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95F74" w14:textId="77777777" w:rsidR="00410B80" w:rsidRDefault="00410B80">
      <w:pPr>
        <w:sectPr w:rsidR="00410B80" w:rsidSect="00F3655D">
          <w:headerReference w:type="default" r:id="rId8"/>
          <w:footerReference w:type="default" r:id="rId9"/>
          <w:type w:val="continuous"/>
          <w:pgSz w:w="12240" w:h="15840"/>
          <w:pgMar w:top="403" w:right="941" w:bottom="278" w:left="782" w:header="720" w:footer="720" w:gutter="0"/>
          <w:cols w:space="720"/>
        </w:sectPr>
      </w:pPr>
    </w:p>
    <w:p w14:paraId="4EBFEFAF" w14:textId="77777777" w:rsidR="00595A42" w:rsidRDefault="007C7549">
      <w:pPr>
        <w:pStyle w:val="Heading1"/>
        <w:spacing w:before="173" w:line="252" w:lineRule="exact"/>
        <w:ind w:left="48" w:right="300"/>
      </w:pPr>
      <w:proofErr w:type="spellStart"/>
      <w:r>
        <w:t>K.Thanush,R.Santhosh</w:t>
      </w:r>
      <w:proofErr w:type="spellEnd"/>
    </w:p>
    <w:p w14:paraId="345AE0DF" w14:textId="77777777" w:rsidR="00595A42" w:rsidRDefault="007C7549">
      <w:pPr>
        <w:pStyle w:val="Heading2"/>
        <w:spacing w:before="0" w:line="252" w:lineRule="exact"/>
        <w:ind w:right="289"/>
      </w:pPr>
      <w:r>
        <w:t>Department</w:t>
      </w:r>
      <w:r>
        <w:rPr>
          <w:spacing w:val="-6"/>
        </w:rPr>
        <w:t xml:space="preserve"> </w:t>
      </w:r>
      <w:r>
        <w:t>of</w:t>
      </w:r>
      <w:r>
        <w:rPr>
          <w:spacing w:val="-10"/>
        </w:rPr>
        <w:t xml:space="preserve"> </w:t>
      </w:r>
      <w:r>
        <w:t>CSE,</w:t>
      </w:r>
    </w:p>
    <w:p w14:paraId="1D718BC1" w14:textId="77777777" w:rsidR="00595A42" w:rsidRDefault="007C7549">
      <w:pPr>
        <w:pStyle w:val="BodyText"/>
        <w:ind w:left="131" w:right="38"/>
        <w:jc w:val="center"/>
      </w:pPr>
      <w:r>
        <w:rPr>
          <w:spacing w:val="-1"/>
        </w:rPr>
        <w:t>Dr.</w:t>
      </w:r>
      <w:r>
        <w:rPr>
          <w:spacing w:val="-9"/>
        </w:rPr>
        <w:t xml:space="preserve"> </w:t>
      </w:r>
      <w:r>
        <w:rPr>
          <w:spacing w:val="-1"/>
        </w:rPr>
        <w:t>M.G.R.</w:t>
      </w:r>
      <w:r>
        <w:rPr>
          <w:spacing w:val="-11"/>
        </w:rPr>
        <w:t xml:space="preserve"> </w:t>
      </w:r>
      <w:r>
        <w:rPr>
          <w:spacing w:val="-1"/>
        </w:rPr>
        <w:t>Educational</w:t>
      </w:r>
      <w:r>
        <w:rPr>
          <w:spacing w:val="-11"/>
        </w:rPr>
        <w:t xml:space="preserve"> </w:t>
      </w:r>
      <w:r>
        <w:t>and</w:t>
      </w:r>
      <w:r>
        <w:rPr>
          <w:spacing w:val="-9"/>
        </w:rPr>
        <w:t xml:space="preserve"> </w:t>
      </w:r>
      <w:r>
        <w:t>Research</w:t>
      </w:r>
      <w:r>
        <w:rPr>
          <w:spacing w:val="-47"/>
        </w:rPr>
        <w:t xml:space="preserve"> </w:t>
      </w:r>
      <w:r>
        <w:t>Institute,</w:t>
      </w:r>
    </w:p>
    <w:p w14:paraId="280B1C31" w14:textId="77777777" w:rsidR="00595A42" w:rsidRDefault="007C7549">
      <w:pPr>
        <w:pStyle w:val="BodyText"/>
        <w:spacing w:before="1"/>
        <w:ind w:left="131" w:right="197"/>
        <w:jc w:val="center"/>
      </w:pPr>
      <w:r>
        <w:t>Chennai,</w:t>
      </w:r>
      <w:r>
        <w:rPr>
          <w:spacing w:val="-2"/>
        </w:rPr>
        <w:t xml:space="preserve"> </w:t>
      </w:r>
      <w:r>
        <w:t>India.</w:t>
      </w:r>
    </w:p>
    <w:p w14:paraId="4D455CAA" w14:textId="77777777" w:rsidR="00595A42" w:rsidRDefault="00595A42">
      <w:pPr>
        <w:spacing w:before="2"/>
        <w:ind w:left="131" w:right="192"/>
        <w:jc w:val="center"/>
        <w:rPr>
          <w:sz w:val="16"/>
        </w:rPr>
      </w:pPr>
      <w:hyperlink r:id="rId10">
        <w:r>
          <w:rPr>
            <w:color w:val="0000FF"/>
            <w:sz w:val="16"/>
            <w:u w:val="single" w:color="0000FF"/>
          </w:rPr>
          <w:t>santhosh.ai.dev@gmail.com</w:t>
        </w:r>
      </w:hyperlink>
    </w:p>
    <w:p w14:paraId="7900CFEE" w14:textId="77777777" w:rsidR="00595A42" w:rsidRDefault="00595A42">
      <w:pPr>
        <w:pStyle w:val="BodyText"/>
        <w:spacing w:before="8"/>
        <w:ind w:left="0"/>
        <w:jc w:val="left"/>
        <w:rPr>
          <w:sz w:val="21"/>
        </w:rPr>
      </w:pPr>
    </w:p>
    <w:p w14:paraId="2F35C610" w14:textId="77777777" w:rsidR="00595A42" w:rsidRDefault="007C7549">
      <w:pPr>
        <w:pStyle w:val="Heading1"/>
        <w:ind w:right="181"/>
      </w:pPr>
      <w:proofErr w:type="spellStart"/>
      <w:r>
        <w:t>S.Geetha</w:t>
      </w:r>
      <w:r>
        <w:rPr>
          <w:sz w:val="18"/>
        </w:rPr>
        <w:t>,</w:t>
      </w:r>
      <w:r>
        <w:t>T.Kavitha</w:t>
      </w:r>
      <w:proofErr w:type="spellEnd"/>
    </w:p>
    <w:p w14:paraId="3CFC1D2B" w14:textId="77777777" w:rsidR="00595A42" w:rsidRDefault="007C7549">
      <w:pPr>
        <w:pStyle w:val="Heading2"/>
        <w:spacing w:before="2"/>
        <w:ind w:right="184"/>
      </w:pPr>
      <w:r>
        <w:t>Department</w:t>
      </w:r>
      <w:r>
        <w:rPr>
          <w:spacing w:val="-5"/>
        </w:rPr>
        <w:t xml:space="preserve"> </w:t>
      </w:r>
      <w:r>
        <w:t>of</w:t>
      </w:r>
      <w:r>
        <w:rPr>
          <w:spacing w:val="-5"/>
        </w:rPr>
        <w:t xml:space="preserve"> </w:t>
      </w:r>
      <w:r>
        <w:t>CSE</w:t>
      </w:r>
      <w:r>
        <w:rPr>
          <w:spacing w:val="-6"/>
        </w:rPr>
        <w:t xml:space="preserve"> </w:t>
      </w:r>
      <w:r>
        <w:t>&amp;</w:t>
      </w:r>
      <w:r>
        <w:rPr>
          <w:spacing w:val="-7"/>
        </w:rPr>
        <w:t xml:space="preserve"> </w:t>
      </w:r>
      <w:r>
        <w:t>CIVIL,</w:t>
      </w:r>
    </w:p>
    <w:p w14:paraId="2EF7CDCB" w14:textId="77777777" w:rsidR="00595A42" w:rsidRDefault="007C7549">
      <w:pPr>
        <w:pStyle w:val="BodyText"/>
        <w:spacing w:before="1"/>
        <w:ind w:left="131" w:right="38"/>
        <w:jc w:val="center"/>
      </w:pPr>
      <w:r>
        <w:rPr>
          <w:spacing w:val="-1"/>
        </w:rPr>
        <w:t>Dr.</w:t>
      </w:r>
      <w:r>
        <w:rPr>
          <w:spacing w:val="-9"/>
        </w:rPr>
        <w:t xml:space="preserve"> </w:t>
      </w:r>
      <w:r>
        <w:rPr>
          <w:spacing w:val="-1"/>
        </w:rPr>
        <w:t>M.G.R.</w:t>
      </w:r>
      <w:r>
        <w:rPr>
          <w:spacing w:val="-11"/>
        </w:rPr>
        <w:t xml:space="preserve"> </w:t>
      </w:r>
      <w:r>
        <w:rPr>
          <w:spacing w:val="-1"/>
        </w:rPr>
        <w:t>Educational</w:t>
      </w:r>
      <w:r>
        <w:rPr>
          <w:spacing w:val="-11"/>
        </w:rPr>
        <w:t xml:space="preserve"> </w:t>
      </w:r>
      <w:r>
        <w:t>and</w:t>
      </w:r>
      <w:r>
        <w:rPr>
          <w:spacing w:val="-9"/>
        </w:rPr>
        <w:t xml:space="preserve"> </w:t>
      </w:r>
      <w:r>
        <w:t>Research</w:t>
      </w:r>
      <w:r>
        <w:rPr>
          <w:spacing w:val="-47"/>
        </w:rPr>
        <w:t xml:space="preserve"> </w:t>
      </w:r>
      <w:r>
        <w:t>Institute,</w:t>
      </w:r>
    </w:p>
    <w:p w14:paraId="5067F710" w14:textId="03BA4749" w:rsidR="00615ED6" w:rsidRPr="00F3655D" w:rsidRDefault="007C7549" w:rsidP="00F3655D">
      <w:pPr>
        <w:pStyle w:val="BodyText"/>
        <w:ind w:left="131" w:right="197"/>
        <w:jc w:val="center"/>
      </w:pPr>
      <w:r>
        <w:t>Chennai,</w:t>
      </w:r>
      <w:r>
        <w:rPr>
          <w:spacing w:val="-2"/>
        </w:rPr>
        <w:t xml:space="preserve"> </w:t>
      </w:r>
      <w:r>
        <w:t>India.</w:t>
      </w:r>
    </w:p>
    <w:p w14:paraId="29D4AB41" w14:textId="77777777" w:rsidR="00595A42" w:rsidRDefault="007C7549">
      <w:pPr>
        <w:pStyle w:val="Heading1"/>
        <w:spacing w:before="137"/>
        <w:ind w:left="363" w:right="206"/>
      </w:pPr>
      <w:r>
        <w:br w:type="column"/>
      </w:r>
      <w:proofErr w:type="spellStart"/>
      <w:r>
        <w:t>A.Pious</w:t>
      </w:r>
      <w:proofErr w:type="spellEnd"/>
      <w:r>
        <w:rPr>
          <w:spacing w:val="-11"/>
        </w:rPr>
        <w:t xml:space="preserve"> </w:t>
      </w:r>
      <w:r>
        <w:t>Niranjan,</w:t>
      </w:r>
      <w:r>
        <w:rPr>
          <w:spacing w:val="-10"/>
        </w:rPr>
        <w:t xml:space="preserve"> </w:t>
      </w:r>
      <w:proofErr w:type="spellStart"/>
      <w:r>
        <w:t>N.Dhanush</w:t>
      </w:r>
      <w:proofErr w:type="spellEnd"/>
      <w:r>
        <w:rPr>
          <w:spacing w:val="-8"/>
        </w:rPr>
        <w:t xml:space="preserve"> </w:t>
      </w:r>
      <w:r>
        <w:t>Raj</w:t>
      </w:r>
    </w:p>
    <w:p w14:paraId="5EBAAFDB" w14:textId="77777777" w:rsidR="00595A42" w:rsidRDefault="007C7549">
      <w:pPr>
        <w:pStyle w:val="Heading2"/>
        <w:ind w:left="268" w:right="206"/>
      </w:pPr>
      <w:r>
        <w:t>Department</w:t>
      </w:r>
      <w:r>
        <w:rPr>
          <w:spacing w:val="-6"/>
        </w:rPr>
        <w:t xml:space="preserve"> </w:t>
      </w:r>
      <w:r>
        <w:t>of</w:t>
      </w:r>
      <w:r>
        <w:rPr>
          <w:spacing w:val="-6"/>
        </w:rPr>
        <w:t xml:space="preserve"> </w:t>
      </w:r>
      <w:r>
        <w:t>Civil,</w:t>
      </w:r>
    </w:p>
    <w:p w14:paraId="3AF95D32" w14:textId="77777777" w:rsidR="00595A42" w:rsidRDefault="007C7549">
      <w:pPr>
        <w:pStyle w:val="BodyText"/>
        <w:spacing w:before="1"/>
        <w:ind w:left="367" w:right="199"/>
        <w:jc w:val="center"/>
      </w:pPr>
      <w:r>
        <w:rPr>
          <w:spacing w:val="-1"/>
        </w:rPr>
        <w:t>Dr.</w:t>
      </w:r>
      <w:r>
        <w:rPr>
          <w:spacing w:val="-10"/>
        </w:rPr>
        <w:t xml:space="preserve"> </w:t>
      </w:r>
      <w:r>
        <w:rPr>
          <w:spacing w:val="-1"/>
        </w:rPr>
        <w:t>M.G.R.</w:t>
      </w:r>
      <w:r>
        <w:rPr>
          <w:spacing w:val="-11"/>
        </w:rPr>
        <w:t xml:space="preserve"> </w:t>
      </w:r>
      <w:r>
        <w:rPr>
          <w:spacing w:val="-1"/>
        </w:rPr>
        <w:t>Educational</w:t>
      </w:r>
      <w:r>
        <w:rPr>
          <w:spacing w:val="-11"/>
        </w:rPr>
        <w:t xml:space="preserve"> </w:t>
      </w:r>
      <w:r>
        <w:t>and</w:t>
      </w:r>
      <w:r>
        <w:rPr>
          <w:spacing w:val="-8"/>
        </w:rPr>
        <w:t xml:space="preserve"> </w:t>
      </w:r>
      <w:r>
        <w:t>Research</w:t>
      </w:r>
      <w:r>
        <w:rPr>
          <w:spacing w:val="-47"/>
        </w:rPr>
        <w:t xml:space="preserve"> </w:t>
      </w:r>
      <w:r>
        <w:t>Institute,</w:t>
      </w:r>
    </w:p>
    <w:p w14:paraId="0B790B94" w14:textId="77777777" w:rsidR="00595A42" w:rsidRDefault="007C7549">
      <w:pPr>
        <w:pStyle w:val="BodyText"/>
        <w:spacing w:before="1" w:line="230" w:lineRule="exact"/>
        <w:ind w:left="210" w:right="206"/>
        <w:jc w:val="center"/>
      </w:pPr>
      <w:r>
        <w:t>Chennai,</w:t>
      </w:r>
      <w:r>
        <w:rPr>
          <w:spacing w:val="-2"/>
        </w:rPr>
        <w:t xml:space="preserve"> </w:t>
      </w:r>
      <w:r>
        <w:t>India.</w:t>
      </w:r>
    </w:p>
    <w:p w14:paraId="3DBDDA06" w14:textId="77777777" w:rsidR="00595A42" w:rsidRDefault="00595A42">
      <w:pPr>
        <w:spacing w:line="184" w:lineRule="exact"/>
        <w:ind w:left="218" w:right="206"/>
        <w:jc w:val="center"/>
        <w:rPr>
          <w:sz w:val="16"/>
        </w:rPr>
      </w:pPr>
      <w:hyperlink r:id="rId11">
        <w:r>
          <w:rPr>
            <w:sz w:val="16"/>
          </w:rPr>
          <w:t>igen.pious@gmail.com</w:t>
        </w:r>
      </w:hyperlink>
    </w:p>
    <w:p w14:paraId="3761E6EE" w14:textId="77777777" w:rsidR="00595A42" w:rsidRDefault="00595A42">
      <w:pPr>
        <w:pStyle w:val="BodyText"/>
        <w:spacing w:before="5"/>
        <w:ind w:left="0"/>
        <w:jc w:val="left"/>
        <w:rPr>
          <w:sz w:val="21"/>
        </w:rPr>
      </w:pPr>
    </w:p>
    <w:p w14:paraId="23E44490" w14:textId="78B9A834" w:rsidR="003D3BDC" w:rsidRDefault="003D3BDC" w:rsidP="00326D78">
      <w:pPr>
        <w:ind w:left="357" w:hanging="226"/>
        <w:jc w:val="center"/>
        <w:rPr>
          <w:spacing w:val="-52"/>
        </w:rPr>
      </w:pPr>
      <w:r>
        <w:rPr>
          <w:spacing w:val="-2"/>
        </w:rPr>
        <w:t>Anton Xavier</w:t>
      </w:r>
      <w:r w:rsidR="00326D78">
        <w:rPr>
          <w:spacing w:val="-2"/>
        </w:rPr>
        <w:t xml:space="preserve"> Bronson, </w:t>
      </w:r>
      <w:proofErr w:type="spellStart"/>
      <w:r w:rsidR="007C7549">
        <w:rPr>
          <w:spacing w:val="-2"/>
        </w:rPr>
        <w:t>Maheswari</w:t>
      </w:r>
      <w:r w:rsidR="003D0CAB">
        <w:rPr>
          <w:spacing w:val="-2"/>
        </w:rPr>
        <w:t>,</w:t>
      </w:r>
      <w:r w:rsidR="007C7549">
        <w:rPr>
          <w:spacing w:val="-2"/>
        </w:rPr>
        <w:t>V.Priyadarshini</w:t>
      </w:r>
      <w:proofErr w:type="spellEnd"/>
    </w:p>
    <w:p w14:paraId="04587BD2" w14:textId="77777777" w:rsidR="00AE50CD" w:rsidRDefault="007C7549" w:rsidP="00326D78">
      <w:pPr>
        <w:ind w:left="357" w:right="-142" w:hanging="226"/>
        <w:jc w:val="center"/>
        <w:rPr>
          <w:i/>
          <w:spacing w:val="1"/>
        </w:rPr>
      </w:pPr>
      <w:r>
        <w:rPr>
          <w:i/>
        </w:rPr>
        <w:t>Department of CSE &amp; CIVIL</w:t>
      </w:r>
      <w:r>
        <w:rPr>
          <w:i/>
          <w:spacing w:val="1"/>
        </w:rPr>
        <w:t xml:space="preserve"> </w:t>
      </w:r>
    </w:p>
    <w:p w14:paraId="41E50EA1" w14:textId="6B93134E" w:rsidR="00595A42" w:rsidRDefault="007C7549" w:rsidP="00326D78">
      <w:pPr>
        <w:ind w:left="357" w:right="-142" w:hanging="226"/>
        <w:jc w:val="center"/>
        <w:rPr>
          <w:sz w:val="20"/>
        </w:rPr>
      </w:pPr>
      <w:r>
        <w:rPr>
          <w:sz w:val="20"/>
        </w:rPr>
        <w:t>Dr.</w:t>
      </w:r>
      <w:r>
        <w:rPr>
          <w:spacing w:val="-11"/>
          <w:sz w:val="20"/>
        </w:rPr>
        <w:t xml:space="preserve"> </w:t>
      </w:r>
      <w:r>
        <w:rPr>
          <w:sz w:val="20"/>
        </w:rPr>
        <w:t>M.G.R.</w:t>
      </w:r>
      <w:r>
        <w:rPr>
          <w:spacing w:val="-12"/>
          <w:sz w:val="20"/>
        </w:rPr>
        <w:t xml:space="preserve"> </w:t>
      </w:r>
      <w:r>
        <w:rPr>
          <w:sz w:val="20"/>
        </w:rPr>
        <w:t>Educational</w:t>
      </w:r>
      <w:r>
        <w:rPr>
          <w:spacing w:val="-11"/>
          <w:sz w:val="20"/>
        </w:rPr>
        <w:t xml:space="preserve"> </w:t>
      </w:r>
      <w:r>
        <w:rPr>
          <w:sz w:val="20"/>
        </w:rPr>
        <w:t>and</w:t>
      </w:r>
      <w:r>
        <w:rPr>
          <w:spacing w:val="-9"/>
          <w:sz w:val="20"/>
        </w:rPr>
        <w:t xml:space="preserve"> </w:t>
      </w:r>
      <w:r>
        <w:rPr>
          <w:sz w:val="20"/>
        </w:rPr>
        <w:t>Research</w:t>
      </w:r>
    </w:p>
    <w:p w14:paraId="0B6F0BFC" w14:textId="45899AA7" w:rsidR="00595A42" w:rsidRDefault="007C7549" w:rsidP="00326D78">
      <w:pPr>
        <w:pStyle w:val="BodyText"/>
        <w:spacing w:before="3"/>
        <w:ind w:left="1180" w:right="1172" w:firstLine="340"/>
        <w:jc w:val="center"/>
      </w:pPr>
      <w:r>
        <w:t>Institute,</w:t>
      </w:r>
      <w:r w:rsidR="003D0CAB">
        <w:rPr>
          <w:spacing w:val="1"/>
        </w:rPr>
        <w:t xml:space="preserve"> </w:t>
      </w:r>
      <w:r>
        <w:rPr>
          <w:spacing w:val="-1"/>
        </w:rPr>
        <w:t>Chennai,</w:t>
      </w:r>
      <w:r>
        <w:rPr>
          <w:spacing w:val="-8"/>
        </w:rPr>
        <w:t xml:space="preserve"> </w:t>
      </w:r>
      <w:r>
        <w:t>India.</w:t>
      </w:r>
    </w:p>
    <w:p w14:paraId="3E2B7FB0" w14:textId="77777777" w:rsidR="00595A42" w:rsidRDefault="007C7549">
      <w:pPr>
        <w:pStyle w:val="Heading1"/>
        <w:spacing w:before="137"/>
        <w:ind w:left="218" w:right="584"/>
      </w:pPr>
      <w:r>
        <w:br w:type="column"/>
      </w:r>
      <w:proofErr w:type="spellStart"/>
      <w:r>
        <w:t>L.Ramesh</w:t>
      </w:r>
      <w:proofErr w:type="spellEnd"/>
    </w:p>
    <w:p w14:paraId="25CE652C" w14:textId="77777777" w:rsidR="00595A42" w:rsidRDefault="007C7549">
      <w:pPr>
        <w:pStyle w:val="Heading2"/>
        <w:ind w:left="27" w:right="297"/>
      </w:pPr>
      <w:r>
        <w:t>Department</w:t>
      </w:r>
      <w:r>
        <w:rPr>
          <w:spacing w:val="-11"/>
        </w:rPr>
        <w:t xml:space="preserve"> </w:t>
      </w:r>
      <w:r>
        <w:t>of</w:t>
      </w:r>
      <w:r>
        <w:rPr>
          <w:spacing w:val="-9"/>
        </w:rPr>
        <w:t xml:space="preserve"> </w:t>
      </w:r>
      <w:r>
        <w:t>EEE,</w:t>
      </w:r>
    </w:p>
    <w:p w14:paraId="7A0C017A" w14:textId="77777777" w:rsidR="00595A42" w:rsidRDefault="007C7549">
      <w:pPr>
        <w:pStyle w:val="BodyText"/>
        <w:spacing w:before="1"/>
        <w:ind w:left="131" w:right="130"/>
        <w:jc w:val="center"/>
      </w:pPr>
      <w:r>
        <w:t>Dr.</w:t>
      </w:r>
      <w:r>
        <w:rPr>
          <w:spacing w:val="-11"/>
        </w:rPr>
        <w:t xml:space="preserve"> </w:t>
      </w:r>
      <w:r>
        <w:t>M.G.R.</w:t>
      </w:r>
      <w:r>
        <w:rPr>
          <w:spacing w:val="-12"/>
        </w:rPr>
        <w:t xml:space="preserve"> </w:t>
      </w:r>
      <w:r>
        <w:t>Educational</w:t>
      </w:r>
      <w:r>
        <w:rPr>
          <w:spacing w:val="-12"/>
        </w:rPr>
        <w:t xml:space="preserve"> </w:t>
      </w:r>
      <w:r>
        <w:t>and</w:t>
      </w:r>
      <w:r>
        <w:rPr>
          <w:spacing w:val="-10"/>
        </w:rPr>
        <w:t xml:space="preserve"> </w:t>
      </w:r>
      <w:r>
        <w:t>Research</w:t>
      </w:r>
      <w:r>
        <w:rPr>
          <w:spacing w:val="-47"/>
        </w:rPr>
        <w:t xml:space="preserve"> </w:t>
      </w:r>
      <w:r>
        <w:t>Institute,</w:t>
      </w:r>
    </w:p>
    <w:p w14:paraId="39A1A3E0" w14:textId="77777777" w:rsidR="00595A42" w:rsidRDefault="007C7549">
      <w:pPr>
        <w:pStyle w:val="BodyText"/>
        <w:spacing w:before="1" w:line="230" w:lineRule="exact"/>
        <w:ind w:left="131" w:right="131"/>
        <w:jc w:val="center"/>
      </w:pPr>
      <w:r>
        <w:t>Chennai,</w:t>
      </w:r>
      <w:r>
        <w:rPr>
          <w:spacing w:val="-2"/>
        </w:rPr>
        <w:t xml:space="preserve"> </w:t>
      </w:r>
      <w:r>
        <w:t>India.</w:t>
      </w:r>
    </w:p>
    <w:p w14:paraId="735C438A" w14:textId="77777777" w:rsidR="000467E9" w:rsidRDefault="00595A42" w:rsidP="000467E9">
      <w:pPr>
        <w:spacing w:line="184" w:lineRule="exact"/>
        <w:ind w:left="218" w:right="215"/>
        <w:jc w:val="center"/>
      </w:pPr>
      <w:hyperlink r:id="rId12">
        <w:r>
          <w:rPr>
            <w:color w:val="0000FF"/>
            <w:sz w:val="16"/>
            <w:u w:val="single" w:color="0000FF"/>
          </w:rPr>
          <w:t>prof.greenramesh@gmail.com</w:t>
        </w:r>
      </w:hyperlink>
    </w:p>
    <w:p w14:paraId="1DBD081B" w14:textId="77777777" w:rsidR="00326D78" w:rsidRDefault="00326D78" w:rsidP="00326D78">
      <w:pPr>
        <w:spacing w:line="184" w:lineRule="exact"/>
        <w:ind w:right="215"/>
      </w:pPr>
    </w:p>
    <w:p w14:paraId="4C7E7154" w14:textId="088E5C21" w:rsidR="00326D78" w:rsidRDefault="00CF7577" w:rsidP="00326D78">
      <w:pPr>
        <w:pStyle w:val="Heading2"/>
        <w:spacing w:before="2"/>
        <w:ind w:right="184"/>
      </w:pPr>
      <w:r w:rsidRPr="00CF7577">
        <w:rPr>
          <w:i w:val="0"/>
          <w:iCs w:val="0"/>
        </w:rPr>
        <w:t xml:space="preserve">Amudhan Panneerselvam </w:t>
      </w:r>
      <w:r w:rsidR="00326D78">
        <w:t>Department</w:t>
      </w:r>
      <w:r w:rsidR="00326D78">
        <w:rPr>
          <w:spacing w:val="-5"/>
        </w:rPr>
        <w:t xml:space="preserve"> </w:t>
      </w:r>
      <w:r w:rsidR="00326D78">
        <w:t>of</w:t>
      </w:r>
      <w:r w:rsidR="00326D78">
        <w:rPr>
          <w:spacing w:val="-5"/>
        </w:rPr>
        <w:t xml:space="preserve"> </w:t>
      </w:r>
      <w:r w:rsidR="004551EA">
        <w:t>ECE</w:t>
      </w:r>
      <w:r w:rsidR="00326D78">
        <w:t>,</w:t>
      </w:r>
    </w:p>
    <w:p w14:paraId="00C6F434" w14:textId="77777777" w:rsidR="00AE50CD" w:rsidRDefault="00AE50CD" w:rsidP="00AE50CD">
      <w:pPr>
        <w:pStyle w:val="BodyText"/>
        <w:spacing w:before="1"/>
        <w:ind w:left="131" w:right="38"/>
        <w:jc w:val="center"/>
      </w:pPr>
      <w:r w:rsidRPr="00AE50CD">
        <w:t xml:space="preserve">Director, </w:t>
      </w:r>
    </w:p>
    <w:p w14:paraId="74244147" w14:textId="5FA6102A" w:rsidR="00326D78" w:rsidRPr="00F3655D" w:rsidRDefault="00AE50CD" w:rsidP="00AE50CD">
      <w:pPr>
        <w:pStyle w:val="BodyText"/>
        <w:spacing w:before="1"/>
        <w:ind w:left="131" w:right="38"/>
        <w:jc w:val="center"/>
      </w:pPr>
      <w:proofErr w:type="spellStart"/>
      <w:r w:rsidRPr="00AE50CD">
        <w:t>Workbeetles</w:t>
      </w:r>
      <w:proofErr w:type="spellEnd"/>
      <w:r w:rsidRPr="00AE50CD">
        <w:t> </w:t>
      </w:r>
      <w:proofErr w:type="spellStart"/>
      <w:r w:rsidRPr="00AE50CD">
        <w:t>llp</w:t>
      </w:r>
      <w:proofErr w:type="spellEnd"/>
    </w:p>
    <w:p w14:paraId="2E102303" w14:textId="08F173A5" w:rsidR="00326D78" w:rsidRPr="000467E9" w:rsidRDefault="00326D78" w:rsidP="000467E9">
      <w:pPr>
        <w:spacing w:line="184" w:lineRule="exact"/>
        <w:ind w:left="218" w:right="215"/>
        <w:jc w:val="center"/>
        <w:rPr>
          <w:sz w:val="16"/>
        </w:rPr>
        <w:sectPr w:rsidR="00326D78" w:rsidRPr="000467E9" w:rsidSect="000467E9">
          <w:type w:val="continuous"/>
          <w:pgSz w:w="12240" w:h="15840"/>
          <w:pgMar w:top="400" w:right="940" w:bottom="280" w:left="780" w:header="720" w:footer="720" w:gutter="0"/>
          <w:cols w:num="3" w:space="205" w:equalWidth="0">
            <w:col w:w="3370" w:space="205"/>
            <w:col w:w="3686" w:space="205"/>
            <w:col w:w="3054"/>
          </w:cols>
        </w:sectPr>
      </w:pPr>
    </w:p>
    <w:p w14:paraId="2DEB3009" w14:textId="5565B60D" w:rsidR="000467E9" w:rsidRDefault="000467E9" w:rsidP="000467E9">
      <w:pPr>
        <w:spacing w:before="100"/>
        <w:ind w:left="127" w:right="75" w:firstLine="271"/>
        <w:jc w:val="both"/>
        <w:rPr>
          <w:b/>
          <w:sz w:val="18"/>
        </w:rPr>
      </w:pPr>
      <w:r>
        <w:rPr>
          <w:b/>
          <w:i/>
          <w:sz w:val="18"/>
        </w:rPr>
        <w:t>Abstract</w:t>
      </w:r>
      <w:r>
        <w:rPr>
          <w:b/>
          <w:sz w:val="18"/>
        </w:rPr>
        <w:t xml:space="preserve"> </w:t>
      </w:r>
      <w:r w:rsidR="009611A0" w:rsidRPr="009611A0">
        <w:rPr>
          <w:b/>
          <w:sz w:val="18"/>
        </w:rPr>
        <w:t>- Safety in the community is still a major issue in smart city planning, with growing issues of theft, fire risks, gas leaks, and delayed emergency responses. A survey of residential communities in Chennai found that 65.2% of the respondents had theft incidents, mostly in community areas (83.5%), and 55.6% had gas leaks, with 72.8% showing high concern for safety threats.</w:t>
      </w:r>
      <w:r w:rsidR="00640EA0">
        <w:rPr>
          <w:b/>
          <w:sz w:val="18"/>
        </w:rPr>
        <w:t xml:space="preserve"> </w:t>
      </w:r>
      <w:r w:rsidR="009611A0" w:rsidRPr="009611A0">
        <w:rPr>
          <w:b/>
          <w:sz w:val="18"/>
        </w:rPr>
        <w:t>To counteract the limitations, we developed an AI-Based Home and Community Safety System based on IoT-based sensors, real-time communication protocols, and mobile-based monitoring interface.</w:t>
      </w:r>
      <w:r w:rsidR="00640EA0">
        <w:rPr>
          <w:b/>
          <w:sz w:val="18"/>
        </w:rPr>
        <w:t xml:space="preserve"> </w:t>
      </w:r>
      <w:r w:rsidR="009611A0" w:rsidRPr="009611A0">
        <w:rPr>
          <w:b/>
          <w:sz w:val="18"/>
        </w:rPr>
        <w:t>The system consists of flame and gas sensors, OLED display, theft, medical, and false alarm push buttons, and buzzers and LED indicators for notification. A wireless communication framework based on MQTT protocol supports real-time emergency notification among the households to provide immediate response and risk reduction. There is also an IoT dashboard on mobile provided for real-time remote monitoring and controlling of the system, which facilitates ease of access and user interaction. The survey also reflected high community interest in AI-based safety systems with 67.4% considering them to be highly effective and 79.7% willing to trial the system. Prototype testing proved low-latency notifications, efficient hazard detection, and enhanced emergency response systems. The suggested system is in compliance with Sustainable Development Goals (SDG 11 &amp; SDG 9) by increasing the resilience of cities and encouraging smart safety infrastructure.</w:t>
      </w:r>
    </w:p>
    <w:p w14:paraId="329E9E04" w14:textId="77777777" w:rsidR="000467E9" w:rsidRPr="00584550" w:rsidRDefault="000467E9" w:rsidP="000467E9">
      <w:pPr>
        <w:spacing w:before="100"/>
        <w:ind w:left="127" w:right="75" w:firstLine="271"/>
        <w:jc w:val="both"/>
        <w:rPr>
          <w:b/>
          <w:sz w:val="12"/>
          <w:szCs w:val="12"/>
        </w:rPr>
      </w:pPr>
    </w:p>
    <w:p w14:paraId="0A20C3A4" w14:textId="77777777" w:rsidR="000467E9" w:rsidRDefault="000467E9" w:rsidP="000467E9">
      <w:pPr>
        <w:ind w:left="120" w:right="84"/>
        <w:jc w:val="both"/>
        <w:rPr>
          <w:b/>
          <w:sz w:val="18"/>
        </w:rPr>
      </w:pPr>
      <w:r>
        <w:rPr>
          <w:b/>
          <w:i/>
          <w:sz w:val="18"/>
        </w:rPr>
        <w:t>Index</w:t>
      </w:r>
      <w:r>
        <w:rPr>
          <w:b/>
          <w:i/>
          <w:spacing w:val="1"/>
          <w:sz w:val="18"/>
        </w:rPr>
        <w:t xml:space="preserve"> </w:t>
      </w:r>
      <w:r>
        <w:rPr>
          <w:b/>
          <w:i/>
          <w:sz w:val="18"/>
        </w:rPr>
        <w:t>Terms</w:t>
      </w:r>
      <w:r>
        <w:rPr>
          <w:b/>
          <w:sz w:val="18"/>
        </w:rPr>
        <w:t xml:space="preserve"> -</w:t>
      </w:r>
      <w:r>
        <w:rPr>
          <w:b/>
          <w:spacing w:val="1"/>
          <w:sz w:val="18"/>
        </w:rPr>
        <w:t xml:space="preserve"> </w:t>
      </w:r>
      <w:r w:rsidRPr="00E820ED">
        <w:rPr>
          <w:b/>
          <w:spacing w:val="1"/>
          <w:sz w:val="18"/>
        </w:rPr>
        <w:t>Community safety, AI, IoT, MQTT, Smart cities, Emergency response, Sustainable Development Goals, Urban resilience, IoT dashboard, Remote monitoring</w:t>
      </w:r>
    </w:p>
    <w:p w14:paraId="25FE294C" w14:textId="77777777" w:rsidR="000467E9" w:rsidRDefault="000467E9" w:rsidP="000467E9">
      <w:pPr>
        <w:pStyle w:val="BodyText"/>
        <w:spacing w:before="11"/>
        <w:ind w:left="0"/>
        <w:jc w:val="left"/>
        <w:rPr>
          <w:b/>
          <w:sz w:val="24"/>
        </w:rPr>
      </w:pPr>
    </w:p>
    <w:p w14:paraId="2282FD5C" w14:textId="77777777" w:rsidR="000467E9" w:rsidRPr="00197AED" w:rsidRDefault="000467E9" w:rsidP="000467E9">
      <w:pPr>
        <w:pStyle w:val="ListParagraph"/>
        <w:numPr>
          <w:ilvl w:val="0"/>
          <w:numId w:val="1"/>
        </w:numPr>
        <w:tabs>
          <w:tab w:val="left" w:pos="1990"/>
        </w:tabs>
        <w:jc w:val="left"/>
        <w:rPr>
          <w:b/>
          <w:sz w:val="20"/>
          <w:szCs w:val="20"/>
        </w:rPr>
      </w:pPr>
      <w:r w:rsidRPr="00197AED">
        <w:rPr>
          <w:b/>
          <w:sz w:val="20"/>
          <w:szCs w:val="20"/>
        </w:rPr>
        <w:t>INTRODUCTION</w:t>
      </w:r>
    </w:p>
    <w:p w14:paraId="6186C01E" w14:textId="58B8406D" w:rsidR="00640EA0" w:rsidRDefault="00640EA0" w:rsidP="000467E9">
      <w:pPr>
        <w:pStyle w:val="BodyText"/>
        <w:spacing w:before="97" w:line="230" w:lineRule="auto"/>
        <w:ind w:right="38" w:firstLine="288"/>
      </w:pPr>
      <w:r w:rsidRPr="00640EA0">
        <w:t>With the cities continuing to expand, communities' safety is now a city's number-one priority worldwide. With projections indicating that 66% of the world's population will reside in cities by the year 2050, cities are increasingly faced with the imperative of finding effective, scalable, and innovative solutions to safety issues. Traditional security systems are usually ineffective in the event of an emergency situation such as theft, fire hazards, gas leaks, and medical issues. Conventional methods like CCTV cameras, security personnel, and human monitoring systems are normally hindered by delayed response, non-real-time communication,</w:t>
      </w:r>
      <w:r w:rsidR="00BD2BBB">
        <w:t xml:space="preserve"> </w:t>
      </w:r>
      <w:r w:rsidRPr="00640EA0">
        <w:t>and inefficiencies in emergency handling.</w:t>
      </w:r>
      <w:r w:rsidR="00BD2BBB">
        <w:t xml:space="preserve"> </w:t>
      </w:r>
      <w:r w:rsidRPr="00640EA0">
        <w:t>Urban dwellers consequently often have to count on neighbors or security officers to notice and respond to events, adding to emergency response delays.</w:t>
      </w:r>
    </w:p>
    <w:p w14:paraId="35FBEE3D" w14:textId="77777777" w:rsidR="00640EA0" w:rsidRDefault="00640EA0" w:rsidP="000467E9">
      <w:pPr>
        <w:pStyle w:val="BodyText"/>
        <w:spacing w:before="97" w:line="230" w:lineRule="auto"/>
        <w:ind w:right="38" w:firstLine="288"/>
      </w:pPr>
      <w:r w:rsidRPr="00640EA0">
        <w:t>The Internet of Things (IoT) and artificial intelligence (AI)-based automation are the groundbreaking technologies that pose the potential to transform urban safety by providing interconnected, real-time monitoring solutions. IoT equipment, with intelligent sensors and automated alert mechanisms, offer real-time surveillance and instant alerts and are thus mandatory for addressing the issues of urban safety. Nevertheless, their adoption into current urban infrastructure is limited, which prevents them from fully realizing their capability to advance community security.</w:t>
      </w:r>
    </w:p>
    <w:p w14:paraId="443AEBA5" w14:textId="77777777" w:rsidR="00640EA0" w:rsidRDefault="00640EA0" w:rsidP="000467E9">
      <w:pPr>
        <w:pStyle w:val="BodyText"/>
        <w:spacing w:before="97" w:line="230" w:lineRule="auto"/>
        <w:ind w:right="38" w:firstLine="288"/>
      </w:pPr>
      <w:r w:rsidRPr="00640EA0">
        <w:t>The system is scalable and flexible in nature, providing an end-to-end and integrated solution for various safety requirements. With the use of IoT and AI technologies, the system facilitates the attainment of Sustainable Development Goals (SDG 11: Sustainable Cities and Communities) and SDG 9: Industry, Innovation, and Infrastructure. The technologies not only make cities more resilient but also facilitate the creation of smarter and safer cities with automation and real-time response.</w:t>
      </w:r>
    </w:p>
    <w:p w14:paraId="3D80CEA7" w14:textId="497E07DA" w:rsidR="000467E9" w:rsidRDefault="00640EA0" w:rsidP="000467E9">
      <w:pPr>
        <w:pStyle w:val="BodyText"/>
        <w:spacing w:before="97" w:line="230" w:lineRule="auto"/>
        <w:ind w:right="38" w:firstLine="288"/>
      </w:pPr>
      <w:r w:rsidRPr="00640EA0">
        <w:t>This technology has the vision to advance conventional, independent safety interventions to an end-to-end, smart platform maximizing emergency response efficiency, minimizing dependency on human intervention, and constructing a safer, sustainable city life. Merging AI and IoT with city safety infrastructure is an important step in realizing the concept of the smart city, in which safety, sustainability, and innovation merge to advance the quality of urban living.</w:t>
      </w:r>
    </w:p>
    <w:p w14:paraId="1117765B" w14:textId="77777777" w:rsidR="00F42FF9" w:rsidRPr="00F42FF9" w:rsidRDefault="00F42FF9" w:rsidP="000467E9">
      <w:pPr>
        <w:pStyle w:val="BodyText"/>
        <w:spacing w:before="97" w:line="230" w:lineRule="auto"/>
        <w:ind w:right="38" w:firstLine="288"/>
        <w:rPr>
          <w:sz w:val="2"/>
          <w:szCs w:val="2"/>
          <w:lang w:val="en-IN"/>
        </w:rPr>
      </w:pPr>
    </w:p>
    <w:p w14:paraId="1184B2EA" w14:textId="77777777" w:rsidR="000467E9" w:rsidRDefault="000467E9" w:rsidP="000467E9">
      <w:pPr>
        <w:pStyle w:val="ListParagraph"/>
        <w:numPr>
          <w:ilvl w:val="0"/>
          <w:numId w:val="1"/>
        </w:numPr>
        <w:tabs>
          <w:tab w:val="left" w:pos="1736"/>
        </w:tabs>
        <w:ind w:left="1735" w:hanging="301"/>
        <w:jc w:val="left"/>
      </w:pPr>
      <w:r w:rsidRPr="00197AED">
        <w:rPr>
          <w:b/>
          <w:sz w:val="20"/>
        </w:rPr>
        <w:t>RELATED WORK</w:t>
      </w:r>
    </w:p>
    <w:p w14:paraId="57F8056C" w14:textId="77777777" w:rsidR="00E93E68" w:rsidRDefault="00E93E68" w:rsidP="00BD2BBB">
      <w:pPr>
        <w:pStyle w:val="ListParagraph"/>
        <w:tabs>
          <w:tab w:val="left" w:pos="851"/>
        </w:tabs>
        <w:spacing w:before="82"/>
        <w:ind w:left="142" w:right="4" w:firstLine="284"/>
        <w:rPr>
          <w:sz w:val="20"/>
          <w:szCs w:val="20"/>
        </w:rPr>
      </w:pPr>
      <w:r w:rsidRPr="00E93E68">
        <w:rPr>
          <w:sz w:val="20"/>
          <w:szCs w:val="20"/>
        </w:rPr>
        <w:t xml:space="preserve">Current smart home security systems are mostly based on traditional technologies like CCTV monitoring, alarm systems, and smart locks. Although these technologies provide some level of security, they have serious limitations, such as response time lags, high expense, and absence of AI-based real-time intervention. This section discusses recent developments in smart security systems, outlining current gaps </w:t>
      </w:r>
      <w:r w:rsidRPr="00E93E68">
        <w:rPr>
          <w:sz w:val="20"/>
          <w:szCs w:val="20"/>
        </w:rPr>
        <w:lastRenderedPageBreak/>
        <w:t xml:space="preserve">and explaining why there is a need for an AI-based home and community safety solution.  </w:t>
      </w:r>
    </w:p>
    <w:p w14:paraId="6D655605" w14:textId="288BDBBB" w:rsidR="00E93E68" w:rsidRPr="00E93E68" w:rsidRDefault="00E93E68" w:rsidP="002420C5">
      <w:pPr>
        <w:pStyle w:val="ListParagraph"/>
        <w:numPr>
          <w:ilvl w:val="0"/>
          <w:numId w:val="26"/>
        </w:numPr>
        <w:tabs>
          <w:tab w:val="left" w:pos="567"/>
        </w:tabs>
        <w:spacing w:before="82"/>
        <w:ind w:left="426" w:right="4" w:hanging="284"/>
        <w:rPr>
          <w:sz w:val="20"/>
          <w:szCs w:val="20"/>
        </w:rPr>
      </w:pPr>
      <w:r w:rsidRPr="00E93E68">
        <w:rPr>
          <w:b/>
          <w:bCs/>
          <w:i/>
          <w:iCs/>
          <w:sz w:val="20"/>
          <w:szCs w:val="20"/>
        </w:rPr>
        <w:t>Smart Home Security Solutions</w:t>
      </w:r>
    </w:p>
    <w:p w14:paraId="2773BCA7" w14:textId="77777777" w:rsidR="00884E50" w:rsidRDefault="00E93E68" w:rsidP="00BD2BBB">
      <w:pPr>
        <w:pStyle w:val="ListParagraph"/>
        <w:tabs>
          <w:tab w:val="left" w:pos="851"/>
        </w:tabs>
        <w:spacing w:before="82"/>
        <w:ind w:left="142" w:firstLine="284"/>
        <w:rPr>
          <w:sz w:val="20"/>
          <w:szCs w:val="20"/>
        </w:rPr>
      </w:pPr>
      <w:r w:rsidRPr="00E93E68">
        <w:rPr>
          <w:sz w:val="20"/>
          <w:szCs w:val="20"/>
        </w:rPr>
        <w:t xml:space="preserve">The conventional security methods, including CCTV and alarm systems, have been well researched. Sherif et al. [1] have suggested a home security system driven by LoRa that combines manual and automatic alert capabilities. Yet, its manual dependency restricts real-time automated action. </w:t>
      </w:r>
      <w:proofErr w:type="spellStart"/>
      <w:r w:rsidRPr="00E93E68">
        <w:rPr>
          <w:sz w:val="20"/>
          <w:szCs w:val="20"/>
        </w:rPr>
        <w:t>Alahi</w:t>
      </w:r>
      <w:proofErr w:type="spellEnd"/>
      <w:r w:rsidRPr="00E93E68">
        <w:rPr>
          <w:sz w:val="20"/>
          <w:szCs w:val="20"/>
        </w:rPr>
        <w:t xml:space="preserve"> et al. [2] have studied IoT and AI usage in smart cities, but their model prioritized surveillance over active threat protection. Yu and Zhang [3] proposed a contactless attack detecting smart home system, with eventual prospects of employing AI for anomaly detection. Analogously, Han [4] contrasted </w:t>
      </w:r>
      <w:proofErr w:type="spellStart"/>
      <w:r w:rsidRPr="00E93E68">
        <w:rPr>
          <w:sz w:val="20"/>
          <w:szCs w:val="20"/>
        </w:rPr>
        <w:t>centralised</w:t>
      </w:r>
      <w:proofErr w:type="spellEnd"/>
      <w:r w:rsidRPr="00E93E68">
        <w:rPr>
          <w:sz w:val="20"/>
          <w:szCs w:val="20"/>
        </w:rPr>
        <w:t xml:space="preserve"> and </w:t>
      </w:r>
      <w:proofErr w:type="spellStart"/>
      <w:r w:rsidRPr="00E93E68">
        <w:rPr>
          <w:sz w:val="20"/>
          <w:szCs w:val="20"/>
        </w:rPr>
        <w:t>decentralised</w:t>
      </w:r>
      <w:proofErr w:type="spellEnd"/>
      <w:r w:rsidRPr="00E93E68">
        <w:rPr>
          <w:sz w:val="20"/>
          <w:szCs w:val="20"/>
        </w:rPr>
        <w:t xml:space="preserve"> home-to-home (H2H) communication in intelligent communities but had no AI-dependent real-time warnings for crisis. </w:t>
      </w:r>
    </w:p>
    <w:p w14:paraId="38FA7CB2" w14:textId="37007420" w:rsidR="00884E50" w:rsidRDefault="00E93E68" w:rsidP="00BD2BBB">
      <w:pPr>
        <w:pStyle w:val="ListParagraph"/>
        <w:tabs>
          <w:tab w:val="left" w:pos="851"/>
        </w:tabs>
        <w:spacing w:before="82"/>
        <w:ind w:left="142" w:firstLine="284"/>
        <w:rPr>
          <w:sz w:val="20"/>
          <w:szCs w:val="20"/>
        </w:rPr>
      </w:pPr>
      <w:r w:rsidRPr="00E93E68">
        <w:rPr>
          <w:sz w:val="20"/>
          <w:szCs w:val="20"/>
        </w:rPr>
        <w:t xml:space="preserve">IoT-based security systems have been explored extensively. </w:t>
      </w:r>
      <w:proofErr w:type="spellStart"/>
      <w:r w:rsidRPr="00E93E68">
        <w:rPr>
          <w:sz w:val="20"/>
          <w:szCs w:val="20"/>
        </w:rPr>
        <w:t>Nettikadan</w:t>
      </w:r>
      <w:proofErr w:type="spellEnd"/>
      <w:r w:rsidRPr="00E93E68">
        <w:rPr>
          <w:sz w:val="20"/>
          <w:szCs w:val="20"/>
        </w:rPr>
        <w:t xml:space="preserve"> [5] used MQTT for real-time data transmission by deploying an IoT-based monitoring platform. But its system did not include AI for predictive analysis. </w:t>
      </w:r>
      <w:proofErr w:type="spellStart"/>
      <w:r w:rsidRPr="00E93E68">
        <w:rPr>
          <w:sz w:val="20"/>
          <w:szCs w:val="20"/>
        </w:rPr>
        <w:t>Çavaş</w:t>
      </w:r>
      <w:proofErr w:type="spellEnd"/>
      <w:r w:rsidRPr="00E93E68">
        <w:rPr>
          <w:sz w:val="20"/>
          <w:szCs w:val="20"/>
        </w:rPr>
        <w:t xml:space="preserve"> [6] surveyed IoT-based security alarm systems and found connectivity and </w:t>
      </w:r>
      <w:proofErr w:type="spellStart"/>
      <w:r w:rsidRPr="00E93E68">
        <w:rPr>
          <w:sz w:val="20"/>
          <w:szCs w:val="20"/>
        </w:rPr>
        <w:t>cyber attacks</w:t>
      </w:r>
      <w:proofErr w:type="spellEnd"/>
      <w:r w:rsidRPr="00E93E68">
        <w:rPr>
          <w:sz w:val="20"/>
          <w:szCs w:val="20"/>
        </w:rPr>
        <w:t xml:space="preserve"> to be major issues. Al Rakib et al. [7] created a GSM-based remote security system, and Alam Majumder et al. [8] incorporated motion sensing and facial recognition into IoT-based security systems. Although these works improve automation, they do not include AI-based decision-making for emergency response.</w:t>
      </w:r>
    </w:p>
    <w:p w14:paraId="53950929" w14:textId="3277CCD9" w:rsidR="00E93E68" w:rsidRPr="00E93E68" w:rsidRDefault="00E93E68" w:rsidP="002420C5">
      <w:pPr>
        <w:pStyle w:val="ListParagraph"/>
        <w:numPr>
          <w:ilvl w:val="0"/>
          <w:numId w:val="26"/>
        </w:numPr>
        <w:tabs>
          <w:tab w:val="left" w:pos="851"/>
        </w:tabs>
        <w:spacing w:before="82"/>
        <w:ind w:left="426" w:hanging="284"/>
        <w:rPr>
          <w:sz w:val="20"/>
          <w:szCs w:val="20"/>
        </w:rPr>
      </w:pPr>
      <w:r w:rsidRPr="00E93E68">
        <w:rPr>
          <w:b/>
          <w:bCs/>
          <w:i/>
          <w:iCs/>
          <w:sz w:val="20"/>
          <w:szCs w:val="20"/>
        </w:rPr>
        <w:t>Communication and Alert Mechanisms</w:t>
      </w:r>
    </w:p>
    <w:p w14:paraId="56A089B0" w14:textId="4FD287FD" w:rsidR="00884E50" w:rsidRDefault="00E93E68" w:rsidP="00BD2BBB">
      <w:pPr>
        <w:pStyle w:val="ListParagraph"/>
        <w:tabs>
          <w:tab w:val="left" w:pos="851"/>
        </w:tabs>
        <w:spacing w:before="82"/>
        <w:ind w:left="142" w:firstLine="284"/>
        <w:rPr>
          <w:sz w:val="20"/>
          <w:szCs w:val="20"/>
        </w:rPr>
      </w:pPr>
      <w:r w:rsidRPr="00E93E68">
        <w:rPr>
          <w:sz w:val="20"/>
          <w:szCs w:val="20"/>
        </w:rPr>
        <w:t>Current security systems are based on different modes of communication and alert systems. Merjanian et al.[9] designed a community safety notification system that classifies users into groups for specific safety notifications. Fujii et al. [10] presented the e-JIKEI Network, utilizing household computers and open-source software to enhance neighborhood watch schemes. Although such systems augment communication, they lack real-time AI-based event forecasting.</w:t>
      </w:r>
      <w:r w:rsidR="00BD2BBB">
        <w:rPr>
          <w:sz w:val="20"/>
          <w:szCs w:val="20"/>
        </w:rPr>
        <w:t xml:space="preserve"> </w:t>
      </w:r>
      <w:r w:rsidRPr="00E93E68">
        <w:rPr>
          <w:sz w:val="20"/>
          <w:szCs w:val="20"/>
        </w:rPr>
        <w:t>Mobile-based security systems have also received interest. Saito [11] designed a mobile security system that alerts authorities in emergency situations. Redlich [12] proposed a cryptographic security system with multi-level encryption for secure data protection. Kerning [13] also designed a mobile app with GPS tracking, a panic button, and drone-supported surveillance. Although these systems enhance personal safety, they do not create a community-wide AI-powered response system.</w:t>
      </w:r>
    </w:p>
    <w:p w14:paraId="65C00E14" w14:textId="2BFF010B" w:rsidR="00E93E68" w:rsidRPr="00E93E68" w:rsidRDefault="00E93E68" w:rsidP="002420C5">
      <w:pPr>
        <w:pStyle w:val="ListParagraph"/>
        <w:numPr>
          <w:ilvl w:val="0"/>
          <w:numId w:val="26"/>
        </w:numPr>
        <w:spacing w:before="82"/>
        <w:ind w:left="426" w:hanging="284"/>
        <w:rPr>
          <w:b/>
          <w:bCs/>
          <w:i/>
          <w:iCs/>
          <w:sz w:val="20"/>
          <w:szCs w:val="20"/>
        </w:rPr>
      </w:pPr>
      <w:r w:rsidRPr="00E93E68">
        <w:rPr>
          <w:b/>
          <w:bCs/>
          <w:i/>
          <w:iCs/>
          <w:sz w:val="20"/>
          <w:szCs w:val="20"/>
        </w:rPr>
        <w:t xml:space="preserve"> AI and IoT-Based Security Enhancements</w:t>
      </w:r>
    </w:p>
    <w:p w14:paraId="56FA8637" w14:textId="709E295F" w:rsidR="00884E50" w:rsidRPr="003D0CAB" w:rsidRDefault="00E93E68" w:rsidP="003D0CAB">
      <w:pPr>
        <w:pStyle w:val="ListParagraph"/>
        <w:tabs>
          <w:tab w:val="left" w:pos="851"/>
        </w:tabs>
        <w:spacing w:before="82"/>
        <w:ind w:left="142" w:firstLine="284"/>
        <w:rPr>
          <w:sz w:val="20"/>
          <w:szCs w:val="20"/>
        </w:rPr>
      </w:pPr>
      <w:r w:rsidRPr="00E93E68">
        <w:rPr>
          <w:sz w:val="20"/>
          <w:szCs w:val="20"/>
        </w:rPr>
        <w:t>Recent studies highlight AI’s role in enhancing home security. Ni et al. [14] developed a web-based communication system that delivers live video alerts, but it lacked predictive AI capabilities. Freund [15] proposed a consensus security framework among connected devices, while Long [16] integrated facial recognition with Bluetooth positioning to improve community security. Varadarajan [17] explored AI-integrated IoT sensors for smart home automation, emphasizing energy management. But these are disjointed systems and do not have a singular AI-based security system for live community safety.</w:t>
      </w:r>
      <w:r w:rsidR="003D0CAB">
        <w:rPr>
          <w:sz w:val="20"/>
          <w:szCs w:val="20"/>
        </w:rPr>
        <w:t xml:space="preserve"> </w:t>
      </w:r>
      <w:r w:rsidRPr="003D0CAB">
        <w:rPr>
          <w:sz w:val="20"/>
          <w:szCs w:val="20"/>
        </w:rPr>
        <w:t xml:space="preserve">Dawson [18] presented a security </w:t>
      </w:r>
      <w:r w:rsidRPr="003D0CAB">
        <w:rPr>
          <w:sz w:val="20"/>
          <w:szCs w:val="20"/>
        </w:rPr>
        <w:t xml:space="preserve">cluster model to handle multiple safety devices in real-time with notifications, yet not with AI-driven event forecasting. </w:t>
      </w:r>
    </w:p>
    <w:p w14:paraId="19E20F8B" w14:textId="79FF6CB6" w:rsidR="00884E50" w:rsidRPr="00884E50" w:rsidRDefault="00E93E68" w:rsidP="002420C5">
      <w:pPr>
        <w:pStyle w:val="ListParagraph"/>
        <w:numPr>
          <w:ilvl w:val="0"/>
          <w:numId w:val="26"/>
        </w:numPr>
        <w:tabs>
          <w:tab w:val="left" w:pos="709"/>
        </w:tabs>
        <w:spacing w:before="82"/>
        <w:ind w:left="426" w:hanging="284"/>
        <w:rPr>
          <w:b/>
          <w:bCs/>
          <w:i/>
          <w:iCs/>
          <w:sz w:val="20"/>
          <w:szCs w:val="20"/>
        </w:rPr>
      </w:pPr>
      <w:r w:rsidRPr="00884E50">
        <w:rPr>
          <w:b/>
          <w:bCs/>
          <w:i/>
          <w:iCs/>
          <w:sz w:val="20"/>
          <w:szCs w:val="20"/>
        </w:rPr>
        <w:t>Research Gaps and Proposed Improvements</w:t>
      </w:r>
    </w:p>
    <w:p w14:paraId="70A68E02" w14:textId="77777777" w:rsidR="00884E50" w:rsidRDefault="00E93E68" w:rsidP="00BD2BBB">
      <w:pPr>
        <w:pStyle w:val="ListParagraph"/>
        <w:tabs>
          <w:tab w:val="left" w:pos="851"/>
        </w:tabs>
        <w:spacing w:before="82"/>
        <w:ind w:left="142" w:firstLine="284"/>
        <w:rPr>
          <w:sz w:val="20"/>
          <w:szCs w:val="20"/>
        </w:rPr>
      </w:pPr>
      <w:r w:rsidRPr="00884E50">
        <w:rPr>
          <w:sz w:val="20"/>
          <w:szCs w:val="20"/>
        </w:rPr>
        <w:t>Even with the improvements in smart security, existing systems are still reactive in nature and tend to act in silos without integration towards coordinated action. Solutions available emphasize mostly on stand-alone aspects such as surveillance, alarm systems, or mobile notification, without actual real-time use of AI-coordinated responses. These systems usually rely on manual intervention by the user, thus causing delays in emergency response.</w:t>
      </w:r>
    </w:p>
    <w:p w14:paraId="6B124410" w14:textId="77777777" w:rsidR="00884E50" w:rsidRDefault="00E93E68" w:rsidP="00BD2BBB">
      <w:pPr>
        <w:pStyle w:val="ListParagraph"/>
        <w:tabs>
          <w:tab w:val="left" w:pos="851"/>
        </w:tabs>
        <w:spacing w:before="82"/>
        <w:ind w:left="142" w:firstLine="284"/>
        <w:rPr>
          <w:sz w:val="20"/>
          <w:szCs w:val="20"/>
        </w:rPr>
      </w:pPr>
      <w:r w:rsidRPr="00884E50">
        <w:rPr>
          <w:sz w:val="20"/>
          <w:szCs w:val="20"/>
        </w:rPr>
        <w:t>The suggested AI-Integrated Home and Community Safety System aims to solve these issues using IoT sensor networks and MQTT-based communication to provide hassle-free connectivity. The system allows real-time emergency alerts, predictive analytics, and automated response to multiple types of hazards, including theft, medical distress, and fire risks. The web and mobile app interface is a friendly interface that offers users a platform to observe their surroundings and be alerted instantly by the system. Additionally, the system supports SDG 11 (Sustainable Cities and Communities) and SDG 9 (Industry, Innovation, and Infrastructure) to provide a sustainable and intelligent solution for community safety. With real-time communication, predictive features, and AI-based automation, this system improves emergency response time and encourages proactive security for households and neighborhoods.</w:t>
      </w:r>
    </w:p>
    <w:p w14:paraId="38558845" w14:textId="36ADD011" w:rsidR="000467E9" w:rsidRPr="00C17C40" w:rsidRDefault="00C17C40" w:rsidP="00B67031">
      <w:pPr>
        <w:pStyle w:val="ListParagraph"/>
        <w:numPr>
          <w:ilvl w:val="0"/>
          <w:numId w:val="1"/>
        </w:numPr>
        <w:spacing w:before="82"/>
        <w:ind w:left="284" w:hanging="284"/>
        <w:jc w:val="center"/>
        <w:rPr>
          <w:sz w:val="20"/>
          <w:szCs w:val="20"/>
        </w:rPr>
      </w:pPr>
      <w:r w:rsidRPr="00C17C40">
        <w:rPr>
          <w:b/>
          <w:spacing w:val="-1"/>
          <w:sz w:val="20"/>
        </w:rPr>
        <w:t>PROPOSED SYSTEM</w:t>
      </w:r>
    </w:p>
    <w:p w14:paraId="44598640" w14:textId="4939EDAF" w:rsidR="000467E9" w:rsidRDefault="0018114B" w:rsidP="000467E9">
      <w:pPr>
        <w:pStyle w:val="BodyText"/>
        <w:spacing w:before="60" w:line="228" w:lineRule="auto"/>
        <w:ind w:left="125" w:right="83" w:firstLine="288"/>
      </w:pPr>
      <w:r w:rsidRPr="0018114B">
        <w:rPr>
          <w:b/>
          <w:bCs/>
        </w:rPr>
        <w:t xml:space="preserve">System Architecture: </w:t>
      </w:r>
      <w:r w:rsidRPr="0018114B">
        <w:t>The system proposed herein integrates both hardware and software components to obtain an end-to-end home and community security solution. Hardware includes sensors, a microcontroller, an alert system, and a display, whereas software employs MQTT</w:t>
      </w:r>
      <w:r w:rsidR="00BD2BBB">
        <w:t xml:space="preserve"> </w:t>
      </w:r>
      <w:r w:rsidRPr="0018114B">
        <w:t>communication for real-time data transfer such that alerts reach the intended parties.</w:t>
      </w:r>
    </w:p>
    <w:p w14:paraId="00243B63" w14:textId="77777777" w:rsidR="008B4D67" w:rsidRPr="00D83411" w:rsidRDefault="008B4D67" w:rsidP="000467E9">
      <w:pPr>
        <w:pStyle w:val="BodyText"/>
        <w:spacing w:before="60" w:line="228" w:lineRule="auto"/>
        <w:ind w:left="125" w:right="83" w:firstLine="288"/>
        <w:rPr>
          <w:sz w:val="2"/>
          <w:szCs w:val="2"/>
        </w:rPr>
      </w:pPr>
    </w:p>
    <w:p w14:paraId="39802529" w14:textId="5467A8ED" w:rsidR="000467E9" w:rsidRDefault="000467E9" w:rsidP="002420C5">
      <w:pPr>
        <w:pStyle w:val="Heading4"/>
        <w:numPr>
          <w:ilvl w:val="0"/>
          <w:numId w:val="3"/>
        </w:numPr>
        <w:tabs>
          <w:tab w:val="left" w:pos="412"/>
        </w:tabs>
        <w:ind w:left="411" w:hanging="289"/>
        <w:jc w:val="left"/>
      </w:pPr>
      <w:r>
        <w:t>Hardware Components:</w:t>
      </w:r>
    </w:p>
    <w:p w14:paraId="7810BD8D" w14:textId="28D18876" w:rsidR="0018114B" w:rsidRDefault="001B52D3" w:rsidP="009E6C0A">
      <w:pPr>
        <w:pStyle w:val="BodyText"/>
        <w:spacing w:before="60" w:line="228" w:lineRule="auto"/>
        <w:ind w:right="83" w:firstLine="284"/>
      </w:pPr>
      <w:r w:rsidRPr="001B52D3">
        <w:t>The hardware design of the system revolves around the ESP8266 microcontroller as the processing element that is responsible for Wi-Fi communication and optimized interaction with other sensors. In end-to-end safety monitoring, the system features gas, fire, and motion sensors that detect potential threats such as gas leakage, fire hazards, and intrusions. The toxic gas sensor continuously monitors the toxic gas concentration, and the fire sensor, the flame sensor, detects the anomalies of fire in real-time. A buzzer and an OLED screen are also incorporated to provide local immediate alarm. The buzzer alarm goes off with a sound warning signal when any risk is detected, and the OLED screen presents real-time system status and sensor condition. In addition, the system consists of medical and theft alert buttons that enable individuals to activate emergency alerts manually. These alerts are either activated using physical buttons on the device or through a web and mobile application interface, thus making remote activation possible and easy for a fast emergency response.</w:t>
      </w:r>
    </w:p>
    <w:p w14:paraId="7BE2BDDA" w14:textId="77777777" w:rsidR="009E6C0A" w:rsidRPr="00D83411" w:rsidRDefault="009E6C0A" w:rsidP="009E6C0A">
      <w:pPr>
        <w:pStyle w:val="BodyText"/>
        <w:spacing w:before="60" w:line="228" w:lineRule="auto"/>
        <w:ind w:right="83" w:firstLine="284"/>
        <w:rPr>
          <w:sz w:val="2"/>
          <w:szCs w:val="2"/>
        </w:rPr>
      </w:pPr>
    </w:p>
    <w:p w14:paraId="10CACCB9" w14:textId="7DE77F06" w:rsidR="000467E9" w:rsidRDefault="000467E9" w:rsidP="002420C5">
      <w:pPr>
        <w:pStyle w:val="Heading4"/>
        <w:numPr>
          <w:ilvl w:val="0"/>
          <w:numId w:val="3"/>
        </w:numPr>
        <w:tabs>
          <w:tab w:val="left" w:pos="412"/>
        </w:tabs>
        <w:ind w:left="411" w:hanging="289"/>
        <w:jc w:val="left"/>
      </w:pPr>
      <w:r w:rsidRPr="00B74BD0">
        <w:t>Software Components</w:t>
      </w:r>
      <w:r>
        <w:t>:</w:t>
      </w:r>
    </w:p>
    <w:p w14:paraId="7F3D6F82" w14:textId="58F77FAE" w:rsidR="000467E9" w:rsidRDefault="001B52D3" w:rsidP="00912F32">
      <w:pPr>
        <w:pStyle w:val="BodyText"/>
        <w:spacing w:before="60" w:line="228" w:lineRule="auto"/>
        <w:ind w:right="83" w:firstLine="284"/>
      </w:pPr>
      <w:r w:rsidRPr="001B52D3">
        <w:t>The system's architecture employs MQTT as a light-</w:t>
      </w:r>
      <w:r w:rsidRPr="001B52D3">
        <w:lastRenderedPageBreak/>
        <w:t xml:space="preserve">weight and efficient device-to-device messaging protocol. The system also incorporates a web and mobile app interface, where users have a central platform through which they can remotely monitor and manage security alarms. Sensor threat indications are communicated in real time to this interface to facilitate a rapid response mechanism. </w:t>
      </w:r>
      <w:r w:rsidR="00A80E3C" w:rsidRPr="00A80E3C">
        <w:t>AI plays a critical role in improving decision-making by analyzing patterns in sensor data (e.g., gas levels, flame detection, button press duration). A lightweight decision tree algorithm is used at the edge level to differentiate between real and false threats based on historical input values and context (e.g., time of day, frequency). This allows the system to suppress false alarms and prioritize genuine emergency events. Additionally, anomaly detection techniques are used to flag unusual sensor behavior that may indicate system tampering or unseen emergencies.</w:t>
      </w:r>
    </w:p>
    <w:p w14:paraId="72EBDD69" w14:textId="42F67C6F" w:rsidR="000467E9" w:rsidRPr="0020243C" w:rsidRDefault="000467E9" w:rsidP="002420C5">
      <w:pPr>
        <w:pStyle w:val="BodyText"/>
        <w:numPr>
          <w:ilvl w:val="0"/>
          <w:numId w:val="3"/>
        </w:numPr>
        <w:spacing w:before="60" w:line="228" w:lineRule="auto"/>
        <w:ind w:right="83"/>
        <w:jc w:val="both"/>
        <w:rPr>
          <w:b/>
          <w:bCs/>
          <w:i/>
          <w:iCs/>
        </w:rPr>
      </w:pPr>
      <w:r w:rsidRPr="0020243C">
        <w:rPr>
          <w:b/>
          <w:bCs/>
          <w:i/>
          <w:iCs/>
        </w:rPr>
        <w:t>Communication Flow:</w:t>
      </w:r>
    </w:p>
    <w:p w14:paraId="43DE0571" w14:textId="78E68458" w:rsidR="000467E9" w:rsidRDefault="0068544A" w:rsidP="00CF6A89">
      <w:pPr>
        <w:pStyle w:val="BodyText"/>
        <w:spacing w:before="60" w:line="228" w:lineRule="auto"/>
        <w:ind w:right="83" w:firstLine="284"/>
      </w:pPr>
      <w:r w:rsidRPr="0068544A">
        <w:rPr>
          <w:rFonts w:ascii="Open Sans" w:hAnsi="Open Sans" w:cs="Open Sans"/>
          <w:color w:val="172B4D"/>
          <w:sz w:val="22"/>
          <w:szCs w:val="22"/>
          <w:shd w:val="clear" w:color="auto" w:fill="FFFFFF"/>
        </w:rPr>
        <w:t xml:space="preserve"> </w:t>
      </w:r>
      <w:r w:rsidRPr="0068544A">
        <w:rPr>
          <w:noProof/>
        </w:rPr>
        <w:t>The system to be proposed adopts a systematic communication pattern to provide effective real-time transmission of security alerts. Data from gas, and fire sensors are initially gathered and processed by the ESP8266 microcontroller, which acts as the central processing unit for data acquisition and transmission.When an anomaly is identified, the ESP8266 forwards the sensor information to an MQTT broker, which forwards the alert to all registered devices, including adjacent homes and the respective authorities. This provides a quick, automatic response to possible emergencies.The alert information is also posted to the web and mobile app interfaces, where users can view critical event details and respond accordingly. In the event of fires, gas leaks, or burglaries, the system provides automatic alerts to surrounding residences (House 1 and House 2) to enable immediate community-based response. Besides individual homes, the system also facilitates community-level communication, where all the registered members of a given area receive synchronized security alerts, which facilitates a response system to provide collective security and crisis management.</w:t>
      </w:r>
    </w:p>
    <w:p w14:paraId="715E5708" w14:textId="39200A3D" w:rsidR="00CF6A89" w:rsidRPr="00D83411" w:rsidRDefault="00CF6A89" w:rsidP="00CF6A89">
      <w:pPr>
        <w:pStyle w:val="BodyText"/>
        <w:spacing w:before="60" w:line="228" w:lineRule="auto"/>
        <w:ind w:right="83"/>
        <w:rPr>
          <w:sz w:val="2"/>
          <w:szCs w:val="2"/>
        </w:rPr>
      </w:pPr>
    </w:p>
    <w:p w14:paraId="5A871461" w14:textId="42B04F64" w:rsidR="006678FE" w:rsidRPr="006678FE" w:rsidRDefault="006678FE" w:rsidP="00513117">
      <w:pPr>
        <w:pStyle w:val="Heading4"/>
        <w:numPr>
          <w:ilvl w:val="0"/>
          <w:numId w:val="3"/>
        </w:numPr>
        <w:tabs>
          <w:tab w:val="left" w:pos="412"/>
        </w:tabs>
        <w:spacing w:before="121" w:line="228" w:lineRule="auto"/>
        <w:ind w:left="411" w:right="78" w:hanging="289"/>
        <w:jc w:val="left"/>
        <w:rPr>
          <w:lang w:val="en-IN"/>
        </w:rPr>
      </w:pPr>
      <w:r w:rsidRPr="006678FE">
        <w:t>System Advantages over Existing Solutions</w:t>
      </w:r>
      <w:r>
        <w:t>:</w:t>
      </w:r>
    </w:p>
    <w:p w14:paraId="0EFCB98E" w14:textId="2AA0D4A7" w:rsidR="006678FE" w:rsidRDefault="006678FE" w:rsidP="006678FE">
      <w:pPr>
        <w:pStyle w:val="Heading4"/>
        <w:tabs>
          <w:tab w:val="left" w:pos="412"/>
        </w:tabs>
        <w:spacing w:before="121" w:line="228" w:lineRule="auto"/>
        <w:ind w:left="122" w:right="78" w:firstLine="0"/>
        <w:jc w:val="left"/>
        <w:rPr>
          <w:b w:val="0"/>
          <w:bCs w:val="0"/>
          <w:i w:val="0"/>
          <w:iCs w:val="0"/>
          <w:lang w:val="en-IN"/>
        </w:rPr>
      </w:pPr>
      <w:r w:rsidRPr="006678FE">
        <w:rPr>
          <w:b w:val="0"/>
          <w:bCs w:val="0"/>
          <w:i w:val="0"/>
          <w:iCs w:val="0"/>
          <w:lang w:val="en-IN"/>
        </w:rPr>
        <w:t>The proposed system differs from existing solutions in the following ways:</w:t>
      </w:r>
    </w:p>
    <w:p w14:paraId="2BB53730" w14:textId="5E6A0852" w:rsidR="006678FE" w:rsidRPr="006678FE" w:rsidRDefault="006678FE" w:rsidP="006678FE">
      <w:pPr>
        <w:pStyle w:val="Heading4"/>
        <w:numPr>
          <w:ilvl w:val="0"/>
          <w:numId w:val="30"/>
        </w:numPr>
        <w:tabs>
          <w:tab w:val="left" w:pos="412"/>
        </w:tabs>
        <w:spacing w:before="121" w:line="228" w:lineRule="auto"/>
        <w:ind w:right="78"/>
        <w:rPr>
          <w:b w:val="0"/>
          <w:bCs w:val="0"/>
          <w:i w:val="0"/>
          <w:iCs w:val="0"/>
          <w:lang w:val="en-IN"/>
        </w:rPr>
      </w:pPr>
      <w:r w:rsidRPr="006678FE">
        <w:rPr>
          <w:i w:val="0"/>
          <w:iCs w:val="0"/>
          <w:lang w:val="en-IN"/>
        </w:rPr>
        <w:t>Multi-Trigger Detection:</w:t>
      </w:r>
      <w:r w:rsidRPr="006678FE">
        <w:rPr>
          <w:b w:val="0"/>
          <w:bCs w:val="0"/>
          <w:i w:val="0"/>
          <w:iCs w:val="0"/>
          <w:lang w:val="en-IN"/>
        </w:rPr>
        <w:t xml:space="preserve"> Combines flame, gas, theft, and medical alerts with both sensor and manual inputs.</w:t>
      </w:r>
    </w:p>
    <w:p w14:paraId="621307A0" w14:textId="49D31BF2" w:rsidR="006678FE" w:rsidRPr="006678FE" w:rsidRDefault="006678FE" w:rsidP="006678FE">
      <w:pPr>
        <w:pStyle w:val="Heading4"/>
        <w:numPr>
          <w:ilvl w:val="0"/>
          <w:numId w:val="30"/>
        </w:numPr>
        <w:tabs>
          <w:tab w:val="left" w:pos="412"/>
        </w:tabs>
        <w:spacing w:before="121" w:line="228" w:lineRule="auto"/>
        <w:ind w:right="78"/>
        <w:rPr>
          <w:b w:val="0"/>
          <w:bCs w:val="0"/>
          <w:i w:val="0"/>
          <w:iCs w:val="0"/>
          <w:lang w:val="en-IN"/>
        </w:rPr>
      </w:pPr>
      <w:r w:rsidRPr="006678FE">
        <w:rPr>
          <w:i w:val="0"/>
          <w:iCs w:val="0"/>
          <w:lang w:val="en-IN"/>
        </w:rPr>
        <w:t>AI Filtering:</w:t>
      </w:r>
      <w:r w:rsidRPr="006678FE">
        <w:rPr>
          <w:b w:val="0"/>
          <w:bCs w:val="0"/>
          <w:i w:val="0"/>
          <w:iCs w:val="0"/>
          <w:lang w:val="en-IN"/>
        </w:rPr>
        <w:t xml:space="preserve"> Uses AI to reduce false alarms based on sensor </w:t>
      </w:r>
      <w:r w:rsidRPr="00B06CAF">
        <w:rPr>
          <w:b w:val="0"/>
          <w:bCs w:val="0"/>
          <w:i w:val="0"/>
          <w:iCs w:val="0"/>
          <w:lang w:val="en-IN"/>
        </w:rPr>
        <w:t>behaviours</w:t>
      </w:r>
      <w:r w:rsidRPr="006678FE">
        <w:rPr>
          <w:b w:val="0"/>
          <w:bCs w:val="0"/>
          <w:i w:val="0"/>
          <w:iCs w:val="0"/>
          <w:lang w:val="en-IN"/>
        </w:rPr>
        <w:t>.</w:t>
      </w:r>
    </w:p>
    <w:p w14:paraId="0F186124" w14:textId="13D6B0BC" w:rsidR="006678FE" w:rsidRPr="006678FE" w:rsidRDefault="006678FE" w:rsidP="006678FE">
      <w:pPr>
        <w:pStyle w:val="Heading4"/>
        <w:numPr>
          <w:ilvl w:val="0"/>
          <w:numId w:val="30"/>
        </w:numPr>
        <w:tabs>
          <w:tab w:val="left" w:pos="412"/>
        </w:tabs>
        <w:spacing w:before="121" w:line="228" w:lineRule="auto"/>
        <w:ind w:right="78"/>
        <w:rPr>
          <w:b w:val="0"/>
          <w:bCs w:val="0"/>
          <w:i w:val="0"/>
          <w:iCs w:val="0"/>
          <w:lang w:val="en-IN"/>
        </w:rPr>
      </w:pPr>
      <w:r w:rsidRPr="006678FE">
        <w:rPr>
          <w:i w:val="0"/>
          <w:iCs w:val="0"/>
          <w:lang w:val="en-IN"/>
        </w:rPr>
        <w:t>MQTT over TLS:</w:t>
      </w:r>
      <w:r w:rsidRPr="006678FE">
        <w:rPr>
          <w:b w:val="0"/>
          <w:bCs w:val="0"/>
          <w:i w:val="0"/>
          <w:iCs w:val="0"/>
          <w:lang w:val="en-IN"/>
        </w:rPr>
        <w:t xml:space="preserve"> Ensures faster, secure communication compared to traditional GSM alerts.</w:t>
      </w:r>
    </w:p>
    <w:p w14:paraId="355357A7" w14:textId="537BA997" w:rsidR="006678FE" w:rsidRPr="006678FE" w:rsidRDefault="006678FE" w:rsidP="006678FE">
      <w:pPr>
        <w:pStyle w:val="Heading4"/>
        <w:numPr>
          <w:ilvl w:val="0"/>
          <w:numId w:val="30"/>
        </w:numPr>
        <w:tabs>
          <w:tab w:val="left" w:pos="412"/>
        </w:tabs>
        <w:spacing w:before="121" w:line="228" w:lineRule="auto"/>
        <w:ind w:right="78"/>
        <w:rPr>
          <w:b w:val="0"/>
          <w:bCs w:val="0"/>
          <w:i w:val="0"/>
          <w:iCs w:val="0"/>
          <w:lang w:val="en-IN"/>
        </w:rPr>
      </w:pPr>
      <w:r w:rsidRPr="006678FE">
        <w:rPr>
          <w:i w:val="0"/>
          <w:iCs w:val="0"/>
          <w:lang w:val="en-IN"/>
        </w:rPr>
        <w:t>Real-Time Dashboard</w:t>
      </w:r>
      <w:r w:rsidRPr="006678FE">
        <w:rPr>
          <w:b w:val="0"/>
          <w:bCs w:val="0"/>
          <w:i w:val="0"/>
          <w:iCs w:val="0"/>
          <w:lang w:val="en-IN"/>
        </w:rPr>
        <w:t>: Integrates for immediate status updates and control.</w:t>
      </w:r>
    </w:p>
    <w:p w14:paraId="595676A3" w14:textId="719462F2" w:rsidR="006678FE" w:rsidRPr="006678FE" w:rsidRDefault="006678FE" w:rsidP="006678FE">
      <w:pPr>
        <w:pStyle w:val="Heading4"/>
        <w:numPr>
          <w:ilvl w:val="0"/>
          <w:numId w:val="30"/>
        </w:numPr>
        <w:tabs>
          <w:tab w:val="left" w:pos="412"/>
        </w:tabs>
        <w:spacing w:before="121" w:line="228" w:lineRule="auto"/>
        <w:ind w:right="78"/>
        <w:rPr>
          <w:b w:val="0"/>
          <w:bCs w:val="0"/>
          <w:i w:val="0"/>
          <w:iCs w:val="0"/>
          <w:lang w:val="en-IN"/>
        </w:rPr>
      </w:pPr>
      <w:r w:rsidRPr="006678FE">
        <w:rPr>
          <w:i w:val="0"/>
          <w:iCs w:val="0"/>
          <w:lang w:val="en-IN"/>
        </w:rPr>
        <w:t>Scalability:</w:t>
      </w:r>
      <w:r w:rsidRPr="006678FE">
        <w:rPr>
          <w:b w:val="0"/>
          <w:bCs w:val="0"/>
          <w:i w:val="0"/>
          <w:iCs w:val="0"/>
          <w:lang w:val="en-IN"/>
        </w:rPr>
        <w:t xml:space="preserve"> Supports integration into both individual homes and gated communities.</w:t>
      </w:r>
    </w:p>
    <w:p w14:paraId="4A9BFA4A" w14:textId="77777777" w:rsidR="008E35FE" w:rsidRPr="00B06CAF" w:rsidRDefault="008E35FE" w:rsidP="008E35FE">
      <w:pPr>
        <w:pStyle w:val="BodyText"/>
        <w:spacing w:before="121" w:line="228" w:lineRule="auto"/>
        <w:ind w:right="78"/>
        <w:rPr>
          <w:sz w:val="2"/>
          <w:szCs w:val="2"/>
          <w:lang w:val="en-IN"/>
        </w:rPr>
      </w:pPr>
    </w:p>
    <w:p w14:paraId="3DCE0CD9" w14:textId="09FE0CD7" w:rsidR="000467E9" w:rsidRPr="00C73B4D" w:rsidRDefault="000467E9" w:rsidP="000467E9">
      <w:pPr>
        <w:pStyle w:val="ListParagraph"/>
        <w:numPr>
          <w:ilvl w:val="0"/>
          <w:numId w:val="1"/>
        </w:numPr>
        <w:tabs>
          <w:tab w:val="left" w:pos="1292"/>
        </w:tabs>
        <w:ind w:left="1291" w:hanging="270"/>
        <w:jc w:val="left"/>
        <w:rPr>
          <w:b/>
          <w:sz w:val="20"/>
          <w:szCs w:val="28"/>
        </w:rPr>
      </w:pPr>
      <w:r w:rsidRPr="00C73B4D">
        <w:rPr>
          <w:b/>
          <w:sz w:val="20"/>
          <w:szCs w:val="28"/>
        </w:rPr>
        <w:t>Implementation &amp; Experimentation</w:t>
      </w:r>
    </w:p>
    <w:p w14:paraId="24CFB61A" w14:textId="333A916D" w:rsidR="000467E9" w:rsidRPr="00D83411" w:rsidRDefault="000467E9" w:rsidP="000467E9">
      <w:pPr>
        <w:pStyle w:val="BodyText"/>
        <w:spacing w:before="4"/>
        <w:ind w:left="0"/>
        <w:jc w:val="left"/>
        <w:rPr>
          <w:b/>
          <w:sz w:val="8"/>
          <w:szCs w:val="8"/>
        </w:rPr>
      </w:pPr>
    </w:p>
    <w:p w14:paraId="4F89D20B" w14:textId="2B8A1F7F" w:rsidR="000467E9" w:rsidRDefault="000467E9" w:rsidP="002420C5">
      <w:pPr>
        <w:pStyle w:val="Heading4"/>
        <w:numPr>
          <w:ilvl w:val="0"/>
          <w:numId w:val="2"/>
        </w:numPr>
        <w:tabs>
          <w:tab w:val="left" w:pos="478"/>
        </w:tabs>
        <w:ind w:left="426" w:right="628" w:hanging="294"/>
        <w:jc w:val="both"/>
      </w:pPr>
      <w:r w:rsidRPr="002B5344">
        <w:t>Prototype Design:</w:t>
      </w:r>
    </w:p>
    <w:p w14:paraId="02F9FFEA" w14:textId="56E35F09" w:rsidR="006620BF" w:rsidRPr="006620BF" w:rsidRDefault="00C62DA6" w:rsidP="006620BF">
      <w:pPr>
        <w:pStyle w:val="BodyText"/>
        <w:spacing w:before="59"/>
        <w:ind w:right="159" w:firstLine="299"/>
        <w:rPr>
          <w:lang w:val="en-IN"/>
        </w:rPr>
      </w:pPr>
      <w:r w:rsidRPr="00C62DA6">
        <w:t xml:space="preserve">The proposed prototype uses various sensors, </w:t>
      </w:r>
      <w:r w:rsidRPr="00C62DA6">
        <w:t>communication media, and alarm systems to detect and respond to emergencies such as theft, health issues, gas leakage, and fire hazard. The system consists of the following principal hardware components:</w:t>
      </w:r>
    </w:p>
    <w:p w14:paraId="3999B3C1" w14:textId="483EA710" w:rsidR="00E3505B" w:rsidRDefault="00B06CAF" w:rsidP="006620BF">
      <w:pPr>
        <w:pStyle w:val="BodyText"/>
        <w:spacing w:before="59"/>
        <w:ind w:right="159" w:firstLine="299"/>
        <w:rPr>
          <w:lang w:val="en-IN"/>
        </w:rPr>
      </w:pPr>
      <w:r>
        <w:rPr>
          <w:noProof/>
        </w:rPr>
        <w:drawing>
          <wp:anchor distT="0" distB="0" distL="114300" distR="114300" simplePos="0" relativeHeight="251630080" behindDoc="0" locked="0" layoutInCell="1" allowOverlap="1" wp14:anchorId="3FDA5886" wp14:editId="6695A9FA">
            <wp:simplePos x="0" y="0"/>
            <wp:positionH relativeFrom="margin">
              <wp:posOffset>3802380</wp:posOffset>
            </wp:positionH>
            <wp:positionV relativeFrom="paragraph">
              <wp:posOffset>1805305</wp:posOffset>
            </wp:positionV>
            <wp:extent cx="2499360" cy="1748155"/>
            <wp:effectExtent l="0" t="0" r="0" b="4445"/>
            <wp:wrapTopAndBottom/>
            <wp:docPr id="35579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99206" name="Picture 35579920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9360" cy="1748155"/>
                    </a:xfrm>
                    <a:prstGeom prst="rect">
                      <a:avLst/>
                    </a:prstGeom>
                  </pic:spPr>
                </pic:pic>
              </a:graphicData>
            </a:graphic>
            <wp14:sizeRelH relativeFrom="margin">
              <wp14:pctWidth>0</wp14:pctWidth>
            </wp14:sizeRelH>
            <wp14:sizeRelV relativeFrom="margin">
              <wp14:pctHeight>0</wp14:pctHeight>
            </wp14:sizeRelV>
          </wp:anchor>
        </w:drawing>
      </w:r>
      <w:r w:rsidR="00C62DA6" w:rsidRPr="00C62DA6">
        <w:t>For real-time messaging, the system uses the MQTT protocol to provide instant Wi-Fi-based messaging between associated devices. This allows for instantaneous notifications between single households (e.g., House 1 and House 2) and provides community-wide alerting in actual deployments. To provide uninterrupted service, a solar-powered backup power source is built into the system.</w:t>
      </w:r>
      <w:r>
        <w:t xml:space="preserve"> </w:t>
      </w:r>
      <w:r w:rsidR="00C62DA6" w:rsidRPr="00C62DA6">
        <w:t>The internet and mobile applications offer remote monitoring and control to users to identify and act on alerts in an efficient manner. The hardware setup and circuit diagram are illustrated in Figure 1, which explains the connection between sensors, communication modules, and alert devices.</w:t>
      </w:r>
    </w:p>
    <w:p w14:paraId="18BBE912" w14:textId="467907B9" w:rsidR="000467E9" w:rsidRPr="005555DF" w:rsidRDefault="00E3505B" w:rsidP="005555DF">
      <w:pPr>
        <w:pStyle w:val="BodyText"/>
        <w:spacing w:before="59"/>
        <w:ind w:left="230" w:right="159" w:firstLine="257"/>
        <w:jc w:val="center"/>
        <w:rPr>
          <w:b/>
          <w:bCs/>
        </w:rPr>
      </w:pPr>
      <w:r w:rsidRPr="00920167">
        <w:rPr>
          <w:b/>
          <w:bCs/>
        </w:rPr>
        <w:t>Figure 1: Circuit Diagram &amp; Hardware Setup</w:t>
      </w:r>
    </w:p>
    <w:p w14:paraId="68D816DB" w14:textId="75CB135C" w:rsidR="008B4D67" w:rsidRPr="00D83411" w:rsidRDefault="008B4D67" w:rsidP="00E3505B">
      <w:pPr>
        <w:pStyle w:val="BodyText"/>
        <w:spacing w:before="59"/>
        <w:ind w:right="159"/>
        <w:rPr>
          <w:b/>
          <w:bCs/>
          <w:sz w:val="6"/>
          <w:szCs w:val="6"/>
        </w:rPr>
      </w:pPr>
    </w:p>
    <w:p w14:paraId="1A558D85" w14:textId="4E91CD69" w:rsidR="00D36D37" w:rsidRPr="00FE53C6" w:rsidRDefault="000467E9" w:rsidP="00D36D37">
      <w:pPr>
        <w:pStyle w:val="Heading4"/>
        <w:numPr>
          <w:ilvl w:val="0"/>
          <w:numId w:val="2"/>
        </w:numPr>
        <w:tabs>
          <w:tab w:val="left" w:pos="426"/>
        </w:tabs>
        <w:ind w:left="426" w:right="628" w:hanging="288"/>
        <w:jc w:val="both"/>
      </w:pPr>
      <w:r w:rsidRPr="00FE53C6">
        <w:t>Testing Scenarios</w:t>
      </w:r>
      <w:r w:rsidRPr="002B5344">
        <w:t>:</w:t>
      </w:r>
    </w:p>
    <w:p w14:paraId="3FF19CA2" w14:textId="78555A7E" w:rsidR="000467E9" w:rsidRDefault="000467E9" w:rsidP="002420C5">
      <w:pPr>
        <w:pStyle w:val="BodyText"/>
        <w:numPr>
          <w:ilvl w:val="0"/>
          <w:numId w:val="8"/>
        </w:numPr>
        <w:spacing w:before="59"/>
        <w:ind w:left="426" w:right="159" w:hanging="284"/>
        <w:rPr>
          <w:b/>
          <w:bCs/>
        </w:rPr>
      </w:pPr>
      <w:r w:rsidRPr="00872E81">
        <w:rPr>
          <w:b/>
          <w:bCs/>
        </w:rPr>
        <w:t>Gas Leak Simulation</w:t>
      </w:r>
      <w:r>
        <w:rPr>
          <w:b/>
          <w:bCs/>
        </w:rPr>
        <w:t>:</w:t>
      </w:r>
    </w:p>
    <w:p w14:paraId="3312D48F" w14:textId="51A78834" w:rsidR="000467E9" w:rsidRDefault="00C62DA6" w:rsidP="00E72352">
      <w:pPr>
        <w:widowControl/>
        <w:autoSpaceDE/>
        <w:autoSpaceDN/>
        <w:ind w:left="142" w:firstLine="284"/>
        <w:jc w:val="both"/>
        <w:rPr>
          <w:sz w:val="20"/>
          <w:szCs w:val="20"/>
          <w:lang w:val="en-IN" w:eastAsia="en-IN"/>
        </w:rPr>
      </w:pPr>
      <w:r w:rsidRPr="00C62DA6">
        <w:rPr>
          <w:sz w:val="20"/>
          <w:szCs w:val="20"/>
          <w:lang w:eastAsia="en-IN"/>
        </w:rPr>
        <w:t>The gas leakage detection system is provided with an MQ-2 gas sensor, and it provides an analog voltage output that is proportional to the gas concentration within the ambient air. The threshold is fixed at 800 ADC units in such a way that it generates an alarm. The gas concentration can be computed using the following formula:</w:t>
      </w:r>
    </w:p>
    <w:p w14:paraId="5C48FDA6" w14:textId="5C107A27" w:rsidR="00B35D16" w:rsidRPr="00FA4D00" w:rsidRDefault="00FA4D00" w:rsidP="008666D1">
      <w:pPr>
        <w:ind w:firstLine="720"/>
        <w:jc w:val="center"/>
      </w:pPr>
      <m:oMath>
        <m:r>
          <w:rPr>
            <w:rFonts w:ascii="Cambria Math" w:hAnsi="Cambria Math"/>
          </w:rPr>
          <m:t>Gas Level</m:t>
        </m:r>
        <m:d>
          <m:dPr>
            <m:ctrlPr>
              <w:rPr>
                <w:rFonts w:ascii="Cambria Math" w:hAnsi="Cambria Math"/>
                <w:i/>
              </w:rPr>
            </m:ctrlPr>
          </m:dPr>
          <m:e>
            <m:r>
              <w:rPr>
                <w:rFonts w:ascii="Cambria Math" w:hAnsi="Cambria Math"/>
              </w:rPr>
              <m: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Analog Reading ×100</m:t>
                </m:r>
              </m:num>
              <m:den>
                <m:r>
                  <w:rPr>
                    <w:rFonts w:ascii="Cambria Math" w:hAnsi="Cambria Math"/>
                  </w:rPr>
                  <m:t>1023</m:t>
                </m:r>
              </m:den>
            </m:f>
          </m:e>
        </m:d>
      </m:oMath>
      <w:r w:rsidR="00725838">
        <w:t xml:space="preserve">          </w:t>
      </w:r>
      <w:r w:rsidR="00725838" w:rsidRPr="00725838">
        <w:t xml:space="preserve"> </w:t>
      </w:r>
      <w:r w:rsidR="008666D1">
        <w:t>(1)</w:t>
      </w:r>
    </w:p>
    <w:p w14:paraId="21A6B7B1" w14:textId="0C664D4C" w:rsidR="000467E9" w:rsidRDefault="00C62DA6" w:rsidP="00FC3F46">
      <w:pPr>
        <w:pStyle w:val="BodyText"/>
        <w:ind w:left="142" w:firstLine="284"/>
      </w:pPr>
      <w:r w:rsidRPr="00C62DA6">
        <w:t>where the Analog Reading is the ADC value of the sensor (between 0 and 1023), 1023 is the ESP8266's maximum ADC resolution, and 100 converts the value into a percentage. An 800 ADC unit threshold is predefined, above which an alert is issued, triggering the notification system through MQTT and IoT platforms. Experimental testing proved the average response time to be 2.5 seconds, facilitating real-time detection of hazards and instant emergency communication.</w:t>
      </w:r>
    </w:p>
    <w:p w14:paraId="5D1D5B25" w14:textId="77777777" w:rsidR="00D36D37" w:rsidRPr="00D83411" w:rsidRDefault="00D36D37" w:rsidP="00FC3F46">
      <w:pPr>
        <w:pStyle w:val="BodyText"/>
        <w:ind w:left="142" w:firstLine="284"/>
        <w:rPr>
          <w:sz w:val="6"/>
          <w:szCs w:val="6"/>
        </w:rPr>
      </w:pPr>
    </w:p>
    <w:p w14:paraId="13E1B5D4" w14:textId="77777777" w:rsidR="000467E9" w:rsidRDefault="000467E9" w:rsidP="002420C5">
      <w:pPr>
        <w:pStyle w:val="BodyText"/>
        <w:numPr>
          <w:ilvl w:val="0"/>
          <w:numId w:val="8"/>
        </w:numPr>
        <w:spacing w:before="59"/>
        <w:ind w:left="426" w:right="159" w:hanging="284"/>
        <w:rPr>
          <w:b/>
          <w:bCs/>
        </w:rPr>
      </w:pPr>
      <w:r w:rsidRPr="005F0F40">
        <w:rPr>
          <w:b/>
          <w:bCs/>
        </w:rPr>
        <w:t>Theft Button/</w:t>
      </w:r>
      <w:r>
        <w:rPr>
          <w:b/>
          <w:bCs/>
        </w:rPr>
        <w:t>Medical Button:</w:t>
      </w:r>
    </w:p>
    <w:p w14:paraId="3B067801" w14:textId="6A196CC8" w:rsidR="00AD583C" w:rsidRDefault="00596E0C" w:rsidP="00AD583C">
      <w:pPr>
        <w:widowControl/>
        <w:autoSpaceDE/>
        <w:autoSpaceDN/>
        <w:ind w:left="142" w:firstLine="284"/>
        <w:jc w:val="both"/>
        <w:rPr>
          <w:sz w:val="20"/>
          <w:szCs w:val="20"/>
          <w:lang w:val="en-IN" w:eastAsia="en-IN"/>
        </w:rPr>
      </w:pPr>
      <w:r w:rsidRPr="00596E0C">
        <w:rPr>
          <w:sz w:val="20"/>
          <w:szCs w:val="20"/>
          <w:lang w:eastAsia="en-IN"/>
        </w:rPr>
        <w:t>The theft and medical emergency system facilitates quick response by manual or remote activation. The theft emergency is activated by pressing the Theft Button or using a mobile application, immediately sending an "Emergency Theft" alarm to nearby houses and authorities. Similarly, a medical emergency is activated via the Medical Button, notifying all connected households. If a pre-configured medical alert exists in the mobile app, the system autonomously dispatches the notification.</w:t>
      </w:r>
    </w:p>
    <w:p w14:paraId="11029E54" w14:textId="6C6F1C0E" w:rsidR="000467E9" w:rsidRDefault="005555DF" w:rsidP="00AD583C">
      <w:pPr>
        <w:widowControl/>
        <w:autoSpaceDE/>
        <w:autoSpaceDN/>
        <w:ind w:left="142" w:firstLine="284"/>
        <w:jc w:val="both"/>
        <w:rPr>
          <w:sz w:val="20"/>
          <w:szCs w:val="20"/>
          <w:lang w:val="en-IN" w:eastAsia="en-IN"/>
        </w:rPr>
      </w:pPr>
      <w:r>
        <w:rPr>
          <w:noProof/>
        </w:rPr>
        <w:lastRenderedPageBreak/>
        <w:drawing>
          <wp:anchor distT="0" distB="0" distL="114300" distR="114300" simplePos="0" relativeHeight="251665920" behindDoc="0" locked="0" layoutInCell="1" allowOverlap="1" wp14:anchorId="271E9DFA" wp14:editId="6F59CF54">
            <wp:simplePos x="0" y="0"/>
            <wp:positionH relativeFrom="margin">
              <wp:posOffset>3657600</wp:posOffset>
            </wp:positionH>
            <wp:positionV relativeFrom="paragraph">
              <wp:posOffset>481330</wp:posOffset>
            </wp:positionV>
            <wp:extent cx="2819400" cy="2094865"/>
            <wp:effectExtent l="0" t="0" r="0" b="635"/>
            <wp:wrapTopAndBottom/>
            <wp:docPr id="173401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3019" b="12658"/>
                    <a:stretch/>
                  </pic:blipFill>
                  <pic:spPr bwMode="auto">
                    <a:xfrm>
                      <a:off x="0" y="0"/>
                      <a:ext cx="2819400" cy="2094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6A7F" w:rsidRPr="00066A7F">
        <w:rPr>
          <w:sz w:val="20"/>
          <w:szCs w:val="20"/>
          <w:lang w:val="en-IN" w:eastAsia="en-IN"/>
        </w:rPr>
        <w:t>The activation status</w:t>
      </w:r>
      <w:r w:rsidR="008A3119">
        <w:rPr>
          <w:sz w:val="20"/>
          <w:szCs w:val="20"/>
          <w:lang w:val="en-IN" w:eastAsia="en-IN"/>
        </w:rPr>
        <w:t xml:space="preserve"> </w:t>
      </w:r>
      <m:oMath>
        <m:d>
          <m:dPr>
            <m:ctrlPr>
              <w:rPr>
                <w:rFonts w:ascii="Cambria Math" w:hAnsi="Cambria Math"/>
                <w:sz w:val="20"/>
                <w:szCs w:val="20"/>
                <w:lang w:val="en-IN" w:eastAsia="en-IN"/>
              </w:rPr>
            </m:ctrlPr>
          </m:dPr>
          <m:e>
            <m:sSub>
              <m:sSubPr>
                <m:ctrlPr>
                  <w:rPr>
                    <w:rFonts w:ascii="Cambria Math" w:hAnsi="Cambria Math"/>
                    <w:i/>
                    <w:sz w:val="20"/>
                    <w:szCs w:val="20"/>
                    <w:lang w:val="en-IN" w:eastAsia="en-IN"/>
                  </w:rPr>
                </m:ctrlPr>
              </m:sSubPr>
              <m:e>
                <m:r>
                  <w:rPr>
                    <w:rFonts w:ascii="Cambria Math" w:hAnsi="Cambria Math"/>
                    <w:sz w:val="20"/>
                    <w:szCs w:val="20"/>
                    <w:lang w:val="en-IN" w:eastAsia="en-IN"/>
                  </w:rPr>
                  <m:t>E</m:t>
                </m:r>
              </m:e>
              <m:sub>
                <m:r>
                  <w:rPr>
                    <w:rFonts w:ascii="Cambria Math" w:hAnsi="Cambria Math"/>
                    <w:sz w:val="20"/>
                    <w:szCs w:val="20"/>
                    <w:lang w:val="en-IN" w:eastAsia="en-IN"/>
                  </w:rPr>
                  <m:t>a</m:t>
                </m:r>
              </m:sub>
            </m:sSub>
          </m:e>
        </m:d>
        <m:r>
          <m:rPr>
            <m:sty m:val="p"/>
          </m:rPr>
          <w:rPr>
            <w:rFonts w:ascii="Cambria Math" w:hAnsi="Cambria Math"/>
            <w:sz w:val="20"/>
            <w:szCs w:val="20"/>
            <w:lang w:val="en-IN" w:eastAsia="en-IN"/>
          </w:rPr>
          <m:t xml:space="preserve"> </m:t>
        </m:r>
      </m:oMath>
      <w:r w:rsidR="00066A7F" w:rsidRPr="00066A7F">
        <w:rPr>
          <w:sz w:val="20"/>
          <w:szCs w:val="20"/>
          <w:lang w:val="en-IN" w:eastAsia="en-IN"/>
        </w:rPr>
        <w:t>the emergency system is defined as:</w:t>
      </w:r>
    </w:p>
    <w:p w14:paraId="4529B76E" w14:textId="5C61261E" w:rsidR="007A6DBC" w:rsidRDefault="00000000" w:rsidP="008666D1">
      <w:pPr>
        <w:widowControl/>
        <w:autoSpaceDE/>
        <w:autoSpaceDN/>
        <w:ind w:left="142" w:firstLine="284"/>
        <w:jc w:val="right"/>
      </w:pPr>
      <m:oMath>
        <m:d>
          <m:dPr>
            <m:ctrlPr>
              <w:rPr>
                <w:rFonts w:ascii="Cambria Math" w:hAnsi="Cambria Math"/>
                <w:sz w:val="20"/>
                <w:szCs w:val="20"/>
                <w:lang w:val="en-IN" w:eastAsia="en-IN"/>
              </w:rPr>
            </m:ctrlPr>
          </m:dPr>
          <m:e>
            <m:sSub>
              <m:sSubPr>
                <m:ctrlPr>
                  <w:rPr>
                    <w:rFonts w:ascii="Cambria Math" w:hAnsi="Cambria Math"/>
                    <w:i/>
                    <w:sz w:val="20"/>
                    <w:szCs w:val="20"/>
                    <w:lang w:val="en-IN" w:eastAsia="en-IN"/>
                  </w:rPr>
                </m:ctrlPr>
              </m:sSubPr>
              <m:e>
                <m:r>
                  <w:rPr>
                    <w:rFonts w:ascii="Cambria Math" w:hAnsi="Cambria Math"/>
                    <w:sz w:val="20"/>
                    <w:szCs w:val="20"/>
                    <w:lang w:val="en-IN" w:eastAsia="en-IN"/>
                  </w:rPr>
                  <m:t>E</m:t>
                </m:r>
              </m:e>
              <m:sub>
                <m:r>
                  <w:rPr>
                    <w:rFonts w:ascii="Cambria Math" w:hAnsi="Cambria Math"/>
                    <w:sz w:val="20"/>
                    <w:szCs w:val="20"/>
                    <w:lang w:val="en-IN" w:eastAsia="en-IN"/>
                  </w:rPr>
                  <m:t>a</m:t>
                </m:r>
              </m:sub>
            </m:sSub>
          </m:e>
        </m:d>
        <m:r>
          <m:rPr>
            <m:sty m:val="p"/>
          </m:rPr>
          <w:rPr>
            <w:rFonts w:ascii="Cambria Math" w:hAnsi="Cambria Math"/>
            <w:sz w:val="20"/>
            <w:szCs w:val="20"/>
            <w:lang w:val="en-IN" w:eastAsia="en-IN"/>
          </w:rPr>
          <m:t>=</m:t>
        </m:r>
        <m:d>
          <m:dPr>
            <m:begChr m:val="{"/>
            <m:endChr m:val=""/>
            <m:ctrlPr>
              <w:rPr>
                <w:rFonts w:ascii="Cambria Math" w:hAnsi="Cambria Math"/>
                <w:i/>
                <w:sz w:val="20"/>
                <w:szCs w:val="20"/>
                <w:lang w:val="en-IN" w:eastAsia="en-IN"/>
              </w:rPr>
            </m:ctrlPr>
          </m:dPr>
          <m:e>
            <m:eqArr>
              <m:eqArrPr>
                <m:ctrlPr>
                  <w:rPr>
                    <w:rFonts w:ascii="Cambria Math" w:hAnsi="Cambria Math"/>
                    <w:i/>
                    <w:sz w:val="20"/>
                    <w:szCs w:val="20"/>
                    <w:lang w:val="en-IN" w:eastAsia="en-IN"/>
                  </w:rPr>
                </m:ctrlPr>
              </m:eqArrPr>
              <m:e>
                <m:r>
                  <w:rPr>
                    <w:rFonts w:ascii="Cambria Math" w:hAnsi="Cambria Math"/>
                    <w:sz w:val="20"/>
                    <w:szCs w:val="20"/>
                  </w:rPr>
                  <m:t>-1,  &amp;</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p</m:t>
                    </m:r>
                  </m:sub>
                </m:sSub>
                <m:r>
                  <w:rPr>
                    <w:rFonts w:ascii="Cambria Math" w:hAnsi="Cambria Math"/>
                    <w:sz w:val="20"/>
                    <w:szCs w:val="20"/>
                  </w:rPr>
                  <m:t xml:space="preserve">&gt;0 or </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c</m:t>
                    </m:r>
                  </m:sub>
                </m:sSub>
                <m:r>
                  <w:rPr>
                    <w:rFonts w:ascii="Cambria Math" w:hAnsi="Cambria Math"/>
                    <w:sz w:val="20"/>
                    <w:szCs w:val="20"/>
                  </w:rPr>
                  <m:t>=1</m:t>
                </m:r>
              </m:e>
              <m:e>
                <m:r>
                  <w:rPr>
                    <w:rFonts w:ascii="Cambria Math" w:hAnsi="Cambria Math"/>
                    <w:sz w:val="20"/>
                    <w:szCs w:val="20"/>
                  </w:rPr>
                  <m:t>0,  &amp;otherwise</m:t>
                </m:r>
              </m:e>
            </m:eqArr>
          </m:e>
        </m:d>
        <m:r>
          <w:rPr>
            <w:rFonts w:ascii="Cambria Math" w:hAnsi="Cambria Math"/>
            <w:sz w:val="20"/>
            <w:szCs w:val="20"/>
            <w:lang w:val="en-IN" w:eastAsia="en-IN"/>
          </w:rPr>
          <m:t xml:space="preserve">                          </m:t>
        </m:r>
      </m:oMath>
      <w:r w:rsidR="008666D1">
        <w:t>(2)</w:t>
      </w:r>
    </w:p>
    <w:p w14:paraId="0BB0891B" w14:textId="3CD1C9D5" w:rsidR="00DA48DB" w:rsidRDefault="004C3E45" w:rsidP="004D4D8E">
      <w:pPr>
        <w:widowControl/>
        <w:autoSpaceDE/>
        <w:autoSpaceDN/>
        <w:ind w:left="142" w:firstLine="284"/>
        <w:rPr>
          <w:sz w:val="20"/>
          <w:szCs w:val="20"/>
          <w:lang w:val="en-IN" w:eastAsia="en-IN"/>
        </w:rPr>
      </w:pPr>
      <w:r w:rsidRPr="004C3E45">
        <w:rPr>
          <w:sz w:val="20"/>
          <w:szCs w:val="20"/>
          <w:lang w:val="en-IN" w:eastAsia="en-IN"/>
        </w:rPr>
        <w:t xml:space="preserve">where </w:t>
      </w:r>
      <m:oMath>
        <m:sSub>
          <m:sSubPr>
            <m:ctrlPr>
              <w:rPr>
                <w:rFonts w:ascii="Cambria Math" w:hAnsi="Cambria Math"/>
                <w:sz w:val="20"/>
                <w:szCs w:val="20"/>
                <w:lang w:val="en-IN" w:eastAsia="en-IN"/>
              </w:rPr>
            </m:ctrlPr>
          </m:sSubPr>
          <m:e>
            <m:r>
              <w:rPr>
                <w:rFonts w:ascii="Cambria Math" w:hAnsi="Cambria Math"/>
                <w:sz w:val="20"/>
                <w:szCs w:val="20"/>
                <w:lang w:val="en-IN" w:eastAsia="en-IN"/>
              </w:rPr>
              <m:t>B</m:t>
            </m:r>
          </m:e>
          <m:sub>
            <m:r>
              <w:rPr>
                <w:rFonts w:ascii="Cambria Math" w:hAnsi="Cambria Math"/>
                <w:sz w:val="20"/>
                <w:szCs w:val="20"/>
                <w:lang w:val="en-IN" w:eastAsia="en-IN"/>
              </w:rPr>
              <m:t>p</m:t>
            </m:r>
          </m:sub>
        </m:sSub>
        <m:r>
          <m:rPr>
            <m:sty m:val="p"/>
          </m:rPr>
          <w:rPr>
            <w:rFonts w:ascii="Cambria Math" w:hAnsi="Cambria Math"/>
            <w:sz w:val="20"/>
            <w:szCs w:val="20"/>
            <w:lang w:val="en-IN" w:eastAsia="en-IN"/>
          </w:rPr>
          <m:t xml:space="preserve"> </m:t>
        </m:r>
      </m:oMath>
      <w:r w:rsidRPr="004C3E45">
        <w:rPr>
          <w:sz w:val="20"/>
          <w:szCs w:val="20"/>
          <w:lang w:val="en-IN" w:eastAsia="en-IN"/>
        </w:rPr>
        <w:t xml:space="preserve">represents the button press input, and </w:t>
      </w:r>
      <m:oMath>
        <m:sSub>
          <m:sSubPr>
            <m:ctrlPr>
              <w:rPr>
                <w:rFonts w:ascii="Cambria Math" w:hAnsi="Cambria Math"/>
                <w:sz w:val="20"/>
                <w:szCs w:val="20"/>
                <w:lang w:val="en-IN" w:eastAsia="en-IN"/>
              </w:rPr>
            </m:ctrlPr>
          </m:sSubPr>
          <m:e>
            <m:r>
              <w:rPr>
                <w:rFonts w:ascii="Cambria Math" w:hAnsi="Cambria Math"/>
                <w:sz w:val="20"/>
                <w:szCs w:val="20"/>
                <w:lang w:val="en-IN" w:eastAsia="en-IN"/>
              </w:rPr>
              <m:t>M</m:t>
            </m:r>
          </m:e>
          <m:sub>
            <m:r>
              <w:rPr>
                <w:rFonts w:ascii="Cambria Math" w:hAnsi="Cambria Math"/>
                <w:sz w:val="20"/>
                <w:szCs w:val="20"/>
                <w:lang w:val="en-IN" w:eastAsia="en-IN"/>
              </w:rPr>
              <m:t>c</m:t>
            </m:r>
          </m:sub>
        </m:sSub>
      </m:oMath>
      <w:r w:rsidRPr="004C3E45">
        <w:rPr>
          <w:sz w:val="20"/>
          <w:szCs w:val="20"/>
          <w:lang w:val="en-IN" w:eastAsia="en-IN"/>
        </w:rPr>
        <w:t xml:space="preserve"> denotes a mobile command. The response time</w:t>
      </w:r>
      <w:r w:rsidR="00CF0096">
        <w:rPr>
          <w:sz w:val="20"/>
          <w:szCs w:val="20"/>
          <w:lang w:val="en-IN" w:eastAsia="en-IN"/>
        </w:rPr>
        <w:t xml:space="preserve"> </w:t>
      </w:r>
      <m:oMath>
        <m:d>
          <m:dPr>
            <m:ctrlPr>
              <w:rPr>
                <w:rFonts w:ascii="Cambria Math" w:hAnsi="Cambria Math"/>
                <w:sz w:val="20"/>
                <w:szCs w:val="20"/>
                <w:lang w:val="en-IN" w:eastAsia="en-IN"/>
              </w:rPr>
            </m:ctrlPr>
          </m:dPr>
          <m:e>
            <m:sSub>
              <m:sSubPr>
                <m:ctrlPr>
                  <w:rPr>
                    <w:rFonts w:ascii="Cambria Math" w:hAnsi="Cambria Math"/>
                    <w:i/>
                    <w:sz w:val="20"/>
                    <w:szCs w:val="20"/>
                    <w:lang w:val="en-IN" w:eastAsia="en-IN"/>
                  </w:rPr>
                </m:ctrlPr>
              </m:sSubPr>
              <m:e>
                <m:r>
                  <w:rPr>
                    <w:rFonts w:ascii="Cambria Math" w:hAnsi="Cambria Math"/>
                    <w:sz w:val="20"/>
                    <w:szCs w:val="20"/>
                    <w:lang w:val="en-IN" w:eastAsia="en-IN"/>
                  </w:rPr>
                  <m:t>R</m:t>
                </m:r>
              </m:e>
              <m:sub>
                <m:r>
                  <w:rPr>
                    <w:rFonts w:ascii="Cambria Math" w:hAnsi="Cambria Math"/>
                    <w:sz w:val="20"/>
                    <w:szCs w:val="20"/>
                    <w:lang w:val="en-IN" w:eastAsia="en-IN"/>
                  </w:rPr>
                  <m:t>t</m:t>
                </m:r>
              </m:sub>
            </m:sSub>
          </m:e>
        </m:d>
      </m:oMath>
      <w:r w:rsidRPr="004C3E45">
        <w:rPr>
          <w:sz w:val="20"/>
          <w:szCs w:val="20"/>
          <w:lang w:val="en-IN" w:eastAsia="en-IN"/>
        </w:rPr>
        <w:t xml:space="preserve"> is given by</w:t>
      </w:r>
    </w:p>
    <w:p w14:paraId="35104B7E" w14:textId="6791DA72" w:rsidR="00CB18F4" w:rsidRDefault="00000000" w:rsidP="00C5715D">
      <w:pPr>
        <w:widowControl/>
        <w:autoSpaceDE/>
        <w:autoSpaceDN/>
        <w:jc w:val="right"/>
      </w:pPr>
      <m:oMath>
        <m:sSub>
          <m:sSubPr>
            <m:ctrlPr>
              <w:rPr>
                <w:rFonts w:ascii="Cambria Math" w:hAnsi="Cambria Math"/>
                <w:i/>
                <w:sz w:val="20"/>
                <w:szCs w:val="20"/>
                <w:lang w:val="en-IN" w:eastAsia="en-IN"/>
              </w:rPr>
            </m:ctrlPr>
          </m:sSubPr>
          <m:e>
            <m:r>
              <w:rPr>
                <w:rFonts w:ascii="Cambria Math" w:hAnsi="Cambria Math"/>
                <w:sz w:val="20"/>
                <w:szCs w:val="20"/>
                <w:lang w:val="en-IN" w:eastAsia="en-IN"/>
              </w:rPr>
              <m:t>R</m:t>
            </m:r>
          </m:e>
          <m:sub>
            <m:r>
              <w:rPr>
                <w:rFonts w:ascii="Cambria Math" w:hAnsi="Cambria Math"/>
                <w:sz w:val="20"/>
                <w:szCs w:val="20"/>
                <w:lang w:val="en-IN" w:eastAsia="en-IN"/>
              </w:rPr>
              <m:t>t</m:t>
            </m:r>
          </m:sub>
        </m:sSub>
        <m:r>
          <w:rPr>
            <w:rFonts w:ascii="Cambria Math" w:hAnsi="Cambria Math"/>
            <w:sz w:val="20"/>
            <w:szCs w:val="20"/>
            <w:lang w:val="en-IN" w:eastAsia="en-IN"/>
          </w:rPr>
          <m:t>=</m:t>
        </m:r>
        <m:sSub>
          <m:sSubPr>
            <m:ctrlPr>
              <w:rPr>
                <w:rFonts w:ascii="Cambria Math" w:hAnsi="Cambria Math"/>
                <w:i/>
                <w:sz w:val="20"/>
                <w:szCs w:val="20"/>
                <w:lang w:val="en-IN" w:eastAsia="en-IN"/>
              </w:rPr>
            </m:ctrlPr>
          </m:sSubPr>
          <m:e>
            <m:r>
              <w:rPr>
                <w:rFonts w:ascii="Cambria Math" w:hAnsi="Cambria Math"/>
                <w:sz w:val="20"/>
                <w:szCs w:val="20"/>
                <w:lang w:val="en-IN" w:eastAsia="en-IN"/>
              </w:rPr>
              <m:t>t</m:t>
            </m:r>
          </m:e>
          <m:sub>
            <m:r>
              <w:rPr>
                <w:rFonts w:ascii="Cambria Math" w:hAnsi="Cambria Math"/>
                <w:sz w:val="20"/>
                <w:szCs w:val="20"/>
                <w:lang w:val="en-IN" w:eastAsia="en-IN"/>
              </w:rPr>
              <m:t>a</m:t>
            </m:r>
          </m:sub>
        </m:sSub>
        <m:r>
          <w:rPr>
            <w:rFonts w:ascii="Cambria Math" w:hAnsi="Cambria Math"/>
            <w:sz w:val="20"/>
            <w:szCs w:val="20"/>
            <w:lang w:val="en-IN" w:eastAsia="en-IN"/>
          </w:rPr>
          <m:t>-</m:t>
        </m:r>
        <m:sSub>
          <m:sSubPr>
            <m:ctrlPr>
              <w:rPr>
                <w:rFonts w:ascii="Cambria Math" w:hAnsi="Cambria Math"/>
                <w:i/>
                <w:sz w:val="20"/>
                <w:szCs w:val="20"/>
                <w:lang w:val="en-IN" w:eastAsia="en-IN"/>
              </w:rPr>
            </m:ctrlPr>
          </m:sSubPr>
          <m:e>
            <m:r>
              <w:rPr>
                <w:rFonts w:ascii="Cambria Math" w:hAnsi="Cambria Math"/>
                <w:sz w:val="20"/>
                <w:szCs w:val="20"/>
                <w:lang w:val="en-IN" w:eastAsia="en-IN"/>
              </w:rPr>
              <m:t>t</m:t>
            </m:r>
          </m:e>
          <m:sub>
            <m:r>
              <w:rPr>
                <w:rFonts w:ascii="Cambria Math" w:hAnsi="Cambria Math"/>
                <w:sz w:val="20"/>
                <w:szCs w:val="20"/>
                <w:lang w:val="en-IN" w:eastAsia="en-IN"/>
              </w:rPr>
              <m:t>p</m:t>
            </m:r>
          </m:sub>
        </m:sSub>
      </m:oMath>
      <w:r w:rsidR="008B1A9D">
        <w:t xml:space="preserve">  </w:t>
      </w:r>
      <w:r w:rsidR="00C5715D">
        <w:t xml:space="preserve">                              </w:t>
      </w:r>
      <w:r w:rsidR="008B1A9D">
        <w:t>(</w:t>
      </w:r>
      <w:r w:rsidR="00C5715D">
        <w:t>3</w:t>
      </w:r>
      <w:r w:rsidR="008B1A9D">
        <w:t>)</w:t>
      </w:r>
    </w:p>
    <w:p w14:paraId="4E0BED85" w14:textId="532F0B07" w:rsidR="00217785" w:rsidRDefault="00596E0C" w:rsidP="004D4D8E">
      <w:pPr>
        <w:widowControl/>
        <w:autoSpaceDE/>
        <w:autoSpaceDN/>
        <w:ind w:left="142" w:firstLine="284"/>
        <w:jc w:val="both"/>
        <w:rPr>
          <w:sz w:val="20"/>
          <w:szCs w:val="20"/>
          <w:lang w:val="en-IN" w:eastAsia="en-IN"/>
        </w:rPr>
      </w:pPr>
      <w:r w:rsidRPr="00596E0C">
        <w:rPr>
          <w:sz w:val="20"/>
          <w:szCs w:val="20"/>
          <w:lang w:eastAsia="en-IN"/>
        </w:rPr>
        <w:t xml:space="preserve">where </w:t>
      </w:r>
      <m:oMath>
        <m:sSub>
          <m:sSubPr>
            <m:ctrlPr>
              <w:rPr>
                <w:rFonts w:ascii="Cambria Math" w:hAnsi="Cambria Math"/>
                <w:i/>
                <w:sz w:val="20"/>
                <w:szCs w:val="20"/>
                <w:lang w:val="en-IN" w:eastAsia="en-IN"/>
              </w:rPr>
            </m:ctrlPr>
          </m:sSubPr>
          <m:e>
            <m:r>
              <w:rPr>
                <w:rFonts w:ascii="Cambria Math" w:hAnsi="Cambria Math"/>
                <w:sz w:val="20"/>
                <w:szCs w:val="20"/>
                <w:lang w:val="en-IN" w:eastAsia="en-IN"/>
              </w:rPr>
              <m:t>t</m:t>
            </m:r>
          </m:e>
          <m:sub>
            <m:r>
              <w:rPr>
                <w:rFonts w:ascii="Cambria Math" w:hAnsi="Cambria Math"/>
                <w:sz w:val="20"/>
                <w:szCs w:val="20"/>
                <w:lang w:val="en-IN" w:eastAsia="en-IN"/>
              </w:rPr>
              <m:t>p</m:t>
            </m:r>
          </m:sub>
        </m:sSub>
      </m:oMath>
      <w:r w:rsidRPr="00596E0C">
        <w:rPr>
          <w:sz w:val="20"/>
          <w:szCs w:val="20"/>
          <w:lang w:eastAsia="en-IN"/>
        </w:rPr>
        <w:t xml:space="preserve"> is button press or mobile command time, and </w:t>
      </w:r>
      <m:oMath>
        <m:sSub>
          <m:sSubPr>
            <m:ctrlPr>
              <w:rPr>
                <w:rFonts w:ascii="Cambria Math" w:hAnsi="Cambria Math"/>
                <w:i/>
                <w:sz w:val="20"/>
                <w:szCs w:val="20"/>
                <w:lang w:val="en-IN" w:eastAsia="en-IN"/>
              </w:rPr>
            </m:ctrlPr>
          </m:sSubPr>
          <m:e>
            <m:r>
              <w:rPr>
                <w:rFonts w:ascii="Cambria Math" w:hAnsi="Cambria Math"/>
                <w:sz w:val="20"/>
                <w:szCs w:val="20"/>
                <w:lang w:val="en-IN" w:eastAsia="en-IN"/>
              </w:rPr>
              <m:t>t</m:t>
            </m:r>
          </m:e>
          <m:sub>
            <m:r>
              <w:rPr>
                <w:rFonts w:ascii="Cambria Math" w:hAnsi="Cambria Math"/>
                <w:sz w:val="20"/>
                <w:szCs w:val="20"/>
                <w:lang w:val="en-IN" w:eastAsia="en-IN"/>
              </w:rPr>
              <m:t>a</m:t>
            </m:r>
          </m:sub>
        </m:sSub>
      </m:oMath>
      <w:r w:rsidRPr="00596E0C">
        <w:rPr>
          <w:sz w:val="20"/>
          <w:szCs w:val="20"/>
          <w:lang w:eastAsia="en-IN"/>
        </w:rPr>
        <w:t xml:space="preserve"> is alert initiation time. As noted in Table 1, the system achieves an average of 1.5s in response time to theft emergencies and 1.2s in response time for medical emergencies, maximizing real-time emergency communication.</w:t>
      </w:r>
    </w:p>
    <w:p w14:paraId="5AA08D13" w14:textId="36C586C9" w:rsidR="00D36D37" w:rsidRPr="00D83411" w:rsidRDefault="00D36D37" w:rsidP="004D4D8E">
      <w:pPr>
        <w:widowControl/>
        <w:autoSpaceDE/>
        <w:autoSpaceDN/>
        <w:ind w:left="142" w:firstLine="284"/>
        <w:jc w:val="both"/>
        <w:rPr>
          <w:sz w:val="6"/>
          <w:szCs w:val="6"/>
          <w:lang w:val="en-IN" w:eastAsia="en-IN"/>
        </w:rPr>
      </w:pPr>
    </w:p>
    <w:p w14:paraId="2C80BD55" w14:textId="77777777" w:rsidR="000467E9" w:rsidRDefault="000467E9" w:rsidP="002420C5">
      <w:pPr>
        <w:pStyle w:val="BodyText"/>
        <w:numPr>
          <w:ilvl w:val="0"/>
          <w:numId w:val="8"/>
        </w:numPr>
        <w:spacing w:before="59"/>
        <w:ind w:left="426" w:right="159" w:hanging="284"/>
        <w:rPr>
          <w:b/>
          <w:bCs/>
        </w:rPr>
      </w:pPr>
      <w:r w:rsidRPr="006B513B">
        <w:rPr>
          <w:b/>
          <w:bCs/>
        </w:rPr>
        <w:t>Fire Detection using Flame Sensor</w:t>
      </w:r>
      <w:r>
        <w:rPr>
          <w:b/>
          <w:bCs/>
        </w:rPr>
        <w:t>:</w:t>
      </w:r>
    </w:p>
    <w:p w14:paraId="03DA5EF9" w14:textId="3C20CCA2" w:rsidR="00360B72" w:rsidRDefault="00596E0C" w:rsidP="00FE04B9">
      <w:pPr>
        <w:pStyle w:val="BodyText"/>
        <w:spacing w:before="59"/>
        <w:ind w:left="142" w:right="159" w:firstLine="284"/>
      </w:pPr>
      <w:r w:rsidRPr="00596E0C">
        <w:t>The fire alarm system in the prototype uses a flame sensor to monitor the level of infrared radiation continuously. Whenever the intensity detected is above a given threshold, the system issues an emergency notification to nearby households and emergency responders for prompt hazard communication. Fire detection is established through:</w:t>
      </w:r>
    </w:p>
    <w:p w14:paraId="2CD5B344" w14:textId="6962A045" w:rsidR="000C2788" w:rsidRPr="00D614AB" w:rsidRDefault="00000000" w:rsidP="00FE04B9">
      <w:pPr>
        <w:pStyle w:val="BodyText"/>
        <w:spacing w:before="59"/>
        <w:ind w:left="142" w:right="159" w:firstLine="284"/>
        <w:rPr>
          <w:lang w:val="en-IN" w:eastAsia="en-IN"/>
        </w:rPr>
      </w:pPr>
      <m:oMathPara>
        <m:oMathParaPr>
          <m:jc m:val="right"/>
        </m:oMathParaPr>
        <m:oMath>
          <m:d>
            <m:dPr>
              <m:ctrlPr>
                <w:rPr>
                  <w:rFonts w:ascii="Cambria Math" w:hAnsi="Cambria Math"/>
                  <w:lang w:val="en-IN" w:eastAsia="en-IN"/>
                </w:rPr>
              </m:ctrlPr>
            </m:dPr>
            <m:e>
              <m:sSub>
                <m:sSubPr>
                  <m:ctrlPr>
                    <w:rPr>
                      <w:rFonts w:ascii="Cambria Math" w:hAnsi="Cambria Math"/>
                      <w:i/>
                      <w:lang w:val="en-IN" w:eastAsia="en-IN"/>
                    </w:rPr>
                  </m:ctrlPr>
                </m:sSubPr>
                <m:e>
                  <m:r>
                    <w:rPr>
                      <w:rFonts w:ascii="Cambria Math" w:hAnsi="Cambria Math"/>
                      <w:lang w:val="en-IN" w:eastAsia="en-IN"/>
                    </w:rPr>
                    <m:t>F</m:t>
                  </m:r>
                </m:e>
                <m:sub>
                  <m:r>
                    <w:rPr>
                      <w:rFonts w:ascii="Cambria Math" w:hAnsi="Cambria Math"/>
                      <w:lang w:val="en-IN" w:eastAsia="en-IN"/>
                    </w:rPr>
                    <m:t>d</m:t>
                  </m:r>
                </m:sub>
              </m:sSub>
            </m:e>
          </m:d>
          <m:r>
            <m:rPr>
              <m:sty m:val="p"/>
            </m:rPr>
            <w:rPr>
              <w:rFonts w:ascii="Cambria Math" w:hAnsi="Cambria Math"/>
              <w:lang w:val="en-IN" w:eastAsia="en-IN"/>
            </w:rPr>
            <m:t>=</m:t>
          </m:r>
          <m:d>
            <m:dPr>
              <m:begChr m:val="{"/>
              <m:endChr m:val=""/>
              <m:ctrlPr>
                <w:rPr>
                  <w:rFonts w:ascii="Cambria Math" w:hAnsi="Cambria Math"/>
                  <w:i/>
                  <w:lang w:val="en-IN" w:eastAsia="en-IN"/>
                </w:rPr>
              </m:ctrlPr>
            </m:dPr>
            <m:e>
              <m:eqArr>
                <m:eqArrPr>
                  <m:ctrlPr>
                    <w:rPr>
                      <w:rFonts w:ascii="Cambria Math" w:hAnsi="Cambria Math"/>
                      <w:i/>
                      <w:lang w:val="en-IN" w:eastAsia="en-IN"/>
                    </w:rPr>
                  </m:ctrlPr>
                </m:eqArrPr>
                <m:e>
                  <m:r>
                    <w:rPr>
                      <w:rFonts w:ascii="Cambria Math" w:hAnsi="Cambria Math"/>
                    </w:rPr>
                    <m:t>1,  &amp;</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 xml:space="preserve">&gt; </m:t>
                  </m:r>
                  <m:sSub>
                    <m:sSubPr>
                      <m:ctrlPr>
                        <w:rPr>
                          <w:rFonts w:ascii="Cambria Math" w:hAnsi="Cambria Math"/>
                          <w:i/>
                        </w:rPr>
                      </m:ctrlPr>
                    </m:sSubPr>
                    <m:e>
                      <m:r>
                        <w:rPr>
                          <w:rFonts w:ascii="Cambria Math" w:hAnsi="Cambria Math"/>
                        </w:rPr>
                        <m:t>T</m:t>
                      </m:r>
                    </m:e>
                    <m:sub>
                      <m:r>
                        <w:rPr>
                          <w:rFonts w:ascii="Cambria Math" w:hAnsi="Cambria Math"/>
                        </w:rPr>
                        <m:t>f</m:t>
                      </m:r>
                    </m:sub>
                  </m:sSub>
                </m:e>
                <m:e>
                  <m:r>
                    <w:rPr>
                      <w:rFonts w:ascii="Cambria Math" w:hAnsi="Cambria Math"/>
                    </w:rPr>
                    <m:t>0,</m:t>
                  </m:r>
                  <m:sSub>
                    <m:sSubPr>
                      <m:ctrlPr>
                        <w:rPr>
                          <w:rFonts w:ascii="Cambria Math" w:hAnsi="Cambria Math"/>
                          <w:i/>
                        </w:rPr>
                      </m:ctrlPr>
                    </m:sSubPr>
                    <m:e>
                      <m:r>
                        <w:rPr>
                          <w:rFonts w:ascii="Cambria Math" w:hAnsi="Cambria Math"/>
                        </w:rPr>
                        <m:t xml:space="preserve">        I</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f</m:t>
                      </m:r>
                    </m:sub>
                  </m:sSub>
                </m:e>
              </m:eqArr>
            </m:e>
          </m:d>
          <m:r>
            <w:rPr>
              <w:rFonts w:ascii="Cambria Math" w:hAnsi="Cambria Math"/>
              <w:lang w:val="en-IN" w:eastAsia="en-IN"/>
            </w:rPr>
            <m:t xml:space="preserve">                                  (4)</m:t>
          </m:r>
        </m:oMath>
      </m:oMathPara>
    </w:p>
    <w:p w14:paraId="4853DA31" w14:textId="24E42A2F" w:rsidR="00D614AB" w:rsidRDefault="00596E0C" w:rsidP="004D4D8E">
      <w:pPr>
        <w:pStyle w:val="BodyText"/>
        <w:spacing w:before="59"/>
        <w:ind w:left="284" w:right="159" w:firstLine="283"/>
      </w:pPr>
      <w:r w:rsidRPr="00596E0C">
        <w:t xml:space="preserve">where </w:t>
      </w:r>
      <m:oMath>
        <m:sSub>
          <m:sSubPr>
            <m:ctrlPr>
              <w:rPr>
                <w:rFonts w:ascii="Cambria Math" w:hAnsi="Cambria Math"/>
                <w:i/>
              </w:rPr>
            </m:ctrlPr>
          </m:sSubPr>
          <m:e>
            <m:r>
              <w:rPr>
                <w:rFonts w:ascii="Cambria Math" w:hAnsi="Cambria Math"/>
              </w:rPr>
              <m:t>I</m:t>
            </m:r>
          </m:e>
          <m:sub>
            <m:r>
              <w:rPr>
                <w:rFonts w:ascii="Cambria Math" w:hAnsi="Cambria Math"/>
              </w:rPr>
              <m:t>f</m:t>
            </m:r>
          </m:sub>
        </m:sSub>
      </m:oMath>
      <w:r w:rsidRPr="00596E0C">
        <w:t xml:space="preserve"> represents the infrared intensity observed, 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596E0C">
        <w:t>denotes the threshold intensity. Response time (</w:t>
      </w:r>
      <m:oMath>
        <m:sSub>
          <m:sSubPr>
            <m:ctrlPr>
              <w:rPr>
                <w:rFonts w:ascii="Cambria Math" w:hAnsi="Cambria Math"/>
                <w:i/>
                <w:lang w:val="en-IN" w:eastAsia="en-IN"/>
              </w:rPr>
            </m:ctrlPr>
          </m:sSubPr>
          <m:e>
            <m:r>
              <w:rPr>
                <w:rFonts w:ascii="Cambria Math" w:hAnsi="Cambria Math"/>
                <w:lang w:val="en-IN" w:eastAsia="en-IN"/>
              </w:rPr>
              <m:t>R</m:t>
            </m:r>
          </m:e>
          <m:sub>
            <m:r>
              <w:rPr>
                <w:rFonts w:ascii="Cambria Math" w:hAnsi="Cambria Math"/>
                <w:lang w:val="en-IN" w:eastAsia="en-IN"/>
              </w:rPr>
              <m:t>t</m:t>
            </m:r>
          </m:sub>
        </m:sSub>
      </m:oMath>
      <w:r w:rsidRPr="00596E0C">
        <w:t>) can be found from:</w:t>
      </w:r>
    </w:p>
    <w:p w14:paraId="11901BA4" w14:textId="41D076F8" w:rsidR="003E79E6" w:rsidRPr="00723BFD" w:rsidRDefault="00000000" w:rsidP="00D614AB">
      <w:pPr>
        <w:pStyle w:val="BodyText"/>
        <w:spacing w:before="59"/>
        <w:ind w:right="159"/>
        <w:rPr>
          <w:lang w:val="en-IN" w:eastAsia="en-IN"/>
        </w:rPr>
      </w:pPr>
      <m:oMathPara>
        <m:oMathParaPr>
          <m:jc m:val="right"/>
        </m:oMathParaPr>
        <m:oMath>
          <m:sSub>
            <m:sSubPr>
              <m:ctrlPr>
                <w:rPr>
                  <w:rFonts w:ascii="Cambria Math" w:hAnsi="Cambria Math"/>
                  <w:i/>
                  <w:lang w:val="en-IN" w:eastAsia="en-IN"/>
                </w:rPr>
              </m:ctrlPr>
            </m:sSubPr>
            <m:e>
              <m:r>
                <w:rPr>
                  <w:rFonts w:ascii="Cambria Math" w:hAnsi="Cambria Math"/>
                  <w:lang w:val="en-IN" w:eastAsia="en-IN"/>
                </w:rPr>
                <m:t>R</m:t>
              </m:r>
            </m:e>
            <m:sub>
              <m:r>
                <w:rPr>
                  <w:rFonts w:ascii="Cambria Math" w:hAnsi="Cambria Math"/>
                  <w:lang w:val="en-IN" w:eastAsia="en-IN"/>
                </w:rPr>
                <m:t>t</m:t>
              </m:r>
            </m:sub>
          </m:sSub>
          <m:r>
            <w:rPr>
              <w:rFonts w:ascii="Cambria Math" w:hAnsi="Cambria Math"/>
              <w:lang w:val="en-IN" w:eastAsia="en-IN"/>
            </w:rPr>
            <m:t>=</m:t>
          </m:r>
          <m:sSub>
            <m:sSubPr>
              <m:ctrlPr>
                <w:rPr>
                  <w:rFonts w:ascii="Cambria Math" w:hAnsi="Cambria Math"/>
                  <w:i/>
                  <w:lang w:val="en-IN" w:eastAsia="en-IN"/>
                </w:rPr>
              </m:ctrlPr>
            </m:sSubPr>
            <m:e>
              <m:r>
                <w:rPr>
                  <w:rFonts w:ascii="Cambria Math" w:hAnsi="Cambria Math"/>
                  <w:lang w:val="en-IN" w:eastAsia="en-IN"/>
                </w:rPr>
                <m:t>t</m:t>
              </m:r>
            </m:e>
            <m:sub>
              <m:r>
                <w:rPr>
                  <w:rFonts w:ascii="Cambria Math" w:hAnsi="Cambria Math"/>
                  <w:lang w:val="en-IN" w:eastAsia="en-IN"/>
                </w:rPr>
                <m:t>a</m:t>
              </m:r>
            </m:sub>
          </m:sSub>
          <m:r>
            <w:rPr>
              <w:rFonts w:ascii="Cambria Math" w:hAnsi="Cambria Math"/>
              <w:lang w:val="en-IN" w:eastAsia="en-IN"/>
            </w:rPr>
            <m:t>-</m:t>
          </m:r>
          <m:sSub>
            <m:sSubPr>
              <m:ctrlPr>
                <w:rPr>
                  <w:rFonts w:ascii="Cambria Math" w:hAnsi="Cambria Math"/>
                  <w:i/>
                  <w:lang w:val="en-IN" w:eastAsia="en-IN"/>
                </w:rPr>
              </m:ctrlPr>
            </m:sSubPr>
            <m:e>
              <m:r>
                <w:rPr>
                  <w:rFonts w:ascii="Cambria Math" w:hAnsi="Cambria Math"/>
                  <w:lang w:val="en-IN" w:eastAsia="en-IN"/>
                </w:rPr>
                <m:t>t</m:t>
              </m:r>
            </m:e>
            <m:sub>
              <m:r>
                <w:rPr>
                  <w:rFonts w:ascii="Cambria Math" w:hAnsi="Cambria Math"/>
                  <w:lang w:val="en-IN" w:eastAsia="en-IN"/>
                </w:rPr>
                <m:t>d</m:t>
              </m:r>
            </m:sub>
          </m:sSub>
          <m:r>
            <w:rPr>
              <w:rFonts w:ascii="Cambria Math" w:hAnsi="Cambria Math"/>
              <w:lang w:val="en-IN" w:eastAsia="en-IN"/>
            </w:rPr>
            <m:t xml:space="preserve">                                         (5)</m:t>
          </m:r>
        </m:oMath>
      </m:oMathPara>
    </w:p>
    <w:p w14:paraId="07927440" w14:textId="1280A44F" w:rsidR="00723BFD" w:rsidRDefault="00596E0C" w:rsidP="004D4D8E">
      <w:pPr>
        <w:pStyle w:val="BodyText"/>
        <w:spacing w:before="59"/>
        <w:ind w:left="284" w:right="159" w:firstLine="283"/>
      </w:pPr>
      <w:r w:rsidRPr="00596E0C">
        <w:t xml:space="preserve">where </w:t>
      </w:r>
      <m:oMath>
        <m:sSub>
          <m:sSubPr>
            <m:ctrlPr>
              <w:rPr>
                <w:rFonts w:ascii="Cambria Math" w:hAnsi="Cambria Math"/>
              </w:rPr>
            </m:ctrlPr>
          </m:sSubPr>
          <m:e>
            <m:r>
              <w:rPr>
                <w:rFonts w:ascii="Cambria Math" w:hAnsi="Cambria Math"/>
                <w:lang w:val="en-IN"/>
              </w:rPr>
              <m:t>t</m:t>
            </m:r>
          </m:e>
          <m:sub>
            <m:r>
              <w:rPr>
                <w:rFonts w:ascii="Cambria Math" w:hAnsi="Cambria Math"/>
                <w:lang w:val="en-IN"/>
              </w:rPr>
              <m:t>d</m:t>
            </m:r>
          </m:sub>
        </m:sSub>
      </m:oMath>
      <w:r w:rsidRPr="00596E0C">
        <w:t xml:space="preserve"> stands for fire detection time, and </w:t>
      </w:r>
      <m:oMath>
        <m:sSub>
          <m:sSubPr>
            <m:ctrlPr>
              <w:rPr>
                <w:rFonts w:ascii="Cambria Math" w:hAnsi="Cambria Math"/>
              </w:rPr>
            </m:ctrlPr>
          </m:sSubPr>
          <m:e>
            <m:r>
              <w:rPr>
                <w:rFonts w:ascii="Cambria Math" w:hAnsi="Cambria Math"/>
                <w:lang w:val="en-IN"/>
              </w:rPr>
              <m:t>t</m:t>
            </m:r>
          </m:e>
          <m:sub>
            <m:r>
              <w:rPr>
                <w:rFonts w:ascii="Cambria Math" w:hAnsi="Cambria Math"/>
                <w:lang w:val="en-IN"/>
              </w:rPr>
              <m:t>a</m:t>
            </m:r>
          </m:sub>
        </m:sSub>
      </m:oMath>
      <w:r w:rsidRPr="00596E0C">
        <w:t xml:space="preserve"> is alarm-activation time. Table 1 shows observed response times of which the mean of 3.0s gives an efficient response to an emergency.</w:t>
      </w:r>
    </w:p>
    <w:tbl>
      <w:tblPr>
        <w:tblStyle w:val="PlainTable5"/>
        <w:tblpPr w:leftFromText="180" w:rightFromText="180" w:vertAnchor="text" w:horzAnchor="margin" w:tblpY="8"/>
        <w:tblW w:w="4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8"/>
        <w:gridCol w:w="1172"/>
        <w:gridCol w:w="1172"/>
        <w:gridCol w:w="1172"/>
      </w:tblGrid>
      <w:tr w:rsidR="00B06CAF" w14:paraId="39AB5E08" w14:textId="77777777" w:rsidTr="00B06CAF">
        <w:trPr>
          <w:cnfStyle w:val="100000000000" w:firstRow="1" w:lastRow="0" w:firstColumn="0" w:lastColumn="0" w:oddVBand="0" w:evenVBand="0" w:oddHBand="0" w:evenHBand="0" w:firstRowFirstColumn="0" w:firstRowLastColumn="0" w:lastRowFirstColumn="0" w:lastRowLastColumn="0"/>
          <w:trHeight w:val="310"/>
        </w:trPr>
        <w:tc>
          <w:tcPr>
            <w:cnfStyle w:val="001000000100" w:firstRow="0" w:lastRow="0" w:firstColumn="1" w:lastColumn="0" w:oddVBand="0" w:evenVBand="0" w:oddHBand="0" w:evenHBand="0" w:firstRowFirstColumn="1" w:firstRowLastColumn="0" w:lastRowFirstColumn="0" w:lastRowLastColumn="0"/>
            <w:tcW w:w="1178" w:type="dxa"/>
          </w:tcPr>
          <w:p w14:paraId="4D7A42E9" w14:textId="77777777" w:rsidR="00B06CAF" w:rsidRDefault="00B06CAF" w:rsidP="00B06CAF">
            <w:pPr>
              <w:pStyle w:val="BodyText"/>
              <w:spacing w:before="3"/>
              <w:ind w:left="0"/>
              <w:jc w:val="center"/>
              <w:rPr>
                <w:i w:val="0"/>
                <w:iCs w:val="0"/>
                <w:sz w:val="19"/>
              </w:rPr>
            </w:pPr>
          </w:p>
          <w:p w14:paraId="6665D26A" w14:textId="77777777" w:rsidR="00B06CAF" w:rsidRDefault="00B06CAF" w:rsidP="00B06CAF">
            <w:pPr>
              <w:pStyle w:val="BodyText"/>
              <w:spacing w:before="3"/>
              <w:ind w:left="0"/>
              <w:jc w:val="center"/>
              <w:rPr>
                <w:sz w:val="19"/>
                <w:lang w:val="en-IN"/>
              </w:rPr>
            </w:pPr>
            <w:r w:rsidRPr="00695056">
              <w:rPr>
                <w:sz w:val="19"/>
              </w:rPr>
              <w:t>Scenario</w:t>
            </w:r>
          </w:p>
        </w:tc>
        <w:tc>
          <w:tcPr>
            <w:tcW w:w="1172" w:type="dxa"/>
          </w:tcPr>
          <w:p w14:paraId="6B460A51" w14:textId="77777777" w:rsidR="00B06CAF" w:rsidRDefault="00B06CAF" w:rsidP="00B06CAF">
            <w:pPr>
              <w:pStyle w:val="BodyText"/>
              <w:spacing w:before="3"/>
              <w:ind w:left="0"/>
              <w:jc w:val="center"/>
              <w:cnfStyle w:val="100000000000" w:firstRow="1" w:lastRow="0" w:firstColumn="0" w:lastColumn="0" w:oddVBand="0" w:evenVBand="0" w:oddHBand="0" w:evenHBand="0" w:firstRowFirstColumn="0" w:firstRowLastColumn="0" w:lastRowFirstColumn="0" w:lastRowLastColumn="0"/>
              <w:rPr>
                <w:sz w:val="19"/>
                <w:lang w:val="en-IN"/>
              </w:rPr>
            </w:pPr>
            <w:r w:rsidRPr="00214E7F">
              <w:rPr>
                <w:sz w:val="19"/>
              </w:rPr>
              <w:t>Average Response Time (s)</w:t>
            </w:r>
          </w:p>
        </w:tc>
        <w:tc>
          <w:tcPr>
            <w:tcW w:w="1172" w:type="dxa"/>
          </w:tcPr>
          <w:p w14:paraId="7906AF25" w14:textId="77777777" w:rsidR="00B06CAF" w:rsidRDefault="00B06CAF" w:rsidP="00B06CAF">
            <w:pPr>
              <w:pStyle w:val="BodyText"/>
              <w:spacing w:before="3"/>
              <w:ind w:left="0"/>
              <w:jc w:val="center"/>
              <w:cnfStyle w:val="100000000000" w:firstRow="1" w:lastRow="0" w:firstColumn="0" w:lastColumn="0" w:oddVBand="0" w:evenVBand="0" w:oddHBand="0" w:evenHBand="0" w:firstRowFirstColumn="0" w:firstRowLastColumn="0" w:lastRowFirstColumn="0" w:lastRowLastColumn="0"/>
              <w:rPr>
                <w:sz w:val="19"/>
                <w:lang w:val="en-IN"/>
              </w:rPr>
            </w:pPr>
            <w:r w:rsidRPr="00214E7F">
              <w:rPr>
                <w:sz w:val="19"/>
              </w:rPr>
              <w:t>Minimum Response Time (s)</w:t>
            </w:r>
          </w:p>
        </w:tc>
        <w:tc>
          <w:tcPr>
            <w:tcW w:w="1172" w:type="dxa"/>
          </w:tcPr>
          <w:p w14:paraId="107A2A09" w14:textId="77777777" w:rsidR="00B06CAF" w:rsidRDefault="00B06CAF" w:rsidP="00B06CAF">
            <w:pPr>
              <w:pStyle w:val="BodyText"/>
              <w:spacing w:before="3"/>
              <w:ind w:left="0"/>
              <w:jc w:val="center"/>
              <w:cnfStyle w:val="100000000000" w:firstRow="1" w:lastRow="0" w:firstColumn="0" w:lastColumn="0" w:oddVBand="0" w:evenVBand="0" w:oddHBand="0" w:evenHBand="0" w:firstRowFirstColumn="0" w:firstRowLastColumn="0" w:lastRowFirstColumn="0" w:lastRowLastColumn="0"/>
              <w:rPr>
                <w:sz w:val="19"/>
                <w:lang w:val="en-IN"/>
              </w:rPr>
            </w:pPr>
            <w:r w:rsidRPr="00214E7F">
              <w:rPr>
                <w:sz w:val="19"/>
              </w:rPr>
              <w:t>Maximum Response Time (s)</w:t>
            </w:r>
          </w:p>
        </w:tc>
      </w:tr>
      <w:tr w:rsidR="00B06CAF" w14:paraId="3360BA81" w14:textId="77777777" w:rsidTr="00B06CAF">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178" w:type="dxa"/>
          </w:tcPr>
          <w:p w14:paraId="7E432CAC" w14:textId="77777777" w:rsidR="00B06CAF" w:rsidRDefault="00B06CAF" w:rsidP="00B06CAF">
            <w:pPr>
              <w:pStyle w:val="BodyText"/>
              <w:spacing w:before="3"/>
              <w:ind w:left="0"/>
              <w:jc w:val="center"/>
              <w:rPr>
                <w:sz w:val="19"/>
                <w:lang w:val="en-IN"/>
              </w:rPr>
            </w:pPr>
            <w:r w:rsidRPr="00214E7F">
              <w:rPr>
                <w:sz w:val="19"/>
              </w:rPr>
              <w:t>Gas Leak Detection</w:t>
            </w:r>
          </w:p>
        </w:tc>
        <w:tc>
          <w:tcPr>
            <w:tcW w:w="1172" w:type="dxa"/>
          </w:tcPr>
          <w:p w14:paraId="7215C588" w14:textId="77777777" w:rsidR="00B06CAF" w:rsidRDefault="00B06CAF" w:rsidP="00B06CAF">
            <w:pPr>
              <w:pStyle w:val="BodyText"/>
              <w:spacing w:before="3"/>
              <w:ind w:left="0"/>
              <w:jc w:val="center"/>
              <w:cnfStyle w:val="000000100000" w:firstRow="0" w:lastRow="0" w:firstColumn="0" w:lastColumn="0" w:oddVBand="0" w:evenVBand="0" w:oddHBand="1" w:evenHBand="0" w:firstRowFirstColumn="0" w:firstRowLastColumn="0" w:lastRowFirstColumn="0" w:lastRowLastColumn="0"/>
              <w:rPr>
                <w:sz w:val="19"/>
                <w:lang w:val="en-IN"/>
              </w:rPr>
            </w:pPr>
            <w:r w:rsidRPr="00214E7F">
              <w:rPr>
                <w:sz w:val="19"/>
              </w:rPr>
              <w:t>2.5s</w:t>
            </w:r>
          </w:p>
        </w:tc>
        <w:tc>
          <w:tcPr>
            <w:tcW w:w="1172" w:type="dxa"/>
          </w:tcPr>
          <w:p w14:paraId="4847E6C5" w14:textId="77777777" w:rsidR="00B06CAF" w:rsidRDefault="00B06CAF" w:rsidP="00B06CAF">
            <w:pPr>
              <w:pStyle w:val="BodyText"/>
              <w:spacing w:before="3"/>
              <w:ind w:left="0"/>
              <w:jc w:val="center"/>
              <w:cnfStyle w:val="000000100000" w:firstRow="0" w:lastRow="0" w:firstColumn="0" w:lastColumn="0" w:oddVBand="0" w:evenVBand="0" w:oddHBand="1" w:evenHBand="0" w:firstRowFirstColumn="0" w:firstRowLastColumn="0" w:lastRowFirstColumn="0" w:lastRowLastColumn="0"/>
              <w:rPr>
                <w:sz w:val="19"/>
                <w:lang w:val="en-IN"/>
              </w:rPr>
            </w:pPr>
            <w:r w:rsidRPr="003D3382">
              <w:rPr>
                <w:sz w:val="19"/>
              </w:rPr>
              <w:t>2.2s</w:t>
            </w:r>
          </w:p>
        </w:tc>
        <w:tc>
          <w:tcPr>
            <w:tcW w:w="1172" w:type="dxa"/>
          </w:tcPr>
          <w:p w14:paraId="096CF0DB" w14:textId="77777777" w:rsidR="00B06CAF" w:rsidRDefault="00B06CAF" w:rsidP="00B06CAF">
            <w:pPr>
              <w:pStyle w:val="BodyText"/>
              <w:spacing w:before="3"/>
              <w:ind w:left="0"/>
              <w:jc w:val="center"/>
              <w:cnfStyle w:val="000000100000" w:firstRow="0" w:lastRow="0" w:firstColumn="0" w:lastColumn="0" w:oddVBand="0" w:evenVBand="0" w:oddHBand="1" w:evenHBand="0" w:firstRowFirstColumn="0" w:firstRowLastColumn="0" w:lastRowFirstColumn="0" w:lastRowLastColumn="0"/>
              <w:rPr>
                <w:sz w:val="19"/>
                <w:lang w:val="en-IN"/>
              </w:rPr>
            </w:pPr>
            <w:r w:rsidRPr="003D3382">
              <w:rPr>
                <w:sz w:val="19"/>
              </w:rPr>
              <w:t>3.0</w:t>
            </w:r>
          </w:p>
        </w:tc>
      </w:tr>
      <w:tr w:rsidR="00B06CAF" w14:paraId="6D1D3E81" w14:textId="77777777" w:rsidTr="00B06CAF">
        <w:trPr>
          <w:trHeight w:val="208"/>
        </w:trPr>
        <w:tc>
          <w:tcPr>
            <w:cnfStyle w:val="001000000000" w:firstRow="0" w:lastRow="0" w:firstColumn="1" w:lastColumn="0" w:oddVBand="0" w:evenVBand="0" w:oddHBand="0" w:evenHBand="0" w:firstRowFirstColumn="0" w:firstRowLastColumn="0" w:lastRowFirstColumn="0" w:lastRowLastColumn="0"/>
            <w:tcW w:w="1178" w:type="dxa"/>
          </w:tcPr>
          <w:p w14:paraId="20DFC281" w14:textId="77777777" w:rsidR="00B06CAF" w:rsidRDefault="00B06CAF" w:rsidP="00B06CAF">
            <w:pPr>
              <w:pStyle w:val="BodyText"/>
              <w:spacing w:before="3"/>
              <w:ind w:left="0"/>
              <w:jc w:val="center"/>
              <w:rPr>
                <w:sz w:val="19"/>
                <w:lang w:val="en-IN"/>
              </w:rPr>
            </w:pPr>
            <w:r w:rsidRPr="000D71A6">
              <w:rPr>
                <w:sz w:val="19"/>
              </w:rPr>
              <w:t>Fire Detection</w:t>
            </w:r>
          </w:p>
        </w:tc>
        <w:tc>
          <w:tcPr>
            <w:tcW w:w="1172" w:type="dxa"/>
          </w:tcPr>
          <w:p w14:paraId="433587F5" w14:textId="77777777" w:rsidR="00B06CAF" w:rsidRDefault="00B06CAF" w:rsidP="00B06CAF">
            <w:pPr>
              <w:pStyle w:val="BodyText"/>
              <w:spacing w:before="3"/>
              <w:ind w:left="0"/>
              <w:jc w:val="center"/>
              <w:cnfStyle w:val="000000000000" w:firstRow="0" w:lastRow="0" w:firstColumn="0" w:lastColumn="0" w:oddVBand="0" w:evenVBand="0" w:oddHBand="0" w:evenHBand="0" w:firstRowFirstColumn="0" w:firstRowLastColumn="0" w:lastRowFirstColumn="0" w:lastRowLastColumn="0"/>
              <w:rPr>
                <w:sz w:val="19"/>
                <w:lang w:val="en-IN"/>
              </w:rPr>
            </w:pPr>
            <w:r w:rsidRPr="000D71A6">
              <w:rPr>
                <w:sz w:val="19"/>
              </w:rPr>
              <w:t>3.0s</w:t>
            </w:r>
          </w:p>
        </w:tc>
        <w:tc>
          <w:tcPr>
            <w:tcW w:w="1172" w:type="dxa"/>
          </w:tcPr>
          <w:p w14:paraId="77ADAB93" w14:textId="77777777" w:rsidR="00B06CAF" w:rsidRDefault="00B06CAF" w:rsidP="00B06CAF">
            <w:pPr>
              <w:pStyle w:val="BodyText"/>
              <w:spacing w:before="3"/>
              <w:ind w:left="0"/>
              <w:jc w:val="center"/>
              <w:cnfStyle w:val="000000000000" w:firstRow="0" w:lastRow="0" w:firstColumn="0" w:lastColumn="0" w:oddVBand="0" w:evenVBand="0" w:oddHBand="0" w:evenHBand="0" w:firstRowFirstColumn="0" w:firstRowLastColumn="0" w:lastRowFirstColumn="0" w:lastRowLastColumn="0"/>
              <w:rPr>
                <w:sz w:val="19"/>
                <w:lang w:val="en-IN"/>
              </w:rPr>
            </w:pPr>
            <w:r w:rsidRPr="000D71A6">
              <w:rPr>
                <w:sz w:val="19"/>
              </w:rPr>
              <w:t>2.7s</w:t>
            </w:r>
          </w:p>
        </w:tc>
        <w:tc>
          <w:tcPr>
            <w:tcW w:w="1172" w:type="dxa"/>
          </w:tcPr>
          <w:p w14:paraId="5C9C23FB" w14:textId="77777777" w:rsidR="00B06CAF" w:rsidRDefault="00B06CAF" w:rsidP="00B06CAF">
            <w:pPr>
              <w:pStyle w:val="BodyText"/>
              <w:spacing w:before="3"/>
              <w:ind w:left="0"/>
              <w:jc w:val="center"/>
              <w:cnfStyle w:val="000000000000" w:firstRow="0" w:lastRow="0" w:firstColumn="0" w:lastColumn="0" w:oddVBand="0" w:evenVBand="0" w:oddHBand="0" w:evenHBand="0" w:firstRowFirstColumn="0" w:firstRowLastColumn="0" w:lastRowFirstColumn="0" w:lastRowLastColumn="0"/>
              <w:rPr>
                <w:sz w:val="19"/>
                <w:lang w:val="en-IN"/>
              </w:rPr>
            </w:pPr>
            <w:r w:rsidRPr="000D71A6">
              <w:rPr>
                <w:sz w:val="19"/>
              </w:rPr>
              <w:t>3.5s</w:t>
            </w:r>
          </w:p>
        </w:tc>
      </w:tr>
      <w:tr w:rsidR="00B06CAF" w14:paraId="5BBA1861" w14:textId="77777777" w:rsidTr="00B06CAF">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178" w:type="dxa"/>
          </w:tcPr>
          <w:p w14:paraId="15F3D167" w14:textId="77777777" w:rsidR="00B06CAF" w:rsidRDefault="00B06CAF" w:rsidP="00B06CAF">
            <w:pPr>
              <w:pStyle w:val="BodyText"/>
              <w:spacing w:before="3"/>
              <w:ind w:left="0"/>
              <w:jc w:val="center"/>
              <w:rPr>
                <w:sz w:val="19"/>
                <w:lang w:val="en-IN"/>
              </w:rPr>
            </w:pPr>
            <w:r w:rsidRPr="001F757C">
              <w:rPr>
                <w:sz w:val="19"/>
              </w:rPr>
              <w:t>Theft Button Press</w:t>
            </w:r>
          </w:p>
        </w:tc>
        <w:tc>
          <w:tcPr>
            <w:tcW w:w="1172" w:type="dxa"/>
          </w:tcPr>
          <w:p w14:paraId="45B51DAE" w14:textId="77777777" w:rsidR="00B06CAF" w:rsidRDefault="00B06CAF" w:rsidP="00B06CAF">
            <w:pPr>
              <w:pStyle w:val="BodyText"/>
              <w:spacing w:before="3"/>
              <w:ind w:left="0"/>
              <w:jc w:val="center"/>
              <w:cnfStyle w:val="000000100000" w:firstRow="0" w:lastRow="0" w:firstColumn="0" w:lastColumn="0" w:oddVBand="0" w:evenVBand="0" w:oddHBand="1" w:evenHBand="0" w:firstRowFirstColumn="0" w:firstRowLastColumn="0" w:lastRowFirstColumn="0" w:lastRowLastColumn="0"/>
              <w:rPr>
                <w:sz w:val="19"/>
                <w:lang w:val="en-IN"/>
              </w:rPr>
            </w:pPr>
            <w:r w:rsidRPr="001F757C">
              <w:rPr>
                <w:sz w:val="19"/>
              </w:rPr>
              <w:t>1.5s</w:t>
            </w:r>
          </w:p>
        </w:tc>
        <w:tc>
          <w:tcPr>
            <w:tcW w:w="1172" w:type="dxa"/>
          </w:tcPr>
          <w:p w14:paraId="50407E11" w14:textId="77777777" w:rsidR="00B06CAF" w:rsidRDefault="00B06CAF" w:rsidP="00B06CAF">
            <w:pPr>
              <w:pStyle w:val="BodyText"/>
              <w:spacing w:before="3"/>
              <w:ind w:left="0"/>
              <w:jc w:val="center"/>
              <w:cnfStyle w:val="000000100000" w:firstRow="0" w:lastRow="0" w:firstColumn="0" w:lastColumn="0" w:oddVBand="0" w:evenVBand="0" w:oddHBand="1" w:evenHBand="0" w:firstRowFirstColumn="0" w:firstRowLastColumn="0" w:lastRowFirstColumn="0" w:lastRowLastColumn="0"/>
              <w:rPr>
                <w:sz w:val="19"/>
                <w:lang w:val="en-IN"/>
              </w:rPr>
            </w:pPr>
            <w:r w:rsidRPr="001F757C">
              <w:rPr>
                <w:sz w:val="19"/>
              </w:rPr>
              <w:t>1.2s</w:t>
            </w:r>
          </w:p>
        </w:tc>
        <w:tc>
          <w:tcPr>
            <w:tcW w:w="1172" w:type="dxa"/>
          </w:tcPr>
          <w:p w14:paraId="5531348E" w14:textId="77777777" w:rsidR="00B06CAF" w:rsidRDefault="00B06CAF" w:rsidP="00B06CAF">
            <w:pPr>
              <w:pStyle w:val="BodyText"/>
              <w:spacing w:before="3"/>
              <w:ind w:left="0"/>
              <w:jc w:val="center"/>
              <w:cnfStyle w:val="000000100000" w:firstRow="0" w:lastRow="0" w:firstColumn="0" w:lastColumn="0" w:oddVBand="0" w:evenVBand="0" w:oddHBand="1" w:evenHBand="0" w:firstRowFirstColumn="0" w:firstRowLastColumn="0" w:lastRowFirstColumn="0" w:lastRowLastColumn="0"/>
              <w:rPr>
                <w:sz w:val="19"/>
                <w:lang w:val="en-IN"/>
              </w:rPr>
            </w:pPr>
            <w:r w:rsidRPr="001F757C">
              <w:rPr>
                <w:sz w:val="19"/>
              </w:rPr>
              <w:t>1.8s</w:t>
            </w:r>
          </w:p>
        </w:tc>
      </w:tr>
      <w:tr w:rsidR="00B06CAF" w14:paraId="4EB5263E" w14:textId="77777777" w:rsidTr="00B06CAF">
        <w:trPr>
          <w:trHeight w:val="204"/>
        </w:trPr>
        <w:tc>
          <w:tcPr>
            <w:cnfStyle w:val="001000000000" w:firstRow="0" w:lastRow="0" w:firstColumn="1" w:lastColumn="0" w:oddVBand="0" w:evenVBand="0" w:oddHBand="0" w:evenHBand="0" w:firstRowFirstColumn="0" w:firstRowLastColumn="0" w:lastRowFirstColumn="0" w:lastRowLastColumn="0"/>
            <w:tcW w:w="1178" w:type="dxa"/>
          </w:tcPr>
          <w:p w14:paraId="0D46378E" w14:textId="77777777" w:rsidR="00B06CAF" w:rsidRDefault="00B06CAF" w:rsidP="00B06CAF">
            <w:pPr>
              <w:pStyle w:val="BodyText"/>
              <w:spacing w:before="3"/>
              <w:ind w:left="0"/>
              <w:jc w:val="center"/>
              <w:rPr>
                <w:sz w:val="19"/>
                <w:lang w:val="en-IN"/>
              </w:rPr>
            </w:pPr>
            <w:r w:rsidRPr="008A0210">
              <w:rPr>
                <w:sz w:val="19"/>
              </w:rPr>
              <w:t>Medical Emergency</w:t>
            </w:r>
          </w:p>
        </w:tc>
        <w:tc>
          <w:tcPr>
            <w:tcW w:w="1172" w:type="dxa"/>
          </w:tcPr>
          <w:p w14:paraId="59CDEECB" w14:textId="77777777" w:rsidR="00B06CAF" w:rsidRDefault="00B06CAF" w:rsidP="00B06CAF">
            <w:pPr>
              <w:pStyle w:val="BodyText"/>
              <w:spacing w:before="3"/>
              <w:ind w:left="0"/>
              <w:jc w:val="center"/>
              <w:cnfStyle w:val="000000000000" w:firstRow="0" w:lastRow="0" w:firstColumn="0" w:lastColumn="0" w:oddVBand="0" w:evenVBand="0" w:oddHBand="0" w:evenHBand="0" w:firstRowFirstColumn="0" w:firstRowLastColumn="0" w:lastRowFirstColumn="0" w:lastRowLastColumn="0"/>
              <w:rPr>
                <w:sz w:val="19"/>
                <w:lang w:val="en-IN"/>
              </w:rPr>
            </w:pPr>
            <w:r w:rsidRPr="008A0210">
              <w:rPr>
                <w:sz w:val="19"/>
              </w:rPr>
              <w:t>1.2s</w:t>
            </w:r>
          </w:p>
        </w:tc>
        <w:tc>
          <w:tcPr>
            <w:tcW w:w="1172" w:type="dxa"/>
          </w:tcPr>
          <w:p w14:paraId="4C4EC207" w14:textId="77777777" w:rsidR="00B06CAF" w:rsidRDefault="00B06CAF" w:rsidP="00B06CAF">
            <w:pPr>
              <w:pStyle w:val="BodyText"/>
              <w:spacing w:before="3"/>
              <w:ind w:left="0"/>
              <w:jc w:val="center"/>
              <w:cnfStyle w:val="000000000000" w:firstRow="0" w:lastRow="0" w:firstColumn="0" w:lastColumn="0" w:oddVBand="0" w:evenVBand="0" w:oddHBand="0" w:evenHBand="0" w:firstRowFirstColumn="0" w:firstRowLastColumn="0" w:lastRowFirstColumn="0" w:lastRowLastColumn="0"/>
              <w:rPr>
                <w:sz w:val="19"/>
                <w:lang w:val="en-IN"/>
              </w:rPr>
            </w:pPr>
            <w:r w:rsidRPr="008A0210">
              <w:rPr>
                <w:sz w:val="19"/>
              </w:rPr>
              <w:t>1.0s</w:t>
            </w:r>
          </w:p>
        </w:tc>
        <w:tc>
          <w:tcPr>
            <w:tcW w:w="1172" w:type="dxa"/>
          </w:tcPr>
          <w:p w14:paraId="0476700C" w14:textId="77777777" w:rsidR="00B06CAF" w:rsidRDefault="00B06CAF" w:rsidP="00B06CAF">
            <w:pPr>
              <w:pStyle w:val="BodyText"/>
              <w:spacing w:before="3"/>
              <w:ind w:left="0"/>
              <w:jc w:val="center"/>
              <w:cnfStyle w:val="000000000000" w:firstRow="0" w:lastRow="0" w:firstColumn="0" w:lastColumn="0" w:oddVBand="0" w:evenVBand="0" w:oddHBand="0" w:evenHBand="0" w:firstRowFirstColumn="0" w:firstRowLastColumn="0" w:lastRowFirstColumn="0" w:lastRowLastColumn="0"/>
              <w:rPr>
                <w:sz w:val="19"/>
                <w:lang w:val="en-IN"/>
              </w:rPr>
            </w:pPr>
            <w:r w:rsidRPr="008A0210">
              <w:rPr>
                <w:sz w:val="19"/>
              </w:rPr>
              <w:t>1.4s</w:t>
            </w:r>
          </w:p>
        </w:tc>
      </w:tr>
    </w:tbl>
    <w:p w14:paraId="3598992F" w14:textId="77777777" w:rsidR="00723BFD" w:rsidRPr="00D83411" w:rsidRDefault="00723BFD" w:rsidP="00723BFD">
      <w:pPr>
        <w:pStyle w:val="BodyText"/>
        <w:spacing w:before="59"/>
        <w:ind w:left="0" w:right="159"/>
        <w:rPr>
          <w:sz w:val="6"/>
          <w:szCs w:val="6"/>
        </w:rPr>
      </w:pPr>
    </w:p>
    <w:p w14:paraId="62F8773B" w14:textId="63B873DE" w:rsidR="00A30B89" w:rsidRDefault="00CE1FB0" w:rsidP="00723BFD">
      <w:pPr>
        <w:pStyle w:val="BodyText"/>
        <w:spacing w:before="3"/>
        <w:jc w:val="center"/>
        <w:rPr>
          <w:b/>
          <w:bCs/>
          <w:sz w:val="19"/>
          <w:lang w:val="en-IN"/>
        </w:rPr>
      </w:pPr>
      <w:r w:rsidRPr="00CE1FB0">
        <w:rPr>
          <w:b/>
          <w:bCs/>
          <w:sz w:val="19"/>
          <w:lang w:val="en-IN"/>
        </w:rPr>
        <w:t>Table 1: Response Time Analysis for Emergency Detection and Alerts</w:t>
      </w:r>
    </w:p>
    <w:p w14:paraId="7CD05FA0" w14:textId="77777777" w:rsidR="00BC5E3E" w:rsidRPr="00D83411" w:rsidRDefault="00BC5E3E" w:rsidP="00723BFD">
      <w:pPr>
        <w:pStyle w:val="BodyText"/>
        <w:spacing w:before="3"/>
        <w:jc w:val="center"/>
        <w:rPr>
          <w:b/>
          <w:bCs/>
          <w:sz w:val="10"/>
          <w:szCs w:val="10"/>
          <w:lang w:val="en-IN"/>
        </w:rPr>
      </w:pPr>
    </w:p>
    <w:p w14:paraId="7EC91369" w14:textId="02AECF76" w:rsidR="000467E9" w:rsidRPr="00FE53C6" w:rsidRDefault="000467E9" w:rsidP="002420C5">
      <w:pPr>
        <w:pStyle w:val="Heading4"/>
        <w:numPr>
          <w:ilvl w:val="0"/>
          <w:numId w:val="11"/>
        </w:numPr>
        <w:tabs>
          <w:tab w:val="left" w:pos="426"/>
        </w:tabs>
        <w:ind w:left="426" w:right="628" w:hanging="360"/>
      </w:pPr>
      <w:r w:rsidRPr="00FE53C6">
        <w:t>Testing Scenarios</w:t>
      </w:r>
      <w:r w:rsidRPr="002B5344">
        <w:t>:</w:t>
      </w:r>
    </w:p>
    <w:p w14:paraId="0215FB12" w14:textId="2DA7E51E" w:rsidR="000467E9" w:rsidRDefault="00596E0C" w:rsidP="00EC1A73">
      <w:pPr>
        <w:pStyle w:val="BodyText"/>
        <w:spacing w:before="59"/>
        <w:ind w:left="284" w:right="159" w:firstLine="283"/>
      </w:pPr>
      <w:r w:rsidRPr="00596E0C">
        <w:t>The performance of the system is measured in terms of accuracy and response time. Accuracy is a measure of the dependability of fire and gas sensors to detect emergencies with minimal false alarms. It is computed as:</w:t>
      </w:r>
    </w:p>
    <w:p w14:paraId="23685F66" w14:textId="46B24E96" w:rsidR="004301DB" w:rsidRPr="00AD7E7B" w:rsidRDefault="00866FFB" w:rsidP="004301DB">
      <w:pPr>
        <w:pStyle w:val="BodyText"/>
        <w:spacing w:before="59"/>
        <w:ind w:right="159"/>
        <w:rPr>
          <w:lang w:val="en-IN" w:eastAsia="en-IN"/>
        </w:rPr>
      </w:pPr>
      <m:oMathPara>
        <m:oMathParaPr>
          <m:jc m:val="right"/>
        </m:oMathParaPr>
        <m:oMath>
          <m:r>
            <m:rPr>
              <m:sty m:val="p"/>
            </m:rPr>
            <w:rPr>
              <w:rFonts w:ascii="Cambria Math" w:hAnsi="Cambria Math"/>
              <w:lang w:val="en-IN" w:eastAsia="en-IN"/>
            </w:rPr>
            <m:t>Accuracy=</m:t>
          </m:r>
          <m:d>
            <m:dPr>
              <m:ctrlPr>
                <w:rPr>
                  <w:rFonts w:ascii="Cambria Math" w:hAnsi="Cambria Math"/>
                  <w:lang w:val="en-IN" w:eastAsia="en-IN"/>
                </w:rPr>
              </m:ctrlPr>
            </m:dPr>
            <m:e>
              <m:f>
                <m:fPr>
                  <m:ctrlPr>
                    <w:rPr>
                      <w:rFonts w:ascii="Cambria Math" w:hAnsi="Cambria Math"/>
                      <w:i/>
                      <w:lang w:val="en-IN" w:eastAsia="en-IN"/>
                    </w:rPr>
                  </m:ctrlPr>
                </m:fPr>
                <m:num>
                  <m:r>
                    <w:rPr>
                      <w:rFonts w:ascii="Cambria Math" w:hAnsi="Cambria Math"/>
                      <w:lang w:val="en-IN" w:eastAsia="en-IN"/>
                    </w:rPr>
                    <m:t>True Alerts</m:t>
                  </m:r>
                </m:num>
                <m:den>
                  <m:r>
                    <w:rPr>
                      <w:rFonts w:ascii="Cambria Math" w:hAnsi="Cambria Math"/>
                      <w:lang w:val="en-IN" w:eastAsia="en-IN"/>
                    </w:rPr>
                    <m:t>Total Alerts</m:t>
                  </m:r>
                </m:den>
              </m:f>
            </m:e>
          </m:d>
          <m:r>
            <w:rPr>
              <w:rFonts w:ascii="Cambria Math" w:hAnsi="Cambria Math"/>
              <w:lang w:val="en-IN" w:eastAsia="en-IN"/>
            </w:rPr>
            <m:t>×100                  (6)</m:t>
          </m:r>
        </m:oMath>
      </m:oMathPara>
    </w:p>
    <w:p w14:paraId="4BC23295" w14:textId="431934EB" w:rsidR="00C950AF" w:rsidRDefault="006D7BFB" w:rsidP="00EA32B0">
      <w:pPr>
        <w:pStyle w:val="BodyText"/>
        <w:spacing w:before="59"/>
        <w:ind w:left="284" w:right="159" w:firstLine="283"/>
      </w:pPr>
      <w:r w:rsidRPr="006D7BFB">
        <w:t>Response time, denoted as Equation (5), is the duration between hazard detection and alert activation</w:t>
      </w:r>
      <w:r w:rsidR="007D12EB">
        <w:t>. W</w:t>
      </w:r>
      <w:r w:rsidR="006536B2" w:rsidRPr="006536B2">
        <w:t xml:space="preserve">here </w:t>
      </w:r>
      <m:oMath>
        <m:sSub>
          <m:sSubPr>
            <m:ctrlPr>
              <w:rPr>
                <w:rFonts w:ascii="Cambria Math" w:hAnsi="Cambria Math"/>
                <w:lang w:val="en-IN" w:eastAsia="en-IN"/>
              </w:rPr>
            </m:ctrlPr>
          </m:sSubPr>
          <m:e>
            <m:r>
              <w:rPr>
                <w:rFonts w:ascii="Cambria Math" w:hAnsi="Cambria Math"/>
                <w:lang w:val="en-IN" w:eastAsia="en-IN"/>
              </w:rPr>
              <m:t>t</m:t>
            </m:r>
          </m:e>
          <m:sub>
            <m:r>
              <w:rPr>
                <w:rFonts w:ascii="Cambria Math" w:hAnsi="Cambria Math"/>
                <w:lang w:val="en-IN" w:eastAsia="en-IN"/>
              </w:rPr>
              <m:t>d</m:t>
            </m:r>
          </m:sub>
        </m:sSub>
        <m:r>
          <m:rPr>
            <m:sty m:val="p"/>
          </m:rPr>
          <w:rPr>
            <w:rFonts w:ascii="Cambria Math" w:hAnsi="Cambria Math"/>
            <w:lang w:val="en-IN" w:eastAsia="en-IN"/>
          </w:rPr>
          <m:t xml:space="preserve"> </m:t>
        </m:r>
      </m:oMath>
      <w:r w:rsidR="006536B2" w:rsidRPr="006536B2">
        <w:t xml:space="preserve"> is the hazard detection time and </w:t>
      </w:r>
      <m:oMath>
        <m:sSub>
          <m:sSubPr>
            <m:ctrlPr>
              <w:rPr>
                <w:rFonts w:ascii="Cambria Math" w:hAnsi="Cambria Math"/>
                <w:lang w:val="en-IN" w:eastAsia="en-IN"/>
              </w:rPr>
            </m:ctrlPr>
          </m:sSubPr>
          <m:e>
            <m:r>
              <w:rPr>
                <w:rFonts w:ascii="Cambria Math" w:hAnsi="Cambria Math"/>
                <w:lang w:val="en-IN" w:eastAsia="en-IN"/>
              </w:rPr>
              <m:t>t</m:t>
            </m:r>
          </m:e>
          <m:sub>
            <m:r>
              <w:rPr>
                <w:rFonts w:ascii="Cambria Math" w:hAnsi="Cambria Math"/>
                <w:lang w:val="en-IN" w:eastAsia="en-IN"/>
              </w:rPr>
              <m:t>a</m:t>
            </m:r>
          </m:sub>
        </m:sSub>
        <m:r>
          <m:rPr>
            <m:sty m:val="p"/>
          </m:rPr>
          <w:rPr>
            <w:rFonts w:ascii="Cambria Math" w:hAnsi="Cambria Math"/>
            <w:lang w:val="en-IN" w:eastAsia="en-IN"/>
          </w:rPr>
          <m:t xml:space="preserve"> </m:t>
        </m:r>
      </m:oMath>
      <w:r w:rsidR="006536B2" w:rsidRPr="006536B2">
        <w:t xml:space="preserve">is the alert activation time. </w:t>
      </w:r>
      <w:r w:rsidR="006536B2" w:rsidRPr="006536B2">
        <w:t>A lower response time ensures rapid emergency intervention. Figure 2 illustrates the testing scenario workflow.</w:t>
      </w:r>
    </w:p>
    <w:p w14:paraId="7F2937FC" w14:textId="54622EAB" w:rsidR="00D56318" w:rsidRDefault="00943921" w:rsidP="00D56318">
      <w:pPr>
        <w:pStyle w:val="BodyText"/>
        <w:ind w:right="83"/>
        <w:jc w:val="center"/>
        <w:rPr>
          <w:b/>
          <w:bCs/>
        </w:rPr>
      </w:pPr>
      <w:r w:rsidRPr="00943921">
        <w:rPr>
          <w:b/>
          <w:bCs/>
        </w:rPr>
        <w:t>Figure 2: Testing Scenario Workflow for Emergency Detection System</w:t>
      </w:r>
    </w:p>
    <w:p w14:paraId="479FC8D5" w14:textId="77777777" w:rsidR="007D12EB" w:rsidRPr="00D83411" w:rsidRDefault="007D12EB" w:rsidP="007D12EB">
      <w:pPr>
        <w:pStyle w:val="BodyText"/>
        <w:spacing w:before="59"/>
        <w:ind w:left="284" w:right="159" w:firstLine="283"/>
        <w:rPr>
          <w:sz w:val="6"/>
          <w:szCs w:val="6"/>
        </w:rPr>
      </w:pPr>
    </w:p>
    <w:p w14:paraId="1D74716B" w14:textId="77777777" w:rsidR="000467E9" w:rsidRPr="0046416D" w:rsidRDefault="000467E9" w:rsidP="003B3D10">
      <w:pPr>
        <w:pStyle w:val="BodyText"/>
        <w:numPr>
          <w:ilvl w:val="0"/>
          <w:numId w:val="11"/>
        </w:numPr>
        <w:ind w:left="284" w:right="83"/>
        <w:rPr>
          <w:b/>
          <w:bCs/>
          <w:i/>
          <w:iCs/>
        </w:rPr>
      </w:pPr>
      <w:r w:rsidRPr="00D61399">
        <w:rPr>
          <w:b/>
          <w:bCs/>
          <w:lang w:val="en-IN"/>
        </w:rPr>
        <w:t>False Alarms</w:t>
      </w:r>
      <w:r w:rsidRPr="00D61399">
        <w:rPr>
          <w:lang w:val="en-IN"/>
        </w:rPr>
        <w:t xml:space="preserve">: </w:t>
      </w:r>
    </w:p>
    <w:p w14:paraId="1C104F00" w14:textId="0222971B" w:rsidR="000467E9" w:rsidRDefault="00844FA1" w:rsidP="005E7484">
      <w:pPr>
        <w:pStyle w:val="BodyText"/>
        <w:ind w:left="284" w:right="83" w:firstLine="440"/>
      </w:pPr>
      <w:r w:rsidRPr="00844FA1">
        <w:t xml:space="preserve">False alarms are assessed by testing the system under controlled conditions where no actual hazard exists, such as using a fan to test the flame sensor's sensitivity. </w:t>
      </w:r>
      <w:r w:rsidR="00582487">
        <w:t xml:space="preserve">Table 2 Presents the false alarm rate. </w:t>
      </w:r>
      <w:r w:rsidRPr="00844FA1">
        <w:t>The false alarm rate is calculated as:</w:t>
      </w:r>
    </w:p>
    <w:p w14:paraId="7FA23568" w14:textId="4ACA6323" w:rsidR="005E7484" w:rsidRPr="00721DEF" w:rsidRDefault="006C7B2D" w:rsidP="005E7484">
      <w:pPr>
        <w:pStyle w:val="BodyText"/>
        <w:ind w:left="284" w:right="83" w:firstLine="440"/>
        <w:rPr>
          <w:lang w:val="en-IN" w:eastAsia="en-IN"/>
        </w:rPr>
      </w:pPr>
      <m:oMathPara>
        <m:oMathParaPr>
          <m:jc m:val="right"/>
        </m:oMathParaPr>
        <m:oMath>
          <m:r>
            <m:rPr>
              <m:sty m:val="p"/>
            </m:rPr>
            <w:rPr>
              <w:rFonts w:ascii="Cambria Math" w:hAnsi="Cambria Math"/>
              <w:lang w:val="en-IN" w:eastAsia="en-IN"/>
            </w:rPr>
            <m:t>False Alarm Rate=</m:t>
          </m:r>
          <m:d>
            <m:dPr>
              <m:ctrlPr>
                <w:rPr>
                  <w:rFonts w:ascii="Cambria Math" w:hAnsi="Cambria Math"/>
                  <w:lang w:val="en-IN" w:eastAsia="en-IN"/>
                </w:rPr>
              </m:ctrlPr>
            </m:dPr>
            <m:e>
              <m:f>
                <m:fPr>
                  <m:ctrlPr>
                    <w:rPr>
                      <w:rFonts w:ascii="Cambria Math" w:hAnsi="Cambria Math"/>
                      <w:i/>
                      <w:lang w:val="en-IN" w:eastAsia="en-IN"/>
                    </w:rPr>
                  </m:ctrlPr>
                </m:fPr>
                <m:num>
                  <m:r>
                    <w:rPr>
                      <w:rFonts w:ascii="Cambria Math" w:hAnsi="Cambria Math"/>
                      <w:lang w:eastAsia="en-IN"/>
                    </w:rPr>
                    <m:t>False Alarms</m:t>
                  </m:r>
                </m:num>
                <m:den>
                  <m:r>
                    <w:rPr>
                      <w:rFonts w:ascii="Cambria Math" w:hAnsi="Cambria Math"/>
                      <w:lang w:val="en-IN" w:eastAsia="en-IN"/>
                    </w:rPr>
                    <m:t>Total Tests</m:t>
                  </m:r>
                </m:den>
              </m:f>
            </m:e>
          </m:d>
          <m:r>
            <w:rPr>
              <w:rFonts w:ascii="Cambria Math" w:hAnsi="Cambria Math"/>
              <w:lang w:val="en-IN" w:eastAsia="en-IN"/>
            </w:rPr>
            <m:t>×100       (7)</m:t>
          </m:r>
        </m:oMath>
      </m:oMathPara>
    </w:p>
    <w:p w14:paraId="21DBE568" w14:textId="078D5937" w:rsidR="00721DEF" w:rsidRPr="00721DEF" w:rsidRDefault="00721DEF" w:rsidP="00B06CAF">
      <w:pPr>
        <w:pStyle w:val="BodyText"/>
        <w:ind w:left="4320" w:right="83" w:hanging="3596"/>
      </w:pPr>
    </w:p>
    <w:tbl>
      <w:tblPr>
        <w:tblStyle w:val="Plain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1876"/>
      </w:tblGrid>
      <w:tr w:rsidR="000467E9" w14:paraId="55BD0EDD" w14:textId="77777777" w:rsidTr="0077029E">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947" w:type="dxa"/>
          </w:tcPr>
          <w:p w14:paraId="38B360DB" w14:textId="77777777" w:rsidR="000467E9" w:rsidRDefault="000467E9" w:rsidP="00EC2E1C">
            <w:pPr>
              <w:pStyle w:val="BodyText"/>
              <w:ind w:left="0" w:right="83"/>
              <w:jc w:val="center"/>
              <w:rPr>
                <w:b w:val="0"/>
                <w:bCs w:val="0"/>
              </w:rPr>
            </w:pPr>
            <w:r w:rsidRPr="00934AA3">
              <w:t>Sensor</w:t>
            </w:r>
          </w:p>
        </w:tc>
        <w:tc>
          <w:tcPr>
            <w:tcW w:w="1876" w:type="dxa"/>
          </w:tcPr>
          <w:p w14:paraId="549791B1" w14:textId="77777777" w:rsidR="000467E9" w:rsidRDefault="000467E9" w:rsidP="00EC2E1C">
            <w:pPr>
              <w:pStyle w:val="BodyText"/>
              <w:ind w:left="0" w:right="83"/>
              <w:jc w:val="center"/>
              <w:cnfStyle w:val="100000000000" w:firstRow="1" w:lastRow="0" w:firstColumn="0" w:lastColumn="0" w:oddVBand="0" w:evenVBand="0" w:oddHBand="0" w:evenHBand="0" w:firstRowFirstColumn="0" w:firstRowLastColumn="0" w:lastRowFirstColumn="0" w:lastRowLastColumn="0"/>
              <w:rPr>
                <w:b w:val="0"/>
                <w:bCs w:val="0"/>
              </w:rPr>
            </w:pPr>
            <w:r w:rsidRPr="00047427">
              <w:t>False Alarms (%)</w:t>
            </w:r>
          </w:p>
        </w:tc>
      </w:tr>
      <w:tr w:rsidR="000467E9" w14:paraId="05A9D1F9" w14:textId="77777777" w:rsidTr="0077029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947" w:type="dxa"/>
          </w:tcPr>
          <w:p w14:paraId="50F00CC6" w14:textId="77777777" w:rsidR="000467E9" w:rsidRPr="008C75C0" w:rsidRDefault="000467E9" w:rsidP="00EC2E1C">
            <w:pPr>
              <w:pStyle w:val="BodyText"/>
              <w:ind w:left="0" w:right="83"/>
              <w:jc w:val="center"/>
              <w:rPr>
                <w:b w:val="0"/>
                <w:bCs w:val="0"/>
              </w:rPr>
            </w:pPr>
            <w:r w:rsidRPr="008C75C0">
              <w:rPr>
                <w:b w:val="0"/>
                <w:bCs w:val="0"/>
              </w:rPr>
              <w:t>Gas Sensor</w:t>
            </w:r>
          </w:p>
        </w:tc>
        <w:tc>
          <w:tcPr>
            <w:tcW w:w="1876" w:type="dxa"/>
          </w:tcPr>
          <w:p w14:paraId="2426F5A0" w14:textId="77777777" w:rsidR="000467E9" w:rsidRPr="008C75C0" w:rsidRDefault="000467E9" w:rsidP="00EC2E1C">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8C75C0">
              <w:t>2%</w:t>
            </w:r>
          </w:p>
        </w:tc>
      </w:tr>
      <w:tr w:rsidR="000467E9" w14:paraId="3887D451" w14:textId="77777777" w:rsidTr="0077029E">
        <w:trPr>
          <w:trHeight w:val="247"/>
          <w:jc w:val="center"/>
        </w:trPr>
        <w:tc>
          <w:tcPr>
            <w:cnfStyle w:val="001000000000" w:firstRow="0" w:lastRow="0" w:firstColumn="1" w:lastColumn="0" w:oddVBand="0" w:evenVBand="0" w:oddHBand="0" w:evenHBand="0" w:firstRowFirstColumn="0" w:firstRowLastColumn="0" w:lastRowFirstColumn="0" w:lastRowLastColumn="0"/>
            <w:tcW w:w="1947" w:type="dxa"/>
          </w:tcPr>
          <w:p w14:paraId="5EE8DE93" w14:textId="77777777" w:rsidR="000467E9" w:rsidRPr="008C75C0" w:rsidRDefault="000467E9" w:rsidP="00EC2E1C">
            <w:pPr>
              <w:pStyle w:val="BodyText"/>
              <w:ind w:left="0" w:right="83"/>
              <w:jc w:val="center"/>
              <w:rPr>
                <w:b w:val="0"/>
                <w:bCs w:val="0"/>
              </w:rPr>
            </w:pPr>
            <w:r w:rsidRPr="008C75C0">
              <w:rPr>
                <w:b w:val="0"/>
                <w:bCs w:val="0"/>
              </w:rPr>
              <w:t>Flame Sensor</w:t>
            </w:r>
          </w:p>
        </w:tc>
        <w:tc>
          <w:tcPr>
            <w:tcW w:w="1876" w:type="dxa"/>
          </w:tcPr>
          <w:p w14:paraId="26AF922F" w14:textId="77777777" w:rsidR="000467E9" w:rsidRPr="008C75C0" w:rsidRDefault="000467E9" w:rsidP="00EC2E1C">
            <w:pPr>
              <w:pStyle w:val="BodyText"/>
              <w:ind w:left="0" w:right="83"/>
              <w:jc w:val="center"/>
              <w:cnfStyle w:val="000000000000" w:firstRow="0" w:lastRow="0" w:firstColumn="0" w:lastColumn="0" w:oddVBand="0" w:evenVBand="0" w:oddHBand="0" w:evenHBand="0" w:firstRowFirstColumn="0" w:firstRowLastColumn="0" w:lastRowFirstColumn="0" w:lastRowLastColumn="0"/>
            </w:pPr>
            <w:r w:rsidRPr="008C75C0">
              <w:t>3%</w:t>
            </w:r>
          </w:p>
        </w:tc>
      </w:tr>
      <w:tr w:rsidR="000467E9" w14:paraId="73867E30" w14:textId="77777777" w:rsidTr="0077029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947" w:type="dxa"/>
          </w:tcPr>
          <w:p w14:paraId="4DE8E697" w14:textId="77777777" w:rsidR="000467E9" w:rsidRPr="008C75C0" w:rsidRDefault="000467E9" w:rsidP="00EC2E1C">
            <w:pPr>
              <w:pStyle w:val="BodyText"/>
              <w:ind w:left="0" w:right="83"/>
              <w:jc w:val="center"/>
              <w:rPr>
                <w:b w:val="0"/>
                <w:bCs w:val="0"/>
              </w:rPr>
            </w:pPr>
            <w:r w:rsidRPr="008C75C0">
              <w:rPr>
                <w:b w:val="0"/>
                <w:bCs w:val="0"/>
              </w:rPr>
              <w:t>Theft Button</w:t>
            </w:r>
          </w:p>
        </w:tc>
        <w:tc>
          <w:tcPr>
            <w:tcW w:w="1876" w:type="dxa"/>
          </w:tcPr>
          <w:p w14:paraId="7AE30D69" w14:textId="77777777" w:rsidR="000467E9" w:rsidRPr="008C75C0" w:rsidRDefault="000467E9" w:rsidP="00EC2E1C">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8C75C0">
              <w:t>1%</w:t>
            </w:r>
          </w:p>
        </w:tc>
      </w:tr>
      <w:tr w:rsidR="000467E9" w14:paraId="7B4C5006" w14:textId="77777777" w:rsidTr="0077029E">
        <w:trPr>
          <w:trHeight w:val="247"/>
          <w:jc w:val="center"/>
        </w:trPr>
        <w:tc>
          <w:tcPr>
            <w:cnfStyle w:val="001000000000" w:firstRow="0" w:lastRow="0" w:firstColumn="1" w:lastColumn="0" w:oddVBand="0" w:evenVBand="0" w:oddHBand="0" w:evenHBand="0" w:firstRowFirstColumn="0" w:firstRowLastColumn="0" w:lastRowFirstColumn="0" w:lastRowLastColumn="0"/>
            <w:tcW w:w="1947" w:type="dxa"/>
          </w:tcPr>
          <w:p w14:paraId="09A3D9D2" w14:textId="77777777" w:rsidR="000467E9" w:rsidRPr="008C75C0" w:rsidRDefault="000467E9" w:rsidP="00EC2E1C">
            <w:pPr>
              <w:pStyle w:val="BodyText"/>
              <w:ind w:left="0" w:right="83"/>
              <w:jc w:val="center"/>
              <w:rPr>
                <w:b w:val="0"/>
                <w:bCs w:val="0"/>
              </w:rPr>
            </w:pPr>
            <w:r w:rsidRPr="008C75C0">
              <w:rPr>
                <w:b w:val="0"/>
                <w:bCs w:val="0"/>
              </w:rPr>
              <w:t>Medical Button</w:t>
            </w:r>
          </w:p>
        </w:tc>
        <w:tc>
          <w:tcPr>
            <w:tcW w:w="1876" w:type="dxa"/>
          </w:tcPr>
          <w:p w14:paraId="6DE813CB" w14:textId="77777777" w:rsidR="000467E9" w:rsidRPr="008C75C0" w:rsidRDefault="000467E9" w:rsidP="00EC2E1C">
            <w:pPr>
              <w:pStyle w:val="BodyText"/>
              <w:ind w:left="0" w:right="83"/>
              <w:jc w:val="center"/>
              <w:cnfStyle w:val="000000000000" w:firstRow="0" w:lastRow="0" w:firstColumn="0" w:lastColumn="0" w:oddVBand="0" w:evenVBand="0" w:oddHBand="0" w:evenHBand="0" w:firstRowFirstColumn="0" w:firstRowLastColumn="0" w:lastRowFirstColumn="0" w:lastRowLastColumn="0"/>
            </w:pPr>
            <w:r w:rsidRPr="008C75C0">
              <w:t>1%</w:t>
            </w:r>
          </w:p>
        </w:tc>
      </w:tr>
    </w:tbl>
    <w:p w14:paraId="7D8DBDF8" w14:textId="774D1DB3" w:rsidR="002B53E2" w:rsidRPr="00D83411" w:rsidRDefault="002B53E2" w:rsidP="005E7484">
      <w:pPr>
        <w:pStyle w:val="BodyText"/>
        <w:ind w:left="1004" w:right="83" w:firstLine="436"/>
        <w:rPr>
          <w:b/>
          <w:bCs/>
          <w:sz w:val="8"/>
          <w:szCs w:val="8"/>
        </w:rPr>
      </w:pPr>
    </w:p>
    <w:p w14:paraId="39A6EAFE" w14:textId="0CC1B01B" w:rsidR="000467E9" w:rsidRDefault="005E7484" w:rsidP="005E7484">
      <w:pPr>
        <w:pStyle w:val="BodyText"/>
        <w:ind w:left="1004" w:right="83" w:firstLine="436"/>
        <w:rPr>
          <w:b/>
          <w:bCs/>
        </w:rPr>
      </w:pPr>
      <w:r w:rsidRPr="00336779">
        <w:rPr>
          <w:b/>
          <w:bCs/>
        </w:rPr>
        <w:t>Table 2: False Alarm Rate</w:t>
      </w:r>
    </w:p>
    <w:p w14:paraId="68A2562B" w14:textId="77777777" w:rsidR="005E7484" w:rsidRPr="00D83411" w:rsidRDefault="005E7484" w:rsidP="005E7484">
      <w:pPr>
        <w:pStyle w:val="BodyText"/>
        <w:ind w:left="1004" w:right="83" w:firstLine="436"/>
        <w:rPr>
          <w:b/>
          <w:bCs/>
          <w:i/>
          <w:iCs/>
          <w:sz w:val="6"/>
          <w:szCs w:val="6"/>
        </w:rPr>
      </w:pPr>
    </w:p>
    <w:p w14:paraId="5391F301" w14:textId="77777777" w:rsidR="000467E9" w:rsidRPr="0046416D" w:rsidRDefault="000467E9" w:rsidP="00BC5E3E">
      <w:pPr>
        <w:pStyle w:val="BodyText"/>
        <w:numPr>
          <w:ilvl w:val="0"/>
          <w:numId w:val="11"/>
        </w:numPr>
        <w:ind w:left="284" w:right="83" w:hanging="283"/>
        <w:rPr>
          <w:b/>
          <w:bCs/>
          <w:i/>
          <w:iCs/>
        </w:rPr>
      </w:pPr>
      <w:r w:rsidRPr="000F6C25">
        <w:rPr>
          <w:b/>
          <w:bCs/>
        </w:rPr>
        <w:t>Power Consumption</w:t>
      </w:r>
      <w:r w:rsidRPr="00D61399">
        <w:rPr>
          <w:lang w:val="en-IN"/>
        </w:rPr>
        <w:t xml:space="preserve">: </w:t>
      </w:r>
    </w:p>
    <w:p w14:paraId="1FD152D3" w14:textId="6C29DB60" w:rsidR="000467E9" w:rsidRDefault="00BC5F18" w:rsidP="00E04DF9">
      <w:pPr>
        <w:pStyle w:val="BodyText"/>
        <w:ind w:right="83" w:firstLine="323"/>
      </w:pPr>
      <w:r w:rsidRPr="00BC5F18">
        <w:t>The system's power consumption is examined in terms of energy consumption in alert and idle modes. The overall power consumption is determined as:</w:t>
      </w:r>
    </w:p>
    <w:p w14:paraId="24736EBD" w14:textId="2ED18B04" w:rsidR="00E04DF9" w:rsidRPr="00571355" w:rsidRDefault="00000000" w:rsidP="00E04DF9">
      <w:pPr>
        <w:pStyle w:val="BodyText"/>
        <w:ind w:right="83" w:firstLine="323"/>
      </w:pPr>
      <m:oMathPara>
        <m:oMathParaPr>
          <m:jc m:val="right"/>
        </m:oMathParaPr>
        <m:oMath>
          <m:sSub>
            <m:sSubPr>
              <m:ctrlPr>
                <w:rPr>
                  <w:rFonts w:ascii="Cambria Math" w:hAnsi="Cambria Math"/>
                </w:rPr>
              </m:ctrlPr>
            </m:sSubPr>
            <m:e>
              <m:r>
                <m:rPr>
                  <m:sty m:val="p"/>
                </m:rP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m:t>
              </m:r>
            </m:sub>
          </m:sSub>
          <m:sSub>
            <m:sSubPr>
              <m:ctrlPr>
                <w:rPr>
                  <w:rFonts w:ascii="Cambria Math" w:hAnsi="Cambria Math"/>
                </w:rPr>
              </m:ctrlPr>
            </m:sSubPr>
            <m:e>
              <m:r>
                <m:rPr>
                  <m:sty m:val="p"/>
                </m:rPr>
                <w:rPr>
                  <w:rFonts w:ascii="Cambria Math" w:hAnsi="Cambria Math"/>
                </w:rPr>
                <m:t>×T</m:t>
              </m:r>
            </m:e>
            <m:sub>
              <m:r>
                <w:rPr>
                  <w:rFonts w:ascii="Cambria Math" w:hAnsi="Cambria Math"/>
                </w:rPr>
                <m:t>a</m:t>
              </m:r>
            </m:sub>
          </m:sSub>
          <m:r>
            <w:rPr>
              <w:rFonts w:ascii="Cambria Math" w:hAnsi="Cambria Math"/>
            </w:rPr>
            <m:t xml:space="preserve">                                       (8)</m:t>
          </m:r>
        </m:oMath>
      </m:oMathPara>
    </w:p>
    <w:p w14:paraId="424EE33F" w14:textId="6DF4A2F3" w:rsidR="000467E9" w:rsidRDefault="00BC5F18" w:rsidP="00463B2B">
      <w:pPr>
        <w:pStyle w:val="BodyText"/>
        <w:ind w:right="83" w:firstLine="323"/>
      </w:pPr>
      <w:r w:rsidRPr="00BC5F18">
        <w:t xml:space="preserve">Where </w:t>
      </w:r>
      <m:oMath>
        <m:sSub>
          <m:sSubPr>
            <m:ctrlPr>
              <w:rPr>
                <w:rFonts w:ascii="Cambria Math" w:hAnsi="Cambria Math"/>
              </w:rPr>
            </m:ctrlPr>
          </m:sSubPr>
          <m:e>
            <m:r>
              <m:rPr>
                <m:sty m:val="p"/>
              </m:rPr>
              <w:rPr>
                <w:rFonts w:ascii="Cambria Math" w:hAnsi="Cambria Math"/>
              </w:rPr>
              <m:t>P</m:t>
            </m:r>
          </m:e>
          <m:sub>
            <m:r>
              <w:rPr>
                <w:rFonts w:ascii="Cambria Math" w:hAnsi="Cambria Math"/>
              </w:rPr>
              <m:t>c</m:t>
            </m:r>
          </m:sub>
        </m:sSub>
      </m:oMath>
      <w:r w:rsidRPr="00BC5F18">
        <w:t xml:space="preserve"> is the overall power consumption, </w:t>
      </w:r>
      <m:oMath>
        <m:sSub>
          <m:sSubPr>
            <m:ctrlPr>
              <w:rPr>
                <w:rFonts w:ascii="Cambria Math" w:hAnsi="Cambria Math"/>
              </w:rPr>
            </m:ctrlPr>
          </m:sSubPr>
          <m:e>
            <m:r>
              <m:rPr>
                <m:sty m:val="p"/>
              </m:rPr>
              <w:rPr>
                <w:rFonts w:ascii="Cambria Math" w:hAnsi="Cambria Math"/>
              </w:rPr>
              <m:t>P</m:t>
            </m:r>
          </m:e>
          <m:sub>
            <m:r>
              <w:rPr>
                <w:rFonts w:ascii="Cambria Math" w:hAnsi="Cambria Math"/>
              </w:rPr>
              <m:t>a</m:t>
            </m:r>
          </m:sub>
        </m:sSub>
      </m:oMath>
      <w:r w:rsidRPr="00BC5F18">
        <w:t xml:space="preserve"> is the power consumption in the alert mode, and </w:t>
      </w:r>
      <m:oMath>
        <m:sSub>
          <m:sSubPr>
            <m:ctrlPr>
              <w:rPr>
                <w:rFonts w:ascii="Cambria Math" w:hAnsi="Cambria Math"/>
              </w:rPr>
            </m:ctrlPr>
          </m:sSubPr>
          <m:e>
            <m:r>
              <m:rPr>
                <m:sty m:val="p"/>
              </m:rPr>
              <w:rPr>
                <w:rFonts w:ascii="Cambria Math" w:hAnsi="Cambria Math"/>
              </w:rPr>
              <m:t>T</m:t>
            </m:r>
          </m:e>
          <m:sub>
            <m:r>
              <w:rPr>
                <w:rFonts w:ascii="Cambria Math" w:hAnsi="Cambria Math"/>
              </w:rPr>
              <m:t>a</m:t>
            </m:r>
          </m:sub>
        </m:sSub>
      </m:oMath>
      <w:r w:rsidRPr="00BC5F18">
        <w:t xml:space="preserve"> is the duration in the alert mode.</w:t>
      </w:r>
    </w:p>
    <w:p w14:paraId="3E9096CD" w14:textId="77777777" w:rsidR="00463B2B" w:rsidRPr="00463B2B" w:rsidRDefault="00463B2B" w:rsidP="00463B2B">
      <w:pPr>
        <w:pStyle w:val="BodyText"/>
        <w:ind w:right="83" w:firstLine="323"/>
      </w:pPr>
    </w:p>
    <w:tbl>
      <w:tblPr>
        <w:tblStyle w:val="PlainTable5"/>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822"/>
        <w:gridCol w:w="822"/>
        <w:gridCol w:w="1411"/>
      </w:tblGrid>
      <w:tr w:rsidR="000467E9" w14:paraId="2948A673" w14:textId="77777777" w:rsidTr="00EC2E1C">
        <w:trPr>
          <w:cnfStyle w:val="100000000000" w:firstRow="1" w:lastRow="0" w:firstColumn="0" w:lastColumn="0" w:oddVBand="0" w:evenVBand="0" w:oddHBand="0" w:evenHBand="0" w:firstRowFirstColumn="0" w:firstRowLastColumn="0" w:lastRowFirstColumn="0" w:lastRowLastColumn="0"/>
          <w:trHeight w:val="201"/>
          <w:jc w:val="center"/>
        </w:trPr>
        <w:tc>
          <w:tcPr>
            <w:cnfStyle w:val="001000000100" w:firstRow="0" w:lastRow="0" w:firstColumn="1" w:lastColumn="0" w:oddVBand="0" w:evenVBand="0" w:oddHBand="0" w:evenHBand="0" w:firstRowFirstColumn="1" w:firstRowLastColumn="0" w:lastRowFirstColumn="0" w:lastRowLastColumn="0"/>
            <w:tcW w:w="1744" w:type="dxa"/>
          </w:tcPr>
          <w:p w14:paraId="7A1F7AE6" w14:textId="77777777" w:rsidR="0077029E" w:rsidRDefault="0077029E" w:rsidP="00EC2E1C">
            <w:pPr>
              <w:pStyle w:val="BodyText"/>
              <w:ind w:left="0" w:right="83"/>
              <w:jc w:val="center"/>
              <w:rPr>
                <w:b/>
                <w:bCs/>
                <w:i w:val="0"/>
                <w:iCs w:val="0"/>
              </w:rPr>
            </w:pPr>
          </w:p>
          <w:p w14:paraId="6770B549" w14:textId="7ADFE34A" w:rsidR="000467E9" w:rsidRDefault="000467E9" w:rsidP="00EC2E1C">
            <w:pPr>
              <w:pStyle w:val="BodyText"/>
              <w:ind w:left="0" w:right="83"/>
              <w:jc w:val="center"/>
              <w:rPr>
                <w:b/>
                <w:bCs/>
              </w:rPr>
            </w:pPr>
            <w:r w:rsidRPr="007C23F6">
              <w:rPr>
                <w:b/>
                <w:bCs/>
              </w:rPr>
              <w:t>Component</w:t>
            </w:r>
          </w:p>
        </w:tc>
        <w:tc>
          <w:tcPr>
            <w:tcW w:w="822" w:type="dxa"/>
          </w:tcPr>
          <w:p w14:paraId="69E7A3B5" w14:textId="77777777" w:rsidR="000467E9" w:rsidRDefault="000467E9" w:rsidP="00EC2E1C">
            <w:pPr>
              <w:pStyle w:val="BodyText"/>
              <w:ind w:left="0" w:right="83"/>
              <w:jc w:val="center"/>
              <w:cnfStyle w:val="100000000000" w:firstRow="1" w:lastRow="0" w:firstColumn="0" w:lastColumn="0" w:oddVBand="0" w:evenVBand="0" w:oddHBand="0" w:evenHBand="0" w:firstRowFirstColumn="0" w:firstRowLastColumn="0" w:lastRowFirstColumn="0" w:lastRowLastColumn="0"/>
              <w:rPr>
                <w:b/>
                <w:bCs/>
              </w:rPr>
            </w:pPr>
            <w:r w:rsidRPr="0036532E">
              <w:rPr>
                <w:b/>
                <w:bCs/>
              </w:rPr>
              <w:t>Idle Power (mA)</w:t>
            </w:r>
          </w:p>
        </w:tc>
        <w:tc>
          <w:tcPr>
            <w:tcW w:w="822" w:type="dxa"/>
          </w:tcPr>
          <w:p w14:paraId="7680500F" w14:textId="77777777" w:rsidR="000467E9" w:rsidRDefault="000467E9" w:rsidP="00EC2E1C">
            <w:pPr>
              <w:pStyle w:val="BodyText"/>
              <w:ind w:left="0" w:right="83"/>
              <w:jc w:val="center"/>
              <w:cnfStyle w:val="100000000000" w:firstRow="1" w:lastRow="0" w:firstColumn="0" w:lastColumn="0" w:oddVBand="0" w:evenVBand="0" w:oddHBand="0" w:evenHBand="0" w:firstRowFirstColumn="0" w:firstRowLastColumn="0" w:lastRowFirstColumn="0" w:lastRowLastColumn="0"/>
              <w:rPr>
                <w:b/>
                <w:bCs/>
              </w:rPr>
            </w:pPr>
            <w:r w:rsidRPr="0036532E">
              <w:rPr>
                <w:b/>
                <w:bCs/>
              </w:rPr>
              <w:t>Active Power (mA)</w:t>
            </w:r>
          </w:p>
        </w:tc>
        <w:tc>
          <w:tcPr>
            <w:tcW w:w="1411" w:type="dxa"/>
          </w:tcPr>
          <w:p w14:paraId="338C5293" w14:textId="77777777" w:rsidR="000467E9" w:rsidRDefault="000467E9" w:rsidP="00EC2E1C">
            <w:pPr>
              <w:pStyle w:val="BodyText"/>
              <w:ind w:left="0" w:right="83"/>
              <w:jc w:val="center"/>
              <w:cnfStyle w:val="100000000000" w:firstRow="1" w:lastRow="0" w:firstColumn="0" w:lastColumn="0" w:oddVBand="0" w:evenVBand="0" w:oddHBand="0" w:evenHBand="0" w:firstRowFirstColumn="0" w:firstRowLastColumn="0" w:lastRowFirstColumn="0" w:lastRowLastColumn="0"/>
              <w:rPr>
                <w:b/>
                <w:bCs/>
              </w:rPr>
            </w:pPr>
            <w:r w:rsidRPr="0036532E">
              <w:rPr>
                <w:b/>
                <w:bCs/>
              </w:rPr>
              <w:t>Power Consumption (</w:t>
            </w:r>
            <w:proofErr w:type="spellStart"/>
            <w:r w:rsidRPr="0036532E">
              <w:rPr>
                <w:b/>
                <w:bCs/>
              </w:rPr>
              <w:t>mWh</w:t>
            </w:r>
            <w:proofErr w:type="spellEnd"/>
            <w:r w:rsidRPr="0036532E">
              <w:rPr>
                <w:b/>
                <w:bCs/>
              </w:rPr>
              <w:t>)</w:t>
            </w:r>
          </w:p>
        </w:tc>
      </w:tr>
      <w:tr w:rsidR="000467E9" w14:paraId="7BF74B63" w14:textId="77777777" w:rsidTr="00EC2E1C">
        <w:trPr>
          <w:cnfStyle w:val="000000100000" w:firstRow="0" w:lastRow="0" w:firstColumn="0" w:lastColumn="0" w:oddVBand="0" w:evenVBand="0" w:oddHBand="1"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1744" w:type="dxa"/>
          </w:tcPr>
          <w:p w14:paraId="63264378" w14:textId="77777777" w:rsidR="000467E9" w:rsidRDefault="000467E9" w:rsidP="00EC2E1C">
            <w:pPr>
              <w:pStyle w:val="BodyText"/>
              <w:ind w:left="0" w:right="83"/>
              <w:jc w:val="center"/>
              <w:rPr>
                <w:b/>
                <w:bCs/>
              </w:rPr>
            </w:pPr>
            <w:r w:rsidRPr="00607B2B">
              <w:rPr>
                <w:b/>
                <w:bCs/>
              </w:rPr>
              <w:t>ESP8266 (Microcontroller)</w:t>
            </w:r>
          </w:p>
        </w:tc>
        <w:tc>
          <w:tcPr>
            <w:tcW w:w="822" w:type="dxa"/>
          </w:tcPr>
          <w:p w14:paraId="4DF74D8D" w14:textId="77777777" w:rsidR="000467E9" w:rsidRPr="00BA7F80" w:rsidRDefault="000467E9" w:rsidP="00EC2E1C">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BA7F80">
              <w:t>70</w:t>
            </w:r>
          </w:p>
        </w:tc>
        <w:tc>
          <w:tcPr>
            <w:tcW w:w="822" w:type="dxa"/>
          </w:tcPr>
          <w:p w14:paraId="2366F6D6" w14:textId="77777777" w:rsidR="000467E9" w:rsidRPr="00BA7F80" w:rsidRDefault="000467E9" w:rsidP="00EC2E1C">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BA7F80">
              <w:t>180</w:t>
            </w:r>
          </w:p>
        </w:tc>
        <w:tc>
          <w:tcPr>
            <w:tcW w:w="1411" w:type="dxa"/>
          </w:tcPr>
          <w:p w14:paraId="401836B3" w14:textId="77777777" w:rsidR="000467E9" w:rsidRPr="00BA7F80" w:rsidRDefault="000467E9" w:rsidP="00EC2E1C">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BA7F80">
              <w:t>0.5</w:t>
            </w:r>
          </w:p>
        </w:tc>
      </w:tr>
      <w:tr w:rsidR="000467E9" w14:paraId="7B437113" w14:textId="77777777" w:rsidTr="00EC2E1C">
        <w:trPr>
          <w:trHeight w:val="201"/>
          <w:jc w:val="center"/>
        </w:trPr>
        <w:tc>
          <w:tcPr>
            <w:cnfStyle w:val="001000000000" w:firstRow="0" w:lastRow="0" w:firstColumn="1" w:lastColumn="0" w:oddVBand="0" w:evenVBand="0" w:oddHBand="0" w:evenHBand="0" w:firstRowFirstColumn="0" w:firstRowLastColumn="0" w:lastRowFirstColumn="0" w:lastRowLastColumn="0"/>
            <w:tcW w:w="1744" w:type="dxa"/>
          </w:tcPr>
          <w:p w14:paraId="5914176A" w14:textId="77777777" w:rsidR="000467E9" w:rsidRDefault="000467E9" w:rsidP="00EC2E1C">
            <w:pPr>
              <w:pStyle w:val="BodyText"/>
              <w:ind w:left="0" w:right="83"/>
              <w:jc w:val="center"/>
              <w:rPr>
                <w:b/>
                <w:bCs/>
              </w:rPr>
            </w:pPr>
            <w:r w:rsidRPr="002A6D27">
              <w:rPr>
                <w:b/>
                <w:bCs/>
              </w:rPr>
              <w:t>Buzzer</w:t>
            </w:r>
          </w:p>
        </w:tc>
        <w:tc>
          <w:tcPr>
            <w:tcW w:w="822" w:type="dxa"/>
          </w:tcPr>
          <w:p w14:paraId="72D3207C" w14:textId="77777777" w:rsidR="000467E9" w:rsidRPr="00BA7F80" w:rsidRDefault="000467E9" w:rsidP="00EC2E1C">
            <w:pPr>
              <w:pStyle w:val="BodyText"/>
              <w:ind w:left="0" w:right="83"/>
              <w:jc w:val="center"/>
              <w:cnfStyle w:val="000000000000" w:firstRow="0" w:lastRow="0" w:firstColumn="0" w:lastColumn="0" w:oddVBand="0" w:evenVBand="0" w:oddHBand="0" w:evenHBand="0" w:firstRowFirstColumn="0" w:firstRowLastColumn="0" w:lastRowFirstColumn="0" w:lastRowLastColumn="0"/>
            </w:pPr>
            <w:r w:rsidRPr="00BA7F80">
              <w:t>0</w:t>
            </w:r>
          </w:p>
        </w:tc>
        <w:tc>
          <w:tcPr>
            <w:tcW w:w="822" w:type="dxa"/>
          </w:tcPr>
          <w:p w14:paraId="2892333A" w14:textId="77777777" w:rsidR="000467E9" w:rsidRPr="00BA7F80" w:rsidRDefault="000467E9" w:rsidP="00EC2E1C">
            <w:pPr>
              <w:pStyle w:val="BodyText"/>
              <w:ind w:left="0" w:right="83"/>
              <w:jc w:val="center"/>
              <w:cnfStyle w:val="000000000000" w:firstRow="0" w:lastRow="0" w:firstColumn="0" w:lastColumn="0" w:oddVBand="0" w:evenVBand="0" w:oddHBand="0" w:evenHBand="0" w:firstRowFirstColumn="0" w:firstRowLastColumn="0" w:lastRowFirstColumn="0" w:lastRowLastColumn="0"/>
            </w:pPr>
            <w:r w:rsidRPr="00BA7F80">
              <w:t>60</w:t>
            </w:r>
          </w:p>
        </w:tc>
        <w:tc>
          <w:tcPr>
            <w:tcW w:w="1411" w:type="dxa"/>
          </w:tcPr>
          <w:p w14:paraId="0BC40D6B" w14:textId="77777777" w:rsidR="000467E9" w:rsidRPr="00BA7F80" w:rsidRDefault="000467E9" w:rsidP="00EC2E1C">
            <w:pPr>
              <w:pStyle w:val="BodyText"/>
              <w:ind w:left="0" w:right="83"/>
              <w:jc w:val="center"/>
              <w:cnfStyle w:val="000000000000" w:firstRow="0" w:lastRow="0" w:firstColumn="0" w:lastColumn="0" w:oddVBand="0" w:evenVBand="0" w:oddHBand="0" w:evenHBand="0" w:firstRowFirstColumn="0" w:firstRowLastColumn="0" w:lastRowFirstColumn="0" w:lastRowLastColumn="0"/>
            </w:pPr>
            <w:r w:rsidRPr="00BA7F80">
              <w:t>0.2</w:t>
            </w:r>
          </w:p>
        </w:tc>
      </w:tr>
      <w:tr w:rsidR="000467E9" w14:paraId="45025EEF" w14:textId="77777777" w:rsidTr="00EC2E1C">
        <w:trPr>
          <w:cnfStyle w:val="000000100000" w:firstRow="0" w:lastRow="0" w:firstColumn="0" w:lastColumn="0" w:oddVBand="0" w:evenVBand="0" w:oddHBand="1"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1744" w:type="dxa"/>
          </w:tcPr>
          <w:p w14:paraId="6555D060" w14:textId="77777777" w:rsidR="000467E9" w:rsidRDefault="000467E9" w:rsidP="00EC2E1C">
            <w:pPr>
              <w:pStyle w:val="BodyText"/>
              <w:ind w:left="0" w:right="83"/>
              <w:jc w:val="center"/>
              <w:rPr>
                <w:b/>
                <w:bCs/>
              </w:rPr>
            </w:pPr>
            <w:r w:rsidRPr="001666BD">
              <w:rPr>
                <w:b/>
                <w:bCs/>
              </w:rPr>
              <w:t>Gas Sensor</w:t>
            </w:r>
          </w:p>
        </w:tc>
        <w:tc>
          <w:tcPr>
            <w:tcW w:w="822" w:type="dxa"/>
          </w:tcPr>
          <w:p w14:paraId="2827D110" w14:textId="77777777" w:rsidR="000467E9" w:rsidRPr="00BA7F80" w:rsidRDefault="000467E9" w:rsidP="00EC2E1C">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BA7F80">
              <w:t>10</w:t>
            </w:r>
          </w:p>
        </w:tc>
        <w:tc>
          <w:tcPr>
            <w:tcW w:w="822" w:type="dxa"/>
          </w:tcPr>
          <w:p w14:paraId="1A8C12A7" w14:textId="77777777" w:rsidR="000467E9" w:rsidRPr="00BA7F80" w:rsidRDefault="000467E9" w:rsidP="00EC2E1C">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BA7F80">
              <w:t>20</w:t>
            </w:r>
          </w:p>
        </w:tc>
        <w:tc>
          <w:tcPr>
            <w:tcW w:w="1411" w:type="dxa"/>
          </w:tcPr>
          <w:p w14:paraId="0AB46138" w14:textId="77777777" w:rsidR="000467E9" w:rsidRPr="00BA7F80" w:rsidRDefault="000467E9" w:rsidP="00EC2E1C">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BA7F80">
              <w:t>0.1</w:t>
            </w:r>
          </w:p>
        </w:tc>
      </w:tr>
      <w:tr w:rsidR="000467E9" w14:paraId="1D77FBF1" w14:textId="77777777" w:rsidTr="00EC2E1C">
        <w:trPr>
          <w:trHeight w:val="201"/>
          <w:jc w:val="center"/>
        </w:trPr>
        <w:tc>
          <w:tcPr>
            <w:cnfStyle w:val="001000000000" w:firstRow="0" w:lastRow="0" w:firstColumn="1" w:lastColumn="0" w:oddVBand="0" w:evenVBand="0" w:oddHBand="0" w:evenHBand="0" w:firstRowFirstColumn="0" w:firstRowLastColumn="0" w:lastRowFirstColumn="0" w:lastRowLastColumn="0"/>
            <w:tcW w:w="1744" w:type="dxa"/>
          </w:tcPr>
          <w:p w14:paraId="0700DC81" w14:textId="77777777" w:rsidR="000467E9" w:rsidRDefault="000467E9" w:rsidP="00EC2E1C">
            <w:pPr>
              <w:pStyle w:val="BodyText"/>
              <w:ind w:left="0" w:right="83"/>
              <w:jc w:val="center"/>
              <w:rPr>
                <w:b/>
                <w:bCs/>
              </w:rPr>
            </w:pPr>
            <w:r w:rsidRPr="00AF2D3C">
              <w:rPr>
                <w:b/>
                <w:bCs/>
              </w:rPr>
              <w:t>Flame Sensor</w:t>
            </w:r>
          </w:p>
        </w:tc>
        <w:tc>
          <w:tcPr>
            <w:tcW w:w="822" w:type="dxa"/>
          </w:tcPr>
          <w:p w14:paraId="471806FF" w14:textId="77777777" w:rsidR="000467E9" w:rsidRPr="00BA7F80" w:rsidRDefault="000467E9" w:rsidP="00EC2E1C">
            <w:pPr>
              <w:pStyle w:val="BodyText"/>
              <w:ind w:left="0" w:right="83"/>
              <w:jc w:val="center"/>
              <w:cnfStyle w:val="000000000000" w:firstRow="0" w:lastRow="0" w:firstColumn="0" w:lastColumn="0" w:oddVBand="0" w:evenVBand="0" w:oddHBand="0" w:evenHBand="0" w:firstRowFirstColumn="0" w:firstRowLastColumn="0" w:lastRowFirstColumn="0" w:lastRowLastColumn="0"/>
            </w:pPr>
            <w:r w:rsidRPr="00BA7F80">
              <w:t>3</w:t>
            </w:r>
          </w:p>
        </w:tc>
        <w:tc>
          <w:tcPr>
            <w:tcW w:w="822" w:type="dxa"/>
          </w:tcPr>
          <w:p w14:paraId="7FD13F12" w14:textId="77777777" w:rsidR="000467E9" w:rsidRPr="00BA7F80" w:rsidRDefault="000467E9" w:rsidP="00EC2E1C">
            <w:pPr>
              <w:pStyle w:val="BodyText"/>
              <w:ind w:left="0" w:right="83"/>
              <w:jc w:val="center"/>
              <w:cnfStyle w:val="000000000000" w:firstRow="0" w:lastRow="0" w:firstColumn="0" w:lastColumn="0" w:oddVBand="0" w:evenVBand="0" w:oddHBand="0" w:evenHBand="0" w:firstRowFirstColumn="0" w:firstRowLastColumn="0" w:lastRowFirstColumn="0" w:lastRowLastColumn="0"/>
            </w:pPr>
            <w:r w:rsidRPr="00BA7F80">
              <w:t>10</w:t>
            </w:r>
          </w:p>
        </w:tc>
        <w:tc>
          <w:tcPr>
            <w:tcW w:w="1411" w:type="dxa"/>
          </w:tcPr>
          <w:p w14:paraId="196D9EF6" w14:textId="77777777" w:rsidR="000467E9" w:rsidRPr="00BA7F80" w:rsidRDefault="000467E9" w:rsidP="00EC2E1C">
            <w:pPr>
              <w:pStyle w:val="BodyText"/>
              <w:ind w:left="0" w:right="83"/>
              <w:jc w:val="center"/>
              <w:cnfStyle w:val="000000000000" w:firstRow="0" w:lastRow="0" w:firstColumn="0" w:lastColumn="0" w:oddVBand="0" w:evenVBand="0" w:oddHBand="0" w:evenHBand="0" w:firstRowFirstColumn="0" w:firstRowLastColumn="0" w:lastRowFirstColumn="0" w:lastRowLastColumn="0"/>
            </w:pPr>
            <w:r w:rsidRPr="00BA7F80">
              <w:t>0.05</w:t>
            </w:r>
          </w:p>
        </w:tc>
      </w:tr>
      <w:tr w:rsidR="000467E9" w14:paraId="18ABE09D" w14:textId="77777777" w:rsidTr="00EC2E1C">
        <w:trPr>
          <w:cnfStyle w:val="000000100000" w:firstRow="0" w:lastRow="0" w:firstColumn="0" w:lastColumn="0" w:oddVBand="0" w:evenVBand="0" w:oddHBand="1"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1744" w:type="dxa"/>
          </w:tcPr>
          <w:p w14:paraId="1F090559" w14:textId="77777777" w:rsidR="000467E9" w:rsidRDefault="000467E9" w:rsidP="00EC2E1C">
            <w:pPr>
              <w:pStyle w:val="BodyText"/>
              <w:ind w:left="0" w:right="83"/>
              <w:jc w:val="center"/>
              <w:rPr>
                <w:b/>
                <w:bCs/>
              </w:rPr>
            </w:pPr>
            <w:r w:rsidRPr="001B6E9A">
              <w:rPr>
                <w:b/>
                <w:bCs/>
              </w:rPr>
              <w:t>Medical Button</w:t>
            </w:r>
          </w:p>
        </w:tc>
        <w:tc>
          <w:tcPr>
            <w:tcW w:w="822" w:type="dxa"/>
          </w:tcPr>
          <w:p w14:paraId="381EF509" w14:textId="77777777" w:rsidR="000467E9" w:rsidRPr="00BA7F80" w:rsidRDefault="000467E9" w:rsidP="00EC2E1C">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BA7F80">
              <w:t>1</w:t>
            </w:r>
          </w:p>
        </w:tc>
        <w:tc>
          <w:tcPr>
            <w:tcW w:w="822" w:type="dxa"/>
          </w:tcPr>
          <w:p w14:paraId="16AB1B9C" w14:textId="77777777" w:rsidR="000467E9" w:rsidRPr="00BA7F80" w:rsidRDefault="000467E9" w:rsidP="00EC2E1C">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BA7F80">
              <w:t>3</w:t>
            </w:r>
          </w:p>
        </w:tc>
        <w:tc>
          <w:tcPr>
            <w:tcW w:w="1411" w:type="dxa"/>
          </w:tcPr>
          <w:p w14:paraId="3D4EF222" w14:textId="77777777" w:rsidR="000467E9" w:rsidRPr="00BA7F80" w:rsidRDefault="000467E9" w:rsidP="00EC2E1C">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BA7F80">
              <w:t>0.02</w:t>
            </w:r>
          </w:p>
        </w:tc>
      </w:tr>
      <w:tr w:rsidR="000467E9" w14:paraId="340A35D9" w14:textId="77777777" w:rsidTr="00EC2E1C">
        <w:trPr>
          <w:trHeight w:val="201"/>
          <w:jc w:val="center"/>
        </w:trPr>
        <w:tc>
          <w:tcPr>
            <w:cnfStyle w:val="001000000000" w:firstRow="0" w:lastRow="0" w:firstColumn="1" w:lastColumn="0" w:oddVBand="0" w:evenVBand="0" w:oddHBand="0" w:evenHBand="0" w:firstRowFirstColumn="0" w:firstRowLastColumn="0" w:lastRowFirstColumn="0" w:lastRowLastColumn="0"/>
            <w:tcW w:w="1744" w:type="dxa"/>
          </w:tcPr>
          <w:p w14:paraId="14D4ADD8" w14:textId="77777777" w:rsidR="000467E9" w:rsidRPr="001B6E9A" w:rsidRDefault="000467E9" w:rsidP="00EC2E1C">
            <w:pPr>
              <w:pStyle w:val="BodyText"/>
              <w:ind w:left="0" w:right="83"/>
              <w:jc w:val="center"/>
              <w:rPr>
                <w:b/>
                <w:bCs/>
              </w:rPr>
            </w:pPr>
            <w:r w:rsidRPr="001B6E9A">
              <w:rPr>
                <w:b/>
                <w:bCs/>
              </w:rPr>
              <w:t>Theft Button</w:t>
            </w:r>
          </w:p>
        </w:tc>
        <w:tc>
          <w:tcPr>
            <w:tcW w:w="822" w:type="dxa"/>
          </w:tcPr>
          <w:p w14:paraId="3E1E03E5" w14:textId="77777777" w:rsidR="000467E9" w:rsidRPr="00BA7F80" w:rsidRDefault="000467E9" w:rsidP="00EC2E1C">
            <w:pPr>
              <w:pStyle w:val="BodyText"/>
              <w:ind w:left="0" w:right="83"/>
              <w:jc w:val="center"/>
              <w:cnfStyle w:val="000000000000" w:firstRow="0" w:lastRow="0" w:firstColumn="0" w:lastColumn="0" w:oddVBand="0" w:evenVBand="0" w:oddHBand="0" w:evenHBand="0" w:firstRowFirstColumn="0" w:firstRowLastColumn="0" w:lastRowFirstColumn="0" w:lastRowLastColumn="0"/>
            </w:pPr>
            <w:r w:rsidRPr="00BA7F80">
              <w:t>1</w:t>
            </w:r>
          </w:p>
        </w:tc>
        <w:tc>
          <w:tcPr>
            <w:tcW w:w="822" w:type="dxa"/>
          </w:tcPr>
          <w:p w14:paraId="20884C86" w14:textId="77777777" w:rsidR="000467E9" w:rsidRPr="00BA7F80" w:rsidRDefault="000467E9" w:rsidP="00EC2E1C">
            <w:pPr>
              <w:pStyle w:val="BodyText"/>
              <w:ind w:left="0" w:right="83"/>
              <w:jc w:val="center"/>
              <w:cnfStyle w:val="000000000000" w:firstRow="0" w:lastRow="0" w:firstColumn="0" w:lastColumn="0" w:oddVBand="0" w:evenVBand="0" w:oddHBand="0" w:evenHBand="0" w:firstRowFirstColumn="0" w:firstRowLastColumn="0" w:lastRowFirstColumn="0" w:lastRowLastColumn="0"/>
            </w:pPr>
            <w:r w:rsidRPr="00BA7F80">
              <w:t>3</w:t>
            </w:r>
          </w:p>
        </w:tc>
        <w:tc>
          <w:tcPr>
            <w:tcW w:w="1411" w:type="dxa"/>
          </w:tcPr>
          <w:p w14:paraId="27EC6C79" w14:textId="77777777" w:rsidR="000467E9" w:rsidRPr="00BA7F80" w:rsidRDefault="000467E9" w:rsidP="00EC2E1C">
            <w:pPr>
              <w:pStyle w:val="BodyText"/>
              <w:ind w:left="0" w:right="83"/>
              <w:jc w:val="center"/>
              <w:cnfStyle w:val="000000000000" w:firstRow="0" w:lastRow="0" w:firstColumn="0" w:lastColumn="0" w:oddVBand="0" w:evenVBand="0" w:oddHBand="0" w:evenHBand="0" w:firstRowFirstColumn="0" w:firstRowLastColumn="0" w:lastRowFirstColumn="0" w:lastRowLastColumn="0"/>
            </w:pPr>
            <w:r w:rsidRPr="00BA7F80">
              <w:t>0.02</w:t>
            </w:r>
          </w:p>
        </w:tc>
      </w:tr>
      <w:tr w:rsidR="000467E9" w14:paraId="6A10A14B" w14:textId="77777777" w:rsidTr="00EC2E1C">
        <w:trPr>
          <w:cnfStyle w:val="000000100000" w:firstRow="0" w:lastRow="0" w:firstColumn="0" w:lastColumn="0" w:oddVBand="0" w:evenVBand="0" w:oddHBand="1"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1744" w:type="dxa"/>
          </w:tcPr>
          <w:p w14:paraId="06C0A226" w14:textId="77777777" w:rsidR="000467E9" w:rsidRPr="001B6E9A" w:rsidRDefault="000467E9" w:rsidP="00EC2E1C">
            <w:pPr>
              <w:pStyle w:val="BodyText"/>
              <w:ind w:left="0" w:right="83"/>
              <w:jc w:val="center"/>
              <w:rPr>
                <w:b/>
                <w:bCs/>
              </w:rPr>
            </w:pPr>
            <w:r w:rsidRPr="00B04B1E">
              <w:rPr>
                <w:b/>
                <w:bCs/>
              </w:rPr>
              <w:t>LED Indicators</w:t>
            </w:r>
          </w:p>
        </w:tc>
        <w:tc>
          <w:tcPr>
            <w:tcW w:w="822" w:type="dxa"/>
          </w:tcPr>
          <w:p w14:paraId="271936E4" w14:textId="77777777" w:rsidR="000467E9" w:rsidRPr="00BA7F80" w:rsidRDefault="000467E9" w:rsidP="00EC2E1C">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BA7F80">
              <w:t>5</w:t>
            </w:r>
          </w:p>
        </w:tc>
        <w:tc>
          <w:tcPr>
            <w:tcW w:w="822" w:type="dxa"/>
          </w:tcPr>
          <w:p w14:paraId="0D5B8D51" w14:textId="77777777" w:rsidR="000467E9" w:rsidRPr="00BA7F80" w:rsidRDefault="000467E9" w:rsidP="00EC2E1C">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BA7F80">
              <w:t>15</w:t>
            </w:r>
          </w:p>
        </w:tc>
        <w:tc>
          <w:tcPr>
            <w:tcW w:w="1411" w:type="dxa"/>
          </w:tcPr>
          <w:p w14:paraId="0C4910A7" w14:textId="77777777" w:rsidR="000467E9" w:rsidRPr="00BA7F80" w:rsidRDefault="000467E9" w:rsidP="00EC2E1C">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BA7F80">
              <w:t>0.1</w:t>
            </w:r>
          </w:p>
        </w:tc>
      </w:tr>
      <w:tr w:rsidR="000467E9" w14:paraId="61B3C759" w14:textId="77777777" w:rsidTr="00EC2E1C">
        <w:trPr>
          <w:trHeight w:val="201"/>
          <w:jc w:val="center"/>
        </w:trPr>
        <w:tc>
          <w:tcPr>
            <w:cnfStyle w:val="001000000000" w:firstRow="0" w:lastRow="0" w:firstColumn="1" w:lastColumn="0" w:oddVBand="0" w:evenVBand="0" w:oddHBand="0" w:evenHBand="0" w:firstRowFirstColumn="0" w:firstRowLastColumn="0" w:lastRowFirstColumn="0" w:lastRowLastColumn="0"/>
            <w:tcW w:w="1744" w:type="dxa"/>
            <w:tcBorders>
              <w:right w:val="none" w:sz="0" w:space="0" w:color="auto"/>
            </w:tcBorders>
          </w:tcPr>
          <w:p w14:paraId="1B08B727" w14:textId="77777777" w:rsidR="000467E9" w:rsidRPr="00B04B1E" w:rsidRDefault="000467E9" w:rsidP="00EC2E1C">
            <w:pPr>
              <w:pStyle w:val="BodyText"/>
              <w:ind w:left="0" w:right="83"/>
              <w:jc w:val="center"/>
              <w:rPr>
                <w:b/>
                <w:bCs/>
              </w:rPr>
            </w:pPr>
            <w:r w:rsidRPr="00886AC3">
              <w:rPr>
                <w:b/>
                <w:bCs/>
              </w:rPr>
              <w:t>OLED Display</w:t>
            </w:r>
          </w:p>
        </w:tc>
        <w:tc>
          <w:tcPr>
            <w:tcW w:w="822" w:type="dxa"/>
          </w:tcPr>
          <w:p w14:paraId="38672524" w14:textId="77777777" w:rsidR="000467E9" w:rsidRPr="00BA7F80" w:rsidRDefault="000467E9" w:rsidP="00EC2E1C">
            <w:pPr>
              <w:pStyle w:val="BodyText"/>
              <w:ind w:left="0" w:right="83"/>
              <w:jc w:val="center"/>
              <w:cnfStyle w:val="000000000000" w:firstRow="0" w:lastRow="0" w:firstColumn="0" w:lastColumn="0" w:oddVBand="0" w:evenVBand="0" w:oddHBand="0" w:evenHBand="0" w:firstRowFirstColumn="0" w:firstRowLastColumn="0" w:lastRowFirstColumn="0" w:lastRowLastColumn="0"/>
            </w:pPr>
            <w:r w:rsidRPr="00BA7F80">
              <w:t>10</w:t>
            </w:r>
          </w:p>
        </w:tc>
        <w:tc>
          <w:tcPr>
            <w:tcW w:w="822" w:type="dxa"/>
          </w:tcPr>
          <w:p w14:paraId="6808A4FA" w14:textId="77777777" w:rsidR="000467E9" w:rsidRPr="00BA7F80" w:rsidRDefault="000467E9" w:rsidP="00EC2E1C">
            <w:pPr>
              <w:pStyle w:val="BodyText"/>
              <w:ind w:left="0" w:right="83"/>
              <w:jc w:val="center"/>
              <w:cnfStyle w:val="000000000000" w:firstRow="0" w:lastRow="0" w:firstColumn="0" w:lastColumn="0" w:oddVBand="0" w:evenVBand="0" w:oddHBand="0" w:evenHBand="0" w:firstRowFirstColumn="0" w:firstRowLastColumn="0" w:lastRowFirstColumn="0" w:lastRowLastColumn="0"/>
            </w:pPr>
            <w:r w:rsidRPr="00BA7F80">
              <w:t>30</w:t>
            </w:r>
          </w:p>
        </w:tc>
        <w:tc>
          <w:tcPr>
            <w:tcW w:w="1411" w:type="dxa"/>
          </w:tcPr>
          <w:p w14:paraId="2EADEEED" w14:textId="77777777" w:rsidR="000467E9" w:rsidRPr="00BA7F80" w:rsidRDefault="000467E9" w:rsidP="00EC2E1C">
            <w:pPr>
              <w:pStyle w:val="BodyText"/>
              <w:ind w:left="0" w:right="83"/>
              <w:jc w:val="center"/>
              <w:cnfStyle w:val="000000000000" w:firstRow="0" w:lastRow="0" w:firstColumn="0" w:lastColumn="0" w:oddVBand="0" w:evenVBand="0" w:oddHBand="0" w:evenHBand="0" w:firstRowFirstColumn="0" w:firstRowLastColumn="0" w:lastRowFirstColumn="0" w:lastRowLastColumn="0"/>
            </w:pPr>
            <w:r w:rsidRPr="00BA7F80">
              <w:t>0.15</w:t>
            </w:r>
          </w:p>
        </w:tc>
      </w:tr>
    </w:tbl>
    <w:p w14:paraId="48A46633" w14:textId="77777777" w:rsidR="00D36D37" w:rsidRPr="00D83411" w:rsidRDefault="00D36D37" w:rsidP="00463B2B">
      <w:pPr>
        <w:pStyle w:val="BodyText"/>
        <w:ind w:right="83"/>
        <w:jc w:val="center"/>
        <w:rPr>
          <w:b/>
          <w:bCs/>
          <w:sz w:val="8"/>
          <w:szCs w:val="8"/>
        </w:rPr>
      </w:pPr>
    </w:p>
    <w:p w14:paraId="48F38596" w14:textId="4B66FA7D" w:rsidR="000467E9" w:rsidRDefault="00463B2B" w:rsidP="00463B2B">
      <w:pPr>
        <w:pStyle w:val="BodyText"/>
        <w:ind w:right="83"/>
        <w:jc w:val="center"/>
      </w:pPr>
      <w:r w:rsidRPr="0073552D">
        <w:rPr>
          <w:b/>
          <w:bCs/>
        </w:rPr>
        <w:lastRenderedPageBreak/>
        <w:t>Table 3: Power Consumption Estimates</w:t>
      </w:r>
    </w:p>
    <w:p w14:paraId="53F7F04C" w14:textId="77777777" w:rsidR="00463B2B" w:rsidRPr="00D83411" w:rsidRDefault="00463B2B" w:rsidP="00BD2BBB">
      <w:pPr>
        <w:pStyle w:val="BodyText"/>
        <w:ind w:right="83" w:firstLine="299"/>
        <w:rPr>
          <w:sz w:val="6"/>
          <w:szCs w:val="6"/>
        </w:rPr>
      </w:pPr>
    </w:p>
    <w:p w14:paraId="4158A6AE" w14:textId="5EDA9B44" w:rsidR="000467E9" w:rsidRDefault="00584550" w:rsidP="00BD2BBB">
      <w:pPr>
        <w:pStyle w:val="BodyText"/>
        <w:ind w:right="83" w:firstLine="299"/>
      </w:pPr>
      <w:r>
        <w:rPr>
          <w:noProof/>
          <w:lang w:val="en-IN"/>
        </w:rPr>
        <w:drawing>
          <wp:anchor distT="0" distB="0" distL="114300" distR="114300" simplePos="0" relativeHeight="251686400" behindDoc="0" locked="0" layoutInCell="1" allowOverlap="1" wp14:anchorId="735050B9" wp14:editId="14D981C3">
            <wp:simplePos x="0" y="0"/>
            <wp:positionH relativeFrom="column">
              <wp:posOffset>3718560</wp:posOffset>
            </wp:positionH>
            <wp:positionV relativeFrom="paragraph">
              <wp:posOffset>714375</wp:posOffset>
            </wp:positionV>
            <wp:extent cx="2827020" cy="1722120"/>
            <wp:effectExtent l="0" t="0" r="0" b="0"/>
            <wp:wrapTopAndBottom/>
            <wp:docPr id="1278583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83715" name="Picture 1278583715"/>
                    <pic:cNvPicPr/>
                  </pic:nvPicPr>
                  <pic:blipFill rotWithShape="1">
                    <a:blip r:embed="rId15" cstate="print">
                      <a:extLst>
                        <a:ext uri="{28A0092B-C50C-407E-A947-70E740481C1C}">
                          <a14:useLocalDpi xmlns:a14="http://schemas.microsoft.com/office/drawing/2010/main" val="0"/>
                        </a:ext>
                      </a:extLst>
                    </a:blip>
                    <a:srcRect l="6579" t="8224" r="8674" b="27250"/>
                    <a:stretch/>
                  </pic:blipFill>
                  <pic:spPr bwMode="auto">
                    <a:xfrm>
                      <a:off x="0" y="0"/>
                      <a:ext cx="2827020" cy="17221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C5F18" w:rsidRPr="00BC5F18">
        <w:t>Each component is measured to calculate total energy consumption. Table 3 provides estimates of power consumption, allowing a comparative analysis with current smart safety systems to gauge the suitability of the prototype for practical applications.</w:t>
      </w:r>
    </w:p>
    <w:p w14:paraId="095D85F6" w14:textId="7D3B167C" w:rsidR="00D83411" w:rsidRPr="00D83411" w:rsidRDefault="00D83411" w:rsidP="00BD2BBB">
      <w:pPr>
        <w:pStyle w:val="BodyText"/>
        <w:ind w:right="83" w:firstLine="299"/>
        <w:rPr>
          <w:sz w:val="8"/>
          <w:szCs w:val="8"/>
        </w:rPr>
      </w:pPr>
    </w:p>
    <w:p w14:paraId="00FF3D3A" w14:textId="04CB15EF" w:rsidR="000467E9" w:rsidRDefault="000467E9" w:rsidP="000467E9">
      <w:pPr>
        <w:pStyle w:val="ListParagraph"/>
        <w:numPr>
          <w:ilvl w:val="0"/>
          <w:numId w:val="1"/>
        </w:numPr>
        <w:tabs>
          <w:tab w:val="left" w:pos="851"/>
        </w:tabs>
        <w:spacing w:before="82"/>
        <w:ind w:left="142" w:hanging="284"/>
        <w:jc w:val="center"/>
        <w:rPr>
          <w:b/>
          <w:sz w:val="20"/>
          <w:szCs w:val="20"/>
        </w:rPr>
      </w:pPr>
      <w:r w:rsidRPr="00D460AF">
        <w:rPr>
          <w:b/>
          <w:sz w:val="20"/>
          <w:szCs w:val="20"/>
        </w:rPr>
        <w:t>Results &amp; Discussion</w:t>
      </w:r>
    </w:p>
    <w:p w14:paraId="76416341" w14:textId="4B5D696E" w:rsidR="00D83411" w:rsidRPr="00D83411" w:rsidRDefault="00D83411" w:rsidP="00D83411">
      <w:pPr>
        <w:pStyle w:val="ListParagraph"/>
        <w:tabs>
          <w:tab w:val="left" w:pos="851"/>
        </w:tabs>
        <w:spacing w:before="82"/>
        <w:ind w:left="142"/>
        <w:rPr>
          <w:b/>
          <w:sz w:val="6"/>
          <w:szCs w:val="6"/>
        </w:rPr>
      </w:pPr>
    </w:p>
    <w:p w14:paraId="510C20F9" w14:textId="121A225B" w:rsidR="00A80E3C" w:rsidRPr="00B72BD9" w:rsidRDefault="00A80E3C" w:rsidP="00A80E3C">
      <w:pPr>
        <w:pStyle w:val="ListParagraph"/>
        <w:numPr>
          <w:ilvl w:val="0"/>
          <w:numId w:val="22"/>
        </w:numPr>
        <w:tabs>
          <w:tab w:val="left" w:pos="851"/>
        </w:tabs>
        <w:spacing w:before="82"/>
        <w:ind w:left="567"/>
        <w:rPr>
          <w:b/>
          <w:sz w:val="20"/>
          <w:szCs w:val="20"/>
        </w:rPr>
      </w:pPr>
      <w:r>
        <w:rPr>
          <w:b/>
          <w:sz w:val="20"/>
          <w:szCs w:val="20"/>
        </w:rPr>
        <w:t>C</w:t>
      </w:r>
      <w:r>
        <w:rPr>
          <w:b/>
          <w:sz w:val="20"/>
          <w:szCs w:val="20"/>
        </w:rPr>
        <w:t>ase Study:</w:t>
      </w:r>
    </w:p>
    <w:p w14:paraId="23C382B8" w14:textId="77777777" w:rsidR="0077029E" w:rsidRPr="00584550" w:rsidRDefault="0077029E" w:rsidP="000467E9">
      <w:pPr>
        <w:pStyle w:val="BodyText"/>
        <w:ind w:right="83"/>
        <w:rPr>
          <w:b/>
          <w:bCs/>
          <w:sz w:val="10"/>
          <w:szCs w:val="10"/>
        </w:rPr>
      </w:pPr>
    </w:p>
    <w:p w14:paraId="5A7F81E9" w14:textId="60724CAF" w:rsidR="000467E9" w:rsidRDefault="00BC5F18" w:rsidP="00BD2BBB">
      <w:pPr>
        <w:pStyle w:val="BodyText"/>
        <w:ind w:right="83" w:firstLine="299"/>
      </w:pPr>
      <w:r w:rsidRPr="00BC5F18">
        <w:t>This case study shows MQTT communications system operation between two houses in a community setting, including fire, gas, theft, and medical alarms.</w:t>
      </w:r>
    </w:p>
    <w:p w14:paraId="51953F1C" w14:textId="77777777" w:rsidR="0077029E" w:rsidRPr="00584550" w:rsidRDefault="0077029E" w:rsidP="00BD2BBB">
      <w:pPr>
        <w:pStyle w:val="BodyText"/>
        <w:ind w:right="83" w:firstLine="299"/>
        <w:rPr>
          <w:sz w:val="10"/>
          <w:szCs w:val="10"/>
        </w:rPr>
      </w:pPr>
    </w:p>
    <w:p w14:paraId="68A7AC32" w14:textId="77777777" w:rsidR="000467E9" w:rsidRPr="00D83411" w:rsidRDefault="000467E9" w:rsidP="000467E9">
      <w:pPr>
        <w:pStyle w:val="BodyText"/>
        <w:ind w:right="83" w:firstLine="593"/>
        <w:rPr>
          <w:sz w:val="6"/>
          <w:szCs w:val="6"/>
        </w:rPr>
      </w:pPr>
    </w:p>
    <w:p w14:paraId="0385F13B" w14:textId="5B44270B" w:rsidR="000467E9" w:rsidRPr="00FF75F6" w:rsidRDefault="004C00D5" w:rsidP="002420C5">
      <w:pPr>
        <w:pStyle w:val="BodyText"/>
        <w:numPr>
          <w:ilvl w:val="0"/>
          <w:numId w:val="14"/>
        </w:numPr>
        <w:ind w:left="426" w:right="83" w:hanging="284"/>
        <w:rPr>
          <w:lang w:val="en-IN"/>
        </w:rPr>
      </w:pPr>
      <w:r w:rsidRPr="004C00D5">
        <w:rPr>
          <w:b/>
          <w:bCs/>
        </w:rPr>
        <w:t>Case Study</w:t>
      </w:r>
      <w:r w:rsidR="009345A6">
        <w:rPr>
          <w:b/>
          <w:bCs/>
        </w:rPr>
        <w:t xml:space="preserve"> 1</w:t>
      </w:r>
      <w:r w:rsidRPr="004C00D5">
        <w:rPr>
          <w:b/>
          <w:bCs/>
        </w:rPr>
        <w:t>: Fire Detection and MQTT-Based Alert Propagation</w:t>
      </w:r>
    </w:p>
    <w:p w14:paraId="4B38D24C" w14:textId="3AC97DC5" w:rsidR="00D83411" w:rsidRDefault="00B06CAF" w:rsidP="0077029E">
      <w:pPr>
        <w:pStyle w:val="BodyText"/>
        <w:ind w:right="83" w:firstLine="299"/>
      </w:pPr>
      <w:r>
        <w:rPr>
          <w:noProof/>
          <w:lang w:val="en-IN"/>
        </w:rPr>
        <w:drawing>
          <wp:anchor distT="0" distB="0" distL="114300" distR="114300" simplePos="0" relativeHeight="251691520" behindDoc="0" locked="0" layoutInCell="1" allowOverlap="1" wp14:anchorId="5C20BDEE" wp14:editId="4FA8543D">
            <wp:simplePos x="0" y="0"/>
            <wp:positionH relativeFrom="column">
              <wp:posOffset>211015</wp:posOffset>
            </wp:positionH>
            <wp:positionV relativeFrom="paragraph">
              <wp:posOffset>2548304</wp:posOffset>
            </wp:positionV>
            <wp:extent cx="2697480" cy="1802130"/>
            <wp:effectExtent l="0" t="0" r="7620" b="7620"/>
            <wp:wrapTopAndBottom/>
            <wp:docPr id="546432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32614" name="Picture 2"/>
                    <pic:cNvPicPr/>
                  </pic:nvPicPr>
                  <pic:blipFill rotWithShape="1">
                    <a:blip r:embed="rId16" cstate="print">
                      <a:extLst>
                        <a:ext uri="{28A0092B-C50C-407E-A947-70E740481C1C}">
                          <a14:useLocalDpi xmlns:a14="http://schemas.microsoft.com/office/drawing/2010/main" val="0"/>
                        </a:ext>
                      </a:extLst>
                    </a:blip>
                    <a:srcRect t="9825" b="6646"/>
                    <a:stretch/>
                  </pic:blipFill>
                  <pic:spPr bwMode="auto">
                    <a:xfrm>
                      <a:off x="0" y="0"/>
                      <a:ext cx="2697480" cy="1802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5F18" w:rsidRPr="00BC5F18">
        <w:t>This case study explores the efficiency of real-time communication of the proposed MQTT-based fire detection and alert system. When a fire is sensed in House 1, the flame sensor initiates an emergency alarm, sending out a local buzzer, LED light, and an OLED display notification with "ALERT SENDING". At the same time, an MQTT message is sent to adjacent houses</w:t>
      </w:r>
      <w:r w:rsidR="00584550">
        <w:t xml:space="preserve"> and the all the nearby houses in the community</w:t>
      </w:r>
      <w:r w:rsidR="00BC5F18" w:rsidRPr="00BC5F18">
        <w:t>, like House 2, where the system reads the alert and shows "HOUSE 1: FIRE DETECTED" on its OLED display</w:t>
      </w:r>
      <w:r w:rsidR="00584550">
        <w:t xml:space="preserve"> and also the surrounding houses </w:t>
      </w:r>
      <w:r w:rsidR="00584550" w:rsidRPr="00584550">
        <w:t>receive</w:t>
      </w:r>
      <w:r w:rsidR="00584550">
        <w:t xml:space="preserve"> the signal from the house 1</w:t>
      </w:r>
      <w:r w:rsidR="00BC5F18" w:rsidRPr="00BC5F18">
        <w:t>. The alarm is also conveyed via the mobile app and web interface</w:t>
      </w:r>
      <w:r w:rsidR="00584550">
        <w:t xml:space="preserve"> to the </w:t>
      </w:r>
      <w:r w:rsidR="00584550" w:rsidRPr="00584550">
        <w:t>neighbor’s</w:t>
      </w:r>
      <w:r w:rsidR="00584550">
        <w:t xml:space="preserve"> community also</w:t>
      </w:r>
      <w:r w:rsidR="00BC5F18" w:rsidRPr="00BC5F18">
        <w:t xml:space="preserve">, where residents can confirm the alert and escalate the alert to local authorities (as presented in Figure 3). Experimental testing proved a fire detection and alert distribution time of below 300 </w:t>
      </w:r>
      <w:proofErr w:type="spellStart"/>
      <w:r w:rsidR="00BC5F18" w:rsidRPr="00BC5F18">
        <w:t>ms</w:t>
      </w:r>
      <w:proofErr w:type="spellEnd"/>
      <w:r w:rsidR="00BC5F18" w:rsidRPr="00BC5F18">
        <w:t>, which allows for quick hazard notification and response coordination throughout the community.</w:t>
      </w:r>
    </w:p>
    <w:p w14:paraId="1F51EAD6" w14:textId="344D74F1" w:rsidR="00292B8D" w:rsidRPr="00AE5FA2" w:rsidRDefault="00292B8D" w:rsidP="0004185B">
      <w:pPr>
        <w:pStyle w:val="BodyText"/>
        <w:spacing w:before="3"/>
        <w:ind w:left="90"/>
        <w:jc w:val="center"/>
        <w:rPr>
          <w:b/>
          <w:bCs/>
          <w:sz w:val="19"/>
          <w:lang w:val="en-IN"/>
        </w:rPr>
      </w:pPr>
      <w:r w:rsidRPr="00AE5FA2">
        <w:rPr>
          <w:b/>
          <w:bCs/>
          <w:sz w:val="19"/>
          <w:lang w:val="en-IN"/>
        </w:rPr>
        <w:t xml:space="preserve">Figure </w:t>
      </w:r>
      <w:r w:rsidR="001D1F07">
        <w:rPr>
          <w:b/>
          <w:bCs/>
          <w:sz w:val="19"/>
          <w:lang w:val="en-IN"/>
        </w:rPr>
        <w:t>3</w:t>
      </w:r>
      <w:r w:rsidRPr="00AE5FA2">
        <w:rPr>
          <w:b/>
          <w:bCs/>
          <w:sz w:val="19"/>
          <w:lang w:val="en-IN"/>
        </w:rPr>
        <w:t>:</w:t>
      </w:r>
      <w:r w:rsidR="001D1F07">
        <w:rPr>
          <w:b/>
          <w:bCs/>
          <w:sz w:val="19"/>
          <w:lang w:val="en-IN"/>
        </w:rPr>
        <w:t xml:space="preserve"> </w:t>
      </w:r>
      <w:r w:rsidR="0004185B" w:rsidRPr="0004185B">
        <w:rPr>
          <w:b/>
          <w:bCs/>
          <w:sz w:val="19"/>
          <w:lang w:val="en-IN"/>
        </w:rPr>
        <w:t>Fire Detection Communication Between House 1 and House 2</w:t>
      </w:r>
    </w:p>
    <w:p w14:paraId="7F7CFFAB" w14:textId="7B868A2A" w:rsidR="00292B8D" w:rsidRPr="00D83411" w:rsidRDefault="00292B8D" w:rsidP="00292B8D">
      <w:pPr>
        <w:pStyle w:val="BodyText"/>
        <w:ind w:left="720" w:right="83"/>
        <w:jc w:val="center"/>
        <w:rPr>
          <w:sz w:val="8"/>
          <w:szCs w:val="8"/>
          <w:lang w:val="en-IN"/>
        </w:rPr>
      </w:pPr>
    </w:p>
    <w:p w14:paraId="2698AA84" w14:textId="4C36F73E" w:rsidR="000467E9" w:rsidRPr="00FF75F6" w:rsidRDefault="00066BA6" w:rsidP="002420C5">
      <w:pPr>
        <w:pStyle w:val="BodyText"/>
        <w:numPr>
          <w:ilvl w:val="0"/>
          <w:numId w:val="14"/>
        </w:numPr>
        <w:ind w:left="426" w:right="83" w:hanging="284"/>
        <w:rPr>
          <w:lang w:val="en-IN"/>
        </w:rPr>
      </w:pPr>
      <w:r w:rsidRPr="00066BA6">
        <w:rPr>
          <w:b/>
          <w:bCs/>
        </w:rPr>
        <w:t>C</w:t>
      </w:r>
      <w:r>
        <w:rPr>
          <w:b/>
          <w:bCs/>
        </w:rPr>
        <w:t>ase</w:t>
      </w:r>
      <w:r w:rsidRPr="00066BA6">
        <w:rPr>
          <w:b/>
          <w:bCs/>
        </w:rPr>
        <w:t xml:space="preserve"> Study 2: Gas Leak Detection and MQTT-Based Alert Propagation</w:t>
      </w:r>
    </w:p>
    <w:p w14:paraId="33A4C890" w14:textId="5EEACBED" w:rsidR="00D95DF4" w:rsidRDefault="00BC5F18" w:rsidP="0077029E">
      <w:pPr>
        <w:pStyle w:val="BodyText"/>
        <w:ind w:right="83" w:firstLine="299"/>
        <w:rPr>
          <w:lang w:val="en-IN"/>
        </w:rPr>
      </w:pPr>
      <w:r w:rsidRPr="00BC5F18">
        <w:t xml:space="preserve">In this case study, the efficiency of the gas leak detection system and MQTT communication is tested. When there is a gas leak in House 1, the gas sensor can detect the occurrence of dangerous levels of gas and send an </w:t>
      </w:r>
      <w:proofErr w:type="spellStart"/>
      <w:proofErr w:type="gramStart"/>
      <w:r w:rsidRPr="00BC5F18">
        <w:t>alert.The</w:t>
      </w:r>
      <w:proofErr w:type="spellEnd"/>
      <w:proofErr w:type="gramEnd"/>
      <w:r w:rsidRPr="00BC5F18">
        <w:t xml:space="preserve"> system displays "GAS LEAK DETECTED" on the OLED screen of House 1 while simultaneously triggering an MQTT alert.</w:t>
      </w:r>
      <w:r w:rsidR="00B06CAF">
        <w:t xml:space="preserve"> </w:t>
      </w:r>
      <w:r w:rsidRPr="00BC5F18">
        <w:t xml:space="preserve">House 2 gets the alert, ringing its buzzer and LED light, with the mobile app informing residents of the </w:t>
      </w:r>
      <w:proofErr w:type="spellStart"/>
      <w:r w:rsidRPr="00BC5F18">
        <w:t>alert.On</w:t>
      </w:r>
      <w:proofErr w:type="spellEnd"/>
      <w:r w:rsidRPr="00BC5F18">
        <w:t xml:space="preserve"> acceptance, </w:t>
      </w:r>
      <w:r w:rsidRPr="00BC5F18">
        <w:t>House 2 can escalate the response by notifying emergency services (as shown in Figure 4). Experimental results indicate a 95% accuracy in gas leak detection, offering high reliability, while communication offers smooth and real-time hazard alerting.</w:t>
      </w:r>
    </w:p>
    <w:p w14:paraId="14FC92B0" w14:textId="0B071186" w:rsidR="0077029E" w:rsidRPr="0077029E" w:rsidRDefault="0077029E" w:rsidP="0077029E">
      <w:pPr>
        <w:pStyle w:val="BodyText"/>
        <w:ind w:right="83" w:firstLine="299"/>
        <w:rPr>
          <w:sz w:val="8"/>
          <w:szCs w:val="8"/>
          <w:lang w:val="en-IN"/>
        </w:rPr>
      </w:pPr>
    </w:p>
    <w:p w14:paraId="2E9C490F" w14:textId="50CA8BED" w:rsidR="00D95DF4" w:rsidRDefault="00D95DF4" w:rsidP="009F0610">
      <w:pPr>
        <w:pStyle w:val="BodyText"/>
        <w:ind w:left="90" w:right="83"/>
        <w:jc w:val="center"/>
        <w:rPr>
          <w:b/>
          <w:bCs/>
          <w:sz w:val="19"/>
          <w:lang w:val="en-IN"/>
        </w:rPr>
      </w:pPr>
      <w:r w:rsidRPr="00AE5FA2">
        <w:rPr>
          <w:b/>
          <w:bCs/>
          <w:sz w:val="19"/>
          <w:lang w:val="en-IN"/>
        </w:rPr>
        <w:t xml:space="preserve">Figure </w:t>
      </w:r>
      <w:r>
        <w:rPr>
          <w:b/>
          <w:bCs/>
          <w:sz w:val="19"/>
          <w:lang w:val="en-IN"/>
        </w:rPr>
        <w:t>4</w:t>
      </w:r>
      <w:r w:rsidRPr="00AE5FA2">
        <w:rPr>
          <w:b/>
          <w:bCs/>
          <w:sz w:val="19"/>
          <w:lang w:val="en-IN"/>
        </w:rPr>
        <w:t>:</w:t>
      </w:r>
      <w:r>
        <w:rPr>
          <w:b/>
          <w:bCs/>
          <w:sz w:val="19"/>
          <w:lang w:val="en-IN"/>
        </w:rPr>
        <w:t xml:space="preserve"> </w:t>
      </w:r>
      <w:r w:rsidR="009F0610" w:rsidRPr="009F0610">
        <w:rPr>
          <w:b/>
          <w:bCs/>
          <w:sz w:val="19"/>
          <w:lang w:val="en-IN"/>
        </w:rPr>
        <w:t>Gas Leak Detection Communication Between House 1 and House 2</w:t>
      </w:r>
    </w:p>
    <w:p w14:paraId="486E5C3D" w14:textId="77777777" w:rsidR="00D95DF4" w:rsidRPr="00D83411" w:rsidRDefault="00D95DF4" w:rsidP="00D95DF4">
      <w:pPr>
        <w:pStyle w:val="BodyText"/>
        <w:ind w:left="720" w:right="83"/>
        <w:jc w:val="center"/>
        <w:rPr>
          <w:sz w:val="8"/>
          <w:szCs w:val="8"/>
          <w:lang w:val="en-IN"/>
        </w:rPr>
      </w:pPr>
    </w:p>
    <w:p w14:paraId="05F3AE39" w14:textId="0DF309FB" w:rsidR="000467E9" w:rsidRPr="005555DF" w:rsidRDefault="000467E9" w:rsidP="002420C5">
      <w:pPr>
        <w:pStyle w:val="BodyText"/>
        <w:numPr>
          <w:ilvl w:val="0"/>
          <w:numId w:val="14"/>
        </w:numPr>
        <w:ind w:left="426" w:right="83" w:hanging="284"/>
        <w:rPr>
          <w:lang w:val="en-IN"/>
        </w:rPr>
      </w:pPr>
      <w:r w:rsidRPr="00C7457B">
        <w:rPr>
          <w:b/>
          <w:bCs/>
        </w:rPr>
        <w:t xml:space="preserve">Case Study 3: </w:t>
      </w:r>
      <w:r w:rsidR="00C1667E" w:rsidRPr="00C1667E">
        <w:rPr>
          <w:b/>
          <w:bCs/>
        </w:rPr>
        <w:t>Theft Detection and Emergency Response</w:t>
      </w:r>
    </w:p>
    <w:p w14:paraId="289157D1" w14:textId="41553262" w:rsidR="005555DF" w:rsidRPr="005555DF" w:rsidRDefault="00B06CAF" w:rsidP="0077029E">
      <w:pPr>
        <w:pStyle w:val="BodyText"/>
        <w:ind w:left="142" w:right="83" w:firstLine="284"/>
        <w:rPr>
          <w:lang w:val="en-IN"/>
        </w:rPr>
      </w:pPr>
      <w:r>
        <w:rPr>
          <w:noProof/>
          <w:lang w:val="en-IN"/>
        </w:rPr>
        <w:drawing>
          <wp:anchor distT="0" distB="0" distL="114300" distR="114300" simplePos="0" relativeHeight="251688448" behindDoc="0" locked="0" layoutInCell="1" allowOverlap="1" wp14:anchorId="1507CBE2" wp14:editId="08CCD785">
            <wp:simplePos x="0" y="0"/>
            <wp:positionH relativeFrom="column">
              <wp:posOffset>154478</wp:posOffset>
            </wp:positionH>
            <wp:positionV relativeFrom="paragraph">
              <wp:posOffset>1917527</wp:posOffset>
            </wp:positionV>
            <wp:extent cx="2948940" cy="1936115"/>
            <wp:effectExtent l="0" t="0" r="3810" b="6985"/>
            <wp:wrapTopAndBottom/>
            <wp:docPr id="2945243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24358" name="Picture 6"/>
                    <pic:cNvPicPr/>
                  </pic:nvPicPr>
                  <pic:blipFill rotWithShape="1">
                    <a:blip r:embed="rId17" cstate="print">
                      <a:extLst>
                        <a:ext uri="{28A0092B-C50C-407E-A947-70E740481C1C}">
                          <a14:useLocalDpi xmlns:a14="http://schemas.microsoft.com/office/drawing/2010/main" val="0"/>
                        </a:ext>
                      </a:extLst>
                    </a:blip>
                    <a:srcRect t="9431" b="7804"/>
                    <a:stretch/>
                  </pic:blipFill>
                  <pic:spPr bwMode="auto">
                    <a:xfrm>
                      <a:off x="0" y="0"/>
                      <a:ext cx="2948940" cy="1936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55DF" w:rsidRPr="005555DF">
        <w:rPr>
          <w:lang w:val="en-IN"/>
        </w:rPr>
        <w:t xml:space="preserve">This case study measures the response efficacy of the theft alarm system employing an emergency button and MQTT-based communication. On triggering a theft emergency in House 1 through the Theft Button, the system shows "THEFT ALERT SENT" on the OLED display of House 1, triggers the buzzer, LED indicator. At the same time, an MQTT warning is sent to House 2, whose OLED display is updated with "HOUSE 1 THEFT ALERT," and a mobile alert is dispatched to the residents. House 2 is then able to judge the situation on its own, act locally, or forward the alert to the authorities (as in Figure 5). The experimental results reflect 99% accuracy in detecting theft, thus enabling fast </w:t>
      </w:r>
      <w:r w:rsidR="009328CC" w:rsidRPr="005555DF">
        <w:rPr>
          <w:lang w:val="en-IN"/>
        </w:rPr>
        <w:t>emergency communication</w:t>
      </w:r>
      <w:r w:rsidR="009328CC">
        <w:rPr>
          <w:lang w:val="en-IN"/>
        </w:rPr>
        <w:t>.</w:t>
      </w:r>
      <w:r w:rsidR="005555DF" w:rsidRPr="005555DF">
        <w:rPr>
          <w:lang w:val="en-IN"/>
        </w:rPr>
        <w:t xml:space="preserve"> </w:t>
      </w:r>
    </w:p>
    <w:p w14:paraId="4BC57329" w14:textId="428AE420" w:rsidR="001536B9" w:rsidRDefault="001536B9" w:rsidP="006276C7">
      <w:pPr>
        <w:pStyle w:val="BodyText"/>
        <w:ind w:left="180" w:right="83"/>
        <w:jc w:val="center"/>
        <w:rPr>
          <w:b/>
          <w:bCs/>
          <w:sz w:val="19"/>
          <w:lang w:val="en-IN"/>
        </w:rPr>
      </w:pPr>
      <w:r w:rsidRPr="00AE5FA2">
        <w:rPr>
          <w:b/>
          <w:bCs/>
          <w:sz w:val="19"/>
          <w:lang w:val="en-IN"/>
        </w:rPr>
        <w:t xml:space="preserve">Figure </w:t>
      </w:r>
      <w:r>
        <w:rPr>
          <w:b/>
          <w:bCs/>
          <w:sz w:val="19"/>
          <w:lang w:val="en-IN"/>
        </w:rPr>
        <w:t>5</w:t>
      </w:r>
      <w:r w:rsidRPr="00AE5FA2">
        <w:rPr>
          <w:b/>
          <w:bCs/>
          <w:sz w:val="19"/>
          <w:lang w:val="en-IN"/>
        </w:rPr>
        <w:t>:</w:t>
      </w:r>
      <w:r>
        <w:rPr>
          <w:b/>
          <w:bCs/>
          <w:sz w:val="19"/>
          <w:lang w:val="en-IN"/>
        </w:rPr>
        <w:t xml:space="preserve"> </w:t>
      </w:r>
      <w:r w:rsidR="006276C7" w:rsidRPr="006276C7">
        <w:rPr>
          <w:b/>
          <w:bCs/>
          <w:sz w:val="19"/>
          <w:lang w:val="en-IN"/>
        </w:rPr>
        <w:t>Theft Detection and Emergency Communication Between House 1 and House 2</w:t>
      </w:r>
    </w:p>
    <w:p w14:paraId="4AF4FE73" w14:textId="0F1307A9" w:rsidR="006276C7" w:rsidRPr="00D83411" w:rsidRDefault="006276C7" w:rsidP="006276C7">
      <w:pPr>
        <w:pStyle w:val="BodyText"/>
        <w:ind w:left="180" w:right="83"/>
        <w:jc w:val="center"/>
        <w:rPr>
          <w:sz w:val="8"/>
          <w:szCs w:val="8"/>
          <w:lang w:val="en-IN"/>
        </w:rPr>
      </w:pPr>
    </w:p>
    <w:p w14:paraId="3A5F9A20" w14:textId="0A8108E9" w:rsidR="000467E9" w:rsidRPr="00B06CAF" w:rsidRDefault="000467E9" w:rsidP="002420C5">
      <w:pPr>
        <w:pStyle w:val="BodyText"/>
        <w:numPr>
          <w:ilvl w:val="0"/>
          <w:numId w:val="14"/>
        </w:numPr>
        <w:ind w:left="426" w:right="83" w:hanging="284"/>
        <w:rPr>
          <w:lang w:val="en-IN"/>
        </w:rPr>
      </w:pPr>
      <w:r w:rsidRPr="009C2C79">
        <w:rPr>
          <w:b/>
          <w:bCs/>
        </w:rPr>
        <w:t xml:space="preserve">Case Study 4: </w:t>
      </w:r>
      <w:r w:rsidR="00FB6860" w:rsidRPr="00FB6860">
        <w:rPr>
          <w:b/>
          <w:bCs/>
        </w:rPr>
        <w:t>Medical Emergency Detection and Response</w:t>
      </w:r>
    </w:p>
    <w:p w14:paraId="7F4D8283" w14:textId="38E47913" w:rsidR="000219C6" w:rsidRPr="00BE7F05" w:rsidRDefault="00BE7F05" w:rsidP="00BE7F05">
      <w:pPr>
        <w:pStyle w:val="BodyText"/>
        <w:ind w:right="83"/>
      </w:pPr>
      <w:r w:rsidRPr="00764F72">
        <w:t>This case study discusses the effectiveness of the medical emergency alert system through an MQTT-based network communication. On the triggering of a medical emergency in House 2 through the Medical Button, the system indicates "MEDICAL ALERT SENT" on House 2's OLED display,</w:t>
      </w:r>
      <w:r>
        <w:t xml:space="preserve"> </w:t>
      </w:r>
      <w:proofErr w:type="gramStart"/>
      <w:r w:rsidRPr="00764F72">
        <w:lastRenderedPageBreak/>
        <w:t>This</w:t>
      </w:r>
      <w:proofErr w:type="gramEnd"/>
      <w:r w:rsidRPr="00764F72">
        <w:t xml:space="preserve"> case study discusses the effectiveness of the medical</w:t>
      </w:r>
      <w:r w:rsidR="005555DF">
        <w:rPr>
          <w:noProof/>
          <w:lang w:val="en-IN"/>
        </w:rPr>
        <w:drawing>
          <wp:anchor distT="0" distB="0" distL="114300" distR="114300" simplePos="0" relativeHeight="251684352" behindDoc="0" locked="0" layoutInCell="1" allowOverlap="1" wp14:anchorId="6BE0449C" wp14:editId="65C4756F">
            <wp:simplePos x="0" y="0"/>
            <wp:positionH relativeFrom="column">
              <wp:posOffset>312420</wp:posOffset>
            </wp:positionH>
            <wp:positionV relativeFrom="paragraph">
              <wp:posOffset>2115185</wp:posOffset>
            </wp:positionV>
            <wp:extent cx="2737485" cy="1752600"/>
            <wp:effectExtent l="0" t="0" r="5715" b="0"/>
            <wp:wrapTopAndBottom/>
            <wp:docPr id="19464651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65192" name="Picture 1946465192"/>
                    <pic:cNvPicPr/>
                  </pic:nvPicPr>
                  <pic:blipFill rotWithShape="1">
                    <a:blip r:embed="rId18" cstate="print">
                      <a:extLst>
                        <a:ext uri="{28A0092B-C50C-407E-A947-70E740481C1C}">
                          <a14:useLocalDpi xmlns:a14="http://schemas.microsoft.com/office/drawing/2010/main" val="0"/>
                        </a:ext>
                      </a:extLst>
                    </a:blip>
                    <a:srcRect t="14062" b="5878"/>
                    <a:stretch/>
                  </pic:blipFill>
                  <pic:spPr bwMode="auto">
                    <a:xfrm>
                      <a:off x="0" y="0"/>
                      <a:ext cx="2737485" cy="1752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 xml:space="preserve"> </w:t>
      </w:r>
      <w:r w:rsidR="00764F72" w:rsidRPr="00764F72">
        <w:t>emergency alert system through an MQTT-based network communication. On the triggering of a medical emergency in House 2 through the Medical Button, the system indicates "MEDICAL ALERT SENT" on House 2's OLED display, the buzzer sounds, and an LED indicator is flashed.</w:t>
      </w:r>
      <w:r w:rsidR="005555DF">
        <w:rPr>
          <w:lang w:val="en-IN"/>
        </w:rPr>
        <w:t xml:space="preserve"> </w:t>
      </w:r>
      <w:r w:rsidR="00764F72" w:rsidRPr="00764F72">
        <w:t>At the same time, an MQTT alert is sent to House 1, where the OLED display is refreshed with "HOUSE 2 MEDICAL ALERT" and a mobile alert is issued to the occupants. The alert in House 1 can be received through the mobile/web interface and respond immediately or refer the matter to medical authorities (refer Figure 6). Experimental results validate a 100% detection rate, providing a zero false-positive and false-negative rate at high-speed and effective emergency communication.</w:t>
      </w:r>
    </w:p>
    <w:p w14:paraId="61205205" w14:textId="0ED1CCA9" w:rsidR="005555DF" w:rsidRDefault="005555DF" w:rsidP="005555DF">
      <w:pPr>
        <w:pStyle w:val="BodyText"/>
        <w:ind w:left="180" w:right="83"/>
        <w:jc w:val="center"/>
        <w:rPr>
          <w:b/>
          <w:bCs/>
          <w:sz w:val="19"/>
          <w:lang w:val="en-IN"/>
        </w:rPr>
      </w:pPr>
      <w:r w:rsidRPr="00AE5FA2">
        <w:rPr>
          <w:b/>
          <w:bCs/>
          <w:sz w:val="19"/>
          <w:lang w:val="en-IN"/>
        </w:rPr>
        <w:t xml:space="preserve">Figure </w:t>
      </w:r>
      <w:r>
        <w:rPr>
          <w:b/>
          <w:bCs/>
          <w:sz w:val="19"/>
          <w:lang w:val="en-IN"/>
        </w:rPr>
        <w:t>6</w:t>
      </w:r>
      <w:r w:rsidRPr="00AE5FA2">
        <w:rPr>
          <w:b/>
          <w:bCs/>
          <w:sz w:val="19"/>
          <w:lang w:val="en-IN"/>
        </w:rPr>
        <w:t>:</w:t>
      </w:r>
      <w:r>
        <w:rPr>
          <w:b/>
          <w:bCs/>
          <w:sz w:val="19"/>
          <w:lang w:val="en-IN"/>
        </w:rPr>
        <w:t xml:space="preserve"> </w:t>
      </w:r>
      <w:r w:rsidRPr="006B0162">
        <w:rPr>
          <w:b/>
          <w:bCs/>
          <w:sz w:val="19"/>
          <w:lang w:val="en-IN"/>
        </w:rPr>
        <w:t>Medical Emergency Detection and Response Between House 1 and House 2</w:t>
      </w:r>
    </w:p>
    <w:p w14:paraId="3F6BCE71" w14:textId="77777777" w:rsidR="00B06CAF" w:rsidRPr="005555DF" w:rsidRDefault="00B06CAF" w:rsidP="005555DF">
      <w:pPr>
        <w:pStyle w:val="BodyText"/>
        <w:ind w:left="180" w:right="83"/>
        <w:jc w:val="center"/>
        <w:rPr>
          <w:b/>
          <w:bCs/>
          <w:sz w:val="19"/>
          <w:lang w:val="en-IN"/>
        </w:rPr>
      </w:pPr>
    </w:p>
    <w:p w14:paraId="1BE80C25" w14:textId="22BFE48A" w:rsidR="000219C6" w:rsidRPr="00D83411" w:rsidRDefault="000219C6" w:rsidP="000219C6">
      <w:pPr>
        <w:pStyle w:val="BodyText"/>
        <w:ind w:left="720" w:right="83"/>
        <w:rPr>
          <w:sz w:val="8"/>
          <w:szCs w:val="8"/>
          <w:lang w:val="en-IN"/>
        </w:rPr>
      </w:pPr>
    </w:p>
    <w:p w14:paraId="0577BEEF" w14:textId="5BDC53E2" w:rsidR="000467E9" w:rsidRPr="00FF75F6" w:rsidRDefault="000467E9" w:rsidP="002420C5">
      <w:pPr>
        <w:pStyle w:val="BodyText"/>
        <w:numPr>
          <w:ilvl w:val="0"/>
          <w:numId w:val="14"/>
        </w:numPr>
        <w:ind w:left="426" w:right="83" w:hanging="284"/>
        <w:rPr>
          <w:b/>
          <w:bCs/>
          <w:lang w:val="en-IN"/>
        </w:rPr>
      </w:pPr>
      <w:r w:rsidRPr="002176DF">
        <w:rPr>
          <w:b/>
          <w:bCs/>
        </w:rPr>
        <w:t xml:space="preserve">Case Study 5: </w:t>
      </w:r>
      <w:r w:rsidR="0024232C" w:rsidRPr="0024232C">
        <w:rPr>
          <w:b/>
          <w:bCs/>
        </w:rPr>
        <w:t>False Alarm Detection and Acknowledgment Mechanism</w:t>
      </w:r>
    </w:p>
    <w:p w14:paraId="1CC6E15C" w14:textId="33D6D98B" w:rsidR="00A85695" w:rsidRDefault="00B06CAF" w:rsidP="0077029E">
      <w:pPr>
        <w:ind w:left="142" w:firstLine="426"/>
        <w:jc w:val="both"/>
        <w:rPr>
          <w:sz w:val="20"/>
          <w:szCs w:val="20"/>
        </w:rPr>
      </w:pPr>
      <w:r>
        <w:rPr>
          <w:b/>
          <w:bCs/>
          <w:noProof/>
          <w:sz w:val="19"/>
          <w:lang w:val="en-IN"/>
        </w:rPr>
        <w:drawing>
          <wp:anchor distT="0" distB="0" distL="114300" distR="114300" simplePos="0" relativeHeight="251693568" behindDoc="0" locked="0" layoutInCell="1" allowOverlap="1" wp14:anchorId="70B096AA" wp14:editId="38B40BB0">
            <wp:simplePos x="0" y="0"/>
            <wp:positionH relativeFrom="column">
              <wp:posOffset>311150</wp:posOffset>
            </wp:positionH>
            <wp:positionV relativeFrom="paragraph">
              <wp:posOffset>2348634</wp:posOffset>
            </wp:positionV>
            <wp:extent cx="2859405" cy="1668780"/>
            <wp:effectExtent l="0" t="0" r="0" b="7620"/>
            <wp:wrapTopAndBottom/>
            <wp:docPr id="7687286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28649" name="Picture 768728649"/>
                    <pic:cNvPicPr/>
                  </pic:nvPicPr>
                  <pic:blipFill rotWithShape="1">
                    <a:blip r:embed="rId19" cstate="print">
                      <a:extLst>
                        <a:ext uri="{28A0092B-C50C-407E-A947-70E740481C1C}">
                          <a14:useLocalDpi xmlns:a14="http://schemas.microsoft.com/office/drawing/2010/main" val="0"/>
                        </a:ext>
                      </a:extLst>
                    </a:blip>
                    <a:srcRect l="5770" t="8280" r="5966" b="27334"/>
                    <a:stretch/>
                  </pic:blipFill>
                  <pic:spPr bwMode="auto">
                    <a:xfrm>
                      <a:off x="0" y="0"/>
                      <a:ext cx="2859405" cy="16687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64F72" w:rsidRPr="00764F72">
        <w:rPr>
          <w:sz w:val="20"/>
          <w:szCs w:val="20"/>
        </w:rPr>
        <w:t>This case study assesses the performance of the false alarm acknowledgement mechanism in the MQTT-based emergency network. A wrong press of the Medical Emergency Button in House 1 initiates a community-wide emergency warning. The OLED screen in House 1 displays "MEDICAL ALERT SENT", and the buzzer and LED turn on, indicating an emergency.</w:t>
      </w:r>
      <w:r w:rsidR="00BE7F05">
        <w:rPr>
          <w:sz w:val="20"/>
          <w:szCs w:val="20"/>
        </w:rPr>
        <w:t xml:space="preserve"> </w:t>
      </w:r>
      <w:r w:rsidR="00764F72" w:rsidRPr="00764F72">
        <w:rPr>
          <w:sz w:val="20"/>
          <w:szCs w:val="20"/>
        </w:rPr>
        <w:t xml:space="preserve">The alert is immediately transmitted to House 2, whose OLED displays "HOUSE 1 MEDICAL ALERT", and a mobile alert is prompted to the inhabitants. The user in House 1 activates the Acknowledgment Button once the false alarm has been discovered, which transmits an immediate cancellation signal via MQTT. This sends House 1's OLED to "ALERT CANCELED", quiets the buzzer, and turns off the LED (as indicated in Figure 7). At the same time, House 2 and the public are given a revised alert stating false alarm in order to avoid unnecessary emergency response. Experimental </w:t>
      </w:r>
    </w:p>
    <w:p w14:paraId="3BA9A4E9" w14:textId="1440A227" w:rsidR="00A85695" w:rsidRDefault="00A85695" w:rsidP="009E140C">
      <w:pPr>
        <w:pStyle w:val="BodyText"/>
        <w:ind w:left="90" w:right="83"/>
        <w:jc w:val="center"/>
        <w:rPr>
          <w:b/>
          <w:bCs/>
          <w:sz w:val="19"/>
          <w:lang w:val="en-IN"/>
        </w:rPr>
      </w:pPr>
      <w:r w:rsidRPr="00AE5FA2">
        <w:rPr>
          <w:b/>
          <w:bCs/>
          <w:sz w:val="19"/>
          <w:lang w:val="en-IN"/>
        </w:rPr>
        <w:t xml:space="preserve">Figure </w:t>
      </w:r>
      <w:r w:rsidR="00513495">
        <w:rPr>
          <w:b/>
          <w:bCs/>
          <w:sz w:val="19"/>
          <w:lang w:val="en-IN"/>
        </w:rPr>
        <w:t>7</w:t>
      </w:r>
      <w:r w:rsidRPr="00AE5FA2">
        <w:rPr>
          <w:b/>
          <w:bCs/>
          <w:sz w:val="19"/>
          <w:lang w:val="en-IN"/>
        </w:rPr>
        <w:t>:</w:t>
      </w:r>
      <w:r>
        <w:rPr>
          <w:b/>
          <w:bCs/>
          <w:sz w:val="19"/>
          <w:lang w:val="en-IN"/>
        </w:rPr>
        <w:t xml:space="preserve"> </w:t>
      </w:r>
      <w:r w:rsidR="009E140C" w:rsidRPr="009E140C">
        <w:rPr>
          <w:b/>
          <w:bCs/>
          <w:sz w:val="19"/>
          <w:lang w:val="en-IN"/>
        </w:rPr>
        <w:t>False Alarm Detection and Acknowledgment System</w:t>
      </w:r>
    </w:p>
    <w:p w14:paraId="20541FD9" w14:textId="77777777" w:rsidR="00B06CAF" w:rsidRDefault="00B06CAF" w:rsidP="00B06CAF">
      <w:pPr>
        <w:ind w:left="142"/>
        <w:jc w:val="both"/>
        <w:rPr>
          <w:sz w:val="20"/>
          <w:szCs w:val="20"/>
        </w:rPr>
      </w:pPr>
      <w:r w:rsidRPr="00764F72">
        <w:rPr>
          <w:sz w:val="20"/>
          <w:szCs w:val="20"/>
        </w:rPr>
        <w:t>outcomes prove that false alarms were corrected within 10 seconds, ensuring quick correction and avoidance of public panic.</w:t>
      </w:r>
    </w:p>
    <w:p w14:paraId="064BADB8" w14:textId="77777777" w:rsidR="00B06CAF" w:rsidRDefault="00B06CAF" w:rsidP="00B06CAF">
      <w:pPr>
        <w:pStyle w:val="BodyText"/>
        <w:ind w:left="90" w:right="83"/>
        <w:rPr>
          <w:b/>
          <w:bCs/>
          <w:sz w:val="19"/>
          <w:lang w:val="en-IN"/>
        </w:rPr>
      </w:pPr>
    </w:p>
    <w:p w14:paraId="01995C34" w14:textId="3A15A3B8" w:rsidR="00A80E3C" w:rsidRDefault="00A80E3C" w:rsidP="00A80E3C">
      <w:pPr>
        <w:pStyle w:val="ListParagraph"/>
        <w:numPr>
          <w:ilvl w:val="0"/>
          <w:numId w:val="22"/>
        </w:numPr>
        <w:tabs>
          <w:tab w:val="left" w:pos="851"/>
        </w:tabs>
        <w:spacing w:before="82"/>
        <w:ind w:left="567"/>
        <w:rPr>
          <w:b/>
          <w:sz w:val="20"/>
          <w:szCs w:val="20"/>
        </w:rPr>
      </w:pPr>
      <w:r>
        <w:rPr>
          <w:b/>
          <w:sz w:val="20"/>
          <w:szCs w:val="20"/>
        </w:rPr>
        <w:t>C</w:t>
      </w:r>
      <w:r w:rsidRPr="00A80E3C">
        <w:rPr>
          <w:b/>
          <w:sz w:val="20"/>
          <w:szCs w:val="20"/>
        </w:rPr>
        <w:t>omparison of our system with existing community safety solutions</w:t>
      </w:r>
    </w:p>
    <w:p w14:paraId="03600516" w14:textId="77777777" w:rsidR="00A80E3C" w:rsidRPr="00A80E3C" w:rsidRDefault="00A80E3C" w:rsidP="00A80E3C">
      <w:pPr>
        <w:pStyle w:val="ListParagraph"/>
        <w:tabs>
          <w:tab w:val="left" w:pos="851"/>
        </w:tabs>
        <w:spacing w:before="82"/>
        <w:ind w:left="567"/>
        <w:rPr>
          <w:b/>
          <w:sz w:val="4"/>
          <w:szCs w:val="4"/>
        </w:rPr>
      </w:pPr>
    </w:p>
    <w:tbl>
      <w:tblPr>
        <w:tblStyle w:val="PlainTable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795"/>
        <w:gridCol w:w="1038"/>
        <w:gridCol w:w="1049"/>
        <w:gridCol w:w="1187"/>
      </w:tblGrid>
      <w:tr w:rsidR="006678FE" w14:paraId="6D0D525C" w14:textId="434E5CF6" w:rsidTr="006678FE">
        <w:trPr>
          <w:cnfStyle w:val="100000000000" w:firstRow="1" w:lastRow="0" w:firstColumn="0" w:lastColumn="0" w:oddVBand="0" w:evenVBand="0" w:oddHBand="0" w:evenHBand="0" w:firstRowFirstColumn="0" w:firstRowLastColumn="0" w:lastRowFirstColumn="0" w:lastRowLastColumn="0"/>
          <w:trHeight w:val="201"/>
          <w:jc w:val="center"/>
        </w:trPr>
        <w:tc>
          <w:tcPr>
            <w:cnfStyle w:val="001000000100" w:firstRow="0" w:lastRow="0" w:firstColumn="1" w:lastColumn="0" w:oddVBand="0" w:evenVBand="0" w:oddHBand="0" w:evenHBand="0" w:firstRowFirstColumn="1" w:firstRowLastColumn="0" w:lastRowFirstColumn="0" w:lastRowLastColumn="0"/>
            <w:tcW w:w="1028" w:type="dxa"/>
          </w:tcPr>
          <w:p w14:paraId="00699C0D" w14:textId="77777777" w:rsidR="00A80E3C" w:rsidRDefault="00A80E3C" w:rsidP="00613E18">
            <w:pPr>
              <w:pStyle w:val="BodyText"/>
              <w:ind w:left="0" w:right="83"/>
              <w:jc w:val="center"/>
              <w:rPr>
                <w:b/>
                <w:bCs/>
                <w:i w:val="0"/>
                <w:iCs w:val="0"/>
              </w:rPr>
            </w:pPr>
          </w:p>
          <w:p w14:paraId="6E94550B" w14:textId="004317BC" w:rsidR="00A80E3C" w:rsidRDefault="00A80E3C" w:rsidP="00613E18">
            <w:pPr>
              <w:pStyle w:val="BodyText"/>
              <w:ind w:left="0" w:right="83"/>
              <w:jc w:val="center"/>
              <w:rPr>
                <w:b/>
                <w:bCs/>
              </w:rPr>
            </w:pPr>
            <w:r w:rsidRPr="00A80E3C">
              <w:rPr>
                <w:b/>
                <w:bCs/>
              </w:rPr>
              <w:t>System Type</w:t>
            </w:r>
          </w:p>
        </w:tc>
        <w:tc>
          <w:tcPr>
            <w:tcW w:w="795" w:type="dxa"/>
          </w:tcPr>
          <w:p w14:paraId="4B8F7B49" w14:textId="7D4C8F8B" w:rsidR="00A80E3C" w:rsidRDefault="00A80E3C" w:rsidP="00613E18">
            <w:pPr>
              <w:pStyle w:val="BodyText"/>
              <w:ind w:left="0" w:right="83"/>
              <w:jc w:val="center"/>
              <w:cnfStyle w:val="100000000000" w:firstRow="1" w:lastRow="0" w:firstColumn="0" w:lastColumn="0" w:oddVBand="0" w:evenVBand="0" w:oddHBand="0" w:evenHBand="0" w:firstRowFirstColumn="0" w:firstRowLastColumn="0" w:lastRowFirstColumn="0" w:lastRowLastColumn="0"/>
              <w:rPr>
                <w:b/>
                <w:bCs/>
              </w:rPr>
            </w:pPr>
            <w:r w:rsidRPr="00A80E3C">
              <w:rPr>
                <w:b/>
                <w:bCs/>
              </w:rPr>
              <w:t>False Alarm Rate</w:t>
            </w:r>
          </w:p>
        </w:tc>
        <w:tc>
          <w:tcPr>
            <w:tcW w:w="1038" w:type="dxa"/>
          </w:tcPr>
          <w:p w14:paraId="5A798426" w14:textId="1E2D3D05" w:rsidR="00A80E3C" w:rsidRDefault="00A80E3C" w:rsidP="00613E18">
            <w:pPr>
              <w:pStyle w:val="BodyText"/>
              <w:ind w:left="0" w:right="83"/>
              <w:jc w:val="center"/>
              <w:cnfStyle w:val="100000000000" w:firstRow="1" w:lastRow="0" w:firstColumn="0" w:lastColumn="0" w:oddVBand="0" w:evenVBand="0" w:oddHBand="0" w:evenHBand="0" w:firstRowFirstColumn="0" w:firstRowLastColumn="0" w:lastRowFirstColumn="0" w:lastRowLastColumn="0"/>
              <w:rPr>
                <w:b/>
                <w:bCs/>
              </w:rPr>
            </w:pPr>
            <w:r w:rsidRPr="00A80E3C">
              <w:rPr>
                <w:b/>
                <w:bCs/>
              </w:rPr>
              <w:t>Avg. Response Time</w:t>
            </w:r>
          </w:p>
        </w:tc>
        <w:tc>
          <w:tcPr>
            <w:tcW w:w="1049" w:type="dxa"/>
          </w:tcPr>
          <w:p w14:paraId="02CF7D7A" w14:textId="13A484A8" w:rsidR="00A80E3C" w:rsidRDefault="00A80E3C" w:rsidP="00613E18">
            <w:pPr>
              <w:pStyle w:val="BodyText"/>
              <w:ind w:left="0" w:right="83"/>
              <w:jc w:val="center"/>
              <w:cnfStyle w:val="100000000000" w:firstRow="1" w:lastRow="0" w:firstColumn="0" w:lastColumn="0" w:oddVBand="0" w:evenVBand="0" w:oddHBand="0" w:evenHBand="0" w:firstRowFirstColumn="0" w:firstRowLastColumn="0" w:lastRowFirstColumn="0" w:lastRowLastColumn="0"/>
              <w:rPr>
                <w:b/>
                <w:bCs/>
              </w:rPr>
            </w:pPr>
            <w:r w:rsidRPr="00A80E3C">
              <w:rPr>
                <w:b/>
                <w:bCs/>
              </w:rPr>
              <w:t>Multi-Scenario Detection</w:t>
            </w:r>
          </w:p>
        </w:tc>
        <w:tc>
          <w:tcPr>
            <w:tcW w:w="1187" w:type="dxa"/>
          </w:tcPr>
          <w:p w14:paraId="3051254E" w14:textId="783D11E6" w:rsidR="00A80E3C" w:rsidRPr="00A80E3C" w:rsidRDefault="00A80E3C" w:rsidP="00613E18">
            <w:pPr>
              <w:pStyle w:val="BodyText"/>
              <w:ind w:left="0" w:right="83"/>
              <w:jc w:val="center"/>
              <w:cnfStyle w:val="100000000000" w:firstRow="1" w:lastRow="0" w:firstColumn="0" w:lastColumn="0" w:oddVBand="0" w:evenVBand="0" w:oddHBand="0" w:evenHBand="0" w:firstRowFirstColumn="0" w:firstRowLastColumn="0" w:lastRowFirstColumn="0" w:lastRowLastColumn="0"/>
              <w:rPr>
                <w:b/>
                <w:bCs/>
              </w:rPr>
            </w:pPr>
            <w:r w:rsidRPr="00A80E3C">
              <w:rPr>
                <w:b/>
                <w:bCs/>
              </w:rPr>
              <w:t>AI Integratio</w:t>
            </w:r>
            <w:r w:rsidR="006678FE">
              <w:rPr>
                <w:b/>
                <w:bCs/>
              </w:rPr>
              <w:t>n</w:t>
            </w:r>
          </w:p>
        </w:tc>
      </w:tr>
      <w:tr w:rsidR="006678FE" w14:paraId="5CFC4955" w14:textId="3410F64E" w:rsidTr="006678FE">
        <w:trPr>
          <w:cnfStyle w:val="000000100000" w:firstRow="0" w:lastRow="0" w:firstColumn="0" w:lastColumn="0" w:oddVBand="0" w:evenVBand="0" w:oddHBand="1"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1028" w:type="dxa"/>
          </w:tcPr>
          <w:p w14:paraId="331D9799" w14:textId="3DAAE5F7" w:rsidR="00A80E3C" w:rsidRDefault="00A80E3C" w:rsidP="00613E18">
            <w:pPr>
              <w:pStyle w:val="BodyText"/>
              <w:ind w:left="0" w:right="83"/>
              <w:jc w:val="center"/>
              <w:rPr>
                <w:b/>
                <w:bCs/>
              </w:rPr>
            </w:pPr>
            <w:r w:rsidRPr="00A80E3C">
              <w:rPr>
                <w:b/>
                <w:bCs/>
              </w:rPr>
              <w:t>GSM-Based System [X]</w:t>
            </w:r>
          </w:p>
        </w:tc>
        <w:tc>
          <w:tcPr>
            <w:tcW w:w="795" w:type="dxa"/>
          </w:tcPr>
          <w:p w14:paraId="114DA306" w14:textId="2BCFD997" w:rsidR="00A80E3C" w:rsidRPr="00BA7F80" w:rsidRDefault="00A80E3C" w:rsidP="00613E18">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A80E3C">
              <w:t>8%</w:t>
            </w:r>
          </w:p>
        </w:tc>
        <w:tc>
          <w:tcPr>
            <w:tcW w:w="1038" w:type="dxa"/>
          </w:tcPr>
          <w:p w14:paraId="6A73D9DF" w14:textId="4E92C831" w:rsidR="00A80E3C" w:rsidRPr="00BA7F80" w:rsidRDefault="00A80E3C" w:rsidP="00613E18">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A80E3C">
              <w:t>6 seconds</w:t>
            </w:r>
          </w:p>
        </w:tc>
        <w:tc>
          <w:tcPr>
            <w:tcW w:w="1049" w:type="dxa"/>
          </w:tcPr>
          <w:p w14:paraId="797A1ECB" w14:textId="4EC6AC41" w:rsidR="00A80E3C" w:rsidRPr="00BA7F80" w:rsidRDefault="006678FE" w:rsidP="00613E18">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6678FE">
              <w:t>No</w:t>
            </w:r>
          </w:p>
        </w:tc>
        <w:tc>
          <w:tcPr>
            <w:tcW w:w="1187" w:type="dxa"/>
          </w:tcPr>
          <w:p w14:paraId="09C5E76E" w14:textId="2EC8482A" w:rsidR="00A80E3C" w:rsidRPr="00BA7F80" w:rsidRDefault="006678FE" w:rsidP="00613E18">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6678FE">
              <w:t>No</w:t>
            </w:r>
          </w:p>
        </w:tc>
      </w:tr>
      <w:tr w:rsidR="006678FE" w14:paraId="1F5F189A" w14:textId="084C1951" w:rsidTr="006678FE">
        <w:trPr>
          <w:trHeight w:val="488"/>
          <w:jc w:val="center"/>
        </w:trPr>
        <w:tc>
          <w:tcPr>
            <w:cnfStyle w:val="001000000000" w:firstRow="0" w:lastRow="0" w:firstColumn="1" w:lastColumn="0" w:oddVBand="0" w:evenVBand="0" w:oddHBand="0" w:evenHBand="0" w:firstRowFirstColumn="0" w:firstRowLastColumn="0" w:lastRowFirstColumn="0" w:lastRowLastColumn="0"/>
            <w:tcW w:w="1028" w:type="dxa"/>
          </w:tcPr>
          <w:p w14:paraId="559617D2" w14:textId="4BAF0250" w:rsidR="00A80E3C" w:rsidRDefault="00A80E3C" w:rsidP="00613E18">
            <w:pPr>
              <w:pStyle w:val="BodyText"/>
              <w:ind w:left="0" w:right="83"/>
              <w:jc w:val="center"/>
              <w:rPr>
                <w:b/>
                <w:bCs/>
              </w:rPr>
            </w:pPr>
            <w:r w:rsidRPr="00A80E3C">
              <w:rPr>
                <w:b/>
                <w:bCs/>
              </w:rPr>
              <w:t>IoT-Based Basic [Y]</w:t>
            </w:r>
          </w:p>
        </w:tc>
        <w:tc>
          <w:tcPr>
            <w:tcW w:w="795" w:type="dxa"/>
          </w:tcPr>
          <w:p w14:paraId="7A1CBA3D" w14:textId="228AE96F" w:rsidR="00A80E3C" w:rsidRPr="00BA7F80" w:rsidRDefault="00A80E3C" w:rsidP="00613E18">
            <w:pPr>
              <w:pStyle w:val="BodyText"/>
              <w:ind w:left="0" w:right="83"/>
              <w:jc w:val="center"/>
              <w:cnfStyle w:val="000000000000" w:firstRow="0" w:lastRow="0" w:firstColumn="0" w:lastColumn="0" w:oddVBand="0" w:evenVBand="0" w:oddHBand="0" w:evenHBand="0" w:firstRowFirstColumn="0" w:firstRowLastColumn="0" w:lastRowFirstColumn="0" w:lastRowLastColumn="0"/>
            </w:pPr>
            <w:r w:rsidRPr="00A80E3C">
              <w:t>5%</w:t>
            </w:r>
          </w:p>
        </w:tc>
        <w:tc>
          <w:tcPr>
            <w:tcW w:w="1038" w:type="dxa"/>
          </w:tcPr>
          <w:p w14:paraId="3B21A607" w14:textId="2ECDCCD9" w:rsidR="00A80E3C" w:rsidRPr="00BA7F80" w:rsidRDefault="00A80E3C" w:rsidP="00613E18">
            <w:pPr>
              <w:pStyle w:val="BodyText"/>
              <w:ind w:left="0" w:right="83"/>
              <w:jc w:val="center"/>
              <w:cnfStyle w:val="000000000000" w:firstRow="0" w:lastRow="0" w:firstColumn="0" w:lastColumn="0" w:oddVBand="0" w:evenVBand="0" w:oddHBand="0" w:evenHBand="0" w:firstRowFirstColumn="0" w:firstRowLastColumn="0" w:lastRowFirstColumn="0" w:lastRowLastColumn="0"/>
            </w:pPr>
            <w:r w:rsidRPr="00A80E3C">
              <w:t>4 seconds</w:t>
            </w:r>
          </w:p>
        </w:tc>
        <w:tc>
          <w:tcPr>
            <w:tcW w:w="1049" w:type="dxa"/>
          </w:tcPr>
          <w:p w14:paraId="14EB3BBA" w14:textId="737DF4E6" w:rsidR="00A80E3C" w:rsidRPr="00BA7F80" w:rsidRDefault="006678FE" w:rsidP="00613E18">
            <w:pPr>
              <w:pStyle w:val="BodyText"/>
              <w:ind w:left="0" w:right="83"/>
              <w:jc w:val="center"/>
              <w:cnfStyle w:val="000000000000" w:firstRow="0" w:lastRow="0" w:firstColumn="0" w:lastColumn="0" w:oddVBand="0" w:evenVBand="0" w:oddHBand="0" w:evenHBand="0" w:firstRowFirstColumn="0" w:firstRowLastColumn="0" w:lastRowFirstColumn="0" w:lastRowLastColumn="0"/>
            </w:pPr>
            <w:r w:rsidRPr="006678FE">
              <w:t>Partial</w:t>
            </w:r>
          </w:p>
        </w:tc>
        <w:tc>
          <w:tcPr>
            <w:tcW w:w="1187" w:type="dxa"/>
          </w:tcPr>
          <w:p w14:paraId="6A73EE4C" w14:textId="702C486D" w:rsidR="00A80E3C" w:rsidRPr="00BA7F80" w:rsidRDefault="006678FE" w:rsidP="00613E18">
            <w:pPr>
              <w:pStyle w:val="BodyText"/>
              <w:ind w:left="0" w:right="83"/>
              <w:jc w:val="center"/>
              <w:cnfStyle w:val="000000000000" w:firstRow="0" w:lastRow="0" w:firstColumn="0" w:lastColumn="0" w:oddVBand="0" w:evenVBand="0" w:oddHBand="0" w:evenHBand="0" w:firstRowFirstColumn="0" w:firstRowLastColumn="0" w:lastRowFirstColumn="0" w:lastRowLastColumn="0"/>
            </w:pPr>
            <w:r w:rsidRPr="006678FE">
              <w:t>No</w:t>
            </w:r>
          </w:p>
        </w:tc>
      </w:tr>
      <w:tr w:rsidR="006678FE" w14:paraId="3E3654F4" w14:textId="7C89CA73" w:rsidTr="006678FE">
        <w:trPr>
          <w:cnfStyle w:val="000000100000" w:firstRow="0" w:lastRow="0" w:firstColumn="0" w:lastColumn="0" w:oddVBand="0" w:evenVBand="0" w:oddHBand="1" w:evenHBand="0" w:firstRowFirstColumn="0" w:firstRowLastColumn="0" w:lastRowFirstColumn="0" w:lastRowLastColumn="0"/>
          <w:trHeight w:val="58"/>
          <w:jc w:val="center"/>
        </w:trPr>
        <w:tc>
          <w:tcPr>
            <w:cnfStyle w:val="001000000000" w:firstRow="0" w:lastRow="0" w:firstColumn="1" w:lastColumn="0" w:oddVBand="0" w:evenVBand="0" w:oddHBand="0" w:evenHBand="0" w:firstRowFirstColumn="0" w:firstRowLastColumn="0" w:lastRowFirstColumn="0" w:lastRowLastColumn="0"/>
            <w:tcW w:w="1028" w:type="dxa"/>
          </w:tcPr>
          <w:p w14:paraId="1E3F911B" w14:textId="2A2C9634" w:rsidR="00A80E3C" w:rsidRDefault="00A80E3C" w:rsidP="00613E18">
            <w:pPr>
              <w:pStyle w:val="BodyText"/>
              <w:ind w:left="0" w:right="83"/>
              <w:jc w:val="center"/>
              <w:rPr>
                <w:b/>
                <w:bCs/>
              </w:rPr>
            </w:pPr>
            <w:r w:rsidRPr="00A80E3C">
              <w:rPr>
                <w:b/>
                <w:bCs/>
              </w:rPr>
              <w:t>Proposed System</w:t>
            </w:r>
          </w:p>
        </w:tc>
        <w:tc>
          <w:tcPr>
            <w:tcW w:w="795" w:type="dxa"/>
          </w:tcPr>
          <w:p w14:paraId="07AE8564" w14:textId="1A6E2A6A" w:rsidR="00A80E3C" w:rsidRPr="00BA7F80" w:rsidRDefault="00A80E3C" w:rsidP="00613E18">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A80E3C">
              <w:t>1.75%</w:t>
            </w:r>
          </w:p>
        </w:tc>
        <w:tc>
          <w:tcPr>
            <w:tcW w:w="1038" w:type="dxa"/>
          </w:tcPr>
          <w:p w14:paraId="4D3FF2DE" w14:textId="607352BE" w:rsidR="00A80E3C" w:rsidRPr="00BA7F80" w:rsidRDefault="006678FE" w:rsidP="00613E18">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6678FE">
              <w:t>3 seconds</w:t>
            </w:r>
          </w:p>
        </w:tc>
        <w:tc>
          <w:tcPr>
            <w:tcW w:w="1049" w:type="dxa"/>
          </w:tcPr>
          <w:p w14:paraId="29550890" w14:textId="6D0DF22F" w:rsidR="00A80E3C" w:rsidRPr="00BA7F80" w:rsidRDefault="006678FE" w:rsidP="00613E18">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6678FE">
              <w:t>Yes</w:t>
            </w:r>
          </w:p>
        </w:tc>
        <w:tc>
          <w:tcPr>
            <w:tcW w:w="1187" w:type="dxa"/>
          </w:tcPr>
          <w:p w14:paraId="4D288CBF" w14:textId="518042F3" w:rsidR="00A80E3C" w:rsidRPr="00BA7F80" w:rsidRDefault="006678FE" w:rsidP="00613E18">
            <w:pPr>
              <w:pStyle w:val="BodyText"/>
              <w:ind w:left="0" w:right="83"/>
              <w:jc w:val="center"/>
              <w:cnfStyle w:val="000000100000" w:firstRow="0" w:lastRow="0" w:firstColumn="0" w:lastColumn="0" w:oddVBand="0" w:evenVBand="0" w:oddHBand="1" w:evenHBand="0" w:firstRowFirstColumn="0" w:firstRowLastColumn="0" w:lastRowFirstColumn="0" w:lastRowLastColumn="0"/>
            </w:pPr>
            <w:r w:rsidRPr="006678FE">
              <w:t>Yes</w:t>
            </w:r>
          </w:p>
        </w:tc>
      </w:tr>
    </w:tbl>
    <w:p w14:paraId="4479AA18" w14:textId="08F829F3" w:rsidR="006678FE" w:rsidRDefault="006678FE" w:rsidP="006678FE">
      <w:pPr>
        <w:pStyle w:val="BodyText"/>
        <w:ind w:right="83"/>
        <w:jc w:val="center"/>
        <w:rPr>
          <w:b/>
          <w:bCs/>
        </w:rPr>
      </w:pPr>
      <w:r w:rsidRPr="0073552D">
        <w:rPr>
          <w:b/>
          <w:bCs/>
        </w:rPr>
        <w:t xml:space="preserve">Table </w:t>
      </w:r>
      <w:r>
        <w:rPr>
          <w:b/>
          <w:bCs/>
        </w:rPr>
        <w:t>4</w:t>
      </w:r>
      <w:r w:rsidRPr="0073552D">
        <w:rPr>
          <w:b/>
          <w:bCs/>
        </w:rPr>
        <w:t xml:space="preserve">: </w:t>
      </w:r>
      <w:r>
        <w:rPr>
          <w:b/>
          <w:bCs/>
        </w:rPr>
        <w:t>B</w:t>
      </w:r>
      <w:r w:rsidRPr="006678FE">
        <w:rPr>
          <w:b/>
          <w:bCs/>
        </w:rPr>
        <w:t xml:space="preserve">enchmark </w:t>
      </w:r>
      <w:r>
        <w:rPr>
          <w:b/>
          <w:bCs/>
        </w:rPr>
        <w:t>C</w:t>
      </w:r>
      <w:r w:rsidRPr="006678FE">
        <w:rPr>
          <w:b/>
          <w:bCs/>
        </w:rPr>
        <w:t>omparison of our system with existing community safety solutions</w:t>
      </w:r>
    </w:p>
    <w:p w14:paraId="1F0A90AD" w14:textId="3D2336B7" w:rsidR="006678FE" w:rsidRDefault="006678FE" w:rsidP="006678FE">
      <w:pPr>
        <w:pStyle w:val="BodyText"/>
        <w:ind w:right="83" w:firstLine="593"/>
      </w:pPr>
      <w:r w:rsidRPr="006678FE">
        <w:t>Table</w:t>
      </w:r>
      <w:r>
        <w:t>4,</w:t>
      </w:r>
      <w:r w:rsidRPr="006678FE">
        <w:t xml:space="preserve"> presents a benchmark comparison of our system with existing community safety solutions. Compared to GSM-based alert systems and non-AI IoT models, our AI-IoT integrated solution achieves a lower false alarm rate (1.75% average) and faster emergency response (under 3 seconds for button alerts). Moreover, the system supports multi-scenario threat detection, unlike traditional systems that focus on single-event detection.</w:t>
      </w:r>
    </w:p>
    <w:p w14:paraId="3B3EBC20" w14:textId="038B3565" w:rsidR="000467E9" w:rsidRDefault="000467E9" w:rsidP="000467E9">
      <w:pPr>
        <w:pStyle w:val="ListParagraph"/>
        <w:numPr>
          <w:ilvl w:val="0"/>
          <w:numId w:val="1"/>
        </w:numPr>
        <w:tabs>
          <w:tab w:val="left" w:pos="851"/>
        </w:tabs>
        <w:spacing w:before="82"/>
        <w:ind w:left="142" w:hanging="284"/>
        <w:jc w:val="center"/>
        <w:rPr>
          <w:b/>
          <w:sz w:val="20"/>
          <w:szCs w:val="20"/>
        </w:rPr>
      </w:pPr>
      <w:r w:rsidRPr="0066250A">
        <w:rPr>
          <w:b/>
          <w:sz w:val="20"/>
          <w:szCs w:val="20"/>
        </w:rPr>
        <w:t>Challenges &amp; Limitations</w:t>
      </w:r>
    </w:p>
    <w:p w14:paraId="70C3DF54" w14:textId="3A41844D" w:rsidR="000467E9" w:rsidRPr="00B72BD9" w:rsidRDefault="000467E9" w:rsidP="00B06CAF">
      <w:pPr>
        <w:pStyle w:val="ListParagraph"/>
        <w:numPr>
          <w:ilvl w:val="0"/>
          <w:numId w:val="31"/>
        </w:numPr>
        <w:tabs>
          <w:tab w:val="left" w:pos="851"/>
        </w:tabs>
        <w:spacing w:before="82"/>
        <w:ind w:left="426"/>
        <w:rPr>
          <w:b/>
          <w:sz w:val="20"/>
          <w:szCs w:val="20"/>
        </w:rPr>
      </w:pPr>
      <w:r w:rsidRPr="00B72BD9">
        <w:rPr>
          <w:b/>
          <w:sz w:val="20"/>
          <w:szCs w:val="20"/>
        </w:rPr>
        <w:t>Potential False Alarms:</w:t>
      </w:r>
    </w:p>
    <w:p w14:paraId="043F3E71" w14:textId="1BF6AEDA" w:rsidR="00D36D37" w:rsidRPr="006429A8" w:rsidRDefault="00764F72" w:rsidP="00D83411">
      <w:pPr>
        <w:tabs>
          <w:tab w:val="left" w:pos="851"/>
        </w:tabs>
        <w:spacing w:before="82"/>
        <w:ind w:left="90" w:firstLine="540"/>
        <w:jc w:val="both"/>
        <w:rPr>
          <w:bCs/>
          <w:sz w:val="20"/>
          <w:szCs w:val="20"/>
        </w:rPr>
      </w:pPr>
      <w:r w:rsidRPr="00764F72">
        <w:rPr>
          <w:bCs/>
          <w:sz w:val="20"/>
          <w:szCs w:val="20"/>
        </w:rPr>
        <w:t>The system's effectiveness is influenced by external environmental factors that may cause unintended activations. Motion and gas sensors are particularly sensitive, with possible triggers from non-threatening elements such as cooking smoke or pet movement, leading to false alarms. Although the Acknowledgment Button serves as a mitigation measure, further enhancements are necessary to optimize detection accuracy.</w:t>
      </w:r>
      <w:r>
        <w:rPr>
          <w:bCs/>
          <w:sz w:val="20"/>
          <w:szCs w:val="20"/>
        </w:rPr>
        <w:t xml:space="preserve"> </w:t>
      </w:r>
      <w:r w:rsidRPr="00764F72">
        <w:rPr>
          <w:bCs/>
          <w:sz w:val="20"/>
          <w:szCs w:val="20"/>
        </w:rPr>
        <w:t>Future enhancements will incorporate AI-based filtering to sort out true threats from false positives, minimizing the number of unwanted alerts.</w:t>
      </w:r>
    </w:p>
    <w:p w14:paraId="528363C3" w14:textId="2B40F924" w:rsidR="006678FE" w:rsidRPr="00B72BD9" w:rsidRDefault="006678FE" w:rsidP="00B06CAF">
      <w:pPr>
        <w:pStyle w:val="ListParagraph"/>
        <w:numPr>
          <w:ilvl w:val="0"/>
          <w:numId w:val="31"/>
        </w:numPr>
        <w:tabs>
          <w:tab w:val="left" w:pos="851"/>
        </w:tabs>
        <w:spacing w:before="82"/>
        <w:ind w:left="284" w:hanging="219"/>
        <w:rPr>
          <w:b/>
          <w:sz w:val="20"/>
          <w:szCs w:val="20"/>
        </w:rPr>
      </w:pPr>
      <w:r w:rsidRPr="006678FE">
        <w:rPr>
          <w:b/>
          <w:sz w:val="20"/>
          <w:szCs w:val="20"/>
        </w:rPr>
        <w:t>Large-scale deployment in urban communities introduces challenges such as:</w:t>
      </w:r>
    </w:p>
    <w:p w14:paraId="07709079" w14:textId="468B68EE" w:rsidR="006678FE" w:rsidRPr="006678FE" w:rsidRDefault="006678FE" w:rsidP="006678FE">
      <w:pPr>
        <w:pStyle w:val="ListParagraph"/>
        <w:widowControl/>
        <w:numPr>
          <w:ilvl w:val="0"/>
          <w:numId w:val="33"/>
        </w:numPr>
        <w:autoSpaceDE/>
        <w:autoSpaceDN/>
        <w:rPr>
          <w:sz w:val="20"/>
          <w:szCs w:val="20"/>
          <w:lang w:val="en-IN" w:eastAsia="en-IN"/>
        </w:rPr>
      </w:pPr>
      <w:r w:rsidRPr="006678FE">
        <w:rPr>
          <w:b/>
          <w:bCs/>
          <w:sz w:val="20"/>
          <w:szCs w:val="20"/>
          <w:lang w:val="en-IN" w:eastAsia="en-IN"/>
        </w:rPr>
        <w:t>Network Congestion:</w:t>
      </w:r>
      <w:r w:rsidRPr="006678FE">
        <w:rPr>
          <w:sz w:val="20"/>
          <w:szCs w:val="20"/>
          <w:lang w:val="en-IN" w:eastAsia="en-IN"/>
        </w:rPr>
        <w:t xml:space="preserve"> In areas with poor Wi-Fi, MQTT messages may face delays. A potential solution is using edge buffering or local storage with retry mechanisms.</w:t>
      </w:r>
    </w:p>
    <w:p w14:paraId="0463182D" w14:textId="56947545" w:rsidR="006678FE" w:rsidRPr="006678FE" w:rsidRDefault="006678FE" w:rsidP="006678FE">
      <w:pPr>
        <w:pStyle w:val="ListParagraph"/>
        <w:widowControl/>
        <w:numPr>
          <w:ilvl w:val="0"/>
          <w:numId w:val="33"/>
        </w:numPr>
        <w:autoSpaceDE/>
        <w:autoSpaceDN/>
        <w:rPr>
          <w:sz w:val="20"/>
          <w:szCs w:val="20"/>
          <w:lang w:val="en-IN" w:eastAsia="en-IN"/>
        </w:rPr>
      </w:pPr>
      <w:r w:rsidRPr="006678FE">
        <w:rPr>
          <w:b/>
          <w:bCs/>
          <w:sz w:val="20"/>
          <w:szCs w:val="20"/>
          <w:lang w:val="en-IN" w:eastAsia="en-IN"/>
        </w:rPr>
        <w:t>Broker Load:</w:t>
      </w:r>
      <w:r w:rsidRPr="006678FE">
        <w:rPr>
          <w:sz w:val="20"/>
          <w:szCs w:val="20"/>
          <w:lang w:val="en-IN" w:eastAsia="en-IN"/>
        </w:rPr>
        <w:t xml:space="preserve"> A single MQTT broker can become a bottleneck; future versions may use clustered or load-balanced brokers.</w:t>
      </w:r>
    </w:p>
    <w:p w14:paraId="68A31BE2" w14:textId="62C5C91C" w:rsidR="006678FE" w:rsidRPr="006678FE" w:rsidRDefault="006678FE" w:rsidP="006678FE">
      <w:pPr>
        <w:pStyle w:val="ListParagraph"/>
        <w:widowControl/>
        <w:numPr>
          <w:ilvl w:val="0"/>
          <w:numId w:val="33"/>
        </w:numPr>
        <w:autoSpaceDE/>
        <w:autoSpaceDN/>
        <w:rPr>
          <w:sz w:val="20"/>
          <w:szCs w:val="20"/>
          <w:lang w:val="en-IN" w:eastAsia="en-IN"/>
        </w:rPr>
      </w:pPr>
      <w:r w:rsidRPr="006678FE">
        <w:rPr>
          <w:b/>
          <w:bCs/>
          <w:sz w:val="20"/>
          <w:szCs w:val="20"/>
          <w:lang w:val="en-IN" w:eastAsia="en-IN"/>
        </w:rPr>
        <w:t>Power Failures:</w:t>
      </w:r>
      <w:r w:rsidRPr="006678FE">
        <w:rPr>
          <w:sz w:val="20"/>
          <w:szCs w:val="20"/>
          <w:lang w:val="en-IN" w:eastAsia="en-IN"/>
        </w:rPr>
        <w:t xml:space="preserve"> Solar backup with local audio/visual alerts ensures the system works during outages.</w:t>
      </w:r>
    </w:p>
    <w:p w14:paraId="5471AD61" w14:textId="4E5410CC" w:rsidR="006678FE" w:rsidRPr="006678FE" w:rsidRDefault="006678FE" w:rsidP="006678FE">
      <w:pPr>
        <w:pStyle w:val="ListParagraph"/>
        <w:widowControl/>
        <w:numPr>
          <w:ilvl w:val="0"/>
          <w:numId w:val="33"/>
        </w:numPr>
        <w:autoSpaceDE/>
        <w:autoSpaceDN/>
        <w:rPr>
          <w:sz w:val="20"/>
          <w:szCs w:val="20"/>
          <w:lang w:val="en-IN" w:eastAsia="en-IN"/>
        </w:rPr>
      </w:pPr>
      <w:r w:rsidRPr="006678FE">
        <w:rPr>
          <w:b/>
          <w:bCs/>
          <w:sz w:val="20"/>
          <w:szCs w:val="20"/>
          <w:lang w:val="en-IN" w:eastAsia="en-IN"/>
        </w:rPr>
        <w:lastRenderedPageBreak/>
        <w:t>Security &amp; Privacy:</w:t>
      </w:r>
      <w:r w:rsidRPr="006678FE">
        <w:rPr>
          <w:sz w:val="20"/>
          <w:szCs w:val="20"/>
          <w:lang w:val="en-IN" w:eastAsia="en-IN"/>
        </w:rPr>
        <w:t xml:space="preserve"> Implementing secure MQTT (TLS), user access control, and encrypted local data logs is essential for large-scale trust.</w:t>
      </w:r>
    </w:p>
    <w:p w14:paraId="69A5C6EB" w14:textId="77777777" w:rsidR="00BD2BBB" w:rsidRPr="006678FE" w:rsidRDefault="00BD2BBB" w:rsidP="006678FE">
      <w:pPr>
        <w:pStyle w:val="ListParagraph"/>
        <w:numPr>
          <w:ilvl w:val="0"/>
          <w:numId w:val="32"/>
        </w:numPr>
        <w:tabs>
          <w:tab w:val="left" w:pos="851"/>
        </w:tabs>
        <w:spacing w:before="82"/>
        <w:rPr>
          <w:bCs/>
          <w:sz w:val="2"/>
          <w:szCs w:val="2"/>
        </w:rPr>
      </w:pPr>
    </w:p>
    <w:p w14:paraId="338AB718" w14:textId="36994DC1" w:rsidR="00BD2BBB" w:rsidRDefault="000467E9" w:rsidP="00BD2BBB">
      <w:pPr>
        <w:pStyle w:val="ListParagraph"/>
        <w:numPr>
          <w:ilvl w:val="0"/>
          <w:numId w:val="1"/>
        </w:numPr>
        <w:tabs>
          <w:tab w:val="left" w:pos="284"/>
        </w:tabs>
        <w:spacing w:before="82"/>
        <w:ind w:left="142" w:hanging="284"/>
        <w:jc w:val="center"/>
        <w:rPr>
          <w:b/>
          <w:sz w:val="20"/>
          <w:szCs w:val="20"/>
        </w:rPr>
      </w:pPr>
      <w:r w:rsidRPr="009F3732">
        <w:rPr>
          <w:b/>
          <w:sz w:val="20"/>
          <w:szCs w:val="20"/>
        </w:rPr>
        <w:t>Conclusion &amp; Future Work</w:t>
      </w:r>
    </w:p>
    <w:p w14:paraId="02711D4D" w14:textId="77777777" w:rsidR="0077029E" w:rsidRPr="0077029E" w:rsidRDefault="0077029E" w:rsidP="0077029E">
      <w:pPr>
        <w:pStyle w:val="ListParagraph"/>
        <w:tabs>
          <w:tab w:val="left" w:pos="284"/>
        </w:tabs>
        <w:spacing w:before="82"/>
        <w:ind w:left="142"/>
        <w:rPr>
          <w:b/>
          <w:sz w:val="8"/>
          <w:szCs w:val="8"/>
        </w:rPr>
      </w:pPr>
    </w:p>
    <w:p w14:paraId="7C532628" w14:textId="4B30964C" w:rsidR="000467E9" w:rsidRPr="009F3732" w:rsidRDefault="00474935" w:rsidP="00FD3F1B">
      <w:pPr>
        <w:pStyle w:val="BodyText"/>
        <w:numPr>
          <w:ilvl w:val="0"/>
          <w:numId w:val="24"/>
        </w:numPr>
        <w:ind w:left="567" w:right="83" w:hanging="387"/>
        <w:rPr>
          <w:b/>
          <w:bCs/>
          <w:lang w:val="en-IN"/>
        </w:rPr>
      </w:pPr>
      <w:r w:rsidRPr="00474935">
        <w:rPr>
          <w:b/>
          <w:bCs/>
        </w:rPr>
        <w:t>System Summary &amp; Community Safety</w:t>
      </w:r>
      <w:r w:rsidR="00BD2BBB">
        <w:rPr>
          <w:b/>
          <w:bCs/>
        </w:rPr>
        <w:t xml:space="preserve"> </w:t>
      </w:r>
      <w:r w:rsidRPr="00474935">
        <w:rPr>
          <w:b/>
          <w:bCs/>
        </w:rPr>
        <w:t>Enhancement</w:t>
      </w:r>
    </w:p>
    <w:p w14:paraId="1CE20C88" w14:textId="3005A2CC" w:rsidR="000467E9" w:rsidRDefault="00764F72" w:rsidP="00BD2BBB">
      <w:pPr>
        <w:pStyle w:val="BodyText"/>
        <w:ind w:right="83" w:firstLine="440"/>
      </w:pPr>
      <w:r w:rsidRPr="00764F72">
        <w:t xml:space="preserve">The AI-Based Home and Community Safety System ensures safety in real-time by the utilization of emergency detection, IoT communication, and smart alerting features. The system based on MQTT message communication has enabled timely forwarding of notifications regarding theft, health issues, leakage of gas, and fire incidents to the community. The system is complemented by a mobile and web app interface, making it even more user-friendly for prompt response and monitoring. </w:t>
      </w:r>
    </w:p>
    <w:p w14:paraId="434BA0B2" w14:textId="77777777" w:rsidR="00FD3F1B" w:rsidRPr="00D83411" w:rsidRDefault="00FD3F1B" w:rsidP="00BD2BBB">
      <w:pPr>
        <w:pStyle w:val="BodyText"/>
        <w:ind w:right="83" w:firstLine="440"/>
        <w:rPr>
          <w:sz w:val="8"/>
          <w:szCs w:val="8"/>
          <w:lang w:val="en-IN"/>
        </w:rPr>
      </w:pPr>
    </w:p>
    <w:p w14:paraId="2707778D" w14:textId="77777777" w:rsidR="000467E9" w:rsidRPr="009F3732" w:rsidRDefault="000467E9" w:rsidP="002420C5">
      <w:pPr>
        <w:pStyle w:val="BodyText"/>
        <w:numPr>
          <w:ilvl w:val="0"/>
          <w:numId w:val="24"/>
        </w:numPr>
        <w:ind w:left="567" w:right="83"/>
        <w:rPr>
          <w:b/>
          <w:bCs/>
          <w:lang w:val="en-IN"/>
        </w:rPr>
      </w:pPr>
      <w:r w:rsidRPr="009F3732">
        <w:rPr>
          <w:b/>
          <w:bCs/>
          <w:lang w:val="en-IN"/>
        </w:rPr>
        <w:t>Scalability for Smart Cities</w:t>
      </w:r>
    </w:p>
    <w:p w14:paraId="64823443" w14:textId="79606A12" w:rsidR="000467E9" w:rsidRDefault="00764F72" w:rsidP="000467E9">
      <w:pPr>
        <w:pStyle w:val="BodyText"/>
        <w:ind w:right="83" w:firstLine="440"/>
        <w:rPr>
          <w:lang w:val="en-IN"/>
        </w:rPr>
      </w:pPr>
      <w:r w:rsidRPr="00764F72">
        <w:t>The system architecture supports multi-dwelling integration, making it scalable for large-scale smart city use. With improved area networking, different homes can be alerted in cases of emergencies, enhancing overall community security. Integration with future development with municipal emergency services can be added to enhance response time.</w:t>
      </w:r>
    </w:p>
    <w:p w14:paraId="721BD896" w14:textId="77777777" w:rsidR="000467E9" w:rsidRPr="00D83411" w:rsidRDefault="000467E9" w:rsidP="000467E9">
      <w:pPr>
        <w:pStyle w:val="BodyText"/>
        <w:ind w:right="83"/>
        <w:rPr>
          <w:b/>
          <w:bCs/>
          <w:sz w:val="8"/>
          <w:szCs w:val="8"/>
          <w:lang w:val="en-IN"/>
        </w:rPr>
      </w:pPr>
    </w:p>
    <w:p w14:paraId="3150E210" w14:textId="77777777" w:rsidR="000467E9" w:rsidRPr="009F509F" w:rsidRDefault="000467E9" w:rsidP="002420C5">
      <w:pPr>
        <w:pStyle w:val="BodyText"/>
        <w:numPr>
          <w:ilvl w:val="0"/>
          <w:numId w:val="24"/>
        </w:numPr>
        <w:ind w:left="567" w:right="83"/>
        <w:rPr>
          <w:lang w:val="en-IN"/>
        </w:rPr>
      </w:pPr>
      <w:r w:rsidRPr="005603BA">
        <w:rPr>
          <w:b/>
          <w:bCs/>
        </w:rPr>
        <w:t>Future Enhancements</w:t>
      </w:r>
    </w:p>
    <w:p w14:paraId="7B82A303" w14:textId="63433E3B" w:rsidR="000467E9" w:rsidRPr="004F5757" w:rsidRDefault="00764F72" w:rsidP="00D83411">
      <w:pPr>
        <w:pStyle w:val="BodyText"/>
        <w:ind w:left="90" w:right="83" w:firstLine="477"/>
        <w:rPr>
          <w:lang w:val="en-IN"/>
        </w:rPr>
      </w:pPr>
      <w:r w:rsidRPr="00764F72">
        <w:t xml:space="preserve">Certain improvements are suggested in order to enhance efficiency and scalability of the system. AI-based event detection via machine learning algorithm-powered AI minimizes false alerts extensively by recognizing between real threat and environmental fluctuation. Additionally, integration of city-wide emergency networks guarantees uniform coordination with law enforcement, medical, and fire agencies for automated quick response. Further broadening the scope of application, integration of smart city resilience can extend the solution to cover multi-unit residential buildings and urban security networks, promoting autonomous community safeguarding. These innovations are consistent with </w:t>
      </w:r>
      <w:r w:rsidR="009328CC">
        <w:t>(SDG 11 &amp; SDG 9</w:t>
      </w:r>
      <w:r w:rsidRPr="00764F72">
        <w:t>), which endorse the status of AI-based safety solutions as a determinant for building city resilience and sustainable growth.</w:t>
      </w:r>
    </w:p>
    <w:p w14:paraId="5DB49C94" w14:textId="77777777" w:rsidR="000467E9" w:rsidRDefault="000467E9" w:rsidP="000467E9">
      <w:pPr>
        <w:pStyle w:val="ListParagraph"/>
        <w:numPr>
          <w:ilvl w:val="0"/>
          <w:numId w:val="1"/>
        </w:numPr>
        <w:tabs>
          <w:tab w:val="left" w:pos="284"/>
        </w:tabs>
        <w:spacing w:before="82"/>
        <w:ind w:left="142" w:hanging="284"/>
        <w:jc w:val="center"/>
        <w:rPr>
          <w:b/>
          <w:sz w:val="20"/>
          <w:szCs w:val="20"/>
        </w:rPr>
      </w:pPr>
      <w:r w:rsidRPr="00A47A79">
        <w:rPr>
          <w:b/>
          <w:sz w:val="20"/>
          <w:szCs w:val="20"/>
        </w:rPr>
        <w:t>References</w:t>
      </w:r>
    </w:p>
    <w:p w14:paraId="74E7C895" w14:textId="77777777" w:rsidR="000467E9" w:rsidRPr="007C7A31" w:rsidRDefault="000467E9" w:rsidP="000467E9">
      <w:pPr>
        <w:pStyle w:val="ListParagraph"/>
        <w:tabs>
          <w:tab w:val="left" w:pos="284"/>
        </w:tabs>
        <w:spacing w:before="82"/>
        <w:ind w:left="142"/>
        <w:rPr>
          <w:bCs/>
          <w:sz w:val="20"/>
          <w:szCs w:val="20"/>
        </w:rPr>
      </w:pPr>
      <w:r>
        <w:rPr>
          <w:bCs/>
          <w:sz w:val="20"/>
          <w:szCs w:val="20"/>
        </w:rPr>
        <w:t xml:space="preserve">[1] </w:t>
      </w:r>
      <w:r w:rsidRPr="007C7A31">
        <w:rPr>
          <w:bCs/>
          <w:sz w:val="20"/>
          <w:szCs w:val="20"/>
        </w:rPr>
        <w:t>A. Sherif, S. Sherif, C. P. Ooi, and W. H. Tan, "A LoRa- driven home security system for a residential community in a retirement township," International Journal of Technology, vol. 10, no. 7, pp. 1297-1306, 2019.</w:t>
      </w:r>
    </w:p>
    <w:p w14:paraId="7B06EEC4" w14:textId="77777777" w:rsidR="000467E9" w:rsidRPr="001F7F77" w:rsidRDefault="000467E9" w:rsidP="000467E9">
      <w:pPr>
        <w:pStyle w:val="BodyText"/>
        <w:ind w:right="83"/>
        <w:rPr>
          <w:lang w:val="en-IN"/>
        </w:rPr>
      </w:pPr>
      <w:r>
        <w:rPr>
          <w:lang w:val="en-IN"/>
        </w:rPr>
        <w:t>[</w:t>
      </w:r>
      <w:r w:rsidRPr="001F7F77">
        <w:rPr>
          <w:lang w:val="en-IN"/>
        </w:rPr>
        <w:t>2</w:t>
      </w:r>
      <w:r>
        <w:rPr>
          <w:lang w:val="en-IN"/>
        </w:rPr>
        <w:t xml:space="preserve">] </w:t>
      </w:r>
      <w:r w:rsidRPr="001F7F77">
        <w:rPr>
          <w:lang w:val="en-IN"/>
        </w:rPr>
        <w:t xml:space="preserve">M. E. E. </w:t>
      </w:r>
      <w:proofErr w:type="spellStart"/>
      <w:r w:rsidRPr="001F7F77">
        <w:rPr>
          <w:lang w:val="en-IN"/>
        </w:rPr>
        <w:t>Alahi</w:t>
      </w:r>
      <w:proofErr w:type="spellEnd"/>
      <w:r w:rsidRPr="001F7F77">
        <w:rPr>
          <w:lang w:val="en-IN"/>
        </w:rPr>
        <w:t xml:space="preserve">, A. </w:t>
      </w:r>
      <w:proofErr w:type="spellStart"/>
      <w:r w:rsidRPr="001F7F77">
        <w:rPr>
          <w:lang w:val="en-IN"/>
        </w:rPr>
        <w:t>Sukkuea</w:t>
      </w:r>
      <w:proofErr w:type="spellEnd"/>
      <w:r w:rsidRPr="001F7F77">
        <w:rPr>
          <w:lang w:val="en-IN"/>
        </w:rPr>
        <w:t xml:space="preserve">, F. W. Tina, A. Nag, W. </w:t>
      </w:r>
      <w:proofErr w:type="spellStart"/>
      <w:r w:rsidRPr="001F7F77">
        <w:rPr>
          <w:lang w:val="en-IN"/>
        </w:rPr>
        <w:t>Kurdthongmee</w:t>
      </w:r>
      <w:proofErr w:type="spellEnd"/>
      <w:r w:rsidRPr="001F7F77">
        <w:rPr>
          <w:lang w:val="en-IN"/>
        </w:rPr>
        <w:t xml:space="preserve">, K. Suwannarat, and S. C. Mukhopadhyay, "Integration of IoT-enabled technologies and artificial intelligence (AI) for smart city scenario: Recent advancements and future trends," Sensors, vol. 23, no. 11, p. 5206, May 2023 https://doi.org/10.3390/s23115206. </w:t>
      </w:r>
    </w:p>
    <w:p w14:paraId="5402D21C" w14:textId="77777777" w:rsidR="000467E9" w:rsidRPr="001F7F77" w:rsidRDefault="000467E9" w:rsidP="000467E9">
      <w:pPr>
        <w:pStyle w:val="BodyText"/>
        <w:ind w:right="83"/>
        <w:rPr>
          <w:lang w:val="en-IN"/>
        </w:rPr>
      </w:pPr>
      <w:r>
        <w:rPr>
          <w:lang w:val="en-IN"/>
        </w:rPr>
        <w:t>[</w:t>
      </w:r>
      <w:r w:rsidRPr="001F7F77">
        <w:rPr>
          <w:lang w:val="en-IN"/>
        </w:rPr>
        <w:t>3</w:t>
      </w:r>
      <w:r>
        <w:rPr>
          <w:lang w:val="en-IN"/>
        </w:rPr>
        <w:t xml:space="preserve">] </w:t>
      </w:r>
      <w:r w:rsidRPr="001F7F77">
        <w:rPr>
          <w:lang w:val="en-IN"/>
        </w:rPr>
        <w:t xml:space="preserve">X. Li, R. Lu, X. Liang, X. (S.) Shen, J. Chen, and X. Lin, "Smart community: An Internet of Things application," IEEE Communications Magazine, vol. 49, no. 11, pp. 12-13, Nov. 2011. </w:t>
      </w:r>
      <w:proofErr w:type="spellStart"/>
      <w:r w:rsidRPr="001F7F77">
        <w:rPr>
          <w:lang w:val="en-IN"/>
        </w:rPr>
        <w:t>doi</w:t>
      </w:r>
      <w:proofErr w:type="spellEnd"/>
      <w:r w:rsidRPr="001F7F77">
        <w:rPr>
          <w:lang w:val="en-IN"/>
        </w:rPr>
        <w:t xml:space="preserve">: 10.1109/MCOM.2011.6069779. </w:t>
      </w:r>
    </w:p>
    <w:p w14:paraId="0B434E39" w14:textId="77777777" w:rsidR="000467E9" w:rsidRPr="001F7F77" w:rsidRDefault="000467E9" w:rsidP="000467E9">
      <w:pPr>
        <w:pStyle w:val="BodyText"/>
        <w:ind w:right="83"/>
        <w:rPr>
          <w:lang w:val="en-IN"/>
        </w:rPr>
      </w:pPr>
      <w:r>
        <w:rPr>
          <w:lang w:val="en-IN"/>
        </w:rPr>
        <w:t>[</w:t>
      </w:r>
      <w:r w:rsidRPr="001F7F77">
        <w:rPr>
          <w:lang w:val="en-IN"/>
        </w:rPr>
        <w:t>4</w:t>
      </w:r>
      <w:r>
        <w:rPr>
          <w:lang w:val="en-IN"/>
        </w:rPr>
        <w:t xml:space="preserve">] </w:t>
      </w:r>
      <w:r w:rsidRPr="001F7F77">
        <w:rPr>
          <w:lang w:val="en-IN"/>
        </w:rPr>
        <w:t xml:space="preserve">J. Han, W.-K. Park, I. Lee, H.-G. Roh, and S.-H. Kim, "Home-to-home communications for smart community with Internet of Things," in 2017 14th IEEE Annual Consumer </w:t>
      </w:r>
      <w:r w:rsidRPr="001F7F77">
        <w:rPr>
          <w:lang w:val="en-IN"/>
        </w:rPr>
        <w:t xml:space="preserve">Communications &amp; Networking Conference (CCNC), Las Vegas, NV, USA, 2017, pp. 1-6. </w:t>
      </w:r>
    </w:p>
    <w:p w14:paraId="301C9036" w14:textId="77777777" w:rsidR="000467E9" w:rsidRPr="001F7F77" w:rsidRDefault="000467E9" w:rsidP="000467E9">
      <w:pPr>
        <w:pStyle w:val="BodyText"/>
        <w:ind w:right="83"/>
        <w:rPr>
          <w:lang w:val="en-IN"/>
        </w:rPr>
      </w:pPr>
      <w:r>
        <w:rPr>
          <w:lang w:val="en-IN"/>
        </w:rPr>
        <w:t>[</w:t>
      </w:r>
      <w:r w:rsidRPr="001F7F77">
        <w:rPr>
          <w:lang w:val="en-IN"/>
        </w:rPr>
        <w:t>5</w:t>
      </w:r>
      <w:r>
        <w:rPr>
          <w:lang w:val="en-IN"/>
        </w:rPr>
        <w:t xml:space="preserve">] </w:t>
      </w:r>
      <w:r w:rsidRPr="001F7F77">
        <w:rPr>
          <w:lang w:val="en-IN"/>
        </w:rPr>
        <w:t xml:space="preserve">D. </w:t>
      </w:r>
      <w:proofErr w:type="spellStart"/>
      <w:r w:rsidRPr="001F7F77">
        <w:rPr>
          <w:lang w:val="en-IN"/>
        </w:rPr>
        <w:t>Nettikadan</w:t>
      </w:r>
      <w:proofErr w:type="spellEnd"/>
      <w:r w:rsidRPr="001F7F77">
        <w:rPr>
          <w:lang w:val="en-IN"/>
        </w:rPr>
        <w:t xml:space="preserve"> and S. R. M. S., "IoT based smart community monitoring platform for custom designed smart homes," in Proceedings of the 2018 IEEE International Conference on Current Trends toward Converging Technologies, Coimbatore, India, 2018, pp. 1-5. </w:t>
      </w:r>
      <w:proofErr w:type="spellStart"/>
      <w:r w:rsidRPr="001F7F77">
        <w:rPr>
          <w:lang w:val="en-IN"/>
        </w:rPr>
        <w:t>doi</w:t>
      </w:r>
      <w:proofErr w:type="spellEnd"/>
      <w:r w:rsidRPr="001F7F77">
        <w:rPr>
          <w:lang w:val="en-IN"/>
        </w:rPr>
        <w:t xml:space="preserve">: 10.1109/CTCT.2018.978-1-5386-3702-9. </w:t>
      </w:r>
    </w:p>
    <w:p w14:paraId="52D54799" w14:textId="77777777" w:rsidR="000467E9" w:rsidRPr="001F7F77" w:rsidRDefault="000467E9" w:rsidP="000467E9">
      <w:pPr>
        <w:pStyle w:val="BodyText"/>
        <w:ind w:right="83"/>
        <w:rPr>
          <w:lang w:val="en-IN"/>
        </w:rPr>
      </w:pPr>
      <w:r>
        <w:rPr>
          <w:lang w:val="en-IN"/>
        </w:rPr>
        <w:t>[</w:t>
      </w:r>
      <w:r w:rsidRPr="001F7F77">
        <w:rPr>
          <w:lang w:val="en-IN"/>
        </w:rPr>
        <w:t>6</w:t>
      </w:r>
      <w:r>
        <w:rPr>
          <w:lang w:val="en-IN"/>
        </w:rPr>
        <w:t xml:space="preserve">] </w:t>
      </w:r>
      <w:r w:rsidRPr="001F7F77">
        <w:rPr>
          <w:lang w:val="en-IN"/>
        </w:rPr>
        <w:t xml:space="preserve">M. </w:t>
      </w:r>
      <w:proofErr w:type="spellStart"/>
      <w:r w:rsidRPr="001F7F77">
        <w:rPr>
          <w:lang w:val="en-IN"/>
        </w:rPr>
        <w:t>Cavas</w:t>
      </w:r>
      <w:proofErr w:type="spellEnd"/>
      <w:r w:rsidRPr="001F7F77">
        <w:rPr>
          <w:lang w:val="en-IN"/>
        </w:rPr>
        <w:t xml:space="preserve"> and M. A. </w:t>
      </w:r>
      <w:proofErr w:type="spellStart"/>
      <w:r w:rsidRPr="001F7F77">
        <w:rPr>
          <w:lang w:val="en-IN"/>
        </w:rPr>
        <w:t>Baballe</w:t>
      </w:r>
      <w:proofErr w:type="spellEnd"/>
      <w:r w:rsidRPr="001F7F77">
        <w:rPr>
          <w:lang w:val="en-IN"/>
        </w:rPr>
        <w:t xml:space="preserve">, "A review advancement of security alarm system using Internet of Things (IoT)," International Journal of New Computer Architectures and their Applications, vol. 9, no. 1, pp. 12-18, Nov. 2019. </w:t>
      </w:r>
      <w:proofErr w:type="spellStart"/>
      <w:r w:rsidRPr="001F7F77">
        <w:rPr>
          <w:lang w:val="en-IN"/>
        </w:rPr>
        <w:t>doi</w:t>
      </w:r>
      <w:proofErr w:type="spellEnd"/>
      <w:r w:rsidRPr="001F7F77">
        <w:rPr>
          <w:lang w:val="en-IN"/>
        </w:rPr>
        <w:t xml:space="preserve">: 10.17781/P002617. </w:t>
      </w:r>
    </w:p>
    <w:p w14:paraId="5B28AC92" w14:textId="77777777" w:rsidR="000467E9" w:rsidRPr="001F7F77" w:rsidRDefault="000467E9" w:rsidP="000467E9">
      <w:pPr>
        <w:pStyle w:val="BodyText"/>
        <w:ind w:right="83"/>
        <w:rPr>
          <w:lang w:val="en-IN"/>
        </w:rPr>
      </w:pPr>
      <w:r>
        <w:rPr>
          <w:lang w:val="en-IN"/>
        </w:rPr>
        <w:t>[</w:t>
      </w:r>
      <w:r w:rsidRPr="001F7F77">
        <w:rPr>
          <w:lang w:val="en-IN"/>
        </w:rPr>
        <w:t>7</w:t>
      </w:r>
      <w:r>
        <w:rPr>
          <w:lang w:val="en-IN"/>
        </w:rPr>
        <w:t xml:space="preserve">] </w:t>
      </w:r>
      <w:r w:rsidRPr="001F7F77">
        <w:rPr>
          <w:lang w:val="en-IN"/>
        </w:rPr>
        <w:t xml:space="preserve">M. A. Al Rakib, M. M. Rahman, M. S. Rana, M. S. Islam, and F. I. Abbas, "GSM based home safety and security system," European Journal of Engineering and Technology Research, vol. 6, no. 6, pp. 12-17, Sept. 2021. </w:t>
      </w:r>
      <w:proofErr w:type="spellStart"/>
      <w:r w:rsidRPr="001F7F77">
        <w:rPr>
          <w:lang w:val="en-IN"/>
        </w:rPr>
        <w:t>doi</w:t>
      </w:r>
      <w:proofErr w:type="spellEnd"/>
      <w:r w:rsidRPr="001F7F77">
        <w:rPr>
          <w:lang w:val="en-IN"/>
        </w:rPr>
        <w:t xml:space="preserve">: 10.24018/ejers.2021.6.6.2580. </w:t>
      </w:r>
    </w:p>
    <w:p w14:paraId="42713DC6" w14:textId="77777777" w:rsidR="000467E9" w:rsidRPr="001F7F77" w:rsidRDefault="000467E9" w:rsidP="000467E9">
      <w:pPr>
        <w:pStyle w:val="BodyText"/>
        <w:ind w:right="83"/>
        <w:rPr>
          <w:lang w:val="en-IN"/>
        </w:rPr>
      </w:pPr>
      <w:r>
        <w:rPr>
          <w:lang w:val="en-IN"/>
        </w:rPr>
        <w:t>[</w:t>
      </w:r>
      <w:r w:rsidRPr="001F7F77">
        <w:rPr>
          <w:lang w:val="en-IN"/>
        </w:rPr>
        <w:t>8</w:t>
      </w:r>
      <w:r>
        <w:rPr>
          <w:lang w:val="en-IN"/>
        </w:rPr>
        <w:t xml:space="preserve">] </w:t>
      </w:r>
      <w:r w:rsidRPr="001F7F77">
        <w:rPr>
          <w:lang w:val="en-IN"/>
        </w:rPr>
        <w:t xml:space="preserve">A. J. A. Majumder and J. A. Izaguirre, "A smart IoT security system for smart-home using motion detection and facial recognition," in 2020 IEEE 44th Annual Computers, Software, and Applications Conference (COMPSAC), Turin, Italy, 2020, pp. 1-6. </w:t>
      </w:r>
      <w:proofErr w:type="spellStart"/>
      <w:r w:rsidRPr="001F7F77">
        <w:rPr>
          <w:lang w:val="en-IN"/>
        </w:rPr>
        <w:t>doi</w:t>
      </w:r>
      <w:proofErr w:type="spellEnd"/>
      <w:r w:rsidRPr="001F7F77">
        <w:rPr>
          <w:lang w:val="en-IN"/>
        </w:rPr>
        <w:t xml:space="preserve">: 10.1109/COMPSAC48688.2020.0- 132. </w:t>
      </w:r>
    </w:p>
    <w:p w14:paraId="0E69CE7A" w14:textId="7F99BE66" w:rsidR="000467E9" w:rsidRPr="001F7F77" w:rsidRDefault="000467E9" w:rsidP="000467E9">
      <w:pPr>
        <w:pStyle w:val="BodyText"/>
        <w:ind w:right="83"/>
        <w:rPr>
          <w:lang w:val="en-IN"/>
        </w:rPr>
      </w:pPr>
      <w:r>
        <w:rPr>
          <w:lang w:val="en-IN"/>
        </w:rPr>
        <w:t>[</w:t>
      </w:r>
      <w:r w:rsidR="00FD0B6B">
        <w:rPr>
          <w:lang w:val="en-IN"/>
        </w:rPr>
        <w:t>9</w:t>
      </w:r>
      <w:r>
        <w:rPr>
          <w:lang w:val="en-IN"/>
        </w:rPr>
        <w:t xml:space="preserve">] </w:t>
      </w:r>
      <w:r w:rsidRPr="001F7F77">
        <w:rPr>
          <w:lang w:val="en-IN"/>
        </w:rPr>
        <w:t xml:space="preserve">V. Merjanian and P. Samra, "Community safety, security, and health communication and notification system," U.S. Patent 9,699,310 B2, Jul. 4, 2017. </w:t>
      </w:r>
    </w:p>
    <w:p w14:paraId="0C22E8A7" w14:textId="75AD5389" w:rsidR="000467E9" w:rsidRPr="001F7F77" w:rsidRDefault="000467E9" w:rsidP="000467E9">
      <w:pPr>
        <w:pStyle w:val="BodyText"/>
        <w:ind w:right="83"/>
        <w:rPr>
          <w:lang w:val="en-IN"/>
        </w:rPr>
      </w:pPr>
      <w:r>
        <w:rPr>
          <w:lang w:val="en-IN"/>
        </w:rPr>
        <w:t>[</w:t>
      </w:r>
      <w:r w:rsidRPr="001F7F77">
        <w:rPr>
          <w:lang w:val="en-IN"/>
        </w:rPr>
        <w:t>1</w:t>
      </w:r>
      <w:r w:rsidR="00AC14BB">
        <w:rPr>
          <w:lang w:val="en-IN"/>
        </w:rPr>
        <w:t>0</w:t>
      </w:r>
      <w:r>
        <w:rPr>
          <w:lang w:val="en-IN"/>
        </w:rPr>
        <w:t xml:space="preserve">] </w:t>
      </w:r>
      <w:r w:rsidRPr="001F7F77">
        <w:rPr>
          <w:lang w:val="en-IN"/>
        </w:rPr>
        <w:t xml:space="preserve">Y. Fujii, N. </w:t>
      </w:r>
      <w:proofErr w:type="spellStart"/>
      <w:r w:rsidRPr="001F7F77">
        <w:rPr>
          <w:lang w:val="en-IN"/>
        </w:rPr>
        <w:t>Yoshiura</w:t>
      </w:r>
      <w:proofErr w:type="spellEnd"/>
      <w:r w:rsidRPr="001F7F77">
        <w:rPr>
          <w:lang w:val="en-IN"/>
        </w:rPr>
        <w:t xml:space="preserve">, and N. Ohta, "Creating a worldwide community security structure using individually maintained home computers: The e-JIKEI network project," Social Science Computer Review, vol. 23, no. 2, pp. 250-258, Summer 2005. </w:t>
      </w:r>
      <w:proofErr w:type="spellStart"/>
      <w:r w:rsidRPr="001F7F77">
        <w:rPr>
          <w:lang w:val="en-IN"/>
        </w:rPr>
        <w:t>doi</w:t>
      </w:r>
      <w:proofErr w:type="spellEnd"/>
      <w:r w:rsidRPr="001F7F77">
        <w:rPr>
          <w:lang w:val="en-IN"/>
        </w:rPr>
        <w:t xml:space="preserve">: 10.1177/0894439304273274. </w:t>
      </w:r>
    </w:p>
    <w:p w14:paraId="32440957" w14:textId="35F2F8CB" w:rsidR="000467E9" w:rsidRPr="001F7F77" w:rsidRDefault="000467E9" w:rsidP="000467E9">
      <w:pPr>
        <w:pStyle w:val="BodyText"/>
        <w:ind w:right="83"/>
        <w:rPr>
          <w:lang w:val="en-IN"/>
        </w:rPr>
      </w:pPr>
      <w:r>
        <w:rPr>
          <w:lang w:val="en-IN"/>
        </w:rPr>
        <w:t>[</w:t>
      </w:r>
      <w:r w:rsidRPr="001F7F77">
        <w:rPr>
          <w:lang w:val="en-IN"/>
        </w:rPr>
        <w:t>1</w:t>
      </w:r>
      <w:r w:rsidR="00AC14BB">
        <w:rPr>
          <w:lang w:val="en-IN"/>
        </w:rPr>
        <w:t>1</w:t>
      </w:r>
      <w:r>
        <w:rPr>
          <w:lang w:val="en-IN"/>
        </w:rPr>
        <w:t xml:space="preserve">] </w:t>
      </w:r>
      <w:r w:rsidRPr="001F7F77">
        <w:rPr>
          <w:lang w:val="en-IN"/>
        </w:rPr>
        <w:t xml:space="preserve">G. Saito, R. Desai, and R. Rishi, "Personal security system," U.S. Patent 9,813,885 B2, Nov. 7, 2017. </w:t>
      </w:r>
    </w:p>
    <w:p w14:paraId="77270AB2" w14:textId="2C57A542" w:rsidR="000467E9" w:rsidRPr="001F7F77" w:rsidRDefault="000467E9" w:rsidP="000467E9">
      <w:pPr>
        <w:pStyle w:val="BodyText"/>
        <w:ind w:right="83"/>
        <w:rPr>
          <w:lang w:val="en-IN"/>
        </w:rPr>
      </w:pPr>
      <w:r>
        <w:rPr>
          <w:lang w:val="en-IN"/>
        </w:rPr>
        <w:t>[</w:t>
      </w:r>
      <w:r w:rsidRPr="001F7F77">
        <w:rPr>
          <w:lang w:val="en-IN"/>
        </w:rPr>
        <w:t>1</w:t>
      </w:r>
      <w:r w:rsidR="00AC14BB">
        <w:rPr>
          <w:lang w:val="en-IN"/>
        </w:rPr>
        <w:t>2</w:t>
      </w:r>
      <w:r>
        <w:rPr>
          <w:lang w:val="en-IN"/>
        </w:rPr>
        <w:t xml:space="preserve">] </w:t>
      </w:r>
      <w:r w:rsidRPr="001F7F77">
        <w:rPr>
          <w:lang w:val="en-IN"/>
        </w:rPr>
        <w:t xml:space="preserve">R. M. Redlich and M. A. </w:t>
      </w:r>
      <w:proofErr w:type="spellStart"/>
      <w:r w:rsidRPr="001F7F77">
        <w:rPr>
          <w:lang w:val="en-IN"/>
        </w:rPr>
        <w:t>Nemzow</w:t>
      </w:r>
      <w:proofErr w:type="spellEnd"/>
      <w:r w:rsidRPr="001F7F77">
        <w:rPr>
          <w:lang w:val="en-IN"/>
        </w:rPr>
        <w:t xml:space="preserve">, "Data security system and method for separation of user communities," U.S. Patent 10,008,209, Jul. 11, 2002. </w:t>
      </w:r>
    </w:p>
    <w:p w14:paraId="2FD2426E" w14:textId="49144831" w:rsidR="000467E9" w:rsidRDefault="000467E9" w:rsidP="000467E9">
      <w:pPr>
        <w:pStyle w:val="BodyText"/>
        <w:ind w:right="83"/>
        <w:rPr>
          <w:lang w:val="en-IN"/>
        </w:rPr>
      </w:pPr>
      <w:r>
        <w:rPr>
          <w:lang w:val="en-IN"/>
        </w:rPr>
        <w:t>[</w:t>
      </w:r>
      <w:r w:rsidRPr="001F7F77">
        <w:rPr>
          <w:lang w:val="en-IN"/>
        </w:rPr>
        <w:t>1</w:t>
      </w:r>
      <w:r w:rsidR="006C33CD">
        <w:rPr>
          <w:lang w:val="en-IN"/>
        </w:rPr>
        <w:t>3</w:t>
      </w:r>
      <w:r>
        <w:rPr>
          <w:lang w:val="en-IN"/>
        </w:rPr>
        <w:t xml:space="preserve">] </w:t>
      </w:r>
      <w:r w:rsidRPr="001F7F77">
        <w:rPr>
          <w:lang w:val="en-IN"/>
        </w:rPr>
        <w:t xml:space="preserve">D. Kerning, "Security and public safety application for a mobile device," U.S. Patent 14/810,581, Jan. 28, 2016. </w:t>
      </w:r>
    </w:p>
    <w:p w14:paraId="008E0FD6" w14:textId="7573759D" w:rsidR="0059201D" w:rsidRDefault="0059201D" w:rsidP="000467E9">
      <w:pPr>
        <w:pStyle w:val="BodyText"/>
        <w:ind w:right="83"/>
      </w:pPr>
      <w:r>
        <w:rPr>
          <w:lang w:val="en-IN"/>
        </w:rPr>
        <w:t xml:space="preserve">[14] </w:t>
      </w:r>
      <w:r w:rsidRPr="0059201D">
        <w:t>Ni, J. (2020). Web based security system. United States Patent No. US 10,694,149 B2. Verizon Patent and Licensing Inc. Filed March 26, 2013.</w:t>
      </w:r>
    </w:p>
    <w:p w14:paraId="5733FA23" w14:textId="0243446B" w:rsidR="00DF44FA" w:rsidRDefault="00DF44FA" w:rsidP="000467E9">
      <w:pPr>
        <w:pStyle w:val="BodyText"/>
        <w:ind w:right="83"/>
      </w:pPr>
      <w:r>
        <w:t xml:space="preserve">[15] </w:t>
      </w:r>
      <w:r w:rsidRPr="00DF44FA">
        <w:t>Freund, S. (2008). System and methodology for providing community-based security policies. United States Patent No. US 7,340,770 B2. Filed May 14, 2003.</w:t>
      </w:r>
    </w:p>
    <w:p w14:paraId="36B127A1" w14:textId="0521A8C1" w:rsidR="00DF44FA" w:rsidRDefault="00203843" w:rsidP="000467E9">
      <w:pPr>
        <w:pStyle w:val="BodyText"/>
        <w:ind w:right="83"/>
      </w:pPr>
      <w:r>
        <w:rPr>
          <w:lang w:val="en-IN"/>
        </w:rPr>
        <w:t xml:space="preserve">[16] </w:t>
      </w:r>
      <w:r w:rsidRPr="00203843">
        <w:t>Long, C., Wu, W., Wang, D., &amp; Liu, W. (2023). Research on security control technology of smart community based on personnel positioning management. Highlights in Science, Engineering and Technology, 56, 296. Tianjin Architectural Design and Research Institute Co., Ltd, Tianjin, China.</w:t>
      </w:r>
    </w:p>
    <w:p w14:paraId="227D230C" w14:textId="6BE12019" w:rsidR="00F906ED" w:rsidRDefault="00E83BF0" w:rsidP="000467E9">
      <w:pPr>
        <w:pStyle w:val="BodyText"/>
        <w:ind w:right="83"/>
      </w:pPr>
      <w:r>
        <w:rPr>
          <w:lang w:val="en-IN"/>
        </w:rPr>
        <w:t xml:space="preserve">[17] </w:t>
      </w:r>
      <w:r w:rsidRPr="00E83BF0">
        <w:t>Varadarajan, M., N, R., &amp; Arunachalam, M. (2024). Integration of AI and IoT for smart home automation. International Journal</w:t>
      </w:r>
      <w:r w:rsidR="0077029E">
        <w:t xml:space="preserve"> </w:t>
      </w:r>
      <w:r w:rsidRPr="00E83BF0">
        <w:t>of Electronics and Communication</w:t>
      </w:r>
      <w:r w:rsidR="0077029E">
        <w:t xml:space="preserve"> </w:t>
      </w:r>
      <w:r w:rsidRPr="00E83BF0">
        <w:t>Engineering,11(5),104.</w:t>
      </w:r>
      <w:hyperlink r:id="rId20" w:history="1">
        <w:r w:rsidR="003D0CAB" w:rsidRPr="00046408">
          <w:rPr>
            <w:rStyle w:val="Hyperlink"/>
          </w:rPr>
          <w:t>https://doi.org/10.14445/23488549/IJECE-V11I5P104</w:t>
        </w:r>
      </w:hyperlink>
    </w:p>
    <w:p w14:paraId="68771780" w14:textId="6AF13637" w:rsidR="00E83BF0" w:rsidRDefault="0045704E" w:rsidP="000467E9">
      <w:pPr>
        <w:pStyle w:val="BodyText"/>
        <w:ind w:right="83"/>
      </w:pPr>
      <w:r>
        <w:rPr>
          <w:lang w:val="en-IN"/>
        </w:rPr>
        <w:t>[18]</w:t>
      </w:r>
      <w:r w:rsidRPr="0045704E">
        <w:rPr>
          <w:sz w:val="22"/>
          <w:szCs w:val="22"/>
        </w:rPr>
        <w:t xml:space="preserve"> </w:t>
      </w:r>
      <w:r w:rsidRPr="0045704E">
        <w:t>Dawson, C. J., Hamilton, R. A. II, Kendzierski, M. D., &amp; Seaman, J. W. (2009). Residential security cluster with associated alarm interconnects. US Patent Application Publication US 2009/0289787 A1. Published Nov. 26, 2009.</w:t>
      </w:r>
    </w:p>
    <w:sectPr w:rsidR="00E83BF0" w:rsidSect="001D724C">
      <w:headerReference w:type="default" r:id="rId21"/>
      <w:type w:val="continuous"/>
      <w:pgSz w:w="12240" w:h="15840"/>
      <w:pgMar w:top="400" w:right="940" w:bottom="280" w:left="780" w:header="720" w:footer="720" w:gutter="0"/>
      <w:cols w:num="2" w:space="3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99B10" w14:textId="77777777" w:rsidR="005C06CB" w:rsidRDefault="005C06CB" w:rsidP="00C40FA4">
      <w:r>
        <w:separator/>
      </w:r>
    </w:p>
  </w:endnote>
  <w:endnote w:type="continuationSeparator" w:id="0">
    <w:p w14:paraId="58FE2093" w14:textId="77777777" w:rsidR="005C06CB" w:rsidRDefault="005C06CB" w:rsidP="00C40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572F" w14:textId="77777777" w:rsidR="00CE1FB0" w:rsidRDefault="00CE1FB0">
    <w:pPr>
      <w:pStyle w:val="Footer"/>
      <w:rPr>
        <w:lang w:val="en-IN"/>
      </w:rPr>
    </w:pPr>
    <w:r>
      <w:rPr>
        <w:lang w:val="en-IN"/>
      </w:rPr>
      <w:t xml:space="preserve">                          </w:t>
    </w:r>
  </w:p>
  <w:p w14:paraId="500CADF7" w14:textId="548091A5" w:rsidR="00F3655D" w:rsidRPr="00F3655D" w:rsidRDefault="00F3655D">
    <w:pPr>
      <w:pStyle w:val="Footer"/>
      <w:rPr>
        <w:lang w:val="en-IN"/>
      </w:rPr>
    </w:pPr>
    <w:r>
      <w:rPr>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A53C7" w14:textId="77777777" w:rsidR="005C06CB" w:rsidRDefault="005C06CB" w:rsidP="00C40FA4">
      <w:r>
        <w:separator/>
      </w:r>
    </w:p>
  </w:footnote>
  <w:footnote w:type="continuationSeparator" w:id="0">
    <w:p w14:paraId="1109B128" w14:textId="77777777" w:rsidR="005C06CB" w:rsidRDefault="005C06CB" w:rsidP="00C40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6F1D1" w14:textId="0FD385B9" w:rsidR="00F3655D" w:rsidRPr="00213970" w:rsidRDefault="00213970" w:rsidP="00213970">
    <w:pPr>
      <w:pStyle w:val="Header"/>
      <w:jc w:val="center"/>
    </w:pPr>
    <w:r w:rsidRPr="00213970">
      <w:rPr>
        <w:b/>
        <w:bCs/>
        <w:sz w:val="40"/>
        <w:szCs w:val="40"/>
      </w:rPr>
      <w:t>AI-Driven Smart Safety Framework for Community Protection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D05FD" w14:textId="35FB7FFF" w:rsidR="00F42FF9" w:rsidRPr="00F42FF9" w:rsidRDefault="00F42FF9" w:rsidP="00F42F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A79"/>
    <w:multiLevelType w:val="hybridMultilevel"/>
    <w:tmpl w:val="59B00B36"/>
    <w:lvl w:ilvl="0" w:tplc="40090001">
      <w:start w:val="1"/>
      <w:numFmt w:val="bullet"/>
      <w:lvlText w:val=""/>
      <w:lvlJc w:val="left"/>
      <w:pPr>
        <w:ind w:left="772" w:hanging="360"/>
      </w:pPr>
      <w:rPr>
        <w:rFonts w:ascii="Symbol" w:hAnsi="Symbol" w:hint="default"/>
        <w:b/>
      </w:rPr>
    </w:lvl>
    <w:lvl w:ilvl="1" w:tplc="FFFFFFFF" w:tentative="1">
      <w:start w:val="1"/>
      <w:numFmt w:val="bullet"/>
      <w:lvlText w:val="o"/>
      <w:lvlJc w:val="left"/>
      <w:pPr>
        <w:ind w:left="1492" w:hanging="360"/>
      </w:pPr>
      <w:rPr>
        <w:rFonts w:ascii="Courier New" w:hAnsi="Courier New" w:cs="Courier New" w:hint="default"/>
      </w:rPr>
    </w:lvl>
    <w:lvl w:ilvl="2" w:tplc="FFFFFFFF" w:tentative="1">
      <w:start w:val="1"/>
      <w:numFmt w:val="bullet"/>
      <w:lvlText w:val=""/>
      <w:lvlJc w:val="left"/>
      <w:pPr>
        <w:ind w:left="2212" w:hanging="360"/>
      </w:pPr>
      <w:rPr>
        <w:rFonts w:ascii="Wingdings" w:hAnsi="Wingdings" w:hint="default"/>
      </w:rPr>
    </w:lvl>
    <w:lvl w:ilvl="3" w:tplc="FFFFFFFF" w:tentative="1">
      <w:start w:val="1"/>
      <w:numFmt w:val="bullet"/>
      <w:lvlText w:val=""/>
      <w:lvlJc w:val="left"/>
      <w:pPr>
        <w:ind w:left="2932" w:hanging="360"/>
      </w:pPr>
      <w:rPr>
        <w:rFonts w:ascii="Symbol" w:hAnsi="Symbol" w:hint="default"/>
      </w:rPr>
    </w:lvl>
    <w:lvl w:ilvl="4" w:tplc="FFFFFFFF" w:tentative="1">
      <w:start w:val="1"/>
      <w:numFmt w:val="bullet"/>
      <w:lvlText w:val="o"/>
      <w:lvlJc w:val="left"/>
      <w:pPr>
        <w:ind w:left="3652" w:hanging="360"/>
      </w:pPr>
      <w:rPr>
        <w:rFonts w:ascii="Courier New" w:hAnsi="Courier New" w:cs="Courier New" w:hint="default"/>
      </w:rPr>
    </w:lvl>
    <w:lvl w:ilvl="5" w:tplc="FFFFFFFF" w:tentative="1">
      <w:start w:val="1"/>
      <w:numFmt w:val="bullet"/>
      <w:lvlText w:val=""/>
      <w:lvlJc w:val="left"/>
      <w:pPr>
        <w:ind w:left="4372" w:hanging="360"/>
      </w:pPr>
      <w:rPr>
        <w:rFonts w:ascii="Wingdings" w:hAnsi="Wingdings" w:hint="default"/>
      </w:rPr>
    </w:lvl>
    <w:lvl w:ilvl="6" w:tplc="FFFFFFFF" w:tentative="1">
      <w:start w:val="1"/>
      <w:numFmt w:val="bullet"/>
      <w:lvlText w:val=""/>
      <w:lvlJc w:val="left"/>
      <w:pPr>
        <w:ind w:left="5092" w:hanging="360"/>
      </w:pPr>
      <w:rPr>
        <w:rFonts w:ascii="Symbol" w:hAnsi="Symbol" w:hint="default"/>
      </w:rPr>
    </w:lvl>
    <w:lvl w:ilvl="7" w:tplc="FFFFFFFF" w:tentative="1">
      <w:start w:val="1"/>
      <w:numFmt w:val="bullet"/>
      <w:lvlText w:val="o"/>
      <w:lvlJc w:val="left"/>
      <w:pPr>
        <w:ind w:left="5812" w:hanging="360"/>
      </w:pPr>
      <w:rPr>
        <w:rFonts w:ascii="Courier New" w:hAnsi="Courier New" w:cs="Courier New" w:hint="default"/>
      </w:rPr>
    </w:lvl>
    <w:lvl w:ilvl="8" w:tplc="FFFFFFFF" w:tentative="1">
      <w:start w:val="1"/>
      <w:numFmt w:val="bullet"/>
      <w:lvlText w:val=""/>
      <w:lvlJc w:val="left"/>
      <w:pPr>
        <w:ind w:left="6532" w:hanging="360"/>
      </w:pPr>
      <w:rPr>
        <w:rFonts w:ascii="Wingdings" w:hAnsi="Wingdings" w:hint="default"/>
      </w:rPr>
    </w:lvl>
  </w:abstractNum>
  <w:abstractNum w:abstractNumId="1" w15:restartNumberingAfterBreak="0">
    <w:nsid w:val="115C38F3"/>
    <w:multiLevelType w:val="hybridMultilevel"/>
    <w:tmpl w:val="E530282E"/>
    <w:lvl w:ilvl="0" w:tplc="40090011">
      <w:start w:val="1"/>
      <w:numFmt w:val="decimal"/>
      <w:lvlText w:val="%1)"/>
      <w:lvlJc w:val="left"/>
      <w:pPr>
        <w:ind w:left="844" w:hanging="360"/>
      </w:pPr>
    </w:lvl>
    <w:lvl w:ilvl="1" w:tplc="40090019" w:tentative="1">
      <w:start w:val="1"/>
      <w:numFmt w:val="lowerLetter"/>
      <w:lvlText w:val="%2."/>
      <w:lvlJc w:val="left"/>
      <w:pPr>
        <w:ind w:left="1564" w:hanging="360"/>
      </w:pPr>
    </w:lvl>
    <w:lvl w:ilvl="2" w:tplc="4009001B" w:tentative="1">
      <w:start w:val="1"/>
      <w:numFmt w:val="lowerRoman"/>
      <w:lvlText w:val="%3."/>
      <w:lvlJc w:val="right"/>
      <w:pPr>
        <w:ind w:left="2284" w:hanging="180"/>
      </w:pPr>
    </w:lvl>
    <w:lvl w:ilvl="3" w:tplc="4009000F" w:tentative="1">
      <w:start w:val="1"/>
      <w:numFmt w:val="decimal"/>
      <w:lvlText w:val="%4."/>
      <w:lvlJc w:val="left"/>
      <w:pPr>
        <w:ind w:left="3004" w:hanging="360"/>
      </w:pPr>
    </w:lvl>
    <w:lvl w:ilvl="4" w:tplc="40090019" w:tentative="1">
      <w:start w:val="1"/>
      <w:numFmt w:val="lowerLetter"/>
      <w:lvlText w:val="%5."/>
      <w:lvlJc w:val="left"/>
      <w:pPr>
        <w:ind w:left="3724" w:hanging="360"/>
      </w:pPr>
    </w:lvl>
    <w:lvl w:ilvl="5" w:tplc="4009001B" w:tentative="1">
      <w:start w:val="1"/>
      <w:numFmt w:val="lowerRoman"/>
      <w:lvlText w:val="%6."/>
      <w:lvlJc w:val="right"/>
      <w:pPr>
        <w:ind w:left="4444" w:hanging="180"/>
      </w:pPr>
    </w:lvl>
    <w:lvl w:ilvl="6" w:tplc="4009000F" w:tentative="1">
      <w:start w:val="1"/>
      <w:numFmt w:val="decimal"/>
      <w:lvlText w:val="%7."/>
      <w:lvlJc w:val="left"/>
      <w:pPr>
        <w:ind w:left="5164" w:hanging="360"/>
      </w:pPr>
    </w:lvl>
    <w:lvl w:ilvl="7" w:tplc="40090019" w:tentative="1">
      <w:start w:val="1"/>
      <w:numFmt w:val="lowerLetter"/>
      <w:lvlText w:val="%8."/>
      <w:lvlJc w:val="left"/>
      <w:pPr>
        <w:ind w:left="5884" w:hanging="360"/>
      </w:pPr>
    </w:lvl>
    <w:lvl w:ilvl="8" w:tplc="4009001B" w:tentative="1">
      <w:start w:val="1"/>
      <w:numFmt w:val="lowerRoman"/>
      <w:lvlText w:val="%9."/>
      <w:lvlJc w:val="right"/>
      <w:pPr>
        <w:ind w:left="6604" w:hanging="180"/>
      </w:pPr>
    </w:lvl>
  </w:abstractNum>
  <w:abstractNum w:abstractNumId="2" w15:restartNumberingAfterBreak="0">
    <w:nsid w:val="19877EFF"/>
    <w:multiLevelType w:val="hybridMultilevel"/>
    <w:tmpl w:val="96CEC0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19910B0E"/>
    <w:multiLevelType w:val="hybridMultilevel"/>
    <w:tmpl w:val="A2F64628"/>
    <w:lvl w:ilvl="0" w:tplc="A99A25A6">
      <w:start w:val="1"/>
      <w:numFmt w:val="upperLetter"/>
      <w:lvlText w:val="%1."/>
      <w:lvlJc w:val="left"/>
      <w:pPr>
        <w:ind w:left="1004" w:hanging="360"/>
      </w:pPr>
      <w:rPr>
        <w:rFonts w:ascii="Times New Roman" w:eastAsia="Times New Roman" w:hAnsi="Times New Roman" w:cs="Times New Roman" w:hint="default"/>
        <w:b/>
        <w:bCs/>
        <w:i/>
        <w:iCs/>
        <w:spacing w:val="-1"/>
        <w:w w:val="93"/>
        <w:sz w:val="20"/>
        <w:szCs w:val="20"/>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1E195EE3"/>
    <w:multiLevelType w:val="hybridMultilevel"/>
    <w:tmpl w:val="7DE2E1A2"/>
    <w:lvl w:ilvl="0" w:tplc="A99A25A6">
      <w:start w:val="1"/>
      <w:numFmt w:val="upperLetter"/>
      <w:lvlText w:val="%1."/>
      <w:lvlJc w:val="left"/>
      <w:pPr>
        <w:ind w:left="412" w:hanging="288"/>
        <w:jc w:val="right"/>
      </w:pPr>
      <w:rPr>
        <w:rFonts w:ascii="Times New Roman" w:eastAsia="Times New Roman" w:hAnsi="Times New Roman" w:cs="Times New Roman" w:hint="default"/>
        <w:b/>
        <w:bCs/>
        <w:i/>
        <w:iCs/>
        <w:spacing w:val="-1"/>
        <w:w w:val="93"/>
        <w:sz w:val="20"/>
        <w:szCs w:val="20"/>
        <w:lang w:val="en-US" w:eastAsia="en-US" w:bidi="ar-SA"/>
      </w:rPr>
    </w:lvl>
    <w:lvl w:ilvl="1" w:tplc="CA024AEA">
      <w:numFmt w:val="bullet"/>
      <w:lvlText w:val="•"/>
      <w:lvlJc w:val="left"/>
      <w:pPr>
        <w:ind w:left="882" w:hanging="288"/>
      </w:pPr>
      <w:rPr>
        <w:rFonts w:hint="default"/>
        <w:lang w:val="en-US" w:eastAsia="en-US" w:bidi="ar-SA"/>
      </w:rPr>
    </w:lvl>
    <w:lvl w:ilvl="2" w:tplc="62025686">
      <w:numFmt w:val="bullet"/>
      <w:lvlText w:val="•"/>
      <w:lvlJc w:val="left"/>
      <w:pPr>
        <w:ind w:left="1344" w:hanging="288"/>
      </w:pPr>
      <w:rPr>
        <w:rFonts w:hint="default"/>
        <w:lang w:val="en-US" w:eastAsia="en-US" w:bidi="ar-SA"/>
      </w:rPr>
    </w:lvl>
    <w:lvl w:ilvl="3" w:tplc="B05E88BA">
      <w:numFmt w:val="bullet"/>
      <w:lvlText w:val="•"/>
      <w:lvlJc w:val="left"/>
      <w:pPr>
        <w:ind w:left="1807" w:hanging="288"/>
      </w:pPr>
      <w:rPr>
        <w:rFonts w:hint="default"/>
        <w:lang w:val="en-US" w:eastAsia="en-US" w:bidi="ar-SA"/>
      </w:rPr>
    </w:lvl>
    <w:lvl w:ilvl="4" w:tplc="AF7822A0">
      <w:numFmt w:val="bullet"/>
      <w:lvlText w:val="•"/>
      <w:lvlJc w:val="left"/>
      <w:pPr>
        <w:ind w:left="2269" w:hanging="288"/>
      </w:pPr>
      <w:rPr>
        <w:rFonts w:hint="default"/>
        <w:lang w:val="en-US" w:eastAsia="en-US" w:bidi="ar-SA"/>
      </w:rPr>
    </w:lvl>
    <w:lvl w:ilvl="5" w:tplc="E0F6D4E4">
      <w:numFmt w:val="bullet"/>
      <w:lvlText w:val="•"/>
      <w:lvlJc w:val="left"/>
      <w:pPr>
        <w:ind w:left="2732" w:hanging="288"/>
      </w:pPr>
      <w:rPr>
        <w:rFonts w:hint="default"/>
        <w:lang w:val="en-US" w:eastAsia="en-US" w:bidi="ar-SA"/>
      </w:rPr>
    </w:lvl>
    <w:lvl w:ilvl="6" w:tplc="C85E516E">
      <w:numFmt w:val="bullet"/>
      <w:lvlText w:val="•"/>
      <w:lvlJc w:val="left"/>
      <w:pPr>
        <w:ind w:left="3194" w:hanging="288"/>
      </w:pPr>
      <w:rPr>
        <w:rFonts w:hint="default"/>
        <w:lang w:val="en-US" w:eastAsia="en-US" w:bidi="ar-SA"/>
      </w:rPr>
    </w:lvl>
    <w:lvl w:ilvl="7" w:tplc="4920C794">
      <w:numFmt w:val="bullet"/>
      <w:lvlText w:val="•"/>
      <w:lvlJc w:val="left"/>
      <w:pPr>
        <w:ind w:left="3657" w:hanging="288"/>
      </w:pPr>
      <w:rPr>
        <w:rFonts w:hint="default"/>
        <w:lang w:val="en-US" w:eastAsia="en-US" w:bidi="ar-SA"/>
      </w:rPr>
    </w:lvl>
    <w:lvl w:ilvl="8" w:tplc="2D129AC2">
      <w:numFmt w:val="bullet"/>
      <w:lvlText w:val="•"/>
      <w:lvlJc w:val="left"/>
      <w:pPr>
        <w:ind w:left="4119" w:hanging="288"/>
      </w:pPr>
      <w:rPr>
        <w:rFonts w:hint="default"/>
        <w:lang w:val="en-US" w:eastAsia="en-US" w:bidi="ar-SA"/>
      </w:rPr>
    </w:lvl>
  </w:abstractNum>
  <w:abstractNum w:abstractNumId="5" w15:restartNumberingAfterBreak="0">
    <w:nsid w:val="23E534C0"/>
    <w:multiLevelType w:val="hybridMultilevel"/>
    <w:tmpl w:val="D682B048"/>
    <w:lvl w:ilvl="0" w:tplc="40090001">
      <w:start w:val="1"/>
      <w:numFmt w:val="bullet"/>
      <w:lvlText w:val=""/>
      <w:lvlJc w:val="left"/>
      <w:pPr>
        <w:ind w:left="847" w:hanging="360"/>
      </w:pPr>
      <w:rPr>
        <w:rFonts w:ascii="Symbol" w:hAnsi="Symbol"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6" w15:restartNumberingAfterBreak="0">
    <w:nsid w:val="24EA57B7"/>
    <w:multiLevelType w:val="hybridMultilevel"/>
    <w:tmpl w:val="B2200E0E"/>
    <w:lvl w:ilvl="0" w:tplc="40090001">
      <w:start w:val="1"/>
      <w:numFmt w:val="bullet"/>
      <w:lvlText w:val=""/>
      <w:lvlJc w:val="left"/>
      <w:pPr>
        <w:ind w:left="847" w:hanging="360"/>
      </w:pPr>
      <w:rPr>
        <w:rFonts w:ascii="Symbol" w:hAnsi="Symbol"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7" w15:restartNumberingAfterBreak="0">
    <w:nsid w:val="252369F1"/>
    <w:multiLevelType w:val="hybridMultilevel"/>
    <w:tmpl w:val="3BA81972"/>
    <w:lvl w:ilvl="0" w:tplc="40090001">
      <w:start w:val="1"/>
      <w:numFmt w:val="bullet"/>
      <w:lvlText w:val=""/>
      <w:lvlJc w:val="left"/>
      <w:pPr>
        <w:ind w:left="847" w:hanging="360"/>
      </w:pPr>
      <w:rPr>
        <w:rFonts w:ascii="Symbol" w:hAnsi="Symbol"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8" w15:restartNumberingAfterBreak="0">
    <w:nsid w:val="272866AA"/>
    <w:multiLevelType w:val="hybridMultilevel"/>
    <w:tmpl w:val="A8BA667C"/>
    <w:lvl w:ilvl="0" w:tplc="40090001">
      <w:start w:val="1"/>
      <w:numFmt w:val="bullet"/>
      <w:lvlText w:val=""/>
      <w:lvlJc w:val="left"/>
      <w:pPr>
        <w:ind w:left="847" w:hanging="360"/>
      </w:pPr>
      <w:rPr>
        <w:rFonts w:ascii="Symbol" w:hAnsi="Symbol"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9" w15:restartNumberingAfterBreak="0">
    <w:nsid w:val="2CC41BF3"/>
    <w:multiLevelType w:val="hybridMultilevel"/>
    <w:tmpl w:val="5052D366"/>
    <w:lvl w:ilvl="0" w:tplc="B0DC9760">
      <w:start w:val="3"/>
      <w:numFmt w:val="upperLetter"/>
      <w:lvlText w:val="%1."/>
      <w:lvlJc w:val="left"/>
      <w:pPr>
        <w:ind w:left="736" w:hanging="252"/>
      </w:pPr>
      <w:rPr>
        <w:rFonts w:hint="default"/>
        <w:i/>
        <w:iCs/>
        <w:w w:val="9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554F05"/>
    <w:multiLevelType w:val="hybridMultilevel"/>
    <w:tmpl w:val="6BEA82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20061F9"/>
    <w:multiLevelType w:val="hybridMultilevel"/>
    <w:tmpl w:val="BEF2FC54"/>
    <w:lvl w:ilvl="0" w:tplc="DBE44606">
      <w:start w:val="1"/>
      <w:numFmt w:val="upperRoman"/>
      <w:lvlText w:val="%1."/>
      <w:lvlJc w:val="left"/>
      <w:pPr>
        <w:ind w:left="1990" w:hanging="252"/>
        <w:jc w:val="right"/>
      </w:pPr>
      <w:rPr>
        <w:rFonts w:ascii="Times New Roman" w:eastAsia="Times New Roman" w:hAnsi="Times New Roman" w:cs="Times New Roman" w:hint="default"/>
        <w:b/>
        <w:bCs/>
        <w:spacing w:val="-2"/>
        <w:w w:val="93"/>
        <w:sz w:val="20"/>
        <w:szCs w:val="20"/>
        <w:lang w:val="en-US" w:eastAsia="en-US" w:bidi="ar-SA"/>
      </w:rPr>
    </w:lvl>
    <w:lvl w:ilvl="1" w:tplc="CF801164">
      <w:numFmt w:val="bullet"/>
      <w:lvlText w:val="•"/>
      <w:lvlJc w:val="left"/>
      <w:pPr>
        <w:ind w:left="2308" w:hanging="252"/>
      </w:pPr>
      <w:rPr>
        <w:rFonts w:hint="default"/>
        <w:lang w:val="en-US" w:eastAsia="en-US" w:bidi="ar-SA"/>
      </w:rPr>
    </w:lvl>
    <w:lvl w:ilvl="2" w:tplc="B0542640">
      <w:numFmt w:val="bullet"/>
      <w:lvlText w:val="•"/>
      <w:lvlJc w:val="left"/>
      <w:pPr>
        <w:ind w:left="2616" w:hanging="252"/>
      </w:pPr>
      <w:rPr>
        <w:rFonts w:hint="default"/>
        <w:lang w:val="en-US" w:eastAsia="en-US" w:bidi="ar-SA"/>
      </w:rPr>
    </w:lvl>
    <w:lvl w:ilvl="3" w:tplc="D91C8388">
      <w:numFmt w:val="bullet"/>
      <w:lvlText w:val="•"/>
      <w:lvlJc w:val="left"/>
      <w:pPr>
        <w:ind w:left="2924" w:hanging="252"/>
      </w:pPr>
      <w:rPr>
        <w:rFonts w:hint="default"/>
        <w:lang w:val="en-US" w:eastAsia="en-US" w:bidi="ar-SA"/>
      </w:rPr>
    </w:lvl>
    <w:lvl w:ilvl="4" w:tplc="7E3E7244">
      <w:numFmt w:val="bullet"/>
      <w:lvlText w:val="•"/>
      <w:lvlJc w:val="left"/>
      <w:pPr>
        <w:ind w:left="3233" w:hanging="252"/>
      </w:pPr>
      <w:rPr>
        <w:rFonts w:hint="default"/>
        <w:lang w:val="en-US" w:eastAsia="en-US" w:bidi="ar-SA"/>
      </w:rPr>
    </w:lvl>
    <w:lvl w:ilvl="5" w:tplc="009810BA">
      <w:numFmt w:val="bullet"/>
      <w:lvlText w:val="•"/>
      <w:lvlJc w:val="left"/>
      <w:pPr>
        <w:ind w:left="3541" w:hanging="252"/>
      </w:pPr>
      <w:rPr>
        <w:rFonts w:hint="default"/>
        <w:lang w:val="en-US" w:eastAsia="en-US" w:bidi="ar-SA"/>
      </w:rPr>
    </w:lvl>
    <w:lvl w:ilvl="6" w:tplc="0D06E6F0">
      <w:numFmt w:val="bullet"/>
      <w:lvlText w:val="•"/>
      <w:lvlJc w:val="left"/>
      <w:pPr>
        <w:ind w:left="3849" w:hanging="252"/>
      </w:pPr>
      <w:rPr>
        <w:rFonts w:hint="default"/>
        <w:lang w:val="en-US" w:eastAsia="en-US" w:bidi="ar-SA"/>
      </w:rPr>
    </w:lvl>
    <w:lvl w:ilvl="7" w:tplc="2940E4A0">
      <w:numFmt w:val="bullet"/>
      <w:lvlText w:val="•"/>
      <w:lvlJc w:val="left"/>
      <w:pPr>
        <w:ind w:left="4157" w:hanging="252"/>
      </w:pPr>
      <w:rPr>
        <w:rFonts w:hint="default"/>
        <w:lang w:val="en-US" w:eastAsia="en-US" w:bidi="ar-SA"/>
      </w:rPr>
    </w:lvl>
    <w:lvl w:ilvl="8" w:tplc="719E3368">
      <w:numFmt w:val="bullet"/>
      <w:lvlText w:val="•"/>
      <w:lvlJc w:val="left"/>
      <w:pPr>
        <w:ind w:left="4466" w:hanging="252"/>
      </w:pPr>
      <w:rPr>
        <w:rFonts w:hint="default"/>
        <w:lang w:val="en-US" w:eastAsia="en-US" w:bidi="ar-SA"/>
      </w:rPr>
    </w:lvl>
  </w:abstractNum>
  <w:abstractNum w:abstractNumId="12" w15:restartNumberingAfterBreak="0">
    <w:nsid w:val="32576898"/>
    <w:multiLevelType w:val="hybridMultilevel"/>
    <w:tmpl w:val="BEF67834"/>
    <w:lvl w:ilvl="0" w:tplc="40090001">
      <w:start w:val="1"/>
      <w:numFmt w:val="bullet"/>
      <w:lvlText w:val=""/>
      <w:lvlJc w:val="left"/>
      <w:pPr>
        <w:ind w:left="551" w:hanging="360"/>
      </w:pPr>
      <w:rPr>
        <w:rFonts w:ascii="Symbol" w:hAnsi="Symbol" w:hint="default"/>
      </w:rPr>
    </w:lvl>
    <w:lvl w:ilvl="1" w:tplc="40090003" w:tentative="1">
      <w:start w:val="1"/>
      <w:numFmt w:val="bullet"/>
      <w:lvlText w:val="o"/>
      <w:lvlJc w:val="left"/>
      <w:pPr>
        <w:ind w:left="1271" w:hanging="360"/>
      </w:pPr>
      <w:rPr>
        <w:rFonts w:ascii="Courier New" w:hAnsi="Courier New" w:cs="Courier New" w:hint="default"/>
      </w:rPr>
    </w:lvl>
    <w:lvl w:ilvl="2" w:tplc="40090005" w:tentative="1">
      <w:start w:val="1"/>
      <w:numFmt w:val="bullet"/>
      <w:lvlText w:val=""/>
      <w:lvlJc w:val="left"/>
      <w:pPr>
        <w:ind w:left="1991" w:hanging="360"/>
      </w:pPr>
      <w:rPr>
        <w:rFonts w:ascii="Wingdings" w:hAnsi="Wingdings" w:hint="default"/>
      </w:rPr>
    </w:lvl>
    <w:lvl w:ilvl="3" w:tplc="40090001" w:tentative="1">
      <w:start w:val="1"/>
      <w:numFmt w:val="bullet"/>
      <w:lvlText w:val=""/>
      <w:lvlJc w:val="left"/>
      <w:pPr>
        <w:ind w:left="2711" w:hanging="360"/>
      </w:pPr>
      <w:rPr>
        <w:rFonts w:ascii="Symbol" w:hAnsi="Symbol" w:hint="default"/>
      </w:rPr>
    </w:lvl>
    <w:lvl w:ilvl="4" w:tplc="40090003" w:tentative="1">
      <w:start w:val="1"/>
      <w:numFmt w:val="bullet"/>
      <w:lvlText w:val="o"/>
      <w:lvlJc w:val="left"/>
      <w:pPr>
        <w:ind w:left="3431" w:hanging="360"/>
      </w:pPr>
      <w:rPr>
        <w:rFonts w:ascii="Courier New" w:hAnsi="Courier New" w:cs="Courier New" w:hint="default"/>
      </w:rPr>
    </w:lvl>
    <w:lvl w:ilvl="5" w:tplc="40090005" w:tentative="1">
      <w:start w:val="1"/>
      <w:numFmt w:val="bullet"/>
      <w:lvlText w:val=""/>
      <w:lvlJc w:val="left"/>
      <w:pPr>
        <w:ind w:left="4151" w:hanging="360"/>
      </w:pPr>
      <w:rPr>
        <w:rFonts w:ascii="Wingdings" w:hAnsi="Wingdings" w:hint="default"/>
      </w:rPr>
    </w:lvl>
    <w:lvl w:ilvl="6" w:tplc="40090001" w:tentative="1">
      <w:start w:val="1"/>
      <w:numFmt w:val="bullet"/>
      <w:lvlText w:val=""/>
      <w:lvlJc w:val="left"/>
      <w:pPr>
        <w:ind w:left="4871" w:hanging="360"/>
      </w:pPr>
      <w:rPr>
        <w:rFonts w:ascii="Symbol" w:hAnsi="Symbol" w:hint="default"/>
      </w:rPr>
    </w:lvl>
    <w:lvl w:ilvl="7" w:tplc="40090003" w:tentative="1">
      <w:start w:val="1"/>
      <w:numFmt w:val="bullet"/>
      <w:lvlText w:val="o"/>
      <w:lvlJc w:val="left"/>
      <w:pPr>
        <w:ind w:left="5591" w:hanging="360"/>
      </w:pPr>
      <w:rPr>
        <w:rFonts w:ascii="Courier New" w:hAnsi="Courier New" w:cs="Courier New" w:hint="default"/>
      </w:rPr>
    </w:lvl>
    <w:lvl w:ilvl="8" w:tplc="40090005" w:tentative="1">
      <w:start w:val="1"/>
      <w:numFmt w:val="bullet"/>
      <w:lvlText w:val=""/>
      <w:lvlJc w:val="left"/>
      <w:pPr>
        <w:ind w:left="6311" w:hanging="360"/>
      </w:pPr>
      <w:rPr>
        <w:rFonts w:ascii="Wingdings" w:hAnsi="Wingdings" w:hint="default"/>
      </w:rPr>
    </w:lvl>
  </w:abstractNum>
  <w:abstractNum w:abstractNumId="13" w15:restartNumberingAfterBreak="0">
    <w:nsid w:val="34130483"/>
    <w:multiLevelType w:val="hybridMultilevel"/>
    <w:tmpl w:val="71F8C8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87B1358"/>
    <w:multiLevelType w:val="hybridMultilevel"/>
    <w:tmpl w:val="0074C184"/>
    <w:lvl w:ilvl="0" w:tplc="A99A25A6">
      <w:start w:val="1"/>
      <w:numFmt w:val="upperLetter"/>
      <w:lvlText w:val="%1."/>
      <w:lvlJc w:val="left"/>
      <w:pPr>
        <w:ind w:left="847" w:hanging="360"/>
      </w:pPr>
      <w:rPr>
        <w:rFonts w:ascii="Times New Roman" w:eastAsia="Times New Roman" w:hAnsi="Times New Roman" w:cs="Times New Roman" w:hint="default"/>
        <w:b/>
        <w:bCs/>
        <w:i/>
        <w:iCs/>
        <w:spacing w:val="-1"/>
        <w:w w:val="93"/>
        <w:sz w:val="20"/>
        <w:szCs w:val="20"/>
      </w:rPr>
    </w:lvl>
    <w:lvl w:ilvl="1" w:tplc="40090019" w:tentative="1">
      <w:start w:val="1"/>
      <w:numFmt w:val="lowerLetter"/>
      <w:lvlText w:val="%2."/>
      <w:lvlJc w:val="left"/>
      <w:pPr>
        <w:ind w:left="1567" w:hanging="360"/>
      </w:pPr>
    </w:lvl>
    <w:lvl w:ilvl="2" w:tplc="4009001B" w:tentative="1">
      <w:start w:val="1"/>
      <w:numFmt w:val="lowerRoman"/>
      <w:lvlText w:val="%3."/>
      <w:lvlJc w:val="right"/>
      <w:pPr>
        <w:ind w:left="2287" w:hanging="180"/>
      </w:pPr>
    </w:lvl>
    <w:lvl w:ilvl="3" w:tplc="4009000F" w:tentative="1">
      <w:start w:val="1"/>
      <w:numFmt w:val="decimal"/>
      <w:lvlText w:val="%4."/>
      <w:lvlJc w:val="left"/>
      <w:pPr>
        <w:ind w:left="3007" w:hanging="360"/>
      </w:pPr>
    </w:lvl>
    <w:lvl w:ilvl="4" w:tplc="40090019" w:tentative="1">
      <w:start w:val="1"/>
      <w:numFmt w:val="lowerLetter"/>
      <w:lvlText w:val="%5."/>
      <w:lvlJc w:val="left"/>
      <w:pPr>
        <w:ind w:left="3727" w:hanging="360"/>
      </w:pPr>
    </w:lvl>
    <w:lvl w:ilvl="5" w:tplc="4009001B" w:tentative="1">
      <w:start w:val="1"/>
      <w:numFmt w:val="lowerRoman"/>
      <w:lvlText w:val="%6."/>
      <w:lvlJc w:val="right"/>
      <w:pPr>
        <w:ind w:left="4447" w:hanging="180"/>
      </w:pPr>
    </w:lvl>
    <w:lvl w:ilvl="6" w:tplc="4009000F" w:tentative="1">
      <w:start w:val="1"/>
      <w:numFmt w:val="decimal"/>
      <w:lvlText w:val="%7."/>
      <w:lvlJc w:val="left"/>
      <w:pPr>
        <w:ind w:left="5167" w:hanging="360"/>
      </w:pPr>
    </w:lvl>
    <w:lvl w:ilvl="7" w:tplc="40090019" w:tentative="1">
      <w:start w:val="1"/>
      <w:numFmt w:val="lowerLetter"/>
      <w:lvlText w:val="%8."/>
      <w:lvlJc w:val="left"/>
      <w:pPr>
        <w:ind w:left="5887" w:hanging="360"/>
      </w:pPr>
    </w:lvl>
    <w:lvl w:ilvl="8" w:tplc="4009001B" w:tentative="1">
      <w:start w:val="1"/>
      <w:numFmt w:val="lowerRoman"/>
      <w:lvlText w:val="%9."/>
      <w:lvlJc w:val="right"/>
      <w:pPr>
        <w:ind w:left="6607" w:hanging="180"/>
      </w:pPr>
    </w:lvl>
  </w:abstractNum>
  <w:abstractNum w:abstractNumId="15" w15:restartNumberingAfterBreak="0">
    <w:nsid w:val="3BD754C3"/>
    <w:multiLevelType w:val="hybridMultilevel"/>
    <w:tmpl w:val="0B30A362"/>
    <w:lvl w:ilvl="0" w:tplc="40090015">
      <w:start w:val="1"/>
      <w:numFmt w:val="upperLetter"/>
      <w:lvlText w:val="%1."/>
      <w:lvlJc w:val="left"/>
      <w:pPr>
        <w:ind w:left="2628" w:hanging="360"/>
      </w:pPr>
    </w:lvl>
    <w:lvl w:ilvl="1" w:tplc="40090019" w:tentative="1">
      <w:start w:val="1"/>
      <w:numFmt w:val="lowerLetter"/>
      <w:lvlText w:val="%2."/>
      <w:lvlJc w:val="left"/>
      <w:pPr>
        <w:ind w:left="1634" w:hanging="360"/>
      </w:pPr>
    </w:lvl>
    <w:lvl w:ilvl="2" w:tplc="4009001B" w:tentative="1">
      <w:start w:val="1"/>
      <w:numFmt w:val="lowerRoman"/>
      <w:lvlText w:val="%3."/>
      <w:lvlJc w:val="right"/>
      <w:pPr>
        <w:ind w:left="2354" w:hanging="180"/>
      </w:pPr>
    </w:lvl>
    <w:lvl w:ilvl="3" w:tplc="4009000F" w:tentative="1">
      <w:start w:val="1"/>
      <w:numFmt w:val="decimal"/>
      <w:lvlText w:val="%4."/>
      <w:lvlJc w:val="left"/>
      <w:pPr>
        <w:ind w:left="3074" w:hanging="360"/>
      </w:pPr>
    </w:lvl>
    <w:lvl w:ilvl="4" w:tplc="40090019" w:tentative="1">
      <w:start w:val="1"/>
      <w:numFmt w:val="lowerLetter"/>
      <w:lvlText w:val="%5."/>
      <w:lvlJc w:val="left"/>
      <w:pPr>
        <w:ind w:left="3794" w:hanging="360"/>
      </w:pPr>
    </w:lvl>
    <w:lvl w:ilvl="5" w:tplc="4009001B" w:tentative="1">
      <w:start w:val="1"/>
      <w:numFmt w:val="lowerRoman"/>
      <w:lvlText w:val="%6."/>
      <w:lvlJc w:val="right"/>
      <w:pPr>
        <w:ind w:left="4514" w:hanging="180"/>
      </w:pPr>
    </w:lvl>
    <w:lvl w:ilvl="6" w:tplc="4009000F" w:tentative="1">
      <w:start w:val="1"/>
      <w:numFmt w:val="decimal"/>
      <w:lvlText w:val="%7."/>
      <w:lvlJc w:val="left"/>
      <w:pPr>
        <w:ind w:left="5234" w:hanging="360"/>
      </w:pPr>
    </w:lvl>
    <w:lvl w:ilvl="7" w:tplc="40090019" w:tentative="1">
      <w:start w:val="1"/>
      <w:numFmt w:val="lowerLetter"/>
      <w:lvlText w:val="%8."/>
      <w:lvlJc w:val="left"/>
      <w:pPr>
        <w:ind w:left="5954" w:hanging="360"/>
      </w:pPr>
    </w:lvl>
    <w:lvl w:ilvl="8" w:tplc="4009001B" w:tentative="1">
      <w:start w:val="1"/>
      <w:numFmt w:val="lowerRoman"/>
      <w:lvlText w:val="%9."/>
      <w:lvlJc w:val="right"/>
      <w:pPr>
        <w:ind w:left="6674" w:hanging="180"/>
      </w:pPr>
    </w:lvl>
  </w:abstractNum>
  <w:abstractNum w:abstractNumId="16" w15:restartNumberingAfterBreak="0">
    <w:nsid w:val="41760407"/>
    <w:multiLevelType w:val="hybridMultilevel"/>
    <w:tmpl w:val="0B88B10C"/>
    <w:lvl w:ilvl="0" w:tplc="EFCC2276">
      <w:start w:val="1"/>
      <w:numFmt w:val="upperLetter"/>
      <w:lvlText w:val="%1."/>
      <w:lvlJc w:val="left"/>
      <w:pPr>
        <w:ind w:left="518" w:hanging="252"/>
        <w:jc w:val="right"/>
      </w:pPr>
      <w:rPr>
        <w:rFonts w:hint="default"/>
        <w:i/>
        <w:iCs/>
        <w:w w:val="99"/>
        <w:lang w:val="en-US" w:eastAsia="en-US" w:bidi="ar-SA"/>
      </w:rPr>
    </w:lvl>
    <w:lvl w:ilvl="1" w:tplc="4A2E30FA">
      <w:numFmt w:val="bullet"/>
      <w:lvlText w:val="•"/>
      <w:lvlJc w:val="left"/>
      <w:pPr>
        <w:ind w:left="1007" w:hanging="252"/>
      </w:pPr>
      <w:rPr>
        <w:rFonts w:hint="default"/>
        <w:lang w:val="en-US" w:eastAsia="en-US" w:bidi="ar-SA"/>
      </w:rPr>
    </w:lvl>
    <w:lvl w:ilvl="2" w:tplc="60E6B316">
      <w:numFmt w:val="bullet"/>
      <w:lvlText w:val="•"/>
      <w:lvlJc w:val="left"/>
      <w:pPr>
        <w:ind w:left="1495" w:hanging="252"/>
      </w:pPr>
      <w:rPr>
        <w:rFonts w:hint="default"/>
        <w:lang w:val="en-US" w:eastAsia="en-US" w:bidi="ar-SA"/>
      </w:rPr>
    </w:lvl>
    <w:lvl w:ilvl="3" w:tplc="CD0605C2">
      <w:numFmt w:val="bullet"/>
      <w:lvlText w:val="•"/>
      <w:lvlJc w:val="left"/>
      <w:pPr>
        <w:ind w:left="1982" w:hanging="252"/>
      </w:pPr>
      <w:rPr>
        <w:rFonts w:hint="default"/>
        <w:lang w:val="en-US" w:eastAsia="en-US" w:bidi="ar-SA"/>
      </w:rPr>
    </w:lvl>
    <w:lvl w:ilvl="4" w:tplc="30DA690E">
      <w:numFmt w:val="bullet"/>
      <w:lvlText w:val="•"/>
      <w:lvlJc w:val="left"/>
      <w:pPr>
        <w:ind w:left="2470" w:hanging="252"/>
      </w:pPr>
      <w:rPr>
        <w:rFonts w:hint="default"/>
        <w:lang w:val="en-US" w:eastAsia="en-US" w:bidi="ar-SA"/>
      </w:rPr>
    </w:lvl>
    <w:lvl w:ilvl="5" w:tplc="B47EF8DE">
      <w:numFmt w:val="bullet"/>
      <w:lvlText w:val="•"/>
      <w:lvlJc w:val="left"/>
      <w:pPr>
        <w:ind w:left="2957" w:hanging="252"/>
      </w:pPr>
      <w:rPr>
        <w:rFonts w:hint="default"/>
        <w:lang w:val="en-US" w:eastAsia="en-US" w:bidi="ar-SA"/>
      </w:rPr>
    </w:lvl>
    <w:lvl w:ilvl="6" w:tplc="E01E955E">
      <w:numFmt w:val="bullet"/>
      <w:lvlText w:val="•"/>
      <w:lvlJc w:val="left"/>
      <w:pPr>
        <w:ind w:left="3445" w:hanging="252"/>
      </w:pPr>
      <w:rPr>
        <w:rFonts w:hint="default"/>
        <w:lang w:val="en-US" w:eastAsia="en-US" w:bidi="ar-SA"/>
      </w:rPr>
    </w:lvl>
    <w:lvl w:ilvl="7" w:tplc="AC1640E0">
      <w:numFmt w:val="bullet"/>
      <w:lvlText w:val="•"/>
      <w:lvlJc w:val="left"/>
      <w:pPr>
        <w:ind w:left="3932" w:hanging="252"/>
      </w:pPr>
      <w:rPr>
        <w:rFonts w:hint="default"/>
        <w:lang w:val="en-US" w:eastAsia="en-US" w:bidi="ar-SA"/>
      </w:rPr>
    </w:lvl>
    <w:lvl w:ilvl="8" w:tplc="4ED6DD18">
      <w:numFmt w:val="bullet"/>
      <w:lvlText w:val="•"/>
      <w:lvlJc w:val="left"/>
      <w:pPr>
        <w:ind w:left="4420" w:hanging="252"/>
      </w:pPr>
      <w:rPr>
        <w:rFonts w:hint="default"/>
        <w:lang w:val="en-US" w:eastAsia="en-US" w:bidi="ar-SA"/>
      </w:rPr>
    </w:lvl>
  </w:abstractNum>
  <w:abstractNum w:abstractNumId="17" w15:restartNumberingAfterBreak="0">
    <w:nsid w:val="43D62029"/>
    <w:multiLevelType w:val="hybridMultilevel"/>
    <w:tmpl w:val="E0384D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6F56E37"/>
    <w:multiLevelType w:val="hybridMultilevel"/>
    <w:tmpl w:val="E362D6D0"/>
    <w:lvl w:ilvl="0" w:tplc="40090001">
      <w:start w:val="1"/>
      <w:numFmt w:val="bullet"/>
      <w:lvlText w:val=""/>
      <w:lvlJc w:val="left"/>
      <w:pPr>
        <w:ind w:left="844" w:hanging="360"/>
      </w:pPr>
      <w:rPr>
        <w:rFonts w:ascii="Symbol" w:hAnsi="Symbol" w:hint="default"/>
      </w:rPr>
    </w:lvl>
    <w:lvl w:ilvl="1" w:tplc="40090003" w:tentative="1">
      <w:start w:val="1"/>
      <w:numFmt w:val="bullet"/>
      <w:lvlText w:val="o"/>
      <w:lvlJc w:val="left"/>
      <w:pPr>
        <w:ind w:left="1564" w:hanging="360"/>
      </w:pPr>
      <w:rPr>
        <w:rFonts w:ascii="Courier New" w:hAnsi="Courier New" w:cs="Courier New" w:hint="default"/>
      </w:rPr>
    </w:lvl>
    <w:lvl w:ilvl="2" w:tplc="40090005" w:tentative="1">
      <w:start w:val="1"/>
      <w:numFmt w:val="bullet"/>
      <w:lvlText w:val=""/>
      <w:lvlJc w:val="left"/>
      <w:pPr>
        <w:ind w:left="2284" w:hanging="360"/>
      </w:pPr>
      <w:rPr>
        <w:rFonts w:ascii="Wingdings" w:hAnsi="Wingdings" w:hint="default"/>
      </w:rPr>
    </w:lvl>
    <w:lvl w:ilvl="3" w:tplc="40090001" w:tentative="1">
      <w:start w:val="1"/>
      <w:numFmt w:val="bullet"/>
      <w:lvlText w:val=""/>
      <w:lvlJc w:val="left"/>
      <w:pPr>
        <w:ind w:left="3004" w:hanging="360"/>
      </w:pPr>
      <w:rPr>
        <w:rFonts w:ascii="Symbol" w:hAnsi="Symbol" w:hint="default"/>
      </w:rPr>
    </w:lvl>
    <w:lvl w:ilvl="4" w:tplc="40090003" w:tentative="1">
      <w:start w:val="1"/>
      <w:numFmt w:val="bullet"/>
      <w:lvlText w:val="o"/>
      <w:lvlJc w:val="left"/>
      <w:pPr>
        <w:ind w:left="3724" w:hanging="360"/>
      </w:pPr>
      <w:rPr>
        <w:rFonts w:ascii="Courier New" w:hAnsi="Courier New" w:cs="Courier New" w:hint="default"/>
      </w:rPr>
    </w:lvl>
    <w:lvl w:ilvl="5" w:tplc="40090005" w:tentative="1">
      <w:start w:val="1"/>
      <w:numFmt w:val="bullet"/>
      <w:lvlText w:val=""/>
      <w:lvlJc w:val="left"/>
      <w:pPr>
        <w:ind w:left="4444" w:hanging="360"/>
      </w:pPr>
      <w:rPr>
        <w:rFonts w:ascii="Wingdings" w:hAnsi="Wingdings" w:hint="default"/>
      </w:rPr>
    </w:lvl>
    <w:lvl w:ilvl="6" w:tplc="40090001" w:tentative="1">
      <w:start w:val="1"/>
      <w:numFmt w:val="bullet"/>
      <w:lvlText w:val=""/>
      <w:lvlJc w:val="left"/>
      <w:pPr>
        <w:ind w:left="5164" w:hanging="360"/>
      </w:pPr>
      <w:rPr>
        <w:rFonts w:ascii="Symbol" w:hAnsi="Symbol" w:hint="default"/>
      </w:rPr>
    </w:lvl>
    <w:lvl w:ilvl="7" w:tplc="40090003" w:tentative="1">
      <w:start w:val="1"/>
      <w:numFmt w:val="bullet"/>
      <w:lvlText w:val="o"/>
      <w:lvlJc w:val="left"/>
      <w:pPr>
        <w:ind w:left="5884" w:hanging="360"/>
      </w:pPr>
      <w:rPr>
        <w:rFonts w:ascii="Courier New" w:hAnsi="Courier New" w:cs="Courier New" w:hint="default"/>
      </w:rPr>
    </w:lvl>
    <w:lvl w:ilvl="8" w:tplc="40090005" w:tentative="1">
      <w:start w:val="1"/>
      <w:numFmt w:val="bullet"/>
      <w:lvlText w:val=""/>
      <w:lvlJc w:val="left"/>
      <w:pPr>
        <w:ind w:left="6604" w:hanging="360"/>
      </w:pPr>
      <w:rPr>
        <w:rFonts w:ascii="Wingdings" w:hAnsi="Wingdings" w:hint="default"/>
      </w:rPr>
    </w:lvl>
  </w:abstractNum>
  <w:abstractNum w:abstractNumId="19" w15:restartNumberingAfterBreak="0">
    <w:nsid w:val="4BB812D1"/>
    <w:multiLevelType w:val="hybridMultilevel"/>
    <w:tmpl w:val="3FC0F6A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0" w15:restartNumberingAfterBreak="0">
    <w:nsid w:val="4DE4781C"/>
    <w:multiLevelType w:val="hybridMultilevel"/>
    <w:tmpl w:val="184EEFE4"/>
    <w:lvl w:ilvl="0" w:tplc="40090001">
      <w:start w:val="1"/>
      <w:numFmt w:val="bullet"/>
      <w:lvlText w:val=""/>
      <w:lvlJc w:val="left"/>
      <w:pPr>
        <w:ind w:left="1567" w:hanging="360"/>
      </w:pPr>
      <w:rPr>
        <w:rFonts w:ascii="Symbol" w:hAnsi="Symbol" w:hint="default"/>
      </w:rPr>
    </w:lvl>
    <w:lvl w:ilvl="1" w:tplc="40090003" w:tentative="1">
      <w:start w:val="1"/>
      <w:numFmt w:val="bullet"/>
      <w:lvlText w:val="o"/>
      <w:lvlJc w:val="left"/>
      <w:pPr>
        <w:ind w:left="2287" w:hanging="360"/>
      </w:pPr>
      <w:rPr>
        <w:rFonts w:ascii="Courier New" w:hAnsi="Courier New" w:cs="Courier New" w:hint="default"/>
      </w:rPr>
    </w:lvl>
    <w:lvl w:ilvl="2" w:tplc="40090005" w:tentative="1">
      <w:start w:val="1"/>
      <w:numFmt w:val="bullet"/>
      <w:lvlText w:val=""/>
      <w:lvlJc w:val="left"/>
      <w:pPr>
        <w:ind w:left="3007" w:hanging="360"/>
      </w:pPr>
      <w:rPr>
        <w:rFonts w:ascii="Wingdings" w:hAnsi="Wingdings" w:hint="default"/>
      </w:rPr>
    </w:lvl>
    <w:lvl w:ilvl="3" w:tplc="40090001" w:tentative="1">
      <w:start w:val="1"/>
      <w:numFmt w:val="bullet"/>
      <w:lvlText w:val=""/>
      <w:lvlJc w:val="left"/>
      <w:pPr>
        <w:ind w:left="3727" w:hanging="360"/>
      </w:pPr>
      <w:rPr>
        <w:rFonts w:ascii="Symbol" w:hAnsi="Symbol" w:hint="default"/>
      </w:rPr>
    </w:lvl>
    <w:lvl w:ilvl="4" w:tplc="40090003" w:tentative="1">
      <w:start w:val="1"/>
      <w:numFmt w:val="bullet"/>
      <w:lvlText w:val="o"/>
      <w:lvlJc w:val="left"/>
      <w:pPr>
        <w:ind w:left="4447" w:hanging="360"/>
      </w:pPr>
      <w:rPr>
        <w:rFonts w:ascii="Courier New" w:hAnsi="Courier New" w:cs="Courier New" w:hint="default"/>
      </w:rPr>
    </w:lvl>
    <w:lvl w:ilvl="5" w:tplc="40090005" w:tentative="1">
      <w:start w:val="1"/>
      <w:numFmt w:val="bullet"/>
      <w:lvlText w:val=""/>
      <w:lvlJc w:val="left"/>
      <w:pPr>
        <w:ind w:left="5167" w:hanging="360"/>
      </w:pPr>
      <w:rPr>
        <w:rFonts w:ascii="Wingdings" w:hAnsi="Wingdings" w:hint="default"/>
      </w:rPr>
    </w:lvl>
    <w:lvl w:ilvl="6" w:tplc="40090001" w:tentative="1">
      <w:start w:val="1"/>
      <w:numFmt w:val="bullet"/>
      <w:lvlText w:val=""/>
      <w:lvlJc w:val="left"/>
      <w:pPr>
        <w:ind w:left="5887" w:hanging="360"/>
      </w:pPr>
      <w:rPr>
        <w:rFonts w:ascii="Symbol" w:hAnsi="Symbol" w:hint="default"/>
      </w:rPr>
    </w:lvl>
    <w:lvl w:ilvl="7" w:tplc="40090003" w:tentative="1">
      <w:start w:val="1"/>
      <w:numFmt w:val="bullet"/>
      <w:lvlText w:val="o"/>
      <w:lvlJc w:val="left"/>
      <w:pPr>
        <w:ind w:left="6607" w:hanging="360"/>
      </w:pPr>
      <w:rPr>
        <w:rFonts w:ascii="Courier New" w:hAnsi="Courier New" w:cs="Courier New" w:hint="default"/>
      </w:rPr>
    </w:lvl>
    <w:lvl w:ilvl="8" w:tplc="40090005" w:tentative="1">
      <w:start w:val="1"/>
      <w:numFmt w:val="bullet"/>
      <w:lvlText w:val=""/>
      <w:lvlJc w:val="left"/>
      <w:pPr>
        <w:ind w:left="7327" w:hanging="360"/>
      </w:pPr>
      <w:rPr>
        <w:rFonts w:ascii="Wingdings" w:hAnsi="Wingdings" w:hint="default"/>
      </w:rPr>
    </w:lvl>
  </w:abstractNum>
  <w:abstractNum w:abstractNumId="21" w15:restartNumberingAfterBreak="0">
    <w:nsid w:val="4F0B0D1F"/>
    <w:multiLevelType w:val="hybridMultilevel"/>
    <w:tmpl w:val="0296AB04"/>
    <w:lvl w:ilvl="0" w:tplc="40090011">
      <w:start w:val="1"/>
      <w:numFmt w:val="decimal"/>
      <w:lvlText w:val="%1)"/>
      <w:lvlJc w:val="left"/>
      <w:pPr>
        <w:ind w:left="847" w:hanging="360"/>
      </w:pPr>
    </w:lvl>
    <w:lvl w:ilvl="1" w:tplc="40090019" w:tentative="1">
      <w:start w:val="1"/>
      <w:numFmt w:val="lowerLetter"/>
      <w:lvlText w:val="%2."/>
      <w:lvlJc w:val="left"/>
      <w:pPr>
        <w:ind w:left="1567" w:hanging="360"/>
      </w:pPr>
    </w:lvl>
    <w:lvl w:ilvl="2" w:tplc="4009001B" w:tentative="1">
      <w:start w:val="1"/>
      <w:numFmt w:val="lowerRoman"/>
      <w:lvlText w:val="%3."/>
      <w:lvlJc w:val="right"/>
      <w:pPr>
        <w:ind w:left="2287" w:hanging="180"/>
      </w:pPr>
    </w:lvl>
    <w:lvl w:ilvl="3" w:tplc="4009000F" w:tentative="1">
      <w:start w:val="1"/>
      <w:numFmt w:val="decimal"/>
      <w:lvlText w:val="%4."/>
      <w:lvlJc w:val="left"/>
      <w:pPr>
        <w:ind w:left="3007" w:hanging="360"/>
      </w:pPr>
    </w:lvl>
    <w:lvl w:ilvl="4" w:tplc="40090019" w:tentative="1">
      <w:start w:val="1"/>
      <w:numFmt w:val="lowerLetter"/>
      <w:lvlText w:val="%5."/>
      <w:lvlJc w:val="left"/>
      <w:pPr>
        <w:ind w:left="3727" w:hanging="360"/>
      </w:pPr>
    </w:lvl>
    <w:lvl w:ilvl="5" w:tplc="4009001B" w:tentative="1">
      <w:start w:val="1"/>
      <w:numFmt w:val="lowerRoman"/>
      <w:lvlText w:val="%6."/>
      <w:lvlJc w:val="right"/>
      <w:pPr>
        <w:ind w:left="4447" w:hanging="180"/>
      </w:pPr>
    </w:lvl>
    <w:lvl w:ilvl="6" w:tplc="4009000F" w:tentative="1">
      <w:start w:val="1"/>
      <w:numFmt w:val="decimal"/>
      <w:lvlText w:val="%7."/>
      <w:lvlJc w:val="left"/>
      <w:pPr>
        <w:ind w:left="5167" w:hanging="360"/>
      </w:pPr>
    </w:lvl>
    <w:lvl w:ilvl="7" w:tplc="40090019" w:tentative="1">
      <w:start w:val="1"/>
      <w:numFmt w:val="lowerLetter"/>
      <w:lvlText w:val="%8."/>
      <w:lvlJc w:val="left"/>
      <w:pPr>
        <w:ind w:left="5887" w:hanging="360"/>
      </w:pPr>
    </w:lvl>
    <w:lvl w:ilvl="8" w:tplc="4009001B" w:tentative="1">
      <w:start w:val="1"/>
      <w:numFmt w:val="lowerRoman"/>
      <w:lvlText w:val="%9."/>
      <w:lvlJc w:val="right"/>
      <w:pPr>
        <w:ind w:left="6607" w:hanging="180"/>
      </w:pPr>
    </w:lvl>
  </w:abstractNum>
  <w:abstractNum w:abstractNumId="22" w15:restartNumberingAfterBreak="0">
    <w:nsid w:val="55FF5CBE"/>
    <w:multiLevelType w:val="hybridMultilevel"/>
    <w:tmpl w:val="4E58022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8312773"/>
    <w:multiLevelType w:val="hybridMultilevel"/>
    <w:tmpl w:val="34646526"/>
    <w:lvl w:ilvl="0" w:tplc="40090001">
      <w:start w:val="1"/>
      <w:numFmt w:val="bullet"/>
      <w:lvlText w:val=""/>
      <w:lvlJc w:val="left"/>
      <w:pPr>
        <w:ind w:left="844" w:hanging="360"/>
      </w:pPr>
      <w:rPr>
        <w:rFonts w:ascii="Symbol" w:hAnsi="Symbol" w:hint="default"/>
      </w:rPr>
    </w:lvl>
    <w:lvl w:ilvl="1" w:tplc="40090003" w:tentative="1">
      <w:start w:val="1"/>
      <w:numFmt w:val="bullet"/>
      <w:lvlText w:val="o"/>
      <w:lvlJc w:val="left"/>
      <w:pPr>
        <w:ind w:left="1564" w:hanging="360"/>
      </w:pPr>
      <w:rPr>
        <w:rFonts w:ascii="Courier New" w:hAnsi="Courier New" w:cs="Courier New" w:hint="default"/>
      </w:rPr>
    </w:lvl>
    <w:lvl w:ilvl="2" w:tplc="40090005" w:tentative="1">
      <w:start w:val="1"/>
      <w:numFmt w:val="bullet"/>
      <w:lvlText w:val=""/>
      <w:lvlJc w:val="left"/>
      <w:pPr>
        <w:ind w:left="2284" w:hanging="360"/>
      </w:pPr>
      <w:rPr>
        <w:rFonts w:ascii="Wingdings" w:hAnsi="Wingdings" w:hint="default"/>
      </w:rPr>
    </w:lvl>
    <w:lvl w:ilvl="3" w:tplc="40090001" w:tentative="1">
      <w:start w:val="1"/>
      <w:numFmt w:val="bullet"/>
      <w:lvlText w:val=""/>
      <w:lvlJc w:val="left"/>
      <w:pPr>
        <w:ind w:left="3004" w:hanging="360"/>
      </w:pPr>
      <w:rPr>
        <w:rFonts w:ascii="Symbol" w:hAnsi="Symbol" w:hint="default"/>
      </w:rPr>
    </w:lvl>
    <w:lvl w:ilvl="4" w:tplc="40090003" w:tentative="1">
      <w:start w:val="1"/>
      <w:numFmt w:val="bullet"/>
      <w:lvlText w:val="o"/>
      <w:lvlJc w:val="left"/>
      <w:pPr>
        <w:ind w:left="3724" w:hanging="360"/>
      </w:pPr>
      <w:rPr>
        <w:rFonts w:ascii="Courier New" w:hAnsi="Courier New" w:cs="Courier New" w:hint="default"/>
      </w:rPr>
    </w:lvl>
    <w:lvl w:ilvl="5" w:tplc="40090005" w:tentative="1">
      <w:start w:val="1"/>
      <w:numFmt w:val="bullet"/>
      <w:lvlText w:val=""/>
      <w:lvlJc w:val="left"/>
      <w:pPr>
        <w:ind w:left="4444" w:hanging="360"/>
      </w:pPr>
      <w:rPr>
        <w:rFonts w:ascii="Wingdings" w:hAnsi="Wingdings" w:hint="default"/>
      </w:rPr>
    </w:lvl>
    <w:lvl w:ilvl="6" w:tplc="40090001" w:tentative="1">
      <w:start w:val="1"/>
      <w:numFmt w:val="bullet"/>
      <w:lvlText w:val=""/>
      <w:lvlJc w:val="left"/>
      <w:pPr>
        <w:ind w:left="5164" w:hanging="360"/>
      </w:pPr>
      <w:rPr>
        <w:rFonts w:ascii="Symbol" w:hAnsi="Symbol" w:hint="default"/>
      </w:rPr>
    </w:lvl>
    <w:lvl w:ilvl="7" w:tplc="40090003" w:tentative="1">
      <w:start w:val="1"/>
      <w:numFmt w:val="bullet"/>
      <w:lvlText w:val="o"/>
      <w:lvlJc w:val="left"/>
      <w:pPr>
        <w:ind w:left="5884" w:hanging="360"/>
      </w:pPr>
      <w:rPr>
        <w:rFonts w:ascii="Courier New" w:hAnsi="Courier New" w:cs="Courier New" w:hint="default"/>
      </w:rPr>
    </w:lvl>
    <w:lvl w:ilvl="8" w:tplc="40090005" w:tentative="1">
      <w:start w:val="1"/>
      <w:numFmt w:val="bullet"/>
      <w:lvlText w:val=""/>
      <w:lvlJc w:val="left"/>
      <w:pPr>
        <w:ind w:left="6604" w:hanging="360"/>
      </w:pPr>
      <w:rPr>
        <w:rFonts w:ascii="Wingdings" w:hAnsi="Wingdings" w:hint="default"/>
      </w:rPr>
    </w:lvl>
  </w:abstractNum>
  <w:abstractNum w:abstractNumId="24" w15:restartNumberingAfterBreak="0">
    <w:nsid w:val="5EF112E9"/>
    <w:multiLevelType w:val="multilevel"/>
    <w:tmpl w:val="6E262D8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31978DF"/>
    <w:multiLevelType w:val="hybridMultilevel"/>
    <w:tmpl w:val="C630BBB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65347AA"/>
    <w:multiLevelType w:val="hybridMultilevel"/>
    <w:tmpl w:val="9EACD440"/>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89A39EB"/>
    <w:multiLevelType w:val="hybridMultilevel"/>
    <w:tmpl w:val="5EBA8D4C"/>
    <w:lvl w:ilvl="0" w:tplc="D0804EE2">
      <w:start w:val="1"/>
      <w:numFmt w:val="upperLetter"/>
      <w:lvlText w:val="%1."/>
      <w:lvlJc w:val="left"/>
      <w:pPr>
        <w:ind w:left="1004" w:hanging="360"/>
      </w:pPr>
      <w:rPr>
        <w:rFonts w:ascii="Times New Roman" w:eastAsia="Times New Roman" w:hAnsi="Times New Roman" w:cs="Times New Roman" w:hint="default"/>
        <w:b/>
        <w:bCs/>
        <w:i/>
        <w:iCs/>
        <w:spacing w:val="-1"/>
        <w:w w:val="93"/>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EF1A88"/>
    <w:multiLevelType w:val="hybridMultilevel"/>
    <w:tmpl w:val="7F30D760"/>
    <w:lvl w:ilvl="0" w:tplc="FFA62666">
      <w:numFmt w:val="bullet"/>
      <w:lvlText w:val=""/>
      <w:lvlJc w:val="left"/>
      <w:pPr>
        <w:ind w:left="772" w:hanging="360"/>
      </w:pPr>
      <w:rPr>
        <w:rFonts w:ascii="Times New Roman" w:eastAsia="Times New Roman" w:hAnsi="Times New Roman" w:cs="Times New Roman" w:hint="default"/>
        <w:b/>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29" w15:restartNumberingAfterBreak="0">
    <w:nsid w:val="6D43724A"/>
    <w:multiLevelType w:val="hybridMultilevel"/>
    <w:tmpl w:val="B562E7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3B7053B"/>
    <w:multiLevelType w:val="hybridMultilevel"/>
    <w:tmpl w:val="A28425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A4B74D3"/>
    <w:multiLevelType w:val="hybridMultilevel"/>
    <w:tmpl w:val="3A6E10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09613890">
    <w:abstractNumId w:val="11"/>
  </w:num>
  <w:num w:numId="2" w16cid:durableId="1086613714">
    <w:abstractNumId w:val="16"/>
  </w:num>
  <w:num w:numId="3" w16cid:durableId="757874274">
    <w:abstractNumId w:val="4"/>
  </w:num>
  <w:num w:numId="4" w16cid:durableId="755052254">
    <w:abstractNumId w:val="6"/>
  </w:num>
  <w:num w:numId="5" w16cid:durableId="68892449">
    <w:abstractNumId w:val="5"/>
  </w:num>
  <w:num w:numId="6" w16cid:durableId="930432188">
    <w:abstractNumId w:val="8"/>
  </w:num>
  <w:num w:numId="7" w16cid:durableId="1750689953">
    <w:abstractNumId w:val="7"/>
  </w:num>
  <w:num w:numId="8" w16cid:durableId="1695572294">
    <w:abstractNumId w:val="1"/>
  </w:num>
  <w:num w:numId="9" w16cid:durableId="1562519112">
    <w:abstractNumId w:val="18"/>
  </w:num>
  <w:num w:numId="10" w16cid:durableId="889078386">
    <w:abstractNumId w:val="23"/>
  </w:num>
  <w:num w:numId="11" w16cid:durableId="1593590562">
    <w:abstractNumId w:val="9"/>
  </w:num>
  <w:num w:numId="12" w16cid:durableId="637761690">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16606356">
    <w:abstractNumId w:val="24"/>
  </w:num>
  <w:num w:numId="14" w16cid:durableId="772365223">
    <w:abstractNumId w:val="21"/>
  </w:num>
  <w:num w:numId="15" w16cid:durableId="2049138568">
    <w:abstractNumId w:val="10"/>
  </w:num>
  <w:num w:numId="16" w16cid:durableId="332495785">
    <w:abstractNumId w:val="26"/>
  </w:num>
  <w:num w:numId="17" w16cid:durableId="588151262">
    <w:abstractNumId w:val="31"/>
  </w:num>
  <w:num w:numId="18" w16cid:durableId="1395004998">
    <w:abstractNumId w:val="13"/>
  </w:num>
  <w:num w:numId="19" w16cid:durableId="1184976993">
    <w:abstractNumId w:val="29"/>
  </w:num>
  <w:num w:numId="20" w16cid:durableId="1967933376">
    <w:abstractNumId w:val="22"/>
  </w:num>
  <w:num w:numId="21" w16cid:durableId="2091149264">
    <w:abstractNumId w:val="30"/>
  </w:num>
  <w:num w:numId="22" w16cid:durableId="1053772308">
    <w:abstractNumId w:val="3"/>
  </w:num>
  <w:num w:numId="23" w16cid:durableId="1946232409">
    <w:abstractNumId w:val="25"/>
  </w:num>
  <w:num w:numId="24" w16cid:durableId="1257204240">
    <w:abstractNumId w:val="14"/>
  </w:num>
  <w:num w:numId="25" w16cid:durableId="808594618">
    <w:abstractNumId w:val="2"/>
  </w:num>
  <w:num w:numId="26" w16cid:durableId="1983535578">
    <w:abstractNumId w:val="15"/>
  </w:num>
  <w:num w:numId="27" w16cid:durableId="18286116">
    <w:abstractNumId w:val="20"/>
  </w:num>
  <w:num w:numId="28" w16cid:durableId="2103449402">
    <w:abstractNumId w:val="12"/>
  </w:num>
  <w:num w:numId="29" w16cid:durableId="436869534">
    <w:abstractNumId w:val="28"/>
  </w:num>
  <w:num w:numId="30" w16cid:durableId="837572240">
    <w:abstractNumId w:val="0"/>
  </w:num>
  <w:num w:numId="31" w16cid:durableId="1600067657">
    <w:abstractNumId w:val="27"/>
  </w:num>
  <w:num w:numId="32" w16cid:durableId="1400981259">
    <w:abstractNumId w:val="17"/>
  </w:num>
  <w:num w:numId="33" w16cid:durableId="521168891">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42"/>
    <w:rsid w:val="00001A47"/>
    <w:rsid w:val="000219C6"/>
    <w:rsid w:val="00026108"/>
    <w:rsid w:val="00031414"/>
    <w:rsid w:val="000330B5"/>
    <w:rsid w:val="00034E92"/>
    <w:rsid w:val="00035113"/>
    <w:rsid w:val="00037390"/>
    <w:rsid w:val="0003778B"/>
    <w:rsid w:val="000406B5"/>
    <w:rsid w:val="00040F56"/>
    <w:rsid w:val="0004185B"/>
    <w:rsid w:val="00045B6E"/>
    <w:rsid w:val="000467E9"/>
    <w:rsid w:val="00047427"/>
    <w:rsid w:val="00054CCD"/>
    <w:rsid w:val="00055894"/>
    <w:rsid w:val="00066A7F"/>
    <w:rsid w:val="00066BA6"/>
    <w:rsid w:val="0006751C"/>
    <w:rsid w:val="0007148E"/>
    <w:rsid w:val="000717D1"/>
    <w:rsid w:val="00085E85"/>
    <w:rsid w:val="000877A1"/>
    <w:rsid w:val="00087D2D"/>
    <w:rsid w:val="00095397"/>
    <w:rsid w:val="00097589"/>
    <w:rsid w:val="000B0E1A"/>
    <w:rsid w:val="000B4FA6"/>
    <w:rsid w:val="000C2788"/>
    <w:rsid w:val="000C2C00"/>
    <w:rsid w:val="000D5DB5"/>
    <w:rsid w:val="000D71A6"/>
    <w:rsid w:val="000E069E"/>
    <w:rsid w:val="000E1461"/>
    <w:rsid w:val="000E2FC8"/>
    <w:rsid w:val="000E3406"/>
    <w:rsid w:val="000E54F0"/>
    <w:rsid w:val="000E59CC"/>
    <w:rsid w:val="000F1998"/>
    <w:rsid w:val="000F6C25"/>
    <w:rsid w:val="00103A5F"/>
    <w:rsid w:val="00105045"/>
    <w:rsid w:val="0010543B"/>
    <w:rsid w:val="00105DE8"/>
    <w:rsid w:val="0011307E"/>
    <w:rsid w:val="00114A4C"/>
    <w:rsid w:val="00120529"/>
    <w:rsid w:val="001270EF"/>
    <w:rsid w:val="00131BF3"/>
    <w:rsid w:val="001400D3"/>
    <w:rsid w:val="00150BDE"/>
    <w:rsid w:val="001536B9"/>
    <w:rsid w:val="00161E18"/>
    <w:rsid w:val="001644DB"/>
    <w:rsid w:val="00164B39"/>
    <w:rsid w:val="001666BD"/>
    <w:rsid w:val="00174ECD"/>
    <w:rsid w:val="00176954"/>
    <w:rsid w:val="001770E4"/>
    <w:rsid w:val="0018114B"/>
    <w:rsid w:val="00182D79"/>
    <w:rsid w:val="00183A8F"/>
    <w:rsid w:val="0018567C"/>
    <w:rsid w:val="00187A8A"/>
    <w:rsid w:val="00191BE3"/>
    <w:rsid w:val="00197AED"/>
    <w:rsid w:val="001B1AB2"/>
    <w:rsid w:val="001B3F45"/>
    <w:rsid w:val="001B52D3"/>
    <w:rsid w:val="001B6E9A"/>
    <w:rsid w:val="001C5190"/>
    <w:rsid w:val="001C711D"/>
    <w:rsid w:val="001D1751"/>
    <w:rsid w:val="001D1F07"/>
    <w:rsid w:val="001D3FF6"/>
    <w:rsid w:val="001D5C7E"/>
    <w:rsid w:val="001D724C"/>
    <w:rsid w:val="001F161D"/>
    <w:rsid w:val="001F3954"/>
    <w:rsid w:val="001F757C"/>
    <w:rsid w:val="001F7F77"/>
    <w:rsid w:val="0020243C"/>
    <w:rsid w:val="00203843"/>
    <w:rsid w:val="00211319"/>
    <w:rsid w:val="002134B0"/>
    <w:rsid w:val="00213970"/>
    <w:rsid w:val="00214836"/>
    <w:rsid w:val="00214E7F"/>
    <w:rsid w:val="002176DF"/>
    <w:rsid w:val="00217785"/>
    <w:rsid w:val="0022248A"/>
    <w:rsid w:val="00224B54"/>
    <w:rsid w:val="00225582"/>
    <w:rsid w:val="00236585"/>
    <w:rsid w:val="00237DAA"/>
    <w:rsid w:val="002420C5"/>
    <w:rsid w:val="0024232C"/>
    <w:rsid w:val="00242469"/>
    <w:rsid w:val="002511CD"/>
    <w:rsid w:val="002531A8"/>
    <w:rsid w:val="00263D17"/>
    <w:rsid w:val="0027669A"/>
    <w:rsid w:val="00281604"/>
    <w:rsid w:val="00292B8D"/>
    <w:rsid w:val="00296A98"/>
    <w:rsid w:val="0029736E"/>
    <w:rsid w:val="00297B2B"/>
    <w:rsid w:val="002A6D27"/>
    <w:rsid w:val="002B0840"/>
    <w:rsid w:val="002B1731"/>
    <w:rsid w:val="002B5344"/>
    <w:rsid w:val="002B53E2"/>
    <w:rsid w:val="002C0CA2"/>
    <w:rsid w:val="002D2F05"/>
    <w:rsid w:val="002D4B42"/>
    <w:rsid w:val="002D7091"/>
    <w:rsid w:val="002D796D"/>
    <w:rsid w:val="002F0222"/>
    <w:rsid w:val="002F3F2F"/>
    <w:rsid w:val="002F7E86"/>
    <w:rsid w:val="00305403"/>
    <w:rsid w:val="003201A5"/>
    <w:rsid w:val="0032048D"/>
    <w:rsid w:val="00323037"/>
    <w:rsid w:val="00326D78"/>
    <w:rsid w:val="00334217"/>
    <w:rsid w:val="00336779"/>
    <w:rsid w:val="00336F81"/>
    <w:rsid w:val="00353CE1"/>
    <w:rsid w:val="00360B72"/>
    <w:rsid w:val="00361BCA"/>
    <w:rsid w:val="003627E1"/>
    <w:rsid w:val="00362E31"/>
    <w:rsid w:val="003636F8"/>
    <w:rsid w:val="0036532E"/>
    <w:rsid w:val="00373DB0"/>
    <w:rsid w:val="00380661"/>
    <w:rsid w:val="00380D84"/>
    <w:rsid w:val="00381A40"/>
    <w:rsid w:val="00382446"/>
    <w:rsid w:val="003860CE"/>
    <w:rsid w:val="00387047"/>
    <w:rsid w:val="00387A3C"/>
    <w:rsid w:val="003A3A06"/>
    <w:rsid w:val="003B1A24"/>
    <w:rsid w:val="003B1EF0"/>
    <w:rsid w:val="003B2FD8"/>
    <w:rsid w:val="003B3D10"/>
    <w:rsid w:val="003B514A"/>
    <w:rsid w:val="003C0BCC"/>
    <w:rsid w:val="003C197A"/>
    <w:rsid w:val="003C23AE"/>
    <w:rsid w:val="003C58A1"/>
    <w:rsid w:val="003C73E3"/>
    <w:rsid w:val="003D0CAB"/>
    <w:rsid w:val="003D3382"/>
    <w:rsid w:val="003D3BDC"/>
    <w:rsid w:val="003E3103"/>
    <w:rsid w:val="003E79E6"/>
    <w:rsid w:val="003E7D62"/>
    <w:rsid w:val="003F42DE"/>
    <w:rsid w:val="003F4BC4"/>
    <w:rsid w:val="003F4C8F"/>
    <w:rsid w:val="00401218"/>
    <w:rsid w:val="00403106"/>
    <w:rsid w:val="004047F3"/>
    <w:rsid w:val="00410B80"/>
    <w:rsid w:val="00415BAA"/>
    <w:rsid w:val="00420044"/>
    <w:rsid w:val="00420907"/>
    <w:rsid w:val="004301DB"/>
    <w:rsid w:val="0043242D"/>
    <w:rsid w:val="0043340E"/>
    <w:rsid w:val="00450AE3"/>
    <w:rsid w:val="00452345"/>
    <w:rsid w:val="004551EA"/>
    <w:rsid w:val="0045704E"/>
    <w:rsid w:val="004578CA"/>
    <w:rsid w:val="00463B2B"/>
    <w:rsid w:val="0046416D"/>
    <w:rsid w:val="00466AD7"/>
    <w:rsid w:val="0047352B"/>
    <w:rsid w:val="00474935"/>
    <w:rsid w:val="00484894"/>
    <w:rsid w:val="00490B6D"/>
    <w:rsid w:val="0049136E"/>
    <w:rsid w:val="004949C7"/>
    <w:rsid w:val="00497A17"/>
    <w:rsid w:val="004B1507"/>
    <w:rsid w:val="004B59C6"/>
    <w:rsid w:val="004C00D5"/>
    <w:rsid w:val="004C034E"/>
    <w:rsid w:val="004C0B11"/>
    <w:rsid w:val="004C3E45"/>
    <w:rsid w:val="004C7555"/>
    <w:rsid w:val="004D2BCC"/>
    <w:rsid w:val="004D4D8E"/>
    <w:rsid w:val="004D4DD6"/>
    <w:rsid w:val="004D7DDF"/>
    <w:rsid w:val="004E38D5"/>
    <w:rsid w:val="004E3EC0"/>
    <w:rsid w:val="004E5968"/>
    <w:rsid w:val="004F4FB5"/>
    <w:rsid w:val="004F5757"/>
    <w:rsid w:val="00512369"/>
    <w:rsid w:val="005126A4"/>
    <w:rsid w:val="00513495"/>
    <w:rsid w:val="00537F59"/>
    <w:rsid w:val="005423BE"/>
    <w:rsid w:val="00543404"/>
    <w:rsid w:val="005555DF"/>
    <w:rsid w:val="00557444"/>
    <w:rsid w:val="005603BA"/>
    <w:rsid w:val="00563FC1"/>
    <w:rsid w:val="00571355"/>
    <w:rsid w:val="005730AB"/>
    <w:rsid w:val="005800B0"/>
    <w:rsid w:val="00582487"/>
    <w:rsid w:val="00583FD7"/>
    <w:rsid w:val="00584550"/>
    <w:rsid w:val="005848A5"/>
    <w:rsid w:val="00585651"/>
    <w:rsid w:val="00590F9E"/>
    <w:rsid w:val="0059201D"/>
    <w:rsid w:val="00593EA6"/>
    <w:rsid w:val="00595A42"/>
    <w:rsid w:val="005963AB"/>
    <w:rsid w:val="00596E0C"/>
    <w:rsid w:val="005A0F38"/>
    <w:rsid w:val="005A4ADC"/>
    <w:rsid w:val="005B3D59"/>
    <w:rsid w:val="005B50BA"/>
    <w:rsid w:val="005B5A68"/>
    <w:rsid w:val="005B6852"/>
    <w:rsid w:val="005B76AF"/>
    <w:rsid w:val="005C06CB"/>
    <w:rsid w:val="005C4B62"/>
    <w:rsid w:val="005C666F"/>
    <w:rsid w:val="005D38C1"/>
    <w:rsid w:val="005D4D9B"/>
    <w:rsid w:val="005D632C"/>
    <w:rsid w:val="005E25E7"/>
    <w:rsid w:val="005E7484"/>
    <w:rsid w:val="005F0F40"/>
    <w:rsid w:val="005F37C8"/>
    <w:rsid w:val="006028ED"/>
    <w:rsid w:val="00606545"/>
    <w:rsid w:val="00607B2B"/>
    <w:rsid w:val="00613371"/>
    <w:rsid w:val="00614DE2"/>
    <w:rsid w:val="00615ED6"/>
    <w:rsid w:val="0062395A"/>
    <w:rsid w:val="00627240"/>
    <w:rsid w:val="006276C7"/>
    <w:rsid w:val="00636D7D"/>
    <w:rsid w:val="00637DAA"/>
    <w:rsid w:val="00640EA0"/>
    <w:rsid w:val="006429A8"/>
    <w:rsid w:val="00650B61"/>
    <w:rsid w:val="0065150E"/>
    <w:rsid w:val="006536B2"/>
    <w:rsid w:val="00655D74"/>
    <w:rsid w:val="006620BF"/>
    <w:rsid w:val="0066250A"/>
    <w:rsid w:val="006678FE"/>
    <w:rsid w:val="00671344"/>
    <w:rsid w:val="006773CA"/>
    <w:rsid w:val="00677874"/>
    <w:rsid w:val="00683334"/>
    <w:rsid w:val="0068544A"/>
    <w:rsid w:val="00687351"/>
    <w:rsid w:val="0068754F"/>
    <w:rsid w:val="00693177"/>
    <w:rsid w:val="00695056"/>
    <w:rsid w:val="00697FA6"/>
    <w:rsid w:val="006A0BA9"/>
    <w:rsid w:val="006A4624"/>
    <w:rsid w:val="006A4869"/>
    <w:rsid w:val="006B0162"/>
    <w:rsid w:val="006B3783"/>
    <w:rsid w:val="006B513B"/>
    <w:rsid w:val="006B5164"/>
    <w:rsid w:val="006B6B77"/>
    <w:rsid w:val="006C33CD"/>
    <w:rsid w:val="006C7B2D"/>
    <w:rsid w:val="006D27C2"/>
    <w:rsid w:val="006D2C87"/>
    <w:rsid w:val="006D7BFB"/>
    <w:rsid w:val="006E4CED"/>
    <w:rsid w:val="006E58BA"/>
    <w:rsid w:val="007001DB"/>
    <w:rsid w:val="00701EF8"/>
    <w:rsid w:val="00705D2F"/>
    <w:rsid w:val="0071254E"/>
    <w:rsid w:val="007143B1"/>
    <w:rsid w:val="0071554A"/>
    <w:rsid w:val="00715735"/>
    <w:rsid w:val="00720E53"/>
    <w:rsid w:val="00721DEF"/>
    <w:rsid w:val="00723749"/>
    <w:rsid w:val="00723BFD"/>
    <w:rsid w:val="00725838"/>
    <w:rsid w:val="0073552D"/>
    <w:rsid w:val="00736A03"/>
    <w:rsid w:val="00741CAE"/>
    <w:rsid w:val="0074589C"/>
    <w:rsid w:val="00746425"/>
    <w:rsid w:val="0075285A"/>
    <w:rsid w:val="00757816"/>
    <w:rsid w:val="0076010D"/>
    <w:rsid w:val="00760149"/>
    <w:rsid w:val="00764F72"/>
    <w:rsid w:val="00767C66"/>
    <w:rsid w:val="007700C0"/>
    <w:rsid w:val="0077029E"/>
    <w:rsid w:val="00783E81"/>
    <w:rsid w:val="007875A3"/>
    <w:rsid w:val="0079238C"/>
    <w:rsid w:val="007936BC"/>
    <w:rsid w:val="00794219"/>
    <w:rsid w:val="00797807"/>
    <w:rsid w:val="007A42C6"/>
    <w:rsid w:val="007A4B96"/>
    <w:rsid w:val="007A6DBC"/>
    <w:rsid w:val="007B20A3"/>
    <w:rsid w:val="007B7A2C"/>
    <w:rsid w:val="007C1578"/>
    <w:rsid w:val="007C23F6"/>
    <w:rsid w:val="007C7549"/>
    <w:rsid w:val="007C7A31"/>
    <w:rsid w:val="007D12EB"/>
    <w:rsid w:val="007D4DB3"/>
    <w:rsid w:val="007D562F"/>
    <w:rsid w:val="007D6B13"/>
    <w:rsid w:val="007D7F15"/>
    <w:rsid w:val="007E227A"/>
    <w:rsid w:val="007F47BA"/>
    <w:rsid w:val="008007AE"/>
    <w:rsid w:val="00804368"/>
    <w:rsid w:val="00812B29"/>
    <w:rsid w:val="00830830"/>
    <w:rsid w:val="00837CC5"/>
    <w:rsid w:val="0084131F"/>
    <w:rsid w:val="00844FA1"/>
    <w:rsid w:val="0085008A"/>
    <w:rsid w:val="00854ACB"/>
    <w:rsid w:val="0085516E"/>
    <w:rsid w:val="0086004B"/>
    <w:rsid w:val="00860620"/>
    <w:rsid w:val="0086534A"/>
    <w:rsid w:val="0086632F"/>
    <w:rsid w:val="008666D1"/>
    <w:rsid w:val="00866FFB"/>
    <w:rsid w:val="00867C9F"/>
    <w:rsid w:val="008704AD"/>
    <w:rsid w:val="008718A7"/>
    <w:rsid w:val="00872E81"/>
    <w:rsid w:val="0087310B"/>
    <w:rsid w:val="00877C8A"/>
    <w:rsid w:val="00882809"/>
    <w:rsid w:val="00883A91"/>
    <w:rsid w:val="00884E50"/>
    <w:rsid w:val="00886AC3"/>
    <w:rsid w:val="00892122"/>
    <w:rsid w:val="008A0210"/>
    <w:rsid w:val="008A29D5"/>
    <w:rsid w:val="008A3119"/>
    <w:rsid w:val="008A698B"/>
    <w:rsid w:val="008B1A9D"/>
    <w:rsid w:val="008B4B3F"/>
    <w:rsid w:val="008B4D67"/>
    <w:rsid w:val="008C75C0"/>
    <w:rsid w:val="008D3A73"/>
    <w:rsid w:val="008D7EE7"/>
    <w:rsid w:val="008E35FE"/>
    <w:rsid w:val="008E6920"/>
    <w:rsid w:val="008F0389"/>
    <w:rsid w:val="008F314F"/>
    <w:rsid w:val="008F50DC"/>
    <w:rsid w:val="008F561B"/>
    <w:rsid w:val="008F653C"/>
    <w:rsid w:val="00912F32"/>
    <w:rsid w:val="00920167"/>
    <w:rsid w:val="009328CC"/>
    <w:rsid w:val="009345A6"/>
    <w:rsid w:val="00934AA3"/>
    <w:rsid w:val="00943921"/>
    <w:rsid w:val="00951322"/>
    <w:rsid w:val="009545C0"/>
    <w:rsid w:val="00954D73"/>
    <w:rsid w:val="009556AD"/>
    <w:rsid w:val="009611A0"/>
    <w:rsid w:val="00964358"/>
    <w:rsid w:val="00970A45"/>
    <w:rsid w:val="00980161"/>
    <w:rsid w:val="00991DFB"/>
    <w:rsid w:val="009A2958"/>
    <w:rsid w:val="009B0167"/>
    <w:rsid w:val="009B05E9"/>
    <w:rsid w:val="009B59B6"/>
    <w:rsid w:val="009B6745"/>
    <w:rsid w:val="009B6D27"/>
    <w:rsid w:val="009C2C79"/>
    <w:rsid w:val="009C2CDD"/>
    <w:rsid w:val="009D257D"/>
    <w:rsid w:val="009E05EB"/>
    <w:rsid w:val="009E140C"/>
    <w:rsid w:val="009E2C6E"/>
    <w:rsid w:val="009E6C0A"/>
    <w:rsid w:val="009F0610"/>
    <w:rsid w:val="009F3732"/>
    <w:rsid w:val="009F509F"/>
    <w:rsid w:val="00A10E26"/>
    <w:rsid w:val="00A137CF"/>
    <w:rsid w:val="00A15A67"/>
    <w:rsid w:val="00A2114C"/>
    <w:rsid w:val="00A21BBC"/>
    <w:rsid w:val="00A30B89"/>
    <w:rsid w:val="00A44E9B"/>
    <w:rsid w:val="00A462EA"/>
    <w:rsid w:val="00A47A79"/>
    <w:rsid w:val="00A47E37"/>
    <w:rsid w:val="00A5031A"/>
    <w:rsid w:val="00A551C5"/>
    <w:rsid w:val="00A639AE"/>
    <w:rsid w:val="00A64276"/>
    <w:rsid w:val="00A66389"/>
    <w:rsid w:val="00A66C6F"/>
    <w:rsid w:val="00A70939"/>
    <w:rsid w:val="00A76B7C"/>
    <w:rsid w:val="00A80E3C"/>
    <w:rsid w:val="00A83F7A"/>
    <w:rsid w:val="00A84DE4"/>
    <w:rsid w:val="00A85695"/>
    <w:rsid w:val="00AA31F6"/>
    <w:rsid w:val="00AA3BFC"/>
    <w:rsid w:val="00AA4EF4"/>
    <w:rsid w:val="00AA74B6"/>
    <w:rsid w:val="00AB094E"/>
    <w:rsid w:val="00AC14BB"/>
    <w:rsid w:val="00AD0DC3"/>
    <w:rsid w:val="00AD1F94"/>
    <w:rsid w:val="00AD583C"/>
    <w:rsid w:val="00AD7407"/>
    <w:rsid w:val="00AD7E7B"/>
    <w:rsid w:val="00AE2698"/>
    <w:rsid w:val="00AE3FDD"/>
    <w:rsid w:val="00AE48D9"/>
    <w:rsid w:val="00AE50CD"/>
    <w:rsid w:val="00AE5FA2"/>
    <w:rsid w:val="00AF2D3C"/>
    <w:rsid w:val="00AF432E"/>
    <w:rsid w:val="00B04B02"/>
    <w:rsid w:val="00B04B1E"/>
    <w:rsid w:val="00B04EF2"/>
    <w:rsid w:val="00B06CAF"/>
    <w:rsid w:val="00B06EE8"/>
    <w:rsid w:val="00B10F23"/>
    <w:rsid w:val="00B203B9"/>
    <w:rsid w:val="00B20967"/>
    <w:rsid w:val="00B212B9"/>
    <w:rsid w:val="00B3355D"/>
    <w:rsid w:val="00B35D16"/>
    <w:rsid w:val="00B407D2"/>
    <w:rsid w:val="00B53BFF"/>
    <w:rsid w:val="00B54115"/>
    <w:rsid w:val="00B60F9B"/>
    <w:rsid w:val="00B6164E"/>
    <w:rsid w:val="00B66935"/>
    <w:rsid w:val="00B67031"/>
    <w:rsid w:val="00B675FA"/>
    <w:rsid w:val="00B72BD9"/>
    <w:rsid w:val="00B74668"/>
    <w:rsid w:val="00B74BD0"/>
    <w:rsid w:val="00B819AD"/>
    <w:rsid w:val="00B86754"/>
    <w:rsid w:val="00B86814"/>
    <w:rsid w:val="00B87162"/>
    <w:rsid w:val="00B90AD9"/>
    <w:rsid w:val="00B90BD5"/>
    <w:rsid w:val="00B96597"/>
    <w:rsid w:val="00BA0C77"/>
    <w:rsid w:val="00BA119E"/>
    <w:rsid w:val="00BA7604"/>
    <w:rsid w:val="00BA7F80"/>
    <w:rsid w:val="00BB1369"/>
    <w:rsid w:val="00BB1785"/>
    <w:rsid w:val="00BB7CF8"/>
    <w:rsid w:val="00BC1785"/>
    <w:rsid w:val="00BC302F"/>
    <w:rsid w:val="00BC5E3E"/>
    <w:rsid w:val="00BC5F18"/>
    <w:rsid w:val="00BC66ED"/>
    <w:rsid w:val="00BD1F94"/>
    <w:rsid w:val="00BD2BBB"/>
    <w:rsid w:val="00BD4278"/>
    <w:rsid w:val="00BE7F05"/>
    <w:rsid w:val="00BF0001"/>
    <w:rsid w:val="00C00BEF"/>
    <w:rsid w:val="00C01281"/>
    <w:rsid w:val="00C1131F"/>
    <w:rsid w:val="00C1667E"/>
    <w:rsid w:val="00C17487"/>
    <w:rsid w:val="00C17C40"/>
    <w:rsid w:val="00C253C1"/>
    <w:rsid w:val="00C30CA9"/>
    <w:rsid w:val="00C40FA4"/>
    <w:rsid w:val="00C413D2"/>
    <w:rsid w:val="00C41472"/>
    <w:rsid w:val="00C42961"/>
    <w:rsid w:val="00C538F3"/>
    <w:rsid w:val="00C5715D"/>
    <w:rsid w:val="00C62DA6"/>
    <w:rsid w:val="00C64065"/>
    <w:rsid w:val="00C6505D"/>
    <w:rsid w:val="00C712A4"/>
    <w:rsid w:val="00C73B4D"/>
    <w:rsid w:val="00C7457B"/>
    <w:rsid w:val="00C80029"/>
    <w:rsid w:val="00C9166A"/>
    <w:rsid w:val="00C93AF0"/>
    <w:rsid w:val="00C950AF"/>
    <w:rsid w:val="00CA37A7"/>
    <w:rsid w:val="00CA6D6F"/>
    <w:rsid w:val="00CB18F4"/>
    <w:rsid w:val="00CB35DA"/>
    <w:rsid w:val="00CB3C9B"/>
    <w:rsid w:val="00CD1333"/>
    <w:rsid w:val="00CD1469"/>
    <w:rsid w:val="00CD23D6"/>
    <w:rsid w:val="00CD34EC"/>
    <w:rsid w:val="00CD6DB1"/>
    <w:rsid w:val="00CD7AB7"/>
    <w:rsid w:val="00CE1A01"/>
    <w:rsid w:val="00CE1FB0"/>
    <w:rsid w:val="00CE4B1E"/>
    <w:rsid w:val="00CE4E52"/>
    <w:rsid w:val="00CF0096"/>
    <w:rsid w:val="00CF2B91"/>
    <w:rsid w:val="00CF6A89"/>
    <w:rsid w:val="00CF7577"/>
    <w:rsid w:val="00CF7FEA"/>
    <w:rsid w:val="00D01AAD"/>
    <w:rsid w:val="00D06492"/>
    <w:rsid w:val="00D14F98"/>
    <w:rsid w:val="00D157F8"/>
    <w:rsid w:val="00D15995"/>
    <w:rsid w:val="00D22FBF"/>
    <w:rsid w:val="00D3030C"/>
    <w:rsid w:val="00D3376B"/>
    <w:rsid w:val="00D36D37"/>
    <w:rsid w:val="00D4246F"/>
    <w:rsid w:val="00D44CFA"/>
    <w:rsid w:val="00D460AF"/>
    <w:rsid w:val="00D504B5"/>
    <w:rsid w:val="00D54A88"/>
    <w:rsid w:val="00D56318"/>
    <w:rsid w:val="00D6045B"/>
    <w:rsid w:val="00D61399"/>
    <w:rsid w:val="00D614AB"/>
    <w:rsid w:val="00D61C02"/>
    <w:rsid w:val="00D656F9"/>
    <w:rsid w:val="00D772CB"/>
    <w:rsid w:val="00D776E5"/>
    <w:rsid w:val="00D8315E"/>
    <w:rsid w:val="00D83411"/>
    <w:rsid w:val="00D837DC"/>
    <w:rsid w:val="00D845BB"/>
    <w:rsid w:val="00D84E93"/>
    <w:rsid w:val="00D9275C"/>
    <w:rsid w:val="00D95DF4"/>
    <w:rsid w:val="00D97E85"/>
    <w:rsid w:val="00DA1C34"/>
    <w:rsid w:val="00DA48DB"/>
    <w:rsid w:val="00DB1ED8"/>
    <w:rsid w:val="00DB67FC"/>
    <w:rsid w:val="00DC288D"/>
    <w:rsid w:val="00DC5E2F"/>
    <w:rsid w:val="00DD4D5E"/>
    <w:rsid w:val="00DE047F"/>
    <w:rsid w:val="00DE2719"/>
    <w:rsid w:val="00DE35CB"/>
    <w:rsid w:val="00DE414C"/>
    <w:rsid w:val="00DE74DB"/>
    <w:rsid w:val="00DF44FA"/>
    <w:rsid w:val="00DF661C"/>
    <w:rsid w:val="00E04DF9"/>
    <w:rsid w:val="00E078C1"/>
    <w:rsid w:val="00E12E05"/>
    <w:rsid w:val="00E137DE"/>
    <w:rsid w:val="00E15E34"/>
    <w:rsid w:val="00E20F75"/>
    <w:rsid w:val="00E30AFC"/>
    <w:rsid w:val="00E30C5A"/>
    <w:rsid w:val="00E3505B"/>
    <w:rsid w:val="00E35350"/>
    <w:rsid w:val="00E35A9A"/>
    <w:rsid w:val="00E36AAA"/>
    <w:rsid w:val="00E40E95"/>
    <w:rsid w:val="00E42CF4"/>
    <w:rsid w:val="00E43998"/>
    <w:rsid w:val="00E44EA5"/>
    <w:rsid w:val="00E45620"/>
    <w:rsid w:val="00E47255"/>
    <w:rsid w:val="00E505B3"/>
    <w:rsid w:val="00E574A3"/>
    <w:rsid w:val="00E57F11"/>
    <w:rsid w:val="00E623C2"/>
    <w:rsid w:val="00E72352"/>
    <w:rsid w:val="00E820ED"/>
    <w:rsid w:val="00E826BA"/>
    <w:rsid w:val="00E83BF0"/>
    <w:rsid w:val="00E85C90"/>
    <w:rsid w:val="00E87933"/>
    <w:rsid w:val="00E931C3"/>
    <w:rsid w:val="00E93E68"/>
    <w:rsid w:val="00E97850"/>
    <w:rsid w:val="00EA32B0"/>
    <w:rsid w:val="00EB6254"/>
    <w:rsid w:val="00EC1A73"/>
    <w:rsid w:val="00EC4FF5"/>
    <w:rsid w:val="00EC5F02"/>
    <w:rsid w:val="00EF142B"/>
    <w:rsid w:val="00EF7F92"/>
    <w:rsid w:val="00F042F9"/>
    <w:rsid w:val="00F06661"/>
    <w:rsid w:val="00F069D9"/>
    <w:rsid w:val="00F15CEC"/>
    <w:rsid w:val="00F26BB2"/>
    <w:rsid w:val="00F30F3F"/>
    <w:rsid w:val="00F310FB"/>
    <w:rsid w:val="00F3124E"/>
    <w:rsid w:val="00F34613"/>
    <w:rsid w:val="00F3655D"/>
    <w:rsid w:val="00F42FF9"/>
    <w:rsid w:val="00F4585B"/>
    <w:rsid w:val="00F46496"/>
    <w:rsid w:val="00F5208A"/>
    <w:rsid w:val="00F63B63"/>
    <w:rsid w:val="00F66DB5"/>
    <w:rsid w:val="00F67AF3"/>
    <w:rsid w:val="00F732B7"/>
    <w:rsid w:val="00F744A9"/>
    <w:rsid w:val="00F846BD"/>
    <w:rsid w:val="00F85270"/>
    <w:rsid w:val="00F86A21"/>
    <w:rsid w:val="00F86EDB"/>
    <w:rsid w:val="00F906ED"/>
    <w:rsid w:val="00F96F1B"/>
    <w:rsid w:val="00FA4D00"/>
    <w:rsid w:val="00FB6860"/>
    <w:rsid w:val="00FC1E4A"/>
    <w:rsid w:val="00FC3F46"/>
    <w:rsid w:val="00FD0B6B"/>
    <w:rsid w:val="00FD3F1B"/>
    <w:rsid w:val="00FE04B9"/>
    <w:rsid w:val="00FE53C6"/>
    <w:rsid w:val="00FE6A6D"/>
    <w:rsid w:val="00FF0BCD"/>
    <w:rsid w:val="00FF0E45"/>
    <w:rsid w:val="00FF361B"/>
    <w:rsid w:val="00FF527E"/>
    <w:rsid w:val="00FF75F6"/>
    <w:rsid w:val="7F34D4C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A7E29"/>
  <w15:docId w15:val="{A86C1C81-7549-413F-86C9-778E3345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3C"/>
    <w:rPr>
      <w:rFonts w:ascii="Times New Roman" w:eastAsia="Times New Roman" w:hAnsi="Times New Roman" w:cs="Times New Roman"/>
    </w:rPr>
  </w:style>
  <w:style w:type="paragraph" w:styleId="Heading1">
    <w:name w:val="heading 1"/>
    <w:basedOn w:val="Normal"/>
    <w:link w:val="Heading1Char"/>
    <w:uiPriority w:val="9"/>
    <w:qFormat/>
    <w:pPr>
      <w:ind w:left="131" w:right="115"/>
      <w:jc w:val="center"/>
      <w:outlineLvl w:val="0"/>
    </w:pPr>
  </w:style>
  <w:style w:type="paragraph" w:styleId="Heading2">
    <w:name w:val="heading 2"/>
    <w:basedOn w:val="Normal"/>
    <w:link w:val="Heading2Char"/>
    <w:uiPriority w:val="9"/>
    <w:unhideWhenUsed/>
    <w:qFormat/>
    <w:pPr>
      <w:spacing w:before="1"/>
      <w:ind w:left="131" w:right="121"/>
      <w:jc w:val="center"/>
      <w:outlineLvl w:val="1"/>
    </w:pPr>
    <w:rPr>
      <w:i/>
      <w:iCs/>
    </w:rPr>
  </w:style>
  <w:style w:type="paragraph" w:styleId="Heading3">
    <w:name w:val="heading 3"/>
    <w:basedOn w:val="Normal"/>
    <w:uiPriority w:val="9"/>
    <w:unhideWhenUsed/>
    <w:qFormat/>
    <w:pPr>
      <w:spacing w:before="53"/>
      <w:ind w:left="360" w:hanging="293"/>
      <w:jc w:val="both"/>
      <w:outlineLvl w:val="2"/>
    </w:pPr>
    <w:rPr>
      <w:b/>
      <w:bCs/>
      <w:sz w:val="20"/>
      <w:szCs w:val="20"/>
    </w:rPr>
  </w:style>
  <w:style w:type="paragraph" w:styleId="Heading4">
    <w:name w:val="heading 4"/>
    <w:basedOn w:val="Normal"/>
    <w:link w:val="Heading4Char"/>
    <w:uiPriority w:val="9"/>
    <w:unhideWhenUsed/>
    <w:qFormat/>
    <w:pPr>
      <w:ind w:left="412" w:hanging="291"/>
      <w:jc w:val="both"/>
      <w:outlineLvl w:val="3"/>
    </w:pPr>
    <w:rPr>
      <w:b/>
      <w:bCs/>
      <w:i/>
      <w:iCs/>
      <w:sz w:val="20"/>
      <w:szCs w:val="20"/>
    </w:rPr>
  </w:style>
  <w:style w:type="paragraph" w:styleId="Heading5">
    <w:name w:val="heading 5"/>
    <w:basedOn w:val="Normal"/>
    <w:next w:val="Normal"/>
    <w:link w:val="Heading5Char"/>
    <w:uiPriority w:val="9"/>
    <w:semiHidden/>
    <w:unhideWhenUsed/>
    <w:qFormat/>
    <w:rsid w:val="00AE5FA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27"/>
      <w:jc w:val="both"/>
    </w:pPr>
    <w:rPr>
      <w:sz w:val="20"/>
      <w:szCs w:val="20"/>
    </w:rPr>
  </w:style>
  <w:style w:type="paragraph" w:styleId="Title">
    <w:name w:val="Title"/>
    <w:basedOn w:val="Normal"/>
    <w:link w:val="TitleChar"/>
    <w:uiPriority w:val="10"/>
    <w:qFormat/>
    <w:pPr>
      <w:spacing w:before="59"/>
      <w:ind w:left="2518" w:right="593" w:hanging="1755"/>
    </w:pPr>
    <w:rPr>
      <w:b/>
      <w:bCs/>
      <w:sz w:val="40"/>
      <w:szCs w:val="40"/>
    </w:rPr>
  </w:style>
  <w:style w:type="paragraph" w:styleId="ListParagraph">
    <w:name w:val="List Paragraph"/>
    <w:basedOn w:val="Normal"/>
    <w:uiPriority w:val="1"/>
    <w:qFormat/>
    <w:pPr>
      <w:ind w:left="127"/>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F4C8F"/>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400D3"/>
    <w:rPr>
      <w:rFonts w:ascii="Times New Roman" w:eastAsia="Times New Roman" w:hAnsi="Times New Roman" w:cs="Times New Roman"/>
      <w:b/>
      <w:bCs/>
      <w:i/>
      <w:iCs/>
      <w:sz w:val="20"/>
      <w:szCs w:val="20"/>
    </w:rPr>
  </w:style>
  <w:style w:type="character" w:styleId="Hyperlink">
    <w:name w:val="Hyperlink"/>
    <w:basedOn w:val="DefaultParagraphFont"/>
    <w:uiPriority w:val="99"/>
    <w:unhideWhenUsed/>
    <w:rsid w:val="000D5DB5"/>
    <w:rPr>
      <w:color w:val="0000FF" w:themeColor="hyperlink"/>
      <w:u w:val="single"/>
    </w:rPr>
  </w:style>
  <w:style w:type="character" w:styleId="UnresolvedMention">
    <w:name w:val="Unresolved Mention"/>
    <w:basedOn w:val="DefaultParagraphFont"/>
    <w:uiPriority w:val="99"/>
    <w:semiHidden/>
    <w:unhideWhenUsed/>
    <w:rsid w:val="000D5DB5"/>
    <w:rPr>
      <w:color w:val="605E5C"/>
      <w:shd w:val="clear" w:color="auto" w:fill="E1DFDD"/>
    </w:rPr>
  </w:style>
  <w:style w:type="paragraph" w:styleId="NormalWeb">
    <w:name w:val="Normal (Web)"/>
    <w:basedOn w:val="Normal"/>
    <w:uiPriority w:val="99"/>
    <w:semiHidden/>
    <w:unhideWhenUsed/>
    <w:rsid w:val="00A2114C"/>
    <w:rPr>
      <w:sz w:val="24"/>
      <w:szCs w:val="24"/>
    </w:rPr>
  </w:style>
  <w:style w:type="character" w:customStyle="1" w:styleId="katex-mathml">
    <w:name w:val="katex-mathml"/>
    <w:basedOn w:val="DefaultParagraphFont"/>
    <w:rsid w:val="00EC4FF5"/>
  </w:style>
  <w:style w:type="character" w:customStyle="1" w:styleId="mord">
    <w:name w:val="mord"/>
    <w:basedOn w:val="DefaultParagraphFont"/>
    <w:rsid w:val="00EC4FF5"/>
  </w:style>
  <w:style w:type="character" w:customStyle="1" w:styleId="mrel">
    <w:name w:val="mrel"/>
    <w:basedOn w:val="DefaultParagraphFont"/>
    <w:rsid w:val="00EC4FF5"/>
  </w:style>
  <w:style w:type="character" w:customStyle="1" w:styleId="vlist-s">
    <w:name w:val="vlist-s"/>
    <w:basedOn w:val="DefaultParagraphFont"/>
    <w:rsid w:val="00EC4FF5"/>
  </w:style>
  <w:style w:type="character" w:customStyle="1" w:styleId="mbin">
    <w:name w:val="mbin"/>
    <w:basedOn w:val="DefaultParagraphFont"/>
    <w:rsid w:val="00EC4FF5"/>
  </w:style>
  <w:style w:type="character" w:customStyle="1" w:styleId="Heading5Char">
    <w:name w:val="Heading 5 Char"/>
    <w:basedOn w:val="DefaultParagraphFont"/>
    <w:link w:val="Heading5"/>
    <w:uiPriority w:val="9"/>
    <w:semiHidden/>
    <w:rsid w:val="00AE5FA2"/>
    <w:rPr>
      <w:rFonts w:asciiTheme="majorHAnsi" w:eastAsiaTheme="majorEastAsia" w:hAnsiTheme="majorHAnsi" w:cstheme="majorBidi"/>
      <w:color w:val="365F91" w:themeColor="accent1" w:themeShade="BF"/>
    </w:rPr>
  </w:style>
  <w:style w:type="table" w:styleId="TableGrid">
    <w:name w:val="Table Grid"/>
    <w:basedOn w:val="TableNormal"/>
    <w:uiPriority w:val="39"/>
    <w:rsid w:val="00695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91DF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877A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1599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1599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40FA4"/>
    <w:pPr>
      <w:tabs>
        <w:tab w:val="center" w:pos="4513"/>
        <w:tab w:val="right" w:pos="9026"/>
      </w:tabs>
    </w:pPr>
  </w:style>
  <w:style w:type="character" w:customStyle="1" w:styleId="HeaderChar">
    <w:name w:val="Header Char"/>
    <w:basedOn w:val="DefaultParagraphFont"/>
    <w:link w:val="Header"/>
    <w:uiPriority w:val="99"/>
    <w:rsid w:val="00C40FA4"/>
    <w:rPr>
      <w:rFonts w:ascii="Times New Roman" w:eastAsia="Times New Roman" w:hAnsi="Times New Roman" w:cs="Times New Roman"/>
    </w:rPr>
  </w:style>
  <w:style w:type="paragraph" w:styleId="Footer">
    <w:name w:val="footer"/>
    <w:basedOn w:val="Normal"/>
    <w:link w:val="FooterChar"/>
    <w:uiPriority w:val="99"/>
    <w:unhideWhenUsed/>
    <w:rsid w:val="00C40FA4"/>
    <w:pPr>
      <w:tabs>
        <w:tab w:val="center" w:pos="4513"/>
        <w:tab w:val="right" w:pos="9026"/>
      </w:tabs>
    </w:pPr>
  </w:style>
  <w:style w:type="character" w:customStyle="1" w:styleId="FooterChar">
    <w:name w:val="Footer Char"/>
    <w:basedOn w:val="DefaultParagraphFont"/>
    <w:link w:val="Footer"/>
    <w:uiPriority w:val="99"/>
    <w:rsid w:val="00C40FA4"/>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26D7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326D78"/>
    <w:rPr>
      <w:rFonts w:ascii="Times New Roman" w:eastAsia="Times New Roman" w:hAnsi="Times New Roman" w:cs="Times New Roman"/>
      <w:i/>
      <w:iCs/>
    </w:rPr>
  </w:style>
  <w:style w:type="character" w:customStyle="1" w:styleId="TitleChar">
    <w:name w:val="Title Char"/>
    <w:basedOn w:val="DefaultParagraphFont"/>
    <w:link w:val="Title"/>
    <w:uiPriority w:val="10"/>
    <w:rsid w:val="00F42FF9"/>
    <w:rPr>
      <w:rFonts w:ascii="Times New Roman" w:eastAsia="Times New Roman" w:hAnsi="Times New Roman" w:cs="Times New Roman"/>
      <w:b/>
      <w:bCs/>
      <w:sz w:val="40"/>
      <w:szCs w:val="40"/>
    </w:rPr>
  </w:style>
  <w:style w:type="character" w:styleId="PlaceholderText">
    <w:name w:val="Placeholder Text"/>
    <w:basedOn w:val="DefaultParagraphFont"/>
    <w:uiPriority w:val="99"/>
    <w:semiHidden/>
    <w:rsid w:val="00C712A4"/>
    <w:rPr>
      <w:color w:val="666666"/>
    </w:rPr>
  </w:style>
  <w:style w:type="character" w:styleId="Strong">
    <w:name w:val="Strong"/>
    <w:basedOn w:val="DefaultParagraphFont"/>
    <w:uiPriority w:val="22"/>
    <w:qFormat/>
    <w:rsid w:val="006678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4470">
      <w:bodyDiv w:val="1"/>
      <w:marLeft w:val="0"/>
      <w:marRight w:val="0"/>
      <w:marTop w:val="0"/>
      <w:marBottom w:val="0"/>
      <w:divBdr>
        <w:top w:val="none" w:sz="0" w:space="0" w:color="auto"/>
        <w:left w:val="none" w:sz="0" w:space="0" w:color="auto"/>
        <w:bottom w:val="none" w:sz="0" w:space="0" w:color="auto"/>
        <w:right w:val="none" w:sz="0" w:space="0" w:color="auto"/>
      </w:divBdr>
    </w:div>
    <w:div w:id="27801624">
      <w:bodyDiv w:val="1"/>
      <w:marLeft w:val="0"/>
      <w:marRight w:val="0"/>
      <w:marTop w:val="0"/>
      <w:marBottom w:val="0"/>
      <w:divBdr>
        <w:top w:val="none" w:sz="0" w:space="0" w:color="auto"/>
        <w:left w:val="none" w:sz="0" w:space="0" w:color="auto"/>
        <w:bottom w:val="none" w:sz="0" w:space="0" w:color="auto"/>
        <w:right w:val="none" w:sz="0" w:space="0" w:color="auto"/>
      </w:divBdr>
    </w:div>
    <w:div w:id="38821697">
      <w:bodyDiv w:val="1"/>
      <w:marLeft w:val="0"/>
      <w:marRight w:val="0"/>
      <w:marTop w:val="0"/>
      <w:marBottom w:val="0"/>
      <w:divBdr>
        <w:top w:val="none" w:sz="0" w:space="0" w:color="auto"/>
        <w:left w:val="none" w:sz="0" w:space="0" w:color="auto"/>
        <w:bottom w:val="none" w:sz="0" w:space="0" w:color="auto"/>
        <w:right w:val="none" w:sz="0" w:space="0" w:color="auto"/>
      </w:divBdr>
    </w:div>
    <w:div w:id="54788575">
      <w:bodyDiv w:val="1"/>
      <w:marLeft w:val="0"/>
      <w:marRight w:val="0"/>
      <w:marTop w:val="0"/>
      <w:marBottom w:val="0"/>
      <w:divBdr>
        <w:top w:val="none" w:sz="0" w:space="0" w:color="auto"/>
        <w:left w:val="none" w:sz="0" w:space="0" w:color="auto"/>
        <w:bottom w:val="none" w:sz="0" w:space="0" w:color="auto"/>
        <w:right w:val="none" w:sz="0" w:space="0" w:color="auto"/>
      </w:divBdr>
    </w:div>
    <w:div w:id="81920723">
      <w:bodyDiv w:val="1"/>
      <w:marLeft w:val="0"/>
      <w:marRight w:val="0"/>
      <w:marTop w:val="0"/>
      <w:marBottom w:val="0"/>
      <w:divBdr>
        <w:top w:val="none" w:sz="0" w:space="0" w:color="auto"/>
        <w:left w:val="none" w:sz="0" w:space="0" w:color="auto"/>
        <w:bottom w:val="none" w:sz="0" w:space="0" w:color="auto"/>
        <w:right w:val="none" w:sz="0" w:space="0" w:color="auto"/>
      </w:divBdr>
    </w:div>
    <w:div w:id="93600137">
      <w:bodyDiv w:val="1"/>
      <w:marLeft w:val="0"/>
      <w:marRight w:val="0"/>
      <w:marTop w:val="0"/>
      <w:marBottom w:val="0"/>
      <w:divBdr>
        <w:top w:val="none" w:sz="0" w:space="0" w:color="auto"/>
        <w:left w:val="none" w:sz="0" w:space="0" w:color="auto"/>
        <w:bottom w:val="none" w:sz="0" w:space="0" w:color="auto"/>
        <w:right w:val="none" w:sz="0" w:space="0" w:color="auto"/>
      </w:divBdr>
    </w:div>
    <w:div w:id="101921966">
      <w:bodyDiv w:val="1"/>
      <w:marLeft w:val="0"/>
      <w:marRight w:val="0"/>
      <w:marTop w:val="0"/>
      <w:marBottom w:val="0"/>
      <w:divBdr>
        <w:top w:val="none" w:sz="0" w:space="0" w:color="auto"/>
        <w:left w:val="none" w:sz="0" w:space="0" w:color="auto"/>
        <w:bottom w:val="none" w:sz="0" w:space="0" w:color="auto"/>
        <w:right w:val="none" w:sz="0" w:space="0" w:color="auto"/>
      </w:divBdr>
    </w:div>
    <w:div w:id="129129710">
      <w:bodyDiv w:val="1"/>
      <w:marLeft w:val="0"/>
      <w:marRight w:val="0"/>
      <w:marTop w:val="0"/>
      <w:marBottom w:val="0"/>
      <w:divBdr>
        <w:top w:val="none" w:sz="0" w:space="0" w:color="auto"/>
        <w:left w:val="none" w:sz="0" w:space="0" w:color="auto"/>
        <w:bottom w:val="none" w:sz="0" w:space="0" w:color="auto"/>
        <w:right w:val="none" w:sz="0" w:space="0" w:color="auto"/>
      </w:divBdr>
    </w:div>
    <w:div w:id="135683362">
      <w:bodyDiv w:val="1"/>
      <w:marLeft w:val="0"/>
      <w:marRight w:val="0"/>
      <w:marTop w:val="0"/>
      <w:marBottom w:val="0"/>
      <w:divBdr>
        <w:top w:val="none" w:sz="0" w:space="0" w:color="auto"/>
        <w:left w:val="none" w:sz="0" w:space="0" w:color="auto"/>
        <w:bottom w:val="none" w:sz="0" w:space="0" w:color="auto"/>
        <w:right w:val="none" w:sz="0" w:space="0" w:color="auto"/>
      </w:divBdr>
    </w:div>
    <w:div w:id="139461797">
      <w:bodyDiv w:val="1"/>
      <w:marLeft w:val="0"/>
      <w:marRight w:val="0"/>
      <w:marTop w:val="0"/>
      <w:marBottom w:val="0"/>
      <w:divBdr>
        <w:top w:val="none" w:sz="0" w:space="0" w:color="auto"/>
        <w:left w:val="none" w:sz="0" w:space="0" w:color="auto"/>
        <w:bottom w:val="none" w:sz="0" w:space="0" w:color="auto"/>
        <w:right w:val="none" w:sz="0" w:space="0" w:color="auto"/>
      </w:divBdr>
    </w:div>
    <w:div w:id="172427230">
      <w:bodyDiv w:val="1"/>
      <w:marLeft w:val="0"/>
      <w:marRight w:val="0"/>
      <w:marTop w:val="0"/>
      <w:marBottom w:val="0"/>
      <w:divBdr>
        <w:top w:val="none" w:sz="0" w:space="0" w:color="auto"/>
        <w:left w:val="none" w:sz="0" w:space="0" w:color="auto"/>
        <w:bottom w:val="none" w:sz="0" w:space="0" w:color="auto"/>
        <w:right w:val="none" w:sz="0" w:space="0" w:color="auto"/>
      </w:divBdr>
    </w:div>
    <w:div w:id="176576149">
      <w:bodyDiv w:val="1"/>
      <w:marLeft w:val="0"/>
      <w:marRight w:val="0"/>
      <w:marTop w:val="0"/>
      <w:marBottom w:val="0"/>
      <w:divBdr>
        <w:top w:val="none" w:sz="0" w:space="0" w:color="auto"/>
        <w:left w:val="none" w:sz="0" w:space="0" w:color="auto"/>
        <w:bottom w:val="none" w:sz="0" w:space="0" w:color="auto"/>
        <w:right w:val="none" w:sz="0" w:space="0" w:color="auto"/>
      </w:divBdr>
    </w:div>
    <w:div w:id="188951046">
      <w:bodyDiv w:val="1"/>
      <w:marLeft w:val="0"/>
      <w:marRight w:val="0"/>
      <w:marTop w:val="0"/>
      <w:marBottom w:val="0"/>
      <w:divBdr>
        <w:top w:val="none" w:sz="0" w:space="0" w:color="auto"/>
        <w:left w:val="none" w:sz="0" w:space="0" w:color="auto"/>
        <w:bottom w:val="none" w:sz="0" w:space="0" w:color="auto"/>
        <w:right w:val="none" w:sz="0" w:space="0" w:color="auto"/>
      </w:divBdr>
    </w:div>
    <w:div w:id="202137451">
      <w:bodyDiv w:val="1"/>
      <w:marLeft w:val="0"/>
      <w:marRight w:val="0"/>
      <w:marTop w:val="0"/>
      <w:marBottom w:val="0"/>
      <w:divBdr>
        <w:top w:val="none" w:sz="0" w:space="0" w:color="auto"/>
        <w:left w:val="none" w:sz="0" w:space="0" w:color="auto"/>
        <w:bottom w:val="none" w:sz="0" w:space="0" w:color="auto"/>
        <w:right w:val="none" w:sz="0" w:space="0" w:color="auto"/>
      </w:divBdr>
    </w:div>
    <w:div w:id="221448838">
      <w:bodyDiv w:val="1"/>
      <w:marLeft w:val="0"/>
      <w:marRight w:val="0"/>
      <w:marTop w:val="0"/>
      <w:marBottom w:val="0"/>
      <w:divBdr>
        <w:top w:val="none" w:sz="0" w:space="0" w:color="auto"/>
        <w:left w:val="none" w:sz="0" w:space="0" w:color="auto"/>
        <w:bottom w:val="none" w:sz="0" w:space="0" w:color="auto"/>
        <w:right w:val="none" w:sz="0" w:space="0" w:color="auto"/>
      </w:divBdr>
    </w:div>
    <w:div w:id="229773730">
      <w:bodyDiv w:val="1"/>
      <w:marLeft w:val="0"/>
      <w:marRight w:val="0"/>
      <w:marTop w:val="0"/>
      <w:marBottom w:val="0"/>
      <w:divBdr>
        <w:top w:val="none" w:sz="0" w:space="0" w:color="auto"/>
        <w:left w:val="none" w:sz="0" w:space="0" w:color="auto"/>
        <w:bottom w:val="none" w:sz="0" w:space="0" w:color="auto"/>
        <w:right w:val="none" w:sz="0" w:space="0" w:color="auto"/>
      </w:divBdr>
    </w:div>
    <w:div w:id="241723056">
      <w:bodyDiv w:val="1"/>
      <w:marLeft w:val="0"/>
      <w:marRight w:val="0"/>
      <w:marTop w:val="0"/>
      <w:marBottom w:val="0"/>
      <w:divBdr>
        <w:top w:val="none" w:sz="0" w:space="0" w:color="auto"/>
        <w:left w:val="none" w:sz="0" w:space="0" w:color="auto"/>
        <w:bottom w:val="none" w:sz="0" w:space="0" w:color="auto"/>
        <w:right w:val="none" w:sz="0" w:space="0" w:color="auto"/>
      </w:divBdr>
    </w:div>
    <w:div w:id="242884292">
      <w:bodyDiv w:val="1"/>
      <w:marLeft w:val="0"/>
      <w:marRight w:val="0"/>
      <w:marTop w:val="0"/>
      <w:marBottom w:val="0"/>
      <w:divBdr>
        <w:top w:val="none" w:sz="0" w:space="0" w:color="auto"/>
        <w:left w:val="none" w:sz="0" w:space="0" w:color="auto"/>
        <w:bottom w:val="none" w:sz="0" w:space="0" w:color="auto"/>
        <w:right w:val="none" w:sz="0" w:space="0" w:color="auto"/>
      </w:divBdr>
    </w:div>
    <w:div w:id="259486641">
      <w:bodyDiv w:val="1"/>
      <w:marLeft w:val="0"/>
      <w:marRight w:val="0"/>
      <w:marTop w:val="0"/>
      <w:marBottom w:val="0"/>
      <w:divBdr>
        <w:top w:val="none" w:sz="0" w:space="0" w:color="auto"/>
        <w:left w:val="none" w:sz="0" w:space="0" w:color="auto"/>
        <w:bottom w:val="none" w:sz="0" w:space="0" w:color="auto"/>
        <w:right w:val="none" w:sz="0" w:space="0" w:color="auto"/>
      </w:divBdr>
    </w:div>
    <w:div w:id="261033738">
      <w:bodyDiv w:val="1"/>
      <w:marLeft w:val="0"/>
      <w:marRight w:val="0"/>
      <w:marTop w:val="0"/>
      <w:marBottom w:val="0"/>
      <w:divBdr>
        <w:top w:val="none" w:sz="0" w:space="0" w:color="auto"/>
        <w:left w:val="none" w:sz="0" w:space="0" w:color="auto"/>
        <w:bottom w:val="none" w:sz="0" w:space="0" w:color="auto"/>
        <w:right w:val="none" w:sz="0" w:space="0" w:color="auto"/>
      </w:divBdr>
    </w:div>
    <w:div w:id="271060142">
      <w:bodyDiv w:val="1"/>
      <w:marLeft w:val="0"/>
      <w:marRight w:val="0"/>
      <w:marTop w:val="0"/>
      <w:marBottom w:val="0"/>
      <w:divBdr>
        <w:top w:val="none" w:sz="0" w:space="0" w:color="auto"/>
        <w:left w:val="none" w:sz="0" w:space="0" w:color="auto"/>
        <w:bottom w:val="none" w:sz="0" w:space="0" w:color="auto"/>
        <w:right w:val="none" w:sz="0" w:space="0" w:color="auto"/>
      </w:divBdr>
    </w:div>
    <w:div w:id="278950685">
      <w:bodyDiv w:val="1"/>
      <w:marLeft w:val="0"/>
      <w:marRight w:val="0"/>
      <w:marTop w:val="0"/>
      <w:marBottom w:val="0"/>
      <w:divBdr>
        <w:top w:val="none" w:sz="0" w:space="0" w:color="auto"/>
        <w:left w:val="none" w:sz="0" w:space="0" w:color="auto"/>
        <w:bottom w:val="none" w:sz="0" w:space="0" w:color="auto"/>
        <w:right w:val="none" w:sz="0" w:space="0" w:color="auto"/>
      </w:divBdr>
    </w:div>
    <w:div w:id="282198319">
      <w:bodyDiv w:val="1"/>
      <w:marLeft w:val="0"/>
      <w:marRight w:val="0"/>
      <w:marTop w:val="0"/>
      <w:marBottom w:val="0"/>
      <w:divBdr>
        <w:top w:val="none" w:sz="0" w:space="0" w:color="auto"/>
        <w:left w:val="none" w:sz="0" w:space="0" w:color="auto"/>
        <w:bottom w:val="none" w:sz="0" w:space="0" w:color="auto"/>
        <w:right w:val="none" w:sz="0" w:space="0" w:color="auto"/>
      </w:divBdr>
    </w:div>
    <w:div w:id="291137183">
      <w:bodyDiv w:val="1"/>
      <w:marLeft w:val="0"/>
      <w:marRight w:val="0"/>
      <w:marTop w:val="0"/>
      <w:marBottom w:val="0"/>
      <w:divBdr>
        <w:top w:val="none" w:sz="0" w:space="0" w:color="auto"/>
        <w:left w:val="none" w:sz="0" w:space="0" w:color="auto"/>
        <w:bottom w:val="none" w:sz="0" w:space="0" w:color="auto"/>
        <w:right w:val="none" w:sz="0" w:space="0" w:color="auto"/>
      </w:divBdr>
    </w:div>
    <w:div w:id="292030533">
      <w:bodyDiv w:val="1"/>
      <w:marLeft w:val="0"/>
      <w:marRight w:val="0"/>
      <w:marTop w:val="0"/>
      <w:marBottom w:val="0"/>
      <w:divBdr>
        <w:top w:val="none" w:sz="0" w:space="0" w:color="auto"/>
        <w:left w:val="none" w:sz="0" w:space="0" w:color="auto"/>
        <w:bottom w:val="none" w:sz="0" w:space="0" w:color="auto"/>
        <w:right w:val="none" w:sz="0" w:space="0" w:color="auto"/>
      </w:divBdr>
    </w:div>
    <w:div w:id="302540218">
      <w:bodyDiv w:val="1"/>
      <w:marLeft w:val="0"/>
      <w:marRight w:val="0"/>
      <w:marTop w:val="0"/>
      <w:marBottom w:val="0"/>
      <w:divBdr>
        <w:top w:val="none" w:sz="0" w:space="0" w:color="auto"/>
        <w:left w:val="none" w:sz="0" w:space="0" w:color="auto"/>
        <w:bottom w:val="none" w:sz="0" w:space="0" w:color="auto"/>
        <w:right w:val="none" w:sz="0" w:space="0" w:color="auto"/>
      </w:divBdr>
    </w:div>
    <w:div w:id="307057579">
      <w:bodyDiv w:val="1"/>
      <w:marLeft w:val="0"/>
      <w:marRight w:val="0"/>
      <w:marTop w:val="0"/>
      <w:marBottom w:val="0"/>
      <w:divBdr>
        <w:top w:val="none" w:sz="0" w:space="0" w:color="auto"/>
        <w:left w:val="none" w:sz="0" w:space="0" w:color="auto"/>
        <w:bottom w:val="none" w:sz="0" w:space="0" w:color="auto"/>
        <w:right w:val="none" w:sz="0" w:space="0" w:color="auto"/>
      </w:divBdr>
    </w:div>
    <w:div w:id="316805204">
      <w:bodyDiv w:val="1"/>
      <w:marLeft w:val="0"/>
      <w:marRight w:val="0"/>
      <w:marTop w:val="0"/>
      <w:marBottom w:val="0"/>
      <w:divBdr>
        <w:top w:val="none" w:sz="0" w:space="0" w:color="auto"/>
        <w:left w:val="none" w:sz="0" w:space="0" w:color="auto"/>
        <w:bottom w:val="none" w:sz="0" w:space="0" w:color="auto"/>
        <w:right w:val="none" w:sz="0" w:space="0" w:color="auto"/>
      </w:divBdr>
    </w:div>
    <w:div w:id="342825944">
      <w:bodyDiv w:val="1"/>
      <w:marLeft w:val="0"/>
      <w:marRight w:val="0"/>
      <w:marTop w:val="0"/>
      <w:marBottom w:val="0"/>
      <w:divBdr>
        <w:top w:val="none" w:sz="0" w:space="0" w:color="auto"/>
        <w:left w:val="none" w:sz="0" w:space="0" w:color="auto"/>
        <w:bottom w:val="none" w:sz="0" w:space="0" w:color="auto"/>
        <w:right w:val="none" w:sz="0" w:space="0" w:color="auto"/>
      </w:divBdr>
    </w:div>
    <w:div w:id="350962004">
      <w:bodyDiv w:val="1"/>
      <w:marLeft w:val="0"/>
      <w:marRight w:val="0"/>
      <w:marTop w:val="0"/>
      <w:marBottom w:val="0"/>
      <w:divBdr>
        <w:top w:val="none" w:sz="0" w:space="0" w:color="auto"/>
        <w:left w:val="none" w:sz="0" w:space="0" w:color="auto"/>
        <w:bottom w:val="none" w:sz="0" w:space="0" w:color="auto"/>
        <w:right w:val="none" w:sz="0" w:space="0" w:color="auto"/>
      </w:divBdr>
    </w:div>
    <w:div w:id="385029119">
      <w:bodyDiv w:val="1"/>
      <w:marLeft w:val="0"/>
      <w:marRight w:val="0"/>
      <w:marTop w:val="0"/>
      <w:marBottom w:val="0"/>
      <w:divBdr>
        <w:top w:val="none" w:sz="0" w:space="0" w:color="auto"/>
        <w:left w:val="none" w:sz="0" w:space="0" w:color="auto"/>
        <w:bottom w:val="none" w:sz="0" w:space="0" w:color="auto"/>
        <w:right w:val="none" w:sz="0" w:space="0" w:color="auto"/>
      </w:divBdr>
    </w:div>
    <w:div w:id="386151254">
      <w:bodyDiv w:val="1"/>
      <w:marLeft w:val="0"/>
      <w:marRight w:val="0"/>
      <w:marTop w:val="0"/>
      <w:marBottom w:val="0"/>
      <w:divBdr>
        <w:top w:val="none" w:sz="0" w:space="0" w:color="auto"/>
        <w:left w:val="none" w:sz="0" w:space="0" w:color="auto"/>
        <w:bottom w:val="none" w:sz="0" w:space="0" w:color="auto"/>
        <w:right w:val="none" w:sz="0" w:space="0" w:color="auto"/>
      </w:divBdr>
    </w:div>
    <w:div w:id="388767715">
      <w:bodyDiv w:val="1"/>
      <w:marLeft w:val="0"/>
      <w:marRight w:val="0"/>
      <w:marTop w:val="0"/>
      <w:marBottom w:val="0"/>
      <w:divBdr>
        <w:top w:val="none" w:sz="0" w:space="0" w:color="auto"/>
        <w:left w:val="none" w:sz="0" w:space="0" w:color="auto"/>
        <w:bottom w:val="none" w:sz="0" w:space="0" w:color="auto"/>
        <w:right w:val="none" w:sz="0" w:space="0" w:color="auto"/>
      </w:divBdr>
    </w:div>
    <w:div w:id="390736869">
      <w:bodyDiv w:val="1"/>
      <w:marLeft w:val="0"/>
      <w:marRight w:val="0"/>
      <w:marTop w:val="0"/>
      <w:marBottom w:val="0"/>
      <w:divBdr>
        <w:top w:val="none" w:sz="0" w:space="0" w:color="auto"/>
        <w:left w:val="none" w:sz="0" w:space="0" w:color="auto"/>
        <w:bottom w:val="none" w:sz="0" w:space="0" w:color="auto"/>
        <w:right w:val="none" w:sz="0" w:space="0" w:color="auto"/>
      </w:divBdr>
    </w:div>
    <w:div w:id="424494155">
      <w:bodyDiv w:val="1"/>
      <w:marLeft w:val="0"/>
      <w:marRight w:val="0"/>
      <w:marTop w:val="0"/>
      <w:marBottom w:val="0"/>
      <w:divBdr>
        <w:top w:val="none" w:sz="0" w:space="0" w:color="auto"/>
        <w:left w:val="none" w:sz="0" w:space="0" w:color="auto"/>
        <w:bottom w:val="none" w:sz="0" w:space="0" w:color="auto"/>
        <w:right w:val="none" w:sz="0" w:space="0" w:color="auto"/>
      </w:divBdr>
    </w:div>
    <w:div w:id="432631156">
      <w:bodyDiv w:val="1"/>
      <w:marLeft w:val="0"/>
      <w:marRight w:val="0"/>
      <w:marTop w:val="0"/>
      <w:marBottom w:val="0"/>
      <w:divBdr>
        <w:top w:val="none" w:sz="0" w:space="0" w:color="auto"/>
        <w:left w:val="none" w:sz="0" w:space="0" w:color="auto"/>
        <w:bottom w:val="none" w:sz="0" w:space="0" w:color="auto"/>
        <w:right w:val="none" w:sz="0" w:space="0" w:color="auto"/>
      </w:divBdr>
    </w:div>
    <w:div w:id="442920664">
      <w:bodyDiv w:val="1"/>
      <w:marLeft w:val="0"/>
      <w:marRight w:val="0"/>
      <w:marTop w:val="0"/>
      <w:marBottom w:val="0"/>
      <w:divBdr>
        <w:top w:val="none" w:sz="0" w:space="0" w:color="auto"/>
        <w:left w:val="none" w:sz="0" w:space="0" w:color="auto"/>
        <w:bottom w:val="none" w:sz="0" w:space="0" w:color="auto"/>
        <w:right w:val="none" w:sz="0" w:space="0" w:color="auto"/>
      </w:divBdr>
    </w:div>
    <w:div w:id="447968436">
      <w:bodyDiv w:val="1"/>
      <w:marLeft w:val="0"/>
      <w:marRight w:val="0"/>
      <w:marTop w:val="0"/>
      <w:marBottom w:val="0"/>
      <w:divBdr>
        <w:top w:val="none" w:sz="0" w:space="0" w:color="auto"/>
        <w:left w:val="none" w:sz="0" w:space="0" w:color="auto"/>
        <w:bottom w:val="none" w:sz="0" w:space="0" w:color="auto"/>
        <w:right w:val="none" w:sz="0" w:space="0" w:color="auto"/>
      </w:divBdr>
    </w:div>
    <w:div w:id="450322159">
      <w:bodyDiv w:val="1"/>
      <w:marLeft w:val="0"/>
      <w:marRight w:val="0"/>
      <w:marTop w:val="0"/>
      <w:marBottom w:val="0"/>
      <w:divBdr>
        <w:top w:val="none" w:sz="0" w:space="0" w:color="auto"/>
        <w:left w:val="none" w:sz="0" w:space="0" w:color="auto"/>
        <w:bottom w:val="none" w:sz="0" w:space="0" w:color="auto"/>
        <w:right w:val="none" w:sz="0" w:space="0" w:color="auto"/>
      </w:divBdr>
    </w:div>
    <w:div w:id="460390880">
      <w:bodyDiv w:val="1"/>
      <w:marLeft w:val="0"/>
      <w:marRight w:val="0"/>
      <w:marTop w:val="0"/>
      <w:marBottom w:val="0"/>
      <w:divBdr>
        <w:top w:val="none" w:sz="0" w:space="0" w:color="auto"/>
        <w:left w:val="none" w:sz="0" w:space="0" w:color="auto"/>
        <w:bottom w:val="none" w:sz="0" w:space="0" w:color="auto"/>
        <w:right w:val="none" w:sz="0" w:space="0" w:color="auto"/>
      </w:divBdr>
    </w:div>
    <w:div w:id="477846606">
      <w:bodyDiv w:val="1"/>
      <w:marLeft w:val="0"/>
      <w:marRight w:val="0"/>
      <w:marTop w:val="0"/>
      <w:marBottom w:val="0"/>
      <w:divBdr>
        <w:top w:val="none" w:sz="0" w:space="0" w:color="auto"/>
        <w:left w:val="none" w:sz="0" w:space="0" w:color="auto"/>
        <w:bottom w:val="none" w:sz="0" w:space="0" w:color="auto"/>
        <w:right w:val="none" w:sz="0" w:space="0" w:color="auto"/>
      </w:divBdr>
    </w:div>
    <w:div w:id="481045621">
      <w:bodyDiv w:val="1"/>
      <w:marLeft w:val="0"/>
      <w:marRight w:val="0"/>
      <w:marTop w:val="0"/>
      <w:marBottom w:val="0"/>
      <w:divBdr>
        <w:top w:val="none" w:sz="0" w:space="0" w:color="auto"/>
        <w:left w:val="none" w:sz="0" w:space="0" w:color="auto"/>
        <w:bottom w:val="none" w:sz="0" w:space="0" w:color="auto"/>
        <w:right w:val="none" w:sz="0" w:space="0" w:color="auto"/>
      </w:divBdr>
    </w:div>
    <w:div w:id="488716234">
      <w:bodyDiv w:val="1"/>
      <w:marLeft w:val="0"/>
      <w:marRight w:val="0"/>
      <w:marTop w:val="0"/>
      <w:marBottom w:val="0"/>
      <w:divBdr>
        <w:top w:val="none" w:sz="0" w:space="0" w:color="auto"/>
        <w:left w:val="none" w:sz="0" w:space="0" w:color="auto"/>
        <w:bottom w:val="none" w:sz="0" w:space="0" w:color="auto"/>
        <w:right w:val="none" w:sz="0" w:space="0" w:color="auto"/>
      </w:divBdr>
    </w:div>
    <w:div w:id="521436742">
      <w:bodyDiv w:val="1"/>
      <w:marLeft w:val="0"/>
      <w:marRight w:val="0"/>
      <w:marTop w:val="0"/>
      <w:marBottom w:val="0"/>
      <w:divBdr>
        <w:top w:val="none" w:sz="0" w:space="0" w:color="auto"/>
        <w:left w:val="none" w:sz="0" w:space="0" w:color="auto"/>
        <w:bottom w:val="none" w:sz="0" w:space="0" w:color="auto"/>
        <w:right w:val="none" w:sz="0" w:space="0" w:color="auto"/>
      </w:divBdr>
    </w:div>
    <w:div w:id="560099668">
      <w:bodyDiv w:val="1"/>
      <w:marLeft w:val="0"/>
      <w:marRight w:val="0"/>
      <w:marTop w:val="0"/>
      <w:marBottom w:val="0"/>
      <w:divBdr>
        <w:top w:val="none" w:sz="0" w:space="0" w:color="auto"/>
        <w:left w:val="none" w:sz="0" w:space="0" w:color="auto"/>
        <w:bottom w:val="none" w:sz="0" w:space="0" w:color="auto"/>
        <w:right w:val="none" w:sz="0" w:space="0" w:color="auto"/>
      </w:divBdr>
    </w:div>
    <w:div w:id="589972934">
      <w:bodyDiv w:val="1"/>
      <w:marLeft w:val="0"/>
      <w:marRight w:val="0"/>
      <w:marTop w:val="0"/>
      <w:marBottom w:val="0"/>
      <w:divBdr>
        <w:top w:val="none" w:sz="0" w:space="0" w:color="auto"/>
        <w:left w:val="none" w:sz="0" w:space="0" w:color="auto"/>
        <w:bottom w:val="none" w:sz="0" w:space="0" w:color="auto"/>
        <w:right w:val="none" w:sz="0" w:space="0" w:color="auto"/>
      </w:divBdr>
    </w:div>
    <w:div w:id="590817324">
      <w:bodyDiv w:val="1"/>
      <w:marLeft w:val="0"/>
      <w:marRight w:val="0"/>
      <w:marTop w:val="0"/>
      <w:marBottom w:val="0"/>
      <w:divBdr>
        <w:top w:val="none" w:sz="0" w:space="0" w:color="auto"/>
        <w:left w:val="none" w:sz="0" w:space="0" w:color="auto"/>
        <w:bottom w:val="none" w:sz="0" w:space="0" w:color="auto"/>
        <w:right w:val="none" w:sz="0" w:space="0" w:color="auto"/>
      </w:divBdr>
    </w:div>
    <w:div w:id="591279240">
      <w:bodyDiv w:val="1"/>
      <w:marLeft w:val="0"/>
      <w:marRight w:val="0"/>
      <w:marTop w:val="0"/>
      <w:marBottom w:val="0"/>
      <w:divBdr>
        <w:top w:val="none" w:sz="0" w:space="0" w:color="auto"/>
        <w:left w:val="none" w:sz="0" w:space="0" w:color="auto"/>
        <w:bottom w:val="none" w:sz="0" w:space="0" w:color="auto"/>
        <w:right w:val="none" w:sz="0" w:space="0" w:color="auto"/>
      </w:divBdr>
    </w:div>
    <w:div w:id="615865977">
      <w:bodyDiv w:val="1"/>
      <w:marLeft w:val="0"/>
      <w:marRight w:val="0"/>
      <w:marTop w:val="0"/>
      <w:marBottom w:val="0"/>
      <w:divBdr>
        <w:top w:val="none" w:sz="0" w:space="0" w:color="auto"/>
        <w:left w:val="none" w:sz="0" w:space="0" w:color="auto"/>
        <w:bottom w:val="none" w:sz="0" w:space="0" w:color="auto"/>
        <w:right w:val="none" w:sz="0" w:space="0" w:color="auto"/>
      </w:divBdr>
    </w:div>
    <w:div w:id="631718484">
      <w:bodyDiv w:val="1"/>
      <w:marLeft w:val="0"/>
      <w:marRight w:val="0"/>
      <w:marTop w:val="0"/>
      <w:marBottom w:val="0"/>
      <w:divBdr>
        <w:top w:val="none" w:sz="0" w:space="0" w:color="auto"/>
        <w:left w:val="none" w:sz="0" w:space="0" w:color="auto"/>
        <w:bottom w:val="none" w:sz="0" w:space="0" w:color="auto"/>
        <w:right w:val="none" w:sz="0" w:space="0" w:color="auto"/>
      </w:divBdr>
    </w:div>
    <w:div w:id="663632474">
      <w:bodyDiv w:val="1"/>
      <w:marLeft w:val="0"/>
      <w:marRight w:val="0"/>
      <w:marTop w:val="0"/>
      <w:marBottom w:val="0"/>
      <w:divBdr>
        <w:top w:val="none" w:sz="0" w:space="0" w:color="auto"/>
        <w:left w:val="none" w:sz="0" w:space="0" w:color="auto"/>
        <w:bottom w:val="none" w:sz="0" w:space="0" w:color="auto"/>
        <w:right w:val="none" w:sz="0" w:space="0" w:color="auto"/>
      </w:divBdr>
    </w:div>
    <w:div w:id="667055714">
      <w:bodyDiv w:val="1"/>
      <w:marLeft w:val="0"/>
      <w:marRight w:val="0"/>
      <w:marTop w:val="0"/>
      <w:marBottom w:val="0"/>
      <w:divBdr>
        <w:top w:val="none" w:sz="0" w:space="0" w:color="auto"/>
        <w:left w:val="none" w:sz="0" w:space="0" w:color="auto"/>
        <w:bottom w:val="none" w:sz="0" w:space="0" w:color="auto"/>
        <w:right w:val="none" w:sz="0" w:space="0" w:color="auto"/>
      </w:divBdr>
    </w:div>
    <w:div w:id="667635231">
      <w:bodyDiv w:val="1"/>
      <w:marLeft w:val="0"/>
      <w:marRight w:val="0"/>
      <w:marTop w:val="0"/>
      <w:marBottom w:val="0"/>
      <w:divBdr>
        <w:top w:val="none" w:sz="0" w:space="0" w:color="auto"/>
        <w:left w:val="none" w:sz="0" w:space="0" w:color="auto"/>
        <w:bottom w:val="none" w:sz="0" w:space="0" w:color="auto"/>
        <w:right w:val="none" w:sz="0" w:space="0" w:color="auto"/>
      </w:divBdr>
    </w:div>
    <w:div w:id="683358045">
      <w:bodyDiv w:val="1"/>
      <w:marLeft w:val="0"/>
      <w:marRight w:val="0"/>
      <w:marTop w:val="0"/>
      <w:marBottom w:val="0"/>
      <w:divBdr>
        <w:top w:val="none" w:sz="0" w:space="0" w:color="auto"/>
        <w:left w:val="none" w:sz="0" w:space="0" w:color="auto"/>
        <w:bottom w:val="none" w:sz="0" w:space="0" w:color="auto"/>
        <w:right w:val="none" w:sz="0" w:space="0" w:color="auto"/>
      </w:divBdr>
    </w:div>
    <w:div w:id="689182093">
      <w:bodyDiv w:val="1"/>
      <w:marLeft w:val="0"/>
      <w:marRight w:val="0"/>
      <w:marTop w:val="0"/>
      <w:marBottom w:val="0"/>
      <w:divBdr>
        <w:top w:val="none" w:sz="0" w:space="0" w:color="auto"/>
        <w:left w:val="none" w:sz="0" w:space="0" w:color="auto"/>
        <w:bottom w:val="none" w:sz="0" w:space="0" w:color="auto"/>
        <w:right w:val="none" w:sz="0" w:space="0" w:color="auto"/>
      </w:divBdr>
    </w:div>
    <w:div w:id="702367692">
      <w:bodyDiv w:val="1"/>
      <w:marLeft w:val="0"/>
      <w:marRight w:val="0"/>
      <w:marTop w:val="0"/>
      <w:marBottom w:val="0"/>
      <w:divBdr>
        <w:top w:val="none" w:sz="0" w:space="0" w:color="auto"/>
        <w:left w:val="none" w:sz="0" w:space="0" w:color="auto"/>
        <w:bottom w:val="none" w:sz="0" w:space="0" w:color="auto"/>
        <w:right w:val="none" w:sz="0" w:space="0" w:color="auto"/>
      </w:divBdr>
    </w:div>
    <w:div w:id="727650109">
      <w:bodyDiv w:val="1"/>
      <w:marLeft w:val="0"/>
      <w:marRight w:val="0"/>
      <w:marTop w:val="0"/>
      <w:marBottom w:val="0"/>
      <w:divBdr>
        <w:top w:val="none" w:sz="0" w:space="0" w:color="auto"/>
        <w:left w:val="none" w:sz="0" w:space="0" w:color="auto"/>
        <w:bottom w:val="none" w:sz="0" w:space="0" w:color="auto"/>
        <w:right w:val="none" w:sz="0" w:space="0" w:color="auto"/>
      </w:divBdr>
    </w:div>
    <w:div w:id="751389912">
      <w:bodyDiv w:val="1"/>
      <w:marLeft w:val="0"/>
      <w:marRight w:val="0"/>
      <w:marTop w:val="0"/>
      <w:marBottom w:val="0"/>
      <w:divBdr>
        <w:top w:val="none" w:sz="0" w:space="0" w:color="auto"/>
        <w:left w:val="none" w:sz="0" w:space="0" w:color="auto"/>
        <w:bottom w:val="none" w:sz="0" w:space="0" w:color="auto"/>
        <w:right w:val="none" w:sz="0" w:space="0" w:color="auto"/>
      </w:divBdr>
    </w:div>
    <w:div w:id="755590395">
      <w:bodyDiv w:val="1"/>
      <w:marLeft w:val="0"/>
      <w:marRight w:val="0"/>
      <w:marTop w:val="0"/>
      <w:marBottom w:val="0"/>
      <w:divBdr>
        <w:top w:val="none" w:sz="0" w:space="0" w:color="auto"/>
        <w:left w:val="none" w:sz="0" w:space="0" w:color="auto"/>
        <w:bottom w:val="none" w:sz="0" w:space="0" w:color="auto"/>
        <w:right w:val="none" w:sz="0" w:space="0" w:color="auto"/>
      </w:divBdr>
    </w:div>
    <w:div w:id="761992600">
      <w:bodyDiv w:val="1"/>
      <w:marLeft w:val="0"/>
      <w:marRight w:val="0"/>
      <w:marTop w:val="0"/>
      <w:marBottom w:val="0"/>
      <w:divBdr>
        <w:top w:val="none" w:sz="0" w:space="0" w:color="auto"/>
        <w:left w:val="none" w:sz="0" w:space="0" w:color="auto"/>
        <w:bottom w:val="none" w:sz="0" w:space="0" w:color="auto"/>
        <w:right w:val="none" w:sz="0" w:space="0" w:color="auto"/>
      </w:divBdr>
    </w:div>
    <w:div w:id="788358109">
      <w:bodyDiv w:val="1"/>
      <w:marLeft w:val="0"/>
      <w:marRight w:val="0"/>
      <w:marTop w:val="0"/>
      <w:marBottom w:val="0"/>
      <w:divBdr>
        <w:top w:val="none" w:sz="0" w:space="0" w:color="auto"/>
        <w:left w:val="none" w:sz="0" w:space="0" w:color="auto"/>
        <w:bottom w:val="none" w:sz="0" w:space="0" w:color="auto"/>
        <w:right w:val="none" w:sz="0" w:space="0" w:color="auto"/>
      </w:divBdr>
    </w:div>
    <w:div w:id="816188555">
      <w:bodyDiv w:val="1"/>
      <w:marLeft w:val="0"/>
      <w:marRight w:val="0"/>
      <w:marTop w:val="0"/>
      <w:marBottom w:val="0"/>
      <w:divBdr>
        <w:top w:val="none" w:sz="0" w:space="0" w:color="auto"/>
        <w:left w:val="none" w:sz="0" w:space="0" w:color="auto"/>
        <w:bottom w:val="none" w:sz="0" w:space="0" w:color="auto"/>
        <w:right w:val="none" w:sz="0" w:space="0" w:color="auto"/>
      </w:divBdr>
    </w:div>
    <w:div w:id="816608384">
      <w:bodyDiv w:val="1"/>
      <w:marLeft w:val="0"/>
      <w:marRight w:val="0"/>
      <w:marTop w:val="0"/>
      <w:marBottom w:val="0"/>
      <w:divBdr>
        <w:top w:val="none" w:sz="0" w:space="0" w:color="auto"/>
        <w:left w:val="none" w:sz="0" w:space="0" w:color="auto"/>
        <w:bottom w:val="none" w:sz="0" w:space="0" w:color="auto"/>
        <w:right w:val="none" w:sz="0" w:space="0" w:color="auto"/>
      </w:divBdr>
    </w:div>
    <w:div w:id="817187379">
      <w:bodyDiv w:val="1"/>
      <w:marLeft w:val="0"/>
      <w:marRight w:val="0"/>
      <w:marTop w:val="0"/>
      <w:marBottom w:val="0"/>
      <w:divBdr>
        <w:top w:val="none" w:sz="0" w:space="0" w:color="auto"/>
        <w:left w:val="none" w:sz="0" w:space="0" w:color="auto"/>
        <w:bottom w:val="none" w:sz="0" w:space="0" w:color="auto"/>
        <w:right w:val="none" w:sz="0" w:space="0" w:color="auto"/>
      </w:divBdr>
    </w:div>
    <w:div w:id="821586133">
      <w:bodyDiv w:val="1"/>
      <w:marLeft w:val="0"/>
      <w:marRight w:val="0"/>
      <w:marTop w:val="0"/>
      <w:marBottom w:val="0"/>
      <w:divBdr>
        <w:top w:val="none" w:sz="0" w:space="0" w:color="auto"/>
        <w:left w:val="none" w:sz="0" w:space="0" w:color="auto"/>
        <w:bottom w:val="none" w:sz="0" w:space="0" w:color="auto"/>
        <w:right w:val="none" w:sz="0" w:space="0" w:color="auto"/>
      </w:divBdr>
    </w:div>
    <w:div w:id="822115444">
      <w:bodyDiv w:val="1"/>
      <w:marLeft w:val="0"/>
      <w:marRight w:val="0"/>
      <w:marTop w:val="0"/>
      <w:marBottom w:val="0"/>
      <w:divBdr>
        <w:top w:val="none" w:sz="0" w:space="0" w:color="auto"/>
        <w:left w:val="none" w:sz="0" w:space="0" w:color="auto"/>
        <w:bottom w:val="none" w:sz="0" w:space="0" w:color="auto"/>
        <w:right w:val="none" w:sz="0" w:space="0" w:color="auto"/>
      </w:divBdr>
    </w:div>
    <w:div w:id="841167332">
      <w:bodyDiv w:val="1"/>
      <w:marLeft w:val="0"/>
      <w:marRight w:val="0"/>
      <w:marTop w:val="0"/>
      <w:marBottom w:val="0"/>
      <w:divBdr>
        <w:top w:val="none" w:sz="0" w:space="0" w:color="auto"/>
        <w:left w:val="none" w:sz="0" w:space="0" w:color="auto"/>
        <w:bottom w:val="none" w:sz="0" w:space="0" w:color="auto"/>
        <w:right w:val="none" w:sz="0" w:space="0" w:color="auto"/>
      </w:divBdr>
    </w:div>
    <w:div w:id="897326262">
      <w:bodyDiv w:val="1"/>
      <w:marLeft w:val="0"/>
      <w:marRight w:val="0"/>
      <w:marTop w:val="0"/>
      <w:marBottom w:val="0"/>
      <w:divBdr>
        <w:top w:val="none" w:sz="0" w:space="0" w:color="auto"/>
        <w:left w:val="none" w:sz="0" w:space="0" w:color="auto"/>
        <w:bottom w:val="none" w:sz="0" w:space="0" w:color="auto"/>
        <w:right w:val="none" w:sz="0" w:space="0" w:color="auto"/>
      </w:divBdr>
    </w:div>
    <w:div w:id="905141311">
      <w:bodyDiv w:val="1"/>
      <w:marLeft w:val="0"/>
      <w:marRight w:val="0"/>
      <w:marTop w:val="0"/>
      <w:marBottom w:val="0"/>
      <w:divBdr>
        <w:top w:val="none" w:sz="0" w:space="0" w:color="auto"/>
        <w:left w:val="none" w:sz="0" w:space="0" w:color="auto"/>
        <w:bottom w:val="none" w:sz="0" w:space="0" w:color="auto"/>
        <w:right w:val="none" w:sz="0" w:space="0" w:color="auto"/>
      </w:divBdr>
    </w:div>
    <w:div w:id="913317201">
      <w:bodyDiv w:val="1"/>
      <w:marLeft w:val="0"/>
      <w:marRight w:val="0"/>
      <w:marTop w:val="0"/>
      <w:marBottom w:val="0"/>
      <w:divBdr>
        <w:top w:val="none" w:sz="0" w:space="0" w:color="auto"/>
        <w:left w:val="none" w:sz="0" w:space="0" w:color="auto"/>
        <w:bottom w:val="none" w:sz="0" w:space="0" w:color="auto"/>
        <w:right w:val="none" w:sz="0" w:space="0" w:color="auto"/>
      </w:divBdr>
    </w:div>
    <w:div w:id="914706993">
      <w:bodyDiv w:val="1"/>
      <w:marLeft w:val="0"/>
      <w:marRight w:val="0"/>
      <w:marTop w:val="0"/>
      <w:marBottom w:val="0"/>
      <w:divBdr>
        <w:top w:val="none" w:sz="0" w:space="0" w:color="auto"/>
        <w:left w:val="none" w:sz="0" w:space="0" w:color="auto"/>
        <w:bottom w:val="none" w:sz="0" w:space="0" w:color="auto"/>
        <w:right w:val="none" w:sz="0" w:space="0" w:color="auto"/>
      </w:divBdr>
    </w:div>
    <w:div w:id="916549947">
      <w:bodyDiv w:val="1"/>
      <w:marLeft w:val="0"/>
      <w:marRight w:val="0"/>
      <w:marTop w:val="0"/>
      <w:marBottom w:val="0"/>
      <w:divBdr>
        <w:top w:val="none" w:sz="0" w:space="0" w:color="auto"/>
        <w:left w:val="none" w:sz="0" w:space="0" w:color="auto"/>
        <w:bottom w:val="none" w:sz="0" w:space="0" w:color="auto"/>
        <w:right w:val="none" w:sz="0" w:space="0" w:color="auto"/>
      </w:divBdr>
    </w:div>
    <w:div w:id="917514973">
      <w:bodyDiv w:val="1"/>
      <w:marLeft w:val="0"/>
      <w:marRight w:val="0"/>
      <w:marTop w:val="0"/>
      <w:marBottom w:val="0"/>
      <w:divBdr>
        <w:top w:val="none" w:sz="0" w:space="0" w:color="auto"/>
        <w:left w:val="none" w:sz="0" w:space="0" w:color="auto"/>
        <w:bottom w:val="none" w:sz="0" w:space="0" w:color="auto"/>
        <w:right w:val="none" w:sz="0" w:space="0" w:color="auto"/>
      </w:divBdr>
    </w:div>
    <w:div w:id="950622537">
      <w:bodyDiv w:val="1"/>
      <w:marLeft w:val="0"/>
      <w:marRight w:val="0"/>
      <w:marTop w:val="0"/>
      <w:marBottom w:val="0"/>
      <w:divBdr>
        <w:top w:val="none" w:sz="0" w:space="0" w:color="auto"/>
        <w:left w:val="none" w:sz="0" w:space="0" w:color="auto"/>
        <w:bottom w:val="none" w:sz="0" w:space="0" w:color="auto"/>
        <w:right w:val="none" w:sz="0" w:space="0" w:color="auto"/>
      </w:divBdr>
    </w:div>
    <w:div w:id="954749837">
      <w:bodyDiv w:val="1"/>
      <w:marLeft w:val="0"/>
      <w:marRight w:val="0"/>
      <w:marTop w:val="0"/>
      <w:marBottom w:val="0"/>
      <w:divBdr>
        <w:top w:val="none" w:sz="0" w:space="0" w:color="auto"/>
        <w:left w:val="none" w:sz="0" w:space="0" w:color="auto"/>
        <w:bottom w:val="none" w:sz="0" w:space="0" w:color="auto"/>
        <w:right w:val="none" w:sz="0" w:space="0" w:color="auto"/>
      </w:divBdr>
    </w:div>
    <w:div w:id="961544551">
      <w:bodyDiv w:val="1"/>
      <w:marLeft w:val="0"/>
      <w:marRight w:val="0"/>
      <w:marTop w:val="0"/>
      <w:marBottom w:val="0"/>
      <w:divBdr>
        <w:top w:val="none" w:sz="0" w:space="0" w:color="auto"/>
        <w:left w:val="none" w:sz="0" w:space="0" w:color="auto"/>
        <w:bottom w:val="none" w:sz="0" w:space="0" w:color="auto"/>
        <w:right w:val="none" w:sz="0" w:space="0" w:color="auto"/>
      </w:divBdr>
    </w:div>
    <w:div w:id="962619969">
      <w:bodyDiv w:val="1"/>
      <w:marLeft w:val="0"/>
      <w:marRight w:val="0"/>
      <w:marTop w:val="0"/>
      <w:marBottom w:val="0"/>
      <w:divBdr>
        <w:top w:val="none" w:sz="0" w:space="0" w:color="auto"/>
        <w:left w:val="none" w:sz="0" w:space="0" w:color="auto"/>
        <w:bottom w:val="none" w:sz="0" w:space="0" w:color="auto"/>
        <w:right w:val="none" w:sz="0" w:space="0" w:color="auto"/>
      </w:divBdr>
    </w:div>
    <w:div w:id="997340930">
      <w:bodyDiv w:val="1"/>
      <w:marLeft w:val="0"/>
      <w:marRight w:val="0"/>
      <w:marTop w:val="0"/>
      <w:marBottom w:val="0"/>
      <w:divBdr>
        <w:top w:val="none" w:sz="0" w:space="0" w:color="auto"/>
        <w:left w:val="none" w:sz="0" w:space="0" w:color="auto"/>
        <w:bottom w:val="none" w:sz="0" w:space="0" w:color="auto"/>
        <w:right w:val="none" w:sz="0" w:space="0" w:color="auto"/>
      </w:divBdr>
    </w:div>
    <w:div w:id="1003703059">
      <w:bodyDiv w:val="1"/>
      <w:marLeft w:val="0"/>
      <w:marRight w:val="0"/>
      <w:marTop w:val="0"/>
      <w:marBottom w:val="0"/>
      <w:divBdr>
        <w:top w:val="none" w:sz="0" w:space="0" w:color="auto"/>
        <w:left w:val="none" w:sz="0" w:space="0" w:color="auto"/>
        <w:bottom w:val="none" w:sz="0" w:space="0" w:color="auto"/>
        <w:right w:val="none" w:sz="0" w:space="0" w:color="auto"/>
      </w:divBdr>
    </w:div>
    <w:div w:id="1020281073">
      <w:bodyDiv w:val="1"/>
      <w:marLeft w:val="0"/>
      <w:marRight w:val="0"/>
      <w:marTop w:val="0"/>
      <w:marBottom w:val="0"/>
      <w:divBdr>
        <w:top w:val="none" w:sz="0" w:space="0" w:color="auto"/>
        <w:left w:val="none" w:sz="0" w:space="0" w:color="auto"/>
        <w:bottom w:val="none" w:sz="0" w:space="0" w:color="auto"/>
        <w:right w:val="none" w:sz="0" w:space="0" w:color="auto"/>
      </w:divBdr>
    </w:div>
    <w:div w:id="1027828636">
      <w:bodyDiv w:val="1"/>
      <w:marLeft w:val="0"/>
      <w:marRight w:val="0"/>
      <w:marTop w:val="0"/>
      <w:marBottom w:val="0"/>
      <w:divBdr>
        <w:top w:val="none" w:sz="0" w:space="0" w:color="auto"/>
        <w:left w:val="none" w:sz="0" w:space="0" w:color="auto"/>
        <w:bottom w:val="none" w:sz="0" w:space="0" w:color="auto"/>
        <w:right w:val="none" w:sz="0" w:space="0" w:color="auto"/>
      </w:divBdr>
    </w:div>
    <w:div w:id="1046491606">
      <w:bodyDiv w:val="1"/>
      <w:marLeft w:val="0"/>
      <w:marRight w:val="0"/>
      <w:marTop w:val="0"/>
      <w:marBottom w:val="0"/>
      <w:divBdr>
        <w:top w:val="none" w:sz="0" w:space="0" w:color="auto"/>
        <w:left w:val="none" w:sz="0" w:space="0" w:color="auto"/>
        <w:bottom w:val="none" w:sz="0" w:space="0" w:color="auto"/>
        <w:right w:val="none" w:sz="0" w:space="0" w:color="auto"/>
      </w:divBdr>
    </w:div>
    <w:div w:id="1050036236">
      <w:bodyDiv w:val="1"/>
      <w:marLeft w:val="0"/>
      <w:marRight w:val="0"/>
      <w:marTop w:val="0"/>
      <w:marBottom w:val="0"/>
      <w:divBdr>
        <w:top w:val="none" w:sz="0" w:space="0" w:color="auto"/>
        <w:left w:val="none" w:sz="0" w:space="0" w:color="auto"/>
        <w:bottom w:val="none" w:sz="0" w:space="0" w:color="auto"/>
        <w:right w:val="none" w:sz="0" w:space="0" w:color="auto"/>
      </w:divBdr>
    </w:div>
    <w:div w:id="1053697087">
      <w:bodyDiv w:val="1"/>
      <w:marLeft w:val="0"/>
      <w:marRight w:val="0"/>
      <w:marTop w:val="0"/>
      <w:marBottom w:val="0"/>
      <w:divBdr>
        <w:top w:val="none" w:sz="0" w:space="0" w:color="auto"/>
        <w:left w:val="none" w:sz="0" w:space="0" w:color="auto"/>
        <w:bottom w:val="none" w:sz="0" w:space="0" w:color="auto"/>
        <w:right w:val="none" w:sz="0" w:space="0" w:color="auto"/>
      </w:divBdr>
    </w:div>
    <w:div w:id="1054542948">
      <w:bodyDiv w:val="1"/>
      <w:marLeft w:val="0"/>
      <w:marRight w:val="0"/>
      <w:marTop w:val="0"/>
      <w:marBottom w:val="0"/>
      <w:divBdr>
        <w:top w:val="none" w:sz="0" w:space="0" w:color="auto"/>
        <w:left w:val="none" w:sz="0" w:space="0" w:color="auto"/>
        <w:bottom w:val="none" w:sz="0" w:space="0" w:color="auto"/>
        <w:right w:val="none" w:sz="0" w:space="0" w:color="auto"/>
      </w:divBdr>
    </w:div>
    <w:div w:id="1057751555">
      <w:bodyDiv w:val="1"/>
      <w:marLeft w:val="0"/>
      <w:marRight w:val="0"/>
      <w:marTop w:val="0"/>
      <w:marBottom w:val="0"/>
      <w:divBdr>
        <w:top w:val="none" w:sz="0" w:space="0" w:color="auto"/>
        <w:left w:val="none" w:sz="0" w:space="0" w:color="auto"/>
        <w:bottom w:val="none" w:sz="0" w:space="0" w:color="auto"/>
        <w:right w:val="none" w:sz="0" w:space="0" w:color="auto"/>
      </w:divBdr>
    </w:div>
    <w:div w:id="1071583231">
      <w:bodyDiv w:val="1"/>
      <w:marLeft w:val="0"/>
      <w:marRight w:val="0"/>
      <w:marTop w:val="0"/>
      <w:marBottom w:val="0"/>
      <w:divBdr>
        <w:top w:val="none" w:sz="0" w:space="0" w:color="auto"/>
        <w:left w:val="none" w:sz="0" w:space="0" w:color="auto"/>
        <w:bottom w:val="none" w:sz="0" w:space="0" w:color="auto"/>
        <w:right w:val="none" w:sz="0" w:space="0" w:color="auto"/>
      </w:divBdr>
    </w:div>
    <w:div w:id="1078331352">
      <w:bodyDiv w:val="1"/>
      <w:marLeft w:val="0"/>
      <w:marRight w:val="0"/>
      <w:marTop w:val="0"/>
      <w:marBottom w:val="0"/>
      <w:divBdr>
        <w:top w:val="none" w:sz="0" w:space="0" w:color="auto"/>
        <w:left w:val="none" w:sz="0" w:space="0" w:color="auto"/>
        <w:bottom w:val="none" w:sz="0" w:space="0" w:color="auto"/>
        <w:right w:val="none" w:sz="0" w:space="0" w:color="auto"/>
      </w:divBdr>
    </w:div>
    <w:div w:id="1084450861">
      <w:bodyDiv w:val="1"/>
      <w:marLeft w:val="0"/>
      <w:marRight w:val="0"/>
      <w:marTop w:val="0"/>
      <w:marBottom w:val="0"/>
      <w:divBdr>
        <w:top w:val="none" w:sz="0" w:space="0" w:color="auto"/>
        <w:left w:val="none" w:sz="0" w:space="0" w:color="auto"/>
        <w:bottom w:val="none" w:sz="0" w:space="0" w:color="auto"/>
        <w:right w:val="none" w:sz="0" w:space="0" w:color="auto"/>
      </w:divBdr>
    </w:div>
    <w:div w:id="1094976572">
      <w:bodyDiv w:val="1"/>
      <w:marLeft w:val="0"/>
      <w:marRight w:val="0"/>
      <w:marTop w:val="0"/>
      <w:marBottom w:val="0"/>
      <w:divBdr>
        <w:top w:val="none" w:sz="0" w:space="0" w:color="auto"/>
        <w:left w:val="none" w:sz="0" w:space="0" w:color="auto"/>
        <w:bottom w:val="none" w:sz="0" w:space="0" w:color="auto"/>
        <w:right w:val="none" w:sz="0" w:space="0" w:color="auto"/>
      </w:divBdr>
    </w:div>
    <w:div w:id="1112700369">
      <w:bodyDiv w:val="1"/>
      <w:marLeft w:val="0"/>
      <w:marRight w:val="0"/>
      <w:marTop w:val="0"/>
      <w:marBottom w:val="0"/>
      <w:divBdr>
        <w:top w:val="none" w:sz="0" w:space="0" w:color="auto"/>
        <w:left w:val="none" w:sz="0" w:space="0" w:color="auto"/>
        <w:bottom w:val="none" w:sz="0" w:space="0" w:color="auto"/>
        <w:right w:val="none" w:sz="0" w:space="0" w:color="auto"/>
      </w:divBdr>
    </w:div>
    <w:div w:id="1122385558">
      <w:bodyDiv w:val="1"/>
      <w:marLeft w:val="0"/>
      <w:marRight w:val="0"/>
      <w:marTop w:val="0"/>
      <w:marBottom w:val="0"/>
      <w:divBdr>
        <w:top w:val="none" w:sz="0" w:space="0" w:color="auto"/>
        <w:left w:val="none" w:sz="0" w:space="0" w:color="auto"/>
        <w:bottom w:val="none" w:sz="0" w:space="0" w:color="auto"/>
        <w:right w:val="none" w:sz="0" w:space="0" w:color="auto"/>
      </w:divBdr>
    </w:div>
    <w:div w:id="1146822982">
      <w:bodyDiv w:val="1"/>
      <w:marLeft w:val="0"/>
      <w:marRight w:val="0"/>
      <w:marTop w:val="0"/>
      <w:marBottom w:val="0"/>
      <w:divBdr>
        <w:top w:val="none" w:sz="0" w:space="0" w:color="auto"/>
        <w:left w:val="none" w:sz="0" w:space="0" w:color="auto"/>
        <w:bottom w:val="none" w:sz="0" w:space="0" w:color="auto"/>
        <w:right w:val="none" w:sz="0" w:space="0" w:color="auto"/>
      </w:divBdr>
    </w:div>
    <w:div w:id="1182403063">
      <w:bodyDiv w:val="1"/>
      <w:marLeft w:val="0"/>
      <w:marRight w:val="0"/>
      <w:marTop w:val="0"/>
      <w:marBottom w:val="0"/>
      <w:divBdr>
        <w:top w:val="none" w:sz="0" w:space="0" w:color="auto"/>
        <w:left w:val="none" w:sz="0" w:space="0" w:color="auto"/>
        <w:bottom w:val="none" w:sz="0" w:space="0" w:color="auto"/>
        <w:right w:val="none" w:sz="0" w:space="0" w:color="auto"/>
      </w:divBdr>
    </w:div>
    <w:div w:id="1191607290">
      <w:bodyDiv w:val="1"/>
      <w:marLeft w:val="0"/>
      <w:marRight w:val="0"/>
      <w:marTop w:val="0"/>
      <w:marBottom w:val="0"/>
      <w:divBdr>
        <w:top w:val="none" w:sz="0" w:space="0" w:color="auto"/>
        <w:left w:val="none" w:sz="0" w:space="0" w:color="auto"/>
        <w:bottom w:val="none" w:sz="0" w:space="0" w:color="auto"/>
        <w:right w:val="none" w:sz="0" w:space="0" w:color="auto"/>
      </w:divBdr>
    </w:div>
    <w:div w:id="1222326541">
      <w:bodyDiv w:val="1"/>
      <w:marLeft w:val="0"/>
      <w:marRight w:val="0"/>
      <w:marTop w:val="0"/>
      <w:marBottom w:val="0"/>
      <w:divBdr>
        <w:top w:val="none" w:sz="0" w:space="0" w:color="auto"/>
        <w:left w:val="none" w:sz="0" w:space="0" w:color="auto"/>
        <w:bottom w:val="none" w:sz="0" w:space="0" w:color="auto"/>
        <w:right w:val="none" w:sz="0" w:space="0" w:color="auto"/>
      </w:divBdr>
    </w:div>
    <w:div w:id="1225066496">
      <w:bodyDiv w:val="1"/>
      <w:marLeft w:val="0"/>
      <w:marRight w:val="0"/>
      <w:marTop w:val="0"/>
      <w:marBottom w:val="0"/>
      <w:divBdr>
        <w:top w:val="none" w:sz="0" w:space="0" w:color="auto"/>
        <w:left w:val="none" w:sz="0" w:space="0" w:color="auto"/>
        <w:bottom w:val="none" w:sz="0" w:space="0" w:color="auto"/>
        <w:right w:val="none" w:sz="0" w:space="0" w:color="auto"/>
      </w:divBdr>
    </w:div>
    <w:div w:id="1250038018">
      <w:bodyDiv w:val="1"/>
      <w:marLeft w:val="0"/>
      <w:marRight w:val="0"/>
      <w:marTop w:val="0"/>
      <w:marBottom w:val="0"/>
      <w:divBdr>
        <w:top w:val="none" w:sz="0" w:space="0" w:color="auto"/>
        <w:left w:val="none" w:sz="0" w:space="0" w:color="auto"/>
        <w:bottom w:val="none" w:sz="0" w:space="0" w:color="auto"/>
        <w:right w:val="none" w:sz="0" w:space="0" w:color="auto"/>
      </w:divBdr>
    </w:div>
    <w:div w:id="1253587331">
      <w:bodyDiv w:val="1"/>
      <w:marLeft w:val="0"/>
      <w:marRight w:val="0"/>
      <w:marTop w:val="0"/>
      <w:marBottom w:val="0"/>
      <w:divBdr>
        <w:top w:val="none" w:sz="0" w:space="0" w:color="auto"/>
        <w:left w:val="none" w:sz="0" w:space="0" w:color="auto"/>
        <w:bottom w:val="none" w:sz="0" w:space="0" w:color="auto"/>
        <w:right w:val="none" w:sz="0" w:space="0" w:color="auto"/>
      </w:divBdr>
    </w:div>
    <w:div w:id="1262644201">
      <w:bodyDiv w:val="1"/>
      <w:marLeft w:val="0"/>
      <w:marRight w:val="0"/>
      <w:marTop w:val="0"/>
      <w:marBottom w:val="0"/>
      <w:divBdr>
        <w:top w:val="none" w:sz="0" w:space="0" w:color="auto"/>
        <w:left w:val="none" w:sz="0" w:space="0" w:color="auto"/>
        <w:bottom w:val="none" w:sz="0" w:space="0" w:color="auto"/>
        <w:right w:val="none" w:sz="0" w:space="0" w:color="auto"/>
      </w:divBdr>
    </w:div>
    <w:div w:id="1266157147">
      <w:bodyDiv w:val="1"/>
      <w:marLeft w:val="0"/>
      <w:marRight w:val="0"/>
      <w:marTop w:val="0"/>
      <w:marBottom w:val="0"/>
      <w:divBdr>
        <w:top w:val="none" w:sz="0" w:space="0" w:color="auto"/>
        <w:left w:val="none" w:sz="0" w:space="0" w:color="auto"/>
        <w:bottom w:val="none" w:sz="0" w:space="0" w:color="auto"/>
        <w:right w:val="none" w:sz="0" w:space="0" w:color="auto"/>
      </w:divBdr>
    </w:div>
    <w:div w:id="1292009168">
      <w:bodyDiv w:val="1"/>
      <w:marLeft w:val="0"/>
      <w:marRight w:val="0"/>
      <w:marTop w:val="0"/>
      <w:marBottom w:val="0"/>
      <w:divBdr>
        <w:top w:val="none" w:sz="0" w:space="0" w:color="auto"/>
        <w:left w:val="none" w:sz="0" w:space="0" w:color="auto"/>
        <w:bottom w:val="none" w:sz="0" w:space="0" w:color="auto"/>
        <w:right w:val="none" w:sz="0" w:space="0" w:color="auto"/>
      </w:divBdr>
    </w:div>
    <w:div w:id="1302659707">
      <w:bodyDiv w:val="1"/>
      <w:marLeft w:val="0"/>
      <w:marRight w:val="0"/>
      <w:marTop w:val="0"/>
      <w:marBottom w:val="0"/>
      <w:divBdr>
        <w:top w:val="none" w:sz="0" w:space="0" w:color="auto"/>
        <w:left w:val="none" w:sz="0" w:space="0" w:color="auto"/>
        <w:bottom w:val="none" w:sz="0" w:space="0" w:color="auto"/>
        <w:right w:val="none" w:sz="0" w:space="0" w:color="auto"/>
      </w:divBdr>
    </w:div>
    <w:div w:id="1308515692">
      <w:bodyDiv w:val="1"/>
      <w:marLeft w:val="0"/>
      <w:marRight w:val="0"/>
      <w:marTop w:val="0"/>
      <w:marBottom w:val="0"/>
      <w:divBdr>
        <w:top w:val="none" w:sz="0" w:space="0" w:color="auto"/>
        <w:left w:val="none" w:sz="0" w:space="0" w:color="auto"/>
        <w:bottom w:val="none" w:sz="0" w:space="0" w:color="auto"/>
        <w:right w:val="none" w:sz="0" w:space="0" w:color="auto"/>
      </w:divBdr>
    </w:div>
    <w:div w:id="1310403244">
      <w:bodyDiv w:val="1"/>
      <w:marLeft w:val="0"/>
      <w:marRight w:val="0"/>
      <w:marTop w:val="0"/>
      <w:marBottom w:val="0"/>
      <w:divBdr>
        <w:top w:val="none" w:sz="0" w:space="0" w:color="auto"/>
        <w:left w:val="none" w:sz="0" w:space="0" w:color="auto"/>
        <w:bottom w:val="none" w:sz="0" w:space="0" w:color="auto"/>
        <w:right w:val="none" w:sz="0" w:space="0" w:color="auto"/>
      </w:divBdr>
    </w:div>
    <w:div w:id="1322586938">
      <w:bodyDiv w:val="1"/>
      <w:marLeft w:val="0"/>
      <w:marRight w:val="0"/>
      <w:marTop w:val="0"/>
      <w:marBottom w:val="0"/>
      <w:divBdr>
        <w:top w:val="none" w:sz="0" w:space="0" w:color="auto"/>
        <w:left w:val="none" w:sz="0" w:space="0" w:color="auto"/>
        <w:bottom w:val="none" w:sz="0" w:space="0" w:color="auto"/>
        <w:right w:val="none" w:sz="0" w:space="0" w:color="auto"/>
      </w:divBdr>
    </w:div>
    <w:div w:id="1398701228">
      <w:bodyDiv w:val="1"/>
      <w:marLeft w:val="0"/>
      <w:marRight w:val="0"/>
      <w:marTop w:val="0"/>
      <w:marBottom w:val="0"/>
      <w:divBdr>
        <w:top w:val="none" w:sz="0" w:space="0" w:color="auto"/>
        <w:left w:val="none" w:sz="0" w:space="0" w:color="auto"/>
        <w:bottom w:val="none" w:sz="0" w:space="0" w:color="auto"/>
        <w:right w:val="none" w:sz="0" w:space="0" w:color="auto"/>
      </w:divBdr>
    </w:div>
    <w:div w:id="1434587628">
      <w:bodyDiv w:val="1"/>
      <w:marLeft w:val="0"/>
      <w:marRight w:val="0"/>
      <w:marTop w:val="0"/>
      <w:marBottom w:val="0"/>
      <w:divBdr>
        <w:top w:val="none" w:sz="0" w:space="0" w:color="auto"/>
        <w:left w:val="none" w:sz="0" w:space="0" w:color="auto"/>
        <w:bottom w:val="none" w:sz="0" w:space="0" w:color="auto"/>
        <w:right w:val="none" w:sz="0" w:space="0" w:color="auto"/>
      </w:divBdr>
    </w:div>
    <w:div w:id="1435788009">
      <w:bodyDiv w:val="1"/>
      <w:marLeft w:val="0"/>
      <w:marRight w:val="0"/>
      <w:marTop w:val="0"/>
      <w:marBottom w:val="0"/>
      <w:divBdr>
        <w:top w:val="none" w:sz="0" w:space="0" w:color="auto"/>
        <w:left w:val="none" w:sz="0" w:space="0" w:color="auto"/>
        <w:bottom w:val="none" w:sz="0" w:space="0" w:color="auto"/>
        <w:right w:val="none" w:sz="0" w:space="0" w:color="auto"/>
      </w:divBdr>
    </w:div>
    <w:div w:id="1506704410">
      <w:bodyDiv w:val="1"/>
      <w:marLeft w:val="0"/>
      <w:marRight w:val="0"/>
      <w:marTop w:val="0"/>
      <w:marBottom w:val="0"/>
      <w:divBdr>
        <w:top w:val="none" w:sz="0" w:space="0" w:color="auto"/>
        <w:left w:val="none" w:sz="0" w:space="0" w:color="auto"/>
        <w:bottom w:val="none" w:sz="0" w:space="0" w:color="auto"/>
        <w:right w:val="none" w:sz="0" w:space="0" w:color="auto"/>
      </w:divBdr>
    </w:div>
    <w:div w:id="1517691718">
      <w:bodyDiv w:val="1"/>
      <w:marLeft w:val="0"/>
      <w:marRight w:val="0"/>
      <w:marTop w:val="0"/>
      <w:marBottom w:val="0"/>
      <w:divBdr>
        <w:top w:val="none" w:sz="0" w:space="0" w:color="auto"/>
        <w:left w:val="none" w:sz="0" w:space="0" w:color="auto"/>
        <w:bottom w:val="none" w:sz="0" w:space="0" w:color="auto"/>
        <w:right w:val="none" w:sz="0" w:space="0" w:color="auto"/>
      </w:divBdr>
    </w:div>
    <w:div w:id="1522236227">
      <w:bodyDiv w:val="1"/>
      <w:marLeft w:val="0"/>
      <w:marRight w:val="0"/>
      <w:marTop w:val="0"/>
      <w:marBottom w:val="0"/>
      <w:divBdr>
        <w:top w:val="none" w:sz="0" w:space="0" w:color="auto"/>
        <w:left w:val="none" w:sz="0" w:space="0" w:color="auto"/>
        <w:bottom w:val="none" w:sz="0" w:space="0" w:color="auto"/>
        <w:right w:val="none" w:sz="0" w:space="0" w:color="auto"/>
      </w:divBdr>
    </w:div>
    <w:div w:id="1534466369">
      <w:bodyDiv w:val="1"/>
      <w:marLeft w:val="0"/>
      <w:marRight w:val="0"/>
      <w:marTop w:val="0"/>
      <w:marBottom w:val="0"/>
      <w:divBdr>
        <w:top w:val="none" w:sz="0" w:space="0" w:color="auto"/>
        <w:left w:val="none" w:sz="0" w:space="0" w:color="auto"/>
        <w:bottom w:val="none" w:sz="0" w:space="0" w:color="auto"/>
        <w:right w:val="none" w:sz="0" w:space="0" w:color="auto"/>
      </w:divBdr>
    </w:div>
    <w:div w:id="1623346971">
      <w:bodyDiv w:val="1"/>
      <w:marLeft w:val="0"/>
      <w:marRight w:val="0"/>
      <w:marTop w:val="0"/>
      <w:marBottom w:val="0"/>
      <w:divBdr>
        <w:top w:val="none" w:sz="0" w:space="0" w:color="auto"/>
        <w:left w:val="none" w:sz="0" w:space="0" w:color="auto"/>
        <w:bottom w:val="none" w:sz="0" w:space="0" w:color="auto"/>
        <w:right w:val="none" w:sz="0" w:space="0" w:color="auto"/>
      </w:divBdr>
    </w:div>
    <w:div w:id="1630555348">
      <w:bodyDiv w:val="1"/>
      <w:marLeft w:val="0"/>
      <w:marRight w:val="0"/>
      <w:marTop w:val="0"/>
      <w:marBottom w:val="0"/>
      <w:divBdr>
        <w:top w:val="none" w:sz="0" w:space="0" w:color="auto"/>
        <w:left w:val="none" w:sz="0" w:space="0" w:color="auto"/>
        <w:bottom w:val="none" w:sz="0" w:space="0" w:color="auto"/>
        <w:right w:val="none" w:sz="0" w:space="0" w:color="auto"/>
      </w:divBdr>
    </w:div>
    <w:div w:id="1653172736">
      <w:bodyDiv w:val="1"/>
      <w:marLeft w:val="0"/>
      <w:marRight w:val="0"/>
      <w:marTop w:val="0"/>
      <w:marBottom w:val="0"/>
      <w:divBdr>
        <w:top w:val="none" w:sz="0" w:space="0" w:color="auto"/>
        <w:left w:val="none" w:sz="0" w:space="0" w:color="auto"/>
        <w:bottom w:val="none" w:sz="0" w:space="0" w:color="auto"/>
        <w:right w:val="none" w:sz="0" w:space="0" w:color="auto"/>
      </w:divBdr>
    </w:div>
    <w:div w:id="1669286708">
      <w:bodyDiv w:val="1"/>
      <w:marLeft w:val="0"/>
      <w:marRight w:val="0"/>
      <w:marTop w:val="0"/>
      <w:marBottom w:val="0"/>
      <w:divBdr>
        <w:top w:val="none" w:sz="0" w:space="0" w:color="auto"/>
        <w:left w:val="none" w:sz="0" w:space="0" w:color="auto"/>
        <w:bottom w:val="none" w:sz="0" w:space="0" w:color="auto"/>
        <w:right w:val="none" w:sz="0" w:space="0" w:color="auto"/>
      </w:divBdr>
    </w:div>
    <w:div w:id="1671790524">
      <w:bodyDiv w:val="1"/>
      <w:marLeft w:val="0"/>
      <w:marRight w:val="0"/>
      <w:marTop w:val="0"/>
      <w:marBottom w:val="0"/>
      <w:divBdr>
        <w:top w:val="none" w:sz="0" w:space="0" w:color="auto"/>
        <w:left w:val="none" w:sz="0" w:space="0" w:color="auto"/>
        <w:bottom w:val="none" w:sz="0" w:space="0" w:color="auto"/>
        <w:right w:val="none" w:sz="0" w:space="0" w:color="auto"/>
      </w:divBdr>
    </w:div>
    <w:div w:id="1732265022">
      <w:bodyDiv w:val="1"/>
      <w:marLeft w:val="0"/>
      <w:marRight w:val="0"/>
      <w:marTop w:val="0"/>
      <w:marBottom w:val="0"/>
      <w:divBdr>
        <w:top w:val="none" w:sz="0" w:space="0" w:color="auto"/>
        <w:left w:val="none" w:sz="0" w:space="0" w:color="auto"/>
        <w:bottom w:val="none" w:sz="0" w:space="0" w:color="auto"/>
        <w:right w:val="none" w:sz="0" w:space="0" w:color="auto"/>
      </w:divBdr>
    </w:div>
    <w:div w:id="1751149381">
      <w:bodyDiv w:val="1"/>
      <w:marLeft w:val="0"/>
      <w:marRight w:val="0"/>
      <w:marTop w:val="0"/>
      <w:marBottom w:val="0"/>
      <w:divBdr>
        <w:top w:val="none" w:sz="0" w:space="0" w:color="auto"/>
        <w:left w:val="none" w:sz="0" w:space="0" w:color="auto"/>
        <w:bottom w:val="none" w:sz="0" w:space="0" w:color="auto"/>
        <w:right w:val="none" w:sz="0" w:space="0" w:color="auto"/>
      </w:divBdr>
    </w:div>
    <w:div w:id="1800027769">
      <w:bodyDiv w:val="1"/>
      <w:marLeft w:val="0"/>
      <w:marRight w:val="0"/>
      <w:marTop w:val="0"/>
      <w:marBottom w:val="0"/>
      <w:divBdr>
        <w:top w:val="none" w:sz="0" w:space="0" w:color="auto"/>
        <w:left w:val="none" w:sz="0" w:space="0" w:color="auto"/>
        <w:bottom w:val="none" w:sz="0" w:space="0" w:color="auto"/>
        <w:right w:val="none" w:sz="0" w:space="0" w:color="auto"/>
      </w:divBdr>
    </w:div>
    <w:div w:id="1817065797">
      <w:bodyDiv w:val="1"/>
      <w:marLeft w:val="0"/>
      <w:marRight w:val="0"/>
      <w:marTop w:val="0"/>
      <w:marBottom w:val="0"/>
      <w:divBdr>
        <w:top w:val="none" w:sz="0" w:space="0" w:color="auto"/>
        <w:left w:val="none" w:sz="0" w:space="0" w:color="auto"/>
        <w:bottom w:val="none" w:sz="0" w:space="0" w:color="auto"/>
        <w:right w:val="none" w:sz="0" w:space="0" w:color="auto"/>
      </w:divBdr>
    </w:div>
    <w:div w:id="1822500842">
      <w:bodyDiv w:val="1"/>
      <w:marLeft w:val="0"/>
      <w:marRight w:val="0"/>
      <w:marTop w:val="0"/>
      <w:marBottom w:val="0"/>
      <w:divBdr>
        <w:top w:val="none" w:sz="0" w:space="0" w:color="auto"/>
        <w:left w:val="none" w:sz="0" w:space="0" w:color="auto"/>
        <w:bottom w:val="none" w:sz="0" w:space="0" w:color="auto"/>
        <w:right w:val="none" w:sz="0" w:space="0" w:color="auto"/>
      </w:divBdr>
    </w:div>
    <w:div w:id="1824201444">
      <w:bodyDiv w:val="1"/>
      <w:marLeft w:val="0"/>
      <w:marRight w:val="0"/>
      <w:marTop w:val="0"/>
      <w:marBottom w:val="0"/>
      <w:divBdr>
        <w:top w:val="none" w:sz="0" w:space="0" w:color="auto"/>
        <w:left w:val="none" w:sz="0" w:space="0" w:color="auto"/>
        <w:bottom w:val="none" w:sz="0" w:space="0" w:color="auto"/>
        <w:right w:val="none" w:sz="0" w:space="0" w:color="auto"/>
      </w:divBdr>
    </w:div>
    <w:div w:id="1842238832">
      <w:bodyDiv w:val="1"/>
      <w:marLeft w:val="0"/>
      <w:marRight w:val="0"/>
      <w:marTop w:val="0"/>
      <w:marBottom w:val="0"/>
      <w:divBdr>
        <w:top w:val="none" w:sz="0" w:space="0" w:color="auto"/>
        <w:left w:val="none" w:sz="0" w:space="0" w:color="auto"/>
        <w:bottom w:val="none" w:sz="0" w:space="0" w:color="auto"/>
        <w:right w:val="none" w:sz="0" w:space="0" w:color="auto"/>
      </w:divBdr>
    </w:div>
    <w:div w:id="1851872982">
      <w:bodyDiv w:val="1"/>
      <w:marLeft w:val="0"/>
      <w:marRight w:val="0"/>
      <w:marTop w:val="0"/>
      <w:marBottom w:val="0"/>
      <w:divBdr>
        <w:top w:val="none" w:sz="0" w:space="0" w:color="auto"/>
        <w:left w:val="none" w:sz="0" w:space="0" w:color="auto"/>
        <w:bottom w:val="none" w:sz="0" w:space="0" w:color="auto"/>
        <w:right w:val="none" w:sz="0" w:space="0" w:color="auto"/>
      </w:divBdr>
    </w:div>
    <w:div w:id="1862471419">
      <w:bodyDiv w:val="1"/>
      <w:marLeft w:val="0"/>
      <w:marRight w:val="0"/>
      <w:marTop w:val="0"/>
      <w:marBottom w:val="0"/>
      <w:divBdr>
        <w:top w:val="none" w:sz="0" w:space="0" w:color="auto"/>
        <w:left w:val="none" w:sz="0" w:space="0" w:color="auto"/>
        <w:bottom w:val="none" w:sz="0" w:space="0" w:color="auto"/>
        <w:right w:val="none" w:sz="0" w:space="0" w:color="auto"/>
      </w:divBdr>
    </w:div>
    <w:div w:id="1876117144">
      <w:bodyDiv w:val="1"/>
      <w:marLeft w:val="0"/>
      <w:marRight w:val="0"/>
      <w:marTop w:val="0"/>
      <w:marBottom w:val="0"/>
      <w:divBdr>
        <w:top w:val="none" w:sz="0" w:space="0" w:color="auto"/>
        <w:left w:val="none" w:sz="0" w:space="0" w:color="auto"/>
        <w:bottom w:val="none" w:sz="0" w:space="0" w:color="auto"/>
        <w:right w:val="none" w:sz="0" w:space="0" w:color="auto"/>
      </w:divBdr>
    </w:div>
    <w:div w:id="1925719451">
      <w:bodyDiv w:val="1"/>
      <w:marLeft w:val="0"/>
      <w:marRight w:val="0"/>
      <w:marTop w:val="0"/>
      <w:marBottom w:val="0"/>
      <w:divBdr>
        <w:top w:val="none" w:sz="0" w:space="0" w:color="auto"/>
        <w:left w:val="none" w:sz="0" w:space="0" w:color="auto"/>
        <w:bottom w:val="none" w:sz="0" w:space="0" w:color="auto"/>
        <w:right w:val="none" w:sz="0" w:space="0" w:color="auto"/>
      </w:divBdr>
    </w:div>
    <w:div w:id="1982613907">
      <w:bodyDiv w:val="1"/>
      <w:marLeft w:val="0"/>
      <w:marRight w:val="0"/>
      <w:marTop w:val="0"/>
      <w:marBottom w:val="0"/>
      <w:divBdr>
        <w:top w:val="none" w:sz="0" w:space="0" w:color="auto"/>
        <w:left w:val="none" w:sz="0" w:space="0" w:color="auto"/>
        <w:bottom w:val="none" w:sz="0" w:space="0" w:color="auto"/>
        <w:right w:val="none" w:sz="0" w:space="0" w:color="auto"/>
      </w:divBdr>
    </w:div>
    <w:div w:id="1997226514">
      <w:bodyDiv w:val="1"/>
      <w:marLeft w:val="0"/>
      <w:marRight w:val="0"/>
      <w:marTop w:val="0"/>
      <w:marBottom w:val="0"/>
      <w:divBdr>
        <w:top w:val="none" w:sz="0" w:space="0" w:color="auto"/>
        <w:left w:val="none" w:sz="0" w:space="0" w:color="auto"/>
        <w:bottom w:val="none" w:sz="0" w:space="0" w:color="auto"/>
        <w:right w:val="none" w:sz="0" w:space="0" w:color="auto"/>
      </w:divBdr>
    </w:div>
    <w:div w:id="1998148530">
      <w:bodyDiv w:val="1"/>
      <w:marLeft w:val="0"/>
      <w:marRight w:val="0"/>
      <w:marTop w:val="0"/>
      <w:marBottom w:val="0"/>
      <w:divBdr>
        <w:top w:val="none" w:sz="0" w:space="0" w:color="auto"/>
        <w:left w:val="none" w:sz="0" w:space="0" w:color="auto"/>
        <w:bottom w:val="none" w:sz="0" w:space="0" w:color="auto"/>
        <w:right w:val="none" w:sz="0" w:space="0" w:color="auto"/>
      </w:divBdr>
    </w:div>
    <w:div w:id="2036539859">
      <w:bodyDiv w:val="1"/>
      <w:marLeft w:val="0"/>
      <w:marRight w:val="0"/>
      <w:marTop w:val="0"/>
      <w:marBottom w:val="0"/>
      <w:divBdr>
        <w:top w:val="none" w:sz="0" w:space="0" w:color="auto"/>
        <w:left w:val="none" w:sz="0" w:space="0" w:color="auto"/>
        <w:bottom w:val="none" w:sz="0" w:space="0" w:color="auto"/>
        <w:right w:val="none" w:sz="0" w:space="0" w:color="auto"/>
      </w:divBdr>
    </w:div>
    <w:div w:id="2059814772">
      <w:bodyDiv w:val="1"/>
      <w:marLeft w:val="0"/>
      <w:marRight w:val="0"/>
      <w:marTop w:val="0"/>
      <w:marBottom w:val="0"/>
      <w:divBdr>
        <w:top w:val="none" w:sz="0" w:space="0" w:color="auto"/>
        <w:left w:val="none" w:sz="0" w:space="0" w:color="auto"/>
        <w:bottom w:val="none" w:sz="0" w:space="0" w:color="auto"/>
        <w:right w:val="none" w:sz="0" w:space="0" w:color="auto"/>
      </w:divBdr>
    </w:div>
    <w:div w:id="2087261359">
      <w:bodyDiv w:val="1"/>
      <w:marLeft w:val="0"/>
      <w:marRight w:val="0"/>
      <w:marTop w:val="0"/>
      <w:marBottom w:val="0"/>
      <w:divBdr>
        <w:top w:val="none" w:sz="0" w:space="0" w:color="auto"/>
        <w:left w:val="none" w:sz="0" w:space="0" w:color="auto"/>
        <w:bottom w:val="none" w:sz="0" w:space="0" w:color="auto"/>
        <w:right w:val="none" w:sz="0" w:space="0" w:color="auto"/>
      </w:divBdr>
    </w:div>
    <w:div w:id="2102024930">
      <w:bodyDiv w:val="1"/>
      <w:marLeft w:val="0"/>
      <w:marRight w:val="0"/>
      <w:marTop w:val="0"/>
      <w:marBottom w:val="0"/>
      <w:divBdr>
        <w:top w:val="none" w:sz="0" w:space="0" w:color="auto"/>
        <w:left w:val="none" w:sz="0" w:space="0" w:color="auto"/>
        <w:bottom w:val="none" w:sz="0" w:space="0" w:color="auto"/>
        <w:right w:val="none" w:sz="0" w:space="0" w:color="auto"/>
      </w:divBdr>
    </w:div>
    <w:div w:id="2103330222">
      <w:bodyDiv w:val="1"/>
      <w:marLeft w:val="0"/>
      <w:marRight w:val="0"/>
      <w:marTop w:val="0"/>
      <w:marBottom w:val="0"/>
      <w:divBdr>
        <w:top w:val="none" w:sz="0" w:space="0" w:color="auto"/>
        <w:left w:val="none" w:sz="0" w:space="0" w:color="auto"/>
        <w:bottom w:val="none" w:sz="0" w:space="0" w:color="auto"/>
        <w:right w:val="none" w:sz="0" w:space="0" w:color="auto"/>
      </w:divBdr>
    </w:div>
    <w:div w:id="2122331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prof.greenramesh@gmail.co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doi.org/10.14445/23488549/IJECE-V11I5P1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gen.pious@gmail.com"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mailto:santhosh.ai.dev@gmail.com"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9A22F-67A6-4065-9260-BE136EF4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5038</Words>
  <Characters>28722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Thanush</dc:creator>
  <cp:keywords/>
  <cp:lastModifiedBy>Thanush K</cp:lastModifiedBy>
  <cp:revision>4</cp:revision>
  <cp:lastPrinted>2025-02-27T09:46:00Z</cp:lastPrinted>
  <dcterms:created xsi:type="dcterms:W3CDTF">2025-03-10T06:07:00Z</dcterms:created>
  <dcterms:modified xsi:type="dcterms:W3CDTF">2025-04-07T09:27:00Z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2024-11-04T00:00:00Z</vt:filetime>
  </property>
  <property fmtid="{D5CDD505-2E9C-101B-9397-08002B2CF9AE}" pid="3" name="Creator">
    <vt:lpwstr>Microsoft® Word 2021</vt:lpwstr>
  </property>
  <property fmtid="{D5CDD505-2E9C-101B-9397-08002B2CF9AE}" pid="4" name="LastSaved">
    <vt:filetime>2024-11-26T00:00:00Z</vt:filetime>
  </property>
</Properties>
</file>