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CA7" w14:textId="697CD671" w:rsidR="00364F57" w:rsidRDefault="00364F57" w:rsidP="00364F57">
      <w:pPr>
        <w:pStyle w:val="Heading1"/>
      </w:pPr>
    </w:p>
    <w:sectPr w:rsidR="0036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57"/>
    <w:rsid w:val="00364F57"/>
    <w:rsid w:val="00D0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A4F8"/>
  <w15:chartTrackingRefBased/>
  <w15:docId w15:val="{F56D0449-549E-4021-95DC-ECEE6C59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thanush</dc:creator>
  <cp:keywords/>
  <dc:description/>
  <cp:lastModifiedBy>ch thanush</cp:lastModifiedBy>
  <cp:revision>1</cp:revision>
  <dcterms:created xsi:type="dcterms:W3CDTF">2026-09-26T04:45:00Z</dcterms:created>
  <dcterms:modified xsi:type="dcterms:W3CDTF">2026-09-26T05:27:00Z</dcterms:modified>
</cp:coreProperties>
</file>