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NAAN MUDHALVAN PROJECT</w:t>
      </w:r>
    </w:p>
    <w:p>
      <w:pPr>
        <w:jc w:val="center"/>
      </w:pPr>
      <w:r>
        <w:rPr>
          <w:b/>
          <w:sz w:val="40"/>
        </w:rPr>
        <w:t>PHASE 1 - PROJECT INTRODUCTION AND PROBLEM IDENTIFICATION</w:t>
      </w:r>
    </w:p>
    <w:p>
      <w:pPr>
        <w:jc w:val="center"/>
      </w:pPr>
      <w:r>
        <w:rPr>
          <w:i/>
          <w:sz w:val="22"/>
        </w:rPr>
        <w:t>AI StudyBuddy – AI-Powered Learning Assistance Platform</w:t>
      </w:r>
    </w:p>
    <w:p/>
    <w:p>
      <w:pPr>
        <w:spacing w:after="100"/>
      </w:pPr>
      <w:r>
        <w:t>LearnMate - AI assistant for smarter learning and study support.</w:t>
      </w:r>
    </w:p>
    <w:p>
      <w:pPr>
        <w:pStyle w:val="Heading2"/>
      </w:pPr>
      <w:r>
        <w:t>Description</w:t>
      </w:r>
    </w:p>
    <w:p>
      <w:pPr>
        <w:spacing w:after="100"/>
      </w:pPr>
      <w:r>
        <w:t>AI StudyBuddy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modeling, and efficient database interactions. To secure user information and protected resources, the application implements JWT (JSON Web Token) based authentication along with Role-Based Access Control (RBAC). Users are authenticated before accessing AI-powered features, ensuring that only authorized users can utilize premium learning services. Passwords are securely encrypted using bcryptjs, preventing unauthorized access to user credentials.</w:t>
      </w:r>
    </w:p>
    <w:p>
      <w:pPr>
        <w:spacing w:after="100"/>
      </w:pPr>
      <w:r>
        <w:t>One of the key highlights of AI StudyBuddy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pPr>
        <w:pStyle w:val="Heading2"/>
      </w:pPr>
      <w:r>
        <w:t>Scenario-Based Case Study</w:t>
      </w:r>
    </w:p>
    <w:p>
      <w:pPr>
        <w:pStyle w:val="Heading2"/>
      </w:pPr>
      <w:r>
        <w:t>Background</w:t>
      </w:r>
    </w:p>
    <w:p>
      <w:pPr>
        <w:spacing w:after="100"/>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pPr>
        <w:spacing w:after="100"/>
      </w:pPr>
      <w:r>
        <w:t>Traditional study methods require significant manual effort to summarize lengthy materials, prepare practice questions, and create revision schedules. This process is repetitive, time-consuming, and often results in inconsistent learning outcomes.</w:t>
      </w:r>
    </w:p>
    <w:p>
      <w:pPr>
        <w:pStyle w:val="Heading2"/>
      </w:pPr>
      <w:r>
        <w:t>Problem</w:t>
      </w:r>
    </w:p>
    <w:p>
      <w:pPr>
        <w:spacing w:after="100"/>
      </w:pPr>
      <w:r>
        <w:t>Rahul encounters several challenges during his preparation:</w:t>
      </w:r>
    </w:p>
    <w:p>
      <w:pPr>
        <w:spacing w:after="100"/>
      </w:pPr>
      <w:r>
        <w:t>Difficulty understanding lengthy study materials within limited time.</w:t>
      </w:r>
    </w:p>
    <w:p>
      <w:pPr>
        <w:spacing w:after="100"/>
      </w:pPr>
      <w:r>
        <w:t>Manual preparation of notes consumes a significant amount of study time.</w:t>
      </w:r>
    </w:p>
    <w:p>
      <w:pPr>
        <w:spacing w:after="100"/>
      </w:pPr>
      <w:r>
        <w:t>Creating flashcards and revision questions is repetitive and labor-intensive.</w:t>
      </w:r>
    </w:p>
    <w:p>
      <w:pPr>
        <w:spacing w:after="100"/>
      </w:pPr>
      <w:r>
        <w:t>Lack of personalized study plans based on available time and examination schedules.</w:t>
      </w:r>
    </w:p>
    <w:p>
      <w:pPr>
        <w:spacing w:after="100"/>
      </w:pPr>
      <w:r>
        <w:t>No centralized platform to securely store AI-generated learning resources.</w:t>
      </w:r>
    </w:p>
    <w:p>
      <w:pPr>
        <w:spacing w:after="100"/>
      </w:pPr>
      <w:r>
        <w:t>Difficulty assessing knowledge through self-generated quizzes.</w:t>
      </w:r>
    </w:p>
    <w:p>
      <w:pPr>
        <w:spacing w:after="100"/>
      </w:pPr>
      <w:r>
        <w:t>Switching between multiple applications for note-taking, quizzes, and scheduling reduces productivity.</w:t>
      </w:r>
    </w:p>
    <w:p>
      <w:pPr>
        <w:pStyle w:val="Heading2"/>
      </w:pPr>
      <w:r>
        <w:t>Solution</w:t>
      </w:r>
    </w:p>
    <w:p>
      <w:pPr>
        <w:spacing w:after="100"/>
      </w:pPr>
      <w:r>
        <w:t>The AI StudyBuddy  backend provides a centralized, AI-powered learning platform that automates several academic tasks through intelligent content generation. The system enables authenticated users to upload or enter study materials and leverage the Google Gemini AI API to generate educational resources automatically.</w:t>
      </w:r>
    </w:p>
    <w:p>
      <w:pPr>
        <w:spacing w:after="100"/>
      </w:pPr>
      <w:r>
        <w:t>The backend processes incoming requests through secure RESTful APIs and performs the following operations:</w:t>
      </w:r>
    </w:p>
    <w:p>
      <w:pPr>
        <w:spacing w:after="100"/>
      </w:pPr>
      <w:r>
        <w:t>Authenticates users using JWT-based security.</w:t>
      </w:r>
    </w:p>
    <w:p>
      <w:pPr>
        <w:spacing w:after="100"/>
      </w:pPr>
      <w:r>
        <w:t>Stores user information and study resources in MongoDB.</w:t>
      </w:r>
    </w:p>
    <w:p>
      <w:pPr>
        <w:spacing w:after="100"/>
      </w:pPr>
      <w:r>
        <w:t>Sends study content to the Google Gemini AI model through dedicated AI service modules.</w:t>
      </w:r>
    </w:p>
    <w:p>
      <w:pPr>
        <w:spacing w:after="100"/>
      </w:pPr>
      <w:r>
        <w:t>Generates concise summaries for faster revision.</w:t>
      </w:r>
    </w:p>
    <w:p>
      <w:pPr>
        <w:spacing w:after="100"/>
      </w:pPr>
      <w:r>
        <w:t>Creates flashcards for active recall learning.</w:t>
      </w:r>
    </w:p>
    <w:p>
      <w:pPr>
        <w:spacing w:after="100"/>
      </w:pPr>
      <w:r>
        <w:t>Produces multiple-choice quizzes for self-assessment.</w:t>
      </w:r>
    </w:p>
    <w:p>
      <w:pPr>
        <w:spacing w:after="100"/>
      </w:pPr>
      <w:r>
        <w:t>Generates personalized study plans based on user preferences and examination timelines.</w:t>
      </w:r>
    </w:p>
    <w:p>
      <w:pPr>
        <w:spacing w:after="100"/>
      </w:pPr>
      <w:r>
        <w:t>Stores generated learning resources for future retrieval and continuous learning.</w:t>
      </w:r>
    </w:p>
    <w:p>
      <w:pPr>
        <w:spacing w:after="100"/>
      </w:pPr>
      <w:r>
        <w:t>By separating authentication, business logic, database operations, and AI processing into modular components, the backend ensures maintainability, scalability, and efficient request handling.</w:t>
      </w:r>
    </w:p>
    <w:p>
      <w:pPr>
        <w:pStyle w:val="Heading2"/>
      </w:pPr>
      <w:r>
        <w:t>Usage</w:t>
      </w:r>
    </w:p>
    <w:p>
      <w:pPr>
        <w:pStyle w:val="Heading2"/>
      </w:pPr>
      <w:r>
        <w:t>Student Usage</w:t>
      </w:r>
    </w:p>
    <w:p>
      <w:pPr>
        <w:spacing w:after="100"/>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pPr>
        <w:pStyle w:val="Heading2"/>
      </w:pPr>
      <w:r>
        <w:t>Administrator Usage</w:t>
      </w:r>
    </w:p>
    <w:p>
      <w:pPr>
        <w:spacing w:after="100"/>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pPr>
        <w:pStyle w:val="Heading2"/>
      </w:pPr>
      <w:r>
        <w:t>Outcome</w:t>
      </w:r>
    </w:p>
    <w:p>
      <w:pPr>
        <w:spacing w:after="100"/>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pPr>
        <w:spacing w:after="100"/>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pPr>
        <w:spacing w:after="100"/>
      </w:pPr>
      <w:r>
        <w:t>As a result, AI StudyBuddy  serves as a scalable and intelligent educational platform that enhances productivity, promotes effective revision, and supports personalized learning for students preparing for academic examinations and competitive assessments.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StudyBuddy – Naan Mudhalvan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