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NAAN MUDHALVAN PROJECT</w:t>
      </w:r>
    </w:p>
    <w:p>
      <w:pPr>
        <w:jc w:val="center"/>
      </w:pPr>
      <w:r>
        <w:rPr>
          <w:b/>
          <w:sz w:val="40"/>
        </w:rPr>
        <w:t>PHASE 6 - PROJECT EXECUTION AND SERVER RUNNING</w:t>
      </w:r>
    </w:p>
    <w:p>
      <w:pPr>
        <w:jc w:val="center"/>
      </w:pPr>
      <w:r>
        <w:rPr>
          <w:i/>
          <w:sz w:val="22"/>
        </w:rPr>
        <w:t>AI StudyBuddy – AI-Powered Learning Assistance Platform</w:t>
      </w:r>
    </w:p>
    <w:p/>
    <w:p>
      <w:pPr>
        <w:pStyle w:val="Heading2"/>
      </w:pPr>
      <w:r>
        <w:t>Epic 5: Project Execution</w:t>
      </w:r>
    </w:p>
    <w:p>
      <w:pPr>
        <w:spacing w:after="100"/>
      </w:pPr>
      <w: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pPr>
        <w:pStyle w:val="Heading2"/>
      </w:pPr>
      <w:r>
        <w:t>Running the Backend Server</w:t>
      </w:r>
    </w:p>
    <w:p>
      <w:pPr>
        <w:spacing w:after="100"/>
      </w:pPr>
      <w:r>
        <w:t>Install all required dependencies:</w:t>
      </w:r>
    </w:p>
    <w:p>
      <w:pPr>
        <w:spacing w:after="100"/>
      </w:pPr>
      <w:r>
        <w:t>Start the development server:</w:t>
      </w:r>
    </w:p>
    <w:p>
      <w:pPr>
        <w:spacing w:after="100"/>
      </w:pPr>
      <w:r>
        <w:t>After successful execution, the server connects to MongoDB and starts listening for incoming API requests.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StudyBuddy – Naan Mudhalvan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