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1C0B2" w14:textId="6C2A7BAA" w:rsidR="00456916" w:rsidRDefault="0045691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456916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                                      </w:t>
      </w:r>
      <w:r w:rsidRPr="00791332">
        <w:rPr>
          <w:rFonts w:ascii="Times New Roman" w:hAnsi="Times New Roman" w:cs="Times New Roman"/>
          <w:b/>
          <w:bCs/>
          <w:sz w:val="32"/>
          <w:szCs w:val="32"/>
        </w:rPr>
        <w:t>Lab Experiments</w:t>
      </w:r>
    </w:p>
    <w:p w14:paraId="18852F78" w14:textId="731383CA" w:rsidR="003151F7" w:rsidRPr="003151F7" w:rsidRDefault="003151F7" w:rsidP="00456916">
      <w:pPr>
        <w:rPr>
          <w:rFonts w:ascii="Times New Roman" w:hAnsi="Times New Roman" w:cs="Times New Roman"/>
          <w:b/>
          <w:bCs/>
          <w:color w:val="EE0000"/>
        </w:rPr>
      </w:pPr>
      <w:r w:rsidRPr="003151F7">
        <w:rPr>
          <w:rFonts w:ascii="Times New Roman" w:hAnsi="Times New Roman" w:cs="Times New Roman"/>
          <w:b/>
          <w:bCs/>
          <w:color w:val="EE0000"/>
        </w:rPr>
        <w:t>10.</w:t>
      </w:r>
      <w:r w:rsidRPr="003151F7">
        <w:rPr>
          <w:rFonts w:ascii="Times New Roman" w:hAnsi="Times New Roman" w:cs="Times New Roman"/>
          <w:b/>
          <w:bCs/>
          <w:color w:val="EE0000"/>
        </w:rPr>
        <w:t xml:space="preserve">To develop a Deep Q-Network (DQN) for an autonomous </w:t>
      </w:r>
      <w:proofErr w:type="gramStart"/>
      <w:r w:rsidRPr="003151F7">
        <w:rPr>
          <w:rFonts w:ascii="Times New Roman" w:hAnsi="Times New Roman" w:cs="Times New Roman"/>
          <w:b/>
          <w:bCs/>
          <w:color w:val="EE0000"/>
        </w:rPr>
        <w:t>drone  delivery</w:t>
      </w:r>
      <w:proofErr w:type="gramEnd"/>
      <w:r w:rsidRPr="003151F7">
        <w:rPr>
          <w:rFonts w:ascii="Times New Roman" w:hAnsi="Times New Roman" w:cs="Times New Roman"/>
          <w:b/>
          <w:bCs/>
          <w:color w:val="EE0000"/>
        </w:rPr>
        <w:t xml:space="preserve"> system to optimize delivery routes under battery </w:t>
      </w:r>
    </w:p>
    <w:p w14:paraId="21E16D8E" w14:textId="2160C57E" w:rsidR="00456916" w:rsidRDefault="00456916" w:rsidP="00456916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Code:</w:t>
      </w:r>
    </w:p>
    <w:p w14:paraId="5A26EF96" w14:textId="25CF3061" w:rsidR="00661048" w:rsidRDefault="003151F7" w:rsidP="00A600C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151F7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187FBBED" wp14:editId="481089B7">
            <wp:extent cx="4997558" cy="3322320"/>
            <wp:effectExtent l="0" t="0" r="0" b="0"/>
            <wp:docPr id="180943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356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1169" cy="332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D41A" w14:textId="316DBE36" w:rsidR="00456916" w:rsidRDefault="00456916" w:rsidP="00A600C3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p w14:paraId="1D324449" w14:textId="7B8850A0" w:rsidR="00456916" w:rsidRPr="00456916" w:rsidRDefault="003151F7" w:rsidP="0045691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151F7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378A0981" wp14:editId="459B6B9C">
            <wp:extent cx="4587638" cy="838273"/>
            <wp:effectExtent l="0" t="0" r="3810" b="0"/>
            <wp:docPr id="115035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56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B943" w14:textId="27961C7C" w:rsidR="00456916" w:rsidRPr="00456916" w:rsidRDefault="00456916" w:rsidP="0045691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</w:p>
    <w:sectPr w:rsidR="00456916" w:rsidRPr="00456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916"/>
    <w:rsid w:val="00306CA5"/>
    <w:rsid w:val="003151F7"/>
    <w:rsid w:val="003D4AE1"/>
    <w:rsid w:val="00456916"/>
    <w:rsid w:val="00661048"/>
    <w:rsid w:val="00791332"/>
    <w:rsid w:val="0088546C"/>
    <w:rsid w:val="00A600C3"/>
    <w:rsid w:val="00B34A28"/>
    <w:rsid w:val="00B5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A2474"/>
  <w15:chartTrackingRefBased/>
  <w15:docId w15:val="{095538EE-4735-4A27-B0A4-2A0E3951F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9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9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9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9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9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9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9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9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9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9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2026-08-11T04:23:00Z</dcterms:created>
  <dcterms:modified xsi:type="dcterms:W3CDTF">2026-08-11T04:23:00Z</dcterms:modified>
</cp:coreProperties>
</file>