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9024" w14:textId="2C650605" w:rsidR="00C81A80" w:rsidRDefault="00C81A80">
      <w:bookmarkStart w:id="0" w:name="_Hlk211420972"/>
      <w:bookmarkEnd w:id="0"/>
      <w:r w:rsidRPr="005873FA">
        <w:rPr>
          <w:b/>
          <w:bCs/>
          <w:sz w:val="36"/>
          <w:szCs w:val="36"/>
        </w:rPr>
        <w:drawing>
          <wp:inline distT="0" distB="0" distL="0" distR="0" wp14:anchorId="03F6DA62" wp14:editId="36AB0D9A">
            <wp:extent cx="5943600" cy="1680210"/>
            <wp:effectExtent l="0" t="0" r="0" b="0"/>
            <wp:docPr id="206662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3068" name=""/>
                    <pic:cNvPicPr/>
                  </pic:nvPicPr>
                  <pic:blipFill>
                    <a:blip r:embed="rId5"/>
                    <a:stretch>
                      <a:fillRect/>
                    </a:stretch>
                  </pic:blipFill>
                  <pic:spPr>
                    <a:xfrm>
                      <a:off x="0" y="0"/>
                      <a:ext cx="5943600" cy="1680210"/>
                    </a:xfrm>
                    <a:prstGeom prst="rect">
                      <a:avLst/>
                    </a:prstGeom>
                  </pic:spPr>
                </pic:pic>
              </a:graphicData>
            </a:graphic>
          </wp:inline>
        </w:drawing>
      </w:r>
    </w:p>
    <w:p w14:paraId="553D7D15" w14:textId="77777777" w:rsidR="00C81A80" w:rsidRDefault="00C81A80" w:rsidP="00C81A80">
      <w:pPr>
        <w:rPr>
          <w:b/>
          <w:bCs/>
          <w:sz w:val="32"/>
          <w:szCs w:val="32"/>
        </w:rPr>
      </w:pPr>
    </w:p>
    <w:p w14:paraId="32F46B8B" w14:textId="77777777" w:rsidR="00C81A80" w:rsidRDefault="00C81A80" w:rsidP="00C81A80">
      <w:pPr>
        <w:spacing w:before="1"/>
        <w:ind w:right="359"/>
        <w:jc w:val="center"/>
        <w:rPr>
          <w:sz w:val="36"/>
          <w:szCs w:val="36"/>
        </w:rPr>
      </w:pPr>
      <w:r>
        <w:rPr>
          <w:sz w:val="36"/>
          <w:szCs w:val="36"/>
        </w:rPr>
        <w:t>Academic</w:t>
      </w:r>
      <w:r>
        <w:rPr>
          <w:spacing w:val="-21"/>
          <w:sz w:val="36"/>
          <w:szCs w:val="36"/>
        </w:rPr>
        <w:t xml:space="preserve"> </w:t>
      </w:r>
      <w:r>
        <w:rPr>
          <w:sz w:val="36"/>
          <w:szCs w:val="36"/>
        </w:rPr>
        <w:t>year</w:t>
      </w:r>
      <w:r>
        <w:rPr>
          <w:spacing w:val="-23"/>
          <w:sz w:val="36"/>
          <w:szCs w:val="36"/>
        </w:rPr>
        <w:t xml:space="preserve"> </w:t>
      </w:r>
      <w:r>
        <w:rPr>
          <w:spacing w:val="-2"/>
          <w:sz w:val="36"/>
          <w:szCs w:val="36"/>
        </w:rPr>
        <w:t>2025-2026</w:t>
      </w:r>
    </w:p>
    <w:p w14:paraId="65CE6FF6" w14:textId="77777777" w:rsidR="00C81A80" w:rsidRDefault="00C81A80" w:rsidP="00C81A80">
      <w:pPr>
        <w:jc w:val="center"/>
        <w:rPr>
          <w:sz w:val="28"/>
          <w:szCs w:val="32"/>
        </w:rPr>
      </w:pPr>
    </w:p>
    <w:p w14:paraId="3BAA209C" w14:textId="77777777" w:rsidR="00C81A80" w:rsidRDefault="00C81A80" w:rsidP="00C81A80">
      <w:pPr>
        <w:jc w:val="center"/>
        <w:rPr>
          <w:sz w:val="40"/>
          <w:szCs w:val="44"/>
        </w:rPr>
      </w:pPr>
      <w:r>
        <w:rPr>
          <w:b/>
          <w:bCs/>
          <w:sz w:val="40"/>
          <w:szCs w:val="44"/>
        </w:rPr>
        <w:t>20CYS401</w:t>
      </w:r>
    </w:p>
    <w:p w14:paraId="08B1DE43" w14:textId="77777777" w:rsidR="00C81A80" w:rsidRDefault="00C81A80" w:rsidP="00C81A80">
      <w:pPr>
        <w:jc w:val="center"/>
        <w:rPr>
          <w:sz w:val="40"/>
          <w:szCs w:val="44"/>
        </w:rPr>
      </w:pPr>
      <w:r>
        <w:rPr>
          <w:b/>
          <w:bCs/>
          <w:sz w:val="40"/>
          <w:szCs w:val="44"/>
        </w:rPr>
        <w:t>Secure Software Engineering</w:t>
      </w:r>
    </w:p>
    <w:p w14:paraId="2AA85ECC" w14:textId="77777777" w:rsidR="00C81A80" w:rsidRDefault="00C81A80" w:rsidP="00C81A80">
      <w:pPr>
        <w:rPr>
          <w:sz w:val="40"/>
          <w:szCs w:val="44"/>
        </w:rPr>
      </w:pPr>
    </w:p>
    <w:p w14:paraId="18498344" w14:textId="77777777" w:rsidR="00C81A80" w:rsidRDefault="00C81A80" w:rsidP="00C81A80">
      <w:pPr>
        <w:jc w:val="center"/>
        <w:rPr>
          <w:sz w:val="40"/>
          <w:szCs w:val="44"/>
        </w:rPr>
      </w:pPr>
      <w:r>
        <w:rPr>
          <w:sz w:val="40"/>
          <w:szCs w:val="44"/>
        </w:rPr>
        <w:t>Lab Record</w:t>
      </w:r>
    </w:p>
    <w:p w14:paraId="573D824C" w14:textId="77777777" w:rsidR="00C81A80" w:rsidRDefault="00C81A80" w:rsidP="00C81A80">
      <w:pPr>
        <w:jc w:val="right"/>
        <w:rPr>
          <w:sz w:val="40"/>
          <w:szCs w:val="44"/>
        </w:rPr>
      </w:pPr>
    </w:p>
    <w:p w14:paraId="6DBC7918" w14:textId="77777777" w:rsidR="00C81A80" w:rsidRDefault="00C81A80" w:rsidP="00C81A80">
      <w:pPr>
        <w:jc w:val="center"/>
        <w:rPr>
          <w:i/>
          <w:iCs/>
          <w:sz w:val="36"/>
          <w:szCs w:val="40"/>
        </w:rPr>
      </w:pPr>
      <w:r>
        <w:rPr>
          <w:i/>
          <w:iCs/>
          <w:sz w:val="36"/>
          <w:szCs w:val="40"/>
        </w:rPr>
        <w:t>Submitted by</w:t>
      </w:r>
    </w:p>
    <w:p w14:paraId="727E859A" w14:textId="77777777" w:rsidR="00C81A80" w:rsidRDefault="00C81A80" w:rsidP="00C81A80">
      <w:pPr>
        <w:jc w:val="center"/>
        <w:rPr>
          <w:sz w:val="38"/>
          <w:szCs w:val="38"/>
        </w:rPr>
      </w:pPr>
      <w:r>
        <w:rPr>
          <w:sz w:val="38"/>
          <w:szCs w:val="38"/>
        </w:rPr>
        <w:t>P Thanusree</w:t>
      </w:r>
    </w:p>
    <w:p w14:paraId="7AD856C2" w14:textId="77777777" w:rsidR="00C81A80" w:rsidRDefault="00C81A80" w:rsidP="00C81A80">
      <w:pPr>
        <w:jc w:val="center"/>
        <w:rPr>
          <w:sz w:val="38"/>
          <w:szCs w:val="38"/>
        </w:rPr>
      </w:pPr>
      <w:r>
        <w:rPr>
          <w:sz w:val="38"/>
          <w:szCs w:val="38"/>
        </w:rPr>
        <w:t>CH.</w:t>
      </w:r>
      <w:proofErr w:type="gramStart"/>
      <w:r>
        <w:rPr>
          <w:sz w:val="38"/>
          <w:szCs w:val="38"/>
        </w:rPr>
        <w:t>EN.U</w:t>
      </w:r>
      <w:proofErr w:type="gramEnd"/>
      <w:r>
        <w:rPr>
          <w:sz w:val="38"/>
          <w:szCs w:val="38"/>
        </w:rPr>
        <w:t>4CYS22038</w:t>
      </w:r>
    </w:p>
    <w:p w14:paraId="58854D61" w14:textId="77777777" w:rsidR="00C81A80" w:rsidRDefault="00C81A80" w:rsidP="00C81A80">
      <w:pPr>
        <w:rPr>
          <w:sz w:val="40"/>
          <w:szCs w:val="44"/>
        </w:rPr>
      </w:pPr>
    </w:p>
    <w:p w14:paraId="0CF67AA7" w14:textId="77777777" w:rsidR="00C81A80" w:rsidRDefault="00C81A80" w:rsidP="00C81A80">
      <w:pPr>
        <w:ind w:left="1675" w:right="1815"/>
        <w:jc w:val="center"/>
        <w:rPr>
          <w:b/>
          <w:sz w:val="32"/>
        </w:rPr>
      </w:pPr>
      <w:r>
        <w:rPr>
          <w:b/>
          <w:sz w:val="32"/>
        </w:rPr>
        <w:t>Amrita</w:t>
      </w:r>
      <w:r>
        <w:rPr>
          <w:b/>
          <w:spacing w:val="-19"/>
          <w:sz w:val="32"/>
        </w:rPr>
        <w:t xml:space="preserve"> </w:t>
      </w:r>
      <w:r>
        <w:rPr>
          <w:b/>
          <w:sz w:val="32"/>
        </w:rPr>
        <w:t>Vishwa</w:t>
      </w:r>
      <w:r>
        <w:rPr>
          <w:b/>
          <w:spacing w:val="-19"/>
          <w:sz w:val="32"/>
        </w:rPr>
        <w:t xml:space="preserve"> </w:t>
      </w:r>
      <w:r>
        <w:rPr>
          <w:b/>
          <w:sz w:val="32"/>
        </w:rPr>
        <w:t>Vidyapeetham</w:t>
      </w:r>
      <w:r>
        <w:rPr>
          <w:b/>
          <w:spacing w:val="-15"/>
          <w:sz w:val="32"/>
        </w:rPr>
        <w:t xml:space="preserve"> </w:t>
      </w:r>
      <w:r>
        <w:rPr>
          <w:b/>
          <w:sz w:val="32"/>
        </w:rPr>
        <w:t>Chennai</w:t>
      </w:r>
      <w:r>
        <w:rPr>
          <w:b/>
          <w:spacing w:val="-13"/>
          <w:sz w:val="32"/>
        </w:rPr>
        <w:t xml:space="preserve"> </w:t>
      </w:r>
      <w:r>
        <w:rPr>
          <w:b/>
          <w:sz w:val="32"/>
        </w:rPr>
        <w:t>– 601 103, Tamil Nadu, India.</w:t>
      </w:r>
    </w:p>
    <w:p w14:paraId="66CC082C" w14:textId="77777777" w:rsidR="00C81A80" w:rsidRPr="004B182A" w:rsidRDefault="00C81A80" w:rsidP="00C81A80">
      <w:pPr>
        <w:ind w:left="1675" w:right="1815"/>
        <w:jc w:val="center"/>
        <w:rPr>
          <w:b/>
          <w:sz w:val="32"/>
          <w:szCs w:val="32"/>
        </w:rPr>
      </w:pPr>
      <w:r>
        <w:rPr>
          <w:b/>
          <w:bCs/>
          <w:sz w:val="32"/>
          <w:szCs w:val="36"/>
        </w:rPr>
        <w:t>October 2025</w:t>
      </w:r>
    </w:p>
    <w:p w14:paraId="5B89EC5C" w14:textId="77777777" w:rsidR="00C81A80" w:rsidRDefault="00C81A80"/>
    <w:p w14:paraId="2DBB7365" w14:textId="77777777" w:rsidR="00AB2784" w:rsidRPr="005873FA" w:rsidRDefault="00AB2784" w:rsidP="00AB2784">
      <w:pPr>
        <w:rPr>
          <w:b/>
          <w:bCs/>
          <w:sz w:val="32"/>
          <w:szCs w:val="32"/>
        </w:rPr>
      </w:pPr>
      <w:proofErr w:type="spellStart"/>
      <w:proofErr w:type="gramStart"/>
      <w:r>
        <w:rPr>
          <w:b/>
          <w:bCs/>
          <w:sz w:val="32"/>
          <w:szCs w:val="32"/>
        </w:rPr>
        <w:lastRenderedPageBreak/>
        <w:t>Question:</w:t>
      </w:r>
      <w:r w:rsidRPr="005873FA">
        <w:rPr>
          <w:b/>
          <w:bCs/>
          <w:sz w:val="32"/>
          <w:szCs w:val="32"/>
        </w:rPr>
        <w:t>For</w:t>
      </w:r>
      <w:proofErr w:type="spellEnd"/>
      <w:proofErr w:type="gramEnd"/>
      <w:r w:rsidRPr="005873FA">
        <w:rPr>
          <w:b/>
          <w:bCs/>
          <w:sz w:val="32"/>
          <w:szCs w:val="32"/>
        </w:rPr>
        <w:t xml:space="preserve"> the given application complete full secure </w:t>
      </w:r>
      <w:proofErr w:type="spellStart"/>
      <w:r w:rsidRPr="005873FA">
        <w:rPr>
          <w:b/>
          <w:bCs/>
          <w:sz w:val="32"/>
          <w:szCs w:val="32"/>
        </w:rPr>
        <w:t>devops</w:t>
      </w:r>
      <w:proofErr w:type="spellEnd"/>
      <w:r w:rsidRPr="005873FA">
        <w:rPr>
          <w:b/>
          <w:bCs/>
          <w:sz w:val="32"/>
          <w:szCs w:val="32"/>
        </w:rPr>
        <w:t xml:space="preserve"> lifecycle within single lab session</w:t>
      </w:r>
    </w:p>
    <w:p w14:paraId="0B46B3F4" w14:textId="77777777" w:rsidR="00AB2784" w:rsidRPr="005873FA" w:rsidRDefault="00AB2784" w:rsidP="00AB2784">
      <w:pPr>
        <w:rPr>
          <w:b/>
          <w:bCs/>
          <w:sz w:val="32"/>
          <w:szCs w:val="32"/>
        </w:rPr>
      </w:pPr>
      <w:r w:rsidRPr="005873FA">
        <w:rPr>
          <w:b/>
          <w:bCs/>
          <w:sz w:val="32"/>
          <w:szCs w:val="32"/>
        </w:rPr>
        <w:t xml:space="preserve">Application name: </w:t>
      </w:r>
      <w:proofErr w:type="spellStart"/>
      <w:r w:rsidRPr="005873FA">
        <w:rPr>
          <w:b/>
          <w:bCs/>
          <w:sz w:val="32"/>
          <w:szCs w:val="32"/>
        </w:rPr>
        <w:t>Feeddback</w:t>
      </w:r>
      <w:proofErr w:type="spellEnd"/>
      <w:r w:rsidRPr="005873FA">
        <w:rPr>
          <w:b/>
          <w:bCs/>
          <w:sz w:val="32"/>
          <w:szCs w:val="32"/>
        </w:rPr>
        <w:t xml:space="preserve"> submission portal </w:t>
      </w:r>
    </w:p>
    <w:p w14:paraId="32723BFB" w14:textId="77777777" w:rsidR="00AB2784" w:rsidRPr="005873FA" w:rsidRDefault="00AB2784" w:rsidP="00AB2784">
      <w:pPr>
        <w:rPr>
          <w:b/>
          <w:bCs/>
          <w:sz w:val="32"/>
          <w:szCs w:val="32"/>
        </w:rPr>
      </w:pPr>
      <w:r w:rsidRPr="005873FA">
        <w:rPr>
          <w:b/>
          <w:bCs/>
          <w:sz w:val="32"/>
          <w:szCs w:val="32"/>
        </w:rPr>
        <w:t xml:space="preserve">Suggested technology </w:t>
      </w:r>
      <w:proofErr w:type="spellStart"/>
      <w:proofErr w:type="gramStart"/>
      <w:r w:rsidRPr="005873FA">
        <w:rPr>
          <w:b/>
          <w:bCs/>
          <w:sz w:val="32"/>
          <w:szCs w:val="32"/>
        </w:rPr>
        <w:t>stack:Node.js</w:t>
      </w:r>
      <w:proofErr w:type="gramEnd"/>
      <w:r w:rsidRPr="005873FA">
        <w:rPr>
          <w:b/>
          <w:bCs/>
          <w:sz w:val="32"/>
          <w:szCs w:val="32"/>
        </w:rPr>
        <w:t>+mongoDB</w:t>
      </w:r>
      <w:proofErr w:type="spellEnd"/>
    </w:p>
    <w:p w14:paraId="6373E9B1" w14:textId="77777777" w:rsidR="00AB2784" w:rsidRPr="005873FA" w:rsidRDefault="00AB2784" w:rsidP="00AB2784">
      <w:pPr>
        <w:rPr>
          <w:b/>
          <w:bCs/>
          <w:sz w:val="32"/>
          <w:szCs w:val="32"/>
        </w:rPr>
      </w:pPr>
      <w:r w:rsidRPr="005873FA">
        <w:rPr>
          <w:b/>
          <w:bCs/>
          <w:sz w:val="32"/>
          <w:szCs w:val="32"/>
        </w:rPr>
        <w:t xml:space="preserve">Focus area/expected </w:t>
      </w:r>
      <w:proofErr w:type="spellStart"/>
      <w:proofErr w:type="gramStart"/>
      <w:r w:rsidRPr="005873FA">
        <w:rPr>
          <w:b/>
          <w:bCs/>
          <w:sz w:val="32"/>
          <w:szCs w:val="32"/>
        </w:rPr>
        <w:t>output:cross</w:t>
      </w:r>
      <w:proofErr w:type="spellEnd"/>
      <w:proofErr w:type="gramEnd"/>
      <w:r w:rsidRPr="005873FA">
        <w:rPr>
          <w:b/>
          <w:bCs/>
          <w:sz w:val="32"/>
          <w:szCs w:val="32"/>
        </w:rPr>
        <w:t xml:space="preserve"> site scripting prevention</w:t>
      </w:r>
    </w:p>
    <w:p w14:paraId="1BBDF58A" w14:textId="0A7833ED" w:rsidR="00AB2784" w:rsidRDefault="00AB2784" w:rsidP="00AB2784"/>
    <w:p w14:paraId="23CCEDF1" w14:textId="77777777" w:rsidR="007E4E2C" w:rsidRDefault="007E4E2C" w:rsidP="007E4E2C"/>
    <w:p w14:paraId="07D10741" w14:textId="77777777" w:rsidR="007E4E2C" w:rsidRDefault="007E4E2C" w:rsidP="007E4E2C">
      <w:pPr>
        <w:rPr>
          <w:sz w:val="32"/>
          <w:szCs w:val="32"/>
        </w:rPr>
      </w:pPr>
      <w:r w:rsidRPr="001074E3">
        <w:rPr>
          <w:sz w:val="32"/>
          <w:szCs w:val="32"/>
        </w:rPr>
        <w:t xml:space="preserve">4.Identify </w:t>
      </w:r>
      <w:r w:rsidRPr="001074E3">
        <w:rPr>
          <w:b/>
          <w:bCs/>
          <w:sz w:val="32"/>
          <w:szCs w:val="32"/>
        </w:rPr>
        <w:t>2 threats</w:t>
      </w:r>
      <w:r w:rsidRPr="001074E3">
        <w:rPr>
          <w:sz w:val="32"/>
          <w:szCs w:val="32"/>
        </w:rPr>
        <w:t xml:space="preserve"> using STRIDE and show an </w:t>
      </w:r>
      <w:r w:rsidRPr="001074E3">
        <w:rPr>
          <w:b/>
          <w:bCs/>
          <w:sz w:val="32"/>
          <w:szCs w:val="32"/>
        </w:rPr>
        <w:t>attack tree</w:t>
      </w:r>
      <w:r w:rsidRPr="001074E3">
        <w:rPr>
          <w:sz w:val="32"/>
          <w:szCs w:val="32"/>
        </w:rPr>
        <w:t xml:space="preserve"> for one</w:t>
      </w:r>
    </w:p>
    <w:tbl>
      <w:tblPr>
        <w:tblStyle w:val="TableGrid"/>
        <w:tblW w:w="0" w:type="auto"/>
        <w:tblInd w:w="0" w:type="dxa"/>
        <w:tblLook w:val="04A0" w:firstRow="1" w:lastRow="0" w:firstColumn="1" w:lastColumn="0" w:noHBand="0" w:noVBand="1"/>
      </w:tblPr>
      <w:tblGrid>
        <w:gridCol w:w="4675"/>
        <w:gridCol w:w="4675"/>
      </w:tblGrid>
      <w:tr w:rsidR="007E4E2C" w14:paraId="1156F326" w14:textId="77777777" w:rsidTr="003B395D">
        <w:tc>
          <w:tcPr>
            <w:tcW w:w="4675" w:type="dxa"/>
          </w:tcPr>
          <w:p w14:paraId="790FF947" w14:textId="77777777" w:rsidR="007E4E2C" w:rsidRDefault="007E4E2C" w:rsidP="003B395D">
            <w:pPr>
              <w:rPr>
                <w:sz w:val="32"/>
                <w:szCs w:val="32"/>
              </w:rPr>
            </w:pPr>
            <w:r w:rsidRPr="004B182A">
              <w:rPr>
                <w:sz w:val="32"/>
                <w:szCs w:val="32"/>
                <w:lang w:val="en-US"/>
              </w:rPr>
              <w:t>STRIDE Category</w:t>
            </w:r>
          </w:p>
        </w:tc>
        <w:tc>
          <w:tcPr>
            <w:tcW w:w="4675" w:type="dxa"/>
          </w:tcPr>
          <w:p w14:paraId="74DB04E0" w14:textId="77777777" w:rsidR="007E4E2C" w:rsidRDefault="007E4E2C" w:rsidP="003B395D">
            <w:pPr>
              <w:rPr>
                <w:sz w:val="32"/>
                <w:szCs w:val="32"/>
              </w:rPr>
            </w:pPr>
            <w:r w:rsidRPr="004B182A">
              <w:rPr>
                <w:sz w:val="32"/>
                <w:szCs w:val="32"/>
                <w:lang w:val="en-US"/>
              </w:rPr>
              <w:t>Threat Description</w:t>
            </w:r>
          </w:p>
        </w:tc>
      </w:tr>
      <w:tr w:rsidR="007E4E2C" w14:paraId="75294F7F" w14:textId="77777777" w:rsidTr="003B395D">
        <w:tc>
          <w:tcPr>
            <w:tcW w:w="4675" w:type="dxa"/>
          </w:tcPr>
          <w:p w14:paraId="4FBAB053" w14:textId="77777777" w:rsidR="007E4E2C" w:rsidRDefault="007E4E2C" w:rsidP="003B395D">
            <w:pPr>
              <w:rPr>
                <w:sz w:val="32"/>
                <w:szCs w:val="32"/>
              </w:rPr>
            </w:pPr>
            <w:r w:rsidRPr="00D03D18">
              <w:rPr>
                <w:sz w:val="32"/>
                <w:szCs w:val="32"/>
                <w:lang w:val="en-US"/>
              </w:rPr>
              <w:t>Tampering</w:t>
            </w:r>
          </w:p>
        </w:tc>
        <w:tc>
          <w:tcPr>
            <w:tcW w:w="4675" w:type="dxa"/>
          </w:tcPr>
          <w:p w14:paraId="480B50D8" w14:textId="77777777" w:rsidR="007E4E2C" w:rsidRDefault="007E4E2C" w:rsidP="003B395D">
            <w:pPr>
              <w:rPr>
                <w:sz w:val="32"/>
                <w:szCs w:val="32"/>
              </w:rPr>
            </w:pPr>
            <w:r>
              <w:t>An attacker submits malicious JavaScript in the feedback form. When another user (like an admin) views the feedback, the script executes in their browser and modifies (tampers with) the content of the web page without authorization.</w:t>
            </w:r>
          </w:p>
        </w:tc>
      </w:tr>
      <w:tr w:rsidR="007E4E2C" w14:paraId="6A3A3059" w14:textId="77777777" w:rsidTr="003B395D">
        <w:tc>
          <w:tcPr>
            <w:tcW w:w="4675" w:type="dxa"/>
          </w:tcPr>
          <w:p w14:paraId="4CDBC3F5" w14:textId="77777777" w:rsidR="007E4E2C" w:rsidRDefault="007E4E2C" w:rsidP="003B395D">
            <w:pPr>
              <w:rPr>
                <w:sz w:val="32"/>
                <w:szCs w:val="32"/>
              </w:rPr>
            </w:pPr>
            <w:r w:rsidRPr="004B182A">
              <w:rPr>
                <w:sz w:val="32"/>
                <w:szCs w:val="32"/>
                <w:lang w:val="en-US"/>
              </w:rPr>
              <w:t>Information Disclosure</w:t>
            </w:r>
          </w:p>
        </w:tc>
        <w:tc>
          <w:tcPr>
            <w:tcW w:w="4675" w:type="dxa"/>
          </w:tcPr>
          <w:p w14:paraId="25F95B8E" w14:textId="77777777" w:rsidR="007E4E2C" w:rsidRDefault="007E4E2C" w:rsidP="003B395D">
            <w:pPr>
              <w:rPr>
                <w:sz w:val="32"/>
                <w:szCs w:val="32"/>
              </w:rPr>
            </w:pPr>
            <w:r>
              <w:t>An attacker submits a malicious script designed to steal data. When an administrator views the feedback, the script executes, captures the admin's session cookie, and sends this sensitive information to a server controlled by the attacker.</w:t>
            </w:r>
          </w:p>
        </w:tc>
      </w:tr>
    </w:tbl>
    <w:p w14:paraId="555DB766" w14:textId="77777777" w:rsidR="007E4E2C" w:rsidRDefault="007E4E2C" w:rsidP="007E4E2C"/>
    <w:p w14:paraId="0751A192" w14:textId="77777777" w:rsidR="007E4E2C" w:rsidRDefault="007E4E2C" w:rsidP="007E4E2C">
      <w:r>
        <w:t>Attack tree:</w:t>
      </w:r>
    </w:p>
    <w:p w14:paraId="61B00586" w14:textId="77777777" w:rsidR="007E4E2C" w:rsidRDefault="007E4E2C" w:rsidP="007E4E2C">
      <w:pPr>
        <w:pStyle w:val="NormalWeb"/>
      </w:pPr>
      <w:r>
        <w:rPr>
          <w:noProof/>
        </w:rPr>
        <w:lastRenderedPageBreak/>
        <w:drawing>
          <wp:inline distT="0" distB="0" distL="0" distR="0" wp14:anchorId="3F7A9302" wp14:editId="5C6692BC">
            <wp:extent cx="5943600" cy="3075305"/>
            <wp:effectExtent l="0" t="0" r="0" b="0"/>
            <wp:docPr id="81723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38D0DB51" w14:textId="098F9835" w:rsidR="007E4E2C" w:rsidRPr="005962AE" w:rsidRDefault="007E4E2C" w:rsidP="007E4E2C">
      <w:pPr>
        <w:rPr>
          <w:b/>
          <w:bCs/>
          <w:kern w:val="0"/>
          <w:sz w:val="32"/>
          <w:szCs w:val="32"/>
          <w14:ligatures w14:val="none"/>
        </w:rPr>
      </w:pPr>
    </w:p>
    <w:p w14:paraId="7E13D15D" w14:textId="77777777" w:rsidR="00C81A80" w:rsidRDefault="00C81A80"/>
    <w:p w14:paraId="01BEE2BF" w14:textId="77777777" w:rsidR="00C81A80" w:rsidRDefault="00C81A80"/>
    <w:p w14:paraId="05978625" w14:textId="77777777" w:rsidR="00C81A80" w:rsidRDefault="00C81A80"/>
    <w:p w14:paraId="60809556" w14:textId="77777777" w:rsidR="00C81A80" w:rsidRDefault="00C81A80"/>
    <w:p w14:paraId="266FFAA5" w14:textId="77777777" w:rsidR="00C81A80" w:rsidRDefault="00C81A80"/>
    <w:p w14:paraId="6685F05A" w14:textId="77777777" w:rsidR="00C81A80" w:rsidRDefault="00C81A80"/>
    <w:p w14:paraId="4DFE055F" w14:textId="77777777" w:rsidR="00C81A80" w:rsidRDefault="00C81A80"/>
    <w:p w14:paraId="7BE4E784" w14:textId="77777777" w:rsidR="00C81A80" w:rsidRDefault="00C81A80"/>
    <w:p w14:paraId="72E14C69" w14:textId="77777777" w:rsidR="00C81A80" w:rsidRDefault="00C81A80"/>
    <w:p w14:paraId="754AB674" w14:textId="77777777" w:rsidR="00C81A80" w:rsidRDefault="00C81A80"/>
    <w:p w14:paraId="7DA8D079" w14:textId="77777777" w:rsidR="00C81A80" w:rsidRDefault="00C81A80"/>
    <w:p w14:paraId="104A380E" w14:textId="77777777" w:rsidR="00C81A80" w:rsidRDefault="00C81A80"/>
    <w:p w14:paraId="004B8FC6" w14:textId="77777777" w:rsidR="00C81A80" w:rsidRDefault="00C81A80"/>
    <w:p w14:paraId="75A4326E" w14:textId="77777777" w:rsidR="00C81A80" w:rsidRDefault="00C81A80"/>
    <w:p w14:paraId="38A1FB0B" w14:textId="77777777" w:rsidR="00C81A80" w:rsidRDefault="00C81A80"/>
    <w:p w14:paraId="65D9DB2B" w14:textId="77777777" w:rsidR="00C81A80" w:rsidRDefault="00C81A80"/>
    <w:p w14:paraId="022410DD" w14:textId="77777777" w:rsidR="00C81A80" w:rsidRDefault="00C81A80"/>
    <w:p w14:paraId="039FA26B" w14:textId="77777777" w:rsidR="00C81A80" w:rsidRDefault="00C81A80"/>
    <w:p w14:paraId="65DB5566" w14:textId="77777777" w:rsidR="00C81A80" w:rsidRDefault="00C81A80"/>
    <w:sectPr w:rsidR="00C8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189"/>
    <w:multiLevelType w:val="multilevel"/>
    <w:tmpl w:val="460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2E5E"/>
    <w:multiLevelType w:val="multilevel"/>
    <w:tmpl w:val="2CEE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668BE"/>
    <w:multiLevelType w:val="multilevel"/>
    <w:tmpl w:val="075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F094A"/>
    <w:multiLevelType w:val="multilevel"/>
    <w:tmpl w:val="344C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46361"/>
    <w:multiLevelType w:val="multilevel"/>
    <w:tmpl w:val="8F64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C35A7"/>
    <w:multiLevelType w:val="multilevel"/>
    <w:tmpl w:val="EAB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E4535"/>
    <w:multiLevelType w:val="multilevel"/>
    <w:tmpl w:val="7D0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C7512"/>
    <w:multiLevelType w:val="multilevel"/>
    <w:tmpl w:val="1C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77509">
    <w:abstractNumId w:val="6"/>
  </w:num>
  <w:num w:numId="2" w16cid:durableId="1786540245">
    <w:abstractNumId w:val="0"/>
  </w:num>
  <w:num w:numId="3" w16cid:durableId="1879510462">
    <w:abstractNumId w:val="2"/>
  </w:num>
  <w:num w:numId="4" w16cid:durableId="1535069618">
    <w:abstractNumId w:val="7"/>
  </w:num>
  <w:num w:numId="5" w16cid:durableId="691221379">
    <w:abstractNumId w:val="1"/>
  </w:num>
  <w:num w:numId="6" w16cid:durableId="1515798430">
    <w:abstractNumId w:val="3"/>
  </w:num>
  <w:num w:numId="7" w16cid:durableId="1296371815">
    <w:abstractNumId w:val="4"/>
  </w:num>
  <w:num w:numId="8" w16cid:durableId="201191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80"/>
    <w:rsid w:val="0013075E"/>
    <w:rsid w:val="00137B2A"/>
    <w:rsid w:val="001D1D18"/>
    <w:rsid w:val="002F56C2"/>
    <w:rsid w:val="00485591"/>
    <w:rsid w:val="005A0DEB"/>
    <w:rsid w:val="007E4E2C"/>
    <w:rsid w:val="00AB2784"/>
    <w:rsid w:val="00C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32622"/>
  <w15:chartTrackingRefBased/>
  <w15:docId w15:val="{2CE39F47-A8F0-47F1-80A8-1C9D6C02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E4E2C"/>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Words>
  <Characters>956</Characters>
  <Application>Microsoft Office Word</Application>
  <DocSecurity>0</DocSecurity>
  <Lines>106</Lines>
  <Paragraphs>32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PYATLO THANU SREE</dc:creator>
  <cp:keywords/>
  <dc:description/>
  <cp:lastModifiedBy>PYATLO THANU SREE</cp:lastModifiedBy>
  <cp:revision>2</cp:revision>
  <dcterms:created xsi:type="dcterms:W3CDTF">2025-10-15T07:00:00Z</dcterms:created>
  <dcterms:modified xsi:type="dcterms:W3CDTF">2025-10-15T07:00:00Z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8028fa01-f876-4df5-808e-8564f723937f</vt:lpwstr>
  </property>
</Properties>
</file>