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fahrenheit, celsius;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 </w:t>
      </w:r>
      <w:r>
        <w:rPr/>
        <w:t>printf("Enter temperature in Fahrenheit: 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(scanf("%f", &amp;fahrenheit) != 1)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celsius = (fahrenheit - 32.0f) * 5.0f / 9.0f;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printf("\n--- Conversion Result ---\n");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printf("Fahrenheit: %.2f F\n", fahrenheit);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printf("Celsius:    %.2f C\n", celsius);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sectPr>
      <w:headerReference w:type="default" r:id="rId2"/>
      <w:footerReference w:type="default" r:id="rId3"/>
      <w:type w:val="nextPage"/>
      <w:pgSz w:w="12240" w:h="15840"/>
      <w:pgMar w:left="1134" w:right="1134" w:gutter="0" w:header="1134" w:top="1693" w:footer="1134" w:bottom="1693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</Pages>
  <Words>47</Words>
  <Characters>288</Characters>
  <CharactersWithSpaces>371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2026-09-14T08:13:24Z</dcterms:created>
  <dc:creator/>
  <dc:description/>
  <dc:language>en-US</dc:language>
  <cp:lastModifiedBy/>
  <cp:revision>0</cp:revision>
  <dc:subject/>
  <dc:title/>
</cp:coreProperties>
</file>