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3241EE" w14:textId="77777777" w:rsidR="005D177C" w:rsidRDefault="00DE1E65">
      <w:pPr>
        <w:pStyle w:val="Heading1"/>
      </w:pPr>
      <w:r>
        <w:rPr>
          <w:color w:val="1F4E79"/>
        </w:rPr>
        <w:t>SIMATS</w:t>
      </w:r>
      <w:r>
        <w:rPr>
          <w:color w:val="1F4E79"/>
          <w:spacing w:val="-12"/>
        </w:rPr>
        <w:t xml:space="preserve"> </w:t>
      </w:r>
      <w:r>
        <w:rPr>
          <w:color w:val="1F4E79"/>
        </w:rPr>
        <w:t>ENGINEERING</w:t>
      </w:r>
      <w:r>
        <w:rPr>
          <w:color w:val="1F4E79"/>
          <w:spacing w:val="-12"/>
        </w:rPr>
        <w:t xml:space="preserve"> </w:t>
      </w:r>
      <w:r>
        <w:rPr>
          <w:color w:val="1F4E79"/>
        </w:rPr>
        <w:t>(SAVEETHA</w:t>
      </w:r>
      <w:r>
        <w:rPr>
          <w:color w:val="1F4E79"/>
          <w:spacing w:val="-12"/>
        </w:rPr>
        <w:t xml:space="preserve"> </w:t>
      </w:r>
      <w:r>
        <w:rPr>
          <w:color w:val="1F4E79"/>
        </w:rPr>
        <w:t>SCHOOL</w:t>
      </w:r>
      <w:r>
        <w:rPr>
          <w:color w:val="1F4E79"/>
          <w:spacing w:val="-10"/>
        </w:rPr>
        <w:t xml:space="preserve"> </w:t>
      </w:r>
      <w:r>
        <w:rPr>
          <w:color w:val="1F4E79"/>
        </w:rPr>
        <w:t>OF</w:t>
      </w:r>
      <w:r>
        <w:rPr>
          <w:color w:val="1F4E79"/>
          <w:spacing w:val="-11"/>
        </w:rPr>
        <w:t xml:space="preserve"> </w:t>
      </w:r>
      <w:r>
        <w:rPr>
          <w:color w:val="1F4E79"/>
          <w:spacing w:val="-2"/>
        </w:rPr>
        <w:t>ENGINEERING)</w:t>
      </w:r>
    </w:p>
    <w:p w14:paraId="2B1802CE" w14:textId="77777777" w:rsidR="005D177C" w:rsidRDefault="00DE1E65">
      <w:pPr>
        <w:pStyle w:val="Heading3"/>
        <w:spacing w:line="253" w:lineRule="exact"/>
        <w:ind w:left="4" w:right="361"/>
        <w:jc w:val="center"/>
      </w:pPr>
      <w:r>
        <w:rPr>
          <w:color w:val="2D75B6"/>
        </w:rPr>
        <w:t>Department</w:t>
      </w:r>
      <w:r>
        <w:rPr>
          <w:color w:val="2D75B6"/>
          <w:spacing w:val="-7"/>
        </w:rPr>
        <w:t xml:space="preserve"> </w:t>
      </w:r>
      <w:r>
        <w:rPr>
          <w:color w:val="2D75B6"/>
        </w:rPr>
        <w:t>of</w:t>
      </w:r>
      <w:r>
        <w:rPr>
          <w:color w:val="2D75B6"/>
          <w:spacing w:val="-4"/>
        </w:rPr>
        <w:t xml:space="preserve"> </w:t>
      </w:r>
      <w:r>
        <w:rPr>
          <w:color w:val="2D75B6"/>
        </w:rPr>
        <w:t>Computer</w:t>
      </w:r>
      <w:r>
        <w:rPr>
          <w:color w:val="2D75B6"/>
          <w:spacing w:val="-4"/>
        </w:rPr>
        <w:t xml:space="preserve"> </w:t>
      </w:r>
      <w:r>
        <w:rPr>
          <w:color w:val="2D75B6"/>
        </w:rPr>
        <w:t>Science</w:t>
      </w:r>
      <w:r>
        <w:rPr>
          <w:color w:val="2D75B6"/>
          <w:spacing w:val="-7"/>
        </w:rPr>
        <w:t xml:space="preserve"> </w:t>
      </w:r>
      <w:r>
        <w:rPr>
          <w:color w:val="2D75B6"/>
        </w:rPr>
        <w:t>and</w:t>
      </w:r>
      <w:r>
        <w:rPr>
          <w:color w:val="2D75B6"/>
          <w:spacing w:val="-5"/>
        </w:rPr>
        <w:t xml:space="preserve"> </w:t>
      </w:r>
      <w:r>
        <w:rPr>
          <w:color w:val="2D75B6"/>
          <w:spacing w:val="-2"/>
        </w:rPr>
        <w:t>Engineering</w:t>
      </w:r>
    </w:p>
    <w:p w14:paraId="53306D47" w14:textId="77777777" w:rsidR="005D177C" w:rsidRDefault="00DE1E65">
      <w:pPr>
        <w:pStyle w:val="Heading2"/>
        <w:spacing w:line="276" w:lineRule="exact"/>
        <w:ind w:right="361"/>
        <w:jc w:val="center"/>
      </w:pPr>
      <w:r>
        <w:rPr>
          <w:noProof/>
        </w:rPr>
        <mc:AlternateContent>
          <mc:Choice Requires="wps">
            <w:drawing>
              <wp:anchor distT="0" distB="0" distL="0" distR="0" simplePos="0" relativeHeight="487587840" behindDoc="1" locked="0" layoutInCell="1" allowOverlap="1" wp14:anchorId="24ADCCEA" wp14:editId="3A9AFD68">
                <wp:simplePos x="0" y="0"/>
                <wp:positionH relativeFrom="page">
                  <wp:posOffset>667512</wp:posOffset>
                </wp:positionH>
                <wp:positionV relativeFrom="paragraph">
                  <wp:posOffset>187017</wp:posOffset>
                </wp:positionV>
                <wp:extent cx="6438900" cy="952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9525"/>
                        </a:xfrm>
                        <a:custGeom>
                          <a:avLst/>
                          <a:gdLst/>
                          <a:ahLst/>
                          <a:cxnLst/>
                          <a:rect l="l" t="t" r="r" b="b"/>
                          <a:pathLst>
                            <a:path w="6438900" h="9525">
                              <a:moveTo>
                                <a:pt x="6438645" y="0"/>
                              </a:moveTo>
                              <a:lnTo>
                                <a:pt x="0" y="0"/>
                              </a:lnTo>
                              <a:lnTo>
                                <a:pt x="0" y="9144"/>
                              </a:lnTo>
                              <a:lnTo>
                                <a:pt x="6438645" y="9144"/>
                              </a:lnTo>
                              <a:lnTo>
                                <a:pt x="6438645" y="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shape w14:anchorId="03E29A7E" id="Graphic 1" o:spid="_x0000_s1026" style="position:absolute;margin-left:52.55pt;margin-top:14.75pt;width:507pt;height:.75pt;z-index:-15728640;visibility:visible;mso-wrap-style:square;mso-wrap-distance-left:0;mso-wrap-distance-top:0;mso-wrap-distance-right:0;mso-wrap-distance-bottom:0;mso-position-horizontal:absolute;mso-position-horizontal-relative:page;mso-position-vertical:absolute;mso-position-vertical-relative:text;v-text-anchor:top" coordsize="64389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" path="m6438645,l,,,9144r6438645,l6438645,xe" fillcolor="#1f4e79" stroked="f">
                <v:path arrowok="t"/>
                <w10:wrap type="topAndBottom" anchorx="page"/>
              </v:shape>
            </w:pict>
          </mc:Fallback>
        </mc:AlternateContent>
      </w:r>
      <w:r>
        <w:rPr>
          <w:color w:val="C00000"/>
        </w:rPr>
        <w:t>ASSESSMENT</w:t>
      </w:r>
      <w:r>
        <w:rPr>
          <w:color w:val="C00000"/>
          <w:spacing w:val="-2"/>
        </w:rPr>
        <w:t xml:space="preserve"> </w:t>
      </w:r>
      <w:r>
        <w:rPr>
          <w:color w:val="C00000"/>
        </w:rPr>
        <w:t>TOOL</w:t>
      </w:r>
      <w:r>
        <w:rPr>
          <w:color w:val="C00000"/>
          <w:spacing w:val="-3"/>
        </w:rPr>
        <w:t xml:space="preserve"> </w:t>
      </w:r>
      <w:r>
        <w:rPr>
          <w:color w:val="C00000"/>
        </w:rPr>
        <w:t>1</w:t>
      </w:r>
      <w:r>
        <w:rPr>
          <w:color w:val="C00000"/>
          <w:spacing w:val="-1"/>
        </w:rPr>
        <w:t xml:space="preserve"> </w:t>
      </w:r>
      <w:r>
        <w:rPr>
          <w:color w:val="C00000"/>
        </w:rPr>
        <w:t>–</w:t>
      </w:r>
      <w:r>
        <w:rPr>
          <w:color w:val="C00000"/>
          <w:spacing w:val="64"/>
        </w:rPr>
        <w:t xml:space="preserve"> </w:t>
      </w:r>
      <w:r>
        <w:rPr>
          <w:color w:val="C00000"/>
        </w:rPr>
        <w:t>ANALYTICAL</w:t>
      </w:r>
      <w:r>
        <w:rPr>
          <w:color w:val="C00000"/>
          <w:spacing w:val="-2"/>
        </w:rPr>
        <w:t xml:space="preserve"> </w:t>
      </w:r>
      <w:r>
        <w:rPr>
          <w:color w:val="C00000"/>
        </w:rPr>
        <w:t>PROBLEM</w:t>
      </w:r>
      <w:r>
        <w:rPr>
          <w:color w:val="C00000"/>
          <w:spacing w:val="-1"/>
        </w:rPr>
        <w:t xml:space="preserve"> </w:t>
      </w:r>
      <w:r>
        <w:rPr>
          <w:color w:val="C00000"/>
          <w:spacing w:val="-2"/>
        </w:rPr>
        <w:t>SOLVING</w:t>
      </w:r>
    </w:p>
    <w:p w14:paraId="03DD31D6" w14:textId="77777777" w:rsidR="005D177C" w:rsidRDefault="005D177C">
      <w:pPr>
        <w:pStyle w:val="BodyText"/>
        <w:spacing w:before="142"/>
        <w:rPr>
          <w:rFonts w:ascii="Arial"/>
          <w:b/>
          <w:sz w:val="20"/>
        </w:rPr>
      </w:pPr>
    </w:p>
    <w:tbl>
      <w:tblPr>
        <w:tblW w:w="0" w:type="auto"/>
        <w:tblInd w:w="37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1800"/>
        <w:gridCol w:w="3240"/>
        <w:gridCol w:w="1800"/>
        <w:gridCol w:w="3240"/>
      </w:tblGrid>
      <w:tr w:rsidR="005D177C" w14:paraId="7AC5D705" w14:textId="77777777">
        <w:trPr>
          <w:trHeight w:val="347"/>
        </w:trPr>
        <w:tc>
          <w:tcPr>
            <w:tcW w:w="1800" w:type="dxa"/>
            <w:shd w:val="clear" w:color="auto" w:fill="D5E3EF"/>
          </w:tcPr>
          <w:p w14:paraId="57CD8794" w14:textId="77777777" w:rsidR="005D177C" w:rsidRDefault="00DE1E65">
            <w:pPr>
              <w:pStyle w:val="TableParagraph"/>
              <w:spacing w:before="68"/>
              <w:ind w:left="119"/>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Code:</w:t>
            </w:r>
          </w:p>
        </w:tc>
        <w:tc>
          <w:tcPr>
            <w:tcW w:w="3240" w:type="dxa"/>
          </w:tcPr>
          <w:p w14:paraId="02D71262" w14:textId="77777777" w:rsidR="005D177C" w:rsidRDefault="00DE1E65">
            <w:pPr>
              <w:pStyle w:val="TableParagraph"/>
              <w:spacing w:before="68"/>
              <w:ind w:left="120"/>
              <w:rPr>
                <w:sz w:val="18"/>
              </w:rPr>
            </w:pPr>
            <w:r>
              <w:rPr>
                <w:spacing w:val="-4"/>
                <w:sz w:val="18"/>
              </w:rPr>
              <w:t>CSA06</w:t>
            </w:r>
          </w:p>
        </w:tc>
        <w:tc>
          <w:tcPr>
            <w:tcW w:w="1800" w:type="dxa"/>
            <w:shd w:val="clear" w:color="auto" w:fill="D5E3EF"/>
          </w:tcPr>
          <w:p w14:paraId="0FE8F65F" w14:textId="77777777" w:rsidR="005D177C" w:rsidRDefault="00DE1E65">
            <w:pPr>
              <w:pStyle w:val="TableParagraph"/>
              <w:spacing w:before="68"/>
              <w:ind w:left="120"/>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Title:</w:t>
            </w:r>
          </w:p>
        </w:tc>
        <w:tc>
          <w:tcPr>
            <w:tcW w:w="3240" w:type="dxa"/>
          </w:tcPr>
          <w:p w14:paraId="774059E6" w14:textId="77777777" w:rsidR="005D177C" w:rsidRDefault="00DE1E65">
            <w:pPr>
              <w:pStyle w:val="TableParagraph"/>
              <w:spacing w:before="68"/>
              <w:ind w:left="121"/>
              <w:rPr>
                <w:sz w:val="18"/>
              </w:rPr>
            </w:pPr>
            <w:r>
              <w:rPr>
                <w:sz w:val="18"/>
              </w:rPr>
              <w:t>Design</w:t>
            </w:r>
            <w:r>
              <w:rPr>
                <w:spacing w:val="-2"/>
                <w:sz w:val="18"/>
              </w:rPr>
              <w:t xml:space="preserve"> </w:t>
            </w:r>
            <w:r>
              <w:rPr>
                <w:sz w:val="18"/>
              </w:rPr>
              <w:t>and</w:t>
            </w:r>
            <w:r>
              <w:rPr>
                <w:spacing w:val="-2"/>
                <w:sz w:val="18"/>
              </w:rPr>
              <w:t xml:space="preserve"> </w:t>
            </w:r>
            <w:r>
              <w:rPr>
                <w:sz w:val="18"/>
              </w:rPr>
              <w:t>Analysis</w:t>
            </w:r>
            <w:r>
              <w:rPr>
                <w:spacing w:val="-4"/>
                <w:sz w:val="18"/>
              </w:rPr>
              <w:t xml:space="preserve"> </w:t>
            </w:r>
            <w:r>
              <w:rPr>
                <w:sz w:val="18"/>
              </w:rPr>
              <w:t>of</w:t>
            </w:r>
            <w:r>
              <w:rPr>
                <w:spacing w:val="-1"/>
                <w:sz w:val="18"/>
              </w:rPr>
              <w:t xml:space="preserve"> </w:t>
            </w:r>
            <w:r>
              <w:rPr>
                <w:spacing w:val="-2"/>
                <w:sz w:val="18"/>
              </w:rPr>
              <w:t>Algorithms</w:t>
            </w:r>
          </w:p>
        </w:tc>
      </w:tr>
      <w:tr w:rsidR="005D177C" w14:paraId="78BB1AFD" w14:textId="77777777">
        <w:trPr>
          <w:trHeight w:val="553"/>
        </w:trPr>
        <w:tc>
          <w:tcPr>
            <w:tcW w:w="1800" w:type="dxa"/>
            <w:shd w:val="clear" w:color="auto" w:fill="D5E3EF"/>
          </w:tcPr>
          <w:p w14:paraId="12D6CE6F" w14:textId="77777777" w:rsidR="005D177C" w:rsidRDefault="00DE1E65">
            <w:pPr>
              <w:pStyle w:val="TableParagraph"/>
              <w:spacing w:before="171"/>
              <w:ind w:left="119"/>
              <w:rPr>
                <w:rFonts w:ascii="Arial"/>
                <w:b/>
                <w:sz w:val="18"/>
              </w:rPr>
            </w:pPr>
            <w:r>
              <w:rPr>
                <w:rFonts w:ascii="Arial"/>
                <w:b/>
                <w:color w:val="1F4E79"/>
                <w:sz w:val="18"/>
              </w:rPr>
              <w:t>CO</w:t>
            </w:r>
            <w:r>
              <w:rPr>
                <w:rFonts w:ascii="Arial"/>
                <w:b/>
                <w:color w:val="1F4E79"/>
                <w:spacing w:val="-2"/>
                <w:sz w:val="18"/>
              </w:rPr>
              <w:t xml:space="preserve"> Assessed:</w:t>
            </w:r>
          </w:p>
        </w:tc>
        <w:tc>
          <w:tcPr>
            <w:tcW w:w="3240" w:type="dxa"/>
          </w:tcPr>
          <w:p w14:paraId="55BA364A" w14:textId="77777777" w:rsidR="005D177C" w:rsidRDefault="00DE1E65">
            <w:pPr>
              <w:pStyle w:val="TableParagraph"/>
              <w:spacing w:before="171"/>
              <w:ind w:left="120"/>
              <w:rPr>
                <w:sz w:val="18"/>
              </w:rPr>
            </w:pPr>
            <w:r>
              <w:rPr>
                <w:sz w:val="18"/>
              </w:rPr>
              <w:t>CO2</w:t>
            </w:r>
            <w:r>
              <w:rPr>
                <w:spacing w:val="-3"/>
                <w:sz w:val="18"/>
              </w:rPr>
              <w:t xml:space="preserve"> </w:t>
            </w:r>
            <w:r>
              <w:rPr>
                <w:sz w:val="18"/>
              </w:rPr>
              <w:t>–</w:t>
            </w:r>
            <w:r>
              <w:rPr>
                <w:spacing w:val="-2"/>
                <w:sz w:val="18"/>
              </w:rPr>
              <w:t xml:space="preserve"> </w:t>
            </w:r>
            <w:r>
              <w:rPr>
                <w:sz w:val="18"/>
              </w:rPr>
              <w:t>Manipulation</w:t>
            </w:r>
            <w:r>
              <w:rPr>
                <w:spacing w:val="-1"/>
                <w:sz w:val="18"/>
              </w:rPr>
              <w:t xml:space="preserve"> </w:t>
            </w:r>
            <w:r>
              <w:rPr>
                <w:sz w:val="18"/>
              </w:rPr>
              <w:t>(BL1,</w:t>
            </w:r>
            <w:r>
              <w:rPr>
                <w:spacing w:val="-3"/>
                <w:sz w:val="18"/>
              </w:rPr>
              <w:t xml:space="preserve"> </w:t>
            </w:r>
            <w:r>
              <w:rPr>
                <w:sz w:val="18"/>
              </w:rPr>
              <w:t>BL2,</w:t>
            </w:r>
            <w:r>
              <w:rPr>
                <w:spacing w:val="-3"/>
                <w:sz w:val="18"/>
              </w:rPr>
              <w:t xml:space="preserve"> </w:t>
            </w:r>
            <w:r>
              <w:rPr>
                <w:spacing w:val="-4"/>
                <w:sz w:val="18"/>
              </w:rPr>
              <w:t>BL3)</w:t>
            </w:r>
          </w:p>
        </w:tc>
        <w:tc>
          <w:tcPr>
            <w:tcW w:w="1800" w:type="dxa"/>
            <w:shd w:val="clear" w:color="auto" w:fill="D5E3EF"/>
          </w:tcPr>
          <w:p w14:paraId="63C19709" w14:textId="77777777" w:rsidR="005D177C" w:rsidRDefault="00DE1E65">
            <w:pPr>
              <w:pStyle w:val="TableParagraph"/>
              <w:spacing w:before="171"/>
              <w:ind w:left="120"/>
              <w:rPr>
                <w:rFonts w:ascii="Arial"/>
                <w:b/>
                <w:sz w:val="18"/>
              </w:rPr>
            </w:pPr>
            <w:r>
              <w:rPr>
                <w:rFonts w:ascii="Arial"/>
                <w:b/>
                <w:color w:val="1F4E79"/>
                <w:spacing w:val="-2"/>
                <w:sz w:val="18"/>
              </w:rPr>
              <w:t>Assessment:</w:t>
            </w:r>
          </w:p>
        </w:tc>
        <w:tc>
          <w:tcPr>
            <w:tcW w:w="3240" w:type="dxa"/>
          </w:tcPr>
          <w:p w14:paraId="14CC3287" w14:textId="77777777" w:rsidR="005D177C" w:rsidRDefault="00DE1E65">
            <w:pPr>
              <w:pStyle w:val="TableParagraph"/>
              <w:spacing w:before="68"/>
              <w:ind w:left="121"/>
              <w:rPr>
                <w:sz w:val="18"/>
              </w:rPr>
            </w:pPr>
            <w:r>
              <w:rPr>
                <w:sz w:val="18"/>
              </w:rPr>
              <w:t>Assessment</w:t>
            </w:r>
            <w:r>
              <w:rPr>
                <w:spacing w:val="-11"/>
                <w:sz w:val="18"/>
              </w:rPr>
              <w:t xml:space="preserve"> </w:t>
            </w:r>
            <w:r>
              <w:rPr>
                <w:sz w:val="18"/>
              </w:rPr>
              <w:t>Tool</w:t>
            </w:r>
            <w:r>
              <w:rPr>
                <w:spacing w:val="-7"/>
                <w:sz w:val="18"/>
              </w:rPr>
              <w:t xml:space="preserve"> </w:t>
            </w:r>
            <w:r>
              <w:rPr>
                <w:sz w:val="18"/>
              </w:rPr>
              <w:t>1</w:t>
            </w:r>
            <w:r>
              <w:rPr>
                <w:spacing w:val="-11"/>
                <w:sz w:val="18"/>
              </w:rPr>
              <w:t xml:space="preserve"> </w:t>
            </w:r>
            <w:r>
              <w:rPr>
                <w:sz w:val="18"/>
              </w:rPr>
              <w:t>–</w:t>
            </w:r>
            <w:r>
              <w:rPr>
                <w:spacing w:val="-9"/>
                <w:sz w:val="18"/>
              </w:rPr>
              <w:t xml:space="preserve"> </w:t>
            </w:r>
            <w:r>
              <w:rPr>
                <w:sz w:val="18"/>
              </w:rPr>
              <w:t>Analytical Problem Solving</w:t>
            </w:r>
          </w:p>
        </w:tc>
      </w:tr>
      <w:tr w:rsidR="005D177C" w14:paraId="50744440" w14:textId="77777777">
        <w:trPr>
          <w:trHeight w:val="347"/>
        </w:trPr>
        <w:tc>
          <w:tcPr>
            <w:tcW w:w="1800" w:type="dxa"/>
            <w:shd w:val="clear" w:color="auto" w:fill="D5E3EF"/>
          </w:tcPr>
          <w:p w14:paraId="3D0753B9" w14:textId="77777777" w:rsidR="005D177C" w:rsidRDefault="00DE1E65">
            <w:pPr>
              <w:pStyle w:val="TableParagraph"/>
              <w:spacing w:before="68"/>
              <w:ind w:left="119"/>
              <w:rPr>
                <w:rFonts w:ascii="Arial"/>
                <w:b/>
                <w:sz w:val="18"/>
              </w:rPr>
            </w:pPr>
            <w:r>
              <w:rPr>
                <w:rFonts w:ascii="Arial"/>
                <w:b/>
                <w:color w:val="1F4E79"/>
                <w:spacing w:val="-2"/>
                <w:sz w:val="18"/>
              </w:rPr>
              <w:t>Weightage:</w:t>
            </w:r>
          </w:p>
        </w:tc>
        <w:tc>
          <w:tcPr>
            <w:tcW w:w="3240" w:type="dxa"/>
          </w:tcPr>
          <w:p w14:paraId="5D23A4C4" w14:textId="77777777" w:rsidR="005D177C" w:rsidRDefault="00DE1E65">
            <w:pPr>
              <w:pStyle w:val="TableParagraph"/>
              <w:spacing w:before="68"/>
              <w:ind w:left="120"/>
              <w:rPr>
                <w:sz w:val="18"/>
              </w:rPr>
            </w:pPr>
            <w:r>
              <w:rPr>
                <w:sz w:val="18"/>
              </w:rPr>
              <w:t>40% of</w:t>
            </w:r>
            <w:r>
              <w:rPr>
                <w:spacing w:val="-2"/>
                <w:sz w:val="18"/>
              </w:rPr>
              <w:t xml:space="preserve"> </w:t>
            </w:r>
            <w:r>
              <w:rPr>
                <w:spacing w:val="-5"/>
                <w:sz w:val="18"/>
              </w:rPr>
              <w:t>CIA</w:t>
            </w:r>
          </w:p>
        </w:tc>
        <w:tc>
          <w:tcPr>
            <w:tcW w:w="1800" w:type="dxa"/>
            <w:shd w:val="clear" w:color="auto" w:fill="D5E3EF"/>
          </w:tcPr>
          <w:p w14:paraId="3B74D4C3" w14:textId="77777777" w:rsidR="005D177C" w:rsidRDefault="00DE1E65">
            <w:pPr>
              <w:pStyle w:val="TableParagraph"/>
              <w:spacing w:before="68"/>
              <w:ind w:left="120"/>
              <w:rPr>
                <w:rFonts w:ascii="Arial"/>
                <w:b/>
                <w:sz w:val="18"/>
              </w:rPr>
            </w:pPr>
            <w:r>
              <w:rPr>
                <w:rFonts w:ascii="Arial"/>
                <w:b/>
                <w:color w:val="1F4E79"/>
                <w:sz w:val="18"/>
              </w:rPr>
              <w:t>Total</w:t>
            </w:r>
            <w:r>
              <w:rPr>
                <w:rFonts w:ascii="Arial"/>
                <w:b/>
                <w:color w:val="1F4E79"/>
                <w:spacing w:val="-5"/>
                <w:sz w:val="18"/>
              </w:rPr>
              <w:t xml:space="preserve"> </w:t>
            </w:r>
            <w:r>
              <w:rPr>
                <w:rFonts w:ascii="Arial"/>
                <w:b/>
                <w:color w:val="1F4E79"/>
                <w:spacing w:val="-2"/>
                <w:sz w:val="18"/>
              </w:rPr>
              <w:t>Marks:</w:t>
            </w:r>
          </w:p>
        </w:tc>
        <w:tc>
          <w:tcPr>
            <w:tcW w:w="3240" w:type="dxa"/>
          </w:tcPr>
          <w:p w14:paraId="0C13035A" w14:textId="77777777" w:rsidR="005D177C" w:rsidRDefault="00DE1E65">
            <w:pPr>
              <w:pStyle w:val="TableParagraph"/>
              <w:spacing w:before="68"/>
              <w:ind w:left="121"/>
              <w:rPr>
                <w:sz w:val="18"/>
              </w:rPr>
            </w:pPr>
            <w:r>
              <w:rPr>
                <w:spacing w:val="-5"/>
                <w:sz w:val="18"/>
              </w:rPr>
              <w:t>100</w:t>
            </w:r>
          </w:p>
        </w:tc>
      </w:tr>
      <w:tr w:rsidR="005D177C" w14:paraId="78B0C78C" w14:textId="77777777">
        <w:trPr>
          <w:trHeight w:val="554"/>
        </w:trPr>
        <w:tc>
          <w:tcPr>
            <w:tcW w:w="1800" w:type="dxa"/>
            <w:shd w:val="clear" w:color="auto" w:fill="D5E3EF"/>
          </w:tcPr>
          <w:p w14:paraId="176B19B4" w14:textId="77777777" w:rsidR="005D177C" w:rsidRDefault="00DE1E65">
            <w:pPr>
              <w:pStyle w:val="TableParagraph"/>
              <w:spacing w:before="171"/>
              <w:ind w:left="119"/>
              <w:rPr>
                <w:rFonts w:ascii="Arial"/>
                <w:b/>
                <w:sz w:val="18"/>
              </w:rPr>
            </w:pPr>
            <w:r>
              <w:rPr>
                <w:rFonts w:ascii="Arial"/>
                <w:b/>
                <w:color w:val="1F4E79"/>
                <w:sz w:val="18"/>
              </w:rPr>
              <w:t>CO2</w:t>
            </w:r>
            <w:r>
              <w:rPr>
                <w:rFonts w:ascii="Arial"/>
                <w:b/>
                <w:color w:val="1F4E79"/>
                <w:spacing w:val="-1"/>
                <w:sz w:val="18"/>
              </w:rPr>
              <w:t xml:space="preserve"> </w:t>
            </w:r>
            <w:r>
              <w:rPr>
                <w:rFonts w:ascii="Arial"/>
                <w:b/>
                <w:color w:val="1F4E79"/>
                <w:spacing w:val="-2"/>
                <w:sz w:val="18"/>
              </w:rPr>
              <w:t>Statement:</w:t>
            </w:r>
          </w:p>
        </w:tc>
        <w:tc>
          <w:tcPr>
            <w:tcW w:w="8280" w:type="dxa"/>
            <w:gridSpan w:val="3"/>
            <w:shd w:val="clear" w:color="auto" w:fill="EBF3FA"/>
          </w:tcPr>
          <w:p w14:paraId="02C5C8B0" w14:textId="77777777" w:rsidR="005D177C" w:rsidRDefault="00DE1E65">
            <w:pPr>
              <w:pStyle w:val="TableParagraph"/>
              <w:spacing w:before="68"/>
              <w:ind w:left="120" w:right="482"/>
              <w:rPr>
                <w:rFonts w:ascii="Arial"/>
                <w:i/>
                <w:sz w:val="18"/>
              </w:rPr>
            </w:pPr>
            <w:r>
              <w:rPr>
                <w:rFonts w:ascii="Arial"/>
                <w:i/>
                <w:sz w:val="18"/>
              </w:rPr>
              <w:t>Apply</w:t>
            </w:r>
            <w:r>
              <w:rPr>
                <w:rFonts w:ascii="Arial"/>
                <w:i/>
                <w:spacing w:val="-5"/>
                <w:sz w:val="18"/>
              </w:rPr>
              <w:t xml:space="preserve"> </w:t>
            </w:r>
            <w:r>
              <w:rPr>
                <w:rFonts w:ascii="Arial"/>
                <w:i/>
                <w:sz w:val="18"/>
              </w:rPr>
              <w:t>Brute</w:t>
            </w:r>
            <w:r>
              <w:rPr>
                <w:rFonts w:ascii="Arial"/>
                <w:i/>
                <w:spacing w:val="-5"/>
                <w:sz w:val="18"/>
              </w:rPr>
              <w:t xml:space="preserve"> </w:t>
            </w:r>
            <w:r>
              <w:rPr>
                <w:rFonts w:ascii="Arial"/>
                <w:i/>
                <w:sz w:val="18"/>
              </w:rPr>
              <w:t>Force</w:t>
            </w:r>
            <w:r>
              <w:rPr>
                <w:rFonts w:ascii="Arial"/>
                <w:i/>
                <w:spacing w:val="-3"/>
                <w:sz w:val="18"/>
              </w:rPr>
              <w:t xml:space="preserve"> </w:t>
            </w:r>
            <w:r>
              <w:rPr>
                <w:rFonts w:ascii="Arial"/>
                <w:i/>
                <w:sz w:val="18"/>
              </w:rPr>
              <w:t>technique</w:t>
            </w:r>
            <w:r>
              <w:rPr>
                <w:rFonts w:ascii="Arial"/>
                <w:i/>
                <w:spacing w:val="-3"/>
                <w:sz w:val="18"/>
              </w:rPr>
              <w:t xml:space="preserve"> </w:t>
            </w:r>
            <w:r>
              <w:rPr>
                <w:rFonts w:ascii="Arial"/>
                <w:i/>
                <w:sz w:val="18"/>
              </w:rPr>
              <w:t>to</w:t>
            </w:r>
            <w:r>
              <w:rPr>
                <w:rFonts w:ascii="Arial"/>
                <w:i/>
                <w:spacing w:val="-3"/>
                <w:sz w:val="18"/>
              </w:rPr>
              <w:t xml:space="preserve"> </w:t>
            </w:r>
            <w:r>
              <w:rPr>
                <w:rFonts w:ascii="Arial"/>
                <w:i/>
                <w:sz w:val="18"/>
              </w:rPr>
              <w:t>solve</w:t>
            </w:r>
            <w:r>
              <w:rPr>
                <w:rFonts w:ascii="Arial"/>
                <w:i/>
                <w:spacing w:val="-5"/>
                <w:sz w:val="18"/>
              </w:rPr>
              <w:t xml:space="preserve"> </w:t>
            </w:r>
            <w:r>
              <w:rPr>
                <w:rFonts w:ascii="Arial"/>
                <w:i/>
                <w:sz w:val="18"/>
              </w:rPr>
              <w:t>sorting,</w:t>
            </w:r>
            <w:r>
              <w:rPr>
                <w:rFonts w:ascii="Arial"/>
                <w:i/>
                <w:spacing w:val="-3"/>
                <w:sz w:val="18"/>
              </w:rPr>
              <w:t xml:space="preserve"> </w:t>
            </w:r>
            <w:r>
              <w:rPr>
                <w:rFonts w:ascii="Arial"/>
                <w:i/>
                <w:sz w:val="18"/>
              </w:rPr>
              <w:t>searching,</w:t>
            </w:r>
            <w:r>
              <w:rPr>
                <w:rFonts w:ascii="Arial"/>
                <w:i/>
                <w:spacing w:val="-3"/>
                <w:sz w:val="18"/>
              </w:rPr>
              <w:t xml:space="preserve"> </w:t>
            </w:r>
            <w:r>
              <w:rPr>
                <w:rFonts w:ascii="Arial"/>
                <w:i/>
                <w:sz w:val="18"/>
              </w:rPr>
              <w:t>Closest-Pair</w:t>
            </w:r>
            <w:r>
              <w:rPr>
                <w:rFonts w:ascii="Arial"/>
                <w:i/>
                <w:spacing w:val="-5"/>
                <w:sz w:val="18"/>
              </w:rPr>
              <w:t xml:space="preserve"> </w:t>
            </w:r>
            <w:r>
              <w:rPr>
                <w:rFonts w:ascii="Arial"/>
                <w:i/>
                <w:sz w:val="18"/>
              </w:rPr>
              <w:t>and</w:t>
            </w:r>
            <w:r>
              <w:rPr>
                <w:rFonts w:ascii="Arial"/>
                <w:i/>
                <w:spacing w:val="-3"/>
                <w:sz w:val="18"/>
              </w:rPr>
              <w:t xml:space="preserve"> </w:t>
            </w:r>
            <w:r>
              <w:rPr>
                <w:rFonts w:ascii="Arial"/>
                <w:i/>
                <w:sz w:val="18"/>
              </w:rPr>
              <w:t>Convex-Hull</w:t>
            </w:r>
            <w:r>
              <w:rPr>
                <w:rFonts w:ascii="Arial"/>
                <w:i/>
                <w:spacing w:val="-3"/>
                <w:sz w:val="18"/>
              </w:rPr>
              <w:t xml:space="preserve"> </w:t>
            </w:r>
            <w:r>
              <w:rPr>
                <w:rFonts w:ascii="Arial"/>
                <w:i/>
                <w:sz w:val="18"/>
              </w:rPr>
              <w:t>problems (BL1, BL2, BL3)</w:t>
            </w:r>
          </w:p>
        </w:tc>
      </w:tr>
      <w:tr w:rsidR="005D177C" w14:paraId="772E236E" w14:textId="77777777">
        <w:trPr>
          <w:trHeight w:val="369"/>
        </w:trPr>
        <w:tc>
          <w:tcPr>
            <w:tcW w:w="1800" w:type="dxa"/>
            <w:shd w:val="clear" w:color="auto" w:fill="D5E3EF"/>
          </w:tcPr>
          <w:p w14:paraId="30E44E3C" w14:textId="77777777" w:rsidR="005D177C" w:rsidRDefault="00DE1E65">
            <w:pPr>
              <w:pStyle w:val="TableParagraph"/>
              <w:spacing w:before="80"/>
              <w:ind w:left="119"/>
              <w:rPr>
                <w:rFonts w:ascii="Arial"/>
                <w:b/>
                <w:sz w:val="18"/>
              </w:rPr>
            </w:pPr>
            <w:r>
              <w:rPr>
                <w:rFonts w:ascii="Arial"/>
                <w:b/>
                <w:color w:val="1F4E79"/>
                <w:sz w:val="18"/>
              </w:rPr>
              <w:t xml:space="preserve">Student </w:t>
            </w:r>
            <w:r>
              <w:rPr>
                <w:rFonts w:ascii="Arial"/>
                <w:b/>
                <w:color w:val="1F4E79"/>
                <w:spacing w:val="-2"/>
                <w:sz w:val="18"/>
              </w:rPr>
              <w:t>Name:</w:t>
            </w:r>
          </w:p>
        </w:tc>
        <w:tc>
          <w:tcPr>
            <w:tcW w:w="3240" w:type="dxa"/>
          </w:tcPr>
          <w:p w14:paraId="419A0E77" w14:textId="1FD11188" w:rsidR="005D177C" w:rsidRDefault="00A0620C">
            <w:pPr>
              <w:pStyle w:val="TableParagraph"/>
              <w:rPr>
                <w:rFonts w:ascii="Times New Roman"/>
                <w:sz w:val="18"/>
              </w:rPr>
            </w:pPr>
            <w:proofErr w:type="spellStart"/>
            <w:proofErr w:type="gramStart"/>
            <w:r>
              <w:rPr>
                <w:rFonts w:ascii="Times New Roman"/>
                <w:sz w:val="18"/>
              </w:rPr>
              <w:t>N.Thanveer</w:t>
            </w:r>
            <w:proofErr w:type="spellEnd"/>
            <w:proofErr w:type="gramEnd"/>
            <w:r>
              <w:rPr>
                <w:rFonts w:ascii="Times New Roman"/>
                <w:sz w:val="18"/>
              </w:rPr>
              <w:t xml:space="preserve"> basha</w:t>
            </w:r>
          </w:p>
        </w:tc>
        <w:tc>
          <w:tcPr>
            <w:tcW w:w="1800" w:type="dxa"/>
            <w:shd w:val="clear" w:color="auto" w:fill="D5E3EF"/>
          </w:tcPr>
          <w:p w14:paraId="4E29CDB0" w14:textId="77777777" w:rsidR="005D177C" w:rsidRDefault="00DE1E65">
            <w:pPr>
              <w:pStyle w:val="TableParagraph"/>
              <w:spacing w:before="80"/>
              <w:ind w:left="120"/>
              <w:rPr>
                <w:rFonts w:ascii="Arial"/>
                <w:b/>
                <w:sz w:val="18"/>
              </w:rPr>
            </w:pPr>
            <w:r>
              <w:rPr>
                <w:rFonts w:ascii="Arial"/>
                <w:b/>
                <w:color w:val="1F4E79"/>
                <w:sz w:val="18"/>
              </w:rPr>
              <w:t xml:space="preserve">Reg. </w:t>
            </w:r>
            <w:r>
              <w:rPr>
                <w:rFonts w:ascii="Arial"/>
                <w:b/>
                <w:color w:val="1F4E79"/>
                <w:spacing w:val="-4"/>
                <w:sz w:val="18"/>
              </w:rPr>
              <w:t>No.:</w:t>
            </w:r>
          </w:p>
        </w:tc>
        <w:tc>
          <w:tcPr>
            <w:tcW w:w="3240" w:type="dxa"/>
          </w:tcPr>
          <w:p w14:paraId="34C4A657" w14:textId="26E3EDD0" w:rsidR="005D177C" w:rsidRDefault="00A0620C">
            <w:pPr>
              <w:pStyle w:val="TableParagraph"/>
              <w:rPr>
                <w:rFonts w:ascii="Times New Roman"/>
                <w:sz w:val="18"/>
              </w:rPr>
            </w:pPr>
            <w:r>
              <w:rPr>
                <w:rFonts w:ascii="Times New Roman"/>
                <w:sz w:val="18"/>
              </w:rPr>
              <w:t>192372122</w:t>
            </w:r>
          </w:p>
        </w:tc>
      </w:tr>
      <w:tr w:rsidR="005D177C" w14:paraId="4D84E451" w14:textId="77777777">
        <w:trPr>
          <w:trHeight w:val="369"/>
        </w:trPr>
        <w:tc>
          <w:tcPr>
            <w:tcW w:w="1800" w:type="dxa"/>
            <w:shd w:val="clear" w:color="auto" w:fill="D5E3EF"/>
          </w:tcPr>
          <w:p w14:paraId="40122C45" w14:textId="77777777" w:rsidR="005D177C" w:rsidRDefault="00DE1E65">
            <w:pPr>
              <w:pStyle w:val="TableParagraph"/>
              <w:spacing w:before="80"/>
              <w:ind w:left="119"/>
              <w:rPr>
                <w:rFonts w:ascii="Arial"/>
                <w:b/>
                <w:sz w:val="18"/>
              </w:rPr>
            </w:pPr>
            <w:r>
              <w:rPr>
                <w:rFonts w:ascii="Arial"/>
                <w:b/>
                <w:color w:val="1F4E79"/>
                <w:sz w:val="18"/>
              </w:rPr>
              <w:t>Section</w:t>
            </w:r>
            <w:r>
              <w:rPr>
                <w:rFonts w:ascii="Arial"/>
                <w:b/>
                <w:color w:val="1F4E79"/>
                <w:spacing w:val="-1"/>
                <w:sz w:val="18"/>
              </w:rPr>
              <w:t xml:space="preserve"> </w:t>
            </w:r>
            <w:r>
              <w:rPr>
                <w:rFonts w:ascii="Arial"/>
                <w:b/>
                <w:color w:val="1F4E79"/>
                <w:sz w:val="18"/>
              </w:rPr>
              <w:t>/</w:t>
            </w:r>
            <w:r>
              <w:rPr>
                <w:rFonts w:ascii="Arial"/>
                <w:b/>
                <w:color w:val="1F4E79"/>
                <w:spacing w:val="-2"/>
                <w:sz w:val="18"/>
              </w:rPr>
              <w:t xml:space="preserve"> Batch:</w:t>
            </w:r>
          </w:p>
        </w:tc>
        <w:tc>
          <w:tcPr>
            <w:tcW w:w="3240" w:type="dxa"/>
          </w:tcPr>
          <w:p w14:paraId="14392FE8" w14:textId="740CAA4D" w:rsidR="005D177C" w:rsidRDefault="00A0620C">
            <w:pPr>
              <w:pStyle w:val="TableParagraph"/>
              <w:rPr>
                <w:rFonts w:ascii="Times New Roman"/>
                <w:sz w:val="18"/>
              </w:rPr>
            </w:pPr>
            <w:r>
              <w:rPr>
                <w:rFonts w:ascii="Times New Roman"/>
                <w:sz w:val="18"/>
              </w:rPr>
              <w:t>2023</w:t>
            </w:r>
          </w:p>
        </w:tc>
        <w:tc>
          <w:tcPr>
            <w:tcW w:w="1800" w:type="dxa"/>
            <w:shd w:val="clear" w:color="auto" w:fill="D5E3EF"/>
          </w:tcPr>
          <w:p w14:paraId="70EF8CC7" w14:textId="77777777" w:rsidR="005D177C" w:rsidRDefault="00DE1E65">
            <w:pPr>
              <w:pStyle w:val="TableParagraph"/>
              <w:spacing w:before="80"/>
              <w:ind w:left="120"/>
              <w:rPr>
                <w:rFonts w:ascii="Arial"/>
                <w:b/>
                <w:sz w:val="18"/>
              </w:rPr>
            </w:pPr>
            <w:r>
              <w:rPr>
                <w:rFonts w:ascii="Arial"/>
                <w:b/>
                <w:color w:val="1F4E79"/>
                <w:spacing w:val="-2"/>
                <w:sz w:val="18"/>
              </w:rPr>
              <w:t>Date:</w:t>
            </w:r>
          </w:p>
        </w:tc>
        <w:tc>
          <w:tcPr>
            <w:tcW w:w="3240" w:type="dxa"/>
          </w:tcPr>
          <w:p w14:paraId="30F8A2A8" w14:textId="1C344D53" w:rsidR="005D177C" w:rsidRDefault="00A0620C">
            <w:pPr>
              <w:pStyle w:val="TableParagraph"/>
              <w:rPr>
                <w:rFonts w:ascii="Times New Roman"/>
                <w:sz w:val="18"/>
              </w:rPr>
            </w:pPr>
            <w:r>
              <w:rPr>
                <w:rFonts w:ascii="Times New Roman"/>
                <w:sz w:val="18"/>
              </w:rPr>
              <w:t>27/07/26</w:t>
            </w:r>
          </w:p>
        </w:tc>
      </w:tr>
    </w:tbl>
    <w:p w14:paraId="7E37D6BB" w14:textId="77777777" w:rsidR="005D177C" w:rsidRDefault="00DE1E65">
      <w:pPr>
        <w:pStyle w:val="BodyText"/>
        <w:spacing w:before="38"/>
        <w:rPr>
          <w:rFonts w:ascii="Arial"/>
          <w:b/>
          <w:sz w:val="20"/>
        </w:rPr>
      </w:pPr>
      <w:r>
        <w:rPr>
          <w:rFonts w:ascii="Arial"/>
          <w:b/>
          <w:noProof/>
          <w:sz w:val="20"/>
        </w:rPr>
        <mc:AlternateContent>
          <mc:Choice Requires="wps">
            <w:drawing>
              <wp:anchor distT="0" distB="0" distL="0" distR="0" simplePos="0" relativeHeight="487588352" behindDoc="1" locked="0" layoutInCell="1" allowOverlap="1" wp14:anchorId="66F854CC" wp14:editId="5FDA0407">
                <wp:simplePos x="0" y="0"/>
                <wp:positionH relativeFrom="page">
                  <wp:posOffset>688848</wp:posOffset>
                </wp:positionH>
                <wp:positionV relativeFrom="paragraph">
                  <wp:posOffset>188848</wp:posOffset>
                </wp:positionV>
                <wp:extent cx="6402070" cy="1200150"/>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070" cy="1200150"/>
                        </a:xfrm>
                        <a:prstGeom prst="rect">
                          <a:avLst/>
                        </a:prstGeom>
                        <a:solidFill>
                          <a:srgbClr val="FFF3CD"/>
                        </a:solidFill>
                        <a:ln w="6095">
                          <a:solidFill>
                            <a:srgbClr val="1F4E79"/>
                          </a:solidFill>
                          <a:prstDash val="solid"/>
                        </a:ln>
                      </wps:spPr>
                      <wps:txbx>
                        <w:txbxContent>
                          <w:p w14:paraId="70C5E0BA" w14:textId="77777777" w:rsidR="005D177C" w:rsidRDefault="00DE1E65">
                            <w:pPr>
                              <w:spacing w:before="101"/>
                              <w:ind w:left="194"/>
                              <w:rPr>
                                <w:rFonts w:ascii="Arial"/>
                                <w:b/>
                                <w:color w:val="000000"/>
                                <w:sz w:val="20"/>
                              </w:rPr>
                            </w:pPr>
                            <w:r>
                              <w:rPr>
                                <w:rFonts w:ascii="Arial"/>
                                <w:b/>
                                <w:color w:val="C00000"/>
                                <w:sz w:val="20"/>
                              </w:rPr>
                              <w:t>Instructions</w:t>
                            </w:r>
                            <w:r>
                              <w:rPr>
                                <w:rFonts w:ascii="Arial"/>
                                <w:b/>
                                <w:color w:val="C00000"/>
                                <w:spacing w:val="-9"/>
                                <w:sz w:val="20"/>
                              </w:rPr>
                              <w:t xml:space="preserve"> </w:t>
                            </w:r>
                            <w:r>
                              <w:rPr>
                                <w:rFonts w:ascii="Arial"/>
                                <w:b/>
                                <w:color w:val="C00000"/>
                                <w:sz w:val="20"/>
                              </w:rPr>
                              <w:t>to</w:t>
                            </w:r>
                            <w:r>
                              <w:rPr>
                                <w:rFonts w:ascii="Arial"/>
                                <w:b/>
                                <w:color w:val="C00000"/>
                                <w:spacing w:val="-7"/>
                                <w:sz w:val="20"/>
                              </w:rPr>
                              <w:t xml:space="preserve"> </w:t>
                            </w:r>
                            <w:r>
                              <w:rPr>
                                <w:rFonts w:ascii="Arial"/>
                                <w:b/>
                                <w:color w:val="C00000"/>
                                <w:spacing w:val="-2"/>
                                <w:sz w:val="20"/>
                              </w:rPr>
                              <w:t>Students</w:t>
                            </w:r>
                          </w:p>
                          <w:p w14:paraId="724B4610" w14:textId="77777777" w:rsidR="005D177C" w:rsidRDefault="00DE1E65">
                            <w:pPr>
                              <w:pStyle w:val="BodyText"/>
                              <w:numPr>
                                <w:ilvl w:val="0"/>
                                <w:numId w:val="1"/>
                              </w:numPr>
                              <w:tabs>
                                <w:tab w:val="left" w:pos="386"/>
                              </w:tabs>
                              <w:spacing w:line="207" w:lineRule="exact"/>
                              <w:ind w:hanging="112"/>
                              <w:rPr>
                                <w:color w:val="000000"/>
                              </w:rPr>
                            </w:pPr>
                            <w:r>
                              <w:rPr>
                                <w:color w:val="000000"/>
                              </w:rPr>
                              <w:t>Answer</w:t>
                            </w:r>
                            <w:r>
                              <w:rPr>
                                <w:color w:val="000000"/>
                                <w:spacing w:val="-3"/>
                              </w:rPr>
                              <w:t xml:space="preserve"> </w:t>
                            </w:r>
                            <w:r>
                              <w:rPr>
                                <w:color w:val="000000"/>
                              </w:rPr>
                              <w:t>the</w:t>
                            </w:r>
                            <w:r>
                              <w:rPr>
                                <w:color w:val="000000"/>
                                <w:spacing w:val="-3"/>
                              </w:rPr>
                              <w:t xml:space="preserve"> </w:t>
                            </w:r>
                            <w:r>
                              <w:rPr>
                                <w:color w:val="000000"/>
                              </w:rPr>
                              <w:t>following</w:t>
                            </w:r>
                            <w:r>
                              <w:rPr>
                                <w:color w:val="000000"/>
                                <w:spacing w:val="-3"/>
                              </w:rPr>
                              <w:t xml:space="preserve"> </w:t>
                            </w:r>
                            <w:r>
                              <w:rPr>
                                <w:color w:val="000000"/>
                              </w:rPr>
                              <w:t>question.</w:t>
                            </w:r>
                            <w:r>
                              <w:rPr>
                                <w:color w:val="000000"/>
                                <w:spacing w:val="-3"/>
                              </w:rPr>
                              <w:t xml:space="preserve"> </w:t>
                            </w:r>
                            <w:r>
                              <w:rPr>
                                <w:color w:val="000000"/>
                              </w:rPr>
                              <w:t>Total</w:t>
                            </w:r>
                            <w:r>
                              <w:rPr>
                                <w:color w:val="000000"/>
                                <w:spacing w:val="-5"/>
                              </w:rPr>
                              <w:t xml:space="preserve"> </w:t>
                            </w:r>
                            <w:r>
                              <w:rPr>
                                <w:color w:val="000000"/>
                              </w:rPr>
                              <w:t>Marks:</w:t>
                            </w:r>
                            <w:r>
                              <w:rPr>
                                <w:color w:val="000000"/>
                                <w:spacing w:val="-2"/>
                              </w:rPr>
                              <w:t xml:space="preserve"> </w:t>
                            </w:r>
                            <w:r>
                              <w:rPr>
                                <w:color w:val="000000"/>
                                <w:spacing w:val="-4"/>
                              </w:rPr>
                              <w:t>100.</w:t>
                            </w:r>
                          </w:p>
                          <w:p w14:paraId="4CCBD5D0" w14:textId="77777777" w:rsidR="005D177C" w:rsidRDefault="00DE1E65">
                            <w:pPr>
                              <w:pStyle w:val="BodyText"/>
                              <w:numPr>
                                <w:ilvl w:val="0"/>
                                <w:numId w:val="1"/>
                              </w:numPr>
                              <w:tabs>
                                <w:tab w:val="left" w:pos="386"/>
                              </w:tabs>
                              <w:spacing w:line="206" w:lineRule="exact"/>
                              <w:ind w:hanging="112"/>
                              <w:rPr>
                                <w:color w:val="000000"/>
                              </w:rPr>
                            </w:pPr>
                            <w:r>
                              <w:rPr>
                                <w:color w:val="000000"/>
                              </w:rPr>
                              <w:t>Analyze</w:t>
                            </w:r>
                            <w:r>
                              <w:rPr>
                                <w:color w:val="000000"/>
                                <w:spacing w:val="-6"/>
                              </w:rPr>
                              <w:t xml:space="preserve"> </w:t>
                            </w:r>
                            <w:r>
                              <w:rPr>
                                <w:color w:val="000000"/>
                              </w:rPr>
                              <w:t>each</w:t>
                            </w:r>
                            <w:r>
                              <w:rPr>
                                <w:color w:val="000000"/>
                                <w:spacing w:val="-3"/>
                              </w:rPr>
                              <w:t xml:space="preserve"> </w:t>
                            </w:r>
                            <w:r>
                              <w:rPr>
                                <w:color w:val="000000"/>
                              </w:rPr>
                              <w:t>problem</w:t>
                            </w:r>
                            <w:r>
                              <w:rPr>
                                <w:color w:val="000000"/>
                                <w:spacing w:val="-2"/>
                              </w:rPr>
                              <w:t xml:space="preserve"> </w:t>
                            </w:r>
                            <w:r>
                              <w:rPr>
                                <w:color w:val="000000"/>
                              </w:rPr>
                              <w:t>carefully</w:t>
                            </w:r>
                            <w:r>
                              <w:rPr>
                                <w:color w:val="000000"/>
                                <w:spacing w:val="-4"/>
                              </w:rPr>
                              <w:t xml:space="preserve"> </w:t>
                            </w:r>
                            <w:r>
                              <w:rPr>
                                <w:color w:val="000000"/>
                              </w:rPr>
                              <w:t>before</w:t>
                            </w:r>
                            <w:r>
                              <w:rPr>
                                <w:color w:val="000000"/>
                                <w:spacing w:val="-4"/>
                              </w:rPr>
                              <w:t xml:space="preserve"> </w:t>
                            </w:r>
                            <w:r>
                              <w:rPr>
                                <w:color w:val="000000"/>
                              </w:rPr>
                              <w:t>applying</w:t>
                            </w:r>
                            <w:r>
                              <w:rPr>
                                <w:color w:val="000000"/>
                                <w:spacing w:val="-5"/>
                              </w:rPr>
                              <w:t xml:space="preserve"> </w:t>
                            </w:r>
                            <w:r>
                              <w:rPr>
                                <w:color w:val="000000"/>
                              </w:rPr>
                              <w:t>the</w:t>
                            </w:r>
                            <w:r>
                              <w:rPr>
                                <w:color w:val="000000"/>
                                <w:spacing w:val="-5"/>
                              </w:rPr>
                              <w:t xml:space="preserve"> </w:t>
                            </w:r>
                            <w:r>
                              <w:rPr>
                                <w:color w:val="000000"/>
                              </w:rPr>
                              <w:t>appropriate</w:t>
                            </w:r>
                            <w:r>
                              <w:rPr>
                                <w:color w:val="000000"/>
                                <w:spacing w:val="-3"/>
                              </w:rPr>
                              <w:t xml:space="preserve"> </w:t>
                            </w:r>
                            <w:r>
                              <w:rPr>
                                <w:color w:val="000000"/>
                              </w:rPr>
                              <w:t>Brute</w:t>
                            </w:r>
                            <w:r>
                              <w:rPr>
                                <w:color w:val="000000"/>
                                <w:spacing w:val="-3"/>
                              </w:rPr>
                              <w:t xml:space="preserve"> </w:t>
                            </w:r>
                            <w:r>
                              <w:rPr>
                                <w:color w:val="000000"/>
                              </w:rPr>
                              <w:t>Force</w:t>
                            </w:r>
                            <w:r>
                              <w:rPr>
                                <w:color w:val="000000"/>
                                <w:spacing w:val="-5"/>
                              </w:rPr>
                              <w:t xml:space="preserve"> </w:t>
                            </w:r>
                            <w:r>
                              <w:rPr>
                                <w:color w:val="000000"/>
                                <w:spacing w:val="-2"/>
                              </w:rPr>
                              <w:t>technique.</w:t>
                            </w:r>
                          </w:p>
                          <w:p w14:paraId="42D66C19" w14:textId="77777777" w:rsidR="005D177C" w:rsidRDefault="00DE1E65">
                            <w:pPr>
                              <w:pStyle w:val="BodyText"/>
                              <w:numPr>
                                <w:ilvl w:val="0"/>
                                <w:numId w:val="1"/>
                              </w:numPr>
                              <w:tabs>
                                <w:tab w:val="left" w:pos="386"/>
                              </w:tabs>
                              <w:spacing w:line="207" w:lineRule="exact"/>
                              <w:ind w:hanging="112"/>
                              <w:rPr>
                                <w:color w:val="000000"/>
                              </w:rPr>
                            </w:pPr>
                            <w:r>
                              <w:rPr>
                                <w:color w:val="000000"/>
                              </w:rPr>
                              <w:t>Clearly</w:t>
                            </w:r>
                            <w:r>
                              <w:rPr>
                                <w:color w:val="000000"/>
                                <w:spacing w:val="-7"/>
                              </w:rPr>
                              <w:t xml:space="preserve"> </w:t>
                            </w:r>
                            <w:r>
                              <w:rPr>
                                <w:color w:val="000000"/>
                              </w:rPr>
                              <w:t>show</w:t>
                            </w:r>
                            <w:r>
                              <w:rPr>
                                <w:color w:val="000000"/>
                                <w:spacing w:val="-3"/>
                              </w:rPr>
                              <w:t xml:space="preserve"> </w:t>
                            </w:r>
                            <w:r>
                              <w:rPr>
                                <w:color w:val="000000"/>
                              </w:rPr>
                              <w:t>all</w:t>
                            </w:r>
                            <w:r>
                              <w:rPr>
                                <w:color w:val="000000"/>
                                <w:spacing w:val="-3"/>
                              </w:rPr>
                              <w:t xml:space="preserve"> </w:t>
                            </w:r>
                            <w:r>
                              <w:rPr>
                                <w:color w:val="000000"/>
                              </w:rPr>
                              <w:t>intermediate</w:t>
                            </w:r>
                            <w:r>
                              <w:rPr>
                                <w:color w:val="000000"/>
                                <w:spacing w:val="-5"/>
                              </w:rPr>
                              <w:t xml:space="preserve"> </w:t>
                            </w:r>
                            <w:r>
                              <w:rPr>
                                <w:color w:val="000000"/>
                              </w:rPr>
                              <w:t>steps,</w:t>
                            </w:r>
                            <w:r>
                              <w:rPr>
                                <w:color w:val="000000"/>
                                <w:spacing w:val="-4"/>
                              </w:rPr>
                              <w:t xml:space="preserve"> </w:t>
                            </w:r>
                            <w:r>
                              <w:rPr>
                                <w:color w:val="000000"/>
                              </w:rPr>
                              <w:t>comparisons,</w:t>
                            </w:r>
                            <w:r>
                              <w:rPr>
                                <w:color w:val="000000"/>
                                <w:spacing w:val="-5"/>
                              </w:rPr>
                              <w:t xml:space="preserve"> </w:t>
                            </w:r>
                            <w:r>
                              <w:rPr>
                                <w:color w:val="000000"/>
                              </w:rPr>
                              <w:t>iterations,</w:t>
                            </w:r>
                            <w:r>
                              <w:rPr>
                                <w:color w:val="000000"/>
                                <w:spacing w:val="-3"/>
                              </w:rPr>
                              <w:t xml:space="preserve"> </w:t>
                            </w:r>
                            <w:r>
                              <w:rPr>
                                <w:color w:val="000000"/>
                              </w:rPr>
                              <w:t>and</w:t>
                            </w:r>
                            <w:r>
                              <w:rPr>
                                <w:color w:val="000000"/>
                                <w:spacing w:val="-5"/>
                              </w:rPr>
                              <w:t xml:space="preserve"> </w:t>
                            </w:r>
                            <w:r>
                              <w:rPr>
                                <w:color w:val="000000"/>
                              </w:rPr>
                              <w:t>logical</w:t>
                            </w:r>
                            <w:r>
                              <w:rPr>
                                <w:color w:val="000000"/>
                                <w:spacing w:val="-3"/>
                              </w:rPr>
                              <w:t xml:space="preserve"> </w:t>
                            </w:r>
                            <w:r>
                              <w:rPr>
                                <w:color w:val="000000"/>
                              </w:rPr>
                              <w:t>reasoning</w:t>
                            </w:r>
                            <w:r>
                              <w:rPr>
                                <w:color w:val="000000"/>
                                <w:spacing w:val="-4"/>
                              </w:rPr>
                              <w:t xml:space="preserve"> </w:t>
                            </w:r>
                            <w:r>
                              <w:rPr>
                                <w:color w:val="000000"/>
                              </w:rPr>
                              <w:t>used</w:t>
                            </w:r>
                            <w:r>
                              <w:rPr>
                                <w:color w:val="000000"/>
                                <w:spacing w:val="-3"/>
                              </w:rPr>
                              <w:t xml:space="preserve"> </w:t>
                            </w:r>
                            <w:r>
                              <w:rPr>
                                <w:color w:val="000000"/>
                              </w:rPr>
                              <w:t>in</w:t>
                            </w:r>
                            <w:r>
                              <w:rPr>
                                <w:color w:val="000000"/>
                                <w:spacing w:val="-5"/>
                              </w:rPr>
                              <w:t xml:space="preserve"> </w:t>
                            </w:r>
                            <w:r>
                              <w:rPr>
                                <w:color w:val="000000"/>
                              </w:rPr>
                              <w:t>solving</w:t>
                            </w:r>
                            <w:r>
                              <w:rPr>
                                <w:color w:val="000000"/>
                                <w:spacing w:val="-3"/>
                              </w:rPr>
                              <w:t xml:space="preserve"> </w:t>
                            </w:r>
                            <w:r>
                              <w:rPr>
                                <w:color w:val="000000"/>
                              </w:rPr>
                              <w:t>the</w:t>
                            </w:r>
                            <w:r>
                              <w:rPr>
                                <w:color w:val="000000"/>
                                <w:spacing w:val="-2"/>
                              </w:rPr>
                              <w:t xml:space="preserve"> problems.</w:t>
                            </w:r>
                          </w:p>
                          <w:p w14:paraId="36FDC543" w14:textId="77777777" w:rsidR="005D177C" w:rsidRDefault="00DE1E65">
                            <w:pPr>
                              <w:pStyle w:val="BodyText"/>
                              <w:numPr>
                                <w:ilvl w:val="0"/>
                                <w:numId w:val="1"/>
                              </w:numPr>
                              <w:tabs>
                                <w:tab w:val="left" w:pos="386"/>
                              </w:tabs>
                              <w:spacing w:before="2" w:line="207" w:lineRule="exact"/>
                              <w:ind w:hanging="112"/>
                              <w:rPr>
                                <w:color w:val="000000"/>
                              </w:rPr>
                            </w:pPr>
                            <w:r>
                              <w:rPr>
                                <w:color w:val="000000"/>
                              </w:rPr>
                              <w:t>Apply</w:t>
                            </w:r>
                            <w:r>
                              <w:rPr>
                                <w:color w:val="000000"/>
                                <w:spacing w:val="-7"/>
                              </w:rPr>
                              <w:t xml:space="preserve"> </w:t>
                            </w:r>
                            <w:r>
                              <w:rPr>
                                <w:color w:val="000000"/>
                              </w:rPr>
                              <w:t>suitable</w:t>
                            </w:r>
                            <w:r>
                              <w:rPr>
                                <w:color w:val="000000"/>
                                <w:spacing w:val="-4"/>
                              </w:rPr>
                              <w:t xml:space="preserve"> </w:t>
                            </w:r>
                            <w:r>
                              <w:rPr>
                                <w:color w:val="000000"/>
                              </w:rPr>
                              <w:t>algorithms</w:t>
                            </w:r>
                            <w:r>
                              <w:rPr>
                                <w:color w:val="000000"/>
                                <w:spacing w:val="-3"/>
                              </w:rPr>
                              <w:t xml:space="preserve"> </w:t>
                            </w:r>
                            <w:r>
                              <w:rPr>
                                <w:color w:val="000000"/>
                              </w:rPr>
                              <w:t>for</w:t>
                            </w:r>
                            <w:r>
                              <w:rPr>
                                <w:color w:val="000000"/>
                                <w:spacing w:val="-6"/>
                              </w:rPr>
                              <w:t xml:space="preserve"> </w:t>
                            </w:r>
                            <w:r>
                              <w:rPr>
                                <w:color w:val="000000"/>
                              </w:rPr>
                              <w:t>sorting,</w:t>
                            </w:r>
                            <w:r>
                              <w:rPr>
                                <w:color w:val="000000"/>
                                <w:spacing w:val="-5"/>
                              </w:rPr>
                              <w:t xml:space="preserve"> </w:t>
                            </w:r>
                            <w:r>
                              <w:rPr>
                                <w:color w:val="000000"/>
                              </w:rPr>
                              <w:t>searching,</w:t>
                            </w:r>
                            <w:r>
                              <w:rPr>
                                <w:color w:val="000000"/>
                                <w:spacing w:val="-4"/>
                              </w:rPr>
                              <w:t xml:space="preserve"> </w:t>
                            </w:r>
                            <w:r>
                              <w:rPr>
                                <w:color w:val="000000"/>
                              </w:rPr>
                              <w:t>Closest-Pair,</w:t>
                            </w:r>
                            <w:r>
                              <w:rPr>
                                <w:color w:val="000000"/>
                                <w:spacing w:val="-4"/>
                              </w:rPr>
                              <w:t xml:space="preserve"> </w:t>
                            </w:r>
                            <w:r>
                              <w:rPr>
                                <w:color w:val="000000"/>
                              </w:rPr>
                              <w:t>and</w:t>
                            </w:r>
                            <w:r>
                              <w:rPr>
                                <w:color w:val="000000"/>
                                <w:spacing w:val="-4"/>
                              </w:rPr>
                              <w:t xml:space="preserve"> </w:t>
                            </w:r>
                            <w:r>
                              <w:rPr>
                                <w:color w:val="000000"/>
                              </w:rPr>
                              <w:t>Convex-Hull</w:t>
                            </w:r>
                            <w:r>
                              <w:rPr>
                                <w:color w:val="000000"/>
                                <w:spacing w:val="-4"/>
                              </w:rPr>
                              <w:t xml:space="preserve"> </w:t>
                            </w:r>
                            <w:r>
                              <w:rPr>
                                <w:color w:val="000000"/>
                              </w:rPr>
                              <w:t>problems</w:t>
                            </w:r>
                            <w:r>
                              <w:rPr>
                                <w:color w:val="000000"/>
                                <w:spacing w:val="-5"/>
                              </w:rPr>
                              <w:t xml:space="preserve"> </w:t>
                            </w:r>
                            <w:r>
                              <w:rPr>
                                <w:color w:val="000000"/>
                              </w:rPr>
                              <w:t>wherever</w:t>
                            </w:r>
                            <w:r>
                              <w:rPr>
                                <w:color w:val="000000"/>
                                <w:spacing w:val="-3"/>
                              </w:rPr>
                              <w:t xml:space="preserve"> </w:t>
                            </w:r>
                            <w:r>
                              <w:rPr>
                                <w:color w:val="000000"/>
                                <w:spacing w:val="-2"/>
                              </w:rPr>
                              <w:t>required.</w:t>
                            </w:r>
                          </w:p>
                          <w:p w14:paraId="40856E70" w14:textId="77777777" w:rsidR="005D177C" w:rsidRDefault="00DE1E65">
                            <w:pPr>
                              <w:pStyle w:val="BodyText"/>
                              <w:numPr>
                                <w:ilvl w:val="0"/>
                                <w:numId w:val="1"/>
                              </w:numPr>
                              <w:tabs>
                                <w:tab w:val="left" w:pos="386"/>
                              </w:tabs>
                              <w:spacing w:line="206" w:lineRule="exact"/>
                              <w:ind w:hanging="112"/>
                              <w:rPr>
                                <w:color w:val="000000"/>
                              </w:rPr>
                            </w:pPr>
                            <w:r>
                              <w:rPr>
                                <w:color w:val="000000"/>
                              </w:rPr>
                              <w:t>Justify</w:t>
                            </w:r>
                            <w:r>
                              <w:rPr>
                                <w:color w:val="000000"/>
                                <w:spacing w:val="-7"/>
                              </w:rPr>
                              <w:t xml:space="preserve"> </w:t>
                            </w:r>
                            <w:r>
                              <w:rPr>
                                <w:color w:val="000000"/>
                              </w:rPr>
                              <w:t>the</w:t>
                            </w:r>
                            <w:r>
                              <w:rPr>
                                <w:color w:val="000000"/>
                                <w:spacing w:val="-5"/>
                              </w:rPr>
                              <w:t xml:space="preserve"> </w:t>
                            </w:r>
                            <w:r>
                              <w:rPr>
                                <w:color w:val="000000"/>
                              </w:rPr>
                              <w:t>correctness</w:t>
                            </w:r>
                            <w:r>
                              <w:rPr>
                                <w:color w:val="000000"/>
                                <w:spacing w:val="-2"/>
                              </w:rPr>
                              <w:t xml:space="preserve"> </w:t>
                            </w:r>
                            <w:r>
                              <w:rPr>
                                <w:color w:val="000000"/>
                              </w:rPr>
                              <w:t>and</w:t>
                            </w:r>
                            <w:r>
                              <w:rPr>
                                <w:color w:val="000000"/>
                                <w:spacing w:val="-3"/>
                              </w:rPr>
                              <w:t xml:space="preserve"> </w:t>
                            </w:r>
                            <w:r>
                              <w:rPr>
                                <w:color w:val="000000"/>
                              </w:rPr>
                              <w:t>efficiency</w:t>
                            </w:r>
                            <w:r>
                              <w:rPr>
                                <w:color w:val="000000"/>
                                <w:spacing w:val="-3"/>
                              </w:rPr>
                              <w:t xml:space="preserve"> </w:t>
                            </w:r>
                            <w:r>
                              <w:rPr>
                                <w:color w:val="000000"/>
                              </w:rPr>
                              <w:t>of</w:t>
                            </w:r>
                            <w:r>
                              <w:rPr>
                                <w:color w:val="000000"/>
                                <w:spacing w:val="-3"/>
                              </w:rPr>
                              <w:t xml:space="preserve"> </w:t>
                            </w:r>
                            <w:r>
                              <w:rPr>
                                <w:color w:val="000000"/>
                              </w:rPr>
                              <w:t>the</w:t>
                            </w:r>
                            <w:r>
                              <w:rPr>
                                <w:color w:val="000000"/>
                                <w:spacing w:val="-5"/>
                              </w:rPr>
                              <w:t xml:space="preserve"> </w:t>
                            </w:r>
                            <w:r>
                              <w:rPr>
                                <w:color w:val="000000"/>
                              </w:rPr>
                              <w:t>proposed</w:t>
                            </w:r>
                            <w:r>
                              <w:rPr>
                                <w:color w:val="000000"/>
                                <w:spacing w:val="-4"/>
                              </w:rPr>
                              <w:t xml:space="preserve"> </w:t>
                            </w:r>
                            <w:r>
                              <w:rPr>
                                <w:color w:val="000000"/>
                              </w:rPr>
                              <w:t>solution</w:t>
                            </w:r>
                            <w:r>
                              <w:rPr>
                                <w:color w:val="000000"/>
                                <w:spacing w:val="-3"/>
                              </w:rPr>
                              <w:t xml:space="preserve"> </w:t>
                            </w:r>
                            <w:r>
                              <w:rPr>
                                <w:color w:val="000000"/>
                              </w:rPr>
                              <w:t>using</w:t>
                            </w:r>
                            <w:r>
                              <w:rPr>
                                <w:color w:val="000000"/>
                                <w:spacing w:val="-5"/>
                              </w:rPr>
                              <w:t xml:space="preserve"> </w:t>
                            </w:r>
                            <w:r>
                              <w:rPr>
                                <w:color w:val="000000"/>
                              </w:rPr>
                              <w:t>appropriate</w:t>
                            </w:r>
                            <w:r>
                              <w:rPr>
                                <w:color w:val="000000"/>
                                <w:spacing w:val="-5"/>
                              </w:rPr>
                              <w:t xml:space="preserve"> </w:t>
                            </w:r>
                            <w:r>
                              <w:rPr>
                                <w:color w:val="000000"/>
                              </w:rPr>
                              <w:t>complexity</w:t>
                            </w:r>
                            <w:r>
                              <w:rPr>
                                <w:color w:val="000000"/>
                                <w:spacing w:val="-2"/>
                              </w:rPr>
                              <w:t xml:space="preserve"> analysis.</w:t>
                            </w:r>
                          </w:p>
                          <w:p w14:paraId="59EA8305" w14:textId="77777777" w:rsidR="005D177C" w:rsidRDefault="00DE1E65">
                            <w:pPr>
                              <w:pStyle w:val="BodyText"/>
                              <w:numPr>
                                <w:ilvl w:val="0"/>
                                <w:numId w:val="1"/>
                              </w:numPr>
                              <w:tabs>
                                <w:tab w:val="left" w:pos="386"/>
                              </w:tabs>
                              <w:spacing w:line="206" w:lineRule="exact"/>
                              <w:ind w:hanging="112"/>
                              <w:rPr>
                                <w:color w:val="000000"/>
                              </w:rPr>
                            </w:pPr>
                            <w:r>
                              <w:rPr>
                                <w:color w:val="000000"/>
                              </w:rPr>
                              <w:t>Use</w:t>
                            </w:r>
                            <w:r>
                              <w:rPr>
                                <w:color w:val="000000"/>
                                <w:spacing w:val="-6"/>
                              </w:rPr>
                              <w:t xml:space="preserve"> </w:t>
                            </w:r>
                            <w:r>
                              <w:rPr>
                                <w:color w:val="000000"/>
                              </w:rPr>
                              <w:t>diagrams,</w:t>
                            </w:r>
                            <w:r>
                              <w:rPr>
                                <w:color w:val="000000"/>
                                <w:spacing w:val="-5"/>
                              </w:rPr>
                              <w:t xml:space="preserve"> </w:t>
                            </w:r>
                            <w:r>
                              <w:rPr>
                                <w:color w:val="000000"/>
                              </w:rPr>
                              <w:t>tables,</w:t>
                            </w:r>
                            <w:r>
                              <w:rPr>
                                <w:color w:val="000000"/>
                                <w:spacing w:val="-3"/>
                              </w:rPr>
                              <w:t xml:space="preserve"> </w:t>
                            </w:r>
                            <w:r>
                              <w:rPr>
                                <w:color w:val="000000"/>
                              </w:rPr>
                              <w:t>or</w:t>
                            </w:r>
                            <w:r>
                              <w:rPr>
                                <w:color w:val="000000"/>
                                <w:spacing w:val="-5"/>
                              </w:rPr>
                              <w:t xml:space="preserve"> </w:t>
                            </w:r>
                            <w:r>
                              <w:rPr>
                                <w:color w:val="000000"/>
                              </w:rPr>
                              <w:t>stepwise</w:t>
                            </w:r>
                            <w:r>
                              <w:rPr>
                                <w:color w:val="000000"/>
                                <w:spacing w:val="-3"/>
                              </w:rPr>
                              <w:t xml:space="preserve"> </w:t>
                            </w:r>
                            <w:r>
                              <w:rPr>
                                <w:color w:val="000000"/>
                              </w:rPr>
                              <w:t>illustrations</w:t>
                            </w:r>
                            <w:r>
                              <w:rPr>
                                <w:color w:val="000000"/>
                                <w:spacing w:val="-2"/>
                              </w:rPr>
                              <w:t xml:space="preserve"> </w:t>
                            </w:r>
                            <w:r>
                              <w:rPr>
                                <w:color w:val="000000"/>
                              </w:rPr>
                              <w:t>wherever</w:t>
                            </w:r>
                            <w:r>
                              <w:rPr>
                                <w:color w:val="000000"/>
                                <w:spacing w:val="-3"/>
                              </w:rPr>
                              <w:t xml:space="preserve"> </w:t>
                            </w:r>
                            <w:r>
                              <w:rPr>
                                <w:color w:val="000000"/>
                              </w:rPr>
                              <w:t>necessary</w:t>
                            </w:r>
                            <w:r>
                              <w:rPr>
                                <w:color w:val="000000"/>
                                <w:spacing w:val="-2"/>
                              </w:rPr>
                              <w:t xml:space="preserve"> </w:t>
                            </w:r>
                            <w:r>
                              <w:rPr>
                                <w:color w:val="000000"/>
                              </w:rPr>
                              <w:t>for</w:t>
                            </w:r>
                            <w:r>
                              <w:rPr>
                                <w:color w:val="000000"/>
                                <w:spacing w:val="-3"/>
                              </w:rPr>
                              <w:t xml:space="preserve"> </w:t>
                            </w:r>
                            <w:r>
                              <w:rPr>
                                <w:color w:val="000000"/>
                              </w:rPr>
                              <w:t>better</w:t>
                            </w:r>
                            <w:r>
                              <w:rPr>
                                <w:color w:val="000000"/>
                                <w:spacing w:val="-5"/>
                              </w:rPr>
                              <w:t xml:space="preserve"> </w:t>
                            </w:r>
                            <w:r>
                              <w:rPr>
                                <w:color w:val="000000"/>
                                <w:spacing w:val="-2"/>
                              </w:rPr>
                              <w:t>explanation.</w:t>
                            </w:r>
                          </w:p>
                          <w:p w14:paraId="14B149D6" w14:textId="77777777" w:rsidR="005D177C" w:rsidRDefault="00DE1E65">
                            <w:pPr>
                              <w:pStyle w:val="BodyText"/>
                              <w:numPr>
                                <w:ilvl w:val="0"/>
                                <w:numId w:val="1"/>
                              </w:numPr>
                              <w:tabs>
                                <w:tab w:val="left" w:pos="386"/>
                              </w:tabs>
                              <w:spacing w:line="207" w:lineRule="exact"/>
                              <w:ind w:hanging="112"/>
                              <w:rPr>
                                <w:color w:val="000000"/>
                              </w:rPr>
                            </w:pPr>
                            <w:r>
                              <w:rPr>
                                <w:color w:val="000000"/>
                              </w:rPr>
                              <w:t>Maintain</w:t>
                            </w:r>
                            <w:r>
                              <w:rPr>
                                <w:color w:val="000000"/>
                                <w:spacing w:val="-9"/>
                              </w:rPr>
                              <w:t xml:space="preserve"> </w:t>
                            </w:r>
                            <w:r>
                              <w:rPr>
                                <w:color w:val="000000"/>
                              </w:rPr>
                              <w:t>neat</w:t>
                            </w:r>
                            <w:r>
                              <w:rPr>
                                <w:color w:val="000000"/>
                                <w:spacing w:val="-4"/>
                              </w:rPr>
                              <w:t xml:space="preserve"> </w:t>
                            </w:r>
                            <w:r>
                              <w:rPr>
                                <w:color w:val="000000"/>
                              </w:rPr>
                              <w:t>presentation,</w:t>
                            </w:r>
                            <w:r>
                              <w:rPr>
                                <w:color w:val="000000"/>
                                <w:spacing w:val="-7"/>
                              </w:rPr>
                              <w:t xml:space="preserve"> </w:t>
                            </w:r>
                            <w:r>
                              <w:rPr>
                                <w:color w:val="000000"/>
                              </w:rPr>
                              <w:t>proper</w:t>
                            </w:r>
                            <w:r>
                              <w:rPr>
                                <w:color w:val="000000"/>
                                <w:spacing w:val="-4"/>
                              </w:rPr>
                              <w:t xml:space="preserve"> </w:t>
                            </w:r>
                            <w:r>
                              <w:rPr>
                                <w:color w:val="000000"/>
                              </w:rPr>
                              <w:t>algorithmic</w:t>
                            </w:r>
                            <w:r>
                              <w:rPr>
                                <w:color w:val="000000"/>
                                <w:spacing w:val="-7"/>
                              </w:rPr>
                              <w:t xml:space="preserve"> </w:t>
                            </w:r>
                            <w:r>
                              <w:rPr>
                                <w:color w:val="000000"/>
                              </w:rPr>
                              <w:t>notation,</w:t>
                            </w:r>
                            <w:r>
                              <w:rPr>
                                <w:color w:val="000000"/>
                                <w:spacing w:val="-4"/>
                              </w:rPr>
                              <w:t xml:space="preserve"> </w:t>
                            </w:r>
                            <w:r>
                              <w:rPr>
                                <w:color w:val="000000"/>
                              </w:rPr>
                              <w:t>and</w:t>
                            </w:r>
                            <w:r>
                              <w:rPr>
                                <w:color w:val="000000"/>
                                <w:spacing w:val="-7"/>
                              </w:rPr>
                              <w:t xml:space="preserve"> </w:t>
                            </w:r>
                            <w:r>
                              <w:rPr>
                                <w:color w:val="000000"/>
                              </w:rPr>
                              <w:t>structured</w:t>
                            </w:r>
                            <w:r>
                              <w:rPr>
                                <w:color w:val="000000"/>
                                <w:spacing w:val="-4"/>
                              </w:rPr>
                              <w:t xml:space="preserve"> </w:t>
                            </w:r>
                            <w:r>
                              <w:rPr>
                                <w:color w:val="000000"/>
                              </w:rPr>
                              <w:t>analytical</w:t>
                            </w:r>
                            <w:r>
                              <w:rPr>
                                <w:color w:val="000000"/>
                                <w:spacing w:val="-5"/>
                              </w:rPr>
                              <w:t xml:space="preserve"> </w:t>
                            </w:r>
                            <w:r>
                              <w:rPr>
                                <w:color w:val="000000"/>
                              </w:rPr>
                              <w:t>reasoning</w:t>
                            </w:r>
                            <w:r>
                              <w:rPr>
                                <w:color w:val="000000"/>
                                <w:spacing w:val="-4"/>
                              </w:rPr>
                              <w:t xml:space="preserve"> </w:t>
                            </w:r>
                            <w:r>
                              <w:rPr>
                                <w:color w:val="000000"/>
                              </w:rPr>
                              <w:t>throughout</w:t>
                            </w:r>
                            <w:r>
                              <w:rPr>
                                <w:color w:val="000000"/>
                                <w:spacing w:val="-5"/>
                              </w:rPr>
                              <w:t xml:space="preserve"> </w:t>
                            </w:r>
                            <w:r>
                              <w:rPr>
                                <w:color w:val="000000"/>
                              </w:rPr>
                              <w:t>the</w:t>
                            </w:r>
                            <w:r>
                              <w:rPr>
                                <w:color w:val="000000"/>
                                <w:spacing w:val="-4"/>
                              </w:rPr>
                              <w:t xml:space="preserve"> </w:t>
                            </w:r>
                            <w:r>
                              <w:rPr>
                                <w:color w:val="000000"/>
                                <w:spacing w:val="-2"/>
                              </w:rPr>
                              <w:t>answers.</w:t>
                            </w:r>
                          </w:p>
                        </w:txbxContent>
                      </wps:txbx>
                      <wps:bodyPr wrap="square" lIns="0" tIns="0" rIns="0" bIns="0" rtlCol="0">
                        <a:noAutofit/>
                      </wps:bodyPr>
                    </wps:wsp>
                  </a:graphicData>
                </a:graphic>
              </wp:anchor>
            </w:drawing>
          </mc:Choice>
          <mc:Fallback>
            <w:pict>
              <v:shapetype w14:anchorId="66F854CC" id="_x0000_t202" coordsize="21600,21600" o:spt="202" path="m,l,21600r21600,l21600,xe">
                <v:stroke joinstyle="miter"/>
                <v:path gradientshapeok="t" o:connecttype="rect"/>
              </v:shapetype>
              <v:shape id="Textbox 2" o:spid="_x0000_s1026" type="#_x0000_t202" style="position:absolute;margin-left:54.25pt;margin-top:14.85pt;width:504.1pt;height:94.5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" fillcolor="#fff3cd" strokecolor="#1f4e79" strokeweight=".16931mm">
                <v:path arrowok="t"/>
                <v:textbox inset="0,0,0,0">
                  <w:txbxContent>
                    <w:p w14:paraId="70C5E0BA" w14:textId="77777777" w:rsidR="005D177C" w:rsidRDefault="00DE1E65">
                      <w:pPr>
                        <w:spacing w:before="101"/>
                        <w:ind w:left="194"/>
                        <w:rPr>
                          <w:rFonts w:ascii="Arial"/>
                          <w:b/>
                          <w:color w:val="000000"/>
                          <w:sz w:val="20"/>
                        </w:rPr>
                      </w:pPr>
                      <w:r>
                        <w:rPr>
                          <w:rFonts w:ascii="Arial"/>
                          <w:b/>
                          <w:color w:val="C00000"/>
                          <w:sz w:val="20"/>
                        </w:rPr>
                        <w:t>Instructions</w:t>
                      </w:r>
                      <w:r>
                        <w:rPr>
                          <w:rFonts w:ascii="Arial"/>
                          <w:b/>
                          <w:color w:val="C00000"/>
                          <w:spacing w:val="-9"/>
                          <w:sz w:val="20"/>
                        </w:rPr>
                        <w:t xml:space="preserve"> </w:t>
                      </w:r>
                      <w:r>
                        <w:rPr>
                          <w:rFonts w:ascii="Arial"/>
                          <w:b/>
                          <w:color w:val="C00000"/>
                          <w:sz w:val="20"/>
                        </w:rPr>
                        <w:t>to</w:t>
                      </w:r>
                      <w:r>
                        <w:rPr>
                          <w:rFonts w:ascii="Arial"/>
                          <w:b/>
                          <w:color w:val="C00000"/>
                          <w:spacing w:val="-7"/>
                          <w:sz w:val="20"/>
                        </w:rPr>
                        <w:t xml:space="preserve"> </w:t>
                      </w:r>
                      <w:r>
                        <w:rPr>
                          <w:rFonts w:ascii="Arial"/>
                          <w:b/>
                          <w:color w:val="C00000"/>
                          <w:spacing w:val="-2"/>
                          <w:sz w:val="20"/>
                        </w:rPr>
                        <w:t>Students</w:t>
                      </w:r>
                    </w:p>
                    <w:p w14:paraId="724B4610" w14:textId="77777777" w:rsidR="005D177C" w:rsidRDefault="00DE1E65">
                      <w:pPr>
                        <w:pStyle w:val="BodyText"/>
                        <w:numPr>
                          <w:ilvl w:val="0"/>
                          <w:numId w:val="1"/>
                        </w:numPr>
                        <w:tabs>
                          <w:tab w:val="left" w:pos="386"/>
                        </w:tabs>
                        <w:spacing w:line="207" w:lineRule="exact"/>
                        <w:ind w:hanging="112"/>
                        <w:rPr>
                          <w:color w:val="000000"/>
                        </w:rPr>
                      </w:pPr>
                      <w:r>
                        <w:rPr>
                          <w:color w:val="000000"/>
                        </w:rPr>
                        <w:t>Answer</w:t>
                      </w:r>
                      <w:r>
                        <w:rPr>
                          <w:color w:val="000000"/>
                          <w:spacing w:val="-3"/>
                        </w:rPr>
                        <w:t xml:space="preserve"> </w:t>
                      </w:r>
                      <w:r>
                        <w:rPr>
                          <w:color w:val="000000"/>
                        </w:rPr>
                        <w:t>the</w:t>
                      </w:r>
                      <w:r>
                        <w:rPr>
                          <w:color w:val="000000"/>
                          <w:spacing w:val="-3"/>
                        </w:rPr>
                        <w:t xml:space="preserve"> </w:t>
                      </w:r>
                      <w:r>
                        <w:rPr>
                          <w:color w:val="000000"/>
                        </w:rPr>
                        <w:t>following</w:t>
                      </w:r>
                      <w:r>
                        <w:rPr>
                          <w:color w:val="000000"/>
                          <w:spacing w:val="-3"/>
                        </w:rPr>
                        <w:t xml:space="preserve"> </w:t>
                      </w:r>
                      <w:r>
                        <w:rPr>
                          <w:color w:val="000000"/>
                        </w:rPr>
                        <w:t>question.</w:t>
                      </w:r>
                      <w:r>
                        <w:rPr>
                          <w:color w:val="000000"/>
                          <w:spacing w:val="-3"/>
                        </w:rPr>
                        <w:t xml:space="preserve"> </w:t>
                      </w:r>
                      <w:r>
                        <w:rPr>
                          <w:color w:val="000000"/>
                        </w:rPr>
                        <w:t>Total</w:t>
                      </w:r>
                      <w:r>
                        <w:rPr>
                          <w:color w:val="000000"/>
                          <w:spacing w:val="-5"/>
                        </w:rPr>
                        <w:t xml:space="preserve"> </w:t>
                      </w:r>
                      <w:r>
                        <w:rPr>
                          <w:color w:val="000000"/>
                        </w:rPr>
                        <w:t>Marks:</w:t>
                      </w:r>
                      <w:r>
                        <w:rPr>
                          <w:color w:val="000000"/>
                          <w:spacing w:val="-2"/>
                        </w:rPr>
                        <w:t xml:space="preserve"> </w:t>
                      </w:r>
                      <w:r>
                        <w:rPr>
                          <w:color w:val="000000"/>
                          <w:spacing w:val="-4"/>
                        </w:rPr>
                        <w:t>100.</w:t>
                      </w:r>
                    </w:p>
                    <w:p w14:paraId="4CCBD5D0" w14:textId="77777777" w:rsidR="005D177C" w:rsidRDefault="00DE1E65">
                      <w:pPr>
                        <w:pStyle w:val="BodyText"/>
                        <w:numPr>
                          <w:ilvl w:val="0"/>
                          <w:numId w:val="1"/>
                        </w:numPr>
                        <w:tabs>
                          <w:tab w:val="left" w:pos="386"/>
                        </w:tabs>
                        <w:spacing w:line="206" w:lineRule="exact"/>
                        <w:ind w:hanging="112"/>
                        <w:rPr>
                          <w:color w:val="000000"/>
                        </w:rPr>
                      </w:pPr>
                      <w:r>
                        <w:rPr>
                          <w:color w:val="000000"/>
                        </w:rPr>
                        <w:t>Analyze</w:t>
                      </w:r>
                      <w:r>
                        <w:rPr>
                          <w:color w:val="000000"/>
                          <w:spacing w:val="-6"/>
                        </w:rPr>
                        <w:t xml:space="preserve"> </w:t>
                      </w:r>
                      <w:r>
                        <w:rPr>
                          <w:color w:val="000000"/>
                        </w:rPr>
                        <w:t>each</w:t>
                      </w:r>
                      <w:r>
                        <w:rPr>
                          <w:color w:val="000000"/>
                          <w:spacing w:val="-3"/>
                        </w:rPr>
                        <w:t xml:space="preserve"> </w:t>
                      </w:r>
                      <w:r>
                        <w:rPr>
                          <w:color w:val="000000"/>
                        </w:rPr>
                        <w:t>problem</w:t>
                      </w:r>
                      <w:r>
                        <w:rPr>
                          <w:color w:val="000000"/>
                          <w:spacing w:val="-2"/>
                        </w:rPr>
                        <w:t xml:space="preserve"> </w:t>
                      </w:r>
                      <w:r>
                        <w:rPr>
                          <w:color w:val="000000"/>
                        </w:rPr>
                        <w:t>carefully</w:t>
                      </w:r>
                      <w:r>
                        <w:rPr>
                          <w:color w:val="000000"/>
                          <w:spacing w:val="-4"/>
                        </w:rPr>
                        <w:t xml:space="preserve"> </w:t>
                      </w:r>
                      <w:r>
                        <w:rPr>
                          <w:color w:val="000000"/>
                        </w:rPr>
                        <w:t>before</w:t>
                      </w:r>
                      <w:r>
                        <w:rPr>
                          <w:color w:val="000000"/>
                          <w:spacing w:val="-4"/>
                        </w:rPr>
                        <w:t xml:space="preserve"> </w:t>
                      </w:r>
                      <w:r>
                        <w:rPr>
                          <w:color w:val="000000"/>
                        </w:rPr>
                        <w:t>applying</w:t>
                      </w:r>
                      <w:r>
                        <w:rPr>
                          <w:color w:val="000000"/>
                          <w:spacing w:val="-5"/>
                        </w:rPr>
                        <w:t xml:space="preserve"> </w:t>
                      </w:r>
                      <w:r>
                        <w:rPr>
                          <w:color w:val="000000"/>
                        </w:rPr>
                        <w:t>the</w:t>
                      </w:r>
                      <w:r>
                        <w:rPr>
                          <w:color w:val="000000"/>
                          <w:spacing w:val="-5"/>
                        </w:rPr>
                        <w:t xml:space="preserve"> </w:t>
                      </w:r>
                      <w:r>
                        <w:rPr>
                          <w:color w:val="000000"/>
                        </w:rPr>
                        <w:t>appropriate</w:t>
                      </w:r>
                      <w:r>
                        <w:rPr>
                          <w:color w:val="000000"/>
                          <w:spacing w:val="-3"/>
                        </w:rPr>
                        <w:t xml:space="preserve"> </w:t>
                      </w:r>
                      <w:r>
                        <w:rPr>
                          <w:color w:val="000000"/>
                        </w:rPr>
                        <w:t>Brute</w:t>
                      </w:r>
                      <w:r>
                        <w:rPr>
                          <w:color w:val="000000"/>
                          <w:spacing w:val="-3"/>
                        </w:rPr>
                        <w:t xml:space="preserve"> </w:t>
                      </w:r>
                      <w:r>
                        <w:rPr>
                          <w:color w:val="000000"/>
                        </w:rPr>
                        <w:t>Force</w:t>
                      </w:r>
                      <w:r>
                        <w:rPr>
                          <w:color w:val="000000"/>
                          <w:spacing w:val="-5"/>
                        </w:rPr>
                        <w:t xml:space="preserve"> </w:t>
                      </w:r>
                      <w:r>
                        <w:rPr>
                          <w:color w:val="000000"/>
                          <w:spacing w:val="-2"/>
                        </w:rPr>
                        <w:t>technique.</w:t>
                      </w:r>
                    </w:p>
                    <w:p w14:paraId="42D66C19" w14:textId="77777777" w:rsidR="005D177C" w:rsidRDefault="00DE1E65">
                      <w:pPr>
                        <w:pStyle w:val="BodyText"/>
                        <w:numPr>
                          <w:ilvl w:val="0"/>
                          <w:numId w:val="1"/>
                        </w:numPr>
                        <w:tabs>
                          <w:tab w:val="left" w:pos="386"/>
                        </w:tabs>
                        <w:spacing w:line="207" w:lineRule="exact"/>
                        <w:ind w:hanging="112"/>
                        <w:rPr>
                          <w:color w:val="000000"/>
                        </w:rPr>
                      </w:pPr>
                      <w:r>
                        <w:rPr>
                          <w:color w:val="000000"/>
                        </w:rPr>
                        <w:t>Clearly</w:t>
                      </w:r>
                      <w:r>
                        <w:rPr>
                          <w:color w:val="000000"/>
                          <w:spacing w:val="-7"/>
                        </w:rPr>
                        <w:t xml:space="preserve"> </w:t>
                      </w:r>
                      <w:r>
                        <w:rPr>
                          <w:color w:val="000000"/>
                        </w:rPr>
                        <w:t>show</w:t>
                      </w:r>
                      <w:r>
                        <w:rPr>
                          <w:color w:val="000000"/>
                          <w:spacing w:val="-3"/>
                        </w:rPr>
                        <w:t xml:space="preserve"> </w:t>
                      </w:r>
                      <w:r>
                        <w:rPr>
                          <w:color w:val="000000"/>
                        </w:rPr>
                        <w:t>all</w:t>
                      </w:r>
                      <w:r>
                        <w:rPr>
                          <w:color w:val="000000"/>
                          <w:spacing w:val="-3"/>
                        </w:rPr>
                        <w:t xml:space="preserve"> </w:t>
                      </w:r>
                      <w:r>
                        <w:rPr>
                          <w:color w:val="000000"/>
                        </w:rPr>
                        <w:t>intermediate</w:t>
                      </w:r>
                      <w:r>
                        <w:rPr>
                          <w:color w:val="000000"/>
                          <w:spacing w:val="-5"/>
                        </w:rPr>
                        <w:t xml:space="preserve"> </w:t>
                      </w:r>
                      <w:r>
                        <w:rPr>
                          <w:color w:val="000000"/>
                        </w:rPr>
                        <w:t>steps,</w:t>
                      </w:r>
                      <w:r>
                        <w:rPr>
                          <w:color w:val="000000"/>
                          <w:spacing w:val="-4"/>
                        </w:rPr>
                        <w:t xml:space="preserve"> </w:t>
                      </w:r>
                      <w:r>
                        <w:rPr>
                          <w:color w:val="000000"/>
                        </w:rPr>
                        <w:t>comparisons,</w:t>
                      </w:r>
                      <w:r>
                        <w:rPr>
                          <w:color w:val="000000"/>
                          <w:spacing w:val="-5"/>
                        </w:rPr>
                        <w:t xml:space="preserve"> </w:t>
                      </w:r>
                      <w:r>
                        <w:rPr>
                          <w:color w:val="000000"/>
                        </w:rPr>
                        <w:t>iterations,</w:t>
                      </w:r>
                      <w:r>
                        <w:rPr>
                          <w:color w:val="000000"/>
                          <w:spacing w:val="-3"/>
                        </w:rPr>
                        <w:t xml:space="preserve"> </w:t>
                      </w:r>
                      <w:r>
                        <w:rPr>
                          <w:color w:val="000000"/>
                        </w:rPr>
                        <w:t>and</w:t>
                      </w:r>
                      <w:r>
                        <w:rPr>
                          <w:color w:val="000000"/>
                          <w:spacing w:val="-5"/>
                        </w:rPr>
                        <w:t xml:space="preserve"> </w:t>
                      </w:r>
                      <w:r>
                        <w:rPr>
                          <w:color w:val="000000"/>
                        </w:rPr>
                        <w:t>logical</w:t>
                      </w:r>
                      <w:r>
                        <w:rPr>
                          <w:color w:val="000000"/>
                          <w:spacing w:val="-3"/>
                        </w:rPr>
                        <w:t xml:space="preserve"> </w:t>
                      </w:r>
                      <w:r>
                        <w:rPr>
                          <w:color w:val="000000"/>
                        </w:rPr>
                        <w:t>reasoning</w:t>
                      </w:r>
                      <w:r>
                        <w:rPr>
                          <w:color w:val="000000"/>
                          <w:spacing w:val="-4"/>
                        </w:rPr>
                        <w:t xml:space="preserve"> </w:t>
                      </w:r>
                      <w:r>
                        <w:rPr>
                          <w:color w:val="000000"/>
                        </w:rPr>
                        <w:t>used</w:t>
                      </w:r>
                      <w:r>
                        <w:rPr>
                          <w:color w:val="000000"/>
                          <w:spacing w:val="-3"/>
                        </w:rPr>
                        <w:t xml:space="preserve"> </w:t>
                      </w:r>
                      <w:r>
                        <w:rPr>
                          <w:color w:val="000000"/>
                        </w:rPr>
                        <w:t>in</w:t>
                      </w:r>
                      <w:r>
                        <w:rPr>
                          <w:color w:val="000000"/>
                          <w:spacing w:val="-5"/>
                        </w:rPr>
                        <w:t xml:space="preserve"> </w:t>
                      </w:r>
                      <w:r>
                        <w:rPr>
                          <w:color w:val="000000"/>
                        </w:rPr>
                        <w:t>solving</w:t>
                      </w:r>
                      <w:r>
                        <w:rPr>
                          <w:color w:val="000000"/>
                          <w:spacing w:val="-3"/>
                        </w:rPr>
                        <w:t xml:space="preserve"> </w:t>
                      </w:r>
                      <w:r>
                        <w:rPr>
                          <w:color w:val="000000"/>
                        </w:rPr>
                        <w:t>the</w:t>
                      </w:r>
                      <w:r>
                        <w:rPr>
                          <w:color w:val="000000"/>
                          <w:spacing w:val="-2"/>
                        </w:rPr>
                        <w:t xml:space="preserve"> problems.</w:t>
                      </w:r>
                    </w:p>
                    <w:p w14:paraId="36FDC543" w14:textId="77777777" w:rsidR="005D177C" w:rsidRDefault="00DE1E65">
                      <w:pPr>
                        <w:pStyle w:val="BodyText"/>
                        <w:numPr>
                          <w:ilvl w:val="0"/>
                          <w:numId w:val="1"/>
                        </w:numPr>
                        <w:tabs>
                          <w:tab w:val="left" w:pos="386"/>
                        </w:tabs>
                        <w:spacing w:before="2" w:line="207" w:lineRule="exact"/>
                        <w:ind w:hanging="112"/>
                        <w:rPr>
                          <w:color w:val="000000"/>
                        </w:rPr>
                      </w:pPr>
                      <w:r>
                        <w:rPr>
                          <w:color w:val="000000"/>
                        </w:rPr>
                        <w:t>Apply</w:t>
                      </w:r>
                      <w:r>
                        <w:rPr>
                          <w:color w:val="000000"/>
                          <w:spacing w:val="-7"/>
                        </w:rPr>
                        <w:t xml:space="preserve"> </w:t>
                      </w:r>
                      <w:r>
                        <w:rPr>
                          <w:color w:val="000000"/>
                        </w:rPr>
                        <w:t>suitable</w:t>
                      </w:r>
                      <w:r>
                        <w:rPr>
                          <w:color w:val="000000"/>
                          <w:spacing w:val="-4"/>
                        </w:rPr>
                        <w:t xml:space="preserve"> </w:t>
                      </w:r>
                      <w:r>
                        <w:rPr>
                          <w:color w:val="000000"/>
                        </w:rPr>
                        <w:t>algorithms</w:t>
                      </w:r>
                      <w:r>
                        <w:rPr>
                          <w:color w:val="000000"/>
                          <w:spacing w:val="-3"/>
                        </w:rPr>
                        <w:t xml:space="preserve"> </w:t>
                      </w:r>
                      <w:r>
                        <w:rPr>
                          <w:color w:val="000000"/>
                        </w:rPr>
                        <w:t>for</w:t>
                      </w:r>
                      <w:r>
                        <w:rPr>
                          <w:color w:val="000000"/>
                          <w:spacing w:val="-6"/>
                        </w:rPr>
                        <w:t xml:space="preserve"> </w:t>
                      </w:r>
                      <w:r>
                        <w:rPr>
                          <w:color w:val="000000"/>
                        </w:rPr>
                        <w:t>sorting,</w:t>
                      </w:r>
                      <w:r>
                        <w:rPr>
                          <w:color w:val="000000"/>
                          <w:spacing w:val="-5"/>
                        </w:rPr>
                        <w:t xml:space="preserve"> </w:t>
                      </w:r>
                      <w:r>
                        <w:rPr>
                          <w:color w:val="000000"/>
                        </w:rPr>
                        <w:t>searching,</w:t>
                      </w:r>
                      <w:r>
                        <w:rPr>
                          <w:color w:val="000000"/>
                          <w:spacing w:val="-4"/>
                        </w:rPr>
                        <w:t xml:space="preserve"> </w:t>
                      </w:r>
                      <w:r>
                        <w:rPr>
                          <w:color w:val="000000"/>
                        </w:rPr>
                        <w:t>Closest-Pair,</w:t>
                      </w:r>
                      <w:r>
                        <w:rPr>
                          <w:color w:val="000000"/>
                          <w:spacing w:val="-4"/>
                        </w:rPr>
                        <w:t xml:space="preserve"> </w:t>
                      </w:r>
                      <w:r>
                        <w:rPr>
                          <w:color w:val="000000"/>
                        </w:rPr>
                        <w:t>and</w:t>
                      </w:r>
                      <w:r>
                        <w:rPr>
                          <w:color w:val="000000"/>
                          <w:spacing w:val="-4"/>
                        </w:rPr>
                        <w:t xml:space="preserve"> </w:t>
                      </w:r>
                      <w:r>
                        <w:rPr>
                          <w:color w:val="000000"/>
                        </w:rPr>
                        <w:t>Convex-Hull</w:t>
                      </w:r>
                      <w:r>
                        <w:rPr>
                          <w:color w:val="000000"/>
                          <w:spacing w:val="-4"/>
                        </w:rPr>
                        <w:t xml:space="preserve"> </w:t>
                      </w:r>
                      <w:r>
                        <w:rPr>
                          <w:color w:val="000000"/>
                        </w:rPr>
                        <w:t>problems</w:t>
                      </w:r>
                      <w:r>
                        <w:rPr>
                          <w:color w:val="000000"/>
                          <w:spacing w:val="-5"/>
                        </w:rPr>
                        <w:t xml:space="preserve"> </w:t>
                      </w:r>
                      <w:r>
                        <w:rPr>
                          <w:color w:val="000000"/>
                        </w:rPr>
                        <w:t>wherever</w:t>
                      </w:r>
                      <w:r>
                        <w:rPr>
                          <w:color w:val="000000"/>
                          <w:spacing w:val="-3"/>
                        </w:rPr>
                        <w:t xml:space="preserve"> </w:t>
                      </w:r>
                      <w:r>
                        <w:rPr>
                          <w:color w:val="000000"/>
                          <w:spacing w:val="-2"/>
                        </w:rPr>
                        <w:t>required.</w:t>
                      </w:r>
                    </w:p>
                    <w:p w14:paraId="40856E70" w14:textId="77777777" w:rsidR="005D177C" w:rsidRDefault="00DE1E65">
                      <w:pPr>
                        <w:pStyle w:val="BodyText"/>
                        <w:numPr>
                          <w:ilvl w:val="0"/>
                          <w:numId w:val="1"/>
                        </w:numPr>
                        <w:tabs>
                          <w:tab w:val="left" w:pos="386"/>
                        </w:tabs>
                        <w:spacing w:line="206" w:lineRule="exact"/>
                        <w:ind w:hanging="112"/>
                        <w:rPr>
                          <w:color w:val="000000"/>
                        </w:rPr>
                      </w:pPr>
                      <w:r>
                        <w:rPr>
                          <w:color w:val="000000"/>
                        </w:rPr>
                        <w:t>Justify</w:t>
                      </w:r>
                      <w:r>
                        <w:rPr>
                          <w:color w:val="000000"/>
                          <w:spacing w:val="-7"/>
                        </w:rPr>
                        <w:t xml:space="preserve"> </w:t>
                      </w:r>
                      <w:r>
                        <w:rPr>
                          <w:color w:val="000000"/>
                        </w:rPr>
                        <w:t>the</w:t>
                      </w:r>
                      <w:r>
                        <w:rPr>
                          <w:color w:val="000000"/>
                          <w:spacing w:val="-5"/>
                        </w:rPr>
                        <w:t xml:space="preserve"> </w:t>
                      </w:r>
                      <w:r>
                        <w:rPr>
                          <w:color w:val="000000"/>
                        </w:rPr>
                        <w:t>correctness</w:t>
                      </w:r>
                      <w:r>
                        <w:rPr>
                          <w:color w:val="000000"/>
                          <w:spacing w:val="-2"/>
                        </w:rPr>
                        <w:t xml:space="preserve"> </w:t>
                      </w:r>
                      <w:r>
                        <w:rPr>
                          <w:color w:val="000000"/>
                        </w:rPr>
                        <w:t>and</w:t>
                      </w:r>
                      <w:r>
                        <w:rPr>
                          <w:color w:val="000000"/>
                          <w:spacing w:val="-3"/>
                        </w:rPr>
                        <w:t xml:space="preserve"> </w:t>
                      </w:r>
                      <w:r>
                        <w:rPr>
                          <w:color w:val="000000"/>
                        </w:rPr>
                        <w:t>efficiency</w:t>
                      </w:r>
                      <w:r>
                        <w:rPr>
                          <w:color w:val="000000"/>
                          <w:spacing w:val="-3"/>
                        </w:rPr>
                        <w:t xml:space="preserve"> </w:t>
                      </w:r>
                      <w:r>
                        <w:rPr>
                          <w:color w:val="000000"/>
                        </w:rPr>
                        <w:t>of</w:t>
                      </w:r>
                      <w:r>
                        <w:rPr>
                          <w:color w:val="000000"/>
                          <w:spacing w:val="-3"/>
                        </w:rPr>
                        <w:t xml:space="preserve"> </w:t>
                      </w:r>
                      <w:r>
                        <w:rPr>
                          <w:color w:val="000000"/>
                        </w:rPr>
                        <w:t>the</w:t>
                      </w:r>
                      <w:r>
                        <w:rPr>
                          <w:color w:val="000000"/>
                          <w:spacing w:val="-5"/>
                        </w:rPr>
                        <w:t xml:space="preserve"> </w:t>
                      </w:r>
                      <w:r>
                        <w:rPr>
                          <w:color w:val="000000"/>
                        </w:rPr>
                        <w:t>proposed</w:t>
                      </w:r>
                      <w:r>
                        <w:rPr>
                          <w:color w:val="000000"/>
                          <w:spacing w:val="-4"/>
                        </w:rPr>
                        <w:t xml:space="preserve"> </w:t>
                      </w:r>
                      <w:r>
                        <w:rPr>
                          <w:color w:val="000000"/>
                        </w:rPr>
                        <w:t>solution</w:t>
                      </w:r>
                      <w:r>
                        <w:rPr>
                          <w:color w:val="000000"/>
                          <w:spacing w:val="-3"/>
                        </w:rPr>
                        <w:t xml:space="preserve"> </w:t>
                      </w:r>
                      <w:r>
                        <w:rPr>
                          <w:color w:val="000000"/>
                        </w:rPr>
                        <w:t>using</w:t>
                      </w:r>
                      <w:r>
                        <w:rPr>
                          <w:color w:val="000000"/>
                          <w:spacing w:val="-5"/>
                        </w:rPr>
                        <w:t xml:space="preserve"> </w:t>
                      </w:r>
                      <w:r>
                        <w:rPr>
                          <w:color w:val="000000"/>
                        </w:rPr>
                        <w:t>appropriate</w:t>
                      </w:r>
                      <w:r>
                        <w:rPr>
                          <w:color w:val="000000"/>
                          <w:spacing w:val="-5"/>
                        </w:rPr>
                        <w:t xml:space="preserve"> </w:t>
                      </w:r>
                      <w:r>
                        <w:rPr>
                          <w:color w:val="000000"/>
                        </w:rPr>
                        <w:t>complexity</w:t>
                      </w:r>
                      <w:r>
                        <w:rPr>
                          <w:color w:val="000000"/>
                          <w:spacing w:val="-2"/>
                        </w:rPr>
                        <w:t xml:space="preserve"> analysis.</w:t>
                      </w:r>
                    </w:p>
                    <w:p w14:paraId="59EA8305" w14:textId="77777777" w:rsidR="005D177C" w:rsidRDefault="00DE1E65">
                      <w:pPr>
                        <w:pStyle w:val="BodyText"/>
                        <w:numPr>
                          <w:ilvl w:val="0"/>
                          <w:numId w:val="1"/>
                        </w:numPr>
                        <w:tabs>
                          <w:tab w:val="left" w:pos="386"/>
                        </w:tabs>
                        <w:spacing w:line="206" w:lineRule="exact"/>
                        <w:ind w:hanging="112"/>
                        <w:rPr>
                          <w:color w:val="000000"/>
                        </w:rPr>
                      </w:pPr>
                      <w:r>
                        <w:rPr>
                          <w:color w:val="000000"/>
                        </w:rPr>
                        <w:t>Use</w:t>
                      </w:r>
                      <w:r>
                        <w:rPr>
                          <w:color w:val="000000"/>
                          <w:spacing w:val="-6"/>
                        </w:rPr>
                        <w:t xml:space="preserve"> </w:t>
                      </w:r>
                      <w:r>
                        <w:rPr>
                          <w:color w:val="000000"/>
                        </w:rPr>
                        <w:t>diagrams,</w:t>
                      </w:r>
                      <w:r>
                        <w:rPr>
                          <w:color w:val="000000"/>
                          <w:spacing w:val="-5"/>
                        </w:rPr>
                        <w:t xml:space="preserve"> </w:t>
                      </w:r>
                      <w:r>
                        <w:rPr>
                          <w:color w:val="000000"/>
                        </w:rPr>
                        <w:t>tables,</w:t>
                      </w:r>
                      <w:r>
                        <w:rPr>
                          <w:color w:val="000000"/>
                          <w:spacing w:val="-3"/>
                        </w:rPr>
                        <w:t xml:space="preserve"> </w:t>
                      </w:r>
                      <w:r>
                        <w:rPr>
                          <w:color w:val="000000"/>
                        </w:rPr>
                        <w:t>or</w:t>
                      </w:r>
                      <w:r>
                        <w:rPr>
                          <w:color w:val="000000"/>
                          <w:spacing w:val="-5"/>
                        </w:rPr>
                        <w:t xml:space="preserve"> </w:t>
                      </w:r>
                      <w:r>
                        <w:rPr>
                          <w:color w:val="000000"/>
                        </w:rPr>
                        <w:t>stepwise</w:t>
                      </w:r>
                      <w:r>
                        <w:rPr>
                          <w:color w:val="000000"/>
                          <w:spacing w:val="-3"/>
                        </w:rPr>
                        <w:t xml:space="preserve"> </w:t>
                      </w:r>
                      <w:r>
                        <w:rPr>
                          <w:color w:val="000000"/>
                        </w:rPr>
                        <w:t>illustrations</w:t>
                      </w:r>
                      <w:r>
                        <w:rPr>
                          <w:color w:val="000000"/>
                          <w:spacing w:val="-2"/>
                        </w:rPr>
                        <w:t xml:space="preserve"> </w:t>
                      </w:r>
                      <w:r>
                        <w:rPr>
                          <w:color w:val="000000"/>
                        </w:rPr>
                        <w:t>wherever</w:t>
                      </w:r>
                      <w:r>
                        <w:rPr>
                          <w:color w:val="000000"/>
                          <w:spacing w:val="-3"/>
                        </w:rPr>
                        <w:t xml:space="preserve"> </w:t>
                      </w:r>
                      <w:r>
                        <w:rPr>
                          <w:color w:val="000000"/>
                        </w:rPr>
                        <w:t>necessary</w:t>
                      </w:r>
                      <w:r>
                        <w:rPr>
                          <w:color w:val="000000"/>
                          <w:spacing w:val="-2"/>
                        </w:rPr>
                        <w:t xml:space="preserve"> </w:t>
                      </w:r>
                      <w:r>
                        <w:rPr>
                          <w:color w:val="000000"/>
                        </w:rPr>
                        <w:t>for</w:t>
                      </w:r>
                      <w:r>
                        <w:rPr>
                          <w:color w:val="000000"/>
                          <w:spacing w:val="-3"/>
                        </w:rPr>
                        <w:t xml:space="preserve"> </w:t>
                      </w:r>
                      <w:r>
                        <w:rPr>
                          <w:color w:val="000000"/>
                        </w:rPr>
                        <w:t>better</w:t>
                      </w:r>
                      <w:r>
                        <w:rPr>
                          <w:color w:val="000000"/>
                          <w:spacing w:val="-5"/>
                        </w:rPr>
                        <w:t xml:space="preserve"> </w:t>
                      </w:r>
                      <w:r>
                        <w:rPr>
                          <w:color w:val="000000"/>
                          <w:spacing w:val="-2"/>
                        </w:rPr>
                        <w:t>explanation.</w:t>
                      </w:r>
                    </w:p>
                    <w:p w14:paraId="14B149D6" w14:textId="77777777" w:rsidR="005D177C" w:rsidRDefault="00DE1E65">
                      <w:pPr>
                        <w:pStyle w:val="BodyText"/>
                        <w:numPr>
                          <w:ilvl w:val="0"/>
                          <w:numId w:val="1"/>
                        </w:numPr>
                        <w:tabs>
                          <w:tab w:val="left" w:pos="386"/>
                        </w:tabs>
                        <w:spacing w:line="207" w:lineRule="exact"/>
                        <w:ind w:hanging="112"/>
                        <w:rPr>
                          <w:color w:val="000000"/>
                        </w:rPr>
                      </w:pPr>
                      <w:r>
                        <w:rPr>
                          <w:color w:val="000000"/>
                        </w:rPr>
                        <w:t>Maintain</w:t>
                      </w:r>
                      <w:r>
                        <w:rPr>
                          <w:color w:val="000000"/>
                          <w:spacing w:val="-9"/>
                        </w:rPr>
                        <w:t xml:space="preserve"> </w:t>
                      </w:r>
                      <w:r>
                        <w:rPr>
                          <w:color w:val="000000"/>
                        </w:rPr>
                        <w:t>neat</w:t>
                      </w:r>
                      <w:r>
                        <w:rPr>
                          <w:color w:val="000000"/>
                          <w:spacing w:val="-4"/>
                        </w:rPr>
                        <w:t xml:space="preserve"> </w:t>
                      </w:r>
                      <w:r>
                        <w:rPr>
                          <w:color w:val="000000"/>
                        </w:rPr>
                        <w:t>presentation,</w:t>
                      </w:r>
                      <w:r>
                        <w:rPr>
                          <w:color w:val="000000"/>
                          <w:spacing w:val="-7"/>
                        </w:rPr>
                        <w:t xml:space="preserve"> </w:t>
                      </w:r>
                      <w:r>
                        <w:rPr>
                          <w:color w:val="000000"/>
                        </w:rPr>
                        <w:t>proper</w:t>
                      </w:r>
                      <w:r>
                        <w:rPr>
                          <w:color w:val="000000"/>
                          <w:spacing w:val="-4"/>
                        </w:rPr>
                        <w:t xml:space="preserve"> </w:t>
                      </w:r>
                      <w:r>
                        <w:rPr>
                          <w:color w:val="000000"/>
                        </w:rPr>
                        <w:t>algorithmic</w:t>
                      </w:r>
                      <w:r>
                        <w:rPr>
                          <w:color w:val="000000"/>
                          <w:spacing w:val="-7"/>
                        </w:rPr>
                        <w:t xml:space="preserve"> </w:t>
                      </w:r>
                      <w:r>
                        <w:rPr>
                          <w:color w:val="000000"/>
                        </w:rPr>
                        <w:t>notation,</w:t>
                      </w:r>
                      <w:r>
                        <w:rPr>
                          <w:color w:val="000000"/>
                          <w:spacing w:val="-4"/>
                        </w:rPr>
                        <w:t xml:space="preserve"> </w:t>
                      </w:r>
                      <w:r>
                        <w:rPr>
                          <w:color w:val="000000"/>
                        </w:rPr>
                        <w:t>and</w:t>
                      </w:r>
                      <w:r>
                        <w:rPr>
                          <w:color w:val="000000"/>
                          <w:spacing w:val="-7"/>
                        </w:rPr>
                        <w:t xml:space="preserve"> </w:t>
                      </w:r>
                      <w:r>
                        <w:rPr>
                          <w:color w:val="000000"/>
                        </w:rPr>
                        <w:t>structured</w:t>
                      </w:r>
                      <w:r>
                        <w:rPr>
                          <w:color w:val="000000"/>
                          <w:spacing w:val="-4"/>
                        </w:rPr>
                        <w:t xml:space="preserve"> </w:t>
                      </w:r>
                      <w:r>
                        <w:rPr>
                          <w:color w:val="000000"/>
                        </w:rPr>
                        <w:t>analytical</w:t>
                      </w:r>
                      <w:r>
                        <w:rPr>
                          <w:color w:val="000000"/>
                          <w:spacing w:val="-5"/>
                        </w:rPr>
                        <w:t xml:space="preserve"> </w:t>
                      </w:r>
                      <w:r>
                        <w:rPr>
                          <w:color w:val="000000"/>
                        </w:rPr>
                        <w:t>reasoning</w:t>
                      </w:r>
                      <w:r>
                        <w:rPr>
                          <w:color w:val="000000"/>
                          <w:spacing w:val="-4"/>
                        </w:rPr>
                        <w:t xml:space="preserve"> </w:t>
                      </w:r>
                      <w:r>
                        <w:rPr>
                          <w:color w:val="000000"/>
                        </w:rPr>
                        <w:t>throughout</w:t>
                      </w:r>
                      <w:r>
                        <w:rPr>
                          <w:color w:val="000000"/>
                          <w:spacing w:val="-5"/>
                        </w:rPr>
                        <w:t xml:space="preserve"> </w:t>
                      </w:r>
                      <w:r>
                        <w:rPr>
                          <w:color w:val="000000"/>
                        </w:rPr>
                        <w:t>the</w:t>
                      </w:r>
                      <w:r>
                        <w:rPr>
                          <w:color w:val="000000"/>
                          <w:spacing w:val="-4"/>
                        </w:rPr>
                        <w:t xml:space="preserve"> </w:t>
                      </w:r>
                      <w:r>
                        <w:rPr>
                          <w:color w:val="000000"/>
                          <w:spacing w:val="-2"/>
                        </w:rPr>
                        <w:t>answers.</w:t>
                      </w:r>
                    </w:p>
                  </w:txbxContent>
                </v:textbox>
                <w10:wrap type="topAndBottom" anchorx="page"/>
              </v:shape>
            </w:pict>
          </mc:Fallback>
        </mc:AlternateContent>
      </w:r>
    </w:p>
    <w:p w14:paraId="3F35C5EF" w14:textId="77777777" w:rsidR="005D177C" w:rsidRDefault="005D177C">
      <w:pPr>
        <w:pStyle w:val="BodyText"/>
        <w:spacing w:before="60"/>
        <w:rPr>
          <w:rFonts w:ascii="Arial"/>
          <w:b/>
          <w:sz w:val="20"/>
        </w:rPr>
      </w:pPr>
    </w:p>
    <w:tbl>
      <w:tblPr>
        <w:tblW w:w="0" w:type="auto"/>
        <w:tblInd w:w="369" w:type="dxa"/>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ayout w:type="fixed"/>
        <w:tblCellMar>
          <w:left w:w="0" w:type="dxa"/>
          <w:right w:w="0" w:type="dxa"/>
        </w:tblCellMar>
        <w:tblLook w:val="01E0" w:firstRow="1" w:lastRow="1" w:firstColumn="1" w:lastColumn="1" w:noHBand="0" w:noVBand="0"/>
      </w:tblPr>
      <w:tblGrid>
        <w:gridCol w:w="2547"/>
        <w:gridCol w:w="6239"/>
        <w:gridCol w:w="1277"/>
      </w:tblGrid>
      <w:tr w:rsidR="005D177C" w14:paraId="5D640554" w14:textId="77777777">
        <w:trPr>
          <w:trHeight w:val="393"/>
        </w:trPr>
        <w:tc>
          <w:tcPr>
            <w:tcW w:w="2547" w:type="dxa"/>
            <w:tcBorders>
              <w:top w:val="nil"/>
              <w:bottom w:val="nil"/>
            </w:tcBorders>
            <w:shd w:val="clear" w:color="auto" w:fill="1F4E79"/>
          </w:tcPr>
          <w:p w14:paraId="0CF7415C" w14:textId="77777777" w:rsidR="005D177C" w:rsidRDefault="00DE1E65">
            <w:pPr>
              <w:pStyle w:val="TableParagraph"/>
              <w:spacing w:before="90"/>
              <w:ind w:left="612"/>
              <w:rPr>
                <w:rFonts w:ascii="Arial"/>
                <w:b/>
                <w:sz w:val="19"/>
              </w:rPr>
            </w:pPr>
            <w:r>
              <w:rPr>
                <w:rFonts w:ascii="Arial"/>
                <w:b/>
                <w:color w:val="FFFFFF"/>
                <w:sz w:val="19"/>
              </w:rPr>
              <w:t>Question</w:t>
            </w:r>
            <w:r>
              <w:rPr>
                <w:rFonts w:ascii="Arial"/>
                <w:b/>
                <w:color w:val="FFFFFF"/>
                <w:spacing w:val="-13"/>
                <w:sz w:val="19"/>
              </w:rPr>
              <w:t xml:space="preserve"> </w:t>
            </w:r>
            <w:r>
              <w:rPr>
                <w:rFonts w:ascii="Arial"/>
                <w:b/>
                <w:color w:val="FFFFFF"/>
                <w:spacing w:val="-4"/>
                <w:sz w:val="19"/>
              </w:rPr>
              <w:t>Type</w:t>
            </w:r>
          </w:p>
        </w:tc>
        <w:tc>
          <w:tcPr>
            <w:tcW w:w="6239" w:type="dxa"/>
            <w:tcBorders>
              <w:top w:val="nil"/>
              <w:bottom w:val="nil"/>
            </w:tcBorders>
            <w:shd w:val="clear" w:color="auto" w:fill="1F4E79"/>
          </w:tcPr>
          <w:p w14:paraId="0493309B" w14:textId="77777777" w:rsidR="005D177C" w:rsidRDefault="00DE1E65">
            <w:pPr>
              <w:pStyle w:val="TableParagraph"/>
              <w:spacing w:before="90"/>
              <w:ind w:left="5"/>
              <w:jc w:val="center"/>
              <w:rPr>
                <w:rFonts w:ascii="Arial"/>
                <w:b/>
                <w:sz w:val="19"/>
              </w:rPr>
            </w:pPr>
            <w:r>
              <w:rPr>
                <w:rFonts w:ascii="Arial"/>
                <w:b/>
                <w:color w:val="FFFFFF"/>
                <w:sz w:val="19"/>
              </w:rPr>
              <w:t>Focus</w:t>
            </w:r>
            <w:r>
              <w:rPr>
                <w:rFonts w:ascii="Arial"/>
                <w:b/>
                <w:color w:val="FFFFFF"/>
                <w:spacing w:val="-11"/>
                <w:sz w:val="19"/>
              </w:rPr>
              <w:t xml:space="preserve"> </w:t>
            </w:r>
            <w:r>
              <w:rPr>
                <w:rFonts w:ascii="Arial"/>
                <w:b/>
                <w:color w:val="FFFFFF"/>
                <w:spacing w:val="-4"/>
                <w:sz w:val="19"/>
              </w:rPr>
              <w:t>Area</w:t>
            </w:r>
          </w:p>
        </w:tc>
        <w:tc>
          <w:tcPr>
            <w:tcW w:w="1277" w:type="dxa"/>
            <w:tcBorders>
              <w:top w:val="nil"/>
              <w:bottom w:val="nil"/>
            </w:tcBorders>
            <w:shd w:val="clear" w:color="auto" w:fill="1F4E79"/>
          </w:tcPr>
          <w:p w14:paraId="1DBC570B" w14:textId="77777777" w:rsidR="005D177C" w:rsidRDefault="00DE1E65">
            <w:pPr>
              <w:pStyle w:val="TableParagraph"/>
              <w:spacing w:before="90"/>
              <w:ind w:left="7" w:right="3"/>
              <w:jc w:val="center"/>
              <w:rPr>
                <w:rFonts w:ascii="Arial"/>
                <w:b/>
                <w:sz w:val="19"/>
              </w:rPr>
            </w:pPr>
            <w:r>
              <w:rPr>
                <w:rFonts w:ascii="Arial"/>
                <w:b/>
                <w:color w:val="FFFFFF"/>
                <w:spacing w:val="-2"/>
                <w:sz w:val="19"/>
              </w:rPr>
              <w:t>Questions</w:t>
            </w:r>
          </w:p>
        </w:tc>
      </w:tr>
      <w:tr w:rsidR="005D177C" w14:paraId="0D48DE83" w14:textId="77777777">
        <w:trPr>
          <w:trHeight w:val="549"/>
        </w:trPr>
        <w:tc>
          <w:tcPr>
            <w:tcW w:w="2547" w:type="dxa"/>
            <w:tcBorders>
              <w:left w:val="single" w:sz="4" w:space="0" w:color="9DC3E6"/>
              <w:bottom w:val="single" w:sz="4" w:space="0" w:color="9DC3E6"/>
              <w:right w:val="single" w:sz="4" w:space="0" w:color="9DC3E6"/>
            </w:tcBorders>
            <w:shd w:val="clear" w:color="auto" w:fill="EBF3FA"/>
          </w:tcPr>
          <w:p w14:paraId="612D5A87" w14:textId="77777777" w:rsidR="005D177C" w:rsidRDefault="00DE1E65">
            <w:pPr>
              <w:pStyle w:val="TableParagraph"/>
              <w:spacing w:before="63"/>
              <w:ind w:left="119" w:right="29"/>
              <w:rPr>
                <w:rFonts w:ascii="Arial"/>
                <w:b/>
                <w:sz w:val="18"/>
              </w:rPr>
            </w:pPr>
            <w:r>
              <w:rPr>
                <w:rFonts w:ascii="Arial"/>
                <w:b/>
                <w:color w:val="1F4E79"/>
                <w:spacing w:val="-2"/>
                <w:sz w:val="18"/>
              </w:rPr>
              <w:t>Application-Based Questions</w:t>
            </w:r>
          </w:p>
        </w:tc>
        <w:tc>
          <w:tcPr>
            <w:tcW w:w="6239" w:type="dxa"/>
            <w:tcBorders>
              <w:left w:val="single" w:sz="4" w:space="0" w:color="9DC3E6"/>
              <w:bottom w:val="single" w:sz="4" w:space="0" w:color="9DC3E6"/>
              <w:right w:val="single" w:sz="4" w:space="0" w:color="9DC3E6"/>
            </w:tcBorders>
          </w:tcPr>
          <w:p w14:paraId="23F6E647" w14:textId="77777777" w:rsidR="005D177C" w:rsidRDefault="00DE1E65">
            <w:pPr>
              <w:pStyle w:val="TableParagraph"/>
              <w:spacing w:before="63"/>
              <w:ind w:left="119" w:right="582"/>
              <w:rPr>
                <w:sz w:val="18"/>
              </w:rPr>
            </w:pPr>
            <w:r>
              <w:rPr>
                <w:sz w:val="18"/>
              </w:rPr>
              <w:t>Apply</w:t>
            </w:r>
            <w:r>
              <w:rPr>
                <w:spacing w:val="-6"/>
                <w:sz w:val="18"/>
              </w:rPr>
              <w:t xml:space="preserve"> </w:t>
            </w:r>
            <w:r>
              <w:rPr>
                <w:sz w:val="18"/>
              </w:rPr>
              <w:t>Brute</w:t>
            </w:r>
            <w:r>
              <w:rPr>
                <w:spacing w:val="-6"/>
                <w:sz w:val="18"/>
              </w:rPr>
              <w:t xml:space="preserve"> </w:t>
            </w:r>
            <w:r>
              <w:rPr>
                <w:sz w:val="18"/>
              </w:rPr>
              <w:t>Force</w:t>
            </w:r>
            <w:r>
              <w:rPr>
                <w:spacing w:val="-4"/>
                <w:sz w:val="18"/>
              </w:rPr>
              <w:t xml:space="preserve"> </w:t>
            </w:r>
            <w:r>
              <w:rPr>
                <w:sz w:val="18"/>
              </w:rPr>
              <w:t>techniques</w:t>
            </w:r>
            <w:r>
              <w:rPr>
                <w:spacing w:val="-5"/>
                <w:sz w:val="18"/>
              </w:rPr>
              <w:t xml:space="preserve"> </w:t>
            </w:r>
            <w:r>
              <w:rPr>
                <w:sz w:val="18"/>
              </w:rPr>
              <w:t>for</w:t>
            </w:r>
            <w:r>
              <w:rPr>
                <w:spacing w:val="-4"/>
                <w:sz w:val="18"/>
              </w:rPr>
              <w:t xml:space="preserve"> </w:t>
            </w:r>
            <w:r>
              <w:rPr>
                <w:sz w:val="18"/>
              </w:rPr>
              <w:t>sorting,</w:t>
            </w:r>
            <w:r>
              <w:rPr>
                <w:spacing w:val="-4"/>
                <w:sz w:val="18"/>
              </w:rPr>
              <w:t xml:space="preserve"> </w:t>
            </w:r>
            <w:r>
              <w:rPr>
                <w:sz w:val="18"/>
              </w:rPr>
              <w:t>searching,</w:t>
            </w:r>
            <w:r>
              <w:rPr>
                <w:spacing w:val="-4"/>
                <w:sz w:val="18"/>
              </w:rPr>
              <w:t xml:space="preserve"> </w:t>
            </w:r>
            <w:r>
              <w:rPr>
                <w:sz w:val="18"/>
              </w:rPr>
              <w:t>Closest-Pair</w:t>
            </w:r>
            <w:r>
              <w:rPr>
                <w:spacing w:val="-4"/>
                <w:sz w:val="18"/>
              </w:rPr>
              <w:t xml:space="preserve"> </w:t>
            </w:r>
            <w:r>
              <w:rPr>
                <w:sz w:val="18"/>
              </w:rPr>
              <w:t>and Convex-Hull problem analysis</w:t>
            </w:r>
          </w:p>
        </w:tc>
        <w:tc>
          <w:tcPr>
            <w:tcW w:w="1277" w:type="dxa"/>
            <w:tcBorders>
              <w:left w:val="single" w:sz="4" w:space="0" w:color="9DC3E6"/>
              <w:bottom w:val="single" w:sz="4" w:space="0" w:color="9DC3E6"/>
              <w:right w:val="single" w:sz="4" w:space="0" w:color="9DC3E6"/>
            </w:tcBorders>
          </w:tcPr>
          <w:p w14:paraId="51ED0796" w14:textId="77777777" w:rsidR="005D177C" w:rsidRDefault="00DE1E65">
            <w:pPr>
              <w:pStyle w:val="TableParagraph"/>
              <w:spacing w:before="158"/>
              <w:ind w:left="7"/>
              <w:jc w:val="center"/>
              <w:rPr>
                <w:sz w:val="20"/>
              </w:rPr>
            </w:pPr>
            <w:r>
              <w:rPr>
                <w:spacing w:val="-5"/>
                <w:sz w:val="20"/>
              </w:rPr>
              <w:t>Q1</w:t>
            </w:r>
          </w:p>
        </w:tc>
      </w:tr>
    </w:tbl>
    <w:p w14:paraId="3F8CF2F9" w14:textId="77777777" w:rsidR="005D177C" w:rsidRDefault="005D177C">
      <w:pPr>
        <w:pStyle w:val="BodyText"/>
        <w:spacing w:before="42"/>
        <w:rPr>
          <w:rFonts w:ascii="Arial"/>
          <w:b/>
          <w:sz w:val="22"/>
        </w:rPr>
      </w:pPr>
    </w:p>
    <w:p w14:paraId="1D521AD1" w14:textId="77777777" w:rsidR="005D177C" w:rsidRDefault="00DE1E65">
      <w:pPr>
        <w:pStyle w:val="Heading3"/>
      </w:pPr>
      <w:r>
        <w:rPr>
          <w:color w:val="1F4E79"/>
        </w:rPr>
        <w:t>SECTION</w:t>
      </w:r>
      <w:r>
        <w:rPr>
          <w:color w:val="1F4E79"/>
          <w:spacing w:val="-6"/>
        </w:rPr>
        <w:t xml:space="preserve"> </w:t>
      </w:r>
      <w:r>
        <w:rPr>
          <w:color w:val="1F4E79"/>
        </w:rPr>
        <w:t>A</w:t>
      </w:r>
      <w:r>
        <w:rPr>
          <w:color w:val="1F4E79"/>
          <w:spacing w:val="-1"/>
        </w:rPr>
        <w:t xml:space="preserve"> </w:t>
      </w:r>
      <w:r>
        <w:rPr>
          <w:color w:val="1F4E79"/>
        </w:rPr>
        <w:t>–</w:t>
      </w:r>
      <w:r>
        <w:rPr>
          <w:color w:val="1F4E79"/>
          <w:spacing w:val="-7"/>
        </w:rPr>
        <w:t xml:space="preserve"> </w:t>
      </w:r>
      <w:r>
        <w:rPr>
          <w:color w:val="1F4E79"/>
        </w:rPr>
        <w:t>APPLICATION</w:t>
      </w:r>
      <w:r>
        <w:rPr>
          <w:color w:val="1F4E79"/>
          <w:spacing w:val="-6"/>
        </w:rPr>
        <w:t xml:space="preserve"> </w:t>
      </w:r>
      <w:r>
        <w:rPr>
          <w:color w:val="1F4E79"/>
        </w:rPr>
        <w:t>BASED</w:t>
      </w:r>
      <w:r>
        <w:rPr>
          <w:color w:val="1F4E79"/>
          <w:spacing w:val="-5"/>
        </w:rPr>
        <w:t xml:space="preserve"> </w:t>
      </w:r>
      <w:r>
        <w:rPr>
          <w:color w:val="1F4E79"/>
          <w:spacing w:val="-2"/>
        </w:rPr>
        <w:t>QUESTIONS</w:t>
      </w:r>
    </w:p>
    <w:p w14:paraId="71DB8E07" w14:textId="77777777" w:rsidR="005D177C" w:rsidRDefault="005D177C">
      <w:pPr>
        <w:pStyle w:val="BodyText"/>
        <w:rPr>
          <w:rFonts w:ascii="Arial"/>
          <w:b/>
          <w:sz w:val="20"/>
        </w:rPr>
      </w:pPr>
    </w:p>
    <w:p w14:paraId="0EE49509" w14:textId="77777777" w:rsidR="005D177C" w:rsidRDefault="005D177C">
      <w:pPr>
        <w:pStyle w:val="BodyText"/>
        <w:rPr>
          <w:rFonts w:ascii="Arial"/>
          <w:b/>
          <w:sz w:val="20"/>
        </w:rPr>
      </w:pPr>
    </w:p>
    <w:p w14:paraId="723642B9" w14:textId="77777777" w:rsidR="005D177C" w:rsidRDefault="005D177C">
      <w:pPr>
        <w:pStyle w:val="BodyText"/>
        <w:rPr>
          <w:rFonts w:ascii="Arial"/>
          <w:b/>
          <w:sz w:val="20"/>
        </w:rPr>
      </w:pPr>
    </w:p>
    <w:p w14:paraId="26AAA5D9" w14:textId="77777777" w:rsidR="005D177C" w:rsidRDefault="005D177C">
      <w:pPr>
        <w:pStyle w:val="BodyText"/>
        <w:rPr>
          <w:rFonts w:ascii="Arial"/>
          <w:b/>
          <w:sz w:val="20"/>
        </w:rPr>
      </w:pPr>
    </w:p>
    <w:p w14:paraId="7BA94C5F" w14:textId="77777777" w:rsidR="005D177C" w:rsidRDefault="005D177C">
      <w:pPr>
        <w:pStyle w:val="BodyText"/>
        <w:rPr>
          <w:rFonts w:ascii="Arial"/>
          <w:b/>
          <w:sz w:val="20"/>
        </w:rPr>
      </w:pPr>
    </w:p>
    <w:p w14:paraId="28E3D0D9" w14:textId="77777777" w:rsidR="005D177C" w:rsidRDefault="005D177C">
      <w:pPr>
        <w:pStyle w:val="BodyText"/>
        <w:rPr>
          <w:rFonts w:ascii="Arial"/>
          <w:b/>
          <w:sz w:val="20"/>
        </w:rPr>
      </w:pPr>
    </w:p>
    <w:p w14:paraId="46CFE3E2" w14:textId="77777777" w:rsidR="005D177C" w:rsidRDefault="005D177C">
      <w:pPr>
        <w:pStyle w:val="BodyText"/>
        <w:rPr>
          <w:rFonts w:ascii="Arial"/>
          <w:b/>
          <w:sz w:val="20"/>
        </w:rPr>
      </w:pPr>
    </w:p>
    <w:p w14:paraId="306620C8" w14:textId="77777777" w:rsidR="005D177C" w:rsidRDefault="005D177C">
      <w:pPr>
        <w:pStyle w:val="BodyText"/>
        <w:rPr>
          <w:rFonts w:ascii="Arial"/>
          <w:b/>
          <w:sz w:val="20"/>
        </w:rPr>
      </w:pPr>
    </w:p>
    <w:p w14:paraId="59045DAA" w14:textId="77777777" w:rsidR="005D177C" w:rsidRDefault="005D177C">
      <w:pPr>
        <w:pStyle w:val="BodyText"/>
        <w:rPr>
          <w:rFonts w:ascii="Arial"/>
          <w:b/>
          <w:sz w:val="20"/>
        </w:rPr>
      </w:pPr>
    </w:p>
    <w:p w14:paraId="178A27C4" w14:textId="77777777" w:rsidR="005D177C" w:rsidRDefault="005D177C">
      <w:pPr>
        <w:pStyle w:val="BodyText"/>
        <w:rPr>
          <w:rFonts w:ascii="Arial"/>
          <w:b/>
          <w:sz w:val="20"/>
        </w:rPr>
      </w:pPr>
    </w:p>
    <w:p w14:paraId="2A2437FC" w14:textId="77777777" w:rsidR="005D177C" w:rsidRDefault="005D177C">
      <w:pPr>
        <w:pStyle w:val="BodyText"/>
        <w:rPr>
          <w:rFonts w:ascii="Arial"/>
          <w:b/>
          <w:sz w:val="20"/>
        </w:rPr>
      </w:pPr>
    </w:p>
    <w:p w14:paraId="4A8497B6" w14:textId="77777777" w:rsidR="005D177C" w:rsidRDefault="005D177C">
      <w:pPr>
        <w:pStyle w:val="BodyText"/>
        <w:rPr>
          <w:rFonts w:ascii="Arial"/>
          <w:b/>
          <w:sz w:val="20"/>
        </w:rPr>
      </w:pPr>
    </w:p>
    <w:p w14:paraId="5BBD00CD" w14:textId="77777777" w:rsidR="005D177C" w:rsidRDefault="005D177C">
      <w:pPr>
        <w:pStyle w:val="BodyText"/>
        <w:rPr>
          <w:rFonts w:ascii="Arial"/>
          <w:b/>
          <w:sz w:val="20"/>
        </w:rPr>
      </w:pPr>
    </w:p>
    <w:p w14:paraId="7CD49096" w14:textId="77777777" w:rsidR="005D177C" w:rsidRDefault="005D177C">
      <w:pPr>
        <w:pStyle w:val="BodyText"/>
        <w:rPr>
          <w:rFonts w:ascii="Arial"/>
          <w:b/>
          <w:sz w:val="20"/>
        </w:rPr>
      </w:pPr>
    </w:p>
    <w:p w14:paraId="01BBBBB7" w14:textId="77777777" w:rsidR="005D177C" w:rsidRDefault="005D177C">
      <w:pPr>
        <w:pStyle w:val="BodyText"/>
        <w:rPr>
          <w:rFonts w:ascii="Arial"/>
          <w:b/>
          <w:sz w:val="20"/>
        </w:rPr>
      </w:pPr>
    </w:p>
    <w:p w14:paraId="1A1CFA47" w14:textId="77777777" w:rsidR="005D177C" w:rsidRDefault="005D177C">
      <w:pPr>
        <w:pStyle w:val="BodyText"/>
        <w:rPr>
          <w:rFonts w:ascii="Arial"/>
          <w:b/>
          <w:sz w:val="20"/>
        </w:rPr>
      </w:pPr>
    </w:p>
    <w:p w14:paraId="64BA425F" w14:textId="77777777" w:rsidR="005D177C" w:rsidRDefault="00DE1E65">
      <w:pPr>
        <w:pStyle w:val="BodyText"/>
        <w:spacing w:before="67"/>
        <w:rPr>
          <w:rFonts w:ascii="Arial"/>
          <w:b/>
          <w:sz w:val="20"/>
        </w:rPr>
      </w:pPr>
      <w:r>
        <w:rPr>
          <w:rFonts w:ascii="Arial"/>
          <w:b/>
          <w:noProof/>
          <w:sz w:val="20"/>
        </w:rPr>
        <mc:AlternateContent>
          <mc:Choice Requires="wpg">
            <w:drawing>
              <wp:anchor distT="0" distB="0" distL="0" distR="0" simplePos="0" relativeHeight="487588864" behindDoc="1" locked="0" layoutInCell="1" allowOverlap="1" wp14:anchorId="49D96C4A" wp14:editId="351C345E">
                <wp:simplePos x="0" y="0"/>
                <wp:positionH relativeFrom="page">
                  <wp:posOffset>685800</wp:posOffset>
                </wp:positionH>
                <wp:positionV relativeFrom="paragraph">
                  <wp:posOffset>203949</wp:posOffset>
                </wp:positionV>
                <wp:extent cx="6408420" cy="902335"/>
                <wp:effectExtent l="0" t="0" r="0" b="0"/>
                <wp:wrapTopAndBottom/>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8420" cy="902335"/>
                          <a:chOff x="0" y="0"/>
                          <a:chExt cx="6408420" cy="902335"/>
                        </a:xfrm>
                      </wpg:grpSpPr>
                      <wps:wsp>
                        <wps:cNvPr id="4" name="Graphic 4"/>
                        <wps:cNvSpPr/>
                        <wps:spPr>
                          <a:xfrm>
                            <a:off x="6095" y="6044"/>
                            <a:ext cx="6396355" cy="890269"/>
                          </a:xfrm>
                          <a:custGeom>
                            <a:avLst/>
                            <a:gdLst/>
                            <a:ahLst/>
                            <a:cxnLst/>
                            <a:rect l="l" t="t" r="r" b="b"/>
                            <a:pathLst>
                              <a:path w="6396355" h="890269">
                                <a:moveTo>
                                  <a:pt x="6395974" y="0"/>
                                </a:moveTo>
                                <a:lnTo>
                                  <a:pt x="0" y="0"/>
                                </a:lnTo>
                                <a:lnTo>
                                  <a:pt x="0" y="890015"/>
                                </a:lnTo>
                                <a:lnTo>
                                  <a:pt x="6395974" y="890015"/>
                                </a:lnTo>
                                <a:lnTo>
                                  <a:pt x="6395974" y="0"/>
                                </a:lnTo>
                                <a:close/>
                              </a:path>
                            </a:pathLst>
                          </a:custGeom>
                          <a:solidFill>
                            <a:srgbClr val="FFF8E6"/>
                          </a:solidFill>
                        </wps:spPr>
                        <wps:bodyPr wrap="square" lIns="0" tIns="0" rIns="0" bIns="0" rtlCol="0">
                          <a:prstTxWarp prst="textNoShape">
                            <a:avLst/>
                          </a:prstTxWarp>
                          <a:noAutofit/>
                        </wps:bodyPr>
                      </wps:wsp>
                      <wps:wsp>
                        <wps:cNvPr id="5" name="Graphic 5"/>
                        <wps:cNvSpPr/>
                        <wps:spPr>
                          <a:xfrm>
                            <a:off x="0" y="896073"/>
                            <a:ext cx="6408420" cy="6350"/>
                          </a:xfrm>
                          <a:custGeom>
                            <a:avLst/>
                            <a:gdLst/>
                            <a:ahLst/>
                            <a:cxnLst/>
                            <a:rect l="l" t="t" r="r" b="b"/>
                            <a:pathLst>
                              <a:path w="6408420" h="6350">
                                <a:moveTo>
                                  <a:pt x="6096" y="0"/>
                                </a:moveTo>
                                <a:lnTo>
                                  <a:pt x="0" y="0"/>
                                </a:lnTo>
                                <a:lnTo>
                                  <a:pt x="0" y="6083"/>
                                </a:lnTo>
                                <a:lnTo>
                                  <a:pt x="6096" y="6083"/>
                                </a:lnTo>
                                <a:lnTo>
                                  <a:pt x="6096" y="0"/>
                                </a:lnTo>
                                <a:close/>
                              </a:path>
                              <a:path w="6408420" h="6350">
                                <a:moveTo>
                                  <a:pt x="6408153" y="0"/>
                                </a:moveTo>
                                <a:lnTo>
                                  <a:pt x="6402070" y="0"/>
                                </a:lnTo>
                                <a:lnTo>
                                  <a:pt x="6402070" y="6083"/>
                                </a:lnTo>
                                <a:lnTo>
                                  <a:pt x="6408153" y="6083"/>
                                </a:lnTo>
                                <a:lnTo>
                                  <a:pt x="6408153" y="0"/>
                                </a:lnTo>
                                <a:close/>
                              </a:path>
                            </a:pathLst>
                          </a:custGeom>
                          <a:solidFill>
                            <a:srgbClr val="1F4E79"/>
                          </a:solidFill>
                        </wps:spPr>
                        <wps:bodyPr wrap="square" lIns="0" tIns="0" rIns="0" bIns="0" rtlCol="0">
                          <a:prstTxWarp prst="textNoShape">
                            <a:avLst/>
                          </a:prstTxWarp>
                          <a:noAutofit/>
                        </wps:bodyPr>
                      </wps:wsp>
                      <wps:wsp>
                        <wps:cNvPr id="6" name="Textbox 6"/>
                        <wps:cNvSpPr txBox="1"/>
                        <wps:spPr>
                          <a:xfrm>
                            <a:off x="3047" y="3047"/>
                            <a:ext cx="6402070" cy="896619"/>
                          </a:xfrm>
                          <a:prstGeom prst="rect">
                            <a:avLst/>
                          </a:prstGeom>
                          <a:ln w="6095">
                            <a:solidFill>
                              <a:srgbClr val="1F4E79"/>
                            </a:solidFill>
                            <a:prstDash val="solid"/>
                          </a:ln>
                        </wps:spPr>
                        <wps:txbx>
                          <w:txbxContent>
                            <w:p w14:paraId="37A2C40B" w14:textId="77777777" w:rsidR="005D177C" w:rsidRDefault="00DE1E65">
                              <w:pPr>
                                <w:spacing w:before="120"/>
                                <w:ind w:left="194"/>
                                <w:rPr>
                                  <w:rFonts w:ascii="Arial"/>
                                  <w:b/>
                                </w:rPr>
                              </w:pPr>
                              <w:r>
                                <w:rPr>
                                  <w:rFonts w:ascii="Arial"/>
                                  <w:b/>
                                  <w:color w:val="C00000"/>
                                </w:rPr>
                                <w:t>Code</w:t>
                              </w:r>
                              <w:r>
                                <w:rPr>
                                  <w:rFonts w:ascii="Arial"/>
                                  <w:b/>
                                  <w:color w:val="C00000"/>
                                  <w:spacing w:val="-2"/>
                                </w:rPr>
                                <w:t xml:space="preserve"> </w:t>
                              </w:r>
                              <w:r>
                                <w:rPr>
                                  <w:rFonts w:ascii="Arial"/>
                                  <w:b/>
                                  <w:color w:val="C00000"/>
                                </w:rPr>
                                <w:t xml:space="preserve">of </w:t>
                              </w:r>
                              <w:r>
                                <w:rPr>
                                  <w:rFonts w:ascii="Arial"/>
                                  <w:b/>
                                  <w:color w:val="C00000"/>
                                  <w:spacing w:val="-2"/>
                                </w:rPr>
                                <w:t>Conduct</w:t>
                              </w:r>
                            </w:p>
                            <w:p w14:paraId="7A47B315" w14:textId="01F0F11B" w:rsidR="005D177C" w:rsidRDefault="00DE1E65">
                              <w:pPr>
                                <w:tabs>
                                  <w:tab w:val="left" w:pos="2940"/>
                                </w:tabs>
                                <w:ind w:left="194" w:right="557"/>
                                <w:rPr>
                                  <w:rFonts w:ascii="Arial"/>
                                  <w:i/>
                                  <w:sz w:val="18"/>
                                </w:rPr>
                              </w:pPr>
                              <w:r>
                                <w:rPr>
                                  <w:rFonts w:ascii="Arial"/>
                                  <w:i/>
                                  <w:sz w:val="18"/>
                                </w:rPr>
                                <w:t xml:space="preserve">I </w:t>
                              </w:r>
                              <w:r w:rsidR="00A0620C">
                                <w:rPr>
                                  <w:rFonts w:ascii="Arial"/>
                                  <w:i/>
                                  <w:sz w:val="18"/>
                                </w:rPr>
                                <w:t>N. Thanveer Basha (192372122)</w:t>
                              </w:r>
                              <w:r>
                                <w:rPr>
                                  <w:rFonts w:ascii="Arial"/>
                                  <w:i/>
                                  <w:sz w:val="18"/>
                                  <w:u w:val="single"/>
                                </w:rPr>
                                <w:tab/>
                              </w:r>
                              <w:r>
                                <w:rPr>
                                  <w:rFonts w:ascii="Arial"/>
                                  <w:i/>
                                  <w:sz w:val="18"/>
                                </w:rPr>
                                <w:t>(Name / Reg No) certify that this submission is my original work and that I have adhered</w:t>
                              </w:r>
                              <w:r>
                                <w:rPr>
                                  <w:rFonts w:ascii="Arial"/>
                                  <w:i/>
                                  <w:spacing w:val="-3"/>
                                  <w:sz w:val="18"/>
                                </w:rPr>
                                <w:t xml:space="preserve"> </w:t>
                              </w:r>
                              <w:r>
                                <w:rPr>
                                  <w:rFonts w:ascii="Arial"/>
                                  <w:i/>
                                  <w:sz w:val="18"/>
                                </w:rPr>
                                <w:t>to</w:t>
                              </w:r>
                              <w:r>
                                <w:rPr>
                                  <w:rFonts w:ascii="Arial"/>
                                  <w:i/>
                                  <w:spacing w:val="-4"/>
                                  <w:sz w:val="18"/>
                                </w:rPr>
                                <w:t xml:space="preserve"> </w:t>
                              </w:r>
                              <w:r>
                                <w:rPr>
                                  <w:rFonts w:ascii="Arial"/>
                                  <w:i/>
                                  <w:sz w:val="18"/>
                                </w:rPr>
                                <w:t>the</w:t>
                              </w:r>
                              <w:r>
                                <w:rPr>
                                  <w:rFonts w:ascii="Arial"/>
                                  <w:i/>
                                  <w:spacing w:val="-4"/>
                                  <w:sz w:val="18"/>
                                </w:rPr>
                                <w:t xml:space="preserve"> </w:t>
                              </w:r>
                              <w:r>
                                <w:rPr>
                                  <w:rFonts w:ascii="Arial"/>
                                  <w:i/>
                                  <w:sz w:val="18"/>
                                </w:rPr>
                                <w:t>guidelines</w:t>
                              </w:r>
                              <w:r>
                                <w:rPr>
                                  <w:rFonts w:ascii="Arial"/>
                                  <w:i/>
                                  <w:spacing w:val="-2"/>
                                  <w:sz w:val="18"/>
                                </w:rPr>
                                <w:t xml:space="preserve"> </w:t>
                              </w:r>
                              <w:r>
                                <w:rPr>
                                  <w:rFonts w:ascii="Arial"/>
                                  <w:i/>
                                  <w:sz w:val="18"/>
                                </w:rPr>
                                <w:t>specified</w:t>
                              </w:r>
                              <w:r>
                                <w:rPr>
                                  <w:rFonts w:ascii="Arial"/>
                                  <w:i/>
                                  <w:spacing w:val="-4"/>
                                  <w:sz w:val="18"/>
                                </w:rPr>
                                <w:t xml:space="preserve"> </w:t>
                              </w:r>
                              <w:r>
                                <w:rPr>
                                  <w:rFonts w:ascii="Arial"/>
                                  <w:i/>
                                  <w:sz w:val="18"/>
                                </w:rPr>
                                <w:t>for</w:t>
                              </w:r>
                              <w:r>
                                <w:rPr>
                                  <w:rFonts w:ascii="Arial"/>
                                  <w:i/>
                                  <w:spacing w:val="-3"/>
                                  <w:sz w:val="18"/>
                                </w:rPr>
                                <w:t xml:space="preserve"> </w:t>
                              </w:r>
                              <w:r>
                                <w:rPr>
                                  <w:rFonts w:ascii="Arial"/>
                                  <w:i/>
                                  <w:sz w:val="18"/>
                                </w:rPr>
                                <w:t>this</w:t>
                              </w:r>
                              <w:r>
                                <w:rPr>
                                  <w:rFonts w:ascii="Arial"/>
                                  <w:i/>
                                  <w:spacing w:val="-4"/>
                                  <w:sz w:val="18"/>
                                </w:rPr>
                                <w:t xml:space="preserve"> </w:t>
                              </w:r>
                              <w:r>
                                <w:rPr>
                                  <w:rFonts w:ascii="Arial"/>
                                  <w:i/>
                                  <w:sz w:val="18"/>
                                </w:rPr>
                                <w:t>assessment.</w:t>
                              </w:r>
                              <w:r>
                                <w:rPr>
                                  <w:rFonts w:ascii="Arial"/>
                                  <w:i/>
                                  <w:spacing w:val="-3"/>
                                  <w:sz w:val="18"/>
                                </w:rPr>
                                <w:t xml:space="preserve"> </w:t>
                              </w:r>
                              <w:r>
                                <w:rPr>
                                  <w:rFonts w:ascii="Arial"/>
                                  <w:i/>
                                  <w:sz w:val="18"/>
                                </w:rPr>
                                <w:t>I</w:t>
                              </w:r>
                              <w:r>
                                <w:rPr>
                                  <w:rFonts w:ascii="Arial"/>
                                  <w:i/>
                                  <w:spacing w:val="-3"/>
                                  <w:sz w:val="18"/>
                                </w:rPr>
                                <w:t xml:space="preserve"> </w:t>
                              </w:r>
                              <w:r>
                                <w:rPr>
                                  <w:rFonts w:ascii="Arial"/>
                                  <w:i/>
                                  <w:sz w:val="18"/>
                                </w:rPr>
                                <w:t>understand</w:t>
                              </w:r>
                              <w:r>
                                <w:rPr>
                                  <w:rFonts w:ascii="Arial"/>
                                  <w:i/>
                                  <w:spacing w:val="-3"/>
                                  <w:sz w:val="18"/>
                                </w:rPr>
                                <w:t xml:space="preserve"> </w:t>
                              </w:r>
                              <w:r>
                                <w:rPr>
                                  <w:rFonts w:ascii="Arial"/>
                                  <w:i/>
                                  <w:sz w:val="18"/>
                                </w:rPr>
                                <w:t>that</w:t>
                              </w:r>
                              <w:r>
                                <w:rPr>
                                  <w:rFonts w:ascii="Arial"/>
                                  <w:i/>
                                  <w:spacing w:val="-3"/>
                                  <w:sz w:val="18"/>
                                </w:rPr>
                                <w:t xml:space="preserve"> </w:t>
                              </w:r>
                              <w:r>
                                <w:rPr>
                                  <w:rFonts w:ascii="Arial"/>
                                  <w:i/>
                                  <w:sz w:val="18"/>
                                </w:rPr>
                                <w:t>any</w:t>
                              </w:r>
                              <w:r>
                                <w:rPr>
                                  <w:rFonts w:ascii="Arial"/>
                                  <w:i/>
                                  <w:spacing w:val="-4"/>
                                  <w:sz w:val="18"/>
                                </w:rPr>
                                <w:t xml:space="preserve"> </w:t>
                              </w:r>
                              <w:r>
                                <w:rPr>
                                  <w:rFonts w:ascii="Arial"/>
                                  <w:i/>
                                  <w:sz w:val="18"/>
                                </w:rPr>
                                <w:t>violation</w:t>
                              </w:r>
                              <w:r>
                                <w:rPr>
                                  <w:rFonts w:ascii="Arial"/>
                                  <w:i/>
                                  <w:spacing w:val="-4"/>
                                  <w:sz w:val="18"/>
                                </w:rPr>
                                <w:t xml:space="preserve"> </w:t>
                              </w:r>
                              <w:r>
                                <w:rPr>
                                  <w:rFonts w:ascii="Arial"/>
                                  <w:i/>
                                  <w:sz w:val="18"/>
                                </w:rPr>
                                <w:t>of</w:t>
                              </w:r>
                              <w:r>
                                <w:rPr>
                                  <w:rFonts w:ascii="Arial"/>
                                  <w:i/>
                                  <w:spacing w:val="-3"/>
                                  <w:sz w:val="18"/>
                                </w:rPr>
                                <w:t xml:space="preserve"> </w:t>
                              </w:r>
                              <w:r>
                                <w:rPr>
                                  <w:rFonts w:ascii="Arial"/>
                                  <w:i/>
                                  <w:sz w:val="18"/>
                                </w:rPr>
                                <w:t>academic</w:t>
                              </w:r>
                              <w:r>
                                <w:rPr>
                                  <w:rFonts w:ascii="Arial"/>
                                  <w:i/>
                                  <w:spacing w:val="-4"/>
                                  <w:sz w:val="18"/>
                                </w:rPr>
                                <w:t xml:space="preserve"> </w:t>
                              </w:r>
                              <w:r>
                                <w:rPr>
                                  <w:rFonts w:ascii="Arial"/>
                                  <w:i/>
                                  <w:sz w:val="18"/>
                                </w:rPr>
                                <w:t>integrity</w:t>
                              </w:r>
                              <w:r>
                                <w:rPr>
                                  <w:rFonts w:ascii="Arial"/>
                                  <w:i/>
                                  <w:spacing w:val="-2"/>
                                  <w:sz w:val="18"/>
                                </w:rPr>
                                <w:t xml:space="preserve"> </w:t>
                              </w:r>
                              <w:r>
                                <w:rPr>
                                  <w:rFonts w:ascii="Arial"/>
                                  <w:i/>
                                  <w:sz w:val="18"/>
                                </w:rPr>
                                <w:t>rules</w:t>
                              </w:r>
                              <w:r>
                                <w:rPr>
                                  <w:rFonts w:ascii="Arial"/>
                                  <w:i/>
                                  <w:spacing w:val="-2"/>
                                  <w:sz w:val="18"/>
                                </w:rPr>
                                <w:t xml:space="preserve"> </w:t>
                              </w:r>
                              <w:r>
                                <w:rPr>
                                  <w:rFonts w:ascii="Arial"/>
                                  <w:i/>
                                  <w:sz w:val="18"/>
                                </w:rPr>
                                <w:t>will result in disciplinary action.</w:t>
                              </w:r>
                            </w:p>
                            <w:p w14:paraId="2BAE2BB5" w14:textId="6E9884F6" w:rsidR="005D177C" w:rsidRDefault="00DE1E65">
                              <w:pPr>
                                <w:tabs>
                                  <w:tab w:val="left" w:pos="4781"/>
                                </w:tabs>
                                <w:spacing w:before="80"/>
                                <w:ind w:left="194"/>
                                <w:rPr>
                                  <w:sz w:val="18"/>
                                </w:rPr>
                              </w:pPr>
                              <w:r>
                                <w:rPr>
                                  <w:sz w:val="18"/>
                                </w:rPr>
                                <w:t>Signature of the</w:t>
                              </w:r>
                              <w:r>
                                <w:rPr>
                                  <w:spacing w:val="-2"/>
                                  <w:sz w:val="18"/>
                                </w:rPr>
                                <w:t xml:space="preserve"> </w:t>
                              </w:r>
                              <w:r>
                                <w:rPr>
                                  <w:sz w:val="18"/>
                                </w:rPr>
                                <w:t>Student:</w:t>
                              </w:r>
                              <w:r>
                                <w:rPr>
                                  <w:spacing w:val="-2"/>
                                  <w:sz w:val="18"/>
                                </w:rPr>
                                <w:t xml:space="preserve"> </w:t>
                              </w:r>
                              <w:r w:rsidR="00A0620C">
                                <w:rPr>
                                  <w:spacing w:val="-2"/>
                                  <w:sz w:val="18"/>
                                </w:rPr>
                                <w:t>N. Thanveer Basha</w:t>
                              </w:r>
                              <w:r>
                                <w:rPr>
                                  <w:sz w:val="18"/>
                                  <w:u w:val="single"/>
                                </w:rPr>
                                <w:tab/>
                              </w:r>
                            </w:p>
                          </w:txbxContent>
                        </wps:txbx>
                        <wps:bodyPr wrap="square" lIns="0" tIns="0" rIns="0" bIns="0" rtlCol="0">
                          <a:noAutofit/>
                        </wps:bodyPr>
                      </wps:wsp>
                    </wpg:wgp>
                  </a:graphicData>
                </a:graphic>
              </wp:anchor>
            </w:drawing>
          </mc:Choice>
          <mc:Fallback>
            <w:pict>
              <v:group w14:anchorId="49D96C4A" id="Group 3" o:spid="_x0000_s1027" style="position:absolute;margin-left:54pt;margin-top:16.05pt;width:504.6pt;height:71.05pt;z-index:-15727616;mso-wrap-distance-left:0;mso-wrap-distance-right:0;mso-position-horizontal-relative:page" coordsize="64084,90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">
                <v:shape id="Graphic 4" o:spid="_x0000_s1028" style="position:absolute;left:60;top:60;width:63964;height:8903;visibility:visible;mso-wrap-style:square;v-text-anchor:top" coordsize="6396355,890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" path="m6395974,l,,,890015r6395974,l6395974,xe" fillcolor="#fff8e6" stroked="f">
                  <v:path arrowok="t"/>
                </v:shape>
                <v:shape id="Graphic 5" o:spid="_x0000_s1029" style="position:absolute;top:8960;width:64084;height:64;visibility:visible;mso-wrap-style:square;v-text-anchor:top" coordsize="640842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" path="m6096,l,,,6083r6096,l6096,xem6408153,r-6083,l6402070,6083r6083,l6408153,xe" fillcolor="#1f4e79" stroked="f">
                  <v:path arrowok="t"/>
                </v:shape>
                <v:shape id="Textbox 6" o:spid="_x0000_s1030" type="#_x0000_t202" style="position:absolute;left:30;top:30;width:64021;height:89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" filled="f" strokecolor="#1f4e79" strokeweight=".16931mm">
                  <v:textbox inset="0,0,0,0">
                    <w:txbxContent>
                      <w:p w14:paraId="37A2C40B" w14:textId="77777777" w:rsidR="005D177C" w:rsidRDefault="00DE1E65">
                        <w:pPr>
                          <w:spacing w:before="120"/>
                          <w:ind w:left="194"/>
                          <w:rPr>
                            <w:rFonts w:ascii="Arial"/>
                            <w:b/>
                          </w:rPr>
                        </w:pPr>
                        <w:r>
                          <w:rPr>
                            <w:rFonts w:ascii="Arial"/>
                            <w:b/>
                            <w:color w:val="C00000"/>
                          </w:rPr>
                          <w:t>Code</w:t>
                        </w:r>
                        <w:r>
                          <w:rPr>
                            <w:rFonts w:ascii="Arial"/>
                            <w:b/>
                            <w:color w:val="C00000"/>
                            <w:spacing w:val="-2"/>
                          </w:rPr>
                          <w:t xml:space="preserve"> </w:t>
                        </w:r>
                        <w:r>
                          <w:rPr>
                            <w:rFonts w:ascii="Arial"/>
                            <w:b/>
                            <w:color w:val="C00000"/>
                          </w:rPr>
                          <w:t xml:space="preserve">of </w:t>
                        </w:r>
                        <w:r>
                          <w:rPr>
                            <w:rFonts w:ascii="Arial"/>
                            <w:b/>
                            <w:color w:val="C00000"/>
                            <w:spacing w:val="-2"/>
                          </w:rPr>
                          <w:t>Conduct</w:t>
                        </w:r>
                      </w:p>
                      <w:p w14:paraId="7A47B315" w14:textId="01F0F11B" w:rsidR="005D177C" w:rsidRDefault="00DE1E65">
                        <w:pPr>
                          <w:tabs>
                            <w:tab w:val="left" w:pos="2940"/>
                          </w:tabs>
                          <w:ind w:left="194" w:right="557"/>
                          <w:rPr>
                            <w:rFonts w:ascii="Arial"/>
                            <w:i/>
                            <w:sz w:val="18"/>
                          </w:rPr>
                        </w:pPr>
                        <w:r>
                          <w:rPr>
                            <w:rFonts w:ascii="Arial"/>
                            <w:i/>
                            <w:sz w:val="18"/>
                          </w:rPr>
                          <w:t xml:space="preserve">I </w:t>
                        </w:r>
                        <w:r w:rsidR="00A0620C">
                          <w:rPr>
                            <w:rFonts w:ascii="Arial"/>
                            <w:i/>
                            <w:sz w:val="18"/>
                          </w:rPr>
                          <w:t>N. Thanveer Basha (192372122)</w:t>
                        </w:r>
                        <w:r>
                          <w:rPr>
                            <w:rFonts w:ascii="Arial"/>
                            <w:i/>
                            <w:sz w:val="18"/>
                            <w:u w:val="single"/>
                          </w:rPr>
                          <w:tab/>
                        </w:r>
                        <w:r>
                          <w:rPr>
                            <w:rFonts w:ascii="Arial"/>
                            <w:i/>
                            <w:sz w:val="18"/>
                          </w:rPr>
                          <w:t>(Name / Reg No) certify that this submission is my original work and that I have adhered</w:t>
                        </w:r>
                        <w:r>
                          <w:rPr>
                            <w:rFonts w:ascii="Arial"/>
                            <w:i/>
                            <w:spacing w:val="-3"/>
                            <w:sz w:val="18"/>
                          </w:rPr>
                          <w:t xml:space="preserve"> </w:t>
                        </w:r>
                        <w:r>
                          <w:rPr>
                            <w:rFonts w:ascii="Arial"/>
                            <w:i/>
                            <w:sz w:val="18"/>
                          </w:rPr>
                          <w:t>to</w:t>
                        </w:r>
                        <w:r>
                          <w:rPr>
                            <w:rFonts w:ascii="Arial"/>
                            <w:i/>
                            <w:spacing w:val="-4"/>
                            <w:sz w:val="18"/>
                          </w:rPr>
                          <w:t xml:space="preserve"> </w:t>
                        </w:r>
                        <w:r>
                          <w:rPr>
                            <w:rFonts w:ascii="Arial"/>
                            <w:i/>
                            <w:sz w:val="18"/>
                          </w:rPr>
                          <w:t>the</w:t>
                        </w:r>
                        <w:r>
                          <w:rPr>
                            <w:rFonts w:ascii="Arial"/>
                            <w:i/>
                            <w:spacing w:val="-4"/>
                            <w:sz w:val="18"/>
                          </w:rPr>
                          <w:t xml:space="preserve"> </w:t>
                        </w:r>
                        <w:r>
                          <w:rPr>
                            <w:rFonts w:ascii="Arial"/>
                            <w:i/>
                            <w:sz w:val="18"/>
                          </w:rPr>
                          <w:t>guidelines</w:t>
                        </w:r>
                        <w:r>
                          <w:rPr>
                            <w:rFonts w:ascii="Arial"/>
                            <w:i/>
                            <w:spacing w:val="-2"/>
                            <w:sz w:val="18"/>
                          </w:rPr>
                          <w:t xml:space="preserve"> </w:t>
                        </w:r>
                        <w:r>
                          <w:rPr>
                            <w:rFonts w:ascii="Arial"/>
                            <w:i/>
                            <w:sz w:val="18"/>
                          </w:rPr>
                          <w:t>specified</w:t>
                        </w:r>
                        <w:r>
                          <w:rPr>
                            <w:rFonts w:ascii="Arial"/>
                            <w:i/>
                            <w:spacing w:val="-4"/>
                            <w:sz w:val="18"/>
                          </w:rPr>
                          <w:t xml:space="preserve"> </w:t>
                        </w:r>
                        <w:r>
                          <w:rPr>
                            <w:rFonts w:ascii="Arial"/>
                            <w:i/>
                            <w:sz w:val="18"/>
                          </w:rPr>
                          <w:t>for</w:t>
                        </w:r>
                        <w:r>
                          <w:rPr>
                            <w:rFonts w:ascii="Arial"/>
                            <w:i/>
                            <w:spacing w:val="-3"/>
                            <w:sz w:val="18"/>
                          </w:rPr>
                          <w:t xml:space="preserve"> </w:t>
                        </w:r>
                        <w:r>
                          <w:rPr>
                            <w:rFonts w:ascii="Arial"/>
                            <w:i/>
                            <w:sz w:val="18"/>
                          </w:rPr>
                          <w:t>this</w:t>
                        </w:r>
                        <w:r>
                          <w:rPr>
                            <w:rFonts w:ascii="Arial"/>
                            <w:i/>
                            <w:spacing w:val="-4"/>
                            <w:sz w:val="18"/>
                          </w:rPr>
                          <w:t xml:space="preserve"> </w:t>
                        </w:r>
                        <w:r>
                          <w:rPr>
                            <w:rFonts w:ascii="Arial"/>
                            <w:i/>
                            <w:sz w:val="18"/>
                          </w:rPr>
                          <w:t>assessment.</w:t>
                        </w:r>
                        <w:r>
                          <w:rPr>
                            <w:rFonts w:ascii="Arial"/>
                            <w:i/>
                            <w:spacing w:val="-3"/>
                            <w:sz w:val="18"/>
                          </w:rPr>
                          <w:t xml:space="preserve"> </w:t>
                        </w:r>
                        <w:r>
                          <w:rPr>
                            <w:rFonts w:ascii="Arial"/>
                            <w:i/>
                            <w:sz w:val="18"/>
                          </w:rPr>
                          <w:t>I</w:t>
                        </w:r>
                        <w:r>
                          <w:rPr>
                            <w:rFonts w:ascii="Arial"/>
                            <w:i/>
                            <w:spacing w:val="-3"/>
                            <w:sz w:val="18"/>
                          </w:rPr>
                          <w:t xml:space="preserve"> </w:t>
                        </w:r>
                        <w:r>
                          <w:rPr>
                            <w:rFonts w:ascii="Arial"/>
                            <w:i/>
                            <w:sz w:val="18"/>
                          </w:rPr>
                          <w:t>understand</w:t>
                        </w:r>
                        <w:r>
                          <w:rPr>
                            <w:rFonts w:ascii="Arial"/>
                            <w:i/>
                            <w:spacing w:val="-3"/>
                            <w:sz w:val="18"/>
                          </w:rPr>
                          <w:t xml:space="preserve"> </w:t>
                        </w:r>
                        <w:r>
                          <w:rPr>
                            <w:rFonts w:ascii="Arial"/>
                            <w:i/>
                            <w:sz w:val="18"/>
                          </w:rPr>
                          <w:t>that</w:t>
                        </w:r>
                        <w:r>
                          <w:rPr>
                            <w:rFonts w:ascii="Arial"/>
                            <w:i/>
                            <w:spacing w:val="-3"/>
                            <w:sz w:val="18"/>
                          </w:rPr>
                          <w:t xml:space="preserve"> </w:t>
                        </w:r>
                        <w:r>
                          <w:rPr>
                            <w:rFonts w:ascii="Arial"/>
                            <w:i/>
                            <w:sz w:val="18"/>
                          </w:rPr>
                          <w:t>any</w:t>
                        </w:r>
                        <w:r>
                          <w:rPr>
                            <w:rFonts w:ascii="Arial"/>
                            <w:i/>
                            <w:spacing w:val="-4"/>
                            <w:sz w:val="18"/>
                          </w:rPr>
                          <w:t xml:space="preserve"> </w:t>
                        </w:r>
                        <w:r>
                          <w:rPr>
                            <w:rFonts w:ascii="Arial"/>
                            <w:i/>
                            <w:sz w:val="18"/>
                          </w:rPr>
                          <w:t>violation</w:t>
                        </w:r>
                        <w:r>
                          <w:rPr>
                            <w:rFonts w:ascii="Arial"/>
                            <w:i/>
                            <w:spacing w:val="-4"/>
                            <w:sz w:val="18"/>
                          </w:rPr>
                          <w:t xml:space="preserve"> </w:t>
                        </w:r>
                        <w:r>
                          <w:rPr>
                            <w:rFonts w:ascii="Arial"/>
                            <w:i/>
                            <w:sz w:val="18"/>
                          </w:rPr>
                          <w:t>of</w:t>
                        </w:r>
                        <w:r>
                          <w:rPr>
                            <w:rFonts w:ascii="Arial"/>
                            <w:i/>
                            <w:spacing w:val="-3"/>
                            <w:sz w:val="18"/>
                          </w:rPr>
                          <w:t xml:space="preserve"> </w:t>
                        </w:r>
                        <w:r>
                          <w:rPr>
                            <w:rFonts w:ascii="Arial"/>
                            <w:i/>
                            <w:sz w:val="18"/>
                          </w:rPr>
                          <w:t>academic</w:t>
                        </w:r>
                        <w:r>
                          <w:rPr>
                            <w:rFonts w:ascii="Arial"/>
                            <w:i/>
                            <w:spacing w:val="-4"/>
                            <w:sz w:val="18"/>
                          </w:rPr>
                          <w:t xml:space="preserve"> </w:t>
                        </w:r>
                        <w:r>
                          <w:rPr>
                            <w:rFonts w:ascii="Arial"/>
                            <w:i/>
                            <w:sz w:val="18"/>
                          </w:rPr>
                          <w:t>integrity</w:t>
                        </w:r>
                        <w:r>
                          <w:rPr>
                            <w:rFonts w:ascii="Arial"/>
                            <w:i/>
                            <w:spacing w:val="-2"/>
                            <w:sz w:val="18"/>
                          </w:rPr>
                          <w:t xml:space="preserve"> </w:t>
                        </w:r>
                        <w:r>
                          <w:rPr>
                            <w:rFonts w:ascii="Arial"/>
                            <w:i/>
                            <w:sz w:val="18"/>
                          </w:rPr>
                          <w:t>rules</w:t>
                        </w:r>
                        <w:r>
                          <w:rPr>
                            <w:rFonts w:ascii="Arial"/>
                            <w:i/>
                            <w:spacing w:val="-2"/>
                            <w:sz w:val="18"/>
                          </w:rPr>
                          <w:t xml:space="preserve"> </w:t>
                        </w:r>
                        <w:r>
                          <w:rPr>
                            <w:rFonts w:ascii="Arial"/>
                            <w:i/>
                            <w:sz w:val="18"/>
                          </w:rPr>
                          <w:t>will result in disciplinary action.</w:t>
                        </w:r>
                      </w:p>
                      <w:p w14:paraId="2BAE2BB5" w14:textId="6E9884F6" w:rsidR="005D177C" w:rsidRDefault="00DE1E65">
                        <w:pPr>
                          <w:tabs>
                            <w:tab w:val="left" w:pos="4781"/>
                          </w:tabs>
                          <w:spacing w:before="80"/>
                          <w:ind w:left="194"/>
                          <w:rPr>
                            <w:sz w:val="18"/>
                          </w:rPr>
                        </w:pPr>
                        <w:r>
                          <w:rPr>
                            <w:sz w:val="18"/>
                          </w:rPr>
                          <w:t>Signature of the</w:t>
                        </w:r>
                        <w:r>
                          <w:rPr>
                            <w:spacing w:val="-2"/>
                            <w:sz w:val="18"/>
                          </w:rPr>
                          <w:t xml:space="preserve"> </w:t>
                        </w:r>
                        <w:r>
                          <w:rPr>
                            <w:sz w:val="18"/>
                          </w:rPr>
                          <w:t>Student:</w:t>
                        </w:r>
                        <w:r>
                          <w:rPr>
                            <w:spacing w:val="-2"/>
                            <w:sz w:val="18"/>
                          </w:rPr>
                          <w:t xml:space="preserve"> </w:t>
                        </w:r>
                        <w:r w:rsidR="00A0620C">
                          <w:rPr>
                            <w:spacing w:val="-2"/>
                            <w:sz w:val="18"/>
                          </w:rPr>
                          <w:t>N. Thanveer Basha</w:t>
                        </w:r>
                        <w:r>
                          <w:rPr>
                            <w:sz w:val="18"/>
                            <w:u w:val="single"/>
                          </w:rPr>
                          <w:tab/>
                        </w:r>
                      </w:p>
                    </w:txbxContent>
                  </v:textbox>
                </v:shape>
                <w10:wrap type="topAndBottom" anchorx="page"/>
              </v:group>
            </w:pict>
          </mc:Fallback>
        </mc:AlternateContent>
      </w:r>
    </w:p>
    <w:p w14:paraId="5891196A" w14:textId="77777777" w:rsidR="005D177C" w:rsidRDefault="005D177C">
      <w:pPr>
        <w:pStyle w:val="BodyText"/>
        <w:rPr>
          <w:rFonts w:ascii="Arial"/>
          <w:b/>
          <w:sz w:val="20"/>
        </w:rPr>
        <w:sectPr w:rsidR="005D177C">
          <w:type w:val="continuous"/>
          <w:pgSz w:w="12240" w:h="15840"/>
          <w:pgMar w:top="640" w:right="360" w:bottom="280" w:left="720" w:header="720" w:footer="720" w:gutter="0"/>
          <w:cols w:space="720"/>
        </w:sectPr>
      </w:pPr>
    </w:p>
    <w:p w14:paraId="5188EEB8" w14:textId="77777777" w:rsidR="005D177C" w:rsidRDefault="00DE1E65">
      <w:pPr>
        <w:pStyle w:val="Heading3"/>
        <w:spacing w:before="82"/>
      </w:pPr>
      <w:r>
        <w:rPr>
          <w:noProof/>
        </w:rPr>
        <w:lastRenderedPageBreak/>
        <mc:AlternateContent>
          <mc:Choice Requires="wps">
            <w:drawing>
              <wp:anchor distT="0" distB="0" distL="0" distR="0" simplePos="0" relativeHeight="487589376" behindDoc="1" locked="0" layoutInCell="1" allowOverlap="1" wp14:anchorId="1611B9B1" wp14:editId="410D6FFA">
                <wp:simplePos x="0" y="0"/>
                <wp:positionH relativeFrom="page">
                  <wp:posOffset>667512</wp:posOffset>
                </wp:positionH>
                <wp:positionV relativeFrom="paragraph">
                  <wp:posOffset>224536</wp:posOffset>
                </wp:positionV>
                <wp:extent cx="6438900" cy="635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6350"/>
                        </a:xfrm>
                        <a:custGeom>
                          <a:avLst/>
                          <a:gdLst/>
                          <a:ahLst/>
                          <a:cxnLst/>
                          <a:rect l="l" t="t" r="r" b="b"/>
                          <a:pathLst>
                            <a:path w="6438900" h="6350">
                              <a:moveTo>
                                <a:pt x="6438645" y="0"/>
                              </a:moveTo>
                              <a:lnTo>
                                <a:pt x="0" y="0"/>
                              </a:lnTo>
                              <a:lnTo>
                                <a:pt x="0" y="6096"/>
                              </a:lnTo>
                              <a:lnTo>
                                <a:pt x="6438645" y="6096"/>
                              </a:lnTo>
                              <a:lnTo>
                                <a:pt x="6438645"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055D0E54" id="Graphic 7" o:spid="_x0000_s1026" style="position:absolute;margin-left:52.55pt;margin-top:17.7pt;width:507pt;height:.5pt;z-index:-15727104;visibility:visible;mso-wrap-style:square;mso-wrap-distance-left:0;mso-wrap-distance-top:0;mso-wrap-distance-right:0;mso-wrap-distance-bottom:0;mso-position-horizontal:absolute;mso-position-horizontal-relative:page;mso-position-vertical:absolute;mso-position-vertical-relative:text;v-text-anchor:top" coordsize="64389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" path="m6438645,l,,,6096r6438645,l6438645,xe" fillcolor="#2d75b6" stroked="f">
                <v:path arrowok="t"/>
                <w10:wrap type="topAndBottom" anchorx="page"/>
              </v:shape>
            </w:pict>
          </mc:Fallback>
        </mc:AlternateContent>
      </w:r>
      <w:r>
        <w:rPr>
          <w:color w:val="1F4E79"/>
        </w:rPr>
        <w:t>RUBRICS</w:t>
      </w:r>
      <w:r>
        <w:rPr>
          <w:color w:val="1F4E79"/>
          <w:spacing w:val="-6"/>
        </w:rPr>
        <w:t xml:space="preserve"> </w:t>
      </w:r>
      <w:r>
        <w:rPr>
          <w:color w:val="1F4E79"/>
        </w:rPr>
        <w:t>FOR</w:t>
      </w:r>
      <w:r>
        <w:rPr>
          <w:color w:val="1F4E79"/>
          <w:spacing w:val="-6"/>
        </w:rPr>
        <w:t xml:space="preserve"> </w:t>
      </w:r>
      <w:r>
        <w:rPr>
          <w:color w:val="1F4E79"/>
          <w:spacing w:val="-2"/>
        </w:rPr>
        <w:t>CALCULATION</w:t>
      </w:r>
    </w:p>
    <w:p w14:paraId="0D3AE250" w14:textId="77777777" w:rsidR="005D177C" w:rsidRDefault="005D177C">
      <w:pPr>
        <w:pStyle w:val="BodyText"/>
        <w:rPr>
          <w:rFonts w:ascii="Arial"/>
          <w:b/>
          <w:sz w:val="5"/>
        </w:rPr>
      </w:pPr>
    </w:p>
    <w:tbl>
      <w:tblPr>
        <w:tblW w:w="0" w:type="auto"/>
        <w:tblInd w:w="370" w:type="dxa"/>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ayout w:type="fixed"/>
        <w:tblCellMar>
          <w:left w:w="0" w:type="dxa"/>
          <w:right w:w="0" w:type="dxa"/>
        </w:tblCellMar>
        <w:tblLook w:val="01E0" w:firstRow="1" w:lastRow="1" w:firstColumn="1" w:lastColumn="1" w:noHBand="0" w:noVBand="0"/>
      </w:tblPr>
      <w:tblGrid>
        <w:gridCol w:w="1697"/>
        <w:gridCol w:w="708"/>
        <w:gridCol w:w="2295"/>
        <w:gridCol w:w="1800"/>
        <w:gridCol w:w="1901"/>
        <w:gridCol w:w="1680"/>
      </w:tblGrid>
      <w:tr w:rsidR="005D177C" w14:paraId="02EA6626" w14:textId="77777777">
        <w:trPr>
          <w:trHeight w:val="617"/>
        </w:trPr>
        <w:tc>
          <w:tcPr>
            <w:tcW w:w="1697" w:type="dxa"/>
            <w:tcBorders>
              <w:top w:val="nil"/>
              <w:bottom w:val="nil"/>
            </w:tcBorders>
            <w:shd w:val="clear" w:color="auto" w:fill="1F4E79"/>
          </w:tcPr>
          <w:p w14:paraId="2708C5E5" w14:textId="77777777" w:rsidR="005D177C" w:rsidRDefault="00DE1E65">
            <w:pPr>
              <w:pStyle w:val="TableParagraph"/>
              <w:spacing w:before="199"/>
              <w:ind w:left="516"/>
              <w:rPr>
                <w:rFonts w:ascii="Arial"/>
                <w:b/>
                <w:sz w:val="19"/>
              </w:rPr>
            </w:pPr>
            <w:r>
              <w:rPr>
                <w:rFonts w:ascii="Arial"/>
                <w:b/>
                <w:color w:val="FFFFFF"/>
                <w:spacing w:val="-2"/>
                <w:sz w:val="19"/>
              </w:rPr>
              <w:t>Criteria</w:t>
            </w:r>
          </w:p>
        </w:tc>
        <w:tc>
          <w:tcPr>
            <w:tcW w:w="708" w:type="dxa"/>
            <w:tcBorders>
              <w:top w:val="nil"/>
              <w:bottom w:val="nil"/>
            </w:tcBorders>
            <w:shd w:val="clear" w:color="auto" w:fill="1F4E79"/>
          </w:tcPr>
          <w:p w14:paraId="169CA9D3" w14:textId="77777777" w:rsidR="005D177C" w:rsidRDefault="00DE1E65">
            <w:pPr>
              <w:pStyle w:val="TableParagraph"/>
              <w:spacing w:before="199"/>
              <w:ind w:left="9" w:right="2"/>
              <w:jc w:val="center"/>
              <w:rPr>
                <w:rFonts w:ascii="Arial"/>
                <w:b/>
                <w:sz w:val="19"/>
              </w:rPr>
            </w:pPr>
            <w:r>
              <w:rPr>
                <w:rFonts w:ascii="Arial"/>
                <w:b/>
                <w:color w:val="FFFFFF"/>
                <w:spacing w:val="-5"/>
                <w:sz w:val="19"/>
              </w:rPr>
              <w:t>Wt.</w:t>
            </w:r>
          </w:p>
        </w:tc>
        <w:tc>
          <w:tcPr>
            <w:tcW w:w="2295" w:type="dxa"/>
            <w:tcBorders>
              <w:top w:val="nil"/>
              <w:bottom w:val="nil"/>
            </w:tcBorders>
            <w:shd w:val="clear" w:color="auto" w:fill="1F4E79"/>
          </w:tcPr>
          <w:p w14:paraId="132BD002" w14:textId="77777777" w:rsidR="005D177C" w:rsidRDefault="00DE1E65">
            <w:pPr>
              <w:pStyle w:val="TableParagraph"/>
              <w:spacing w:before="199"/>
              <w:ind w:left="237"/>
              <w:rPr>
                <w:rFonts w:ascii="Arial" w:hAnsi="Arial"/>
                <w:b/>
                <w:sz w:val="19"/>
              </w:rPr>
            </w:pPr>
            <w:r>
              <w:rPr>
                <w:rFonts w:ascii="Arial" w:hAnsi="Arial"/>
                <w:b/>
                <w:color w:val="FFFFFF"/>
                <w:sz w:val="19"/>
              </w:rPr>
              <w:t>Level</w:t>
            </w:r>
            <w:r>
              <w:rPr>
                <w:rFonts w:ascii="Arial" w:hAnsi="Arial"/>
                <w:b/>
                <w:color w:val="FFFFFF"/>
                <w:spacing w:val="-3"/>
                <w:sz w:val="19"/>
              </w:rPr>
              <w:t xml:space="preserve"> </w:t>
            </w:r>
            <w:r>
              <w:rPr>
                <w:rFonts w:ascii="Arial" w:hAnsi="Arial"/>
                <w:b/>
                <w:color w:val="FFFFFF"/>
                <w:sz w:val="19"/>
              </w:rPr>
              <w:t>4</w:t>
            </w:r>
            <w:r>
              <w:rPr>
                <w:rFonts w:ascii="Arial" w:hAnsi="Arial"/>
                <w:b/>
                <w:color w:val="FFFFFF"/>
                <w:spacing w:val="-3"/>
                <w:sz w:val="19"/>
              </w:rPr>
              <w:t xml:space="preserve"> </w:t>
            </w:r>
            <w:r>
              <w:rPr>
                <w:rFonts w:ascii="Arial" w:hAnsi="Arial"/>
                <w:b/>
                <w:color w:val="FFFFFF"/>
                <w:sz w:val="19"/>
              </w:rPr>
              <w:t>–</w:t>
            </w:r>
            <w:r>
              <w:rPr>
                <w:rFonts w:ascii="Arial" w:hAnsi="Arial"/>
                <w:b/>
                <w:color w:val="FFFFFF"/>
                <w:spacing w:val="-2"/>
                <w:sz w:val="19"/>
              </w:rPr>
              <w:t xml:space="preserve"> Exemplary</w:t>
            </w:r>
          </w:p>
        </w:tc>
        <w:tc>
          <w:tcPr>
            <w:tcW w:w="1800" w:type="dxa"/>
            <w:tcBorders>
              <w:top w:val="nil"/>
              <w:bottom w:val="nil"/>
            </w:tcBorders>
            <w:shd w:val="clear" w:color="auto" w:fill="1F4E79"/>
          </w:tcPr>
          <w:p w14:paraId="12D793BA" w14:textId="77777777" w:rsidR="005D177C" w:rsidRDefault="00DE1E65">
            <w:pPr>
              <w:pStyle w:val="TableParagraph"/>
              <w:spacing w:before="88"/>
              <w:ind w:left="460" w:right="453" w:firstLine="38"/>
              <w:rPr>
                <w:rFonts w:ascii="Arial" w:hAnsi="Arial"/>
                <w:b/>
                <w:sz w:val="19"/>
              </w:rPr>
            </w:pPr>
            <w:r>
              <w:rPr>
                <w:rFonts w:ascii="Arial" w:hAnsi="Arial"/>
                <w:b/>
                <w:color w:val="FFFFFF"/>
                <w:sz w:val="19"/>
              </w:rPr>
              <w:t>Level</w:t>
            </w:r>
            <w:r>
              <w:rPr>
                <w:rFonts w:ascii="Arial" w:hAnsi="Arial"/>
                <w:b/>
                <w:color w:val="FFFFFF"/>
                <w:spacing w:val="-2"/>
                <w:sz w:val="19"/>
              </w:rPr>
              <w:t xml:space="preserve"> </w:t>
            </w:r>
            <w:r>
              <w:rPr>
                <w:rFonts w:ascii="Arial" w:hAnsi="Arial"/>
                <w:b/>
                <w:color w:val="FFFFFF"/>
                <w:sz w:val="19"/>
              </w:rPr>
              <w:t>3</w:t>
            </w:r>
            <w:r>
              <w:rPr>
                <w:rFonts w:ascii="Arial" w:hAnsi="Arial"/>
                <w:b/>
                <w:color w:val="FFFFFF"/>
                <w:spacing w:val="-2"/>
                <w:sz w:val="19"/>
              </w:rPr>
              <w:t xml:space="preserve"> </w:t>
            </w:r>
            <w:r>
              <w:rPr>
                <w:rFonts w:ascii="Arial" w:hAnsi="Arial"/>
                <w:b/>
                <w:color w:val="FFFFFF"/>
                <w:sz w:val="19"/>
              </w:rPr>
              <w:t xml:space="preserve">– </w:t>
            </w:r>
            <w:r>
              <w:rPr>
                <w:rFonts w:ascii="Arial" w:hAnsi="Arial"/>
                <w:b/>
                <w:color w:val="FFFFFF"/>
                <w:spacing w:val="-2"/>
                <w:sz w:val="19"/>
              </w:rPr>
              <w:t>Proficient</w:t>
            </w:r>
          </w:p>
        </w:tc>
        <w:tc>
          <w:tcPr>
            <w:tcW w:w="1901" w:type="dxa"/>
            <w:tcBorders>
              <w:top w:val="nil"/>
              <w:bottom w:val="nil"/>
            </w:tcBorders>
            <w:shd w:val="clear" w:color="auto" w:fill="1F4E79"/>
          </w:tcPr>
          <w:p w14:paraId="734B067B" w14:textId="77777777" w:rsidR="005D177C" w:rsidRDefault="00DE1E65">
            <w:pPr>
              <w:pStyle w:val="TableParagraph"/>
              <w:spacing w:before="88"/>
              <w:ind w:left="439" w:right="426" w:firstLine="110"/>
              <w:rPr>
                <w:rFonts w:ascii="Arial" w:hAnsi="Arial"/>
                <w:b/>
                <w:sz w:val="19"/>
              </w:rPr>
            </w:pPr>
            <w:r>
              <w:rPr>
                <w:rFonts w:ascii="Arial" w:hAnsi="Arial"/>
                <w:b/>
                <w:color w:val="FFFFFF"/>
                <w:sz w:val="19"/>
              </w:rPr>
              <w:t xml:space="preserve">Level 2 – </w:t>
            </w:r>
            <w:r>
              <w:rPr>
                <w:rFonts w:ascii="Arial" w:hAnsi="Arial"/>
                <w:b/>
                <w:color w:val="FFFFFF"/>
                <w:spacing w:val="-2"/>
                <w:sz w:val="19"/>
              </w:rPr>
              <w:t>Developing</w:t>
            </w:r>
          </w:p>
        </w:tc>
        <w:tc>
          <w:tcPr>
            <w:tcW w:w="1680" w:type="dxa"/>
            <w:tcBorders>
              <w:top w:val="nil"/>
              <w:bottom w:val="nil"/>
            </w:tcBorders>
            <w:shd w:val="clear" w:color="auto" w:fill="1F4E79"/>
          </w:tcPr>
          <w:p w14:paraId="20449A91" w14:textId="77777777" w:rsidR="005D177C" w:rsidRDefault="00DE1E65">
            <w:pPr>
              <w:pStyle w:val="TableParagraph"/>
              <w:spacing w:before="88"/>
              <w:ind w:left="377" w:right="363" w:firstLine="62"/>
              <w:rPr>
                <w:rFonts w:ascii="Arial" w:hAnsi="Arial"/>
                <w:b/>
                <w:sz w:val="19"/>
              </w:rPr>
            </w:pPr>
            <w:r>
              <w:rPr>
                <w:rFonts w:ascii="Arial" w:hAnsi="Arial"/>
                <w:b/>
                <w:color w:val="FFFFFF"/>
                <w:sz w:val="19"/>
              </w:rPr>
              <w:t xml:space="preserve">Level 1 – </w:t>
            </w:r>
            <w:r>
              <w:rPr>
                <w:rFonts w:ascii="Arial" w:hAnsi="Arial"/>
                <w:b/>
                <w:color w:val="FFFFFF"/>
                <w:spacing w:val="-2"/>
                <w:sz w:val="19"/>
              </w:rPr>
              <w:t>Beginning</w:t>
            </w:r>
          </w:p>
        </w:tc>
      </w:tr>
      <w:tr w:rsidR="005D177C" w14:paraId="0E7D0823" w14:textId="77777777">
        <w:trPr>
          <w:trHeight w:val="1247"/>
        </w:trPr>
        <w:tc>
          <w:tcPr>
            <w:tcW w:w="1697" w:type="dxa"/>
            <w:tcBorders>
              <w:top w:val="nil"/>
              <w:left w:val="single" w:sz="4" w:space="0" w:color="9DC3E6"/>
              <w:bottom w:val="single" w:sz="4" w:space="0" w:color="9DC3E6"/>
              <w:right w:val="single" w:sz="4" w:space="0" w:color="9DC3E6"/>
            </w:tcBorders>
            <w:shd w:val="clear" w:color="auto" w:fill="D5E3EF"/>
          </w:tcPr>
          <w:p w14:paraId="755D7F7E" w14:textId="77777777" w:rsidR="005D177C" w:rsidRDefault="005D177C">
            <w:pPr>
              <w:pStyle w:val="TableParagraph"/>
              <w:rPr>
                <w:rFonts w:ascii="Arial"/>
                <w:b/>
                <w:sz w:val="18"/>
              </w:rPr>
            </w:pPr>
          </w:p>
          <w:p w14:paraId="1EF0EDC1" w14:textId="77777777" w:rsidR="005D177C" w:rsidRDefault="005D177C">
            <w:pPr>
              <w:pStyle w:val="TableParagraph"/>
              <w:spacing w:before="2"/>
              <w:rPr>
                <w:rFonts w:ascii="Arial"/>
                <w:b/>
                <w:sz w:val="18"/>
              </w:rPr>
            </w:pPr>
          </w:p>
          <w:p w14:paraId="1BDDBB97" w14:textId="77777777" w:rsidR="005D177C" w:rsidRDefault="00DE1E65">
            <w:pPr>
              <w:pStyle w:val="TableParagraph"/>
              <w:ind w:left="119" w:right="190"/>
              <w:rPr>
                <w:sz w:val="18"/>
              </w:rPr>
            </w:pPr>
            <w:r>
              <w:rPr>
                <w:sz w:val="18"/>
              </w:rPr>
              <w:t>Understanding</w:t>
            </w:r>
            <w:r>
              <w:rPr>
                <w:spacing w:val="-13"/>
                <w:sz w:val="18"/>
              </w:rPr>
              <w:t xml:space="preserve"> </w:t>
            </w:r>
            <w:r>
              <w:rPr>
                <w:sz w:val="18"/>
              </w:rPr>
              <w:t>of Problem</w:t>
            </w:r>
            <w:r>
              <w:rPr>
                <w:spacing w:val="-5"/>
                <w:sz w:val="18"/>
              </w:rPr>
              <w:t xml:space="preserve"> </w:t>
            </w:r>
            <w:r>
              <w:rPr>
                <w:spacing w:val="-2"/>
                <w:sz w:val="18"/>
              </w:rPr>
              <w:t>Context</w:t>
            </w:r>
          </w:p>
        </w:tc>
        <w:tc>
          <w:tcPr>
            <w:tcW w:w="708" w:type="dxa"/>
            <w:tcBorders>
              <w:top w:val="nil"/>
              <w:left w:val="single" w:sz="4" w:space="0" w:color="9DC3E6"/>
              <w:bottom w:val="single" w:sz="4" w:space="0" w:color="9DC3E6"/>
              <w:right w:val="single" w:sz="4" w:space="0" w:color="9DC3E6"/>
            </w:tcBorders>
            <w:shd w:val="clear" w:color="auto" w:fill="EBF3FA"/>
          </w:tcPr>
          <w:p w14:paraId="2472455B" w14:textId="77777777" w:rsidR="005D177C" w:rsidRDefault="005D177C">
            <w:pPr>
              <w:pStyle w:val="TableParagraph"/>
              <w:rPr>
                <w:rFonts w:ascii="Arial"/>
                <w:b/>
                <w:sz w:val="18"/>
              </w:rPr>
            </w:pPr>
          </w:p>
          <w:p w14:paraId="4EDB820F" w14:textId="77777777" w:rsidR="005D177C" w:rsidRDefault="005D177C">
            <w:pPr>
              <w:pStyle w:val="TableParagraph"/>
              <w:spacing w:before="106"/>
              <w:rPr>
                <w:rFonts w:ascii="Arial"/>
                <w:b/>
                <w:sz w:val="18"/>
              </w:rPr>
            </w:pPr>
          </w:p>
          <w:p w14:paraId="561956A9" w14:textId="77777777" w:rsidR="005D177C" w:rsidRDefault="00DE1E65">
            <w:pPr>
              <w:pStyle w:val="TableParagraph"/>
              <w:ind w:left="9"/>
              <w:jc w:val="center"/>
              <w:rPr>
                <w:sz w:val="18"/>
              </w:rPr>
            </w:pPr>
            <w:r>
              <w:rPr>
                <w:spacing w:val="-5"/>
                <w:sz w:val="18"/>
              </w:rPr>
              <w:t>20%</w:t>
            </w:r>
          </w:p>
        </w:tc>
        <w:tc>
          <w:tcPr>
            <w:tcW w:w="2295" w:type="dxa"/>
            <w:tcBorders>
              <w:top w:val="nil"/>
              <w:left w:val="single" w:sz="4" w:space="0" w:color="9DC3E6"/>
              <w:bottom w:val="single" w:sz="4" w:space="0" w:color="9DC3E6"/>
              <w:right w:val="single" w:sz="4" w:space="0" w:color="9DC3E6"/>
            </w:tcBorders>
            <w:shd w:val="clear" w:color="auto" w:fill="EFFFF4"/>
          </w:tcPr>
          <w:p w14:paraId="251E69BD" w14:textId="77777777" w:rsidR="005D177C" w:rsidRDefault="005D177C">
            <w:pPr>
              <w:pStyle w:val="TableParagraph"/>
              <w:spacing w:before="104"/>
              <w:rPr>
                <w:rFonts w:ascii="Arial"/>
                <w:b/>
                <w:sz w:val="18"/>
              </w:rPr>
            </w:pPr>
          </w:p>
          <w:p w14:paraId="1ACB310F" w14:textId="77777777" w:rsidR="005D177C" w:rsidRDefault="00DE1E65">
            <w:pPr>
              <w:pStyle w:val="TableParagraph"/>
              <w:ind w:left="120"/>
              <w:rPr>
                <w:sz w:val="18"/>
              </w:rPr>
            </w:pPr>
            <w:r>
              <w:rPr>
                <w:sz w:val="18"/>
              </w:rPr>
              <w:t>Clearly understands the problem and accurately identifies</w:t>
            </w:r>
            <w:r>
              <w:rPr>
                <w:spacing w:val="-15"/>
                <w:sz w:val="18"/>
              </w:rPr>
              <w:t xml:space="preserve"> </w:t>
            </w:r>
            <w:r>
              <w:rPr>
                <w:sz w:val="18"/>
              </w:rPr>
              <w:t>all</w:t>
            </w:r>
            <w:r>
              <w:rPr>
                <w:spacing w:val="-12"/>
                <w:sz w:val="18"/>
              </w:rPr>
              <w:t xml:space="preserve"> </w:t>
            </w:r>
            <w:r>
              <w:rPr>
                <w:sz w:val="18"/>
              </w:rPr>
              <w:t>requirements</w:t>
            </w:r>
          </w:p>
        </w:tc>
        <w:tc>
          <w:tcPr>
            <w:tcW w:w="1800" w:type="dxa"/>
            <w:tcBorders>
              <w:top w:val="nil"/>
              <w:left w:val="single" w:sz="4" w:space="0" w:color="9DC3E6"/>
              <w:bottom w:val="single" w:sz="4" w:space="0" w:color="9DC3E6"/>
              <w:right w:val="single" w:sz="4" w:space="0" w:color="9DC3E6"/>
            </w:tcBorders>
            <w:shd w:val="clear" w:color="auto" w:fill="FFFAEB"/>
          </w:tcPr>
          <w:p w14:paraId="0025C52D" w14:textId="77777777" w:rsidR="005D177C" w:rsidRDefault="005D177C">
            <w:pPr>
              <w:pStyle w:val="TableParagraph"/>
              <w:spacing w:before="104"/>
              <w:rPr>
                <w:rFonts w:ascii="Arial"/>
                <w:b/>
                <w:sz w:val="18"/>
              </w:rPr>
            </w:pPr>
          </w:p>
          <w:p w14:paraId="4409EFB7" w14:textId="77777777" w:rsidR="005D177C" w:rsidRDefault="00DE1E65">
            <w:pPr>
              <w:pStyle w:val="TableParagraph"/>
              <w:ind w:left="120" w:right="151"/>
              <w:rPr>
                <w:sz w:val="18"/>
              </w:rPr>
            </w:pPr>
            <w:r>
              <w:rPr>
                <w:spacing w:val="-4"/>
                <w:sz w:val="18"/>
              </w:rPr>
              <w:t xml:space="preserve">Good </w:t>
            </w:r>
            <w:r>
              <w:rPr>
                <w:sz w:val="18"/>
              </w:rPr>
              <w:t>understanding</w:t>
            </w:r>
            <w:r>
              <w:rPr>
                <w:spacing w:val="-13"/>
                <w:sz w:val="18"/>
              </w:rPr>
              <w:t xml:space="preserve"> </w:t>
            </w:r>
            <w:r>
              <w:rPr>
                <w:sz w:val="18"/>
              </w:rPr>
              <w:t>with minor gaps</w:t>
            </w:r>
          </w:p>
        </w:tc>
        <w:tc>
          <w:tcPr>
            <w:tcW w:w="1901" w:type="dxa"/>
            <w:tcBorders>
              <w:top w:val="nil"/>
              <w:left w:val="single" w:sz="4" w:space="0" w:color="9DC3E6"/>
              <w:bottom w:val="single" w:sz="4" w:space="0" w:color="9DC3E6"/>
              <w:right w:val="single" w:sz="4" w:space="0" w:color="9DC3E6"/>
            </w:tcBorders>
            <w:shd w:val="clear" w:color="auto" w:fill="FFF3DF"/>
          </w:tcPr>
          <w:p w14:paraId="4C3E2B4E" w14:textId="77777777" w:rsidR="005D177C" w:rsidRDefault="005D177C">
            <w:pPr>
              <w:pStyle w:val="TableParagraph"/>
              <w:rPr>
                <w:rFonts w:ascii="Arial"/>
                <w:b/>
                <w:sz w:val="18"/>
              </w:rPr>
            </w:pPr>
          </w:p>
          <w:p w14:paraId="08101FD0" w14:textId="77777777" w:rsidR="005D177C" w:rsidRDefault="00DE1E65">
            <w:pPr>
              <w:pStyle w:val="TableParagraph"/>
              <w:spacing w:before="1"/>
              <w:ind w:left="120" w:right="223"/>
              <w:rPr>
                <w:sz w:val="18"/>
              </w:rPr>
            </w:pPr>
            <w:r>
              <w:rPr>
                <w:spacing w:val="-2"/>
                <w:sz w:val="18"/>
              </w:rPr>
              <w:t xml:space="preserve">Basic understanding; </w:t>
            </w:r>
            <w:r>
              <w:rPr>
                <w:sz w:val="18"/>
              </w:rPr>
              <w:t>some</w:t>
            </w:r>
            <w:r>
              <w:rPr>
                <w:spacing w:val="-13"/>
                <w:sz w:val="18"/>
              </w:rPr>
              <w:t xml:space="preserve"> </w:t>
            </w:r>
            <w:r>
              <w:rPr>
                <w:sz w:val="18"/>
              </w:rPr>
              <w:t xml:space="preserve">requirements </w:t>
            </w:r>
            <w:r>
              <w:rPr>
                <w:spacing w:val="-2"/>
                <w:sz w:val="18"/>
              </w:rPr>
              <w:t>unclear</w:t>
            </w:r>
          </w:p>
        </w:tc>
        <w:tc>
          <w:tcPr>
            <w:tcW w:w="1680" w:type="dxa"/>
            <w:tcBorders>
              <w:top w:val="nil"/>
              <w:left w:val="single" w:sz="4" w:space="0" w:color="9DC3E6"/>
              <w:bottom w:val="single" w:sz="4" w:space="0" w:color="9DC3E6"/>
              <w:right w:val="single" w:sz="4" w:space="0" w:color="9DC3E6"/>
            </w:tcBorders>
            <w:shd w:val="clear" w:color="auto" w:fill="FFEFEF"/>
          </w:tcPr>
          <w:p w14:paraId="6DA1252F" w14:textId="77777777" w:rsidR="005D177C" w:rsidRDefault="005D177C">
            <w:pPr>
              <w:pStyle w:val="TableParagraph"/>
              <w:rPr>
                <w:rFonts w:ascii="Arial"/>
                <w:b/>
                <w:sz w:val="18"/>
              </w:rPr>
            </w:pPr>
          </w:p>
          <w:p w14:paraId="5A1C65DF" w14:textId="77777777" w:rsidR="005D177C" w:rsidRDefault="00DE1E65">
            <w:pPr>
              <w:pStyle w:val="TableParagraph"/>
              <w:spacing w:before="1"/>
              <w:ind w:left="120" w:right="192"/>
              <w:rPr>
                <w:sz w:val="18"/>
              </w:rPr>
            </w:pPr>
            <w:r>
              <w:rPr>
                <w:spacing w:val="-4"/>
                <w:sz w:val="18"/>
              </w:rPr>
              <w:t xml:space="preserve">Poor </w:t>
            </w:r>
            <w:r>
              <w:rPr>
                <w:sz w:val="18"/>
              </w:rPr>
              <w:t>understanding</w:t>
            </w:r>
            <w:r>
              <w:rPr>
                <w:spacing w:val="-13"/>
                <w:sz w:val="18"/>
              </w:rPr>
              <w:t xml:space="preserve"> </w:t>
            </w:r>
            <w:r>
              <w:rPr>
                <w:sz w:val="18"/>
              </w:rPr>
              <w:t xml:space="preserve">or </w:t>
            </w:r>
            <w:r>
              <w:rPr>
                <w:spacing w:val="-2"/>
                <w:sz w:val="18"/>
              </w:rPr>
              <w:t xml:space="preserve">misinterpretation </w:t>
            </w:r>
            <w:r>
              <w:rPr>
                <w:sz w:val="18"/>
              </w:rPr>
              <w:t>of the problem</w:t>
            </w:r>
          </w:p>
        </w:tc>
      </w:tr>
      <w:tr w:rsidR="005D177C" w14:paraId="59D25BD8" w14:textId="77777777">
        <w:trPr>
          <w:trHeight w:val="760"/>
        </w:trPr>
        <w:tc>
          <w:tcPr>
            <w:tcW w:w="1697" w:type="dxa"/>
            <w:tcBorders>
              <w:top w:val="single" w:sz="4" w:space="0" w:color="9DC3E6"/>
              <w:left w:val="single" w:sz="4" w:space="0" w:color="9DC3E6"/>
              <w:bottom w:val="single" w:sz="4" w:space="0" w:color="9DC3E6"/>
              <w:right w:val="single" w:sz="4" w:space="0" w:color="9DC3E6"/>
            </w:tcBorders>
            <w:shd w:val="clear" w:color="auto" w:fill="EBF3FA"/>
          </w:tcPr>
          <w:p w14:paraId="6DADDE4F" w14:textId="77777777" w:rsidR="005D177C" w:rsidRDefault="00DE1E65">
            <w:pPr>
              <w:pStyle w:val="TableParagraph"/>
              <w:spacing w:before="171"/>
              <w:ind w:left="119" w:right="480"/>
              <w:rPr>
                <w:sz w:val="18"/>
              </w:rPr>
            </w:pPr>
            <w:r>
              <w:rPr>
                <w:sz w:val="18"/>
              </w:rPr>
              <w:t>Application</w:t>
            </w:r>
            <w:r>
              <w:rPr>
                <w:spacing w:val="-13"/>
                <w:sz w:val="18"/>
              </w:rPr>
              <w:t xml:space="preserve"> </w:t>
            </w:r>
            <w:r>
              <w:rPr>
                <w:sz w:val="18"/>
              </w:rPr>
              <w:t xml:space="preserve">of </w:t>
            </w:r>
            <w:r>
              <w:rPr>
                <w:spacing w:val="-2"/>
                <w:sz w:val="18"/>
              </w:rPr>
              <w:t>Concepts</w:t>
            </w:r>
          </w:p>
        </w:tc>
        <w:tc>
          <w:tcPr>
            <w:tcW w:w="708" w:type="dxa"/>
            <w:tcBorders>
              <w:top w:val="single" w:sz="4" w:space="0" w:color="9DC3E6"/>
              <w:left w:val="single" w:sz="4" w:space="0" w:color="9DC3E6"/>
              <w:bottom w:val="single" w:sz="4" w:space="0" w:color="9DC3E6"/>
              <w:right w:val="single" w:sz="4" w:space="0" w:color="9DC3E6"/>
            </w:tcBorders>
            <w:shd w:val="clear" w:color="auto" w:fill="F7FAFF"/>
          </w:tcPr>
          <w:p w14:paraId="4236745C" w14:textId="77777777" w:rsidR="005D177C" w:rsidRDefault="005D177C">
            <w:pPr>
              <w:pStyle w:val="TableParagraph"/>
              <w:spacing w:before="67"/>
              <w:rPr>
                <w:rFonts w:ascii="Arial"/>
                <w:b/>
                <w:sz w:val="18"/>
              </w:rPr>
            </w:pPr>
          </w:p>
          <w:p w14:paraId="3E1ACA69" w14:textId="77777777" w:rsidR="005D177C" w:rsidRDefault="00DE1E65">
            <w:pPr>
              <w:pStyle w:val="TableParagraph"/>
              <w:spacing w:before="1"/>
              <w:ind w:left="9"/>
              <w:jc w:val="center"/>
              <w:rPr>
                <w:sz w:val="18"/>
              </w:rPr>
            </w:pPr>
            <w:r>
              <w:rPr>
                <w:spacing w:val="-5"/>
                <w:sz w:val="18"/>
              </w:rPr>
              <w:t>30%</w:t>
            </w:r>
          </w:p>
        </w:tc>
        <w:tc>
          <w:tcPr>
            <w:tcW w:w="2295" w:type="dxa"/>
            <w:tcBorders>
              <w:top w:val="single" w:sz="4" w:space="0" w:color="9DC3E6"/>
              <w:left w:val="single" w:sz="4" w:space="0" w:color="9DC3E6"/>
              <w:bottom w:val="single" w:sz="4" w:space="0" w:color="9DC3E6"/>
              <w:right w:val="single" w:sz="4" w:space="0" w:color="9DC3E6"/>
            </w:tcBorders>
            <w:shd w:val="clear" w:color="auto" w:fill="EFFFF4"/>
          </w:tcPr>
          <w:p w14:paraId="24D3E195" w14:textId="77777777" w:rsidR="005D177C" w:rsidRDefault="00DE1E65">
            <w:pPr>
              <w:pStyle w:val="TableParagraph"/>
              <w:spacing w:before="68"/>
              <w:ind w:left="120"/>
              <w:rPr>
                <w:sz w:val="18"/>
              </w:rPr>
            </w:pPr>
            <w:r>
              <w:rPr>
                <w:sz w:val="18"/>
              </w:rPr>
              <w:t>Accurately applies appropriate concepts to solve</w:t>
            </w:r>
            <w:r>
              <w:rPr>
                <w:spacing w:val="-15"/>
                <w:sz w:val="18"/>
              </w:rPr>
              <w:t xml:space="preserve"> </w:t>
            </w:r>
            <w:r>
              <w:rPr>
                <w:sz w:val="18"/>
              </w:rPr>
              <w:t>complex</w:t>
            </w:r>
            <w:r>
              <w:rPr>
                <w:spacing w:val="-12"/>
                <w:sz w:val="18"/>
              </w:rPr>
              <w:t xml:space="preserve"> </w:t>
            </w:r>
            <w:r>
              <w:rPr>
                <w:sz w:val="18"/>
              </w:rPr>
              <w:t>problems</w:t>
            </w:r>
          </w:p>
        </w:tc>
        <w:tc>
          <w:tcPr>
            <w:tcW w:w="1800" w:type="dxa"/>
            <w:tcBorders>
              <w:top w:val="single" w:sz="4" w:space="0" w:color="9DC3E6"/>
              <w:left w:val="single" w:sz="4" w:space="0" w:color="9DC3E6"/>
              <w:bottom w:val="single" w:sz="4" w:space="0" w:color="9DC3E6"/>
              <w:right w:val="single" w:sz="4" w:space="0" w:color="9DC3E6"/>
            </w:tcBorders>
            <w:shd w:val="clear" w:color="auto" w:fill="FFFAEB"/>
          </w:tcPr>
          <w:p w14:paraId="6F81D6E2" w14:textId="77777777" w:rsidR="005D177C" w:rsidRDefault="00DE1E65">
            <w:pPr>
              <w:pStyle w:val="TableParagraph"/>
              <w:spacing w:before="68"/>
              <w:ind w:left="120" w:right="212"/>
              <w:rPr>
                <w:sz w:val="18"/>
              </w:rPr>
            </w:pPr>
            <w:r>
              <w:rPr>
                <w:sz w:val="18"/>
              </w:rPr>
              <w:t>Applies relevant concepts</w:t>
            </w:r>
            <w:r>
              <w:rPr>
                <w:spacing w:val="-13"/>
                <w:sz w:val="18"/>
              </w:rPr>
              <w:t xml:space="preserve"> </w:t>
            </w:r>
            <w:r>
              <w:rPr>
                <w:sz w:val="18"/>
              </w:rPr>
              <w:t>correctly with minor errors</w:t>
            </w:r>
          </w:p>
        </w:tc>
        <w:tc>
          <w:tcPr>
            <w:tcW w:w="1901" w:type="dxa"/>
            <w:tcBorders>
              <w:top w:val="single" w:sz="4" w:space="0" w:color="9DC3E6"/>
              <w:left w:val="single" w:sz="4" w:space="0" w:color="9DC3E6"/>
              <w:bottom w:val="single" w:sz="4" w:space="0" w:color="9DC3E6"/>
              <w:right w:val="single" w:sz="4" w:space="0" w:color="9DC3E6"/>
            </w:tcBorders>
            <w:shd w:val="clear" w:color="auto" w:fill="FFF3DF"/>
          </w:tcPr>
          <w:p w14:paraId="631DA06C" w14:textId="77777777" w:rsidR="005D177C" w:rsidRDefault="00DE1E65">
            <w:pPr>
              <w:pStyle w:val="TableParagraph"/>
              <w:spacing w:before="68"/>
              <w:ind w:left="120" w:right="473"/>
              <w:rPr>
                <w:sz w:val="18"/>
              </w:rPr>
            </w:pPr>
            <w:r>
              <w:rPr>
                <w:sz w:val="18"/>
              </w:rPr>
              <w:t>Applies basic concepts with limited</w:t>
            </w:r>
            <w:r>
              <w:rPr>
                <w:spacing w:val="-13"/>
                <w:sz w:val="18"/>
              </w:rPr>
              <w:t xml:space="preserve"> </w:t>
            </w:r>
            <w:r>
              <w:rPr>
                <w:sz w:val="18"/>
              </w:rPr>
              <w:t>accuracy</w:t>
            </w:r>
          </w:p>
        </w:tc>
        <w:tc>
          <w:tcPr>
            <w:tcW w:w="1680" w:type="dxa"/>
            <w:tcBorders>
              <w:top w:val="single" w:sz="4" w:space="0" w:color="9DC3E6"/>
              <w:left w:val="single" w:sz="4" w:space="0" w:color="9DC3E6"/>
              <w:bottom w:val="single" w:sz="4" w:space="0" w:color="9DC3E6"/>
              <w:right w:val="single" w:sz="4" w:space="0" w:color="9DC3E6"/>
            </w:tcBorders>
            <w:shd w:val="clear" w:color="auto" w:fill="FFEFEF"/>
          </w:tcPr>
          <w:p w14:paraId="02A0470C" w14:textId="77777777" w:rsidR="005D177C" w:rsidRDefault="00DE1E65">
            <w:pPr>
              <w:pStyle w:val="TableParagraph"/>
              <w:spacing w:before="68"/>
              <w:ind w:left="120" w:right="363"/>
              <w:rPr>
                <w:sz w:val="18"/>
              </w:rPr>
            </w:pPr>
            <w:r>
              <w:rPr>
                <w:sz w:val="18"/>
              </w:rPr>
              <w:t>Fails</w:t>
            </w:r>
            <w:r>
              <w:rPr>
                <w:spacing w:val="-15"/>
                <w:sz w:val="18"/>
              </w:rPr>
              <w:t xml:space="preserve"> </w:t>
            </w:r>
            <w:r>
              <w:rPr>
                <w:sz w:val="18"/>
              </w:rPr>
              <w:t>to</w:t>
            </w:r>
            <w:r>
              <w:rPr>
                <w:spacing w:val="-12"/>
                <w:sz w:val="18"/>
              </w:rPr>
              <w:t xml:space="preserve"> </w:t>
            </w:r>
            <w:r>
              <w:rPr>
                <w:sz w:val="18"/>
              </w:rPr>
              <w:t xml:space="preserve">apply </w:t>
            </w:r>
            <w:r>
              <w:rPr>
                <w:spacing w:val="-2"/>
                <w:sz w:val="18"/>
              </w:rPr>
              <w:t>appropriate concepts</w:t>
            </w:r>
          </w:p>
        </w:tc>
      </w:tr>
      <w:tr w:rsidR="005D177C" w14:paraId="457EDB71" w14:textId="77777777">
        <w:trPr>
          <w:trHeight w:val="760"/>
        </w:trPr>
        <w:tc>
          <w:tcPr>
            <w:tcW w:w="1697" w:type="dxa"/>
            <w:tcBorders>
              <w:top w:val="single" w:sz="4" w:space="0" w:color="9DC3E6"/>
              <w:left w:val="single" w:sz="4" w:space="0" w:color="9DC3E6"/>
              <w:bottom w:val="single" w:sz="4" w:space="0" w:color="9DC3E6"/>
              <w:right w:val="single" w:sz="4" w:space="0" w:color="9DC3E6"/>
            </w:tcBorders>
            <w:shd w:val="clear" w:color="auto" w:fill="D5E3EF"/>
          </w:tcPr>
          <w:p w14:paraId="761A480E" w14:textId="77777777" w:rsidR="005D177C" w:rsidRDefault="00DE1E65">
            <w:pPr>
              <w:pStyle w:val="TableParagraph"/>
              <w:spacing w:before="171"/>
              <w:ind w:left="119"/>
              <w:rPr>
                <w:sz w:val="18"/>
              </w:rPr>
            </w:pPr>
            <w:r>
              <w:rPr>
                <w:spacing w:val="-2"/>
                <w:sz w:val="18"/>
              </w:rPr>
              <w:t>Problem-Solving Approach</w:t>
            </w:r>
          </w:p>
        </w:tc>
        <w:tc>
          <w:tcPr>
            <w:tcW w:w="708" w:type="dxa"/>
            <w:tcBorders>
              <w:top w:val="single" w:sz="4" w:space="0" w:color="9DC3E6"/>
              <w:left w:val="single" w:sz="4" w:space="0" w:color="9DC3E6"/>
              <w:bottom w:val="single" w:sz="4" w:space="0" w:color="9DC3E6"/>
              <w:right w:val="single" w:sz="4" w:space="0" w:color="9DC3E6"/>
            </w:tcBorders>
            <w:shd w:val="clear" w:color="auto" w:fill="EBF3FA"/>
          </w:tcPr>
          <w:p w14:paraId="694B4914" w14:textId="77777777" w:rsidR="005D177C" w:rsidRDefault="005D177C">
            <w:pPr>
              <w:pStyle w:val="TableParagraph"/>
              <w:spacing w:before="70"/>
              <w:rPr>
                <w:rFonts w:ascii="Arial"/>
                <w:b/>
                <w:sz w:val="18"/>
              </w:rPr>
            </w:pPr>
          </w:p>
          <w:p w14:paraId="083F782F" w14:textId="77777777" w:rsidR="005D177C" w:rsidRDefault="00DE1E65">
            <w:pPr>
              <w:pStyle w:val="TableParagraph"/>
              <w:ind w:left="9"/>
              <w:jc w:val="center"/>
              <w:rPr>
                <w:sz w:val="18"/>
              </w:rPr>
            </w:pPr>
            <w:r>
              <w:rPr>
                <w:spacing w:val="-5"/>
                <w:sz w:val="18"/>
              </w:rPr>
              <w:t>20%</w:t>
            </w:r>
          </w:p>
        </w:tc>
        <w:tc>
          <w:tcPr>
            <w:tcW w:w="2295" w:type="dxa"/>
            <w:tcBorders>
              <w:top w:val="single" w:sz="4" w:space="0" w:color="9DC3E6"/>
              <w:left w:val="single" w:sz="4" w:space="0" w:color="9DC3E6"/>
              <w:bottom w:val="single" w:sz="4" w:space="0" w:color="9DC3E6"/>
              <w:right w:val="single" w:sz="4" w:space="0" w:color="9DC3E6"/>
            </w:tcBorders>
            <w:shd w:val="clear" w:color="auto" w:fill="EFFFF4"/>
          </w:tcPr>
          <w:p w14:paraId="05F2567B" w14:textId="77777777" w:rsidR="005D177C" w:rsidRDefault="00DE1E65">
            <w:pPr>
              <w:pStyle w:val="TableParagraph"/>
              <w:spacing w:before="171"/>
              <w:ind w:left="120" w:right="267"/>
              <w:rPr>
                <w:sz w:val="18"/>
              </w:rPr>
            </w:pPr>
            <w:r>
              <w:rPr>
                <w:sz w:val="18"/>
              </w:rPr>
              <w:t>Logical,</w:t>
            </w:r>
            <w:r>
              <w:rPr>
                <w:spacing w:val="-13"/>
                <w:sz w:val="18"/>
              </w:rPr>
              <w:t xml:space="preserve"> </w:t>
            </w:r>
            <w:r>
              <w:rPr>
                <w:sz w:val="18"/>
              </w:rPr>
              <w:t>well-structured, and efficient approach</w:t>
            </w:r>
          </w:p>
        </w:tc>
        <w:tc>
          <w:tcPr>
            <w:tcW w:w="1800" w:type="dxa"/>
            <w:tcBorders>
              <w:top w:val="single" w:sz="4" w:space="0" w:color="9DC3E6"/>
              <w:left w:val="single" w:sz="4" w:space="0" w:color="9DC3E6"/>
              <w:bottom w:val="single" w:sz="4" w:space="0" w:color="9DC3E6"/>
              <w:right w:val="single" w:sz="4" w:space="0" w:color="9DC3E6"/>
            </w:tcBorders>
            <w:shd w:val="clear" w:color="auto" w:fill="FFFAEB"/>
          </w:tcPr>
          <w:p w14:paraId="3CEC5106" w14:textId="77777777" w:rsidR="005D177C" w:rsidRDefault="00DE1E65">
            <w:pPr>
              <w:pStyle w:val="TableParagraph"/>
              <w:spacing w:before="68"/>
              <w:ind w:left="120" w:right="547"/>
              <w:jc w:val="both"/>
              <w:rPr>
                <w:sz w:val="18"/>
              </w:rPr>
            </w:pPr>
            <w:r>
              <w:rPr>
                <w:sz w:val="18"/>
              </w:rPr>
              <w:t>Mostly logical approach</w:t>
            </w:r>
            <w:r>
              <w:rPr>
                <w:spacing w:val="-13"/>
                <w:sz w:val="18"/>
              </w:rPr>
              <w:t xml:space="preserve"> </w:t>
            </w:r>
            <w:r>
              <w:rPr>
                <w:sz w:val="18"/>
              </w:rPr>
              <w:t>with minor gaps</w:t>
            </w:r>
          </w:p>
        </w:tc>
        <w:tc>
          <w:tcPr>
            <w:tcW w:w="1901" w:type="dxa"/>
            <w:tcBorders>
              <w:top w:val="single" w:sz="4" w:space="0" w:color="9DC3E6"/>
              <w:left w:val="single" w:sz="4" w:space="0" w:color="9DC3E6"/>
              <w:bottom w:val="single" w:sz="4" w:space="0" w:color="9DC3E6"/>
              <w:right w:val="single" w:sz="4" w:space="0" w:color="9DC3E6"/>
            </w:tcBorders>
            <w:shd w:val="clear" w:color="auto" w:fill="FFF3DF"/>
          </w:tcPr>
          <w:p w14:paraId="50ED30B1" w14:textId="77777777" w:rsidR="005D177C" w:rsidRDefault="00DE1E65">
            <w:pPr>
              <w:pStyle w:val="TableParagraph"/>
              <w:spacing w:before="68"/>
              <w:ind w:left="120" w:right="157"/>
              <w:rPr>
                <w:sz w:val="18"/>
              </w:rPr>
            </w:pPr>
            <w:r>
              <w:rPr>
                <w:sz w:val="18"/>
              </w:rPr>
              <w:t>Basic</w:t>
            </w:r>
            <w:r>
              <w:rPr>
                <w:spacing w:val="-15"/>
                <w:sz w:val="18"/>
              </w:rPr>
              <w:t xml:space="preserve"> </w:t>
            </w:r>
            <w:r>
              <w:rPr>
                <w:sz w:val="18"/>
              </w:rPr>
              <w:t>approach</w:t>
            </w:r>
            <w:r>
              <w:rPr>
                <w:spacing w:val="-12"/>
                <w:sz w:val="18"/>
              </w:rPr>
              <w:t xml:space="preserve"> </w:t>
            </w:r>
            <w:r>
              <w:rPr>
                <w:sz w:val="18"/>
              </w:rPr>
              <w:t xml:space="preserve">with </w:t>
            </w:r>
            <w:r>
              <w:rPr>
                <w:spacing w:val="-4"/>
                <w:sz w:val="18"/>
              </w:rPr>
              <w:t xml:space="preserve">some </w:t>
            </w:r>
            <w:r>
              <w:rPr>
                <w:spacing w:val="-2"/>
                <w:sz w:val="18"/>
              </w:rPr>
              <w:t>inconsistencies</w:t>
            </w:r>
          </w:p>
        </w:tc>
        <w:tc>
          <w:tcPr>
            <w:tcW w:w="1680" w:type="dxa"/>
            <w:tcBorders>
              <w:top w:val="single" w:sz="4" w:space="0" w:color="9DC3E6"/>
              <w:left w:val="single" w:sz="4" w:space="0" w:color="9DC3E6"/>
              <w:bottom w:val="single" w:sz="4" w:space="0" w:color="9DC3E6"/>
              <w:right w:val="single" w:sz="4" w:space="0" w:color="9DC3E6"/>
            </w:tcBorders>
            <w:shd w:val="clear" w:color="auto" w:fill="FFEFEF"/>
          </w:tcPr>
          <w:p w14:paraId="3671C427" w14:textId="77777777" w:rsidR="005D177C" w:rsidRDefault="00DE1E65">
            <w:pPr>
              <w:pStyle w:val="TableParagraph"/>
              <w:spacing w:before="171"/>
              <w:ind w:left="120" w:right="152"/>
              <w:rPr>
                <w:sz w:val="18"/>
              </w:rPr>
            </w:pPr>
            <w:r>
              <w:rPr>
                <w:sz w:val="18"/>
              </w:rPr>
              <w:t>Illogical or unclear</w:t>
            </w:r>
            <w:r>
              <w:rPr>
                <w:spacing w:val="-13"/>
                <w:sz w:val="18"/>
              </w:rPr>
              <w:t xml:space="preserve"> </w:t>
            </w:r>
            <w:r>
              <w:rPr>
                <w:sz w:val="18"/>
              </w:rPr>
              <w:t>approach</w:t>
            </w:r>
          </w:p>
        </w:tc>
      </w:tr>
      <w:tr w:rsidR="005D177C" w14:paraId="05136190" w14:textId="77777777">
        <w:trPr>
          <w:trHeight w:val="760"/>
        </w:trPr>
        <w:tc>
          <w:tcPr>
            <w:tcW w:w="1697" w:type="dxa"/>
            <w:tcBorders>
              <w:top w:val="single" w:sz="4" w:space="0" w:color="9DC3E6"/>
              <w:left w:val="single" w:sz="4" w:space="0" w:color="9DC3E6"/>
              <w:bottom w:val="single" w:sz="4" w:space="0" w:color="9DC3E6"/>
              <w:right w:val="single" w:sz="4" w:space="0" w:color="9DC3E6"/>
            </w:tcBorders>
            <w:shd w:val="clear" w:color="auto" w:fill="EBF3FA"/>
          </w:tcPr>
          <w:p w14:paraId="2EB55EA2" w14:textId="77777777" w:rsidR="005D177C" w:rsidRDefault="00DE1E65">
            <w:pPr>
              <w:pStyle w:val="TableParagraph"/>
              <w:spacing w:before="174"/>
              <w:ind w:left="119" w:right="620"/>
              <w:rPr>
                <w:sz w:val="18"/>
              </w:rPr>
            </w:pPr>
            <w:r>
              <w:rPr>
                <w:sz w:val="18"/>
              </w:rPr>
              <w:t>Accuracy</w:t>
            </w:r>
            <w:r>
              <w:rPr>
                <w:spacing w:val="-13"/>
                <w:sz w:val="18"/>
              </w:rPr>
              <w:t xml:space="preserve"> </w:t>
            </w:r>
            <w:r>
              <w:rPr>
                <w:sz w:val="18"/>
              </w:rPr>
              <w:t xml:space="preserve">of </w:t>
            </w:r>
            <w:r>
              <w:rPr>
                <w:spacing w:val="-2"/>
                <w:sz w:val="18"/>
              </w:rPr>
              <w:t>Solution</w:t>
            </w:r>
          </w:p>
        </w:tc>
        <w:tc>
          <w:tcPr>
            <w:tcW w:w="708" w:type="dxa"/>
            <w:tcBorders>
              <w:top w:val="single" w:sz="4" w:space="0" w:color="9DC3E6"/>
              <w:left w:val="single" w:sz="4" w:space="0" w:color="9DC3E6"/>
              <w:bottom w:val="single" w:sz="4" w:space="0" w:color="9DC3E6"/>
              <w:right w:val="single" w:sz="4" w:space="0" w:color="9DC3E6"/>
            </w:tcBorders>
            <w:shd w:val="clear" w:color="auto" w:fill="F7FAFF"/>
          </w:tcPr>
          <w:p w14:paraId="7EFC4BDB" w14:textId="77777777" w:rsidR="005D177C" w:rsidRDefault="005D177C">
            <w:pPr>
              <w:pStyle w:val="TableParagraph"/>
              <w:spacing w:before="70"/>
              <w:rPr>
                <w:rFonts w:ascii="Arial"/>
                <w:b/>
                <w:sz w:val="18"/>
              </w:rPr>
            </w:pPr>
          </w:p>
          <w:p w14:paraId="2FF71D0D" w14:textId="77777777" w:rsidR="005D177C" w:rsidRDefault="00DE1E65">
            <w:pPr>
              <w:pStyle w:val="TableParagraph"/>
              <w:spacing w:before="1"/>
              <w:ind w:left="9"/>
              <w:jc w:val="center"/>
              <w:rPr>
                <w:sz w:val="18"/>
              </w:rPr>
            </w:pPr>
            <w:r>
              <w:rPr>
                <w:spacing w:val="-5"/>
                <w:sz w:val="18"/>
              </w:rPr>
              <w:t>20%</w:t>
            </w:r>
          </w:p>
        </w:tc>
        <w:tc>
          <w:tcPr>
            <w:tcW w:w="2295" w:type="dxa"/>
            <w:tcBorders>
              <w:top w:val="single" w:sz="4" w:space="0" w:color="9DC3E6"/>
              <w:left w:val="single" w:sz="4" w:space="0" w:color="9DC3E6"/>
              <w:bottom w:val="single" w:sz="4" w:space="0" w:color="9DC3E6"/>
              <w:right w:val="single" w:sz="4" w:space="0" w:color="9DC3E6"/>
            </w:tcBorders>
            <w:shd w:val="clear" w:color="auto" w:fill="EFFFF4"/>
          </w:tcPr>
          <w:p w14:paraId="36224561" w14:textId="77777777" w:rsidR="005D177C" w:rsidRDefault="00DE1E65">
            <w:pPr>
              <w:pStyle w:val="TableParagraph"/>
              <w:spacing w:before="71"/>
              <w:ind w:left="120" w:right="267"/>
              <w:rPr>
                <w:sz w:val="18"/>
              </w:rPr>
            </w:pPr>
            <w:r>
              <w:rPr>
                <w:sz w:val="18"/>
              </w:rPr>
              <w:t>Completely correct solution</w:t>
            </w:r>
            <w:r>
              <w:rPr>
                <w:spacing w:val="-15"/>
                <w:sz w:val="18"/>
              </w:rPr>
              <w:t xml:space="preserve"> </w:t>
            </w:r>
            <w:r>
              <w:rPr>
                <w:sz w:val="18"/>
              </w:rPr>
              <w:t>with</w:t>
            </w:r>
            <w:r>
              <w:rPr>
                <w:spacing w:val="-12"/>
                <w:sz w:val="18"/>
              </w:rPr>
              <w:t xml:space="preserve"> </w:t>
            </w:r>
            <w:r>
              <w:rPr>
                <w:sz w:val="18"/>
              </w:rPr>
              <w:t xml:space="preserve">proper </w:t>
            </w:r>
            <w:r>
              <w:rPr>
                <w:spacing w:val="-2"/>
                <w:sz w:val="18"/>
              </w:rPr>
              <w:t>justification</w:t>
            </w:r>
          </w:p>
        </w:tc>
        <w:tc>
          <w:tcPr>
            <w:tcW w:w="1800" w:type="dxa"/>
            <w:tcBorders>
              <w:top w:val="single" w:sz="4" w:space="0" w:color="9DC3E6"/>
              <w:left w:val="single" w:sz="4" w:space="0" w:color="9DC3E6"/>
              <w:bottom w:val="single" w:sz="4" w:space="0" w:color="9DC3E6"/>
              <w:right w:val="single" w:sz="4" w:space="0" w:color="9DC3E6"/>
            </w:tcBorders>
            <w:shd w:val="clear" w:color="auto" w:fill="FFFAEB"/>
          </w:tcPr>
          <w:p w14:paraId="5BCC62EB" w14:textId="77777777" w:rsidR="005D177C" w:rsidRDefault="00DE1E65">
            <w:pPr>
              <w:pStyle w:val="TableParagraph"/>
              <w:spacing w:before="174"/>
              <w:ind w:left="120"/>
              <w:rPr>
                <w:sz w:val="18"/>
              </w:rPr>
            </w:pPr>
            <w:r>
              <w:rPr>
                <w:sz w:val="18"/>
              </w:rPr>
              <w:t>Mostly</w:t>
            </w:r>
            <w:r>
              <w:rPr>
                <w:spacing w:val="-15"/>
                <w:sz w:val="18"/>
              </w:rPr>
              <w:t xml:space="preserve"> </w:t>
            </w:r>
            <w:r>
              <w:rPr>
                <w:sz w:val="18"/>
              </w:rPr>
              <w:t>correct</w:t>
            </w:r>
            <w:r>
              <w:rPr>
                <w:spacing w:val="-12"/>
                <w:sz w:val="18"/>
              </w:rPr>
              <w:t xml:space="preserve"> </w:t>
            </w:r>
            <w:r>
              <w:rPr>
                <w:sz w:val="18"/>
              </w:rPr>
              <w:t>with minor errors</w:t>
            </w:r>
          </w:p>
        </w:tc>
        <w:tc>
          <w:tcPr>
            <w:tcW w:w="1901" w:type="dxa"/>
            <w:tcBorders>
              <w:top w:val="single" w:sz="4" w:space="0" w:color="9DC3E6"/>
              <w:left w:val="single" w:sz="4" w:space="0" w:color="9DC3E6"/>
              <w:bottom w:val="single" w:sz="4" w:space="0" w:color="9DC3E6"/>
              <w:right w:val="single" w:sz="4" w:space="0" w:color="9DC3E6"/>
            </w:tcBorders>
            <w:shd w:val="clear" w:color="auto" w:fill="FFF3DF"/>
          </w:tcPr>
          <w:p w14:paraId="4AFBB28E" w14:textId="77777777" w:rsidR="005D177C" w:rsidRDefault="00DE1E65">
            <w:pPr>
              <w:pStyle w:val="TableParagraph"/>
              <w:spacing w:before="174"/>
              <w:ind w:left="120" w:right="523"/>
              <w:rPr>
                <w:sz w:val="18"/>
              </w:rPr>
            </w:pPr>
            <w:r>
              <w:rPr>
                <w:sz w:val="18"/>
              </w:rPr>
              <w:t>Partially</w:t>
            </w:r>
            <w:r>
              <w:rPr>
                <w:spacing w:val="-13"/>
                <w:sz w:val="18"/>
              </w:rPr>
              <w:t xml:space="preserve"> </w:t>
            </w:r>
            <w:r>
              <w:rPr>
                <w:sz w:val="18"/>
              </w:rPr>
              <w:t xml:space="preserve">correct </w:t>
            </w:r>
            <w:r>
              <w:rPr>
                <w:spacing w:val="-2"/>
                <w:sz w:val="18"/>
              </w:rPr>
              <w:t>solution</w:t>
            </w:r>
          </w:p>
        </w:tc>
        <w:tc>
          <w:tcPr>
            <w:tcW w:w="1680" w:type="dxa"/>
            <w:tcBorders>
              <w:top w:val="single" w:sz="4" w:space="0" w:color="9DC3E6"/>
              <w:left w:val="single" w:sz="4" w:space="0" w:color="9DC3E6"/>
              <w:bottom w:val="single" w:sz="4" w:space="0" w:color="9DC3E6"/>
              <w:right w:val="single" w:sz="4" w:space="0" w:color="9DC3E6"/>
            </w:tcBorders>
            <w:shd w:val="clear" w:color="auto" w:fill="FFEFEF"/>
          </w:tcPr>
          <w:p w14:paraId="34FDBB9E" w14:textId="77777777" w:rsidR="005D177C" w:rsidRDefault="00DE1E65">
            <w:pPr>
              <w:pStyle w:val="TableParagraph"/>
              <w:spacing w:before="71"/>
              <w:ind w:left="120" w:right="636"/>
              <w:jc w:val="both"/>
              <w:rPr>
                <w:sz w:val="18"/>
              </w:rPr>
            </w:pPr>
            <w:r>
              <w:rPr>
                <w:sz w:val="18"/>
              </w:rPr>
              <w:t>Incorrect</w:t>
            </w:r>
            <w:r>
              <w:rPr>
                <w:spacing w:val="-13"/>
                <w:sz w:val="18"/>
              </w:rPr>
              <w:t xml:space="preserve"> </w:t>
            </w:r>
            <w:r>
              <w:rPr>
                <w:sz w:val="18"/>
              </w:rPr>
              <w:t xml:space="preserve">or </w:t>
            </w:r>
            <w:r>
              <w:rPr>
                <w:spacing w:val="-2"/>
                <w:sz w:val="18"/>
              </w:rPr>
              <w:t>incomplete solution</w:t>
            </w:r>
          </w:p>
        </w:tc>
      </w:tr>
      <w:tr w:rsidR="005D177C" w14:paraId="6539D53F" w14:textId="77777777">
        <w:trPr>
          <w:trHeight w:val="762"/>
        </w:trPr>
        <w:tc>
          <w:tcPr>
            <w:tcW w:w="1697" w:type="dxa"/>
            <w:tcBorders>
              <w:top w:val="single" w:sz="4" w:space="0" w:color="9DC3E6"/>
              <w:left w:val="single" w:sz="4" w:space="0" w:color="9DC3E6"/>
              <w:bottom w:val="single" w:sz="4" w:space="0" w:color="9DC3E6"/>
              <w:right w:val="single" w:sz="4" w:space="0" w:color="9DC3E6"/>
            </w:tcBorders>
            <w:shd w:val="clear" w:color="auto" w:fill="D5E3EF"/>
          </w:tcPr>
          <w:p w14:paraId="53927786" w14:textId="77777777" w:rsidR="005D177C" w:rsidRDefault="005D177C">
            <w:pPr>
              <w:pStyle w:val="TableParagraph"/>
              <w:spacing w:before="70"/>
              <w:rPr>
                <w:rFonts w:ascii="Arial"/>
                <w:b/>
                <w:sz w:val="18"/>
              </w:rPr>
            </w:pPr>
          </w:p>
          <w:p w14:paraId="350041F2" w14:textId="77777777" w:rsidR="005D177C" w:rsidRDefault="00DE1E65">
            <w:pPr>
              <w:pStyle w:val="TableParagraph"/>
              <w:ind w:left="119"/>
              <w:rPr>
                <w:sz w:val="18"/>
              </w:rPr>
            </w:pPr>
            <w:r>
              <w:rPr>
                <w:spacing w:val="-2"/>
                <w:sz w:val="18"/>
              </w:rPr>
              <w:t>Clarity</w:t>
            </w:r>
          </w:p>
        </w:tc>
        <w:tc>
          <w:tcPr>
            <w:tcW w:w="708" w:type="dxa"/>
            <w:tcBorders>
              <w:top w:val="single" w:sz="4" w:space="0" w:color="9DC3E6"/>
              <w:left w:val="single" w:sz="4" w:space="0" w:color="9DC3E6"/>
              <w:bottom w:val="single" w:sz="4" w:space="0" w:color="9DC3E6"/>
              <w:right w:val="single" w:sz="4" w:space="0" w:color="9DC3E6"/>
            </w:tcBorders>
            <w:shd w:val="clear" w:color="auto" w:fill="EBF3FA"/>
          </w:tcPr>
          <w:p w14:paraId="65EEBAD3" w14:textId="77777777" w:rsidR="005D177C" w:rsidRDefault="005D177C">
            <w:pPr>
              <w:pStyle w:val="TableParagraph"/>
              <w:spacing w:before="70"/>
              <w:rPr>
                <w:rFonts w:ascii="Arial"/>
                <w:b/>
                <w:sz w:val="18"/>
              </w:rPr>
            </w:pPr>
          </w:p>
          <w:p w14:paraId="12822FA9" w14:textId="77777777" w:rsidR="005D177C" w:rsidRDefault="00DE1E65">
            <w:pPr>
              <w:pStyle w:val="TableParagraph"/>
              <w:ind w:left="9"/>
              <w:jc w:val="center"/>
              <w:rPr>
                <w:sz w:val="18"/>
              </w:rPr>
            </w:pPr>
            <w:r>
              <w:rPr>
                <w:spacing w:val="-5"/>
                <w:sz w:val="18"/>
              </w:rPr>
              <w:t>10%</w:t>
            </w:r>
          </w:p>
        </w:tc>
        <w:tc>
          <w:tcPr>
            <w:tcW w:w="2295" w:type="dxa"/>
            <w:tcBorders>
              <w:top w:val="single" w:sz="4" w:space="0" w:color="9DC3E6"/>
              <w:left w:val="single" w:sz="4" w:space="0" w:color="9DC3E6"/>
              <w:bottom w:val="single" w:sz="4" w:space="0" w:color="9DC3E6"/>
              <w:right w:val="single" w:sz="4" w:space="0" w:color="9DC3E6"/>
            </w:tcBorders>
            <w:shd w:val="clear" w:color="auto" w:fill="EFFFF4"/>
          </w:tcPr>
          <w:p w14:paraId="276B154D" w14:textId="77777777" w:rsidR="005D177C" w:rsidRDefault="00DE1E65">
            <w:pPr>
              <w:pStyle w:val="TableParagraph"/>
              <w:spacing w:before="71"/>
              <w:ind w:left="120" w:right="267"/>
              <w:rPr>
                <w:sz w:val="18"/>
              </w:rPr>
            </w:pPr>
            <w:r>
              <w:rPr>
                <w:sz w:val="18"/>
              </w:rPr>
              <w:t>Clear, well-organized, and</w:t>
            </w:r>
            <w:r>
              <w:rPr>
                <w:spacing w:val="-15"/>
                <w:sz w:val="18"/>
              </w:rPr>
              <w:t xml:space="preserve"> </w:t>
            </w:r>
            <w:r>
              <w:rPr>
                <w:sz w:val="18"/>
              </w:rPr>
              <w:t>properly</w:t>
            </w:r>
            <w:r>
              <w:rPr>
                <w:spacing w:val="-12"/>
                <w:sz w:val="18"/>
              </w:rPr>
              <w:t xml:space="preserve"> </w:t>
            </w:r>
            <w:r>
              <w:rPr>
                <w:sz w:val="18"/>
              </w:rPr>
              <w:t xml:space="preserve">explained </w:t>
            </w:r>
            <w:r>
              <w:rPr>
                <w:spacing w:val="-2"/>
                <w:sz w:val="18"/>
              </w:rPr>
              <w:t>solution</w:t>
            </w:r>
          </w:p>
        </w:tc>
        <w:tc>
          <w:tcPr>
            <w:tcW w:w="1800" w:type="dxa"/>
            <w:tcBorders>
              <w:top w:val="single" w:sz="4" w:space="0" w:color="9DC3E6"/>
              <w:left w:val="single" w:sz="4" w:space="0" w:color="9DC3E6"/>
              <w:bottom w:val="single" w:sz="4" w:space="0" w:color="9DC3E6"/>
              <w:right w:val="single" w:sz="4" w:space="0" w:color="9DC3E6"/>
            </w:tcBorders>
            <w:shd w:val="clear" w:color="auto" w:fill="FFFAEB"/>
          </w:tcPr>
          <w:p w14:paraId="521CF992" w14:textId="77777777" w:rsidR="005D177C" w:rsidRDefault="00DE1E65">
            <w:pPr>
              <w:pStyle w:val="TableParagraph"/>
              <w:spacing w:before="71"/>
              <w:ind w:left="120" w:right="151"/>
              <w:rPr>
                <w:sz w:val="18"/>
              </w:rPr>
            </w:pPr>
            <w:r>
              <w:rPr>
                <w:spacing w:val="-2"/>
                <w:sz w:val="18"/>
              </w:rPr>
              <w:t xml:space="preserve">Understandable </w:t>
            </w:r>
            <w:r>
              <w:rPr>
                <w:sz w:val="18"/>
              </w:rPr>
              <w:t>with</w:t>
            </w:r>
            <w:r>
              <w:rPr>
                <w:spacing w:val="-15"/>
                <w:sz w:val="18"/>
              </w:rPr>
              <w:t xml:space="preserve"> </w:t>
            </w:r>
            <w:r>
              <w:rPr>
                <w:sz w:val="18"/>
              </w:rPr>
              <w:t>minor</w:t>
            </w:r>
            <w:r>
              <w:rPr>
                <w:spacing w:val="-12"/>
                <w:sz w:val="18"/>
              </w:rPr>
              <w:t xml:space="preserve"> </w:t>
            </w:r>
            <w:r>
              <w:rPr>
                <w:sz w:val="18"/>
              </w:rPr>
              <w:t xml:space="preserve">clarity </w:t>
            </w:r>
            <w:r>
              <w:rPr>
                <w:spacing w:val="-2"/>
                <w:sz w:val="18"/>
              </w:rPr>
              <w:t>issues</w:t>
            </w:r>
          </w:p>
        </w:tc>
        <w:tc>
          <w:tcPr>
            <w:tcW w:w="1901" w:type="dxa"/>
            <w:tcBorders>
              <w:top w:val="single" w:sz="4" w:space="0" w:color="9DC3E6"/>
              <w:left w:val="single" w:sz="4" w:space="0" w:color="9DC3E6"/>
              <w:bottom w:val="single" w:sz="4" w:space="0" w:color="9DC3E6"/>
              <w:right w:val="single" w:sz="4" w:space="0" w:color="9DC3E6"/>
            </w:tcBorders>
            <w:shd w:val="clear" w:color="auto" w:fill="FFF3DF"/>
          </w:tcPr>
          <w:p w14:paraId="3C9F44A2" w14:textId="77777777" w:rsidR="005D177C" w:rsidRDefault="00DE1E65">
            <w:pPr>
              <w:pStyle w:val="TableParagraph"/>
              <w:spacing w:before="174"/>
              <w:ind w:left="120" w:right="223"/>
              <w:rPr>
                <w:sz w:val="18"/>
              </w:rPr>
            </w:pPr>
            <w:r>
              <w:rPr>
                <w:sz w:val="18"/>
              </w:rPr>
              <w:t>Limited</w:t>
            </w:r>
            <w:r>
              <w:rPr>
                <w:spacing w:val="-15"/>
                <w:sz w:val="18"/>
              </w:rPr>
              <w:t xml:space="preserve"> </w:t>
            </w:r>
            <w:r>
              <w:rPr>
                <w:sz w:val="18"/>
              </w:rPr>
              <w:t>clarity</w:t>
            </w:r>
            <w:r>
              <w:rPr>
                <w:spacing w:val="-12"/>
                <w:sz w:val="18"/>
              </w:rPr>
              <w:t xml:space="preserve"> </w:t>
            </w:r>
            <w:r>
              <w:rPr>
                <w:sz w:val="18"/>
              </w:rPr>
              <w:t xml:space="preserve">and </w:t>
            </w:r>
            <w:r>
              <w:rPr>
                <w:spacing w:val="-2"/>
                <w:sz w:val="18"/>
              </w:rPr>
              <w:t>explanation</w:t>
            </w:r>
          </w:p>
        </w:tc>
        <w:tc>
          <w:tcPr>
            <w:tcW w:w="1680" w:type="dxa"/>
            <w:tcBorders>
              <w:top w:val="single" w:sz="4" w:space="0" w:color="9DC3E6"/>
              <w:left w:val="single" w:sz="4" w:space="0" w:color="9DC3E6"/>
              <w:bottom w:val="single" w:sz="4" w:space="0" w:color="9DC3E6"/>
              <w:right w:val="single" w:sz="4" w:space="0" w:color="9DC3E6"/>
            </w:tcBorders>
            <w:shd w:val="clear" w:color="auto" w:fill="FFEFEF"/>
          </w:tcPr>
          <w:p w14:paraId="4518D896" w14:textId="77777777" w:rsidR="005D177C" w:rsidRDefault="00DE1E65">
            <w:pPr>
              <w:pStyle w:val="TableParagraph"/>
              <w:spacing w:before="71"/>
              <w:ind w:left="120" w:right="182"/>
              <w:rPr>
                <w:sz w:val="18"/>
              </w:rPr>
            </w:pPr>
            <w:r>
              <w:rPr>
                <w:sz w:val="18"/>
              </w:rPr>
              <w:t>Poorly</w:t>
            </w:r>
            <w:r>
              <w:rPr>
                <w:spacing w:val="-13"/>
                <w:sz w:val="18"/>
              </w:rPr>
              <w:t xml:space="preserve"> </w:t>
            </w:r>
            <w:r>
              <w:rPr>
                <w:sz w:val="18"/>
              </w:rPr>
              <w:t xml:space="preserve">presented and difficult to </w:t>
            </w:r>
            <w:r>
              <w:rPr>
                <w:spacing w:val="-2"/>
                <w:sz w:val="18"/>
              </w:rPr>
              <w:t>understand</w:t>
            </w:r>
          </w:p>
        </w:tc>
      </w:tr>
    </w:tbl>
    <w:p w14:paraId="76B6BB28" w14:textId="77777777" w:rsidR="005D177C" w:rsidRDefault="005D177C">
      <w:pPr>
        <w:pStyle w:val="BodyText"/>
        <w:spacing w:before="46"/>
        <w:rPr>
          <w:rFonts w:ascii="Arial"/>
          <w:b/>
          <w:sz w:val="22"/>
        </w:rPr>
      </w:pPr>
    </w:p>
    <w:p w14:paraId="5B36F59A" w14:textId="77777777" w:rsidR="005D177C" w:rsidRDefault="00DE1E65">
      <w:pPr>
        <w:pStyle w:val="Heading2"/>
        <w:ind w:left="360"/>
      </w:pPr>
      <w:r>
        <w:t>Marks</w:t>
      </w:r>
      <w:r>
        <w:rPr>
          <w:spacing w:val="-2"/>
        </w:rPr>
        <w:t xml:space="preserve"> Evaluation:</w:t>
      </w:r>
    </w:p>
    <w:tbl>
      <w:tblPr>
        <w:tblW w:w="0" w:type="auto"/>
        <w:tblInd w:w="365" w:type="dxa"/>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ayout w:type="fixed"/>
        <w:tblCellMar>
          <w:left w:w="0" w:type="dxa"/>
          <w:right w:w="0" w:type="dxa"/>
        </w:tblCellMar>
        <w:tblLook w:val="01E0" w:firstRow="1" w:lastRow="1" w:firstColumn="1" w:lastColumn="1" w:noHBand="0" w:noVBand="0"/>
      </w:tblPr>
      <w:tblGrid>
        <w:gridCol w:w="3546"/>
        <w:gridCol w:w="991"/>
        <w:gridCol w:w="1419"/>
        <w:gridCol w:w="1416"/>
        <w:gridCol w:w="1561"/>
        <w:gridCol w:w="1702"/>
      </w:tblGrid>
      <w:tr w:rsidR="005D177C" w14:paraId="0C3C9EC2" w14:textId="77777777">
        <w:trPr>
          <w:trHeight w:val="616"/>
        </w:trPr>
        <w:tc>
          <w:tcPr>
            <w:tcW w:w="3546" w:type="dxa"/>
            <w:tcBorders>
              <w:top w:val="nil"/>
              <w:bottom w:val="nil"/>
            </w:tcBorders>
            <w:shd w:val="clear" w:color="auto" w:fill="1F4E79"/>
          </w:tcPr>
          <w:p w14:paraId="6678E963" w14:textId="77777777" w:rsidR="005D177C" w:rsidRDefault="00DE1E65">
            <w:pPr>
              <w:pStyle w:val="TableParagraph"/>
              <w:spacing w:before="193"/>
              <w:ind w:left="8"/>
              <w:jc w:val="center"/>
              <w:rPr>
                <w:rFonts w:ascii="Arial"/>
                <w:b/>
                <w:sz w:val="19"/>
              </w:rPr>
            </w:pPr>
            <w:r>
              <w:rPr>
                <w:rFonts w:ascii="Arial"/>
                <w:b/>
                <w:color w:val="FFFFFF"/>
                <w:spacing w:val="-2"/>
                <w:sz w:val="19"/>
              </w:rPr>
              <w:t>Criteria</w:t>
            </w:r>
          </w:p>
        </w:tc>
        <w:tc>
          <w:tcPr>
            <w:tcW w:w="991" w:type="dxa"/>
            <w:tcBorders>
              <w:top w:val="nil"/>
              <w:bottom w:val="nil"/>
            </w:tcBorders>
            <w:shd w:val="clear" w:color="auto" w:fill="1F4E79"/>
          </w:tcPr>
          <w:p w14:paraId="479E7001" w14:textId="77777777" w:rsidR="005D177C" w:rsidRDefault="00DE1E65">
            <w:pPr>
              <w:pStyle w:val="TableParagraph"/>
              <w:spacing w:before="193"/>
              <w:ind w:left="9" w:right="3"/>
              <w:jc w:val="center"/>
              <w:rPr>
                <w:rFonts w:ascii="Arial"/>
                <w:b/>
                <w:sz w:val="19"/>
              </w:rPr>
            </w:pPr>
            <w:r>
              <w:rPr>
                <w:rFonts w:ascii="Arial"/>
                <w:b/>
                <w:color w:val="FFFFFF"/>
                <w:spacing w:val="-5"/>
                <w:sz w:val="19"/>
              </w:rPr>
              <w:t>Wt.</w:t>
            </w:r>
          </w:p>
        </w:tc>
        <w:tc>
          <w:tcPr>
            <w:tcW w:w="1419" w:type="dxa"/>
            <w:tcBorders>
              <w:top w:val="nil"/>
              <w:bottom w:val="nil"/>
            </w:tcBorders>
            <w:shd w:val="clear" w:color="auto" w:fill="1F4E79"/>
          </w:tcPr>
          <w:p w14:paraId="243BA591" w14:textId="77777777" w:rsidR="005D177C" w:rsidRDefault="00DE1E65">
            <w:pPr>
              <w:pStyle w:val="TableParagraph"/>
              <w:spacing w:before="83"/>
              <w:ind w:left="227" w:right="219" w:firstLine="79"/>
              <w:rPr>
                <w:rFonts w:ascii="Arial" w:hAnsi="Arial"/>
                <w:b/>
                <w:sz w:val="19"/>
              </w:rPr>
            </w:pPr>
            <w:r>
              <w:rPr>
                <w:rFonts w:ascii="Arial" w:hAnsi="Arial"/>
                <w:b/>
                <w:color w:val="FFFFFF"/>
                <w:sz w:val="19"/>
              </w:rPr>
              <w:t xml:space="preserve">Level 4 – </w:t>
            </w:r>
            <w:r>
              <w:rPr>
                <w:rFonts w:ascii="Arial" w:hAnsi="Arial"/>
                <w:b/>
                <w:color w:val="FFFFFF"/>
                <w:spacing w:val="-2"/>
                <w:sz w:val="19"/>
              </w:rPr>
              <w:t>Exemplary</w:t>
            </w:r>
          </w:p>
        </w:tc>
        <w:tc>
          <w:tcPr>
            <w:tcW w:w="1416" w:type="dxa"/>
            <w:tcBorders>
              <w:top w:val="nil"/>
              <w:bottom w:val="nil"/>
            </w:tcBorders>
            <w:shd w:val="clear" w:color="auto" w:fill="1F4E79"/>
          </w:tcPr>
          <w:p w14:paraId="1F4B5EEE" w14:textId="77777777" w:rsidR="005D177C" w:rsidRDefault="00DE1E65">
            <w:pPr>
              <w:pStyle w:val="TableParagraph"/>
              <w:spacing w:before="83"/>
              <w:ind w:left="268" w:right="261" w:firstLine="38"/>
              <w:rPr>
                <w:rFonts w:ascii="Arial" w:hAnsi="Arial"/>
                <w:b/>
                <w:sz w:val="19"/>
              </w:rPr>
            </w:pPr>
            <w:r>
              <w:rPr>
                <w:rFonts w:ascii="Arial" w:hAnsi="Arial"/>
                <w:b/>
                <w:color w:val="FFFFFF"/>
                <w:sz w:val="19"/>
              </w:rPr>
              <w:t>Level</w:t>
            </w:r>
            <w:r>
              <w:rPr>
                <w:rFonts w:ascii="Arial" w:hAnsi="Arial"/>
                <w:b/>
                <w:color w:val="FFFFFF"/>
                <w:spacing w:val="-2"/>
                <w:sz w:val="19"/>
              </w:rPr>
              <w:t xml:space="preserve"> </w:t>
            </w:r>
            <w:r>
              <w:rPr>
                <w:rFonts w:ascii="Arial" w:hAnsi="Arial"/>
                <w:b/>
                <w:color w:val="FFFFFF"/>
                <w:sz w:val="19"/>
              </w:rPr>
              <w:t>3</w:t>
            </w:r>
            <w:r>
              <w:rPr>
                <w:rFonts w:ascii="Arial" w:hAnsi="Arial"/>
                <w:b/>
                <w:color w:val="FFFFFF"/>
                <w:spacing w:val="-2"/>
                <w:sz w:val="19"/>
              </w:rPr>
              <w:t xml:space="preserve"> </w:t>
            </w:r>
            <w:r>
              <w:rPr>
                <w:rFonts w:ascii="Arial" w:hAnsi="Arial"/>
                <w:b/>
                <w:color w:val="FFFFFF"/>
                <w:sz w:val="19"/>
              </w:rPr>
              <w:t xml:space="preserve">– </w:t>
            </w:r>
            <w:r>
              <w:rPr>
                <w:rFonts w:ascii="Arial" w:hAnsi="Arial"/>
                <w:b/>
                <w:color w:val="FFFFFF"/>
                <w:spacing w:val="-2"/>
                <w:sz w:val="19"/>
              </w:rPr>
              <w:t>Proficient</w:t>
            </w:r>
          </w:p>
        </w:tc>
        <w:tc>
          <w:tcPr>
            <w:tcW w:w="1561" w:type="dxa"/>
            <w:tcBorders>
              <w:top w:val="nil"/>
              <w:bottom w:val="nil"/>
            </w:tcBorders>
            <w:shd w:val="clear" w:color="auto" w:fill="1F4E79"/>
          </w:tcPr>
          <w:p w14:paraId="29858D3B" w14:textId="77777777" w:rsidR="005D177C" w:rsidRDefault="00DE1E65">
            <w:pPr>
              <w:pStyle w:val="TableParagraph"/>
              <w:spacing w:before="83"/>
              <w:ind w:left="268" w:right="257" w:firstLine="110"/>
              <w:rPr>
                <w:rFonts w:ascii="Arial" w:hAnsi="Arial"/>
                <w:b/>
                <w:sz w:val="19"/>
              </w:rPr>
            </w:pPr>
            <w:r>
              <w:rPr>
                <w:rFonts w:ascii="Arial" w:hAnsi="Arial"/>
                <w:b/>
                <w:color w:val="FFFFFF"/>
                <w:sz w:val="19"/>
              </w:rPr>
              <w:t xml:space="preserve">Level 2 – </w:t>
            </w:r>
            <w:r>
              <w:rPr>
                <w:rFonts w:ascii="Arial" w:hAnsi="Arial"/>
                <w:b/>
                <w:color w:val="FFFFFF"/>
                <w:spacing w:val="-2"/>
                <w:sz w:val="19"/>
              </w:rPr>
              <w:t>Developing</w:t>
            </w:r>
          </w:p>
        </w:tc>
        <w:tc>
          <w:tcPr>
            <w:tcW w:w="1702" w:type="dxa"/>
            <w:tcBorders>
              <w:top w:val="nil"/>
              <w:bottom w:val="nil"/>
            </w:tcBorders>
            <w:shd w:val="clear" w:color="auto" w:fill="1F4E79"/>
          </w:tcPr>
          <w:p w14:paraId="0387CFD4" w14:textId="77777777" w:rsidR="005D177C" w:rsidRDefault="00DE1E65">
            <w:pPr>
              <w:pStyle w:val="TableParagraph"/>
              <w:spacing w:before="83"/>
              <w:ind w:left="385" w:right="377" w:firstLine="62"/>
              <w:rPr>
                <w:rFonts w:ascii="Arial" w:hAnsi="Arial"/>
                <w:b/>
                <w:sz w:val="19"/>
              </w:rPr>
            </w:pPr>
            <w:r>
              <w:rPr>
                <w:rFonts w:ascii="Arial" w:hAnsi="Arial"/>
                <w:b/>
                <w:color w:val="FFFFFF"/>
                <w:sz w:val="19"/>
              </w:rPr>
              <w:t xml:space="preserve">Level 1 – </w:t>
            </w:r>
            <w:r>
              <w:rPr>
                <w:rFonts w:ascii="Arial" w:hAnsi="Arial"/>
                <w:b/>
                <w:color w:val="FFFFFF"/>
                <w:spacing w:val="-2"/>
                <w:sz w:val="19"/>
              </w:rPr>
              <w:t>Beginning</w:t>
            </w:r>
          </w:p>
        </w:tc>
      </w:tr>
      <w:tr w:rsidR="005D177C" w14:paraId="286D4BD1" w14:textId="77777777">
        <w:trPr>
          <w:trHeight w:val="474"/>
        </w:trPr>
        <w:tc>
          <w:tcPr>
            <w:tcW w:w="3546" w:type="dxa"/>
            <w:tcBorders>
              <w:top w:val="nil"/>
              <w:left w:val="single" w:sz="4" w:space="0" w:color="9DC3E6"/>
              <w:bottom w:val="single" w:sz="4" w:space="0" w:color="9DC3E6"/>
              <w:right w:val="single" w:sz="4" w:space="0" w:color="9DC3E6"/>
            </w:tcBorders>
            <w:shd w:val="clear" w:color="auto" w:fill="D5E3EF"/>
          </w:tcPr>
          <w:p w14:paraId="0CA3286F" w14:textId="77777777" w:rsidR="005D177C" w:rsidRDefault="00DE1E65">
            <w:pPr>
              <w:pStyle w:val="TableParagraph"/>
              <w:spacing w:before="128"/>
              <w:ind w:left="119"/>
              <w:rPr>
                <w:sz w:val="18"/>
              </w:rPr>
            </w:pPr>
            <w:r>
              <w:rPr>
                <w:sz w:val="18"/>
              </w:rPr>
              <w:t>Understanding</w:t>
            </w:r>
            <w:r>
              <w:rPr>
                <w:spacing w:val="-6"/>
                <w:sz w:val="18"/>
              </w:rPr>
              <w:t xml:space="preserve"> </w:t>
            </w:r>
            <w:r>
              <w:rPr>
                <w:sz w:val="18"/>
              </w:rPr>
              <w:t>of</w:t>
            </w:r>
            <w:r>
              <w:rPr>
                <w:spacing w:val="-4"/>
                <w:sz w:val="18"/>
              </w:rPr>
              <w:t xml:space="preserve"> </w:t>
            </w:r>
            <w:r>
              <w:rPr>
                <w:sz w:val="18"/>
              </w:rPr>
              <w:t>Problem</w:t>
            </w:r>
            <w:r>
              <w:rPr>
                <w:spacing w:val="-2"/>
                <w:sz w:val="18"/>
              </w:rPr>
              <w:t xml:space="preserve"> Context</w:t>
            </w:r>
          </w:p>
        </w:tc>
        <w:tc>
          <w:tcPr>
            <w:tcW w:w="991" w:type="dxa"/>
            <w:tcBorders>
              <w:top w:val="nil"/>
              <w:left w:val="single" w:sz="4" w:space="0" w:color="9DC3E6"/>
              <w:bottom w:val="single" w:sz="4" w:space="0" w:color="9DC3E6"/>
              <w:right w:val="single" w:sz="4" w:space="0" w:color="9DC3E6"/>
            </w:tcBorders>
            <w:shd w:val="clear" w:color="auto" w:fill="EBF3FA"/>
          </w:tcPr>
          <w:p w14:paraId="6A52E763" w14:textId="77777777" w:rsidR="005D177C" w:rsidRDefault="00DE1E65">
            <w:pPr>
              <w:pStyle w:val="TableParagraph"/>
              <w:spacing w:before="128"/>
              <w:ind w:left="9"/>
              <w:jc w:val="center"/>
              <w:rPr>
                <w:sz w:val="18"/>
              </w:rPr>
            </w:pPr>
            <w:r>
              <w:rPr>
                <w:spacing w:val="-5"/>
                <w:sz w:val="18"/>
              </w:rPr>
              <w:t>20%</w:t>
            </w:r>
          </w:p>
        </w:tc>
        <w:tc>
          <w:tcPr>
            <w:tcW w:w="1419" w:type="dxa"/>
            <w:tcBorders>
              <w:top w:val="nil"/>
              <w:left w:val="single" w:sz="4" w:space="0" w:color="9DC3E6"/>
              <w:bottom w:val="single" w:sz="4" w:space="0" w:color="9DC3E6"/>
              <w:right w:val="single" w:sz="4" w:space="0" w:color="9DC3E6"/>
            </w:tcBorders>
            <w:shd w:val="clear" w:color="auto" w:fill="EFFFF4"/>
          </w:tcPr>
          <w:p w14:paraId="0983C298" w14:textId="77777777" w:rsidR="005D177C" w:rsidRDefault="005D177C">
            <w:pPr>
              <w:pStyle w:val="TableParagraph"/>
              <w:rPr>
                <w:rFonts w:ascii="Times New Roman"/>
                <w:sz w:val="18"/>
              </w:rPr>
            </w:pPr>
          </w:p>
        </w:tc>
        <w:tc>
          <w:tcPr>
            <w:tcW w:w="1416" w:type="dxa"/>
            <w:tcBorders>
              <w:top w:val="nil"/>
              <w:left w:val="single" w:sz="4" w:space="0" w:color="9DC3E6"/>
              <w:bottom w:val="single" w:sz="4" w:space="0" w:color="9DC3E6"/>
              <w:right w:val="single" w:sz="4" w:space="0" w:color="9DC3E6"/>
            </w:tcBorders>
            <w:shd w:val="clear" w:color="auto" w:fill="FFFAEB"/>
          </w:tcPr>
          <w:p w14:paraId="1ECCFDD7" w14:textId="77777777" w:rsidR="005D177C" w:rsidRDefault="005D177C">
            <w:pPr>
              <w:pStyle w:val="TableParagraph"/>
              <w:rPr>
                <w:rFonts w:ascii="Times New Roman"/>
                <w:sz w:val="18"/>
              </w:rPr>
            </w:pPr>
          </w:p>
        </w:tc>
        <w:tc>
          <w:tcPr>
            <w:tcW w:w="1561" w:type="dxa"/>
            <w:tcBorders>
              <w:top w:val="nil"/>
              <w:left w:val="single" w:sz="4" w:space="0" w:color="9DC3E6"/>
              <w:bottom w:val="single" w:sz="4" w:space="0" w:color="9DC3E6"/>
              <w:right w:val="single" w:sz="4" w:space="0" w:color="9DC3E6"/>
            </w:tcBorders>
            <w:shd w:val="clear" w:color="auto" w:fill="FFF3DF"/>
          </w:tcPr>
          <w:p w14:paraId="3932D28F" w14:textId="77777777" w:rsidR="005D177C" w:rsidRDefault="005D177C">
            <w:pPr>
              <w:pStyle w:val="TableParagraph"/>
              <w:rPr>
                <w:rFonts w:ascii="Times New Roman"/>
                <w:sz w:val="18"/>
              </w:rPr>
            </w:pPr>
          </w:p>
        </w:tc>
        <w:tc>
          <w:tcPr>
            <w:tcW w:w="1702" w:type="dxa"/>
            <w:tcBorders>
              <w:top w:val="nil"/>
              <w:left w:val="single" w:sz="4" w:space="0" w:color="9DC3E6"/>
              <w:bottom w:val="single" w:sz="4" w:space="0" w:color="9DC3E6"/>
              <w:right w:val="single" w:sz="4" w:space="0" w:color="9DC3E6"/>
            </w:tcBorders>
            <w:shd w:val="clear" w:color="auto" w:fill="FFEFEF"/>
          </w:tcPr>
          <w:p w14:paraId="6DC48D4A" w14:textId="77777777" w:rsidR="005D177C" w:rsidRDefault="005D177C">
            <w:pPr>
              <w:pStyle w:val="TableParagraph"/>
              <w:rPr>
                <w:rFonts w:ascii="Times New Roman"/>
                <w:sz w:val="18"/>
              </w:rPr>
            </w:pPr>
          </w:p>
        </w:tc>
      </w:tr>
      <w:tr w:rsidR="005D177C" w14:paraId="374A88E7" w14:textId="77777777">
        <w:trPr>
          <w:trHeight w:val="422"/>
        </w:trPr>
        <w:tc>
          <w:tcPr>
            <w:tcW w:w="3546" w:type="dxa"/>
            <w:tcBorders>
              <w:top w:val="single" w:sz="4" w:space="0" w:color="9DC3E6"/>
              <w:left w:val="single" w:sz="4" w:space="0" w:color="9DC3E6"/>
              <w:bottom w:val="single" w:sz="4" w:space="0" w:color="9DC3E6"/>
              <w:right w:val="single" w:sz="4" w:space="0" w:color="9DC3E6"/>
            </w:tcBorders>
            <w:shd w:val="clear" w:color="auto" w:fill="EBF3FA"/>
          </w:tcPr>
          <w:p w14:paraId="04025530" w14:textId="77777777" w:rsidR="005D177C" w:rsidRDefault="00DE1E65">
            <w:pPr>
              <w:pStyle w:val="TableParagraph"/>
              <w:spacing w:before="102"/>
              <w:ind w:left="119"/>
              <w:rPr>
                <w:sz w:val="18"/>
              </w:rPr>
            </w:pPr>
            <w:r>
              <w:rPr>
                <w:sz w:val="18"/>
              </w:rPr>
              <w:t>Application</w:t>
            </w:r>
            <w:r>
              <w:rPr>
                <w:spacing w:val="-5"/>
                <w:sz w:val="18"/>
              </w:rPr>
              <w:t xml:space="preserve"> </w:t>
            </w:r>
            <w:r>
              <w:rPr>
                <w:sz w:val="18"/>
              </w:rPr>
              <w:t>of</w:t>
            </w:r>
            <w:r>
              <w:rPr>
                <w:spacing w:val="-2"/>
                <w:sz w:val="18"/>
              </w:rPr>
              <w:t xml:space="preserve"> Concepts</w:t>
            </w:r>
          </w:p>
        </w:tc>
        <w:tc>
          <w:tcPr>
            <w:tcW w:w="991" w:type="dxa"/>
            <w:tcBorders>
              <w:top w:val="single" w:sz="4" w:space="0" w:color="9DC3E6"/>
              <w:left w:val="single" w:sz="4" w:space="0" w:color="9DC3E6"/>
              <w:bottom w:val="single" w:sz="4" w:space="0" w:color="9DC3E6"/>
              <w:right w:val="single" w:sz="4" w:space="0" w:color="9DC3E6"/>
            </w:tcBorders>
            <w:shd w:val="clear" w:color="auto" w:fill="F7FAFF"/>
          </w:tcPr>
          <w:p w14:paraId="688AD81E" w14:textId="77777777" w:rsidR="005D177C" w:rsidRDefault="00DE1E65">
            <w:pPr>
              <w:pStyle w:val="TableParagraph"/>
              <w:spacing w:before="102"/>
              <w:ind w:left="9"/>
              <w:jc w:val="center"/>
              <w:rPr>
                <w:sz w:val="18"/>
              </w:rPr>
            </w:pPr>
            <w:r>
              <w:rPr>
                <w:spacing w:val="-5"/>
                <w:sz w:val="18"/>
              </w:rPr>
              <w:t>30%</w:t>
            </w:r>
          </w:p>
        </w:tc>
        <w:tc>
          <w:tcPr>
            <w:tcW w:w="1419" w:type="dxa"/>
            <w:tcBorders>
              <w:top w:val="single" w:sz="4" w:space="0" w:color="9DC3E6"/>
              <w:left w:val="single" w:sz="4" w:space="0" w:color="9DC3E6"/>
              <w:bottom w:val="single" w:sz="4" w:space="0" w:color="9DC3E6"/>
              <w:right w:val="single" w:sz="4" w:space="0" w:color="9DC3E6"/>
            </w:tcBorders>
            <w:shd w:val="clear" w:color="auto" w:fill="EFFFF4"/>
          </w:tcPr>
          <w:p w14:paraId="3191F441" w14:textId="77777777" w:rsidR="005D177C" w:rsidRDefault="005D177C">
            <w:pPr>
              <w:pStyle w:val="TableParagraph"/>
              <w:rPr>
                <w:rFonts w:ascii="Times New Roman"/>
                <w:sz w:val="18"/>
              </w:rPr>
            </w:pPr>
          </w:p>
        </w:tc>
        <w:tc>
          <w:tcPr>
            <w:tcW w:w="1416" w:type="dxa"/>
            <w:tcBorders>
              <w:top w:val="single" w:sz="4" w:space="0" w:color="9DC3E6"/>
              <w:left w:val="single" w:sz="4" w:space="0" w:color="9DC3E6"/>
              <w:bottom w:val="single" w:sz="4" w:space="0" w:color="9DC3E6"/>
              <w:right w:val="single" w:sz="4" w:space="0" w:color="9DC3E6"/>
            </w:tcBorders>
            <w:shd w:val="clear" w:color="auto" w:fill="FFFAEB"/>
          </w:tcPr>
          <w:p w14:paraId="47543708" w14:textId="77777777" w:rsidR="005D177C" w:rsidRDefault="005D177C">
            <w:pPr>
              <w:pStyle w:val="TableParagraph"/>
              <w:rPr>
                <w:rFonts w:ascii="Times New Roman"/>
                <w:sz w:val="18"/>
              </w:rPr>
            </w:pPr>
          </w:p>
        </w:tc>
        <w:tc>
          <w:tcPr>
            <w:tcW w:w="1561" w:type="dxa"/>
            <w:tcBorders>
              <w:top w:val="single" w:sz="4" w:space="0" w:color="9DC3E6"/>
              <w:left w:val="single" w:sz="4" w:space="0" w:color="9DC3E6"/>
              <w:bottom w:val="single" w:sz="4" w:space="0" w:color="9DC3E6"/>
              <w:right w:val="single" w:sz="4" w:space="0" w:color="9DC3E6"/>
            </w:tcBorders>
            <w:shd w:val="clear" w:color="auto" w:fill="FFF3DF"/>
          </w:tcPr>
          <w:p w14:paraId="04D00A72" w14:textId="77777777" w:rsidR="005D177C" w:rsidRDefault="005D177C">
            <w:pPr>
              <w:pStyle w:val="TableParagraph"/>
              <w:rPr>
                <w:rFonts w:ascii="Times New Roman"/>
                <w:sz w:val="18"/>
              </w:rPr>
            </w:pPr>
          </w:p>
        </w:tc>
        <w:tc>
          <w:tcPr>
            <w:tcW w:w="1702" w:type="dxa"/>
            <w:tcBorders>
              <w:top w:val="single" w:sz="4" w:space="0" w:color="9DC3E6"/>
              <w:left w:val="single" w:sz="4" w:space="0" w:color="9DC3E6"/>
              <w:bottom w:val="single" w:sz="4" w:space="0" w:color="9DC3E6"/>
              <w:right w:val="single" w:sz="4" w:space="0" w:color="9DC3E6"/>
            </w:tcBorders>
            <w:shd w:val="clear" w:color="auto" w:fill="FFEFEF"/>
          </w:tcPr>
          <w:p w14:paraId="3C2D7767" w14:textId="77777777" w:rsidR="005D177C" w:rsidRDefault="005D177C">
            <w:pPr>
              <w:pStyle w:val="TableParagraph"/>
              <w:rPr>
                <w:rFonts w:ascii="Times New Roman"/>
                <w:sz w:val="18"/>
              </w:rPr>
            </w:pPr>
          </w:p>
        </w:tc>
      </w:tr>
      <w:tr w:rsidR="005D177C" w14:paraId="4941E688" w14:textId="77777777">
        <w:trPr>
          <w:trHeight w:val="369"/>
        </w:trPr>
        <w:tc>
          <w:tcPr>
            <w:tcW w:w="3546" w:type="dxa"/>
            <w:tcBorders>
              <w:top w:val="single" w:sz="4" w:space="0" w:color="9DC3E6"/>
              <w:left w:val="single" w:sz="4" w:space="0" w:color="9DC3E6"/>
              <w:bottom w:val="single" w:sz="4" w:space="0" w:color="9DC3E6"/>
              <w:right w:val="single" w:sz="4" w:space="0" w:color="9DC3E6"/>
            </w:tcBorders>
            <w:shd w:val="clear" w:color="auto" w:fill="D5E3EF"/>
          </w:tcPr>
          <w:p w14:paraId="4172E1A1" w14:textId="77777777" w:rsidR="005D177C" w:rsidRDefault="00DE1E65">
            <w:pPr>
              <w:pStyle w:val="TableParagraph"/>
              <w:spacing w:before="76"/>
              <w:ind w:left="119"/>
              <w:rPr>
                <w:sz w:val="18"/>
              </w:rPr>
            </w:pPr>
            <w:r>
              <w:rPr>
                <w:sz w:val="18"/>
              </w:rPr>
              <w:t>Problem-Solving</w:t>
            </w:r>
            <w:r>
              <w:rPr>
                <w:spacing w:val="-6"/>
                <w:sz w:val="18"/>
              </w:rPr>
              <w:t xml:space="preserve"> </w:t>
            </w:r>
            <w:r>
              <w:rPr>
                <w:spacing w:val="-2"/>
                <w:sz w:val="18"/>
              </w:rPr>
              <w:t>Approach</w:t>
            </w:r>
          </w:p>
        </w:tc>
        <w:tc>
          <w:tcPr>
            <w:tcW w:w="991" w:type="dxa"/>
            <w:tcBorders>
              <w:top w:val="single" w:sz="4" w:space="0" w:color="9DC3E6"/>
              <w:left w:val="single" w:sz="4" w:space="0" w:color="9DC3E6"/>
              <w:bottom w:val="single" w:sz="4" w:space="0" w:color="9DC3E6"/>
              <w:right w:val="single" w:sz="4" w:space="0" w:color="9DC3E6"/>
            </w:tcBorders>
            <w:shd w:val="clear" w:color="auto" w:fill="EBF3FA"/>
          </w:tcPr>
          <w:p w14:paraId="6F46C3EA" w14:textId="77777777" w:rsidR="005D177C" w:rsidRDefault="00DE1E65">
            <w:pPr>
              <w:pStyle w:val="TableParagraph"/>
              <w:spacing w:before="76"/>
              <w:ind w:left="9"/>
              <w:jc w:val="center"/>
              <w:rPr>
                <w:sz w:val="18"/>
              </w:rPr>
            </w:pPr>
            <w:r>
              <w:rPr>
                <w:spacing w:val="-5"/>
                <w:sz w:val="18"/>
              </w:rPr>
              <w:t>20%</w:t>
            </w:r>
          </w:p>
        </w:tc>
        <w:tc>
          <w:tcPr>
            <w:tcW w:w="1419" w:type="dxa"/>
            <w:tcBorders>
              <w:top w:val="single" w:sz="4" w:space="0" w:color="9DC3E6"/>
              <w:left w:val="single" w:sz="4" w:space="0" w:color="9DC3E6"/>
              <w:bottom w:val="single" w:sz="4" w:space="0" w:color="9DC3E6"/>
              <w:right w:val="single" w:sz="4" w:space="0" w:color="9DC3E6"/>
            </w:tcBorders>
            <w:shd w:val="clear" w:color="auto" w:fill="EFFFF4"/>
          </w:tcPr>
          <w:p w14:paraId="08D6CD77" w14:textId="77777777" w:rsidR="005D177C" w:rsidRDefault="005D177C">
            <w:pPr>
              <w:pStyle w:val="TableParagraph"/>
              <w:rPr>
                <w:rFonts w:ascii="Times New Roman"/>
                <w:sz w:val="18"/>
              </w:rPr>
            </w:pPr>
          </w:p>
        </w:tc>
        <w:tc>
          <w:tcPr>
            <w:tcW w:w="1416" w:type="dxa"/>
            <w:tcBorders>
              <w:top w:val="single" w:sz="4" w:space="0" w:color="9DC3E6"/>
              <w:left w:val="single" w:sz="4" w:space="0" w:color="9DC3E6"/>
              <w:bottom w:val="single" w:sz="4" w:space="0" w:color="9DC3E6"/>
              <w:right w:val="single" w:sz="4" w:space="0" w:color="9DC3E6"/>
            </w:tcBorders>
            <w:shd w:val="clear" w:color="auto" w:fill="FFFAEB"/>
          </w:tcPr>
          <w:p w14:paraId="3394FF9C" w14:textId="77777777" w:rsidR="005D177C" w:rsidRDefault="005D177C">
            <w:pPr>
              <w:pStyle w:val="TableParagraph"/>
              <w:rPr>
                <w:rFonts w:ascii="Times New Roman"/>
                <w:sz w:val="18"/>
              </w:rPr>
            </w:pPr>
          </w:p>
        </w:tc>
        <w:tc>
          <w:tcPr>
            <w:tcW w:w="1561" w:type="dxa"/>
            <w:tcBorders>
              <w:top w:val="single" w:sz="4" w:space="0" w:color="9DC3E6"/>
              <w:left w:val="single" w:sz="4" w:space="0" w:color="9DC3E6"/>
              <w:bottom w:val="single" w:sz="4" w:space="0" w:color="9DC3E6"/>
              <w:right w:val="single" w:sz="4" w:space="0" w:color="9DC3E6"/>
            </w:tcBorders>
            <w:shd w:val="clear" w:color="auto" w:fill="FFF3DF"/>
          </w:tcPr>
          <w:p w14:paraId="761ED20B" w14:textId="77777777" w:rsidR="005D177C" w:rsidRDefault="005D177C">
            <w:pPr>
              <w:pStyle w:val="TableParagraph"/>
              <w:rPr>
                <w:rFonts w:ascii="Times New Roman"/>
                <w:sz w:val="18"/>
              </w:rPr>
            </w:pPr>
          </w:p>
        </w:tc>
        <w:tc>
          <w:tcPr>
            <w:tcW w:w="1702" w:type="dxa"/>
            <w:tcBorders>
              <w:top w:val="single" w:sz="4" w:space="0" w:color="9DC3E6"/>
              <w:left w:val="single" w:sz="4" w:space="0" w:color="9DC3E6"/>
              <w:bottom w:val="single" w:sz="4" w:space="0" w:color="9DC3E6"/>
              <w:right w:val="single" w:sz="4" w:space="0" w:color="9DC3E6"/>
            </w:tcBorders>
            <w:shd w:val="clear" w:color="auto" w:fill="FFEFEF"/>
          </w:tcPr>
          <w:p w14:paraId="176CF00D" w14:textId="77777777" w:rsidR="005D177C" w:rsidRDefault="005D177C">
            <w:pPr>
              <w:pStyle w:val="TableParagraph"/>
              <w:rPr>
                <w:rFonts w:ascii="Times New Roman"/>
                <w:sz w:val="18"/>
              </w:rPr>
            </w:pPr>
          </w:p>
        </w:tc>
      </w:tr>
      <w:tr w:rsidR="005D177C" w14:paraId="44CC4EA6" w14:textId="77777777">
        <w:trPr>
          <w:trHeight w:val="419"/>
        </w:trPr>
        <w:tc>
          <w:tcPr>
            <w:tcW w:w="3546" w:type="dxa"/>
            <w:tcBorders>
              <w:top w:val="single" w:sz="4" w:space="0" w:color="9DC3E6"/>
              <w:left w:val="single" w:sz="4" w:space="0" w:color="9DC3E6"/>
              <w:bottom w:val="single" w:sz="4" w:space="0" w:color="9DC3E6"/>
              <w:right w:val="single" w:sz="4" w:space="0" w:color="9DC3E6"/>
            </w:tcBorders>
            <w:shd w:val="clear" w:color="auto" w:fill="EBF3FA"/>
          </w:tcPr>
          <w:p w14:paraId="0035D803" w14:textId="77777777" w:rsidR="005D177C" w:rsidRDefault="00DE1E65">
            <w:pPr>
              <w:pStyle w:val="TableParagraph"/>
              <w:spacing w:before="102"/>
              <w:ind w:left="119"/>
              <w:rPr>
                <w:sz w:val="18"/>
              </w:rPr>
            </w:pPr>
            <w:r>
              <w:rPr>
                <w:sz w:val="18"/>
              </w:rPr>
              <w:t>Accuracy</w:t>
            </w:r>
            <w:r>
              <w:rPr>
                <w:spacing w:val="-2"/>
                <w:sz w:val="18"/>
              </w:rPr>
              <w:t xml:space="preserve"> </w:t>
            </w:r>
            <w:r>
              <w:rPr>
                <w:sz w:val="18"/>
              </w:rPr>
              <w:t>of</w:t>
            </w:r>
            <w:r>
              <w:rPr>
                <w:spacing w:val="-1"/>
                <w:sz w:val="18"/>
              </w:rPr>
              <w:t xml:space="preserve"> </w:t>
            </w:r>
            <w:r>
              <w:rPr>
                <w:spacing w:val="-2"/>
                <w:sz w:val="18"/>
              </w:rPr>
              <w:t>Solution</w:t>
            </w:r>
          </w:p>
        </w:tc>
        <w:tc>
          <w:tcPr>
            <w:tcW w:w="991" w:type="dxa"/>
            <w:tcBorders>
              <w:top w:val="single" w:sz="4" w:space="0" w:color="9DC3E6"/>
              <w:left w:val="single" w:sz="4" w:space="0" w:color="9DC3E6"/>
              <w:bottom w:val="single" w:sz="4" w:space="0" w:color="9DC3E6"/>
              <w:right w:val="single" w:sz="4" w:space="0" w:color="9DC3E6"/>
            </w:tcBorders>
            <w:shd w:val="clear" w:color="auto" w:fill="F7FAFF"/>
          </w:tcPr>
          <w:p w14:paraId="2CAC8E15" w14:textId="77777777" w:rsidR="005D177C" w:rsidRDefault="00DE1E65">
            <w:pPr>
              <w:pStyle w:val="TableParagraph"/>
              <w:spacing w:before="102"/>
              <w:ind w:left="9"/>
              <w:jc w:val="center"/>
              <w:rPr>
                <w:sz w:val="18"/>
              </w:rPr>
            </w:pPr>
            <w:r>
              <w:rPr>
                <w:spacing w:val="-5"/>
                <w:sz w:val="18"/>
              </w:rPr>
              <w:t>20%</w:t>
            </w:r>
          </w:p>
        </w:tc>
        <w:tc>
          <w:tcPr>
            <w:tcW w:w="1419" w:type="dxa"/>
            <w:tcBorders>
              <w:top w:val="single" w:sz="4" w:space="0" w:color="9DC3E6"/>
              <w:left w:val="single" w:sz="4" w:space="0" w:color="9DC3E6"/>
              <w:bottom w:val="single" w:sz="4" w:space="0" w:color="9DC3E6"/>
              <w:right w:val="single" w:sz="4" w:space="0" w:color="9DC3E6"/>
            </w:tcBorders>
            <w:shd w:val="clear" w:color="auto" w:fill="EFFFF4"/>
          </w:tcPr>
          <w:p w14:paraId="72D38ECC" w14:textId="77777777" w:rsidR="005D177C" w:rsidRDefault="005D177C">
            <w:pPr>
              <w:pStyle w:val="TableParagraph"/>
              <w:rPr>
                <w:rFonts w:ascii="Times New Roman"/>
                <w:sz w:val="18"/>
              </w:rPr>
            </w:pPr>
          </w:p>
        </w:tc>
        <w:tc>
          <w:tcPr>
            <w:tcW w:w="1416" w:type="dxa"/>
            <w:tcBorders>
              <w:top w:val="single" w:sz="4" w:space="0" w:color="9DC3E6"/>
              <w:left w:val="single" w:sz="4" w:space="0" w:color="9DC3E6"/>
              <w:bottom w:val="single" w:sz="4" w:space="0" w:color="9DC3E6"/>
              <w:right w:val="single" w:sz="4" w:space="0" w:color="9DC3E6"/>
            </w:tcBorders>
            <w:shd w:val="clear" w:color="auto" w:fill="FFFAEB"/>
          </w:tcPr>
          <w:p w14:paraId="391A282A" w14:textId="77777777" w:rsidR="005D177C" w:rsidRDefault="005D177C">
            <w:pPr>
              <w:pStyle w:val="TableParagraph"/>
              <w:rPr>
                <w:rFonts w:ascii="Times New Roman"/>
                <w:sz w:val="18"/>
              </w:rPr>
            </w:pPr>
          </w:p>
        </w:tc>
        <w:tc>
          <w:tcPr>
            <w:tcW w:w="1561" w:type="dxa"/>
            <w:tcBorders>
              <w:top w:val="single" w:sz="4" w:space="0" w:color="9DC3E6"/>
              <w:left w:val="single" w:sz="4" w:space="0" w:color="9DC3E6"/>
              <w:bottom w:val="single" w:sz="4" w:space="0" w:color="9DC3E6"/>
              <w:right w:val="single" w:sz="4" w:space="0" w:color="9DC3E6"/>
            </w:tcBorders>
            <w:shd w:val="clear" w:color="auto" w:fill="FFF3DF"/>
          </w:tcPr>
          <w:p w14:paraId="3B839712" w14:textId="77777777" w:rsidR="005D177C" w:rsidRDefault="005D177C">
            <w:pPr>
              <w:pStyle w:val="TableParagraph"/>
              <w:rPr>
                <w:rFonts w:ascii="Times New Roman"/>
                <w:sz w:val="18"/>
              </w:rPr>
            </w:pPr>
          </w:p>
        </w:tc>
        <w:tc>
          <w:tcPr>
            <w:tcW w:w="1702" w:type="dxa"/>
            <w:tcBorders>
              <w:top w:val="single" w:sz="4" w:space="0" w:color="9DC3E6"/>
              <w:left w:val="single" w:sz="4" w:space="0" w:color="9DC3E6"/>
              <w:bottom w:val="single" w:sz="4" w:space="0" w:color="9DC3E6"/>
              <w:right w:val="single" w:sz="4" w:space="0" w:color="9DC3E6"/>
            </w:tcBorders>
            <w:shd w:val="clear" w:color="auto" w:fill="FFEFEF"/>
          </w:tcPr>
          <w:p w14:paraId="42474FC7" w14:textId="77777777" w:rsidR="005D177C" w:rsidRDefault="005D177C">
            <w:pPr>
              <w:pStyle w:val="TableParagraph"/>
              <w:rPr>
                <w:rFonts w:ascii="Times New Roman"/>
                <w:sz w:val="18"/>
              </w:rPr>
            </w:pPr>
          </w:p>
        </w:tc>
      </w:tr>
      <w:tr w:rsidR="005D177C" w14:paraId="183A955B" w14:textId="77777777">
        <w:trPr>
          <w:trHeight w:val="369"/>
        </w:trPr>
        <w:tc>
          <w:tcPr>
            <w:tcW w:w="3546" w:type="dxa"/>
            <w:tcBorders>
              <w:top w:val="single" w:sz="4" w:space="0" w:color="9DC3E6"/>
              <w:left w:val="single" w:sz="4" w:space="0" w:color="9DC3E6"/>
              <w:bottom w:val="single" w:sz="4" w:space="0" w:color="9DC3E6"/>
              <w:right w:val="single" w:sz="4" w:space="0" w:color="9DC3E6"/>
            </w:tcBorders>
            <w:shd w:val="clear" w:color="auto" w:fill="D5E3EF"/>
          </w:tcPr>
          <w:p w14:paraId="6CF20979" w14:textId="77777777" w:rsidR="005D177C" w:rsidRDefault="00DE1E65">
            <w:pPr>
              <w:pStyle w:val="TableParagraph"/>
              <w:spacing w:before="75"/>
              <w:ind w:left="119"/>
              <w:rPr>
                <w:sz w:val="18"/>
              </w:rPr>
            </w:pPr>
            <w:r>
              <w:rPr>
                <w:spacing w:val="-2"/>
                <w:sz w:val="18"/>
              </w:rPr>
              <w:t>Clarity</w:t>
            </w:r>
          </w:p>
        </w:tc>
        <w:tc>
          <w:tcPr>
            <w:tcW w:w="991" w:type="dxa"/>
            <w:tcBorders>
              <w:top w:val="single" w:sz="4" w:space="0" w:color="9DC3E6"/>
              <w:left w:val="single" w:sz="4" w:space="0" w:color="9DC3E6"/>
              <w:bottom w:val="single" w:sz="4" w:space="0" w:color="9DC3E6"/>
              <w:right w:val="single" w:sz="4" w:space="0" w:color="9DC3E6"/>
            </w:tcBorders>
            <w:shd w:val="clear" w:color="auto" w:fill="EBF3FA"/>
          </w:tcPr>
          <w:p w14:paraId="1C6258A0" w14:textId="77777777" w:rsidR="005D177C" w:rsidRDefault="00DE1E65">
            <w:pPr>
              <w:pStyle w:val="TableParagraph"/>
              <w:spacing w:before="75"/>
              <w:ind w:left="9"/>
              <w:jc w:val="center"/>
              <w:rPr>
                <w:sz w:val="18"/>
              </w:rPr>
            </w:pPr>
            <w:r>
              <w:rPr>
                <w:spacing w:val="-5"/>
                <w:sz w:val="18"/>
              </w:rPr>
              <w:t>10%</w:t>
            </w:r>
          </w:p>
        </w:tc>
        <w:tc>
          <w:tcPr>
            <w:tcW w:w="1419" w:type="dxa"/>
            <w:tcBorders>
              <w:top w:val="single" w:sz="4" w:space="0" w:color="9DC3E6"/>
              <w:left w:val="single" w:sz="4" w:space="0" w:color="9DC3E6"/>
              <w:bottom w:val="single" w:sz="4" w:space="0" w:color="9DC3E6"/>
              <w:right w:val="single" w:sz="4" w:space="0" w:color="9DC3E6"/>
            </w:tcBorders>
            <w:shd w:val="clear" w:color="auto" w:fill="EFFFF4"/>
          </w:tcPr>
          <w:p w14:paraId="03EEBABC" w14:textId="77777777" w:rsidR="005D177C" w:rsidRDefault="005D177C">
            <w:pPr>
              <w:pStyle w:val="TableParagraph"/>
              <w:rPr>
                <w:rFonts w:ascii="Times New Roman"/>
                <w:sz w:val="18"/>
              </w:rPr>
            </w:pPr>
          </w:p>
        </w:tc>
        <w:tc>
          <w:tcPr>
            <w:tcW w:w="1416" w:type="dxa"/>
            <w:tcBorders>
              <w:top w:val="single" w:sz="4" w:space="0" w:color="9DC3E6"/>
              <w:left w:val="single" w:sz="4" w:space="0" w:color="9DC3E6"/>
              <w:bottom w:val="single" w:sz="4" w:space="0" w:color="9DC3E6"/>
              <w:right w:val="single" w:sz="4" w:space="0" w:color="9DC3E6"/>
            </w:tcBorders>
            <w:shd w:val="clear" w:color="auto" w:fill="FFFAEB"/>
          </w:tcPr>
          <w:p w14:paraId="787E7225" w14:textId="77777777" w:rsidR="005D177C" w:rsidRDefault="005D177C">
            <w:pPr>
              <w:pStyle w:val="TableParagraph"/>
              <w:rPr>
                <w:rFonts w:ascii="Times New Roman"/>
                <w:sz w:val="18"/>
              </w:rPr>
            </w:pPr>
          </w:p>
        </w:tc>
        <w:tc>
          <w:tcPr>
            <w:tcW w:w="1561" w:type="dxa"/>
            <w:tcBorders>
              <w:top w:val="single" w:sz="4" w:space="0" w:color="9DC3E6"/>
              <w:left w:val="single" w:sz="4" w:space="0" w:color="9DC3E6"/>
              <w:bottom w:val="single" w:sz="4" w:space="0" w:color="9DC3E6"/>
              <w:right w:val="single" w:sz="4" w:space="0" w:color="9DC3E6"/>
            </w:tcBorders>
            <w:shd w:val="clear" w:color="auto" w:fill="FFF3DF"/>
          </w:tcPr>
          <w:p w14:paraId="25EDE9F5" w14:textId="77777777" w:rsidR="005D177C" w:rsidRDefault="005D177C">
            <w:pPr>
              <w:pStyle w:val="TableParagraph"/>
              <w:rPr>
                <w:rFonts w:ascii="Times New Roman"/>
                <w:sz w:val="18"/>
              </w:rPr>
            </w:pPr>
          </w:p>
        </w:tc>
        <w:tc>
          <w:tcPr>
            <w:tcW w:w="1702" w:type="dxa"/>
            <w:tcBorders>
              <w:top w:val="single" w:sz="4" w:space="0" w:color="9DC3E6"/>
              <w:left w:val="single" w:sz="4" w:space="0" w:color="9DC3E6"/>
              <w:bottom w:val="single" w:sz="4" w:space="0" w:color="9DC3E6"/>
              <w:right w:val="single" w:sz="4" w:space="0" w:color="9DC3E6"/>
            </w:tcBorders>
            <w:shd w:val="clear" w:color="auto" w:fill="FFEFEF"/>
          </w:tcPr>
          <w:p w14:paraId="333520DD" w14:textId="77777777" w:rsidR="005D177C" w:rsidRDefault="005D177C">
            <w:pPr>
              <w:pStyle w:val="TableParagraph"/>
              <w:rPr>
                <w:rFonts w:ascii="Times New Roman"/>
                <w:sz w:val="18"/>
              </w:rPr>
            </w:pPr>
          </w:p>
        </w:tc>
      </w:tr>
      <w:tr w:rsidR="005D177C" w14:paraId="7E839CB8" w14:textId="77777777">
        <w:trPr>
          <w:trHeight w:val="609"/>
        </w:trPr>
        <w:tc>
          <w:tcPr>
            <w:tcW w:w="4537" w:type="dxa"/>
            <w:gridSpan w:val="2"/>
            <w:tcBorders>
              <w:top w:val="single" w:sz="4" w:space="0" w:color="9DC3E6"/>
              <w:left w:val="single" w:sz="4" w:space="0" w:color="9DC3E6"/>
              <w:bottom w:val="single" w:sz="4" w:space="0" w:color="9DC3E6"/>
              <w:right w:val="single" w:sz="4" w:space="0" w:color="9DC3E6"/>
            </w:tcBorders>
            <w:shd w:val="clear" w:color="auto" w:fill="D5E3EF"/>
          </w:tcPr>
          <w:p w14:paraId="1A807A16" w14:textId="77777777" w:rsidR="005D177C" w:rsidRDefault="00DE1E65">
            <w:pPr>
              <w:pStyle w:val="TableParagraph"/>
              <w:spacing w:before="163"/>
              <w:ind w:left="119"/>
              <w:rPr>
                <w:rFonts w:ascii="Arial"/>
                <w:b/>
                <w:sz w:val="24"/>
              </w:rPr>
            </w:pPr>
            <w:r>
              <w:rPr>
                <w:rFonts w:ascii="Arial"/>
                <w:b/>
                <w:sz w:val="24"/>
              </w:rPr>
              <w:t>Total</w:t>
            </w:r>
            <w:r>
              <w:rPr>
                <w:rFonts w:ascii="Arial"/>
                <w:b/>
                <w:spacing w:val="-1"/>
                <w:sz w:val="24"/>
              </w:rPr>
              <w:t xml:space="preserve"> </w:t>
            </w:r>
            <w:r>
              <w:rPr>
                <w:rFonts w:ascii="Arial"/>
                <w:b/>
                <w:sz w:val="24"/>
              </w:rPr>
              <w:t xml:space="preserve">Marks </w:t>
            </w:r>
            <w:r>
              <w:rPr>
                <w:rFonts w:ascii="Arial"/>
                <w:b/>
                <w:spacing w:val="-2"/>
                <w:sz w:val="24"/>
              </w:rPr>
              <w:t>(100):</w:t>
            </w:r>
          </w:p>
        </w:tc>
        <w:tc>
          <w:tcPr>
            <w:tcW w:w="6098" w:type="dxa"/>
            <w:gridSpan w:val="4"/>
            <w:tcBorders>
              <w:top w:val="single" w:sz="4" w:space="0" w:color="9DC3E6"/>
              <w:left w:val="single" w:sz="4" w:space="0" w:color="9DC3E6"/>
              <w:bottom w:val="single" w:sz="4" w:space="0" w:color="9DC3E6"/>
              <w:right w:val="single" w:sz="4" w:space="0" w:color="9DC3E6"/>
            </w:tcBorders>
            <w:shd w:val="clear" w:color="auto" w:fill="EFFFF4"/>
          </w:tcPr>
          <w:p w14:paraId="4DD8500B" w14:textId="77777777" w:rsidR="005D177C" w:rsidRDefault="005D177C">
            <w:pPr>
              <w:pStyle w:val="TableParagraph"/>
              <w:rPr>
                <w:rFonts w:ascii="Times New Roman"/>
                <w:sz w:val="18"/>
              </w:rPr>
            </w:pPr>
          </w:p>
        </w:tc>
      </w:tr>
    </w:tbl>
    <w:p w14:paraId="1A20402C" w14:textId="77777777" w:rsidR="005D177C" w:rsidRDefault="005D177C">
      <w:pPr>
        <w:pStyle w:val="BodyText"/>
        <w:spacing w:before="63"/>
        <w:rPr>
          <w:rFonts w:ascii="Arial"/>
          <w:b/>
          <w:sz w:val="20"/>
        </w:rPr>
      </w:pPr>
    </w:p>
    <w:tbl>
      <w:tblPr>
        <w:tblW w:w="0" w:type="auto"/>
        <w:tblInd w:w="37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3361"/>
        <w:gridCol w:w="3360"/>
        <w:gridCol w:w="3360"/>
      </w:tblGrid>
      <w:tr w:rsidR="005D177C" w14:paraId="5F8ADA6F" w14:textId="77777777">
        <w:trPr>
          <w:trHeight w:val="345"/>
        </w:trPr>
        <w:tc>
          <w:tcPr>
            <w:tcW w:w="3361" w:type="dxa"/>
            <w:shd w:val="clear" w:color="auto" w:fill="D5E3EF"/>
          </w:tcPr>
          <w:p w14:paraId="624A9F3D" w14:textId="77777777" w:rsidR="005D177C" w:rsidRDefault="00DE1E65">
            <w:pPr>
              <w:pStyle w:val="TableParagraph"/>
              <w:spacing w:before="68"/>
              <w:ind w:left="933"/>
              <w:rPr>
                <w:rFonts w:ascii="Arial"/>
                <w:b/>
                <w:sz w:val="18"/>
              </w:rPr>
            </w:pPr>
            <w:r>
              <w:rPr>
                <w:rFonts w:ascii="Arial"/>
                <w:b/>
                <w:color w:val="1F4E79"/>
                <w:sz w:val="18"/>
              </w:rPr>
              <w:t>Faculty</w:t>
            </w:r>
            <w:r>
              <w:rPr>
                <w:rFonts w:ascii="Arial"/>
                <w:b/>
                <w:color w:val="1F4E79"/>
                <w:spacing w:val="-5"/>
                <w:sz w:val="18"/>
              </w:rPr>
              <w:t xml:space="preserve"> </w:t>
            </w:r>
            <w:r>
              <w:rPr>
                <w:rFonts w:ascii="Arial"/>
                <w:b/>
                <w:color w:val="1F4E79"/>
                <w:sz w:val="18"/>
              </w:rPr>
              <w:t>In-</w:t>
            </w:r>
            <w:r>
              <w:rPr>
                <w:rFonts w:ascii="Arial"/>
                <w:b/>
                <w:color w:val="1F4E79"/>
                <w:spacing w:val="-2"/>
                <w:sz w:val="18"/>
              </w:rPr>
              <w:t>charge</w:t>
            </w:r>
          </w:p>
        </w:tc>
        <w:tc>
          <w:tcPr>
            <w:tcW w:w="3360" w:type="dxa"/>
            <w:shd w:val="clear" w:color="auto" w:fill="D5E3EF"/>
          </w:tcPr>
          <w:p w14:paraId="63CBDD65" w14:textId="77777777" w:rsidR="005D177C" w:rsidRDefault="00DE1E65">
            <w:pPr>
              <w:pStyle w:val="TableParagraph"/>
              <w:spacing w:before="68"/>
              <w:ind w:left="830"/>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Coordinator</w:t>
            </w:r>
          </w:p>
        </w:tc>
        <w:tc>
          <w:tcPr>
            <w:tcW w:w="3360" w:type="dxa"/>
            <w:shd w:val="clear" w:color="auto" w:fill="D5E3EF"/>
          </w:tcPr>
          <w:p w14:paraId="1EF95DA9" w14:textId="77777777" w:rsidR="005D177C" w:rsidRDefault="00DE1E65">
            <w:pPr>
              <w:pStyle w:val="TableParagraph"/>
              <w:spacing w:before="68"/>
              <w:ind w:left="823"/>
              <w:rPr>
                <w:rFonts w:ascii="Arial"/>
                <w:b/>
                <w:sz w:val="18"/>
              </w:rPr>
            </w:pPr>
            <w:r>
              <w:rPr>
                <w:rFonts w:ascii="Arial"/>
                <w:b/>
                <w:color w:val="1F4E79"/>
                <w:sz w:val="18"/>
              </w:rPr>
              <w:t>Head</w:t>
            </w:r>
            <w:r>
              <w:rPr>
                <w:rFonts w:ascii="Arial"/>
                <w:b/>
                <w:color w:val="1F4E79"/>
                <w:spacing w:val="-1"/>
                <w:sz w:val="18"/>
              </w:rPr>
              <w:t xml:space="preserve"> </w:t>
            </w:r>
            <w:r>
              <w:rPr>
                <w:rFonts w:ascii="Arial"/>
                <w:b/>
                <w:color w:val="1F4E79"/>
                <w:sz w:val="18"/>
              </w:rPr>
              <w:t>of</w:t>
            </w:r>
            <w:r>
              <w:rPr>
                <w:rFonts w:ascii="Arial"/>
                <w:b/>
                <w:color w:val="1F4E79"/>
                <w:spacing w:val="-1"/>
                <w:sz w:val="18"/>
              </w:rPr>
              <w:t xml:space="preserve"> </w:t>
            </w:r>
            <w:r>
              <w:rPr>
                <w:rFonts w:ascii="Arial"/>
                <w:b/>
                <w:color w:val="1F4E79"/>
                <w:spacing w:val="-2"/>
                <w:sz w:val="18"/>
              </w:rPr>
              <w:t>Department</w:t>
            </w:r>
          </w:p>
        </w:tc>
      </w:tr>
      <w:tr w:rsidR="005D177C" w14:paraId="74471B86" w14:textId="77777777">
        <w:trPr>
          <w:trHeight w:val="474"/>
        </w:trPr>
        <w:tc>
          <w:tcPr>
            <w:tcW w:w="3361" w:type="dxa"/>
          </w:tcPr>
          <w:p w14:paraId="6CEABD72" w14:textId="77777777" w:rsidR="005D177C" w:rsidRDefault="00DE1E65">
            <w:pPr>
              <w:pStyle w:val="TableParagraph"/>
              <w:spacing w:before="122"/>
              <w:ind w:left="119"/>
              <w:rPr>
                <w:sz w:val="20"/>
              </w:rPr>
            </w:pPr>
            <w:r>
              <w:rPr>
                <w:spacing w:val="-2"/>
                <w:sz w:val="20"/>
              </w:rPr>
              <w:t>Name:</w:t>
            </w:r>
          </w:p>
        </w:tc>
        <w:tc>
          <w:tcPr>
            <w:tcW w:w="3360" w:type="dxa"/>
          </w:tcPr>
          <w:p w14:paraId="0472B88D" w14:textId="77777777" w:rsidR="005D177C" w:rsidRDefault="00DE1E65">
            <w:pPr>
              <w:pStyle w:val="TableParagraph"/>
              <w:spacing w:before="122"/>
              <w:ind w:left="119"/>
              <w:rPr>
                <w:sz w:val="20"/>
              </w:rPr>
            </w:pPr>
            <w:r>
              <w:rPr>
                <w:spacing w:val="-2"/>
                <w:sz w:val="20"/>
              </w:rPr>
              <w:t>Name:</w:t>
            </w:r>
          </w:p>
        </w:tc>
        <w:tc>
          <w:tcPr>
            <w:tcW w:w="3360" w:type="dxa"/>
          </w:tcPr>
          <w:p w14:paraId="401EAFB2" w14:textId="77777777" w:rsidR="005D177C" w:rsidRDefault="00DE1E65">
            <w:pPr>
              <w:pStyle w:val="TableParagraph"/>
              <w:spacing w:before="122"/>
              <w:ind w:left="120"/>
              <w:rPr>
                <w:sz w:val="20"/>
              </w:rPr>
            </w:pPr>
            <w:r>
              <w:rPr>
                <w:spacing w:val="-2"/>
                <w:sz w:val="20"/>
              </w:rPr>
              <w:t>Name:</w:t>
            </w:r>
          </w:p>
        </w:tc>
      </w:tr>
      <w:tr w:rsidR="005D177C" w14:paraId="538028DE" w14:textId="77777777">
        <w:trPr>
          <w:trHeight w:val="347"/>
        </w:trPr>
        <w:tc>
          <w:tcPr>
            <w:tcW w:w="3361" w:type="dxa"/>
          </w:tcPr>
          <w:p w14:paraId="66F7D80B" w14:textId="77777777" w:rsidR="005D177C" w:rsidRDefault="00DE1E65">
            <w:pPr>
              <w:pStyle w:val="TableParagraph"/>
              <w:tabs>
                <w:tab w:val="left" w:pos="2534"/>
              </w:tabs>
              <w:spacing w:before="68"/>
              <w:ind w:left="119"/>
              <w:rPr>
                <w:sz w:val="18"/>
              </w:rPr>
            </w:pPr>
            <w:r>
              <w:rPr>
                <w:sz w:val="18"/>
              </w:rPr>
              <w:t xml:space="preserve">Signature: </w:t>
            </w:r>
            <w:r>
              <w:rPr>
                <w:sz w:val="18"/>
                <w:u w:val="single"/>
              </w:rPr>
              <w:tab/>
            </w:r>
          </w:p>
        </w:tc>
        <w:tc>
          <w:tcPr>
            <w:tcW w:w="3360" w:type="dxa"/>
          </w:tcPr>
          <w:p w14:paraId="4D27FB48" w14:textId="77777777" w:rsidR="005D177C" w:rsidRDefault="00DE1E65">
            <w:pPr>
              <w:pStyle w:val="TableParagraph"/>
              <w:tabs>
                <w:tab w:val="left" w:pos="2534"/>
              </w:tabs>
              <w:spacing w:before="68"/>
              <w:ind w:left="119"/>
              <w:rPr>
                <w:sz w:val="18"/>
              </w:rPr>
            </w:pPr>
            <w:r>
              <w:rPr>
                <w:sz w:val="18"/>
              </w:rPr>
              <w:t xml:space="preserve">Signature: </w:t>
            </w:r>
            <w:r>
              <w:rPr>
                <w:sz w:val="18"/>
                <w:u w:val="single"/>
              </w:rPr>
              <w:tab/>
            </w:r>
          </w:p>
        </w:tc>
        <w:tc>
          <w:tcPr>
            <w:tcW w:w="3360" w:type="dxa"/>
          </w:tcPr>
          <w:p w14:paraId="11DFD878" w14:textId="77777777" w:rsidR="005D177C" w:rsidRDefault="00DE1E65">
            <w:pPr>
              <w:pStyle w:val="TableParagraph"/>
              <w:tabs>
                <w:tab w:val="left" w:pos="2534"/>
              </w:tabs>
              <w:spacing w:before="68"/>
              <w:ind w:left="120"/>
              <w:rPr>
                <w:sz w:val="18"/>
              </w:rPr>
            </w:pPr>
            <w:r>
              <w:rPr>
                <w:sz w:val="18"/>
              </w:rPr>
              <w:t xml:space="preserve">Signature: </w:t>
            </w:r>
            <w:r>
              <w:rPr>
                <w:sz w:val="18"/>
                <w:u w:val="single"/>
              </w:rPr>
              <w:tab/>
            </w:r>
          </w:p>
        </w:tc>
      </w:tr>
      <w:tr w:rsidR="005D177C" w14:paraId="1603831F" w14:textId="77777777">
        <w:trPr>
          <w:trHeight w:val="348"/>
        </w:trPr>
        <w:tc>
          <w:tcPr>
            <w:tcW w:w="3361" w:type="dxa"/>
          </w:tcPr>
          <w:p w14:paraId="76ACAC1B" w14:textId="77777777" w:rsidR="005D177C" w:rsidRDefault="00DE1E65">
            <w:pPr>
              <w:pStyle w:val="TableParagraph"/>
              <w:tabs>
                <w:tab w:val="left" w:pos="2546"/>
              </w:tabs>
              <w:spacing w:before="69"/>
              <w:ind w:left="119"/>
              <w:rPr>
                <w:sz w:val="18"/>
              </w:rPr>
            </w:pPr>
            <w:r>
              <w:rPr>
                <w:sz w:val="18"/>
              </w:rPr>
              <w:t xml:space="preserve">Date: </w:t>
            </w:r>
            <w:r>
              <w:rPr>
                <w:sz w:val="18"/>
                <w:u w:val="single"/>
              </w:rPr>
              <w:tab/>
            </w:r>
          </w:p>
        </w:tc>
        <w:tc>
          <w:tcPr>
            <w:tcW w:w="3360" w:type="dxa"/>
          </w:tcPr>
          <w:p w14:paraId="59537162" w14:textId="77777777" w:rsidR="005D177C" w:rsidRDefault="00DE1E65">
            <w:pPr>
              <w:pStyle w:val="TableParagraph"/>
              <w:tabs>
                <w:tab w:val="left" w:pos="2546"/>
              </w:tabs>
              <w:spacing w:before="69"/>
              <w:ind w:left="119"/>
              <w:rPr>
                <w:sz w:val="18"/>
              </w:rPr>
            </w:pPr>
            <w:r>
              <w:rPr>
                <w:sz w:val="18"/>
              </w:rPr>
              <w:t xml:space="preserve">Date: </w:t>
            </w:r>
            <w:r>
              <w:rPr>
                <w:sz w:val="18"/>
                <w:u w:val="single"/>
              </w:rPr>
              <w:tab/>
            </w:r>
          </w:p>
        </w:tc>
        <w:tc>
          <w:tcPr>
            <w:tcW w:w="3360" w:type="dxa"/>
          </w:tcPr>
          <w:p w14:paraId="713193E4" w14:textId="77777777" w:rsidR="005D177C" w:rsidRDefault="00DE1E65">
            <w:pPr>
              <w:pStyle w:val="TableParagraph"/>
              <w:tabs>
                <w:tab w:val="left" w:pos="2547"/>
              </w:tabs>
              <w:spacing w:before="69"/>
              <w:ind w:left="120"/>
              <w:rPr>
                <w:sz w:val="18"/>
              </w:rPr>
            </w:pPr>
            <w:r>
              <w:rPr>
                <w:sz w:val="18"/>
              </w:rPr>
              <w:t xml:space="preserve">Date: </w:t>
            </w:r>
            <w:r>
              <w:rPr>
                <w:sz w:val="18"/>
                <w:u w:val="single"/>
              </w:rPr>
              <w:tab/>
            </w:r>
          </w:p>
        </w:tc>
      </w:tr>
    </w:tbl>
    <w:p w14:paraId="1FCA0851" w14:textId="77777777" w:rsidR="00DE1E65" w:rsidRDefault="00DE1E65"/>
    <w:p w14:paraId="4DC60545" w14:textId="77777777" w:rsidR="00A0620C" w:rsidRDefault="00A0620C"/>
    <w:p w14:paraId="40A8F9DE" w14:textId="77777777" w:rsidR="00A0620C" w:rsidRDefault="00A0620C" w:rsidP="00A0620C">
      <w:r>
        <w:t>09. Brute Force Maximum Subarray Problem</w:t>
      </w:r>
    </w:p>
    <w:p w14:paraId="2D868B9F" w14:textId="77777777" w:rsidR="00A0620C" w:rsidRDefault="00A0620C" w:rsidP="00A0620C"/>
    <w:p w14:paraId="6467CA9A" w14:textId="1EB1AD02" w:rsidR="00A0620C" w:rsidRDefault="00A0620C" w:rsidP="00A0620C">
      <w:r>
        <w:t>Given an array [-2, 3, 4, -1, -2, 1, 5, -3], apply the brute force approach to find the maximum subarray sum. Clearly interpret the problem and explain the method used to examine all subarrays. Show the calculations for different subarrays. Count the number of comparisons made. Identify the maximum sum and verify the result. Analyze the time complexity. Interpret the efficiency of this approach</w:t>
      </w:r>
    </w:p>
    <w:p w14:paraId="2146DAB4" w14:textId="77777777" w:rsidR="00A0620C" w:rsidRDefault="00A0620C">
      <w:r>
        <w:br w:type="page"/>
      </w:r>
    </w:p>
    <w:p w14:paraId="2765F40F" w14:textId="69DCC3D7" w:rsidR="00A53A8D" w:rsidRDefault="00A0620C" w:rsidP="00A0620C">
      <w:r>
        <w:rPr>
          <w:noProof/>
        </w:rPr>
        <w:lastRenderedPageBreak/>
        <w:drawing>
          <wp:inline distT="0" distB="0" distL="0" distR="0" wp14:anchorId="18D7D3DB" wp14:editId="72A98708">
            <wp:extent cx="6934200" cy="9245600"/>
            <wp:effectExtent l="0" t="0" r="0" b="0"/>
            <wp:docPr id="8546963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934200" cy="9245600"/>
                    </a:xfrm>
                    <a:prstGeom prst="rect">
                      <a:avLst/>
                    </a:prstGeom>
                    <a:noFill/>
                    <a:ln>
                      <a:noFill/>
                    </a:ln>
                  </pic:spPr>
                </pic:pic>
              </a:graphicData>
            </a:graphic>
          </wp:inline>
        </w:drawing>
      </w:r>
    </w:p>
    <w:p w14:paraId="1435AA8E" w14:textId="456D0CA2" w:rsidR="00A53A8D" w:rsidRDefault="00A53A8D" w:rsidP="00A0620C">
      <w:r>
        <w:br w:type="page"/>
      </w:r>
      <w:r>
        <w:rPr>
          <w:noProof/>
        </w:rPr>
        <w:lastRenderedPageBreak/>
        <w:drawing>
          <wp:inline distT="0" distB="0" distL="0" distR="0" wp14:anchorId="50F9F30F" wp14:editId="6B3A54C8">
            <wp:extent cx="6934200" cy="9245600"/>
            <wp:effectExtent l="0" t="0" r="0" b="0"/>
            <wp:docPr id="64957116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934200" cy="9245600"/>
                    </a:xfrm>
                    <a:prstGeom prst="rect">
                      <a:avLst/>
                    </a:prstGeom>
                    <a:noFill/>
                    <a:ln>
                      <a:noFill/>
                    </a:ln>
                  </pic:spPr>
                </pic:pic>
              </a:graphicData>
            </a:graphic>
          </wp:inline>
        </w:drawing>
      </w:r>
      <w:r>
        <w:rPr>
          <w:noProof/>
        </w:rPr>
        <w:lastRenderedPageBreak/>
        <w:drawing>
          <wp:inline distT="0" distB="0" distL="0" distR="0" wp14:anchorId="3D93C4FA" wp14:editId="55E7C3F5">
            <wp:extent cx="6934200" cy="9245600"/>
            <wp:effectExtent l="0" t="0" r="0" b="0"/>
            <wp:docPr id="643330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934200" cy="9245600"/>
                    </a:xfrm>
                    <a:prstGeom prst="rect">
                      <a:avLst/>
                    </a:prstGeom>
                    <a:noFill/>
                    <a:ln>
                      <a:noFill/>
                    </a:ln>
                  </pic:spPr>
                </pic:pic>
              </a:graphicData>
            </a:graphic>
          </wp:inline>
        </w:drawing>
      </w:r>
    </w:p>
    <w:p w14:paraId="59DD3732" w14:textId="2824C0FC" w:rsidR="00A53A8D" w:rsidRDefault="00A53A8D" w:rsidP="00A0620C">
      <w:r>
        <w:br w:type="page"/>
      </w:r>
      <w:r>
        <w:rPr>
          <w:noProof/>
        </w:rPr>
        <w:lastRenderedPageBreak/>
        <w:drawing>
          <wp:inline distT="0" distB="0" distL="0" distR="0" wp14:anchorId="13ED88FA" wp14:editId="503C2E72">
            <wp:extent cx="6934200" cy="9245600"/>
            <wp:effectExtent l="0" t="0" r="0" b="0"/>
            <wp:docPr id="124887379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934200" cy="9245600"/>
                    </a:xfrm>
                    <a:prstGeom prst="rect">
                      <a:avLst/>
                    </a:prstGeom>
                    <a:noFill/>
                    <a:ln>
                      <a:noFill/>
                    </a:ln>
                  </pic:spPr>
                </pic:pic>
              </a:graphicData>
            </a:graphic>
          </wp:inline>
        </w:drawing>
      </w:r>
    </w:p>
    <w:p w14:paraId="75A3CE0D" w14:textId="449C414F" w:rsidR="00A53A8D" w:rsidRDefault="00A53A8D" w:rsidP="00A0620C">
      <w:pPr>
        <w:rPr>
          <w:noProof/>
        </w:rPr>
      </w:pPr>
      <w:r>
        <w:br w:type="page"/>
      </w:r>
      <w:r>
        <w:rPr>
          <w:noProof/>
        </w:rPr>
        <w:lastRenderedPageBreak/>
        <w:drawing>
          <wp:inline distT="0" distB="0" distL="0" distR="0" wp14:anchorId="54929168" wp14:editId="7F54E040">
            <wp:extent cx="6934200" cy="9245600"/>
            <wp:effectExtent l="0" t="0" r="0" b="0"/>
            <wp:docPr id="138812746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934200" cy="9245600"/>
                    </a:xfrm>
                    <a:prstGeom prst="rect">
                      <a:avLst/>
                    </a:prstGeom>
                    <a:noFill/>
                    <a:ln>
                      <a:noFill/>
                    </a:ln>
                  </pic:spPr>
                </pic:pic>
              </a:graphicData>
            </a:graphic>
          </wp:inline>
        </w:drawing>
      </w:r>
    </w:p>
    <w:p w14:paraId="06F6C97C" w14:textId="0CDDE488" w:rsidR="00A0620C" w:rsidRDefault="00A53A8D" w:rsidP="00A0620C">
      <w:pPr>
        <w:rPr>
          <w:noProof/>
        </w:rPr>
      </w:pPr>
      <w:r>
        <w:rPr>
          <w:noProof/>
        </w:rPr>
        <w:br w:type="page"/>
      </w:r>
      <w:r>
        <w:rPr>
          <w:noProof/>
        </w:rPr>
        <w:lastRenderedPageBreak/>
        <w:drawing>
          <wp:inline distT="0" distB="0" distL="0" distR="0" wp14:anchorId="7A3348A9" wp14:editId="2A10F232">
            <wp:extent cx="6934200" cy="9245600"/>
            <wp:effectExtent l="0" t="0" r="0" b="0"/>
            <wp:docPr id="161013471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934200" cy="9245600"/>
                    </a:xfrm>
                    <a:prstGeom prst="rect">
                      <a:avLst/>
                    </a:prstGeom>
                    <a:noFill/>
                    <a:ln>
                      <a:noFill/>
                    </a:ln>
                  </pic:spPr>
                </pic:pic>
              </a:graphicData>
            </a:graphic>
          </wp:inline>
        </w:drawing>
      </w:r>
    </w:p>
    <w:sectPr w:rsidR="00A0620C">
      <w:pgSz w:w="12240" w:h="15840"/>
      <w:pgMar w:top="1000" w:right="36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5306FD"/>
    <w:multiLevelType w:val="hybridMultilevel"/>
    <w:tmpl w:val="C79C5CE2"/>
    <w:lvl w:ilvl="0" w:tplc="CF4C210C">
      <w:numFmt w:val="bullet"/>
      <w:lvlText w:val="•"/>
      <w:lvlJc w:val="left"/>
      <w:pPr>
        <w:ind w:left="386" w:hanging="113"/>
      </w:pPr>
      <w:rPr>
        <w:rFonts w:ascii="Arial MT" w:eastAsia="Arial MT" w:hAnsi="Arial MT" w:cs="Arial MT" w:hint="default"/>
        <w:b w:val="0"/>
        <w:bCs w:val="0"/>
        <w:i w:val="0"/>
        <w:iCs w:val="0"/>
        <w:spacing w:val="0"/>
        <w:w w:val="100"/>
        <w:sz w:val="18"/>
        <w:szCs w:val="18"/>
        <w:lang w:val="en-US" w:eastAsia="en-US" w:bidi="ar-SA"/>
      </w:rPr>
    </w:lvl>
    <w:lvl w:ilvl="1" w:tplc="41BEAC32">
      <w:numFmt w:val="bullet"/>
      <w:lvlText w:val="•"/>
      <w:lvlJc w:val="left"/>
      <w:pPr>
        <w:ind w:left="1349" w:hanging="113"/>
      </w:pPr>
      <w:rPr>
        <w:rFonts w:hint="default"/>
        <w:lang w:val="en-US" w:eastAsia="en-US" w:bidi="ar-SA"/>
      </w:rPr>
    </w:lvl>
    <w:lvl w:ilvl="2" w:tplc="7BA04708">
      <w:numFmt w:val="bullet"/>
      <w:lvlText w:val="•"/>
      <w:lvlJc w:val="left"/>
      <w:pPr>
        <w:ind w:left="2318" w:hanging="113"/>
      </w:pPr>
      <w:rPr>
        <w:rFonts w:hint="default"/>
        <w:lang w:val="en-US" w:eastAsia="en-US" w:bidi="ar-SA"/>
      </w:rPr>
    </w:lvl>
    <w:lvl w:ilvl="3" w:tplc="7D06F240">
      <w:numFmt w:val="bullet"/>
      <w:lvlText w:val="•"/>
      <w:lvlJc w:val="left"/>
      <w:pPr>
        <w:ind w:left="3287" w:hanging="113"/>
      </w:pPr>
      <w:rPr>
        <w:rFonts w:hint="default"/>
        <w:lang w:val="en-US" w:eastAsia="en-US" w:bidi="ar-SA"/>
      </w:rPr>
    </w:lvl>
    <w:lvl w:ilvl="4" w:tplc="218C577C">
      <w:numFmt w:val="bullet"/>
      <w:lvlText w:val="•"/>
      <w:lvlJc w:val="left"/>
      <w:pPr>
        <w:ind w:left="4256" w:hanging="113"/>
      </w:pPr>
      <w:rPr>
        <w:rFonts w:hint="default"/>
        <w:lang w:val="en-US" w:eastAsia="en-US" w:bidi="ar-SA"/>
      </w:rPr>
    </w:lvl>
    <w:lvl w:ilvl="5" w:tplc="80FE2D78">
      <w:numFmt w:val="bullet"/>
      <w:lvlText w:val="•"/>
      <w:lvlJc w:val="left"/>
      <w:pPr>
        <w:ind w:left="5226" w:hanging="113"/>
      </w:pPr>
      <w:rPr>
        <w:rFonts w:hint="default"/>
        <w:lang w:val="en-US" w:eastAsia="en-US" w:bidi="ar-SA"/>
      </w:rPr>
    </w:lvl>
    <w:lvl w:ilvl="6" w:tplc="A948D3C4">
      <w:numFmt w:val="bullet"/>
      <w:lvlText w:val="•"/>
      <w:lvlJc w:val="left"/>
      <w:pPr>
        <w:ind w:left="6195" w:hanging="113"/>
      </w:pPr>
      <w:rPr>
        <w:rFonts w:hint="default"/>
        <w:lang w:val="en-US" w:eastAsia="en-US" w:bidi="ar-SA"/>
      </w:rPr>
    </w:lvl>
    <w:lvl w:ilvl="7" w:tplc="9AAE779C">
      <w:numFmt w:val="bullet"/>
      <w:lvlText w:val="•"/>
      <w:lvlJc w:val="left"/>
      <w:pPr>
        <w:ind w:left="7164" w:hanging="113"/>
      </w:pPr>
      <w:rPr>
        <w:rFonts w:hint="default"/>
        <w:lang w:val="en-US" w:eastAsia="en-US" w:bidi="ar-SA"/>
      </w:rPr>
    </w:lvl>
    <w:lvl w:ilvl="8" w:tplc="39F491CA">
      <w:numFmt w:val="bullet"/>
      <w:lvlText w:val="•"/>
      <w:lvlJc w:val="left"/>
      <w:pPr>
        <w:ind w:left="8133" w:hanging="113"/>
      </w:pPr>
      <w:rPr>
        <w:rFonts w:hint="default"/>
        <w:lang w:val="en-US" w:eastAsia="en-US" w:bidi="ar-SA"/>
      </w:rPr>
    </w:lvl>
  </w:abstractNum>
  <w:num w:numId="1" w16cid:durableId="10190851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177C"/>
    <w:rsid w:val="005D177C"/>
    <w:rsid w:val="005D7240"/>
    <w:rsid w:val="00A0620C"/>
    <w:rsid w:val="00A53A8D"/>
    <w:rsid w:val="00DE1E65"/>
    <w:rsid w:val="00EE65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3FD0E"/>
  <w15:docId w15:val="{EC2DD2C7-5272-42D8-A472-091DA4FE8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69"/>
      <w:ind w:right="361"/>
      <w:jc w:val="center"/>
      <w:outlineLvl w:val="0"/>
    </w:pPr>
    <w:rPr>
      <w:rFonts w:ascii="Arial" w:eastAsia="Arial" w:hAnsi="Arial" w:cs="Arial"/>
      <w:b/>
      <w:bCs/>
      <w:sz w:val="26"/>
      <w:szCs w:val="26"/>
    </w:rPr>
  </w:style>
  <w:style w:type="paragraph" w:styleId="Heading2">
    <w:name w:val="heading 2"/>
    <w:basedOn w:val="Normal"/>
    <w:uiPriority w:val="9"/>
    <w:unhideWhenUsed/>
    <w:qFormat/>
    <w:pPr>
      <w:ind w:left="4"/>
      <w:outlineLvl w:val="1"/>
    </w:pPr>
    <w:rPr>
      <w:rFonts w:ascii="Arial" w:eastAsia="Arial" w:hAnsi="Arial" w:cs="Arial"/>
      <w:b/>
      <w:bCs/>
      <w:sz w:val="24"/>
      <w:szCs w:val="24"/>
    </w:rPr>
  </w:style>
  <w:style w:type="paragraph" w:styleId="Heading3">
    <w:name w:val="heading 3"/>
    <w:basedOn w:val="Normal"/>
    <w:uiPriority w:val="9"/>
    <w:unhideWhenUsed/>
    <w:qFormat/>
    <w:pPr>
      <w:ind w:left="360"/>
      <w:outlineLvl w:val="2"/>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428</Words>
  <Characters>2440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Herin Kevin</dc:creator>
  <cp:lastModifiedBy>khajaniyaz666@gmail.com</cp:lastModifiedBy>
  <cp:revision>2</cp:revision>
  <dcterms:created xsi:type="dcterms:W3CDTF">2026-07-29T15:46:00Z</dcterms:created>
  <dcterms:modified xsi:type="dcterms:W3CDTF">2026-07-29T15:46:00Z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2026-07-25T00:00:00Z</vt:filetime>
  </property>
  <property fmtid="{D5CDD505-2E9C-101B-9397-08002B2CF9AE}" pid="4" name="Creator">
    <vt:lpwstr>Microsoft® Word 2024</vt:lpwstr>
  </property>
  <property fmtid="{D5CDD505-2E9C-101B-9397-08002B2CF9AE}" pid="5" name="LastSaved">
    <vt:filetime>2026-07-29T00:00:00Z</vt:filetime>
  </property>
  <property fmtid="{D5CDD505-2E9C-101B-9397-08002B2CF9AE}" pid="6" name="Producer">
    <vt:lpwstr>Microsoft® Word 2024</vt:lpwstr>
  </property>
</Properties>
</file>