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19D2" w14:textId="31B3C41A" w:rsidR="004656A5" w:rsidRPr="006D6978" w:rsidRDefault="006D6978">
      <w:pPr>
        <w:rPr>
          <w:b/>
          <w:bCs/>
          <w:sz w:val="72"/>
          <w:szCs w:val="72"/>
        </w:rPr>
      </w:pPr>
      <w:r>
        <w:rPr>
          <w:b/>
          <w:bCs/>
          <w:sz w:val="52"/>
          <w:szCs w:val="52"/>
        </w:rPr>
        <w:t xml:space="preserve">          </w:t>
      </w:r>
      <w:r w:rsidRPr="006D6978">
        <w:rPr>
          <w:b/>
          <w:bCs/>
          <w:color w:val="002060"/>
          <w:sz w:val="72"/>
          <w:szCs w:val="72"/>
        </w:rPr>
        <w:t>COMPUTER NETWORKS</w:t>
      </w:r>
    </w:p>
    <w:p w14:paraId="5922CE3B" w14:textId="4B05DDA2" w:rsidR="006D6978" w:rsidRPr="006D6978" w:rsidRDefault="006D6978">
      <w:pPr>
        <w:rPr>
          <w:b/>
          <w:bCs/>
          <w:color w:val="7030A0"/>
          <w:sz w:val="72"/>
          <w:szCs w:val="72"/>
        </w:rPr>
      </w:pPr>
      <w:r w:rsidRPr="006D6978">
        <w:rPr>
          <w:b/>
          <w:bCs/>
          <w:color w:val="7030A0"/>
          <w:sz w:val="72"/>
          <w:szCs w:val="72"/>
        </w:rPr>
        <w:t xml:space="preserve">          BANANA PROBLEM</w:t>
      </w:r>
    </w:p>
    <w:p w14:paraId="65BC3090" w14:textId="77777777" w:rsidR="006D6978" w:rsidRPr="006D6978" w:rsidRDefault="006D6978">
      <w:pPr>
        <w:rPr>
          <w:b/>
          <w:bCs/>
          <w:sz w:val="72"/>
          <w:szCs w:val="72"/>
        </w:rPr>
      </w:pPr>
    </w:p>
    <w:p w14:paraId="5FC0905C" w14:textId="77777777" w:rsidR="006D6978" w:rsidRPr="006E2357" w:rsidRDefault="006D6978" w:rsidP="006D6978">
      <w:pPr>
        <w:rPr>
          <w:b/>
          <w:bCs/>
          <w:color w:val="833C0B" w:themeColor="accent2" w:themeShade="80"/>
          <w:sz w:val="52"/>
          <w:szCs w:val="52"/>
        </w:rPr>
      </w:pPr>
      <w:r w:rsidRPr="006E2357">
        <w:rPr>
          <w:b/>
          <w:bCs/>
          <w:color w:val="833C0B" w:themeColor="accent2" w:themeShade="80"/>
          <w:sz w:val="52"/>
          <w:szCs w:val="52"/>
        </w:rPr>
        <w:t>NAME-THANVI G ACHAR</w:t>
      </w:r>
    </w:p>
    <w:p w14:paraId="796F0681" w14:textId="77777777" w:rsidR="006D6978" w:rsidRPr="006E2357" w:rsidRDefault="006D6978" w:rsidP="006D6978">
      <w:pPr>
        <w:rPr>
          <w:b/>
          <w:bCs/>
          <w:color w:val="833C0B" w:themeColor="accent2" w:themeShade="80"/>
          <w:sz w:val="52"/>
          <w:szCs w:val="52"/>
        </w:rPr>
      </w:pPr>
      <w:r w:rsidRPr="006E2357">
        <w:rPr>
          <w:b/>
          <w:bCs/>
          <w:color w:val="833C0B" w:themeColor="accent2" w:themeShade="80"/>
          <w:sz w:val="52"/>
          <w:szCs w:val="52"/>
        </w:rPr>
        <w:t>SRN -PES2UG23CS652</w:t>
      </w:r>
    </w:p>
    <w:p w14:paraId="335985C4" w14:textId="77777777" w:rsidR="006D6978" w:rsidRDefault="006D6978" w:rsidP="006D6978">
      <w:pPr>
        <w:rPr>
          <w:b/>
          <w:bCs/>
          <w:color w:val="833C0B" w:themeColor="accent2" w:themeShade="80"/>
          <w:sz w:val="52"/>
          <w:szCs w:val="52"/>
        </w:rPr>
      </w:pPr>
      <w:r w:rsidRPr="006E2357">
        <w:rPr>
          <w:b/>
          <w:bCs/>
          <w:color w:val="833C0B" w:themeColor="accent2" w:themeShade="80"/>
          <w:sz w:val="52"/>
          <w:szCs w:val="52"/>
        </w:rPr>
        <w:t>SECTION-J</w:t>
      </w:r>
    </w:p>
    <w:p w14:paraId="0C6D7045" w14:textId="523C1A40" w:rsidR="006D6978" w:rsidRDefault="006D6978" w:rsidP="006D6978">
      <w:pPr>
        <w:rPr>
          <w:b/>
          <w:bCs/>
          <w:color w:val="833C0B" w:themeColor="accent2" w:themeShade="80"/>
          <w:sz w:val="52"/>
          <w:szCs w:val="52"/>
        </w:rPr>
      </w:pPr>
      <w:r>
        <w:rPr>
          <w:b/>
          <w:bCs/>
          <w:color w:val="833C0B" w:themeColor="accent2" w:themeShade="80"/>
          <w:sz w:val="52"/>
          <w:szCs w:val="52"/>
        </w:rPr>
        <w:t>DATE-</w:t>
      </w:r>
      <w:r w:rsidR="00C4785C">
        <w:rPr>
          <w:b/>
          <w:bCs/>
          <w:color w:val="833C0B" w:themeColor="accent2" w:themeShade="80"/>
          <w:sz w:val="52"/>
          <w:szCs w:val="52"/>
        </w:rPr>
        <w:t>19</w:t>
      </w:r>
      <w:r>
        <w:rPr>
          <w:b/>
          <w:bCs/>
          <w:color w:val="833C0B" w:themeColor="accent2" w:themeShade="80"/>
          <w:sz w:val="52"/>
          <w:szCs w:val="52"/>
        </w:rPr>
        <w:t>-02-2025</w:t>
      </w:r>
    </w:p>
    <w:p w14:paraId="5D78C628" w14:textId="77777777" w:rsidR="006D6978" w:rsidRDefault="006D6978" w:rsidP="006D6978">
      <w:pPr>
        <w:rPr>
          <w:b/>
          <w:bCs/>
          <w:color w:val="833C0B" w:themeColor="accent2" w:themeShade="80"/>
          <w:sz w:val="52"/>
          <w:szCs w:val="52"/>
        </w:rPr>
      </w:pPr>
    </w:p>
    <w:p w14:paraId="784B7393" w14:textId="7E35E476" w:rsidR="006D6978" w:rsidRPr="00B03B80" w:rsidRDefault="00B03B80" w:rsidP="006D6978">
      <w:pPr>
        <w:rPr>
          <w:b/>
          <w:bCs/>
          <w:color w:val="171717" w:themeColor="background2" w:themeShade="1A"/>
          <w:sz w:val="52"/>
          <w:szCs w:val="52"/>
        </w:rPr>
      </w:pPr>
      <w:r w:rsidRPr="00B03B80">
        <w:rPr>
          <w:b/>
          <w:bCs/>
          <w:color w:val="171717" w:themeColor="background2" w:themeShade="1A"/>
          <w:sz w:val="52"/>
          <w:szCs w:val="52"/>
        </w:rPr>
        <w:t>DESCRIPTION:</w:t>
      </w:r>
    </w:p>
    <w:p w14:paraId="0162D4D3" w14:textId="66610D9F" w:rsidR="00B03B80" w:rsidRDefault="00B03B80" w:rsidP="006D6978">
      <w:pPr>
        <w:rPr>
          <w:b/>
          <w:bCs/>
          <w:color w:val="8EAADB" w:themeColor="accent1" w:themeTint="99"/>
          <w:sz w:val="40"/>
          <w:szCs w:val="40"/>
        </w:rPr>
      </w:pPr>
      <w:r w:rsidRPr="00B03B80">
        <w:rPr>
          <w:b/>
          <w:bCs/>
          <w:color w:val="8EAADB" w:themeColor="accent1" w:themeTint="99"/>
          <w:sz w:val="40"/>
          <w:szCs w:val="40"/>
        </w:rPr>
        <w:t xml:space="preserve">This network topology is about </w:t>
      </w:r>
      <w:r w:rsidRPr="00B03B80">
        <w:rPr>
          <w:b/>
          <w:bCs/>
          <w:color w:val="FD7BFA"/>
          <w:sz w:val="40"/>
          <w:szCs w:val="40"/>
        </w:rPr>
        <w:t>University Network</w:t>
      </w:r>
      <w:r w:rsidRPr="00B03B80">
        <w:rPr>
          <w:b/>
          <w:bCs/>
          <w:color w:val="8EAADB" w:themeColor="accent1" w:themeTint="99"/>
          <w:sz w:val="40"/>
          <w:szCs w:val="40"/>
        </w:rPr>
        <w:t xml:space="preserve">, follows a structured hierarchical model, ensuring efficient segmentation, security, and ease of management. It has 4 blocks i.e. Engineering, Mechanical, Pharmacy and Medical </w:t>
      </w:r>
      <w:r w:rsidR="0014767A" w:rsidRPr="00B03B80">
        <w:rPr>
          <w:b/>
          <w:bCs/>
          <w:color w:val="8EAADB" w:themeColor="accent1" w:themeTint="99"/>
          <w:sz w:val="40"/>
          <w:szCs w:val="40"/>
        </w:rPr>
        <w:t>block, which</w:t>
      </w:r>
      <w:r w:rsidRPr="00B03B80">
        <w:rPr>
          <w:b/>
          <w:bCs/>
          <w:color w:val="8EAADB" w:themeColor="accent1" w:themeTint="99"/>
          <w:sz w:val="40"/>
          <w:szCs w:val="40"/>
        </w:rPr>
        <w:t xml:space="preserve"> is connected to common main campus </w:t>
      </w:r>
      <w:r w:rsidR="0014767A" w:rsidRPr="00B03B80">
        <w:rPr>
          <w:b/>
          <w:bCs/>
          <w:color w:val="8EAADB" w:themeColor="accent1" w:themeTint="99"/>
          <w:sz w:val="40"/>
          <w:szCs w:val="40"/>
        </w:rPr>
        <w:t>switch.</w:t>
      </w:r>
      <w:r w:rsidR="0014767A">
        <w:rPr>
          <w:b/>
          <w:bCs/>
          <w:color w:val="8EAADB" w:themeColor="accent1" w:themeTint="99"/>
          <w:sz w:val="40"/>
          <w:szCs w:val="40"/>
        </w:rPr>
        <w:t xml:space="preserve"> And also used VPN connection to access web browsers.</w:t>
      </w:r>
    </w:p>
    <w:p w14:paraId="5096724E" w14:textId="2865D947" w:rsidR="00E83C7B" w:rsidRDefault="00E83C7B" w:rsidP="006D6978">
      <w:pPr>
        <w:rPr>
          <w:b/>
          <w:bCs/>
          <w:color w:val="8EAADB" w:themeColor="accent1" w:themeTint="99"/>
          <w:sz w:val="40"/>
          <w:szCs w:val="40"/>
        </w:rPr>
      </w:pPr>
      <w:r w:rsidRPr="00E83C7B">
        <w:rPr>
          <w:b/>
          <w:bCs/>
          <w:noProof/>
          <w:color w:val="8EAADB" w:themeColor="accent1" w:themeTint="99"/>
          <w:sz w:val="40"/>
          <w:szCs w:val="40"/>
        </w:rPr>
        <w:lastRenderedPageBreak/>
        <w:drawing>
          <wp:inline distT="0" distB="0" distL="0" distR="0" wp14:anchorId="664D3987" wp14:editId="3BA4EDD9">
            <wp:extent cx="4292821" cy="3124361"/>
            <wp:effectExtent l="0" t="0" r="0" b="0"/>
            <wp:docPr id="66650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2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1BF5" w14:textId="1E3E36E0" w:rsidR="00B03B80" w:rsidRDefault="00B03B80" w:rsidP="006D6978">
      <w:pPr>
        <w:rPr>
          <w:b/>
          <w:bCs/>
          <w:color w:val="833C0B" w:themeColor="accent2" w:themeShade="80"/>
          <w:sz w:val="40"/>
          <w:szCs w:val="40"/>
        </w:rPr>
      </w:pPr>
      <w:r>
        <w:rPr>
          <w:noProof/>
        </w:rPr>
        <w:drawing>
          <wp:inline distT="0" distB="0" distL="0" distR="0" wp14:anchorId="39450356" wp14:editId="615C4FCB">
            <wp:extent cx="5731510" cy="2979420"/>
            <wp:effectExtent l="0" t="0" r="2540" b="0"/>
            <wp:docPr id="14123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95F0" w14:textId="09A5FAEA" w:rsidR="00B03B80" w:rsidRDefault="00B03B80" w:rsidP="006D6978">
      <w:pPr>
        <w:rPr>
          <w:b/>
          <w:bCs/>
          <w:color w:val="833C0B" w:themeColor="accent2" w:themeShade="80"/>
          <w:sz w:val="40"/>
          <w:szCs w:val="40"/>
        </w:rPr>
      </w:pPr>
      <w:r w:rsidRPr="00B03B80">
        <w:rPr>
          <w:b/>
          <w:bCs/>
          <w:noProof/>
          <w:color w:val="833C0B" w:themeColor="accent2" w:themeShade="80"/>
          <w:sz w:val="40"/>
          <w:szCs w:val="40"/>
        </w:rPr>
        <w:lastRenderedPageBreak/>
        <w:drawing>
          <wp:inline distT="0" distB="0" distL="0" distR="0" wp14:anchorId="3F979702" wp14:editId="4E492A4C">
            <wp:extent cx="5731510" cy="3001645"/>
            <wp:effectExtent l="0" t="0" r="2540" b="8255"/>
            <wp:docPr id="109284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3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2F0C" w14:textId="278AA42F" w:rsidR="0014767A" w:rsidRDefault="0014767A" w:rsidP="006D6978">
      <w:pPr>
        <w:rPr>
          <w:b/>
          <w:bCs/>
          <w:color w:val="833C0B" w:themeColor="accent2" w:themeShade="80"/>
          <w:sz w:val="40"/>
          <w:szCs w:val="40"/>
        </w:rPr>
      </w:pPr>
      <w:r w:rsidRPr="0014767A">
        <w:rPr>
          <w:b/>
          <w:bCs/>
          <w:noProof/>
          <w:color w:val="833C0B" w:themeColor="accent2" w:themeShade="80"/>
          <w:sz w:val="40"/>
          <w:szCs w:val="40"/>
        </w:rPr>
        <w:drawing>
          <wp:inline distT="0" distB="0" distL="0" distR="0" wp14:anchorId="0CC97073" wp14:editId="4C953536">
            <wp:extent cx="5731510" cy="2997835"/>
            <wp:effectExtent l="0" t="0" r="2540" b="0"/>
            <wp:docPr id="122202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9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EA27" w14:textId="0FAF20D5" w:rsidR="0014767A" w:rsidRDefault="0014767A" w:rsidP="006D6978">
      <w:pPr>
        <w:rPr>
          <w:b/>
          <w:bCs/>
          <w:color w:val="833C0B" w:themeColor="accent2" w:themeShade="80"/>
          <w:sz w:val="40"/>
          <w:szCs w:val="40"/>
        </w:rPr>
      </w:pPr>
      <w:r w:rsidRPr="0014767A">
        <w:rPr>
          <w:b/>
          <w:bCs/>
          <w:noProof/>
          <w:color w:val="833C0B" w:themeColor="accent2" w:themeShade="80"/>
          <w:sz w:val="40"/>
          <w:szCs w:val="40"/>
        </w:rPr>
        <w:lastRenderedPageBreak/>
        <w:drawing>
          <wp:inline distT="0" distB="0" distL="0" distR="0" wp14:anchorId="4C8B4A78" wp14:editId="26327C40">
            <wp:extent cx="5731510" cy="4251960"/>
            <wp:effectExtent l="0" t="0" r="2540" b="0"/>
            <wp:docPr id="202948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86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7D53" w14:textId="6652B692" w:rsidR="0014767A" w:rsidRDefault="0014767A" w:rsidP="006D6978">
      <w:pPr>
        <w:rPr>
          <w:b/>
          <w:bCs/>
          <w:color w:val="833C0B" w:themeColor="accent2" w:themeShade="80"/>
          <w:sz w:val="40"/>
          <w:szCs w:val="40"/>
        </w:rPr>
      </w:pPr>
      <w:r w:rsidRPr="0014767A">
        <w:rPr>
          <w:b/>
          <w:bCs/>
          <w:noProof/>
          <w:color w:val="833C0B" w:themeColor="accent2" w:themeShade="80"/>
          <w:sz w:val="40"/>
          <w:szCs w:val="40"/>
        </w:rPr>
        <w:drawing>
          <wp:inline distT="0" distB="0" distL="0" distR="0" wp14:anchorId="0E32FEDF" wp14:editId="46287ADF">
            <wp:extent cx="5731510" cy="4122420"/>
            <wp:effectExtent l="0" t="0" r="2540" b="0"/>
            <wp:docPr id="13114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42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21C0" w14:textId="1C51B71F" w:rsidR="0014767A" w:rsidRDefault="0014767A" w:rsidP="006D6978">
      <w:pPr>
        <w:rPr>
          <w:b/>
          <w:bCs/>
          <w:color w:val="833C0B" w:themeColor="accent2" w:themeShade="80"/>
          <w:sz w:val="40"/>
          <w:szCs w:val="40"/>
        </w:rPr>
      </w:pPr>
    </w:p>
    <w:p w14:paraId="27FED071" w14:textId="18A41FAD" w:rsidR="0014767A" w:rsidRDefault="0014767A" w:rsidP="006D6978">
      <w:pPr>
        <w:rPr>
          <w:b/>
          <w:bCs/>
          <w:color w:val="833C0B" w:themeColor="accent2" w:themeShade="80"/>
          <w:sz w:val="40"/>
          <w:szCs w:val="40"/>
        </w:rPr>
      </w:pPr>
      <w:r w:rsidRPr="0014767A">
        <w:rPr>
          <w:b/>
          <w:bCs/>
          <w:noProof/>
          <w:color w:val="833C0B" w:themeColor="accent2" w:themeShade="80"/>
          <w:sz w:val="40"/>
          <w:szCs w:val="40"/>
        </w:rPr>
        <w:drawing>
          <wp:inline distT="0" distB="0" distL="0" distR="0" wp14:anchorId="6B5FDBE7" wp14:editId="493CCD4F">
            <wp:extent cx="5731510" cy="4579620"/>
            <wp:effectExtent l="0" t="0" r="2540" b="0"/>
            <wp:docPr id="76453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35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AFFA" w14:textId="77777777" w:rsidR="00B03B80" w:rsidRPr="00B03B80" w:rsidRDefault="00B03B80" w:rsidP="006D6978">
      <w:pPr>
        <w:rPr>
          <w:b/>
          <w:bCs/>
          <w:color w:val="833C0B" w:themeColor="accent2" w:themeShade="80"/>
          <w:sz w:val="40"/>
          <w:szCs w:val="40"/>
        </w:rPr>
      </w:pPr>
    </w:p>
    <w:p w14:paraId="58157D9E" w14:textId="77777777" w:rsidR="006D6978" w:rsidRDefault="006D6978"/>
    <w:sectPr w:rsidR="006D6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78"/>
    <w:rsid w:val="0014767A"/>
    <w:rsid w:val="001A7EAA"/>
    <w:rsid w:val="001E7365"/>
    <w:rsid w:val="004656A5"/>
    <w:rsid w:val="006D6978"/>
    <w:rsid w:val="00970DB1"/>
    <w:rsid w:val="00B03B80"/>
    <w:rsid w:val="00BC3945"/>
    <w:rsid w:val="00C4785C"/>
    <w:rsid w:val="00CE09E8"/>
    <w:rsid w:val="00E83C7B"/>
    <w:rsid w:val="00E9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FFD6"/>
  <w15:chartTrackingRefBased/>
  <w15:docId w15:val="{D65054D1-7800-465B-A300-E930CFF2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THANVI G ACHAR</dc:creator>
  <cp:keywords/>
  <dc:description/>
  <cp:lastModifiedBy>THANVI G ACHAR</cp:lastModifiedBy>
  <cp:revision>4</cp:revision>
  <dcterms:created xsi:type="dcterms:W3CDTF">2025-02-20T06:08:00Z</dcterms:created>
  <dcterms:modified xsi:type="dcterms:W3CDTF">2025-02-20T13:14:00Z</dcterms:modified>
</cp:coreProperties>
</file>