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54D1" w14:textId="5D1EE7C0" w:rsidR="00325AE6" w:rsidRDefault="00463E0E" w:rsidP="00463E0E">
      <w:pPr>
        <w:jc w:val="center"/>
        <w:rPr>
          <w:b/>
          <w:bCs/>
          <w:lang w:val="en-US"/>
        </w:rPr>
      </w:pPr>
      <w:r w:rsidRPr="00463E0E">
        <w:rPr>
          <w:b/>
          <w:bCs/>
          <w:lang w:val="en-US"/>
        </w:rPr>
        <w:t>SEMESTER 7 COURSE REGISTRATION</w:t>
      </w:r>
    </w:p>
    <w:p w14:paraId="6D76D6DA" w14:textId="77777777" w:rsidR="00463E0E" w:rsidRDefault="00463E0E" w:rsidP="00463E0E">
      <w:pPr>
        <w:jc w:val="center"/>
        <w:rPr>
          <w:b/>
          <w:bCs/>
          <w:lang w:val="en-US"/>
        </w:rPr>
      </w:pPr>
    </w:p>
    <w:p w14:paraId="19EE44FA" w14:textId="74888D34" w:rsidR="00463E0E" w:rsidRDefault="00463E0E" w:rsidP="00463E0E">
      <w:pPr>
        <w:tabs>
          <w:tab w:val="left" w:pos="6096"/>
        </w:tabs>
        <w:rPr>
          <w:lang w:val="en-US"/>
        </w:rPr>
      </w:pPr>
      <w:r w:rsidRPr="00463E0E">
        <w:rPr>
          <w:b/>
          <w:bCs/>
          <w:lang w:val="en-US"/>
        </w:rPr>
        <w:t>Name:</w:t>
      </w:r>
      <w:r>
        <w:rPr>
          <w:lang w:val="en-US"/>
        </w:rPr>
        <w:t xml:space="preserve"> Thanvir Diouf S</w:t>
      </w:r>
      <w:r>
        <w:rPr>
          <w:lang w:val="en-US"/>
        </w:rPr>
        <w:tab/>
      </w:r>
      <w:r w:rsidRPr="00463E0E">
        <w:rPr>
          <w:b/>
          <w:bCs/>
          <w:lang w:val="en-US"/>
        </w:rPr>
        <w:t>Roll No.</w:t>
      </w:r>
      <w:r>
        <w:rPr>
          <w:lang w:val="en-US"/>
        </w:rPr>
        <w:t xml:space="preserve"> B201120ME</w:t>
      </w:r>
    </w:p>
    <w:p w14:paraId="3B0BD9FB" w14:textId="15723ED2" w:rsidR="00463E0E" w:rsidRDefault="00463E0E" w:rsidP="00463E0E">
      <w:pPr>
        <w:tabs>
          <w:tab w:val="left" w:pos="6096"/>
        </w:tabs>
        <w:rPr>
          <w:lang w:val="en-US"/>
        </w:rPr>
      </w:pPr>
      <w:r w:rsidRPr="00463E0E">
        <w:rPr>
          <w:b/>
          <w:bCs/>
          <w:lang w:val="en-US"/>
        </w:rPr>
        <w:t>Class:</w:t>
      </w:r>
      <w:r>
        <w:rPr>
          <w:lang w:val="en-US"/>
        </w:rPr>
        <w:t xml:space="preserve"> ME03</w:t>
      </w:r>
    </w:p>
    <w:p w14:paraId="4F4FEE66" w14:textId="77777777" w:rsidR="00463E0E" w:rsidRDefault="00463E0E" w:rsidP="00463E0E">
      <w:pPr>
        <w:tabs>
          <w:tab w:val="left" w:pos="6096"/>
        </w:tabs>
        <w:rPr>
          <w:lang w:val="en-US"/>
        </w:rPr>
      </w:pPr>
    </w:p>
    <w:p w14:paraId="7C38F75E" w14:textId="656ECB56" w:rsidR="00463E0E" w:rsidRDefault="00463E0E" w:rsidP="00463E0E">
      <w:pPr>
        <w:tabs>
          <w:tab w:val="left" w:pos="2410"/>
          <w:tab w:val="left" w:pos="6096"/>
        </w:tabs>
        <w:rPr>
          <w:b/>
          <w:bCs/>
          <w:lang w:val="en-US"/>
        </w:rPr>
      </w:pPr>
      <w:r w:rsidRPr="00463E0E">
        <w:rPr>
          <w:b/>
          <w:bCs/>
          <w:lang w:val="en-US"/>
        </w:rPr>
        <w:t>Course Code</w:t>
      </w:r>
      <w:r>
        <w:rPr>
          <w:b/>
          <w:bCs/>
          <w:lang w:val="en-US"/>
        </w:rPr>
        <w:tab/>
        <w:t>Course Name</w:t>
      </w:r>
    </w:p>
    <w:p w14:paraId="535D7A10" w14:textId="12E4485A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IE3001D</w:t>
      </w:r>
      <w:r w:rsidRPr="00463E0E">
        <w:rPr>
          <w:lang w:val="en-US"/>
        </w:rPr>
        <w:tab/>
      </w:r>
      <w:r w:rsidRPr="00463E0E">
        <w:rPr>
          <w:lang w:val="en-US"/>
        </w:rPr>
        <w:t>Design Thinking</w:t>
      </w:r>
    </w:p>
    <w:p w14:paraId="6DDED8DC" w14:textId="5BA3CC24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ME4001D</w:t>
      </w:r>
      <w:r w:rsidRPr="00463E0E">
        <w:rPr>
          <w:lang w:val="en-US"/>
        </w:rPr>
        <w:tab/>
      </w:r>
      <w:r w:rsidRPr="00463E0E">
        <w:rPr>
          <w:lang w:val="en-US"/>
        </w:rPr>
        <w:t>Machine Design-II</w:t>
      </w:r>
    </w:p>
    <w:p w14:paraId="3E9FDF73" w14:textId="60B2FF45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ME4002D</w:t>
      </w:r>
      <w:r w:rsidRPr="00463E0E">
        <w:rPr>
          <w:lang w:val="en-US"/>
        </w:rPr>
        <w:tab/>
      </w:r>
      <w:r w:rsidRPr="00463E0E">
        <w:rPr>
          <w:lang w:val="en-US"/>
        </w:rPr>
        <w:t>Thermal Engineering-II</w:t>
      </w:r>
    </w:p>
    <w:p w14:paraId="626943F9" w14:textId="7D8C94CF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ME4027D</w:t>
      </w:r>
      <w:r w:rsidRPr="00463E0E">
        <w:rPr>
          <w:lang w:val="en-US"/>
        </w:rPr>
        <w:tab/>
      </w:r>
      <w:r w:rsidRPr="00463E0E">
        <w:rPr>
          <w:lang w:val="en-US"/>
        </w:rPr>
        <w:t>Computational Fluid Dynamics</w:t>
      </w:r>
    </w:p>
    <w:p w14:paraId="48AAC68D" w14:textId="6D9977B8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ME4091D</w:t>
      </w:r>
      <w:r w:rsidRPr="00463E0E">
        <w:rPr>
          <w:lang w:val="en-US"/>
        </w:rPr>
        <w:tab/>
      </w:r>
      <w:r w:rsidRPr="00463E0E">
        <w:rPr>
          <w:lang w:val="en-US"/>
        </w:rPr>
        <w:t>Heat Engines Laboratory</w:t>
      </w:r>
    </w:p>
    <w:p w14:paraId="1F9BCF44" w14:textId="2B91AC61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ME4098D</w:t>
      </w:r>
      <w:r w:rsidRPr="00463E0E">
        <w:rPr>
          <w:lang w:val="en-US"/>
        </w:rPr>
        <w:tab/>
      </w:r>
      <w:r w:rsidRPr="00463E0E">
        <w:rPr>
          <w:lang w:val="en-US"/>
        </w:rPr>
        <w:t>Project-Part 1</w:t>
      </w:r>
    </w:p>
    <w:p w14:paraId="162E40B0" w14:textId="776F0F10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ME4191D</w:t>
      </w:r>
      <w:r w:rsidRPr="00463E0E">
        <w:rPr>
          <w:lang w:val="en-US"/>
        </w:rPr>
        <w:tab/>
      </w:r>
      <w:r w:rsidRPr="00463E0E">
        <w:rPr>
          <w:lang w:val="en-US"/>
        </w:rPr>
        <w:t>CAD/CAM Laboratory</w:t>
      </w:r>
    </w:p>
    <w:p w14:paraId="2B859D6E" w14:textId="6BBE2DA9" w:rsidR="00463E0E" w:rsidRPr="00463E0E" w:rsidRDefault="00463E0E" w:rsidP="00463E0E">
      <w:pPr>
        <w:tabs>
          <w:tab w:val="left" w:pos="2410"/>
          <w:tab w:val="left" w:pos="6096"/>
        </w:tabs>
        <w:rPr>
          <w:lang w:val="en-US"/>
        </w:rPr>
      </w:pPr>
      <w:r w:rsidRPr="00463E0E">
        <w:rPr>
          <w:lang w:val="en-US"/>
        </w:rPr>
        <w:t>MS4002D</w:t>
      </w:r>
      <w:r w:rsidRPr="00463E0E">
        <w:rPr>
          <w:lang w:val="en-US"/>
        </w:rPr>
        <w:tab/>
      </w:r>
      <w:r w:rsidRPr="00463E0E">
        <w:rPr>
          <w:lang w:val="en-US"/>
        </w:rPr>
        <w:t>Industrial Economics</w:t>
      </w:r>
    </w:p>
    <w:sectPr w:rsidR="00463E0E" w:rsidRPr="00463E0E" w:rsidSect="00463E0E">
      <w:pgSz w:w="11906" w:h="16838" w:code="9"/>
      <w:pgMar w:top="2127" w:right="1797" w:bottom="1797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E"/>
    <w:rsid w:val="00325AE6"/>
    <w:rsid w:val="00463E0E"/>
    <w:rsid w:val="00631B87"/>
    <w:rsid w:val="00F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86C7"/>
  <w15:chartTrackingRefBased/>
  <w15:docId w15:val="{A05957E3-C0EA-4067-A71C-4B0F2B64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634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320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658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544">
          <w:marLeft w:val="75"/>
          <w:marRight w:val="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114">
          <w:marLeft w:val="75"/>
          <w:marRight w:val="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871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096">
          <w:marLeft w:val="75"/>
          <w:marRight w:val="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9359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6933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634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911">
              <w:marLeft w:val="7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Thanvir</dc:creator>
  <cp:keywords/>
  <dc:description/>
  <cp:lastModifiedBy>Thanvir</cp:lastModifiedBy>
  <cp:revision>1</cp:revision>
  <dcterms:created xsi:type="dcterms:W3CDTF">2023-07-31T07:16:00Z</dcterms:created>
  <dcterms:modified xsi:type="dcterms:W3CDTF">2023-07-31T07:27:00Z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d030062f-abd0-4e4a-bbe3-de9614901d49</vt:lpwstr>
  </property>
</Properties>
</file>