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sz w:val="24"/>
          <w:szCs w:val="24"/>
        </w:rPr>
      </w:pPr>
      <w:r>
        <w:rPr>
          <w:rFonts w:cs="Pyidaungsu" w:ascii="Pyidaungsu" w:hAnsi="Pyidaungsu"/>
          <w:sz w:val="24"/>
          <w:szCs w:val="24"/>
        </w:rPr>
        <w:t xml:space="preserve">7. Jāliyasuttaṃ </w:t>
      </w:r>
      <w:r>
        <w:rPr>
          <w:rFonts w:ascii="Pyidaungsu" w:hAnsi="Pyidaungsu" w:cs="Pyidaungsu"/>
          <w:sz w:val="24"/>
          <w:sz w:val="24"/>
          <w:szCs w:val="24"/>
        </w:rPr>
        <w:t>ဇာလိယသုတ္တံ</w:t>
      </w:r>
    </w:p>
    <w:p>
      <w:pPr>
        <w:pStyle w:val="Normal"/>
        <w:bidi w:val="0"/>
        <w:jc w:val="center"/>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Dvepabbajitavatthu </w:t>
      </w:r>
      <w:r>
        <w:rPr>
          <w:rFonts w:ascii="Pyidaungsu" w:hAnsi="Pyidaungsu" w:cs="Pyidaungsu"/>
          <w:sz w:val="24"/>
          <w:sz w:val="24"/>
          <w:szCs w:val="24"/>
        </w:rPr>
        <w:t>ဒွေပဗ္ဗဇိတဝတ္ထု</w:t>
      </w:r>
    </w:p>
    <w:p>
      <w:pPr>
        <w:pStyle w:val="Normal"/>
        <w:bidi w:val="0"/>
        <w:jc w:val="center"/>
        <w:rPr>
          <w:rFonts w:ascii="Pyidaungsu" w:hAnsi="Pyidaungsu" w:cs="Pyidaungsu"/>
          <w:sz w:val="24"/>
          <w:szCs w:val="24"/>
        </w:rPr>
      </w:pPr>
      <w:r>
        <w:rPr>
          <w:rFonts w:cs="Pyidaungsu" w:ascii="Pyidaungsu" w:hAnsi="Pyidaungsu"/>
          <w:sz w:val="24"/>
          <w:szCs w:val="24"/>
        </w:rPr>
        <w:t xml:space="preserve">The Story of Two Wandering Ascetics </w:t>
      </w:r>
      <w:r>
        <w:rPr>
          <w:rFonts w:ascii="Pyidaungsu" w:hAnsi="Pyidaungsu" w:cs="Pyidaungsu"/>
          <w:sz w:val="24"/>
          <w:sz w:val="24"/>
          <w:szCs w:val="24"/>
        </w:rPr>
        <w:t>ရဟန်းနှစ်ပါးဝတ္ထု</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378. Evaṃ me sutaṃ – ekaṃ samayaṃ bhagavā kosambiyaṃ viharati ghositārāme. Tena kho pana samayena dve pabbajitā – muṇḍiyo ca paribbājako jāliyo ca dārupattikantevāsī yena bhagavā tenupasaṅkamiṃsu; upasaṅkamitvā bhagavatā saddhiṃ sammodiṃsu. Sammodanīyaṃ kathaṃ sāraṇīyaṃ vītisāretvā ekamantaṃ aṭṭhaṃsu. Ekamantaṃ ṭhitā kho te dve pabbajitā bhagavantaṃ etadavocuṃ – ‘‘kiṃ nu kho, āvuso gotama, taṃ jīvaṃ taṃ sarīraṃ, udāhu aññaṃ jīvaṃ aññaṃ sarīra’’nti?</w:t>
      </w:r>
    </w:p>
    <w:p>
      <w:pPr>
        <w:pStyle w:val="Normal"/>
        <w:bidi w:val="0"/>
        <w:jc w:val="start"/>
        <w:rPr>
          <w:rFonts w:ascii="Pyidaungsu" w:hAnsi="Pyidaungsu" w:cs="Pyidaungsu"/>
          <w:sz w:val="24"/>
          <w:szCs w:val="24"/>
        </w:rPr>
      </w:pPr>
      <w:r>
        <w:rPr>
          <w:rFonts w:ascii="Pyidaungsu" w:hAnsi="Pyidaungsu" w:cs="Pyidaungsu"/>
          <w:sz w:val="24"/>
          <w:sz w:val="24"/>
          <w:szCs w:val="24"/>
        </w:rPr>
        <w:t>၃၇၈</w:t>
      </w:r>
      <w:r>
        <w:rPr>
          <w:rFonts w:cs="Pyidaungsu" w:ascii="Pyidaungsu" w:hAnsi="Pyidaungsu"/>
          <w:sz w:val="24"/>
          <w:szCs w:val="24"/>
        </w:rPr>
        <w:t xml:space="preserve">. </w:t>
      </w:r>
      <w:r>
        <w:rPr>
          <w:rFonts w:ascii="Pyidaungsu" w:hAnsi="Pyidaungsu" w:cs="Pyidaungsu"/>
          <w:sz w:val="24"/>
          <w:sz w:val="24"/>
          <w:szCs w:val="24"/>
        </w:rPr>
        <w:t>ဧဝံ မေ သုတံ – ဧကံ သမယံ ဘဂဝါ ကောသမ္ဗိယံ ဝိဟရတိ ဃောသိတာရာမေ။ တေန ခေါ ပန သမယေန ဒွေ ပဗ္ဗဇိတာ – မုဏ္ဍိယော စ ပရိဗ္ဗာဇကော ဇာလိယော စ ဒာရုပတ္တိကန္တေဝါသီ ယေန ဘဂဝါ တေနုပသင်္ကမိံသု</w:t>
      </w:r>
      <w:r>
        <w:rPr>
          <w:rFonts w:cs="Pyidaungsu" w:ascii="Pyidaungsu" w:hAnsi="Pyidaungsu"/>
          <w:sz w:val="24"/>
          <w:szCs w:val="24"/>
        </w:rPr>
        <w:t xml:space="preserve">; </w:t>
      </w:r>
      <w:r>
        <w:rPr>
          <w:rFonts w:ascii="Pyidaungsu" w:hAnsi="Pyidaungsu" w:cs="Pyidaungsu"/>
          <w:sz w:val="24"/>
          <w:sz w:val="24"/>
          <w:szCs w:val="24"/>
        </w:rPr>
        <w:t>ဥပသင်္ကမိတွာ ဘဂဝတာ သဒ္ဓိံ သမ္မောဒိံသု။ သမ္မောဒနီယံ ကထံ သာရဏီယံ ဝီတိသာရေတွာ ဧကမန္တံ အဋ္ဌံသု။ ဧကမန္တံ ဌိတာ ခေါ တေ ဒွေ ပဗ္ဗဇိတာ ဘဂဝန္တံ ဧတဒဝေါစုံ – ‘‘ကိံ နု ခေါ၊ အာဝုသော ဂေါတမ၊ တံ ဇီဝံ တံ သရီရံ၊ ဥဒာဟု အညံ ဇီဝံ အညံ သရီရ’’န္တိ</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t>378. Thus have I heard:</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Once the Bhagavā was residing in Ghositarāma Monastey</w:t>
      </w:r>
    </w:p>
    <w:p>
      <w:pPr>
        <w:pStyle w:val="Normal"/>
        <w:bidi w:val="0"/>
        <w:jc w:val="start"/>
        <w:rPr>
          <w:rFonts w:ascii="Pyidaungsu" w:hAnsi="Pyidaungsu" w:cs="Pyidaungsu"/>
          <w:sz w:val="24"/>
          <w:szCs w:val="24"/>
        </w:rPr>
      </w:pPr>
      <w:r>
        <w:rPr>
          <w:rFonts w:cs="Pyidaungsu" w:ascii="Pyidaungsu" w:hAnsi="Pyidaungsu"/>
          <w:sz w:val="24"/>
          <w:szCs w:val="24"/>
        </w:rPr>
        <w:t>near Kosambi.</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At that time two wandering ascetics, Munģiya and Jāliya,</w:t>
      </w:r>
    </w:p>
    <w:p>
      <w:pPr>
        <w:pStyle w:val="Normal"/>
        <w:bidi w:val="0"/>
        <w:jc w:val="start"/>
        <w:rPr>
          <w:rFonts w:ascii="Pyidaungsu" w:hAnsi="Pyidaungsu" w:cs="Pyidaungsu"/>
          <w:sz w:val="24"/>
          <w:szCs w:val="24"/>
        </w:rPr>
      </w:pPr>
      <w:r>
        <w:rPr>
          <w:rFonts w:cs="Pyidaungsu" w:ascii="Pyidaungsu" w:hAnsi="Pyidaungsu"/>
          <w:sz w:val="24"/>
          <w:szCs w:val="24"/>
        </w:rPr>
        <w:t>a disciple of Darupattika, approached the Bhagavā and exchanged</w:t>
      </w:r>
    </w:p>
    <w:p>
      <w:pPr>
        <w:pStyle w:val="Normal"/>
        <w:bidi w:val="0"/>
        <w:jc w:val="start"/>
        <w:rPr>
          <w:rFonts w:ascii="Pyidaungsu" w:hAnsi="Pyidaungsu" w:cs="Pyidaungsu"/>
          <w:sz w:val="24"/>
          <w:szCs w:val="24"/>
        </w:rPr>
      </w:pPr>
      <w:r>
        <w:rPr>
          <w:rFonts w:cs="Pyidaungsu" w:ascii="Pyidaungsu" w:hAnsi="Pyidaungsu"/>
          <w:sz w:val="24"/>
          <w:szCs w:val="24"/>
        </w:rPr>
        <w:t>friendly greetings with him. Having said memorable words of</w:t>
      </w:r>
    </w:p>
    <w:p>
      <w:pPr>
        <w:pStyle w:val="Normal"/>
        <w:bidi w:val="0"/>
        <w:jc w:val="start"/>
        <w:rPr>
          <w:rFonts w:ascii="Pyidaungsu" w:hAnsi="Pyidaungsu" w:cs="Pyidaungsu"/>
          <w:sz w:val="24"/>
          <w:szCs w:val="24"/>
        </w:rPr>
      </w:pPr>
      <w:r>
        <w:rPr>
          <w:rFonts w:cs="Pyidaungsu" w:ascii="Pyidaungsu" w:hAnsi="Pyidaungsu"/>
          <w:sz w:val="24"/>
          <w:szCs w:val="24"/>
        </w:rPr>
        <w:t>felicitations, they stood at a suitable place and addressed him</w:t>
      </w:r>
    </w:p>
    <w:p>
      <w:pPr>
        <w:pStyle w:val="Normal"/>
        <w:bidi w:val="0"/>
        <w:jc w:val="start"/>
        <w:rPr>
          <w:rFonts w:ascii="Pyidaungsu" w:hAnsi="Pyidaungsu" w:cs="Pyidaungsu"/>
          <w:sz w:val="24"/>
          <w:szCs w:val="24"/>
        </w:rPr>
      </w:pPr>
      <w:r>
        <w:rPr>
          <w:rFonts w:cs="Pyidaungsu" w:ascii="Pyidaungsu" w:hAnsi="Pyidaungsu"/>
          <w:sz w:val="24"/>
          <w:szCs w:val="24"/>
        </w:rPr>
        <w:t>thus:</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"How now, friend Gotama! Is life body: or is body life?</w:t>
      </w:r>
    </w:p>
    <w:p>
      <w:pPr>
        <w:pStyle w:val="Normal"/>
        <w:bidi w:val="0"/>
        <w:jc w:val="start"/>
        <w:rPr>
          <w:rFonts w:ascii="Pyidaungsu" w:hAnsi="Pyidaungsu" w:cs="Pyidaungsu"/>
          <w:sz w:val="24"/>
          <w:szCs w:val="24"/>
        </w:rPr>
      </w:pPr>
      <w:r>
        <w:rPr>
          <w:rFonts w:cs="Pyidaungsu" w:ascii="Pyidaungsu" w:hAnsi="Pyidaungsu"/>
          <w:sz w:val="24"/>
          <w:szCs w:val="24"/>
        </w:rPr>
        <w:t>Or, 1s life one thing and body another?”</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၃၇၈။ အကျွန်ုပ်သည် ဤသို့ ကြားနာခဲ့ရပါသည် </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အခါတစ်ပါး၌ မြတ်စွာဘုရားသည် ကောသမ္ဗီပြည်အနီး ဃောသိတာရုံကျောင်း၌ </w:t>
      </w:r>
      <w:r>
        <w:rPr>
          <w:rFonts w:cs="Pyidaungsu" w:ascii="Pyidaungsu" w:hAnsi="Pyidaungsu"/>
          <w:sz w:val="24"/>
          <w:szCs w:val="24"/>
        </w:rPr>
        <w:t>(</w:t>
      </w:r>
      <w:r>
        <w:rPr>
          <w:rFonts w:ascii="Pyidaungsu" w:hAnsi="Pyidaungsu" w:cs="Pyidaungsu"/>
          <w:sz w:val="24"/>
          <w:sz w:val="24"/>
          <w:szCs w:val="24"/>
        </w:rPr>
        <w:t>သီတင်းသုံး</w:t>
      </w:r>
      <w:r>
        <w:rPr>
          <w:rFonts w:cs="Pyidaungsu" w:ascii="Pyidaungsu" w:hAnsi="Pyidaungsu"/>
          <w:sz w:val="24"/>
          <w:szCs w:val="24"/>
        </w:rPr>
        <w:t xml:space="preserve">) </w:t>
      </w:r>
      <w:r>
        <w:rPr>
          <w:rFonts w:ascii="Pyidaungsu" w:hAnsi="Pyidaungsu" w:cs="Pyidaungsu"/>
          <w:sz w:val="24"/>
          <w:sz w:val="24"/>
          <w:szCs w:val="24"/>
        </w:rPr>
        <w:t>နေတော်မူ၏။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ထိုအခါ မုဏ္ဍိယ </w:t>
      </w:r>
      <w:r>
        <w:rPr>
          <w:rFonts w:cs="Pyidaungsu" w:ascii="Pyidaungsu" w:hAnsi="Pyidaungsu"/>
          <w:sz w:val="24"/>
          <w:szCs w:val="24"/>
        </w:rPr>
        <w:t>(</w:t>
      </w:r>
      <w:r>
        <w:rPr>
          <w:rFonts w:ascii="Pyidaungsu" w:hAnsi="Pyidaungsu" w:cs="Pyidaungsu"/>
          <w:sz w:val="24"/>
          <w:sz w:val="24"/>
          <w:szCs w:val="24"/>
        </w:rPr>
        <w:t>ပရိဗိုဇ်</w:t>
      </w:r>
      <w:r>
        <w:rPr>
          <w:rFonts w:cs="Pyidaungsu" w:ascii="Pyidaungsu" w:hAnsi="Pyidaungsu"/>
          <w:sz w:val="24"/>
          <w:szCs w:val="24"/>
        </w:rPr>
        <w:t xml:space="preserve">) </w:t>
      </w:r>
      <w:r>
        <w:rPr>
          <w:rFonts w:ascii="Pyidaungsu" w:hAnsi="Pyidaungsu" w:cs="Pyidaungsu"/>
          <w:sz w:val="24"/>
          <w:sz w:val="24"/>
          <w:szCs w:val="24"/>
        </w:rPr>
        <w:t xml:space="preserve">နှင့် ဒါရုပတ္တိက၏တပည့် ဇာလိယ </w:t>
      </w:r>
      <w:r>
        <w:rPr>
          <w:rFonts w:cs="Pyidaungsu" w:ascii="Pyidaungsu" w:hAnsi="Pyidaungsu"/>
          <w:sz w:val="24"/>
          <w:szCs w:val="24"/>
        </w:rPr>
        <w:t>(</w:t>
      </w:r>
      <w:r>
        <w:rPr>
          <w:rFonts w:ascii="Pyidaungsu" w:hAnsi="Pyidaungsu" w:cs="Pyidaungsu"/>
          <w:sz w:val="24"/>
          <w:sz w:val="24"/>
          <w:szCs w:val="24"/>
        </w:rPr>
        <w:t>ပရိဗိုဇ်</w:t>
      </w:r>
      <w:r>
        <w:rPr>
          <w:rFonts w:cs="Pyidaungsu" w:ascii="Pyidaungsu" w:hAnsi="Pyidaungsu"/>
          <w:sz w:val="24"/>
          <w:szCs w:val="24"/>
        </w:rPr>
        <w:t xml:space="preserve">) </w:t>
      </w:r>
      <w:r>
        <w:rPr>
          <w:rFonts w:ascii="Pyidaungsu" w:hAnsi="Pyidaungsu" w:cs="Pyidaungsu"/>
          <w:sz w:val="24"/>
          <w:sz w:val="24"/>
          <w:szCs w:val="24"/>
        </w:rPr>
        <w:t xml:space="preserve">ဟူသော ရဟန်းနှစ်ဦးတို့သည်မြတ်စွာဘုရားထံသို့ ချဉ်းကပ်ကုန်၍ မြတ်စွာဘုရားနှင့်အတူ ဝမ်းမြောက်ဝမ်းသာ </w:t>
      </w:r>
      <w:r>
        <w:rPr>
          <w:rFonts w:cs="Pyidaungsu" w:ascii="Pyidaungsu" w:hAnsi="Pyidaungsu"/>
          <w:sz w:val="24"/>
          <w:szCs w:val="24"/>
        </w:rPr>
        <w:t>(</w:t>
      </w:r>
      <w:r>
        <w:rPr>
          <w:rFonts w:ascii="Pyidaungsu" w:hAnsi="Pyidaungsu" w:cs="Pyidaungsu"/>
          <w:sz w:val="24"/>
          <w:sz w:val="24"/>
          <w:szCs w:val="24"/>
        </w:rPr>
        <w:t>နှုတ်ဆက်</w:t>
      </w:r>
      <w:r>
        <w:rPr>
          <w:rFonts w:cs="Pyidaungsu" w:ascii="Pyidaungsu" w:hAnsi="Pyidaungsu"/>
          <w:sz w:val="24"/>
          <w:szCs w:val="24"/>
        </w:rPr>
        <w:t xml:space="preserve">) </w:t>
      </w:r>
      <w:r>
        <w:rPr>
          <w:rFonts w:ascii="Pyidaungsu" w:hAnsi="Pyidaungsu" w:cs="Pyidaungsu"/>
          <w:sz w:val="24"/>
          <w:sz w:val="24"/>
          <w:szCs w:val="24"/>
        </w:rPr>
        <w:t xml:space="preserve">ပြောဆိုကုန်၏၊ ဝမ်းမြောက်ဖွယ် အမှတ်ရဖွယ်စကားကို ပြီးဆုံးစေ၍ တစ်ခုသော နေရာ၌ ရပ်ကြပြီးသော် ထို </w:t>
      </w:r>
      <w:r>
        <w:rPr>
          <w:rFonts w:cs="Pyidaungsu" w:ascii="Pyidaungsu" w:hAnsi="Pyidaungsu"/>
          <w:sz w:val="24"/>
          <w:szCs w:val="24"/>
        </w:rPr>
        <w:t>(</w:t>
      </w:r>
      <w:r>
        <w:rPr>
          <w:rFonts w:ascii="Pyidaungsu" w:hAnsi="Pyidaungsu" w:cs="Pyidaungsu"/>
          <w:sz w:val="24"/>
          <w:sz w:val="24"/>
          <w:szCs w:val="24"/>
        </w:rPr>
        <w:t>ပရိဗိုဇ်</w:t>
      </w:r>
      <w:r>
        <w:rPr>
          <w:rFonts w:cs="Pyidaungsu" w:ascii="Pyidaungsu" w:hAnsi="Pyidaungsu"/>
          <w:sz w:val="24"/>
          <w:szCs w:val="24"/>
        </w:rPr>
        <w:t xml:space="preserve">) </w:t>
      </w:r>
      <w:r>
        <w:rPr>
          <w:rFonts w:ascii="Pyidaungsu" w:hAnsi="Pyidaungsu" w:cs="Pyidaungsu"/>
          <w:sz w:val="24"/>
          <w:sz w:val="24"/>
          <w:szCs w:val="24"/>
        </w:rPr>
        <w:t xml:space="preserve">ရဟန်းနှစ်ဦးတို့သည် မြတ်စွာဘုရားအား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 xml:space="preserve">ကို လျှောက်ကုန်၏ </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r>
        <w:rPr>
          <w:rFonts w:ascii="Pyidaungsu" w:hAnsi="Pyidaungsu" w:cs="Pyidaungsu"/>
          <w:sz w:val="24"/>
          <w:sz w:val="24"/>
          <w:szCs w:val="24"/>
        </w:rPr>
        <w:t xml:space="preserve">ငါ့သျှင်ဂေါတမ အသို့နည်း၊ 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ကိုယ်လော့၊ သို့မဟုတ် အသက်သည် တခြား</w:t>
      </w:r>
      <w:r>
        <w:rPr>
          <w:rFonts w:cs="Pyidaungsu" w:ascii="Pyidaungsu" w:hAnsi="Pyidaungsu"/>
          <w:sz w:val="24"/>
          <w:szCs w:val="24"/>
        </w:rPr>
        <w:t xml:space="preserve">, </w:t>
      </w:r>
      <w:r>
        <w:rPr>
          <w:rFonts w:ascii="Pyidaungsu" w:hAnsi="Pyidaungsu" w:cs="Pyidaungsu"/>
          <w:sz w:val="24"/>
          <w:sz w:val="24"/>
          <w:szCs w:val="24"/>
        </w:rPr>
        <w:t>ကိုယ်သည် တခြားလော</w:t>
      </w:r>
      <w:r>
        <w:rPr>
          <w:rFonts w:cs="Pyidaungsu" w:ascii="Pyidaungsu" w:hAnsi="Pyidaungsu"/>
          <w:sz w:val="24"/>
          <w:szCs w:val="24"/>
        </w:rPr>
        <w:t>''</w:t>
      </w:r>
      <w:r>
        <w:rPr>
          <w:rFonts w:ascii="Pyidaungsu" w:hAnsi="Pyidaungsu" w:cs="Pyidaungsu"/>
          <w:sz w:val="24"/>
          <w:sz w:val="24"/>
          <w:szCs w:val="24"/>
        </w:rPr>
        <w:t>ဟု လျှောက်ကုန်၏။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379. ‘‘Tena hāvuso, suṇātha sādhukaṃ manasi karotha; bhāsissāmī’’ti. ‘‘Evamāvuso’’ti kho te dve pabbajitā bhagavato paccassosuṃ. Bhagavā etadavoca – ‘‘idhāvuso, tathāgato loke uppajjati arahaṃ, sammāsambuddho…pe… (yathā 190-212 anucchedesu evaṃ vitthāretabbaṃ). Evaṃ kho, āvuso, bhikkhu sīlasampanno hoti…pe… paṭhamaṃ jhānaṃ upasampajja viharati. Yo kho, āvuso, bhikkhu evaṃ jānāti evaṃ passati , kallaṃ nu kho tassetaṃ vacanāya – ‘taṃ jīvaṃ taṃ sarīra’nti vā ‘aññaṃ jīvaṃ aññaṃ sarīra’nti vāti. Yo so, āvuso, bhikkhu evaṃ jānāti evaṃ passati, kallaṃ tassetaṃ vacanāya – ‘taṃ jīvaṃ taṃ sarīra’nti vā ‘aññaṃ jīvaṃ aññaṃ sarīra’nti vāti. Ahaṃ kho panetaṃ, āvuso, evaṃ jānāmi evaṃ passāmi. Atha ca panāhaṃ na vadāmi – ‘taṃ jīvaṃ taṃ sarīra’nti vā ‘aññaṃ jīvaṃ aññaṃ sarīra’nti vā…pe… dutiyaṃ jhānaṃ…pe… tatiyaṃ jhānaṃ…pe… catutthaṃ jhānaṃ upasampajja viharati. Yo kho, āvuso, bhikkhu evaṃ jānāti evaṃ passati, kallaṃ nu kho tassetaṃ vacanāya – ‘taṃ jīvaṃ taṃ sarīra’nti vā ‘aññaṃ jīvaṃ aññaṃ sarīra’nti vāti? Yo so, āvuso, bhikkhu evaṃ jānāti evaṃ passati kallaṃ, tassetaṃ vacanāya – ‘taṃ jīvaṃ taṃ sarīra’nti vā ‘aññaṃ jīvaṃ aññaṃ sarīra’nti vāti. Ahaṃ kho panetaṃ, āvuso, evaṃ jānāmi evaṃ passāmi. Atha ca panāhaṃ na vadāmi – ‘taṃ jīvaṃ taṃ sarīra’nti vā ‘aññaṃ jīvaṃ aññaṃ sarīra’nti vā…pe… ñāṇadassanāya cittaṃ abhinīharati abhininnāmeti…pe… yo kho, āvuso, bhikkhu evaṃ jānāti evaṃ passati, kallaṃ nu kho tassetaṃ vacanāya – ‘taṃ jīvaṃ taṃ sarīra’nti vā ‘aññaṃ jīvaṃ aññaṃ sarīra’nti vāti. Yo so, āvuso, bhikkhu evaṃ jānāti evaṃ passati kallaṃ tassetaṃ vacanāya – ‘taṃ jīvaṃ taṃ sarīra’nti vā ‘aññaṃ jīvaṃ aññaṃ sarīra’nti vāti. Ahaṃ kho panetaṃ, āvuso, evaṃ jānāmi evaṃ passāmi. Atha ca panāhaṃ na vadāmi – ‘taṃ jīvaṃ taṃ sarīra’nti vā ‘aññaṃ jīvaṃ aññaṃ sarīra’nti vā…pe….</w:t>
      </w:r>
    </w:p>
    <w:p>
      <w:pPr>
        <w:pStyle w:val="Normal"/>
        <w:bidi w:val="0"/>
        <w:jc w:val="start"/>
        <w:rPr>
          <w:rFonts w:ascii="Pyidaungsu" w:hAnsi="Pyidaungsu" w:cs="Pyidaungsu"/>
          <w:sz w:val="24"/>
          <w:szCs w:val="24"/>
        </w:rPr>
      </w:pPr>
      <w:r>
        <w:rPr>
          <w:rFonts w:ascii="Pyidaungsu" w:hAnsi="Pyidaungsu" w:cs="Pyidaungsu"/>
          <w:sz w:val="24"/>
          <w:sz w:val="24"/>
          <w:szCs w:val="24"/>
        </w:rPr>
        <w:t>၃၇၉</w:t>
      </w:r>
      <w:r>
        <w:rPr>
          <w:rFonts w:cs="Pyidaungsu" w:ascii="Pyidaungsu" w:hAnsi="Pyidaungsu"/>
          <w:sz w:val="24"/>
          <w:szCs w:val="24"/>
        </w:rPr>
        <w:t>. ‘‘</w:t>
      </w:r>
      <w:r>
        <w:rPr>
          <w:rFonts w:ascii="Pyidaungsu" w:hAnsi="Pyidaungsu" w:cs="Pyidaungsu"/>
          <w:sz w:val="24"/>
          <w:sz w:val="24"/>
          <w:szCs w:val="24"/>
        </w:rPr>
        <w:t>တေန ဟာဝုသော၊ သုဏာထ သာဓုကံ မနသိ ကရောထ</w:t>
      </w:r>
      <w:r>
        <w:rPr>
          <w:rFonts w:cs="Pyidaungsu" w:ascii="Pyidaungsu" w:hAnsi="Pyidaungsu"/>
          <w:sz w:val="24"/>
          <w:szCs w:val="24"/>
        </w:rPr>
        <w:t xml:space="preserve">; </w:t>
      </w:r>
      <w:r>
        <w:rPr>
          <w:rFonts w:ascii="Pyidaungsu" w:hAnsi="Pyidaungsu" w:cs="Pyidaungsu"/>
          <w:sz w:val="24"/>
          <w:sz w:val="24"/>
          <w:szCs w:val="24"/>
        </w:rPr>
        <w:t>ဘာသိဿာမီ’’တိ။ ‘‘ဧဝမာဝုသော’’တိ ခေါ တေ ဒွေ ပဗ္ဗဇိတာ ဘဂဝတော ပစ္စဿောသုံ။ ဘဂဝါ ဧတဒဝေါစ – ‘‘ဣဓာဝုသော၊ တထာဂတော လောကေ ဥပ္ပဇ္ဇတိ အရဟံ၊ သမ္မာသမ္ဗုဒ္ဓေါ။ပေ</w:t>
      </w:r>
      <w:r>
        <w:rPr>
          <w:rFonts w:cs="Pyidaungsu" w:ascii="Pyidaungsu" w:hAnsi="Pyidaungsu"/>
          <w:sz w:val="24"/>
          <w:szCs w:val="24"/>
        </w:rPr>
        <w:t>.</w:t>
      </w:r>
      <w:r>
        <w:rPr>
          <w:rFonts w:ascii="Pyidaungsu" w:hAnsi="Pyidaungsu" w:cs="Pyidaungsu"/>
          <w:sz w:val="24"/>
          <w:sz w:val="24"/>
          <w:szCs w:val="24"/>
        </w:rPr>
        <w:t xml:space="preserve">။ </w:t>
      </w:r>
      <w:r>
        <w:rPr>
          <w:rFonts w:cs="Pyidaungsu" w:ascii="Pyidaungsu" w:hAnsi="Pyidaungsu"/>
          <w:sz w:val="24"/>
          <w:szCs w:val="24"/>
        </w:rPr>
        <w:t>(</w:t>
      </w:r>
      <w:r>
        <w:rPr>
          <w:rFonts w:ascii="Pyidaungsu" w:hAnsi="Pyidaungsu" w:cs="Pyidaungsu"/>
          <w:sz w:val="24"/>
          <w:sz w:val="24"/>
          <w:szCs w:val="24"/>
        </w:rPr>
        <w:t>ယထာ ၁၉၀</w:t>
      </w:r>
      <w:r>
        <w:rPr>
          <w:rFonts w:cs="Pyidaungsu" w:ascii="Pyidaungsu" w:hAnsi="Pyidaungsu"/>
          <w:sz w:val="24"/>
          <w:szCs w:val="24"/>
        </w:rPr>
        <w:t>-</w:t>
      </w:r>
      <w:r>
        <w:rPr>
          <w:rFonts w:ascii="Pyidaungsu" w:hAnsi="Pyidaungsu" w:cs="Pyidaungsu"/>
          <w:sz w:val="24"/>
          <w:sz w:val="24"/>
          <w:szCs w:val="24"/>
        </w:rPr>
        <w:t>၂၁၂ အနုစ္ဆေဒေသု ဧဝံ ဝိတ္ထာရေတဗ္ဗံ</w:t>
      </w:r>
      <w:r>
        <w:rPr>
          <w:rFonts w:cs="Pyidaungsu" w:ascii="Pyidaungsu" w:hAnsi="Pyidaungsu"/>
          <w:sz w:val="24"/>
          <w:szCs w:val="24"/>
        </w:rPr>
        <w:t>)</w:t>
      </w:r>
      <w:r>
        <w:rPr>
          <w:rFonts w:ascii="Pyidaungsu" w:hAnsi="Pyidaungsu" w:cs="Pyidaungsu"/>
          <w:sz w:val="24"/>
          <w:sz w:val="24"/>
          <w:szCs w:val="24"/>
        </w:rPr>
        <w:t>။ ဧဝံ ခေါ၊ အာဝုသော၊ ဘိက္ခု သီလသမ္ပန္နော ဟောတိ။ပေ</w:t>
      </w:r>
      <w:r>
        <w:rPr>
          <w:rFonts w:cs="Pyidaungsu" w:ascii="Pyidaungsu" w:hAnsi="Pyidaungsu"/>
          <w:sz w:val="24"/>
          <w:szCs w:val="24"/>
        </w:rPr>
        <w:t>.</w:t>
      </w:r>
      <w:r>
        <w:rPr>
          <w:rFonts w:ascii="Pyidaungsu" w:hAnsi="Pyidaungsu" w:cs="Pyidaungsu"/>
          <w:sz w:val="24"/>
          <w:sz w:val="24"/>
          <w:szCs w:val="24"/>
        </w:rPr>
        <w:t>။ ပဌမံ ဈာနံ ဥပသမ္ပဇ္ဇ ဝိဟရတိ။ ယော ခေါ၊ အာဝုသော၊ ဘိက္ခု ဧဝံ ဇာနာတိ ဧဝံ ပဿတိ ၊ ကလ္လံ နု ခေါ တဿေတံ ဝစနာယ – ‘တံ ဇီဝံ တံ သရီရ’န္တိ ဝါ ‘အညံ ဇီဝံ အညံ သရီရ’န္တိ ဝါတိ။ ယော သော၊ အာဝုသော၊ ဘိက္ခု ဧဝံ ဇာနာတိ ဧဝံ ပဿတိ၊ ကလ္လံ 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ဝါ။ပေ</w:t>
      </w:r>
      <w:r>
        <w:rPr>
          <w:rFonts w:cs="Pyidaungsu" w:ascii="Pyidaungsu" w:hAnsi="Pyidaungsu"/>
          <w:sz w:val="24"/>
          <w:szCs w:val="24"/>
        </w:rPr>
        <w:t>.</w:t>
      </w:r>
      <w:r>
        <w:rPr>
          <w:rFonts w:ascii="Pyidaungsu" w:hAnsi="Pyidaungsu" w:cs="Pyidaungsu"/>
          <w:sz w:val="24"/>
          <w:sz w:val="24"/>
          <w:szCs w:val="24"/>
        </w:rPr>
        <w:t>။ ဒုတိယံ ဈာနံ။ပေ</w:t>
      </w:r>
      <w:r>
        <w:rPr>
          <w:rFonts w:cs="Pyidaungsu" w:ascii="Pyidaungsu" w:hAnsi="Pyidaungsu"/>
          <w:sz w:val="24"/>
          <w:szCs w:val="24"/>
        </w:rPr>
        <w:t>.</w:t>
      </w:r>
      <w:r>
        <w:rPr>
          <w:rFonts w:ascii="Pyidaungsu" w:hAnsi="Pyidaungsu" w:cs="Pyidaungsu"/>
          <w:sz w:val="24"/>
          <w:sz w:val="24"/>
          <w:szCs w:val="24"/>
        </w:rPr>
        <w:t>။ တတိယံ ဈာနံ။ပေ</w:t>
      </w:r>
      <w:r>
        <w:rPr>
          <w:rFonts w:cs="Pyidaungsu" w:ascii="Pyidaungsu" w:hAnsi="Pyidaungsu"/>
          <w:sz w:val="24"/>
          <w:szCs w:val="24"/>
        </w:rPr>
        <w:t>.</w:t>
      </w:r>
      <w:r>
        <w:rPr>
          <w:rFonts w:ascii="Pyidaungsu" w:hAnsi="Pyidaungsu" w:cs="Pyidaungsu"/>
          <w:sz w:val="24"/>
          <w:sz w:val="24"/>
          <w:szCs w:val="24"/>
        </w:rPr>
        <w:t>။ စတုတ္ထံ ဈာနံ ဥပသမ္ပဇ္ဇ ဝိဟရတိ။ ယော ခေါ၊ အာဝုသော၊ ဘိက္ခု ဧဝံ ဇာနာတိ ဧဝံ ပဿတိ၊ ကလ္လံ နု ခေါ တဿေတံ ဝစနာယ – ‘တံ ဇီဝံ တံ သရီရ’န္တိ ဝါ ‘အညံ ဇီဝံ အညံ သရီရ’န္တိ ဝါတိ</w:t>
      </w:r>
      <w:r>
        <w:rPr>
          <w:rFonts w:cs="Pyidaungsu" w:ascii="Pyidaungsu" w:hAnsi="Pyidaungsu"/>
          <w:sz w:val="24"/>
          <w:szCs w:val="24"/>
        </w:rPr>
        <w:t xml:space="preserve">? </w:t>
      </w:r>
      <w:r>
        <w:rPr>
          <w:rFonts w:ascii="Pyidaungsu" w:hAnsi="Pyidaungsu" w:cs="Pyidaungsu"/>
          <w:sz w:val="24"/>
          <w:sz w:val="24"/>
          <w:szCs w:val="24"/>
        </w:rPr>
        <w:t>ယော သော၊ အာဝုသော၊ ဘိက္ခု ဧဝံ ဇာနာတိ ဧဝံ ပဿတိ ကလ္လံ၊ 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ဝါ။ပေ</w:t>
      </w:r>
      <w:r>
        <w:rPr>
          <w:rFonts w:cs="Pyidaungsu" w:ascii="Pyidaungsu" w:hAnsi="Pyidaungsu"/>
          <w:sz w:val="24"/>
          <w:szCs w:val="24"/>
        </w:rPr>
        <w:t>.</w:t>
      </w:r>
      <w:r>
        <w:rPr>
          <w:rFonts w:ascii="Pyidaungsu" w:hAnsi="Pyidaungsu" w:cs="Pyidaungsu"/>
          <w:sz w:val="24"/>
          <w:sz w:val="24"/>
          <w:szCs w:val="24"/>
        </w:rPr>
        <w:t>။ ဉာဏဒဿနာယ စိတ္တံ အဘိနီဟရတိ အဘိနိန္နာမေတိ။ပေ</w:t>
      </w:r>
      <w:r>
        <w:rPr>
          <w:rFonts w:cs="Pyidaungsu" w:ascii="Pyidaungsu" w:hAnsi="Pyidaungsu"/>
          <w:sz w:val="24"/>
          <w:szCs w:val="24"/>
        </w:rPr>
        <w:t>.</w:t>
      </w:r>
      <w:r>
        <w:rPr>
          <w:rFonts w:ascii="Pyidaungsu" w:hAnsi="Pyidaungsu" w:cs="Pyidaungsu"/>
          <w:sz w:val="24"/>
          <w:sz w:val="24"/>
          <w:szCs w:val="24"/>
        </w:rPr>
        <w:t>။ ယော ခေါ၊ အာဝုသော၊ ဘိက္ခု ဧဝံ ဇာနာတိ ဧဝံ ပဿတိ၊ ကလ္လံ နု ခေါ တဿေတံ ဝစနာယ – ‘တံ ဇီဝံ တံ သရီရ’န္တိ ဝါ ‘အညံ ဇီဝံ အညံ သရီရ’န္တိ ဝါတိ။ ယော သော၊ အာဝုသော၊ ဘိက္ခု ဧဝံ ဇာနာတိ ဧဝံ ပဿတိ ကလ္လံ 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ဝါ။ပေ</w:t>
      </w:r>
      <w:r>
        <w:rPr>
          <w:rFonts w:cs="Pyidaungsu" w:ascii="Pyidaungsu" w:hAnsi="Pyidaungsu"/>
          <w:sz w:val="24"/>
          <w:szCs w:val="24"/>
        </w:rPr>
        <w:t>.</w:t>
      </w:r>
      <w:r>
        <w:rPr>
          <w:rFonts w:ascii="Pyidaungsu" w:hAnsi="Pyidaungsu" w:cs="Pyidaungsu"/>
          <w:sz w:val="24"/>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t>379. "1f that be the guestion, friends, 1 shall tell you.</w:t>
      </w:r>
    </w:p>
    <w:p>
      <w:pPr>
        <w:pStyle w:val="Normal"/>
        <w:bidi w:val="0"/>
        <w:jc w:val="start"/>
        <w:rPr>
          <w:rFonts w:ascii="Pyidaungsu" w:hAnsi="Pyidaungsu" w:cs="Pyidaungsu"/>
          <w:sz w:val="24"/>
          <w:szCs w:val="24"/>
        </w:rPr>
      </w:pPr>
      <w:r>
        <w:rPr>
          <w:rFonts w:cs="Pyidaungsu" w:ascii="Pyidaungsu" w:hAnsi="Pyidaungsu"/>
          <w:sz w:val="24"/>
          <w:szCs w:val="24"/>
        </w:rPr>
        <w:t>Listen and pay good attention.”</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Then the two wandering ascetics said, *Very well, friend!”</w:t>
      </w:r>
    </w:p>
    <w:p>
      <w:pPr>
        <w:pStyle w:val="Normal"/>
        <w:bidi w:val="0"/>
        <w:jc w:val="start"/>
        <w:rPr>
          <w:rFonts w:ascii="Pyidaungsu" w:hAnsi="Pyidaungsu" w:cs="Pyidaungsu"/>
          <w:sz w:val="24"/>
          <w:szCs w:val="24"/>
        </w:rPr>
      </w:pPr>
      <w:r>
        <w:rPr>
          <w:rFonts w:cs="Pyidaungsu" w:ascii="Pyidaungsu" w:hAnsi="Pyidaungsu"/>
          <w:sz w:val="24"/>
          <w:szCs w:val="24"/>
        </w:rPr>
        <w:t>Then the Tathāgata delivered this discourse.</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*Friends! The Bhagavā worthy of Special Veneration,</w:t>
      </w:r>
    </w:p>
    <w:p>
      <w:pPr>
        <w:pStyle w:val="Normal"/>
        <w:bidi w:val="0"/>
        <w:jc w:val="start"/>
        <w:rPr>
          <w:rFonts w:ascii="Pyidaungsu" w:hAnsi="Pyidaungsu" w:cs="Pyidaungsu"/>
          <w:sz w:val="24"/>
          <w:szCs w:val="24"/>
        </w:rPr>
      </w:pPr>
      <w:r>
        <w:rPr>
          <w:rFonts w:cs="Pyidaungsu" w:ascii="Pyidaungsu" w:hAnsi="Pyidaungsu"/>
          <w:sz w:val="24"/>
          <w:szCs w:val="24"/>
        </w:rPr>
        <w:t>the Perfectly Self-enlightened has appeared in this world.</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(As in the Sāmafūaphala Sutta)</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Friends! The bhikkhu is thus accomplished in morality</w:t>
      </w:r>
    </w:p>
    <w:p>
      <w:pPr>
        <w:pStyle w:val="Normal"/>
        <w:bidi w:val="0"/>
        <w:jc w:val="start"/>
        <w:rPr>
          <w:rFonts w:ascii="Pyidaungsu" w:hAnsi="Pyidaungsu" w:cs="Pyidaungsu"/>
          <w:sz w:val="24"/>
          <w:szCs w:val="24"/>
        </w:rPr>
      </w:pPr>
      <w:r>
        <w:rPr>
          <w:rFonts w:cs="Pyidaungsu" w:ascii="Pyidaungsu" w:hAnsi="Pyidaungsu"/>
          <w:sz w:val="24"/>
          <w:szCs w:val="24"/>
        </w:rPr>
        <w:t>...p... And achieves and remains in the first Jhāna. That bhikkhu,</w:t>
      </w:r>
    </w:p>
    <w:p>
      <w:pPr>
        <w:pStyle w:val="Normal"/>
        <w:bidi w:val="0"/>
        <w:jc w:val="start"/>
        <w:rPr>
          <w:rFonts w:ascii="Pyidaungsu" w:hAnsi="Pyidaungsu" w:cs="Pyidaungsu"/>
          <w:sz w:val="24"/>
          <w:szCs w:val="24"/>
        </w:rPr>
      </w:pPr>
      <w:r>
        <w:rPr>
          <w:rFonts w:cs="Pyidaungsu" w:ascii="Pyidaungsu" w:hAnsi="Pyidaungsu"/>
          <w:sz w:val="24"/>
          <w:szCs w:val="24"/>
        </w:rPr>
        <w:t>friend, knows īt thus; and sees īt thus. Will it be proper for one</w:t>
      </w:r>
    </w:p>
    <w:p>
      <w:pPr>
        <w:pStyle w:val="Normal"/>
        <w:bidi w:val="0"/>
        <w:jc w:val="start"/>
        <w:rPr>
          <w:rFonts w:ascii="Pyidaungsu" w:hAnsi="Pyidaungsu" w:cs="Pyidaungsu"/>
          <w:sz w:val="24"/>
          <w:szCs w:val="24"/>
        </w:rPr>
      </w:pPr>
      <w:r>
        <w:rPr>
          <w:rFonts w:cs="Pyidaungsu" w:ascii="Pyidaungsu" w:hAnsi="Pyidaungsu"/>
          <w:sz w:val="24"/>
          <w:szCs w:val="24"/>
        </w:rPr>
        <w:t>to tell him: "Body is life,” or "Life is body,” or "Life is one</w:t>
      </w:r>
    </w:p>
    <w:p>
      <w:pPr>
        <w:pStyle w:val="Normal"/>
        <w:bidi w:val="0"/>
        <w:jc w:val="start"/>
        <w:rPr>
          <w:rFonts w:ascii="Pyidaungsu" w:hAnsi="Pyidaungsu" w:cs="Pyidaungsu"/>
          <w:sz w:val="24"/>
          <w:szCs w:val="24"/>
        </w:rPr>
      </w:pPr>
      <w:r>
        <w:rPr>
          <w:rFonts w:cs="Pyidaungsu" w:ascii="Pyidaungsu" w:hAnsi="Pyidaungsu"/>
          <w:sz w:val="24"/>
          <w:szCs w:val="24"/>
        </w:rPr>
        <w:t>thing and body another?”</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 It will be proper for one to tell that bhikkhu who</w:t>
      </w:r>
    </w:p>
    <w:p>
      <w:pPr>
        <w:pStyle w:val="Normal"/>
        <w:bidi w:val="0"/>
        <w:jc w:val="start"/>
        <w:rPr>
          <w:rFonts w:ascii="Pyidaungsu" w:hAnsi="Pyidaungsu" w:cs="Pyidaungsu"/>
          <w:sz w:val="24"/>
          <w:szCs w:val="24"/>
        </w:rPr>
      </w:pPr>
      <w:r>
        <w:rPr>
          <w:rFonts w:cs="Pyidaungsu" w:ascii="Pyidaungsu" w:hAnsi="Pyidaungsu"/>
          <w:sz w:val="24"/>
          <w:szCs w:val="24"/>
        </w:rPr>
        <w:t>knows thus and sees thus: "Body 1s life,"' or "Life 15 body,” or</w:t>
      </w:r>
    </w:p>
    <w:p>
      <w:pPr>
        <w:pStyle w:val="Normal"/>
        <w:bidi w:val="0"/>
        <w:jc w:val="start"/>
        <w:rPr>
          <w:rFonts w:ascii="Pyidaungsu" w:hAnsi="Pyidaungsu" w:cs="Pyidaungsu"/>
          <w:sz w:val="24"/>
          <w:szCs w:val="24"/>
        </w:rPr>
      </w:pPr>
      <w:r>
        <w:rPr>
          <w:rFonts w:cs="Pyidaungsu" w:ascii="Pyidaungsu" w:hAnsi="Pyidaungsu"/>
          <w:sz w:val="24"/>
          <w:szCs w:val="24"/>
        </w:rPr>
        <w:t>"Life is one thing and body another (said the two wandering</w:t>
      </w:r>
    </w:p>
    <w:p>
      <w:pPr>
        <w:pStyle w:val="Normal"/>
        <w:bidi w:val="0"/>
        <w:jc w:val="start"/>
        <w:rPr>
          <w:rFonts w:ascii="Pyidaungsu" w:hAnsi="Pyidaungsu" w:cs="Pyidaungsu"/>
          <w:sz w:val="24"/>
          <w:szCs w:val="24"/>
        </w:rPr>
      </w:pPr>
      <w:r>
        <w:rPr>
          <w:rFonts w:cs="Pyidaungsu" w:ascii="Pyidaungsu" w:hAnsi="Pyidaungsu"/>
          <w:sz w:val="24"/>
          <w:szCs w:val="24"/>
        </w:rPr>
        <w:t>ascetics).</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"Friends! I know the first Jhāna thus and I see the first</w:t>
      </w:r>
    </w:p>
    <w:p>
      <w:pPr>
        <w:pStyle w:val="Normal"/>
        <w:bidi w:val="0"/>
        <w:jc w:val="start"/>
        <w:rPr>
          <w:rFonts w:ascii="Pyidaungsu" w:hAnsi="Pyidaungsu" w:cs="Pyidaungsu"/>
          <w:sz w:val="24"/>
          <w:szCs w:val="24"/>
        </w:rPr>
      </w:pPr>
      <w:r>
        <w:rPr>
          <w:rFonts w:cs="Pyidaungsu" w:ascii="Pyidaungsu" w:hAnsi="Pyidaungsu"/>
          <w:sz w:val="24"/>
          <w:szCs w:val="24"/>
        </w:rPr>
        <w:t>Jhāna thus. Having known it and seen it, I do not, nevertheless,</w:t>
      </w:r>
    </w:p>
    <w:p>
      <w:pPr>
        <w:pStyle w:val="Normal"/>
        <w:bidi w:val="0"/>
        <w:jc w:val="start"/>
        <w:rPr>
          <w:rFonts w:ascii="Pyidaungsu" w:hAnsi="Pyidaungsu" w:cs="Pyidaungsu"/>
          <w:sz w:val="24"/>
          <w:szCs w:val="24"/>
        </w:rPr>
      </w:pPr>
      <w:r>
        <w:rPr>
          <w:rFonts w:cs="Pyidaungsu" w:ascii="Pyidaungsu" w:hAnsi="Pyidaungsu"/>
          <w:sz w:val="24"/>
          <w:szCs w:val="24"/>
        </w:rPr>
        <w:t>say: "Life 18 body”, or "body is life,"' or "Life is one thing and</w:t>
      </w:r>
    </w:p>
    <w:p>
      <w:pPr>
        <w:pStyle w:val="Normal"/>
        <w:bidi w:val="0"/>
        <w:jc w:val="start"/>
        <w:rPr>
          <w:rFonts w:ascii="Pyidaungsu" w:hAnsi="Pyidaungsu" w:cs="Pyidaungsu"/>
          <w:sz w:val="24"/>
          <w:szCs w:val="24"/>
        </w:rPr>
      </w:pPr>
      <w:r>
        <w:rPr>
          <w:rFonts w:cs="Pyidaungsu" w:ascii="Pyidaungsu" w:hAnsi="Pyidaungsu"/>
          <w:sz w:val="24"/>
          <w:szCs w:val="24"/>
        </w:rPr>
        <w:t>physical body another.”" ...p...</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"Friends! Having achieved and remained in the second</w:t>
      </w:r>
    </w:p>
    <w:p>
      <w:pPr>
        <w:pStyle w:val="Normal"/>
        <w:bidi w:val="0"/>
        <w:jc w:val="start"/>
        <w:rPr>
          <w:rFonts w:ascii="Pyidaungsu" w:hAnsi="Pyidaungsu" w:cs="Pyidaungsu"/>
          <w:sz w:val="24"/>
          <w:szCs w:val="24"/>
        </w:rPr>
      </w:pPr>
      <w:r>
        <w:rPr>
          <w:rFonts w:cs="Pyidaungsu" w:ascii="Pyidaungsu" w:hAnsi="Pyidaungsu"/>
          <w:sz w:val="24"/>
          <w:szCs w:val="24"/>
        </w:rPr>
        <w:t>Jhāna the third Jhāna the fourth Jhāna that bhikkhu known thus</w:t>
      </w:r>
    </w:p>
    <w:p>
      <w:pPr>
        <w:pStyle w:val="Normal"/>
        <w:bidi w:val="0"/>
        <w:jc w:val="start"/>
        <w:rPr>
          <w:rFonts w:ascii="Pyidaungsu" w:hAnsi="Pyidaungsu" w:cs="Pyidaungsu"/>
          <w:sz w:val="24"/>
          <w:szCs w:val="24"/>
        </w:rPr>
      </w:pPr>
      <w:r>
        <w:rPr>
          <w:rFonts w:cs="Pyidaungsu" w:ascii="Pyidaungsu" w:hAnsi="Pyidaungsu"/>
          <w:sz w:val="24"/>
          <w:szCs w:val="24"/>
        </w:rPr>
        <w:t>and sees thus. Will īt be proper for one to tell that bhikkhu:</w:t>
      </w:r>
    </w:p>
    <w:p>
      <w:pPr>
        <w:pStyle w:val="Normal"/>
        <w:bidi w:val="0"/>
        <w:jc w:val="start"/>
        <w:rPr>
          <w:rFonts w:ascii="Pyidaungsu" w:hAnsi="Pyidaungsu" w:cs="Pyidaungsu"/>
          <w:sz w:val="24"/>
          <w:szCs w:val="24"/>
        </w:rPr>
      </w:pPr>
      <w:r>
        <w:rPr>
          <w:rFonts w:cs="Pyidaungsu" w:ascii="Pyidaungsu" w:hAnsi="Pyidaungsu"/>
          <w:sz w:val="24"/>
          <w:szCs w:val="24"/>
        </w:rPr>
        <w:t>"Life 18 physical body,”' or "body is life.” or "Life is one thing</w:t>
      </w:r>
    </w:p>
    <w:p>
      <w:pPr>
        <w:pStyle w:val="Normal"/>
        <w:bidi w:val="0"/>
        <w:jc w:val="start"/>
        <w:rPr>
          <w:rFonts w:ascii="Pyidaungsu" w:hAnsi="Pyidaungsu" w:cs="Pyidaungsu"/>
          <w:sz w:val="24"/>
          <w:szCs w:val="24"/>
        </w:rPr>
      </w:pPr>
      <w:r>
        <w:rPr>
          <w:rFonts w:cs="Pyidaungsu" w:ascii="Pyidaungsu" w:hAnsi="Pyidaungsu"/>
          <w:sz w:val="24"/>
          <w:szCs w:val="24"/>
        </w:rPr>
        <w:t>and the physical body another?”</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 Gotama! It will be proper for one to tell that</w:t>
      </w:r>
    </w:p>
    <w:p>
      <w:pPr>
        <w:pStyle w:val="Normal"/>
        <w:bidi w:val="0"/>
        <w:jc w:val="start"/>
        <w:rPr>
          <w:rFonts w:ascii="Pyidaungsu" w:hAnsi="Pyidaungsu" w:cs="Pyidaungsu"/>
          <w:sz w:val="24"/>
          <w:szCs w:val="24"/>
        </w:rPr>
      </w:pPr>
      <w:r>
        <w:rPr>
          <w:rFonts w:cs="Pyidaungsu" w:ascii="Pyidaungsu" w:hAnsi="Pyidaungsu"/>
          <w:sz w:val="24"/>
          <w:szCs w:val="24"/>
        </w:rPr>
        <w:t>bhikkhu who knows thus and sees thus: "Life i1s body,” or</w:t>
      </w:r>
    </w:p>
    <w:p>
      <w:pPr>
        <w:pStyle w:val="Normal"/>
        <w:bidi w:val="0"/>
        <w:jc w:val="start"/>
        <w:rPr>
          <w:rFonts w:ascii="Pyidaungsu" w:hAnsi="Pyidaungsu" w:cs="Pyidaungsu"/>
          <w:sz w:val="24"/>
          <w:szCs w:val="24"/>
        </w:rPr>
      </w:pPr>
      <w:r>
        <w:rPr>
          <w:rFonts w:cs="Pyidaungsu" w:ascii="Pyidaungsu" w:hAnsi="Pyidaungsu"/>
          <w:sz w:val="24"/>
          <w:szCs w:val="24"/>
        </w:rPr>
        <w:t>Body is life,' or "Life 18 one thing and body another.” ...p...</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Friends! I know the fourth Jhāna thus. I see the fourth</w:t>
      </w:r>
    </w:p>
    <w:p>
      <w:pPr>
        <w:pStyle w:val="Normal"/>
        <w:bidi w:val="0"/>
        <w:jc w:val="start"/>
        <w:rPr>
          <w:rFonts w:ascii="Pyidaungsu" w:hAnsi="Pyidaungsu" w:cs="Pyidaungsu"/>
          <w:sz w:val="24"/>
          <w:szCs w:val="24"/>
        </w:rPr>
      </w:pPr>
      <w:r>
        <w:rPr>
          <w:rFonts w:cs="Pyidaungsu" w:ascii="Pyidaungsu" w:hAnsi="Pyidaungsu"/>
          <w:sz w:val="24"/>
          <w:szCs w:val="24"/>
        </w:rPr>
        <w:t>Jhāna thus. Nevertheless 1 do not say: *Body is life,” or "Life</w:t>
      </w:r>
    </w:p>
    <w:p>
      <w:pPr>
        <w:pStyle w:val="Normal"/>
        <w:bidi w:val="0"/>
        <w:jc w:val="start"/>
        <w:rPr>
          <w:rFonts w:ascii="Pyidaungsu" w:hAnsi="Pyidaungsu" w:cs="Pyidaungsu"/>
          <w:sz w:val="24"/>
          <w:szCs w:val="24"/>
        </w:rPr>
      </w:pPr>
      <w:r>
        <w:rPr>
          <w:rFonts w:cs="Pyidaungsu" w:ascii="Pyidaungsu" w:hAnsi="Pyidaungsu"/>
          <w:sz w:val="24"/>
          <w:szCs w:val="24"/>
        </w:rPr>
        <w:t>1Is body,' or "Life 15 one thing and body another.”...p...</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A bhikkhu directs and inclines hisy mind to Insight-</w:t>
      </w:r>
    </w:p>
    <w:p>
      <w:pPr>
        <w:pStyle w:val="Normal"/>
        <w:bidi w:val="0"/>
        <w:jc w:val="start"/>
        <w:rPr>
          <w:rFonts w:ascii="Pyidaungsu" w:hAnsi="Pyidaungsu" w:cs="Pyidaungsu"/>
          <w:sz w:val="24"/>
          <w:szCs w:val="24"/>
        </w:rPr>
      </w:pPr>
      <w:r>
        <w:rPr>
          <w:rFonts w:cs="Pyidaungsu" w:ascii="Pyidaungsu" w:hAnsi="Pyidaungsu"/>
          <w:sz w:val="24"/>
          <w:szCs w:val="24"/>
        </w:rPr>
        <w:t>knowledge; Friends! That bhikkhu knows thus and sees thus.</w:t>
      </w:r>
    </w:p>
    <w:p>
      <w:pPr>
        <w:pStyle w:val="Normal"/>
        <w:bidi w:val="0"/>
        <w:jc w:val="start"/>
        <w:rPr>
          <w:rFonts w:ascii="Pyidaungsu" w:hAnsi="Pyidaungsu" w:cs="Pyidaungsu"/>
          <w:sz w:val="24"/>
          <w:szCs w:val="24"/>
        </w:rPr>
      </w:pPr>
      <w:r>
        <w:rPr>
          <w:rFonts w:cs="Pyidaungsu" w:ascii="Pyidaungsu" w:hAnsi="Pyidaungsu"/>
          <w:sz w:val="24"/>
          <w:szCs w:val="24"/>
        </w:rPr>
        <w:t>Will īt be proper for one to tell him thus: "Body 1s life,” or</w:t>
      </w:r>
    </w:p>
    <w:p>
      <w:pPr>
        <w:pStyle w:val="Normal"/>
        <w:bidi w:val="0"/>
        <w:jc w:val="start"/>
        <w:rPr>
          <w:rFonts w:ascii="Pyidaungsu" w:hAnsi="Pyidaungsu" w:cs="Pyidaungsu"/>
          <w:sz w:val="24"/>
          <w:szCs w:val="24"/>
        </w:rPr>
      </w:pPr>
      <w:r>
        <w:rPr>
          <w:rFonts w:cs="Pyidaungsu" w:ascii="Pyidaungsu" w:hAnsi="Pyidaungsu"/>
          <w:sz w:val="24"/>
          <w:szCs w:val="24"/>
        </w:rPr>
        <w:t>"Life 158 body,” or "Life 18 one thing and body another?”</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 Gotama! It will be proper for one to tell that</w:t>
      </w:r>
    </w:p>
    <w:p>
      <w:pPr>
        <w:pStyle w:val="Normal"/>
        <w:bidi w:val="0"/>
        <w:jc w:val="start"/>
        <w:rPr>
          <w:rFonts w:ascii="Pyidaungsu" w:hAnsi="Pyidaungsu" w:cs="Pyidaungsu"/>
          <w:sz w:val="24"/>
          <w:szCs w:val="24"/>
        </w:rPr>
      </w:pPr>
      <w:r>
        <w:rPr>
          <w:rFonts w:cs="Pyidaungsu" w:ascii="Pyidaungsu" w:hAnsi="Pyidaungsu"/>
          <w:sz w:val="24"/>
          <w:szCs w:val="24"/>
        </w:rPr>
        <w:t>bhikkhu who knows and sees that Insight-knowledge thus: "Body</w:t>
      </w:r>
    </w:p>
    <w:p>
      <w:pPr>
        <w:pStyle w:val="Normal"/>
        <w:bidi w:val="0"/>
        <w:jc w:val="start"/>
        <w:rPr>
          <w:rFonts w:ascii="Pyidaungsu" w:hAnsi="Pyidaungsu" w:cs="Pyidaungsu"/>
          <w:sz w:val="24"/>
          <w:szCs w:val="24"/>
        </w:rPr>
      </w:pPr>
      <w:r>
        <w:rPr>
          <w:rFonts w:cs="Pyidaungsu" w:ascii="Pyidaungsu" w:hAnsi="Pyidaungsu"/>
          <w:sz w:val="24"/>
          <w:szCs w:val="24"/>
        </w:rPr>
        <w:t>18 life,” or "Life 18 body,” or "Life is one thing and the body</w:t>
      </w:r>
    </w:p>
    <w:p>
      <w:pPr>
        <w:pStyle w:val="Normal"/>
        <w:bidi w:val="0"/>
        <w:jc w:val="start"/>
        <w:rPr>
          <w:rFonts w:ascii="Pyidaungsu" w:hAnsi="Pyidaungsu" w:cs="Pyidaungsu"/>
          <w:sz w:val="24"/>
          <w:szCs w:val="24"/>
        </w:rPr>
      </w:pPr>
      <w:r>
        <w:rPr>
          <w:rFonts w:cs="Pyidaungsu" w:ascii="Pyidaungsu" w:hAnsi="Pyidaungsu"/>
          <w:sz w:val="24"/>
          <w:szCs w:val="24"/>
        </w:rPr>
        <w:t>another.”</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"Friends, I know Insight-knowledge thus. I see Insight-</w:t>
      </w:r>
    </w:p>
    <w:p>
      <w:pPr>
        <w:pStyle w:val="Normal"/>
        <w:bidi w:val="0"/>
        <w:jc w:val="start"/>
        <w:rPr>
          <w:rFonts w:ascii="Pyidaungsu" w:hAnsi="Pyidaungsu" w:cs="Pyidaungsu"/>
          <w:sz w:val="24"/>
          <w:szCs w:val="24"/>
        </w:rPr>
      </w:pPr>
      <w:r>
        <w:rPr>
          <w:rFonts w:cs="Pyidaungsu" w:ascii="Pyidaungsu" w:hAnsi="Pyidaungsu"/>
          <w:sz w:val="24"/>
          <w:szCs w:val="24"/>
        </w:rPr>
        <w:t>knowledge thus. Nevertheless I do not say: "Body 1s life," or</w:t>
      </w:r>
    </w:p>
    <w:p>
      <w:pPr>
        <w:pStyle w:val="Normal"/>
        <w:bidi w:val="0"/>
        <w:jc w:val="start"/>
        <w:rPr>
          <w:rFonts w:ascii="Pyidaungsu" w:hAnsi="Pyidaungsu" w:cs="Pyidaungsu"/>
          <w:sz w:val="24"/>
          <w:szCs w:val="24"/>
        </w:rPr>
      </w:pPr>
      <w:r>
        <w:rPr>
          <w:rFonts w:cs="Pyidaungsu" w:ascii="Pyidaungsu" w:hAnsi="Pyidaungsu"/>
          <w:sz w:val="24"/>
          <w:szCs w:val="24"/>
        </w:rPr>
        <w:t>"Life is body, ” or "Life 1s one thing and body 1s another."</w:t>
      </w:r>
    </w:p>
    <w:p>
      <w:pPr>
        <w:pStyle w:val="Normal"/>
        <w:bidi w:val="0"/>
        <w:jc w:val="start"/>
        <w:rPr>
          <w:rFonts w:ascii="Pyidaungsu" w:hAnsi="Pyidaungsu" w:cs="Pyidaungsu"/>
          <w:sz w:val="24"/>
          <w:szCs w:val="24"/>
        </w:rPr>
      </w:pPr>
      <w:r>
        <w:rPr>
          <w:rFonts w:ascii="Pyidaungsu" w:hAnsi="Pyidaungsu" w:cs="Pyidaungsu"/>
          <w:sz w:val="24"/>
          <w:sz w:val="24"/>
          <w:szCs w:val="24"/>
        </w:rPr>
        <w:t>၃၇၉။ ငါ့သျှင်တို့ သို့ဖြစ်လျှင် နာကုန်လော့၊ ကောင်းစွာ နှလုံးသွင်းကုန်လော ၊ ဟောပေအံ။</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ပရိဗိုဇ်</w:t>
      </w:r>
      <w:r>
        <w:rPr>
          <w:rFonts w:cs="Pyidaungsu" w:ascii="Pyidaungsu" w:hAnsi="Pyidaungsu"/>
          <w:sz w:val="24"/>
          <w:szCs w:val="24"/>
        </w:rPr>
        <w:t xml:space="preserve">) </w:t>
      </w:r>
      <w:r>
        <w:rPr>
          <w:rFonts w:ascii="Pyidaungsu" w:hAnsi="Pyidaungsu" w:cs="Pyidaungsu"/>
          <w:sz w:val="24"/>
          <w:sz w:val="24"/>
          <w:szCs w:val="24"/>
        </w:rPr>
        <w:t xml:space="preserve">ရဟန်းနှစ်ဦးတို့သည် </w:t>
      </w:r>
      <w:r>
        <w:rPr>
          <w:rFonts w:cs="Pyidaungsu" w:ascii="Pyidaungsu" w:hAnsi="Pyidaungsu"/>
          <w:sz w:val="24"/>
          <w:szCs w:val="24"/>
        </w:rPr>
        <w:t>''</w:t>
      </w:r>
      <w:r>
        <w:rPr>
          <w:rFonts w:ascii="Pyidaungsu" w:hAnsi="Pyidaungsu" w:cs="Pyidaungsu"/>
          <w:sz w:val="24"/>
          <w:sz w:val="24"/>
          <w:szCs w:val="24"/>
        </w:rPr>
        <w:t>ငါ့သျှင် ကောင်းပါပြီ</w:t>
      </w:r>
      <w:r>
        <w:rPr>
          <w:rFonts w:cs="Pyidaungsu" w:ascii="Pyidaungsu" w:hAnsi="Pyidaungsu"/>
          <w:sz w:val="24"/>
          <w:szCs w:val="24"/>
        </w:rPr>
        <w:t>''</w:t>
      </w:r>
      <w:r>
        <w:rPr>
          <w:rFonts w:ascii="Pyidaungsu" w:hAnsi="Pyidaungsu" w:cs="Pyidaungsu"/>
          <w:sz w:val="24"/>
          <w:sz w:val="24"/>
          <w:szCs w:val="24"/>
        </w:rPr>
        <w:t>ဟု မြတ်စွာဘုရားအား ဝန်ခံကုန်၏။</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မြတ်စွာဘုရားသည် ဤ </w:t>
      </w:r>
      <w:r>
        <w:rPr>
          <w:rFonts w:cs="Pyidaungsu" w:ascii="Pyidaungsu" w:hAnsi="Pyidaungsu"/>
          <w:sz w:val="24"/>
          <w:szCs w:val="24"/>
        </w:rPr>
        <w:t>(</w:t>
      </w:r>
      <w:r>
        <w:rPr>
          <w:rFonts w:ascii="Pyidaungsu" w:hAnsi="Pyidaungsu" w:cs="Pyidaungsu"/>
          <w:sz w:val="24"/>
          <w:sz w:val="24"/>
          <w:szCs w:val="24"/>
        </w:rPr>
        <w:t>တရား</w:t>
      </w:r>
      <w:r>
        <w:rPr>
          <w:rFonts w:cs="Pyidaungsu" w:ascii="Pyidaungsu" w:hAnsi="Pyidaungsu"/>
          <w:sz w:val="24"/>
          <w:szCs w:val="24"/>
        </w:rPr>
        <w:t xml:space="preserve">) </w:t>
      </w:r>
      <w:r>
        <w:rPr>
          <w:rFonts w:ascii="Pyidaungsu" w:hAnsi="Pyidaungsu" w:cs="Pyidaungsu"/>
          <w:sz w:val="24"/>
          <w:sz w:val="24"/>
          <w:szCs w:val="24"/>
        </w:rPr>
        <w:t>ကို ဟောကြားတော်မူ၏။</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ငါ့သျှင်တို့ ပူဇော်အထူးကို ခံတော်မူထိုက်သော </w:t>
      </w:r>
      <w:r>
        <w:rPr>
          <w:rFonts w:cs="Pyidaungsu" w:ascii="Pyidaungsu" w:hAnsi="Pyidaungsu"/>
          <w:sz w:val="24"/>
          <w:szCs w:val="24"/>
        </w:rPr>
        <w:t>(</w:t>
      </w:r>
      <w:r>
        <w:rPr>
          <w:rFonts w:ascii="Pyidaungsu" w:hAnsi="Pyidaungsu" w:cs="Pyidaungsu"/>
          <w:sz w:val="24"/>
          <w:sz w:val="24"/>
          <w:szCs w:val="24"/>
        </w:rPr>
        <w:t>အလုံးစုံသော တရားတို့ကို</w:t>
      </w:r>
      <w:r>
        <w:rPr>
          <w:rFonts w:cs="Pyidaungsu" w:ascii="Pyidaungsu" w:hAnsi="Pyidaungsu"/>
          <w:sz w:val="24"/>
          <w:szCs w:val="24"/>
        </w:rPr>
        <w:t xml:space="preserve">) </w:t>
      </w:r>
      <w:r>
        <w:rPr>
          <w:rFonts w:ascii="Pyidaungsu" w:hAnsi="Pyidaungsu" w:cs="Pyidaungsu"/>
          <w:sz w:val="24"/>
          <w:sz w:val="24"/>
          <w:szCs w:val="24"/>
        </w:rPr>
        <w:t>ကိုယ်တိုင် မှန်စွာသိတော်မူသော။ပ။ မြတ်စွာဘုရားသည် ဤလောက၌ ပွင့်တော်မူ၏။</w:t>
      </w:r>
      <w:r>
        <w:rPr>
          <w:rFonts w:cs="Pyidaungsu" w:ascii="Pyidaungsu" w:hAnsi="Pyidaungsu"/>
          <w:sz w:val="24"/>
          <w:szCs w:val="24"/>
        </w:rPr>
        <w:t>[</w:t>
      </w:r>
      <w:r>
        <w:rPr>
          <w:rFonts w:ascii="Pyidaungsu" w:hAnsi="Pyidaungsu" w:cs="Pyidaungsu"/>
          <w:sz w:val="24"/>
          <w:sz w:val="24"/>
          <w:szCs w:val="24"/>
        </w:rPr>
        <w:t>သာမညဖလသုတ်၌ ကဲ့သို့ နည်းတူ ချဲ့အပ်၏</w:t>
      </w:r>
      <w:r>
        <w:rPr>
          <w:rFonts w:cs="Pyidaungsu" w:ascii="Pyidaungsu" w:hAnsi="Pyidaungsu"/>
          <w:sz w:val="24"/>
          <w:szCs w:val="24"/>
        </w:rPr>
        <w:t>]</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ငါ့သျှင်တို့ ရဟန်းသည် ဤသို့ သီလနှင့် ပြည့်စုံ၏။ပ။ ပဌမဈာန်သို့ ရောက်၍ နေ၏။ ငါ့သျှင်တို့အကြင်ရဟန်းသည် ဤသို့ သိ၏၊ ဤသို့ 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w:t>
      </w:r>
      <w:r>
        <w:rPr>
          <w:rFonts w:ascii="Pyidaungsu" w:hAnsi="Pyidaungsu" w:cs="Pyidaungsu"/>
          <w:sz w:val="24"/>
          <w:sz w:val="24"/>
          <w:szCs w:val="24"/>
        </w:rPr>
        <w:t xml:space="preserve">့ဟူ၍ 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သင့်လျော်ပါမည်လော။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 </w:t>
      </w:r>
      <w:r>
        <w:rPr>
          <w:rFonts w:cs="Pyidaungsu" w:ascii="Pyidaungsu" w:hAnsi="Pyidaungsu"/>
          <w:sz w:val="24"/>
          <w:szCs w:val="24"/>
        </w:rPr>
        <w:t>(</w:t>
      </w:r>
      <w:r>
        <w:rPr>
          <w:rFonts w:ascii="Pyidaungsu" w:hAnsi="Pyidaungsu" w:cs="Pyidaungsu"/>
          <w:sz w:val="24"/>
          <w:sz w:val="24"/>
          <w:szCs w:val="24"/>
        </w:rPr>
        <w:t>ဂေါတမ</w:t>
      </w:r>
      <w:r>
        <w:rPr>
          <w:rFonts w:cs="Pyidaungsu" w:ascii="Pyidaungsu" w:hAnsi="Pyidaungsu"/>
          <w:sz w:val="24"/>
          <w:szCs w:val="24"/>
        </w:rPr>
        <w:t xml:space="preserve">) </w:t>
      </w:r>
      <w:r>
        <w:rPr>
          <w:rFonts w:ascii="Pyidaungsu" w:hAnsi="Pyidaungsu" w:cs="Pyidaungsu"/>
          <w:sz w:val="24"/>
          <w:sz w:val="24"/>
          <w:szCs w:val="24"/>
        </w:rPr>
        <w:t xml:space="preserve">အကြင်ရဟန်းသည် ဤသို့ သိ၏၊ ဤသို့ 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 xml:space="preserve">ဟူ၍သော်လည်းကောင်း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သင့်လျော်ပါ၏။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ငါ့သျှင်တို့ ငါသည် ထို </w:t>
      </w:r>
      <w:r>
        <w:rPr>
          <w:rFonts w:cs="Pyidaungsu" w:ascii="Pyidaungsu" w:hAnsi="Pyidaungsu"/>
          <w:sz w:val="24"/>
          <w:szCs w:val="24"/>
        </w:rPr>
        <w:t>(</w:t>
      </w:r>
      <w:r>
        <w:rPr>
          <w:rFonts w:ascii="Pyidaungsu" w:hAnsi="Pyidaungsu" w:cs="Pyidaungsu"/>
          <w:sz w:val="24"/>
          <w:sz w:val="24"/>
          <w:szCs w:val="24"/>
        </w:rPr>
        <w:t>ပဌမဈာန်</w:t>
      </w:r>
      <w:r>
        <w:rPr>
          <w:rFonts w:cs="Pyidaungsu" w:ascii="Pyidaungsu" w:hAnsi="Pyidaungsu"/>
          <w:sz w:val="24"/>
          <w:szCs w:val="24"/>
        </w:rPr>
        <w:t xml:space="preserve">) </w:t>
      </w:r>
      <w:r>
        <w:rPr>
          <w:rFonts w:ascii="Pyidaungsu" w:hAnsi="Pyidaungsu" w:cs="Pyidaungsu"/>
          <w:sz w:val="24"/>
          <w:sz w:val="24"/>
          <w:szCs w:val="24"/>
        </w:rPr>
        <w:t xml:space="preserve">ကို ဤသို့ သိ၏၊ ဤသို့ မြင်၏၊ ထိုသို့ သိမြင်လျက်လည်း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ဟူ၍သော်လည်းကောင်း ငါသည်ကား မဆို။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 ဒုတိယဈာန်သို့။ တတိယဈာန်သို့။ စတုတ္ထဈာန်သို့ ရောက်၍ နေ၏၊ ငါ့သျှင်တို့ အကြင်ရဟန်းသည် ဤသို့ သိ၏၊ ဤသို့ 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 xml:space="preserve">ဟူ၍သော်လည်းကောင်း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သင့်လျော်ပါမည်လော။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 </w:t>
      </w:r>
      <w:r>
        <w:rPr>
          <w:rFonts w:cs="Pyidaungsu" w:ascii="Pyidaungsu" w:hAnsi="Pyidaungsu"/>
          <w:sz w:val="24"/>
          <w:szCs w:val="24"/>
        </w:rPr>
        <w:t>(</w:t>
      </w:r>
      <w:r>
        <w:rPr>
          <w:rFonts w:ascii="Pyidaungsu" w:hAnsi="Pyidaungsu" w:cs="Pyidaungsu"/>
          <w:sz w:val="24"/>
          <w:sz w:val="24"/>
          <w:szCs w:val="24"/>
        </w:rPr>
        <w:t>ဂေါတမ</w:t>
      </w:r>
      <w:r>
        <w:rPr>
          <w:rFonts w:cs="Pyidaungsu" w:ascii="Pyidaungsu" w:hAnsi="Pyidaungsu"/>
          <w:sz w:val="24"/>
          <w:szCs w:val="24"/>
        </w:rPr>
        <w:t xml:space="preserve">) </w:t>
      </w:r>
      <w:r>
        <w:rPr>
          <w:rFonts w:ascii="Pyidaungsu" w:hAnsi="Pyidaungsu" w:cs="Pyidaungsu"/>
          <w:sz w:val="24"/>
          <w:sz w:val="24"/>
          <w:szCs w:val="24"/>
        </w:rPr>
        <w:t xml:space="preserve">အကြင်ရဟန်းသည် ဤသို့ သိ၏၊ ဤသို့ 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 xml:space="preserve">ဟူ၍သော်လည်းကောင်း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သင့်လျော်ပါ၏။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ငါ့သျှင်တို့ ငါသည် ထို </w:t>
      </w:r>
      <w:r>
        <w:rPr>
          <w:rFonts w:cs="Pyidaungsu" w:ascii="Pyidaungsu" w:hAnsi="Pyidaungsu"/>
          <w:sz w:val="24"/>
          <w:szCs w:val="24"/>
        </w:rPr>
        <w:t>(</w:t>
      </w:r>
      <w:r>
        <w:rPr>
          <w:rFonts w:ascii="Pyidaungsu" w:hAnsi="Pyidaungsu" w:cs="Pyidaungsu"/>
          <w:sz w:val="24"/>
          <w:sz w:val="24"/>
          <w:szCs w:val="24"/>
        </w:rPr>
        <w:t>စတုတ္ထဈာန်</w:t>
      </w:r>
      <w:r>
        <w:rPr>
          <w:rFonts w:cs="Pyidaungsu" w:ascii="Pyidaungsu" w:hAnsi="Pyidaungsu"/>
          <w:sz w:val="24"/>
          <w:szCs w:val="24"/>
        </w:rPr>
        <w:t xml:space="preserve">) </w:t>
      </w:r>
      <w:r>
        <w:rPr>
          <w:rFonts w:ascii="Pyidaungsu" w:hAnsi="Pyidaungsu" w:cs="Pyidaungsu"/>
          <w:sz w:val="24"/>
          <w:sz w:val="24"/>
          <w:szCs w:val="24"/>
        </w:rPr>
        <w:t xml:space="preserve">ကို ဤသို့ သိ၏၊ ဤသို့ မြင်၏၊ ထိုသို့သိမြင်လျက်လည်း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ဟူ၍သော်လည်းကောင်း ငါသည်ကား မဆို။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။ပ။ ဝိပဿနာဉာဏ်အမြင်အလို့ငှါ စိတ်ကို ရှေးရှုပို့ဆောင်၏၊ ရှေးရှုညွတ်စေ၏၊ ငါ့သျှင်တို့ အကြင်ရဟန်းသည် ဤသို့ သိ၏၊ ဤသို့မြင်၏၊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 xml:space="preserve">ဟူ၍သော်လည်းကောင်း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သင့်လျော်ပါမည်လော။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 </w:t>
      </w:r>
      <w:r>
        <w:rPr>
          <w:rFonts w:cs="Pyidaungsu" w:ascii="Pyidaungsu" w:hAnsi="Pyidaungsu"/>
          <w:sz w:val="24"/>
          <w:szCs w:val="24"/>
        </w:rPr>
        <w:t>(</w:t>
      </w:r>
      <w:r>
        <w:rPr>
          <w:rFonts w:ascii="Pyidaungsu" w:hAnsi="Pyidaungsu" w:cs="Pyidaungsu"/>
          <w:sz w:val="24"/>
          <w:sz w:val="24"/>
          <w:szCs w:val="24"/>
        </w:rPr>
        <w:t>ဂေါတမ</w:t>
      </w:r>
      <w:r>
        <w:rPr>
          <w:rFonts w:cs="Pyidaungsu" w:ascii="Pyidaungsu" w:hAnsi="Pyidaungsu"/>
          <w:sz w:val="24"/>
          <w:szCs w:val="24"/>
        </w:rPr>
        <w:t xml:space="preserve">) </w:t>
      </w:r>
      <w:r>
        <w:rPr>
          <w:rFonts w:ascii="Pyidaungsu" w:hAnsi="Pyidaungsu" w:cs="Pyidaungsu"/>
          <w:sz w:val="24"/>
          <w:sz w:val="24"/>
          <w:szCs w:val="24"/>
        </w:rPr>
        <w:t xml:space="preserve">အကြင်ရဟန်းသည် ဤသို့ သိ၏၊ ဤသို့ 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 xml:space="preserve">ဟူ၍သော်လည်းကောင်း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သင့်လျော်ပါ၏။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ငါ့သျှင်တို့ ငါသည် ထို </w:t>
      </w:r>
      <w:r>
        <w:rPr>
          <w:rFonts w:cs="Pyidaungsu" w:ascii="Pyidaungsu" w:hAnsi="Pyidaungsu"/>
          <w:sz w:val="24"/>
          <w:szCs w:val="24"/>
        </w:rPr>
        <w:t>(</w:t>
      </w:r>
      <w:r>
        <w:rPr>
          <w:rFonts w:ascii="Pyidaungsu" w:hAnsi="Pyidaungsu" w:cs="Pyidaungsu"/>
          <w:sz w:val="24"/>
          <w:sz w:val="24"/>
          <w:szCs w:val="24"/>
        </w:rPr>
        <w:t>ဝိပဿနာဉာဏ်အမြင်</w:t>
      </w:r>
      <w:r>
        <w:rPr>
          <w:rFonts w:cs="Pyidaungsu" w:ascii="Pyidaungsu" w:hAnsi="Pyidaungsu"/>
          <w:sz w:val="24"/>
          <w:szCs w:val="24"/>
        </w:rPr>
        <w:t xml:space="preserve">) </w:t>
      </w:r>
      <w:r>
        <w:rPr>
          <w:rFonts w:ascii="Pyidaungsu" w:hAnsi="Pyidaungsu" w:cs="Pyidaungsu"/>
          <w:sz w:val="24"/>
          <w:sz w:val="24"/>
          <w:szCs w:val="24"/>
        </w:rPr>
        <w:t xml:space="preserve">ကို ဤသို့ သိ၏၊ ဤသို့ မြင်၏၊ ထိုသို့ သိမြင်လျက်လည်း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ဟူ၍သော်လည်းကောင်း ငါသည်ကား မဆို။</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380. …Pe… nāparaṃ itthattāyāti pajānāti. Yo kho, āvuso, bhikkhu evaṃ jānāti evaṃ passati, kallaṃ nu kho tassetaṃ vacanāya – ‘taṃ jīvaṃ taṃ sarīra’nti vā ‘aññaṃ jīvaṃ aññaṃ sarīra’nti vāti? Yo so, āvuso, bhikkhu evaṃ jānāti evaṃ passati, na kallaṃ tassetaṃ vacanāya – ‘taṃ jīvaṃ taṃ sarīra’nti vā ‘aññaṃ jīvaṃ aññaṃ sarīra’nti vāti. Ahaṃ kho panetaṃ, āvuso, evaṃ jānāmi evaṃ passāmi. Atha ca panāhaṃ na vadāmi – ‘taṃ jīvaṃ taṃ sarīra’nti vā ‘aññaṃ jīvaṃ aññaṃ sarīra’nti vā’’ti. Idamavoca bhagavā. Attamanā te dve pabbajitā bhagavato bhāsitaṃ abhinandunti.</w:t>
      </w:r>
    </w:p>
    <w:p>
      <w:pPr>
        <w:pStyle w:val="Normal"/>
        <w:bidi w:val="0"/>
        <w:jc w:val="start"/>
        <w:rPr>
          <w:rFonts w:ascii="Pyidaungsu" w:hAnsi="Pyidaungsu" w:cs="Pyidaungsu"/>
          <w:sz w:val="24"/>
          <w:szCs w:val="24"/>
        </w:rPr>
      </w:pPr>
      <w:r>
        <w:rPr>
          <w:rFonts w:ascii="Pyidaungsu" w:hAnsi="Pyidaungsu" w:cs="Pyidaungsu"/>
          <w:sz w:val="24"/>
          <w:sz w:val="24"/>
          <w:szCs w:val="24"/>
        </w:rPr>
        <w:t>၃၈၀</w:t>
      </w:r>
      <w:r>
        <w:rPr>
          <w:rFonts w:cs="Pyidaungsu" w:ascii="Pyidaungsu" w:hAnsi="Pyidaungsu"/>
          <w:sz w:val="24"/>
          <w:szCs w:val="24"/>
        </w:rPr>
        <w:t xml:space="preserve">. </w:t>
      </w:r>
      <w:r>
        <w:rPr>
          <w:rFonts w:ascii="Pyidaungsu" w:hAnsi="Pyidaungsu" w:cs="Pyidaungsu"/>
          <w:sz w:val="24"/>
          <w:sz w:val="24"/>
          <w:szCs w:val="24"/>
        </w:rPr>
        <w:t>။ပေ</w:t>
      </w:r>
      <w:r>
        <w:rPr>
          <w:rFonts w:cs="Pyidaungsu" w:ascii="Pyidaungsu" w:hAnsi="Pyidaungsu"/>
          <w:sz w:val="24"/>
          <w:szCs w:val="24"/>
        </w:rPr>
        <w:t>.</w:t>
      </w:r>
      <w:r>
        <w:rPr>
          <w:rFonts w:ascii="Pyidaungsu" w:hAnsi="Pyidaungsu" w:cs="Pyidaungsu"/>
          <w:sz w:val="24"/>
          <w:sz w:val="24"/>
          <w:szCs w:val="24"/>
        </w:rPr>
        <w:t>။ နာပရံ ဣတ္ထတ္တာယာတိ ပဇာနာတိ။ ယော ခေါ၊ အာဝုသော၊ ဘိက္ခု ဧဝံ ဇာနာတိ ဧဝံ ပဿတိ၊ ကလ္လံ နု ခေါ တဿေတံ ဝစနာယ – ‘တံ ဇီဝံ တံ သရီရ’န္တိ ဝါ ‘အညံ ဇီဝံ အညံ သရီရ’န္တိ ဝါတိ</w:t>
      </w:r>
      <w:r>
        <w:rPr>
          <w:rFonts w:cs="Pyidaungsu" w:ascii="Pyidaungsu" w:hAnsi="Pyidaungsu"/>
          <w:sz w:val="24"/>
          <w:szCs w:val="24"/>
        </w:rPr>
        <w:t xml:space="preserve">? </w:t>
      </w:r>
      <w:r>
        <w:rPr>
          <w:rFonts w:ascii="Pyidaungsu" w:hAnsi="Pyidaungsu" w:cs="Pyidaungsu"/>
          <w:sz w:val="24"/>
          <w:sz w:val="24"/>
          <w:szCs w:val="24"/>
        </w:rPr>
        <w:t>ယော သော၊ အာဝုသော၊ ဘိက္ခု ဧဝံ ဇာနာတိ ဧဝံ ပဿတိ၊ န ကလ္လံ တဿေတံ ဝစနာယ – ‘တံ ဇီဝံ တံ သရီရ’န္တိ ဝါ ‘အညံ ဇီဝံ အညံ သရီရ’န္တိ ဝါတိ။ အဟံ ခေါ ပနေတံ၊ အာဝုသော၊ ဧဝံ ဇာနာမိ ဧဝံ ပဿာမိ။ အထ စ ပနာဟံ န ဝဒာမိ – ‘တံ ဇီဝံ တံ သရီရ’န္တိ ဝါ ‘အညံ ဇီဝံ အညံ သရီရ’န္တိ ဝါ’’တိ။ ဣဒမဝေါစ ဘဂဝါ။ အတ္တမနာ တေ ဒွေ ပဗ္ဗဇိတာ ဘဂဝတော ဘာသိတံ အဘိနန္ဒုန္တိ။</w:t>
      </w:r>
    </w:p>
    <w:p>
      <w:pPr>
        <w:pStyle w:val="Normal"/>
        <w:bidi w:val="0"/>
        <w:jc w:val="start"/>
        <w:rPr>
          <w:rFonts w:ascii="Pyidaungsu" w:hAnsi="Pyidaungsu" w:cs="Pyidaungsu"/>
          <w:sz w:val="24"/>
          <w:szCs w:val="24"/>
        </w:rPr>
      </w:pPr>
      <w:r>
        <w:rPr>
          <w:rFonts w:cs="Pyidaungsu" w:ascii="Pyidaungsu" w:hAnsi="Pyidaungsu"/>
          <w:sz w:val="24"/>
          <w:szCs w:val="24"/>
        </w:rPr>
        <w:t>380. — ...p... TA bhikkhu realizes that for purposes of the</w:t>
      </w:r>
    </w:p>
    <w:p>
      <w:pPr>
        <w:pStyle w:val="Normal"/>
        <w:bidi w:val="0"/>
        <w:jc w:val="start"/>
        <w:rPr>
          <w:rFonts w:ascii="Pyidaungsu" w:hAnsi="Pyidaungsu" w:cs="Pyidaungsu"/>
          <w:sz w:val="24"/>
          <w:szCs w:val="24"/>
        </w:rPr>
      </w:pPr>
      <w:r>
        <w:rPr>
          <w:rFonts w:cs="Pyidaungsu" w:ascii="Pyidaungsu" w:hAnsi="Pyidaungsu"/>
          <w:sz w:val="24"/>
          <w:szCs w:val="24"/>
        </w:rPr>
        <w:t>Path he has nothing more to do. Will it be proper for one to tell</w:t>
      </w:r>
    </w:p>
    <w:p>
      <w:pPr>
        <w:pStyle w:val="Normal"/>
        <w:bidi w:val="0"/>
        <w:jc w:val="start"/>
        <w:rPr>
          <w:rFonts w:ascii="Pyidaungsu" w:hAnsi="Pyidaungsu" w:cs="Pyidaungsu"/>
          <w:sz w:val="24"/>
          <w:szCs w:val="24"/>
        </w:rPr>
      </w:pPr>
      <w:r>
        <w:rPr>
          <w:rFonts w:cs="Pyidaungsu" w:ascii="Pyidaungsu" w:hAnsi="Pyidaungsu"/>
          <w:sz w:val="24"/>
          <w:szCs w:val="24"/>
        </w:rPr>
        <w:t>him who knows thus and sees thus: "Body 1is life,” or "Life 1s</w:t>
      </w:r>
    </w:p>
    <w:p>
      <w:pPr>
        <w:pStyle w:val="Normal"/>
        <w:bidi w:val="0"/>
        <w:jc w:val="start"/>
        <w:rPr>
          <w:rFonts w:ascii="Pyidaungsu" w:hAnsi="Pyidaungsu" w:cs="Pyidaungsu"/>
          <w:sz w:val="24"/>
          <w:szCs w:val="24"/>
        </w:rPr>
      </w:pPr>
      <w:r>
        <w:rPr>
          <w:rFonts w:cs="Pyidaungsu" w:ascii="Pyidaungsu" w:hAnsi="Pyidaungsu"/>
          <w:sz w:val="24"/>
          <w:szCs w:val="24"/>
        </w:rPr>
        <w:t>body.” or "Life is one thing and the body another?”</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 Gotama! It will be improper for one to tell that</w:t>
      </w:r>
    </w:p>
    <w:p>
      <w:pPr>
        <w:pStyle w:val="Normal"/>
        <w:bidi w:val="0"/>
        <w:jc w:val="start"/>
        <w:rPr>
          <w:rFonts w:ascii="Pyidaungsu" w:hAnsi="Pyidaungsu" w:cs="Pyidaungsu"/>
          <w:sz w:val="24"/>
          <w:szCs w:val="24"/>
        </w:rPr>
      </w:pPr>
      <w:r>
        <w:rPr>
          <w:rFonts w:cs="Pyidaungsu" w:ascii="Pyidaungsu" w:hAnsi="Pyidaungsu"/>
          <w:sz w:val="24"/>
          <w:szCs w:val="24"/>
        </w:rPr>
        <w:t>bhikkhu who knows (the Path) thus and sees thus: "Body 1s life,</w:t>
      </w:r>
    </w:p>
    <w:p>
      <w:pPr>
        <w:pStyle w:val="Normal"/>
        <w:bidi w:val="0"/>
        <w:jc w:val="start"/>
        <w:rPr>
          <w:rFonts w:ascii="Pyidaungsu" w:hAnsi="Pyidaungsu" w:cs="Pyidaungsu"/>
          <w:sz w:val="24"/>
          <w:szCs w:val="24"/>
        </w:rPr>
      </w:pPr>
      <w:r>
        <w:rPr>
          <w:rFonts w:cs="Pyidaungsu" w:ascii="Pyidaungsu" w:hAnsi="Pyidaungsu"/>
          <w:sz w:val="24"/>
          <w:szCs w:val="24"/>
        </w:rPr>
        <w:t>or "Life i1s body,” or "Life 15 one thing and body another.:'</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Friends! I1 know 4āsavekkhaya nāņa, knowledge ot the</w:t>
      </w:r>
    </w:p>
    <w:p>
      <w:pPr>
        <w:pStyle w:val="Normal"/>
        <w:bidi w:val="0"/>
        <w:jc w:val="start"/>
        <w:rPr>
          <w:rFonts w:ascii="Pyidaungsu" w:hAnsi="Pyidaungsu" w:cs="Pyidaungsu"/>
          <w:sz w:val="24"/>
          <w:szCs w:val="24"/>
        </w:rPr>
      </w:pPr>
      <w:r>
        <w:rPr>
          <w:rFonts w:cs="Pyidaungsu" w:ascii="Pyidaungsu" w:hAnsi="Pyidaungsu"/>
          <w:sz w:val="24"/>
          <w:szCs w:val="24"/>
        </w:rPr>
        <w:t>extinction of āsavas, thus, and I see īt thus. Nevertheless, I do</w:t>
      </w:r>
    </w:p>
    <w:p>
      <w:pPr>
        <w:pStyle w:val="Normal"/>
        <w:bidi w:val="0"/>
        <w:jc w:val="start"/>
        <w:rPr>
          <w:rFonts w:ascii="Pyidaungsu" w:hAnsi="Pyidaungsu" w:cs="Pyidaungsu"/>
          <w:sz w:val="24"/>
          <w:szCs w:val="24"/>
        </w:rPr>
      </w:pPr>
      <w:r>
        <w:rPr>
          <w:rFonts w:cs="Pyidaungsu" w:ascii="Pyidaungsu" w:hAnsi="Pyidaungsu"/>
          <w:sz w:val="24"/>
          <w:szCs w:val="24"/>
        </w:rPr>
        <w:t>not say: "Body is life,” or "Life is body.” or "Life is one thing</w:t>
      </w:r>
    </w:p>
    <w:p>
      <w:pPr>
        <w:pStyle w:val="Normal"/>
        <w:bidi w:val="0"/>
        <w:jc w:val="start"/>
        <w:rPr>
          <w:rFonts w:ascii="Pyidaungsu" w:hAnsi="Pyidaungsu" w:cs="Pyidaungsu"/>
          <w:sz w:val="24"/>
          <w:szCs w:val="24"/>
        </w:rPr>
      </w:pPr>
      <w:r>
        <w:rPr>
          <w:rFonts w:cs="Pyidaungsu" w:ascii="Pyidaungsu" w:hAnsi="Pyidaungsu"/>
          <w:sz w:val="24"/>
          <w:szCs w:val="24"/>
        </w:rPr>
        <w:t>and body another.”</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cs="Pyidaungsu" w:ascii="Pyidaungsu" w:hAnsi="Pyidaungsu"/>
          <w:sz w:val="24"/>
          <w:szCs w:val="24"/>
        </w:rPr>
        <w:t>Thus spoke the Bhagavā. Delighted, the two wandeing</w:t>
      </w:r>
    </w:p>
    <w:p>
      <w:pPr>
        <w:pStyle w:val="Normal"/>
        <w:bidi w:val="0"/>
        <w:jc w:val="start"/>
        <w:rPr>
          <w:rFonts w:ascii="Pyidaungsu" w:hAnsi="Pyidaungsu" w:cs="Pyidaungsu"/>
          <w:sz w:val="24"/>
          <w:szCs w:val="24"/>
        </w:rPr>
      </w:pPr>
      <w:r>
        <w:rPr>
          <w:rFonts w:cs="Pyidaungsu" w:ascii="Pyidaungsu" w:hAnsi="Pyidaungsu"/>
          <w:sz w:val="24"/>
          <w:szCs w:val="24"/>
        </w:rPr>
        <w:t>ascetics rejoiced at words of the Bhagavā.</w:t>
      </w:r>
    </w:p>
    <w:p>
      <w:pPr>
        <w:pStyle w:val="Normal"/>
        <w:bidi w:val="0"/>
        <w:jc w:val="start"/>
        <w:rPr>
          <w:rFonts w:ascii="Pyidaungsu" w:hAnsi="Pyidaungsu" w:cs="Pyidaungsu"/>
          <w:sz w:val="24"/>
          <w:szCs w:val="24"/>
        </w:rPr>
      </w:pPr>
      <w:r>
        <w:rPr>
          <w:rFonts w:ascii="Pyidaungsu" w:hAnsi="Pyidaungsu" w:cs="Pyidaungsu"/>
          <w:sz w:val="24"/>
          <w:sz w:val="24"/>
          <w:szCs w:val="24"/>
        </w:rPr>
        <w:t xml:space="preserve">၃၈၀။ ။ပ။ ဤမဂ်ကိစ္စအလို့ငှါ တစ်ပါးသော ပြုဖွယ်ကိစ္စ မရှိတော့ပြီဟု သိ၏၊ ငါ့သျှင်တို့အကြင်ရဟန်းသည် ဤသို့ သိ၏၊ ဤသို့ 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 xml:space="preserve">ဟူ၍ 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သင့်လျော်ပါမည်လော။</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ငါ့သျှင်ဂေါတမ အကြင်ရဟန်းသည် ဤသို့ သိ၏၊ ဤသို့ မြင်၏၊ ထို </w:t>
      </w:r>
      <w:r>
        <w:rPr>
          <w:rFonts w:cs="Pyidaungsu" w:ascii="Pyidaungsu" w:hAnsi="Pyidaungsu"/>
          <w:sz w:val="24"/>
          <w:szCs w:val="24"/>
        </w:rPr>
        <w:t>(</w:t>
      </w:r>
      <w:r>
        <w:rPr>
          <w:rFonts w:ascii="Pyidaungsu" w:hAnsi="Pyidaungsu" w:cs="Pyidaungsu"/>
          <w:sz w:val="24"/>
          <w:sz w:val="24"/>
          <w:szCs w:val="24"/>
        </w:rPr>
        <w:t>ရဟန်း</w:t>
      </w:r>
      <w:r>
        <w:rPr>
          <w:rFonts w:cs="Pyidaungsu" w:ascii="Pyidaungsu" w:hAnsi="Pyidaungsu"/>
          <w:sz w:val="24"/>
          <w:szCs w:val="24"/>
        </w:rPr>
        <w:t xml:space="preserve">) </w:t>
      </w:r>
      <w:r>
        <w:rPr>
          <w:rFonts w:ascii="Pyidaungsu" w:hAnsi="Pyidaungsu" w:cs="Pyidaungsu"/>
          <w:sz w:val="24"/>
          <w:sz w:val="24"/>
          <w:szCs w:val="24"/>
        </w:rPr>
        <w:t xml:space="preserve">အား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 xml:space="preserve">ဟူ၍သော်လည်းကောင်း ဤ </w:t>
      </w:r>
      <w:r>
        <w:rPr>
          <w:rFonts w:cs="Pyidaungsu" w:ascii="Pyidaungsu" w:hAnsi="Pyidaungsu"/>
          <w:sz w:val="24"/>
          <w:szCs w:val="24"/>
        </w:rPr>
        <w:t>(</w:t>
      </w:r>
      <w:r>
        <w:rPr>
          <w:rFonts w:ascii="Pyidaungsu" w:hAnsi="Pyidaungsu" w:cs="Pyidaungsu"/>
          <w:sz w:val="24"/>
          <w:sz w:val="24"/>
          <w:szCs w:val="24"/>
        </w:rPr>
        <w:t>စကား</w:t>
      </w:r>
      <w:r>
        <w:rPr>
          <w:rFonts w:cs="Pyidaungsu" w:ascii="Pyidaungsu" w:hAnsi="Pyidaungsu"/>
          <w:sz w:val="24"/>
          <w:szCs w:val="24"/>
        </w:rPr>
        <w:t xml:space="preserve">) </w:t>
      </w:r>
      <w:r>
        <w:rPr>
          <w:rFonts w:ascii="Pyidaungsu" w:hAnsi="Pyidaungsu" w:cs="Pyidaungsu"/>
          <w:sz w:val="24"/>
          <w:sz w:val="24"/>
          <w:szCs w:val="24"/>
        </w:rPr>
        <w:t>ကို ဆိုရန် မသင့်လျော်ပါ။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ငါ့သျှင်တို့ ငါသည် ထို </w:t>
      </w:r>
      <w:r>
        <w:rPr>
          <w:rFonts w:cs="Pyidaungsu" w:ascii="Pyidaungsu" w:hAnsi="Pyidaungsu"/>
          <w:sz w:val="24"/>
          <w:szCs w:val="24"/>
        </w:rPr>
        <w:t>(</w:t>
      </w:r>
      <w:r>
        <w:rPr>
          <w:rFonts w:ascii="Pyidaungsu" w:hAnsi="Pyidaungsu" w:cs="Pyidaungsu"/>
          <w:sz w:val="24"/>
          <w:sz w:val="24"/>
          <w:szCs w:val="24"/>
        </w:rPr>
        <w:t>အာသဝက္ခယဉာဏ်</w:t>
      </w:r>
      <w:r>
        <w:rPr>
          <w:rFonts w:cs="Pyidaungsu" w:ascii="Pyidaungsu" w:hAnsi="Pyidaungsu"/>
          <w:sz w:val="24"/>
          <w:szCs w:val="24"/>
        </w:rPr>
        <w:t xml:space="preserve">) </w:t>
      </w:r>
      <w:r>
        <w:rPr>
          <w:rFonts w:ascii="Pyidaungsu" w:hAnsi="Pyidaungsu" w:cs="Pyidaungsu"/>
          <w:sz w:val="24"/>
          <w:sz w:val="24"/>
          <w:szCs w:val="24"/>
        </w:rPr>
        <w:t xml:space="preserve">ကို ဤသို့ သိ၏၊ ဤသို့ မြင်၏၊ ထိုသို့ သိမြင်လျက်လည်း </w:t>
      </w:r>
      <w:r>
        <w:rPr>
          <w:rFonts w:cs="Pyidaungsu" w:ascii="Pyidaungsu" w:hAnsi="Pyidaungsu"/>
          <w:sz w:val="24"/>
          <w:szCs w:val="24"/>
        </w:rPr>
        <w:t>''</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ကိုယ်</w:t>
      </w:r>
      <w:r>
        <w:rPr>
          <w:rFonts w:cs="Pyidaungsu" w:ascii="Pyidaungsu" w:hAnsi="Pyidaungsu"/>
          <w:sz w:val="24"/>
          <w:szCs w:val="24"/>
        </w:rPr>
        <w:t xml:space="preserve">) </w:t>
      </w:r>
      <w:r>
        <w:rPr>
          <w:rFonts w:ascii="Pyidaungsu" w:hAnsi="Pyidaungsu" w:cs="Pyidaungsu"/>
          <w:sz w:val="24"/>
          <w:sz w:val="24"/>
          <w:szCs w:val="24"/>
        </w:rPr>
        <w:t>သည်ပင် အသက်</w:t>
      </w:r>
      <w:r>
        <w:rPr>
          <w:rFonts w:cs="Pyidaungsu" w:ascii="Pyidaungsu" w:hAnsi="Pyidaungsu"/>
          <w:sz w:val="24"/>
          <w:szCs w:val="24"/>
        </w:rPr>
        <w:t xml:space="preserve">, </w:t>
      </w:r>
      <w:r>
        <w:rPr>
          <w:rFonts w:ascii="Pyidaungsu" w:hAnsi="Pyidaungsu" w:cs="Pyidaungsu"/>
          <w:sz w:val="24"/>
          <w:sz w:val="24"/>
          <w:szCs w:val="24"/>
        </w:rPr>
        <w:t xml:space="preserve">ထို </w:t>
      </w:r>
      <w:r>
        <w:rPr>
          <w:rFonts w:cs="Pyidaungsu" w:ascii="Pyidaungsu" w:hAnsi="Pyidaungsu"/>
          <w:sz w:val="24"/>
          <w:szCs w:val="24"/>
        </w:rPr>
        <w:t>(</w:t>
      </w:r>
      <w:r>
        <w:rPr>
          <w:rFonts w:ascii="Pyidaungsu" w:hAnsi="Pyidaungsu" w:cs="Pyidaungsu"/>
          <w:sz w:val="24"/>
          <w:sz w:val="24"/>
          <w:szCs w:val="24"/>
        </w:rPr>
        <w:t>အသက်</w:t>
      </w:r>
      <w:r>
        <w:rPr>
          <w:rFonts w:cs="Pyidaungsu" w:ascii="Pyidaungsu" w:hAnsi="Pyidaungsu"/>
          <w:sz w:val="24"/>
          <w:szCs w:val="24"/>
        </w:rPr>
        <w:t xml:space="preserve">) </w:t>
      </w:r>
      <w:r>
        <w:rPr>
          <w:rFonts w:ascii="Pyidaungsu" w:hAnsi="Pyidaungsu" w:cs="Pyidaungsu"/>
          <w:sz w:val="24"/>
          <w:sz w:val="24"/>
          <w:szCs w:val="24"/>
        </w:rPr>
        <w:t>သည်ပင် ကိုယ်</w:t>
      </w:r>
      <w:r>
        <w:rPr>
          <w:rFonts w:cs="Pyidaungsu" w:ascii="Pyidaungsu" w:hAnsi="Pyidaungsu"/>
          <w:sz w:val="24"/>
          <w:szCs w:val="24"/>
        </w:rPr>
        <w:t xml:space="preserve">'' </w:t>
      </w:r>
      <w:r>
        <w:rPr>
          <w:rFonts w:ascii="Pyidaungsu" w:hAnsi="Pyidaungsu" w:cs="Pyidaungsu"/>
          <w:sz w:val="24"/>
          <w:sz w:val="24"/>
          <w:szCs w:val="24"/>
        </w:rPr>
        <w:t xml:space="preserve">ဟူ၍သော်လည်းကောင်း၊ </w:t>
      </w:r>
      <w:r>
        <w:rPr>
          <w:rFonts w:cs="Pyidaungsu" w:ascii="Pyidaungsu" w:hAnsi="Pyidaungsu"/>
          <w:sz w:val="24"/>
          <w:szCs w:val="24"/>
        </w:rPr>
        <w:t>''</w:t>
      </w:r>
      <w:r>
        <w:rPr>
          <w:rFonts w:ascii="Pyidaungsu" w:hAnsi="Pyidaungsu" w:cs="Pyidaungsu"/>
          <w:sz w:val="24"/>
          <w:sz w:val="24"/>
          <w:szCs w:val="24"/>
        </w:rPr>
        <w:t>အသက်သည် တခြား</w:t>
      </w:r>
      <w:r>
        <w:rPr>
          <w:rFonts w:cs="Pyidaungsu" w:ascii="Pyidaungsu" w:hAnsi="Pyidaungsu"/>
          <w:sz w:val="24"/>
          <w:szCs w:val="24"/>
        </w:rPr>
        <w:t xml:space="preserve">, </w:t>
      </w:r>
      <w:r>
        <w:rPr>
          <w:rFonts w:ascii="Pyidaungsu" w:hAnsi="Pyidaungsu" w:cs="Pyidaungsu"/>
          <w:sz w:val="24"/>
          <w:sz w:val="24"/>
          <w:szCs w:val="24"/>
        </w:rPr>
        <w:t>ကိုယ်သည် တခြား</w:t>
      </w:r>
      <w:r>
        <w:rPr>
          <w:rFonts w:cs="Pyidaungsu" w:ascii="Pyidaungsu" w:hAnsi="Pyidaungsu"/>
          <w:sz w:val="24"/>
          <w:szCs w:val="24"/>
        </w:rPr>
        <w:t xml:space="preserve">'' </w:t>
      </w:r>
      <w:r>
        <w:rPr>
          <w:rFonts w:ascii="Pyidaungsu" w:hAnsi="Pyidaungsu" w:cs="Pyidaungsu"/>
          <w:sz w:val="24"/>
          <w:sz w:val="24"/>
          <w:szCs w:val="24"/>
        </w:rPr>
        <w:t>ဟူ၍သော်လည်းကောင်း ငါသည်ကား မဆိုဟု ဟောခဲ့ပေ၏။</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start"/>
        <w:rPr>
          <w:rFonts w:ascii="Pyidaungsu" w:hAnsi="Pyidaungsu" w:cs="Pyidaungsu"/>
          <w:sz w:val="24"/>
          <w:szCs w:val="24"/>
        </w:rPr>
      </w:pPr>
      <w:r>
        <w:rPr>
          <w:rFonts w:ascii="Pyidaungsu" w:hAnsi="Pyidaungsu" w:cs="Pyidaungsu"/>
          <w:sz w:val="24"/>
          <w:sz w:val="24"/>
          <w:szCs w:val="24"/>
        </w:rPr>
        <w:t xml:space="preserve">မြတ်စွာဘုရားသည် ဤ </w:t>
      </w:r>
      <w:r>
        <w:rPr>
          <w:rFonts w:cs="Pyidaungsu" w:ascii="Pyidaungsu" w:hAnsi="Pyidaungsu"/>
          <w:sz w:val="24"/>
          <w:szCs w:val="24"/>
        </w:rPr>
        <w:t>(</w:t>
      </w:r>
      <w:r>
        <w:rPr>
          <w:rFonts w:ascii="Pyidaungsu" w:hAnsi="Pyidaungsu" w:cs="Pyidaungsu"/>
          <w:sz w:val="24"/>
          <w:sz w:val="24"/>
          <w:szCs w:val="24"/>
        </w:rPr>
        <w:t>တရားတော်</w:t>
      </w:r>
      <w:r>
        <w:rPr>
          <w:rFonts w:cs="Pyidaungsu" w:ascii="Pyidaungsu" w:hAnsi="Pyidaungsu"/>
          <w:sz w:val="24"/>
          <w:szCs w:val="24"/>
        </w:rPr>
        <w:t xml:space="preserve">) </w:t>
      </w:r>
      <w:r>
        <w:rPr>
          <w:rFonts w:ascii="Pyidaungsu" w:hAnsi="Pyidaungsu" w:cs="Pyidaungsu"/>
          <w:sz w:val="24"/>
          <w:sz w:val="24"/>
          <w:szCs w:val="24"/>
        </w:rPr>
        <w:t xml:space="preserve">ကို ဟောတော်မူ၏၊ </w:t>
      </w:r>
      <w:r>
        <w:rPr>
          <w:rFonts w:cs="Pyidaungsu" w:ascii="Pyidaungsu" w:hAnsi="Pyidaungsu"/>
          <w:sz w:val="24"/>
          <w:szCs w:val="24"/>
        </w:rPr>
        <w:t>(</w:t>
      </w:r>
      <w:r>
        <w:rPr>
          <w:rFonts w:ascii="Pyidaungsu" w:hAnsi="Pyidaungsu" w:cs="Pyidaungsu"/>
          <w:sz w:val="24"/>
          <w:sz w:val="24"/>
          <w:szCs w:val="24"/>
        </w:rPr>
        <w:t>ပရိဗိုဇ်</w:t>
      </w:r>
      <w:r>
        <w:rPr>
          <w:rFonts w:cs="Pyidaungsu" w:ascii="Pyidaungsu" w:hAnsi="Pyidaungsu"/>
          <w:sz w:val="24"/>
          <w:szCs w:val="24"/>
        </w:rPr>
        <w:t xml:space="preserve">) </w:t>
      </w:r>
      <w:r>
        <w:rPr>
          <w:rFonts w:ascii="Pyidaungsu" w:hAnsi="Pyidaungsu" w:cs="Pyidaungsu"/>
          <w:sz w:val="24"/>
          <w:sz w:val="24"/>
          <w:szCs w:val="24"/>
        </w:rPr>
        <w:t>ရဟန်းနှစ်ဦးတို့သည် မြတ်စွာ့ဘုရား ဟောတော်မူသော တရားတော်ကို နှစ်လိုကုန်သည်ဖြစ်၍ ဝမ်းမြောက်စွာ ခံယူကြလေကုန်သတည်း။</w:t>
      </w:r>
    </w:p>
    <w:p>
      <w:pPr>
        <w:pStyle w:val="Normal"/>
        <w:bidi w:val="0"/>
        <w:jc w:val="start"/>
        <w:rPr>
          <w:rFonts w:ascii="Pyidaungsu" w:hAnsi="Pyidaungsu" w:cs="Pyidaungsu"/>
          <w:sz w:val="24"/>
          <w:szCs w:val="24"/>
        </w:rPr>
      </w:pPr>
      <w:r>
        <w:rPr>
          <w:rFonts w:cs="Pyidaungsu" w:ascii="Pyidaungsu" w:hAnsi="Pyidaungsu"/>
          <w:sz w:val="24"/>
          <w:szCs w:val="24"/>
        </w:rPr>
      </w:r>
    </w:p>
    <w:p>
      <w:pPr>
        <w:pStyle w:val="Normal"/>
        <w:bidi w:val="0"/>
        <w:jc w:val="center"/>
        <w:rPr>
          <w:rFonts w:ascii="Pyidaungsu" w:hAnsi="Pyidaungsu" w:cs="Pyidaungsu"/>
          <w:sz w:val="24"/>
          <w:szCs w:val="24"/>
        </w:rPr>
      </w:pPr>
      <w:r>
        <w:rPr>
          <w:rFonts w:cs="Pyidaungsu" w:ascii="Pyidaungsu" w:hAnsi="Pyidaungsu"/>
          <w:sz w:val="24"/>
          <w:szCs w:val="24"/>
        </w:rPr>
        <w:t xml:space="preserve">Jāliyasuttaṃ niṭṭhitaṃ sattamaṃ. </w:t>
      </w:r>
      <w:r>
        <w:rPr>
          <w:rFonts w:ascii="Pyidaungsu" w:hAnsi="Pyidaungsu" w:cs="Pyidaungsu"/>
          <w:sz w:val="24"/>
          <w:sz w:val="24"/>
          <w:szCs w:val="24"/>
        </w:rPr>
        <w:t>ဇာလိယသုတ္တံ နိဋ္ဌိတံ သတ္တမံ။</w:t>
      </w:r>
    </w:p>
    <w:p>
      <w:pPr>
        <w:pStyle w:val="Normal"/>
        <w:bidi w:val="0"/>
        <w:jc w:val="center"/>
        <w:rPr>
          <w:rFonts w:ascii="Pyidaungsu" w:hAnsi="Pyidaungsu" w:cs="Pyidaungsu"/>
          <w:sz w:val="24"/>
          <w:szCs w:val="24"/>
        </w:rPr>
      </w:pPr>
      <w:r>
        <w:rPr>
          <w:rFonts w:cs="Pyidaungsu" w:ascii="Pyidaungsu" w:hAnsi="Pyidaungsu"/>
          <w:sz w:val="24"/>
          <w:szCs w:val="24"/>
        </w:rPr>
        <w:t xml:space="preserve">End of Jāliya Sutta, the seventh in this Vagga. </w:t>
      </w:r>
      <w:r>
        <w:rPr>
          <w:rFonts w:ascii="Pyidaungsu" w:hAnsi="Pyidaungsu" w:cs="Pyidaungsu"/>
          <w:sz w:val="24"/>
          <w:sz w:val="24"/>
          <w:szCs w:val="24"/>
        </w:rPr>
        <w:t>ခုနစ်ခုမြောက်သော ဇာလိယသုတ်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characterSet="utf-8"/>
    <w:family w:val="auto"/>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8</Pages>
  <Words>1886</Words>
  <Characters>9189</Characters>
  <CharactersWithSpaces>11010</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2023-08-14T15:49:21Z</dcterms:created>
  <dc:creator/>
  <dc:description/>
  <dc:language>en-US</dc:language>
  <cp:lastModifiedBy/>
  <dcterms:modified xsi:type="dcterms:W3CDTF">2023-08-15T10:58:49Z</dcterms:modified>
  <cp:revision>20</cp:revision>
  <dc:subject/>
  <dc:title/>
</cp:coreProperties>
</file>