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0"/>
          <w:szCs w:val="40"/>
        </w:rPr>
        <w:t xml:space="preserve">TÀI LIỆU ĐẶC TẢ YÊU CẦU PHẦN MỀM</w:t>
      </w:r>
    </w:p>
    <w:p>
      <w:pPr>
        <w:spacing w:after="100"/>
        <w:jc w:val="center"/>
      </w:pPr>
      <w:r>
        <w:rPr>
          <w:i/>
          <w:iCs/>
          <w:sz w:val="24"/>
          <w:szCs w:val="24"/>
        </w:rPr>
        <w:t xml:space="preserve">(Software Requirements Specification - SRS)</w:t>
      </w:r>
    </w:p>
    <w:p>
      <w:pPr>
        <w:spacing w:after="100" w:before="400"/>
        <w:jc w:val="center"/>
      </w:pPr>
      <w:r>
        <w:rPr>
          <w:b/>
          <w:bCs/>
          <w:color w:val="2F5233"/>
          <w:sz w:val="32"/>
          <w:szCs w:val="32"/>
        </w:rPr>
        <w:t xml:space="preserve">SON TRA RELOOP</w:t>
      </w:r>
    </w:p>
    <w:p>
      <w:pPr>
        <w:spacing w:after="600"/>
        <w:jc w:val="center"/>
      </w:pPr>
      <w:r>
        <w:rPr>
          <w:sz w:val="22"/>
          <w:szCs w:val="22"/>
        </w:rPr>
        <w:t xml:space="preserve">Nền tảng Du lịch Sinh thái Bán đảo Sơn Trà — Trọng tâm Tour &amp; Trải nghiệm</w:t>
      </w:r>
    </w:p>
    <w:p>
      <w:pPr>
        <w:spacing w:after="40"/>
        <w:jc w:val="center"/>
      </w:pPr>
      <w:r>
        <w:rPr>
          <w:sz w:val="22"/>
          <w:szCs w:val="22"/>
        </w:rPr>
        <w:t xml:space="preserve">Đồ án chuyên ngành Hệ thống thông tin (PBL6)</w:t>
      </w:r>
    </w:p>
    <w:p>
      <w:pPr>
        <w:spacing w:after="40"/>
        <w:jc w:val="center"/>
      </w:pPr>
      <w:r>
        <w:rPr>
          <w:sz w:val="22"/>
          <w:szCs w:val="22"/>
        </w:rPr>
        <w:t xml:space="preserve">Khoa Công nghệ Thông tin — Đại học Bách Khoa Đà Nẵng</w:t>
      </w:r>
    </w:p>
    <w:p>
      <w:pPr>
        <w:spacing w:after="40"/>
        <w:jc w:val="center"/>
      </w:pPr>
      <w:r>
        <w:rPr>
          <w:sz w:val="22"/>
          <w:szCs w:val="22"/>
        </w:rPr>
        <w:t xml:space="preserve">Năm học 2026-2027 | Nhóm 01</w:t>
      </w:r>
    </w:p>
    <w:p>
      <w:pPr>
        <w:spacing w:after="800"/>
        <w:jc w:val="center"/>
      </w:pPr>
      <w:r>
        <w:rPr>
          <w:sz w:val="22"/>
          <w:szCs w:val="22"/>
        </w:rPr>
        <w:t xml:space="preserve">Thành viên: Thảo (Trưởng nhóm) — Thành — Phong — Trí — An</w:t>
      </w:r>
    </w:p>
    <w:p>
      <w:r>
        <w:br w:type="page"/>
      </w:r>
    </w:p>
    <w:p>
      <w:pPr>
        <w:pStyle w:val="Heading1"/>
        <w:spacing w:after="150" w:before="300"/>
      </w:pPr>
      <w:r>
        <w:t xml:space="preserve">PHẦN 1: TỔNG QUAN HỆ THỐNG</w:t>
      </w:r>
    </w:p>
    <w:p>
      <w:pPr>
        <w:pStyle w:val="Heading2"/>
        <w:spacing w:after="120" w:before="240"/>
      </w:pPr>
      <w:r>
        <w:t xml:space="preserve">1.1 Giới thiệu</w:t>
      </w:r>
    </w:p>
    <w:p>
      <w:pPr>
        <w:spacing w:after="120"/>
      </w:pPr>
      <w:r>
        <w:t xml:space="preserve">Son Tra ReLoop là nền tảng công nghệ (Website + Ứng dụng di động) hướng đến phát triển du lịch sinh thái bền vững tại bán đảo Sơn Trà, Đà Nẵng. Trong phạm vi đồ án này, hệ thống tập trung vào trụ cột Tour &amp; Trải nghiệm: kết nối du khách với các đơn vị lữ hành (Vendor Tour) và Ban Quản lý Bán đảo Sơn Trà (BQL), cho phép đặt tour trekking, xác thực hành trình qua checkpoint GPS/QR, tích điểm khi tham gia hoạt động bảo vệ môi trường, và cung cấp công cụ giám sát/báo cáo cho BQL.</w:t>
      </w:r>
    </w:p>
    <w:p>
      <w:pPr>
        <w:pStyle w:val="Heading2"/>
        <w:spacing w:after="120" w:before="240"/>
      </w:pPr>
      <w:r>
        <w:t xml:space="preserve">1.2 Mục tiêu hệ thống</w:t>
      </w:r>
    </w:p>
    <w:p>
      <w:pPr>
        <w:pStyle w:val="ListParagraph"/>
        <w:numPr>
          <w:ilvl w:val="0"/>
          <w:numId w:val="1"/>
        </w:numPr>
        <w:spacing w:after="80"/>
      </w:pPr>
      <w:r>
        <w:t xml:space="preserve">Cung cấp nền tảng đặt tour trekking/du lịch sinh thái minh bạch, thanh toán trực tuyến an toàn</w:t>
      </w:r>
    </w:p>
    <w:p>
      <w:pPr>
        <w:pStyle w:val="ListParagraph"/>
        <w:numPr>
          <w:ilvl w:val="0"/>
          <w:numId w:val="1"/>
        </w:numPr>
        <w:spacing w:after="80"/>
      </w:pPr>
      <w:r>
        <w:t xml:space="preserve">Xác thực hành trình khách hàng qua checkpoint (quét mã QR tại điểm check-in) để đảm bảo tính minh bạch cho các thử thách (challenge)</w:t>
      </w:r>
    </w:p>
    <w:p>
      <w:pPr>
        <w:pStyle w:val="ListParagraph"/>
        <w:numPr>
          <w:ilvl w:val="0"/>
          <w:numId w:val="1"/>
        </w:numPr>
        <w:spacing w:after="80"/>
      </w:pPr>
      <w:r>
        <w:t xml:space="preserve">Khuyến khích du khách tham gia hoạt động bảo vệ môi trường (dọn dẹp, báo cáo sự cố) thông qua cơ chế tích điểm (Green Points) và quỹ đóng góp bảo tồn</w:t>
      </w:r>
    </w:p>
    <w:p>
      <w:pPr>
        <w:pStyle w:val="ListParagraph"/>
        <w:numPr>
          <w:ilvl w:val="0"/>
          <w:numId w:val="1"/>
        </w:numPr>
        <w:spacing w:after="80"/>
      </w:pPr>
      <w:r>
        <w:t xml:space="preserve">Cung cấp công cụ thống kê, báo cáo (ESG dashboard) hỗ trợ BQL ra quyết định quản lý</w:t>
      </w:r>
    </w:p>
    <w:p>
      <w:pPr>
        <w:pStyle w:val="ListParagraph"/>
        <w:numPr>
          <w:ilvl w:val="0"/>
          <w:numId w:val="1"/>
        </w:numPr>
        <w:spacing w:after="80"/>
      </w:pPr>
      <w:r>
        <w:t xml:space="preserve">Tạo kênh thu nhập minh bạch, đối soát rõ ràng cho các đơn vị lữ hành đối tác</w:t>
      </w:r>
    </w:p>
    <w:p>
      <w:pPr>
        <w:pStyle w:val="Heading2"/>
        <w:spacing w:after="120" w:before="240"/>
      </w:pPr>
      <w:r>
        <w:t xml:space="preserve">1.3 Phạm vi hệ thống</w:t>
      </w:r>
    </w:p>
    <w:p>
      <w:pPr>
        <w:spacing w:after="120"/>
      </w:pPr>
      <w:r>
        <w:t xml:space="preserve">Hệ thống bao gồm 3 nền tảng chính, tập trung vào nghiệp vụ Tour:</w:t>
      </w:r>
    </w:p>
    <w:p>
      <w:pPr>
        <w:pStyle w:val="ListParagraph"/>
        <w:numPr>
          <w:ilvl w:val="0"/>
          <w:numId w:val="1"/>
        </w:numPr>
        <w:spacing w:after="80"/>
      </w:pPr>
      <w:r>
        <w:t xml:space="preserve">Web End-user: dành cho du khách — tìm kiếm/đặt tour, check-in, đóng góp, đánh giá, báo cáo sự cố, xem tin tức</w:t>
      </w:r>
    </w:p>
    <w:p>
      <w:pPr>
        <w:pStyle w:val="ListParagraph"/>
        <w:numPr>
          <w:ilvl w:val="0"/>
          <w:numId w:val="1"/>
        </w:numPr>
        <w:spacing w:after="80"/>
      </w:pPr>
      <w:r>
        <w:t xml:space="preserve">Web Admin/Vendor Portal: dành cho BQL (duyệt vendor, quản lý toàn hệ thống, xem ESG dashboard, xử lý báo cáo sự cố) và Vendor Tour (quản lý tour/checkpoint của mình, xem đơn hàng, doanh thu)</w:t>
      </w:r>
    </w:p>
    <w:p>
      <w:pPr>
        <w:pStyle w:val="ListParagraph"/>
        <w:numPr>
          <w:ilvl w:val="0"/>
          <w:numId w:val="1"/>
        </w:numPr>
        <w:spacing w:after="80"/>
      </w:pPr>
      <w:r>
        <w:t xml:space="preserve">Mobile App (Flutter): dành cho du khách, tập trung đặt tour, GPS trekking, quét QR check-in, Green Points và Adventure Passport</w:t>
      </w:r>
    </w:p>
    <w:p>
      <w:pPr>
        <w:spacing w:after="120"/>
      </w:pPr>
      <w:r>
        <w:t xml:space="preserve">Marketplace sản phẩm kinh tế tuần hoàn (đa vendor bán sản phẩm tái chế/tái sử dụng) KHÔNG nằm trong phạm vi triển khai của đồ án này — xem mục 1.7 Định hướng phát triển tương lai.</w:t>
      </w:r>
    </w:p>
    <w:p>
      <w:pPr>
        <w:pStyle w:val="Heading2"/>
        <w:spacing w:after="120" w:before="240"/>
      </w:pPr>
      <w:r>
        <w:t xml:space="preserve">1.4 Đối tượng sử dụng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2F5233" w:val="clear"/>
            <w:tcMar>
              <w:top w:type="dxa" w:w="80"/>
              <w:left w:type="dxa" w:w="100"/>
              <w:bottom w:type="dxa" w:w="80"/>
              <w:right w:type="dxa" w:w="100"/>
            </w:tcMar>
          </w:tcPr>
          <w:p>
            <w:r>
              <w:rPr>
                <w:b/>
                <w:bCs/>
                <w:color w:val="FFFFFF"/>
              </w:rPr>
              <w:t xml:space="preserve">Vai trò</w:t>
            </w:r>
          </w:p>
        </w:tc>
        <w:tc>
          <w:tcPr>
            <w:tcW w:type="dxa" w:w="6350"/>
            <w:shd w:fill="2F5233" w:val="clear"/>
            <w:tcMar>
              <w:top w:type="dxa" w:w="80"/>
              <w:left w:type="dxa" w:w="100"/>
              <w:bottom w:type="dxa" w:w="80"/>
              <w:right w:type="dxa" w:w="100"/>
            </w:tcMar>
          </w:tcPr>
          <w:p>
            <w:r>
              <w:rPr>
                <w:b/>
                <w:bCs/>
                <w:color w:val="FFFFFF"/>
              </w:rPr>
              <w:t xml:space="preserve">Mô tả</w:t>
            </w:r>
          </w:p>
        </w:tc>
      </w:tr>
      <w:tr>
        <w:tc>
          <w:tcPr>
            <w:tcW w:type="dxa" w:w="3000"/>
            <w:tcMar>
              <w:top w:type="dxa" w:w="80"/>
              <w:left w:type="dxa" w:w="100"/>
              <w:bottom w:type="dxa" w:w="80"/>
              <w:right w:type="dxa" w:w="100"/>
            </w:tcMar>
          </w:tcPr>
          <w:p>
            <w:r>
              <w:t xml:space="preserve">Khách hàng (Khách du lịch)</w:t>
            </w:r>
          </w:p>
        </w:tc>
        <w:tc>
          <w:tcPr>
            <w:tcW w:type="dxa" w:w="6350"/>
            <w:tcMar>
              <w:top w:type="dxa" w:w="80"/>
              <w:left w:type="dxa" w:w="100"/>
              <w:bottom w:type="dxa" w:w="80"/>
              <w:right w:type="dxa" w:w="100"/>
            </w:tcMar>
          </w:tcPr>
          <w:p>
            <w:r>
              <w:t xml:space="preserve">Đặt tour, check-in thử thách, đóng góp, báo cáo sự cố</w:t>
            </w:r>
          </w:p>
        </w:tc>
      </w:tr>
      <w:tr>
        <w:tc>
          <w:tcPr>
            <w:tcW w:type="dxa" w:w="3000"/>
            <w:tcMar>
              <w:top w:type="dxa" w:w="80"/>
              <w:left w:type="dxa" w:w="100"/>
              <w:bottom w:type="dxa" w:w="80"/>
              <w:right w:type="dxa" w:w="100"/>
            </w:tcMar>
          </w:tcPr>
          <w:p>
            <w:r>
              <w:t xml:space="preserve">Vendor Tour</w:t>
            </w:r>
          </w:p>
        </w:tc>
        <w:tc>
          <w:tcPr>
            <w:tcW w:type="dxa" w:w="6350"/>
            <w:tcMar>
              <w:top w:type="dxa" w:w="80"/>
              <w:left w:type="dxa" w:w="100"/>
              <w:bottom w:type="dxa" w:w="80"/>
              <w:right w:type="dxa" w:w="100"/>
            </w:tcMar>
          </w:tcPr>
          <w:p>
            <w:r>
              <w:t xml:space="preserve">Đơn vị lữ hành, quản lý tour/lịch trình/hướng dẫn viên/checkpoint</w:t>
            </w:r>
          </w:p>
        </w:tc>
      </w:tr>
      <w:tr>
        <w:tc>
          <w:tcPr>
            <w:tcW w:type="dxa" w:w="3000"/>
            <w:tcMar>
              <w:top w:type="dxa" w:w="80"/>
              <w:left w:type="dxa" w:w="100"/>
              <w:bottom w:type="dxa" w:w="80"/>
              <w:right w:type="dxa" w:w="100"/>
            </w:tcMar>
          </w:tcPr>
          <w:p>
            <w:r>
              <w:t xml:space="preserve">Nhân viên tuần tra (Patrol Staff)</w:t>
            </w:r>
          </w:p>
        </w:tc>
        <w:tc>
          <w:tcPr>
            <w:tcW w:type="dxa" w:w="6350"/>
            <w:tcMar>
              <w:top w:type="dxa" w:w="80"/>
              <w:left w:type="dxa" w:w="100"/>
              <w:bottom w:type="dxa" w:w="80"/>
              <w:right w:type="dxa" w:w="100"/>
            </w:tcMar>
          </w:tcPr>
          <w:p>
            <w:r>
              <w:t xml:space="preserve">Gửi báo cáo sự cố/tác động tiêu cực ghi nhận tại thực địa</w:t>
            </w:r>
          </w:p>
        </w:tc>
      </w:tr>
      <w:tr>
        <w:tc>
          <w:tcPr>
            <w:tcW w:type="dxa" w:w="3000"/>
            <w:tcMar>
              <w:top w:type="dxa" w:w="80"/>
              <w:left w:type="dxa" w:w="100"/>
              <w:bottom w:type="dxa" w:w="80"/>
              <w:right w:type="dxa" w:w="100"/>
            </w:tcMar>
          </w:tcPr>
          <w:p>
            <w:r>
              <w:t xml:space="preserve">Admin/BQL</w:t>
            </w:r>
          </w:p>
        </w:tc>
        <w:tc>
          <w:tcPr>
            <w:tcW w:type="dxa" w:w="6350"/>
            <w:tcMar>
              <w:top w:type="dxa" w:w="80"/>
              <w:left w:type="dxa" w:w="100"/>
              <w:bottom w:type="dxa" w:w="80"/>
              <w:right w:type="dxa" w:w="100"/>
            </w:tcMar>
          </w:tcPr>
          <w:p>
            <w:r>
              <w:t xml:space="preserve">Ban Quản lý Bán đảo Sơn Trà — duyệt vendor, giám sát, xem báo cáo, xử lý sự cố</w:t>
            </w:r>
          </w:p>
        </w:tc>
      </w:tr>
    </w:tbl>
    <w:p>
      <w:pPr>
        <w:spacing w:after="200"/>
      </w:pPr>
    </w:p>
    <w:p>
      <w:pPr>
        <w:pStyle w:val="Heading2"/>
        <w:spacing w:after="120" w:before="240"/>
      </w:pPr>
      <w:r>
        <w:t xml:space="preserve">1.5 Công nghệ sử dụng</w:t>
      </w:r>
    </w:p>
    <w:p>
      <w:pPr>
        <w:pStyle w:val="ListParagraph"/>
        <w:numPr>
          <w:ilvl w:val="0"/>
          <w:numId w:val="1"/>
        </w:numPr>
        <w:spacing w:after="80"/>
      </w:pPr>
      <w:r>
        <w:t xml:space="preserve">Backend: Python (FastAPI) + MySQL</w:t>
      </w:r>
    </w:p>
    <w:p>
      <w:pPr>
        <w:pStyle w:val="ListParagraph"/>
        <w:numPr>
          <w:ilvl w:val="0"/>
          <w:numId w:val="1"/>
        </w:numPr>
        <w:spacing w:after="80"/>
      </w:pPr>
      <w:r>
        <w:t xml:space="preserve">Frontend Web: React JS</w:t>
      </w:r>
    </w:p>
    <w:p>
      <w:pPr>
        <w:pStyle w:val="ListParagraph"/>
        <w:numPr>
          <w:ilvl w:val="0"/>
          <w:numId w:val="1"/>
        </w:numPr>
        <w:spacing w:after="80"/>
      </w:pPr>
      <w:r>
        <w:t xml:space="preserve">Mobile App: Flutter</w:t>
      </w:r>
    </w:p>
    <w:p>
      <w:pPr>
        <w:pStyle w:val="ListParagraph"/>
        <w:numPr>
          <w:ilvl w:val="0"/>
          <w:numId w:val="1"/>
        </w:numPr>
        <w:spacing w:after="80"/>
      </w:pPr>
      <w:r>
        <w:t xml:space="preserve">Thanh toán: VNPay (nội địa, chính), Stripe (quốc tế)</w:t>
      </w:r>
    </w:p>
    <w:p>
      <w:pPr>
        <w:pStyle w:val="ListParagraph"/>
        <w:numPr>
          <w:ilvl w:val="0"/>
          <w:numId w:val="1"/>
        </w:numPr>
        <w:spacing w:after="80"/>
      </w:pPr>
      <w:r>
        <w:t xml:space="preserve">Quản lý mã nguồn &amp; công việc: GitHub, Jira</w:t>
      </w:r>
    </w:p>
    <w:p>
      <w:pPr>
        <w:pStyle w:val="Heading2"/>
        <w:spacing w:after="120" w:before="240"/>
      </w:pPr>
      <w:r>
        <w:t xml:space="preserve">1.6 Giới hạn của hệ thống (Out of scope)</w:t>
      </w:r>
    </w:p>
    <w:p>
      <w:pPr>
        <w:pStyle w:val="ListParagraph"/>
        <w:numPr>
          <w:ilvl w:val="0"/>
          <w:numId w:val="1"/>
        </w:numPr>
        <w:spacing w:after="80"/>
      </w:pPr>
      <w:r>
        <w:t xml:space="preserve">KHÔNG triển khai Marketplace sản phẩm kinh tế tuần hoàn đa vendor trong đồ án này — chuyển thành định hướng phát triển tương lai (mục 1.7)</w:t>
      </w:r>
    </w:p>
    <w:p>
      <w:pPr>
        <w:pStyle w:val="ListParagraph"/>
        <w:numPr>
          <w:ilvl w:val="0"/>
          <w:numId w:val="1"/>
        </w:numPr>
        <w:spacing w:after="80"/>
      </w:pPr>
      <w:r>
        <w:t xml:space="preserve">KHÔNG triển khai tính năng Trao tặng ngang hàng (peer-to-peer gifting) — đã thay bằng cơ chế quy đổi điểm (xem KH-05)</w:t>
      </w:r>
    </w:p>
    <w:p>
      <w:pPr>
        <w:pStyle w:val="ListParagraph"/>
        <w:numPr>
          <w:ilvl w:val="0"/>
          <w:numId w:val="1"/>
        </w:numPr>
        <w:spacing w:after="80"/>
      </w:pPr>
      <w:r>
        <w:t xml:space="preserve">Không xử lý logistics vận chuyển vật lý</w:t>
      </w:r>
    </w:p>
    <w:p>
      <w:pPr>
        <w:pStyle w:val="ListParagraph"/>
        <w:numPr>
          <w:ilvl w:val="0"/>
          <w:numId w:val="1"/>
        </w:numPr>
        <w:spacing w:after="80"/>
      </w:pPr>
      <w:r>
        <w:t xml:space="preserve">Không tự động thực hiện chuyển tiền cho vendor — chỉ gọi API split-payment/payout của PSP (VNPay/Stripe), việc giữ và chuyển tiền do PSP thực hiện dưới giấy phép của họ</w:t>
      </w:r>
    </w:p>
    <w:p>
      <w:pPr>
        <w:pStyle w:val="ListParagraph"/>
        <w:numPr>
          <w:ilvl w:val="0"/>
          <w:numId w:val="1"/>
        </w:numPr>
        <w:spacing w:after="80"/>
      </w:pPr>
      <w:r>
        <w:t xml:space="preserve">Không tích hợp trực tiếp với hệ thống quản lý sẵn có của BQL (nếu có) — chỉ cung cấp dashboard độc lập</w:t>
      </w:r>
    </w:p>
    <w:p>
      <w:pPr>
        <w:pStyle w:val="ListParagraph"/>
        <w:numPr>
          <w:ilvl w:val="0"/>
          <w:numId w:val="1"/>
        </w:numPr>
        <w:spacing w:after="80"/>
      </w:pPr>
      <w:r>
        <w:t xml:space="preserve">Giai đoạn đầu chưa hỗ trợ đa ngôn ngữ</w:t>
      </w:r>
    </w:p>
    <w:p>
      <w:pPr>
        <w:pStyle w:val="Heading2"/>
        <w:spacing w:after="120" w:before="240"/>
      </w:pPr>
      <w:r>
        <w:t xml:space="preserve">1.7 Định hướng phát triển trong tương lai (ngoài phạm vi đồ án)</w:t>
      </w:r>
    </w:p>
    <w:p>
      <w:pPr>
        <w:spacing w:after="120"/>
      </w:pPr>
      <w:r>
        <w:t xml:space="preserve">Các ý tưởng dưới đây thuộc tầm nhìn dài hạn của Son Tra ReLoop, được ghi nhận để phát triển ở giai đoạn sau, KHÔNG triển khai trong đồ án PBL6:</w:t>
      </w:r>
    </w:p>
    <w:p>
      <w:pPr>
        <w:pStyle w:val="ListParagraph"/>
        <w:numPr>
          <w:ilvl w:val="0"/>
          <w:numId w:val="1"/>
        </w:numPr>
        <w:spacing w:after="80"/>
      </w:pPr>
      <w:r>
        <w:t xml:space="preserve">Eco-Marketplace: sàn thương mại đa vendor cho sản phẩm tái chế/tái sử dụng, đặc sản địa phương của nghệ nhân/hộ kinh doanh Sơn Trà</w:t>
      </w:r>
    </w:p>
    <w:p>
      <w:pPr>
        <w:pStyle w:val="ListParagraph"/>
        <w:numPr>
          <w:ilvl w:val="0"/>
          <w:numId w:val="1"/>
        </w:numPr>
        <w:spacing w:after="80"/>
      </w:pPr>
      <w:r>
        <w:t xml:space="preserve">Truy xuất nguồn gốc sản phẩm qua QR Passport (thông tin nghệ nhân, quy trình sản xuất)</w:t>
      </w:r>
    </w:p>
    <w:p>
      <w:pPr>
        <w:pStyle w:val="ListParagraph"/>
        <w:numPr>
          <w:ilvl w:val="0"/>
          <w:numId w:val="1"/>
        </w:numPr>
        <w:spacing w:after="80"/>
      </w:pPr>
      <w:r>
        <w:t xml:space="preserve">Trao tặng ngang hàng (gifting) sản phẩm/voucher giữa người dùng</w:t>
      </w:r>
    </w:p>
    <w:p>
      <w:pPr>
        <w:pStyle w:val="ListParagraph"/>
        <w:numPr>
          <w:ilvl w:val="0"/>
          <w:numId w:val="1"/>
        </w:numPr>
        <w:spacing w:after="80"/>
      </w:pPr>
      <w:r>
        <w:t xml:space="preserve">Mở rộng mô hình sang các bán đảo/vườn quốc gia khác tại Việt Nam</w:t>
      </w:r>
    </w:p>
    <w:p>
      <w:r>
        <w:br w:type="page"/>
      </w:r>
    </w:p>
    <w:p>
      <w:pPr>
        <w:pStyle w:val="Heading1"/>
        <w:spacing w:after="150" w:before="300"/>
      </w:pPr>
      <w:r>
        <w:t xml:space="preserve">PHẦN 2: YÊU CẦU CHỨC NĂNG CHI TIẾT</w:t>
      </w:r>
    </w:p>
    <w:p>
      <w:pPr>
        <w:pStyle w:val="Heading2"/>
        <w:spacing w:after="120" w:before="240"/>
      </w:pPr>
      <w:r>
        <w:t xml:space="preserve">2.1 Chức năng dành cho Khách hàng (End-user)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50"/>
      </w:tblGrid>
      <w:tr>
        <w:trPr>
          <w:tblHeader/>
        </w:trPr>
        <w:tc>
          <w:tcPr>
            <w:tcW w:type="dxa" w:w="1100"/>
            <w:shd w:fill="2F5233" w:val="clear"/>
            <w:tcMar>
              <w:top w:type="dxa" w:w="80"/>
              <w:left w:type="dxa" w:w="100"/>
              <w:bottom w:type="dxa" w:w="80"/>
              <w:right w:type="dxa" w:w="100"/>
            </w:tcMar>
          </w:tcPr>
          <w:p>
            <w:r>
              <w:rPr>
                <w:b/>
                <w:bCs/>
                <w:color w:val="FFFFFF"/>
              </w:rPr>
              <w:t xml:space="preserve">Mã</w:t>
            </w:r>
          </w:p>
        </w:tc>
        <w:tc>
          <w:tcPr>
            <w:tcW w:type="dxa" w:w="2900"/>
            <w:shd w:fill="2F5233" w:val="clear"/>
            <w:tcMar>
              <w:top w:type="dxa" w:w="80"/>
              <w:left w:type="dxa" w:w="100"/>
              <w:bottom w:type="dxa" w:w="80"/>
              <w:right w:type="dxa" w:w="100"/>
            </w:tcMar>
          </w:tcPr>
          <w:p>
            <w:r>
              <w:rPr>
                <w:b/>
                <w:bCs/>
                <w:color w:val="FFFFFF"/>
              </w:rPr>
              <w:t xml:space="preserve">Chức năng</w:t>
            </w:r>
          </w:p>
        </w:tc>
        <w:tc>
          <w:tcPr>
            <w:tcW w:type="dxa" w:w="5350"/>
            <w:shd w:fill="2F5233" w:val="clear"/>
            <w:tcMar>
              <w:top w:type="dxa" w:w="80"/>
              <w:left w:type="dxa" w:w="100"/>
              <w:bottom w:type="dxa" w:w="80"/>
              <w:right w:type="dxa" w:w="100"/>
            </w:tcMar>
          </w:tcPr>
          <w:p>
            <w:r>
              <w:rPr>
                <w:b/>
                <w:bCs/>
                <w:color w:val="FFFFFF"/>
              </w:rPr>
              <w:t xml:space="preserve">Mô tả</w:t>
            </w:r>
          </w:p>
        </w:tc>
      </w:tr>
      <w:tr>
        <w:tc>
          <w:tcPr>
            <w:tcW w:type="dxa" w:w="1100"/>
            <w:tcMar>
              <w:top w:type="dxa" w:w="80"/>
              <w:left w:type="dxa" w:w="100"/>
              <w:bottom w:type="dxa" w:w="80"/>
              <w:right w:type="dxa" w:w="100"/>
            </w:tcMar>
          </w:tcPr>
          <w:p>
            <w:r>
              <w:t xml:space="preserve">KH-01</w:t>
            </w:r>
          </w:p>
        </w:tc>
        <w:tc>
          <w:tcPr>
            <w:tcW w:type="dxa" w:w="2900"/>
            <w:tcMar>
              <w:top w:type="dxa" w:w="80"/>
              <w:left w:type="dxa" w:w="100"/>
              <w:bottom w:type="dxa" w:w="80"/>
              <w:right w:type="dxa" w:w="100"/>
            </w:tcMar>
          </w:tcPr>
          <w:p>
            <w:r>
              <w:t xml:space="preserve">Đăng ký/Đăng nhập</w:t>
            </w:r>
          </w:p>
        </w:tc>
        <w:tc>
          <w:tcPr>
            <w:tcW w:type="dxa" w:w="5350"/>
            <w:tcMar>
              <w:top w:type="dxa" w:w="80"/>
              <w:left w:type="dxa" w:w="100"/>
              <w:bottom w:type="dxa" w:w="80"/>
              <w:right w:type="dxa" w:w="100"/>
            </w:tcMar>
          </w:tcPr>
          <w:p>
            <w:r>
              <w:t xml:space="preserve">Đăng ký tài khoản, đăng nhập bằng email/SĐT hoặc Google/Facebook</w:t>
            </w:r>
          </w:p>
        </w:tc>
      </w:tr>
      <w:tr>
        <w:tc>
          <w:tcPr>
            <w:tcW w:type="dxa" w:w="1100"/>
            <w:tcMar>
              <w:top w:type="dxa" w:w="80"/>
              <w:left w:type="dxa" w:w="100"/>
              <w:bottom w:type="dxa" w:w="80"/>
              <w:right w:type="dxa" w:w="100"/>
            </w:tcMar>
          </w:tcPr>
          <w:p>
            <w:r>
              <w:t xml:space="preserve">KH-02</w:t>
            </w:r>
          </w:p>
        </w:tc>
        <w:tc>
          <w:tcPr>
            <w:tcW w:type="dxa" w:w="2900"/>
            <w:tcMar>
              <w:top w:type="dxa" w:w="80"/>
              <w:left w:type="dxa" w:w="100"/>
              <w:bottom w:type="dxa" w:w="80"/>
              <w:right w:type="dxa" w:w="100"/>
            </w:tcMar>
          </w:tcPr>
          <w:p>
            <w:r>
              <w:t xml:space="preserve">Tìm kiếm &amp; lọc tour</w:t>
            </w:r>
          </w:p>
        </w:tc>
        <w:tc>
          <w:tcPr>
            <w:tcW w:type="dxa" w:w="5350"/>
            <w:tcMar>
              <w:top w:type="dxa" w:w="80"/>
              <w:left w:type="dxa" w:w="100"/>
              <w:bottom w:type="dxa" w:w="80"/>
              <w:right w:type="dxa" w:w="100"/>
            </w:tcMar>
          </w:tcPr>
          <w:p>
            <w:r>
              <w:t xml:space="preserve">Tìm tour theo địa điểm, độ khó, thời gian, giá; xem chi tiết lịch trình, hướng dẫn viên</w:t>
            </w:r>
          </w:p>
        </w:tc>
      </w:tr>
      <w:tr>
        <w:tc>
          <w:tcPr>
            <w:tcW w:type="dxa" w:w="1100"/>
            <w:tcMar>
              <w:top w:type="dxa" w:w="80"/>
              <w:left w:type="dxa" w:w="100"/>
              <w:bottom w:type="dxa" w:w="80"/>
              <w:right w:type="dxa" w:w="100"/>
            </w:tcMar>
          </w:tcPr>
          <w:p>
            <w:r>
              <w:t xml:space="preserve">KH-03</w:t>
            </w:r>
          </w:p>
        </w:tc>
        <w:tc>
          <w:tcPr>
            <w:tcW w:type="dxa" w:w="2900"/>
            <w:tcMar>
              <w:top w:type="dxa" w:w="80"/>
              <w:left w:type="dxa" w:w="100"/>
              <w:bottom w:type="dxa" w:w="80"/>
              <w:right w:type="dxa" w:w="100"/>
            </w:tcMar>
          </w:tcPr>
          <w:p>
            <w:r>
              <w:t xml:space="preserve">Đặt tour &amp; thanh toán</w:t>
            </w:r>
          </w:p>
        </w:tc>
        <w:tc>
          <w:tcPr>
            <w:tcW w:type="dxa" w:w="5350"/>
            <w:tcMar>
              <w:top w:type="dxa" w:w="80"/>
              <w:left w:type="dxa" w:w="100"/>
              <w:bottom w:type="dxa" w:w="80"/>
              <w:right w:type="dxa" w:w="100"/>
            </w:tcMar>
          </w:tcPr>
          <w:p>
            <w:r>
              <w:t xml:space="preserve">Chọn ngày/số lượng người, thanh toán qua VNPay/Stripe, nhận xác nhận đặt chỗ</w:t>
            </w:r>
          </w:p>
        </w:tc>
      </w:tr>
      <w:tr>
        <w:tc>
          <w:tcPr>
            <w:tcW w:type="dxa" w:w="1100"/>
            <w:tcMar>
              <w:top w:type="dxa" w:w="80"/>
              <w:left w:type="dxa" w:w="100"/>
              <w:bottom w:type="dxa" w:w="80"/>
              <w:right w:type="dxa" w:w="100"/>
            </w:tcMar>
          </w:tcPr>
          <w:p>
            <w:r>
              <w:t xml:space="preserve">KH-04</w:t>
            </w:r>
          </w:p>
        </w:tc>
        <w:tc>
          <w:tcPr>
            <w:tcW w:type="dxa" w:w="2900"/>
            <w:tcMar>
              <w:top w:type="dxa" w:w="80"/>
              <w:left w:type="dxa" w:w="100"/>
              <w:bottom w:type="dxa" w:w="80"/>
              <w:right w:type="dxa" w:w="100"/>
            </w:tcMar>
          </w:tcPr>
          <w:p>
            <w:r>
              <w:t xml:space="preserve">Check-in Challenge qua QR</w:t>
            </w:r>
          </w:p>
        </w:tc>
        <w:tc>
          <w:tcPr>
            <w:tcW w:type="dxa" w:w="5350"/>
            <w:tcMar>
              <w:top w:type="dxa" w:w="80"/>
              <w:left w:type="dxa" w:w="100"/>
              <w:bottom w:type="dxa" w:w="80"/>
              <w:right w:type="dxa" w:w="100"/>
            </w:tcMar>
          </w:tcPr>
          <w:p>
            <w:r>
              <w:t xml:space="preserve">Quét mã QR tại checkpoint để xác thực vị trí trên tuyến trekking, tự động ghi nhận tiến độ hoàn thành thử thách</w:t>
            </w:r>
          </w:p>
        </w:tc>
      </w:tr>
      <w:tr>
        <w:tc>
          <w:tcPr>
            <w:tcW w:type="dxa" w:w="1100"/>
            <w:tcMar>
              <w:top w:type="dxa" w:w="80"/>
              <w:left w:type="dxa" w:w="100"/>
              <w:bottom w:type="dxa" w:w="80"/>
              <w:right w:type="dxa" w:w="100"/>
            </w:tcMar>
          </w:tcPr>
          <w:p>
            <w:r>
              <w:t xml:space="preserve">KH-05</w:t>
            </w:r>
          </w:p>
        </w:tc>
        <w:tc>
          <w:tcPr>
            <w:tcW w:type="dxa" w:w="2900"/>
            <w:tcMar>
              <w:top w:type="dxa" w:w="80"/>
              <w:left w:type="dxa" w:w="100"/>
              <w:bottom w:type="dxa" w:w="80"/>
              <w:right w:type="dxa" w:w="100"/>
            </w:tcMar>
          </w:tcPr>
          <w:p>
            <w:r>
              <w:t xml:space="preserve">Quy đổi điểm (Green Points)</w:t>
            </w:r>
          </w:p>
        </w:tc>
        <w:tc>
          <w:tcPr>
            <w:tcW w:type="dxa" w:w="5350"/>
            <w:tcMar>
              <w:top w:type="dxa" w:w="80"/>
              <w:left w:type="dxa" w:w="100"/>
              <w:bottom w:type="dxa" w:w="80"/>
              <w:right w:type="dxa" w:w="100"/>
            </w:tcMar>
          </w:tcPr>
          <w:p>
            <w:r>
              <w:t xml:space="preserve">Tích điểm cá nhân/nhóm theo bảng quy đổi khi hoàn thành tour/challenge; đổi điểm lấy giảm giá tour hoặc quà tặng</w:t>
            </w:r>
          </w:p>
        </w:tc>
      </w:tr>
      <w:tr>
        <w:tc>
          <w:tcPr>
            <w:tcW w:type="dxa" w:w="1100"/>
            <w:tcMar>
              <w:top w:type="dxa" w:w="80"/>
              <w:left w:type="dxa" w:w="100"/>
              <w:bottom w:type="dxa" w:w="80"/>
              <w:right w:type="dxa" w:w="100"/>
            </w:tcMar>
          </w:tcPr>
          <w:p>
            <w:r>
              <w:t xml:space="preserve">KH-06</w:t>
            </w:r>
          </w:p>
        </w:tc>
        <w:tc>
          <w:tcPr>
            <w:tcW w:type="dxa" w:w="2900"/>
            <w:tcMar>
              <w:top w:type="dxa" w:w="80"/>
              <w:left w:type="dxa" w:w="100"/>
              <w:bottom w:type="dxa" w:w="80"/>
              <w:right w:type="dxa" w:w="100"/>
            </w:tcMar>
          </w:tcPr>
          <w:p>
            <w:r>
              <w:t xml:space="preserve">Đóng góp (Donation)</w:t>
            </w:r>
          </w:p>
        </w:tc>
        <w:tc>
          <w:tcPr>
            <w:tcW w:type="dxa" w:w="5350"/>
            <w:tcMar>
              <w:top w:type="dxa" w:w="80"/>
              <w:left w:type="dxa" w:w="100"/>
              <w:bottom w:type="dxa" w:w="80"/>
              <w:right w:type="dxa" w:w="100"/>
            </w:tcMar>
          </w:tcPr>
          <w:p>
            <w:r>
              <w:t xml:space="preserve">Đóng góp trực tiếp vào quỹ bảo tồn Sơn Trà, xem lịch sử đóng góp</w:t>
            </w:r>
          </w:p>
        </w:tc>
      </w:tr>
      <w:tr>
        <w:tc>
          <w:tcPr>
            <w:tcW w:type="dxa" w:w="1100"/>
            <w:tcMar>
              <w:top w:type="dxa" w:w="80"/>
              <w:left w:type="dxa" w:w="100"/>
              <w:bottom w:type="dxa" w:w="80"/>
              <w:right w:type="dxa" w:w="100"/>
            </w:tcMar>
          </w:tcPr>
          <w:p>
            <w:r>
              <w:t xml:space="preserve">KH-07</w:t>
            </w:r>
          </w:p>
        </w:tc>
        <w:tc>
          <w:tcPr>
            <w:tcW w:type="dxa" w:w="2900"/>
            <w:tcMar>
              <w:top w:type="dxa" w:w="80"/>
              <w:left w:type="dxa" w:w="100"/>
              <w:bottom w:type="dxa" w:w="80"/>
              <w:right w:type="dxa" w:w="100"/>
            </w:tcMar>
          </w:tcPr>
          <w:p>
            <w:r>
              <w:t xml:space="preserve">Đánh giá (Review)</w:t>
            </w:r>
          </w:p>
        </w:tc>
        <w:tc>
          <w:tcPr>
            <w:tcW w:type="dxa" w:w="5350"/>
            <w:tcMar>
              <w:top w:type="dxa" w:w="80"/>
              <w:left w:type="dxa" w:w="100"/>
              <w:bottom w:type="dxa" w:w="80"/>
              <w:right w:type="dxa" w:w="100"/>
            </w:tcMar>
          </w:tcPr>
          <w:p>
            <w:r>
              <w:t xml:space="preserve">Đánh giá &amp; bình luận tour đã tham gia, xem đánh giá từ người khác</w:t>
            </w:r>
          </w:p>
        </w:tc>
      </w:tr>
      <w:tr>
        <w:tc>
          <w:tcPr>
            <w:tcW w:type="dxa" w:w="1100"/>
            <w:tcMar>
              <w:top w:type="dxa" w:w="80"/>
              <w:left w:type="dxa" w:w="100"/>
              <w:bottom w:type="dxa" w:w="80"/>
              <w:right w:type="dxa" w:w="100"/>
            </w:tcMar>
          </w:tcPr>
          <w:p>
            <w:r>
              <w:t xml:space="preserve">KH-08</w:t>
            </w:r>
          </w:p>
        </w:tc>
        <w:tc>
          <w:tcPr>
            <w:tcW w:type="dxa" w:w="2900"/>
            <w:tcMar>
              <w:top w:type="dxa" w:w="80"/>
              <w:left w:type="dxa" w:w="100"/>
              <w:bottom w:type="dxa" w:w="80"/>
              <w:right w:type="dxa" w:w="100"/>
            </w:tcMar>
          </w:tcPr>
          <w:p>
            <w:r>
              <w:t xml:space="preserve">Lịch sử giao dịch</w:t>
            </w:r>
          </w:p>
        </w:tc>
        <w:tc>
          <w:tcPr>
            <w:tcW w:type="dxa" w:w="5350"/>
            <w:tcMar>
              <w:top w:type="dxa" w:w="80"/>
              <w:left w:type="dxa" w:w="100"/>
              <w:bottom w:type="dxa" w:w="80"/>
              <w:right w:type="dxa" w:w="100"/>
            </w:tcMar>
          </w:tcPr>
          <w:p>
            <w:r>
              <w:t xml:space="preserve">Xem lại lịch sử đặt tour, đóng góp, trạng thái thanh toán, điểm tích lũy</w:t>
            </w:r>
          </w:p>
        </w:tc>
      </w:tr>
      <w:tr>
        <w:tc>
          <w:tcPr>
            <w:tcW w:type="dxa" w:w="1100"/>
            <w:tcMar>
              <w:top w:type="dxa" w:w="80"/>
              <w:left w:type="dxa" w:w="100"/>
              <w:bottom w:type="dxa" w:w="80"/>
              <w:right w:type="dxa" w:w="100"/>
            </w:tcMar>
          </w:tcPr>
          <w:p>
            <w:r>
              <w:t xml:space="preserve">KH-09</w:t>
            </w:r>
          </w:p>
        </w:tc>
        <w:tc>
          <w:tcPr>
            <w:tcW w:type="dxa" w:w="2900"/>
            <w:tcMar>
              <w:top w:type="dxa" w:w="80"/>
              <w:left w:type="dxa" w:w="100"/>
              <w:bottom w:type="dxa" w:w="80"/>
              <w:right w:type="dxa" w:w="100"/>
            </w:tcMar>
          </w:tcPr>
          <w:p>
            <w:r>
              <w:t xml:space="preserve">Tin tức &amp; Thông báo</w:t>
            </w:r>
          </w:p>
        </w:tc>
        <w:tc>
          <w:tcPr>
            <w:tcW w:type="dxa" w:w="5350"/>
            <w:tcMar>
              <w:top w:type="dxa" w:w="80"/>
              <w:left w:type="dxa" w:w="100"/>
              <w:bottom w:type="dxa" w:w="80"/>
              <w:right w:type="dxa" w:w="100"/>
            </w:tcMar>
          </w:tcPr>
          <w:p>
            <w:r>
              <w:t xml:space="preserve">Xem tin tức về bảo tồn, sự kiện dọn dẹp cộng đồng, thông báo hệ thống</w:t>
            </w:r>
          </w:p>
        </w:tc>
      </w:tr>
      <w:tr>
        <w:tc>
          <w:tcPr>
            <w:tcW w:type="dxa" w:w="1100"/>
            <w:tcMar>
              <w:top w:type="dxa" w:w="80"/>
              <w:left w:type="dxa" w:w="100"/>
              <w:bottom w:type="dxa" w:w="80"/>
              <w:right w:type="dxa" w:w="100"/>
            </w:tcMar>
          </w:tcPr>
          <w:p>
            <w:r>
              <w:t xml:space="preserve">KH-10</w:t>
            </w:r>
          </w:p>
        </w:tc>
        <w:tc>
          <w:tcPr>
            <w:tcW w:type="dxa" w:w="2900"/>
            <w:tcMar>
              <w:top w:type="dxa" w:w="80"/>
              <w:left w:type="dxa" w:w="100"/>
              <w:bottom w:type="dxa" w:w="80"/>
              <w:right w:type="dxa" w:w="100"/>
            </w:tcMar>
          </w:tcPr>
          <w:p>
            <w:r>
              <w:t xml:space="preserve">Hồ sơ cá nhân (Adventure Passport)</w:t>
            </w:r>
          </w:p>
        </w:tc>
        <w:tc>
          <w:tcPr>
            <w:tcW w:type="dxa" w:w="5350"/>
            <w:tcMar>
              <w:top w:type="dxa" w:w="80"/>
              <w:left w:type="dxa" w:w="100"/>
              <w:bottom w:type="dxa" w:w="80"/>
              <w:right w:type="dxa" w:w="100"/>
            </w:tcMar>
          </w:tcPr>
          <w:p>
            <w:r>
              <w:t xml:space="preserve">Quản lý thông tin cá nhân, huy hiệu/thành tích đã đạt, điểm tích lũy</w:t>
            </w:r>
          </w:p>
        </w:tc>
      </w:tr>
      <w:tr>
        <w:tc>
          <w:tcPr>
            <w:tcW w:type="dxa" w:w="1100"/>
            <w:tcMar>
              <w:top w:type="dxa" w:w="80"/>
              <w:left w:type="dxa" w:w="100"/>
              <w:bottom w:type="dxa" w:w="80"/>
              <w:right w:type="dxa" w:w="100"/>
            </w:tcMar>
          </w:tcPr>
          <w:p>
            <w:r>
              <w:t xml:space="preserve">KH-11</w:t>
            </w:r>
          </w:p>
        </w:tc>
        <w:tc>
          <w:tcPr>
            <w:tcW w:type="dxa" w:w="2900"/>
            <w:tcMar>
              <w:top w:type="dxa" w:w="80"/>
              <w:left w:type="dxa" w:w="100"/>
              <w:bottom w:type="dxa" w:w="80"/>
              <w:right w:type="dxa" w:w="100"/>
            </w:tcMar>
          </w:tcPr>
          <w:p>
            <w:r>
              <w:t xml:space="preserve">AI Chatbot hỗ trợ</w:t>
            </w:r>
          </w:p>
        </w:tc>
        <w:tc>
          <w:tcPr>
            <w:tcW w:type="dxa" w:w="5350"/>
            <w:tcMar>
              <w:top w:type="dxa" w:w="80"/>
              <w:left w:type="dxa" w:w="100"/>
              <w:bottom w:type="dxa" w:w="80"/>
              <w:right w:type="dxa" w:w="100"/>
            </w:tcMar>
          </w:tcPr>
          <w:p>
            <w:r>
              <w:t xml:space="preserve">Hỏi đáp tự động về tour, hướng dẫn sử dụng nền tảng</w:t>
            </w:r>
          </w:p>
        </w:tc>
      </w:tr>
      <w:tr>
        <w:tc>
          <w:tcPr>
            <w:tcW w:type="dxa" w:w="1100"/>
            <w:tcMar>
              <w:top w:type="dxa" w:w="80"/>
              <w:left w:type="dxa" w:w="100"/>
              <w:bottom w:type="dxa" w:w="80"/>
              <w:right w:type="dxa" w:w="100"/>
            </w:tcMar>
          </w:tcPr>
          <w:p>
            <w:r>
              <w:t xml:space="preserve">KH-12</w:t>
            </w:r>
          </w:p>
        </w:tc>
        <w:tc>
          <w:tcPr>
            <w:tcW w:type="dxa" w:w="2900"/>
            <w:tcMar>
              <w:top w:type="dxa" w:w="80"/>
              <w:left w:type="dxa" w:w="100"/>
              <w:bottom w:type="dxa" w:w="80"/>
              <w:right w:type="dxa" w:w="100"/>
            </w:tcMar>
          </w:tcPr>
          <w:p>
            <w:r>
              <w:t xml:space="preserve">Báo cáo sự cố</w:t>
            </w:r>
          </w:p>
        </w:tc>
        <w:tc>
          <w:tcPr>
            <w:tcW w:type="dxa" w:w="5350"/>
            <w:tcMar>
              <w:top w:type="dxa" w:w="80"/>
              <w:left w:type="dxa" w:w="100"/>
              <w:bottom w:type="dxa" w:w="80"/>
              <w:right w:type="dxa" w:w="100"/>
            </w:tcMar>
          </w:tcPr>
          <w:p>
            <w:r>
              <w:t xml:space="preserve">Gửi báo cáo tác động tiêu cực/sự cố tại khu vực bán đảo (kèm ảnh, vị trí GPS, mô tả)</w:t>
            </w:r>
          </w:p>
        </w:tc>
      </w:tr>
    </w:tbl>
    <w:p>
      <w:pPr>
        <w:spacing w:after="200"/>
      </w:pPr>
    </w:p>
    <w:p>
      <w:pPr>
        <w:pStyle w:val="Heading2"/>
        <w:spacing w:after="120" w:before="240"/>
      </w:pPr>
      <w:r>
        <w:t xml:space="preserve">2.2 Chức năng dành cho Vendor Tour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50"/>
      </w:tblGrid>
      <w:tr>
        <w:trPr>
          <w:tblHeader/>
        </w:trPr>
        <w:tc>
          <w:tcPr>
            <w:tcW w:type="dxa" w:w="1100"/>
            <w:shd w:fill="2F5233" w:val="clear"/>
            <w:tcMar>
              <w:top w:type="dxa" w:w="80"/>
              <w:left w:type="dxa" w:w="100"/>
              <w:bottom w:type="dxa" w:w="80"/>
              <w:right w:type="dxa" w:w="100"/>
            </w:tcMar>
          </w:tcPr>
          <w:p>
            <w:r>
              <w:rPr>
                <w:b/>
                <w:bCs/>
                <w:color w:val="FFFFFF"/>
              </w:rPr>
              <w:t xml:space="preserve">Mã</w:t>
            </w:r>
          </w:p>
        </w:tc>
        <w:tc>
          <w:tcPr>
            <w:tcW w:type="dxa" w:w="2900"/>
            <w:shd w:fill="2F5233" w:val="clear"/>
            <w:tcMar>
              <w:top w:type="dxa" w:w="80"/>
              <w:left w:type="dxa" w:w="100"/>
              <w:bottom w:type="dxa" w:w="80"/>
              <w:right w:type="dxa" w:w="100"/>
            </w:tcMar>
          </w:tcPr>
          <w:p>
            <w:r>
              <w:rPr>
                <w:b/>
                <w:bCs/>
                <w:color w:val="FFFFFF"/>
              </w:rPr>
              <w:t xml:space="preserve">Chức năng</w:t>
            </w:r>
          </w:p>
        </w:tc>
        <w:tc>
          <w:tcPr>
            <w:tcW w:type="dxa" w:w="5350"/>
            <w:shd w:fill="2F5233" w:val="clear"/>
            <w:tcMar>
              <w:top w:type="dxa" w:w="80"/>
              <w:left w:type="dxa" w:w="100"/>
              <w:bottom w:type="dxa" w:w="80"/>
              <w:right w:type="dxa" w:w="100"/>
            </w:tcMar>
          </w:tcPr>
          <w:p>
            <w:r>
              <w:rPr>
                <w:b/>
                <w:bCs/>
                <w:color w:val="FFFFFF"/>
              </w:rPr>
              <w:t xml:space="preserve">Mô tả</w:t>
            </w:r>
          </w:p>
        </w:tc>
      </w:tr>
      <w:tr>
        <w:tc>
          <w:tcPr>
            <w:tcW w:type="dxa" w:w="1100"/>
            <w:tcMar>
              <w:top w:type="dxa" w:w="80"/>
              <w:left w:type="dxa" w:w="100"/>
              <w:bottom w:type="dxa" w:w="80"/>
              <w:right w:type="dxa" w:w="100"/>
            </w:tcMar>
          </w:tcPr>
          <w:p>
            <w:r>
              <w:t xml:space="preserve">VT-01</w:t>
            </w:r>
          </w:p>
        </w:tc>
        <w:tc>
          <w:tcPr>
            <w:tcW w:type="dxa" w:w="2900"/>
            <w:tcMar>
              <w:top w:type="dxa" w:w="80"/>
              <w:left w:type="dxa" w:w="100"/>
              <w:bottom w:type="dxa" w:w="80"/>
              <w:right w:type="dxa" w:w="100"/>
            </w:tcMar>
          </w:tcPr>
          <w:p>
            <w:r>
              <w:t xml:space="preserve">Đăng ký Vendor</w:t>
            </w:r>
          </w:p>
        </w:tc>
        <w:tc>
          <w:tcPr>
            <w:tcW w:type="dxa" w:w="5350"/>
            <w:tcMar>
              <w:top w:type="dxa" w:w="80"/>
              <w:left w:type="dxa" w:w="100"/>
              <w:bottom w:type="dxa" w:w="80"/>
              <w:right w:type="dxa" w:w="100"/>
            </w:tcMar>
          </w:tcPr>
          <w:p>
            <w:r>
              <w:t xml:space="preserve">Gửi hồ sơ đăng ký, chờ Admin/BQL duyệt</w:t>
            </w:r>
          </w:p>
        </w:tc>
      </w:tr>
      <w:tr>
        <w:tc>
          <w:tcPr>
            <w:tcW w:type="dxa" w:w="1100"/>
            <w:tcMar>
              <w:top w:type="dxa" w:w="80"/>
              <w:left w:type="dxa" w:w="100"/>
              <w:bottom w:type="dxa" w:w="80"/>
              <w:right w:type="dxa" w:w="100"/>
            </w:tcMar>
          </w:tcPr>
          <w:p>
            <w:r>
              <w:t xml:space="preserve">VT-02</w:t>
            </w:r>
          </w:p>
        </w:tc>
        <w:tc>
          <w:tcPr>
            <w:tcW w:type="dxa" w:w="2900"/>
            <w:tcMar>
              <w:top w:type="dxa" w:w="80"/>
              <w:left w:type="dxa" w:w="100"/>
              <w:bottom w:type="dxa" w:w="80"/>
              <w:right w:type="dxa" w:w="100"/>
            </w:tcMar>
          </w:tcPr>
          <w:p>
            <w:r>
              <w:t xml:space="preserve">Quản lý tour</w:t>
            </w:r>
          </w:p>
        </w:tc>
        <w:tc>
          <w:tcPr>
            <w:tcW w:type="dxa" w:w="5350"/>
            <w:tcMar>
              <w:top w:type="dxa" w:w="80"/>
              <w:left w:type="dxa" w:w="100"/>
              <w:bottom w:type="dxa" w:w="80"/>
              <w:right w:type="dxa" w:w="100"/>
            </w:tcMar>
          </w:tcPr>
          <w:p>
            <w:r>
              <w:t xml:space="preserve">Tạo/sửa/xoá tour, thiết lập lịch trình, giá, số chỗ, hướng dẫn viên</w:t>
            </w:r>
          </w:p>
        </w:tc>
      </w:tr>
      <w:tr>
        <w:tc>
          <w:tcPr>
            <w:tcW w:type="dxa" w:w="1100"/>
            <w:tcMar>
              <w:top w:type="dxa" w:w="80"/>
              <w:left w:type="dxa" w:w="100"/>
              <w:bottom w:type="dxa" w:w="80"/>
              <w:right w:type="dxa" w:w="100"/>
            </w:tcMar>
          </w:tcPr>
          <w:p>
            <w:r>
              <w:t xml:space="preserve">VT-03</w:t>
            </w:r>
          </w:p>
        </w:tc>
        <w:tc>
          <w:tcPr>
            <w:tcW w:type="dxa" w:w="2900"/>
            <w:tcMar>
              <w:top w:type="dxa" w:w="80"/>
              <w:left w:type="dxa" w:w="100"/>
              <w:bottom w:type="dxa" w:w="80"/>
              <w:right w:type="dxa" w:w="100"/>
            </w:tcMar>
          </w:tcPr>
          <w:p>
            <w:r>
              <w:t xml:space="preserve">Quản lý checkpoint &amp; mã QR</w:t>
            </w:r>
          </w:p>
        </w:tc>
        <w:tc>
          <w:tcPr>
            <w:tcW w:type="dxa" w:w="5350"/>
            <w:tcMar>
              <w:top w:type="dxa" w:w="80"/>
              <w:left w:type="dxa" w:w="100"/>
              <w:bottom w:type="dxa" w:w="80"/>
              <w:right w:type="dxa" w:w="100"/>
            </w:tcMar>
          </w:tcPr>
          <w:p>
            <w:r>
              <w:t xml:space="preserve">Thiết lập các điểm check-in GPS trên tuyến trekking, sinh mã QR gắn cho từng checkpoint</w:t>
            </w:r>
          </w:p>
        </w:tc>
      </w:tr>
      <w:tr>
        <w:tc>
          <w:tcPr>
            <w:tcW w:type="dxa" w:w="1100"/>
            <w:tcMar>
              <w:top w:type="dxa" w:w="80"/>
              <w:left w:type="dxa" w:w="100"/>
              <w:bottom w:type="dxa" w:w="80"/>
              <w:right w:type="dxa" w:w="100"/>
            </w:tcMar>
          </w:tcPr>
          <w:p>
            <w:r>
              <w:t xml:space="preserve">VT-04</w:t>
            </w:r>
          </w:p>
        </w:tc>
        <w:tc>
          <w:tcPr>
            <w:tcW w:type="dxa" w:w="2900"/>
            <w:tcMar>
              <w:top w:type="dxa" w:w="80"/>
              <w:left w:type="dxa" w:w="100"/>
              <w:bottom w:type="dxa" w:w="80"/>
              <w:right w:type="dxa" w:w="100"/>
            </w:tcMar>
          </w:tcPr>
          <w:p>
            <w:r>
              <w:t xml:space="preserve">Quản lý đơn đặt tour</w:t>
            </w:r>
          </w:p>
        </w:tc>
        <w:tc>
          <w:tcPr>
            <w:tcW w:type="dxa" w:w="5350"/>
            <w:tcMar>
              <w:top w:type="dxa" w:w="80"/>
              <w:left w:type="dxa" w:w="100"/>
              <w:bottom w:type="dxa" w:w="80"/>
              <w:right w:type="dxa" w:w="100"/>
            </w:tcMar>
          </w:tcPr>
          <w:p>
            <w:r>
              <w:t xml:space="preserve">Xem danh sách khách đã đặt, xác nhận/huỷ đơn</w:t>
            </w:r>
          </w:p>
        </w:tc>
      </w:tr>
      <w:tr>
        <w:tc>
          <w:tcPr>
            <w:tcW w:type="dxa" w:w="1100"/>
            <w:tcMar>
              <w:top w:type="dxa" w:w="80"/>
              <w:left w:type="dxa" w:w="100"/>
              <w:bottom w:type="dxa" w:w="80"/>
              <w:right w:type="dxa" w:w="100"/>
            </w:tcMar>
          </w:tcPr>
          <w:p>
            <w:r>
              <w:t xml:space="preserve">VT-05</w:t>
            </w:r>
          </w:p>
        </w:tc>
        <w:tc>
          <w:tcPr>
            <w:tcW w:type="dxa" w:w="2900"/>
            <w:tcMar>
              <w:top w:type="dxa" w:w="80"/>
              <w:left w:type="dxa" w:w="100"/>
              <w:bottom w:type="dxa" w:w="80"/>
              <w:right w:type="dxa" w:w="100"/>
            </w:tcMar>
          </w:tcPr>
          <w:p>
            <w:r>
              <w:t xml:space="preserve">Xem doanh thu &amp; đối soát</w:t>
            </w:r>
          </w:p>
        </w:tc>
        <w:tc>
          <w:tcPr>
            <w:tcW w:type="dxa" w:w="5350"/>
            <w:tcMar>
              <w:top w:type="dxa" w:w="80"/>
              <w:left w:type="dxa" w:w="100"/>
              <w:bottom w:type="dxa" w:w="80"/>
              <w:right w:type="dxa" w:w="100"/>
            </w:tcMar>
          </w:tcPr>
          <w:p>
            <w:r>
              <w:t xml:space="preserve">Xem báo cáo doanh thu theo kỳ, trạng thái payout từ hệ thống</w:t>
            </w:r>
          </w:p>
        </w:tc>
      </w:tr>
      <w:tr>
        <w:tc>
          <w:tcPr>
            <w:tcW w:type="dxa" w:w="1100"/>
            <w:tcMar>
              <w:top w:type="dxa" w:w="80"/>
              <w:left w:type="dxa" w:w="100"/>
              <w:bottom w:type="dxa" w:w="80"/>
              <w:right w:type="dxa" w:w="100"/>
            </w:tcMar>
          </w:tcPr>
          <w:p>
            <w:r>
              <w:t xml:space="preserve">VT-06</w:t>
            </w:r>
          </w:p>
        </w:tc>
        <w:tc>
          <w:tcPr>
            <w:tcW w:type="dxa" w:w="2900"/>
            <w:tcMar>
              <w:top w:type="dxa" w:w="80"/>
              <w:left w:type="dxa" w:w="100"/>
              <w:bottom w:type="dxa" w:w="80"/>
              <w:right w:type="dxa" w:w="100"/>
            </w:tcMar>
          </w:tcPr>
          <w:p>
            <w:r>
              <w:t xml:space="preserve">Phản hồi đánh giá</w:t>
            </w:r>
          </w:p>
        </w:tc>
        <w:tc>
          <w:tcPr>
            <w:tcW w:type="dxa" w:w="5350"/>
            <w:tcMar>
              <w:top w:type="dxa" w:w="80"/>
              <w:left w:type="dxa" w:w="100"/>
              <w:bottom w:type="dxa" w:w="80"/>
              <w:right w:type="dxa" w:w="100"/>
            </w:tcMar>
          </w:tcPr>
          <w:p>
            <w:r>
              <w:t xml:space="preserve">Trả lời đánh giá của khách hàng về tour</w:t>
            </w:r>
          </w:p>
        </w:tc>
      </w:tr>
    </w:tbl>
    <w:p>
      <w:pPr>
        <w:spacing w:after="200"/>
      </w:pPr>
    </w:p>
    <w:p>
      <w:pPr>
        <w:pStyle w:val="Heading2"/>
        <w:spacing w:after="120" w:before="240"/>
      </w:pPr>
      <w:r>
        <w:t xml:space="preserve">2.3 Chức năng dành cho Admin/BQL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50"/>
      </w:tblGrid>
      <w:tr>
        <w:trPr>
          <w:tblHeader/>
        </w:trPr>
        <w:tc>
          <w:tcPr>
            <w:tcW w:type="dxa" w:w="1100"/>
            <w:shd w:fill="2F5233" w:val="clear"/>
            <w:tcMar>
              <w:top w:type="dxa" w:w="80"/>
              <w:left w:type="dxa" w:w="100"/>
              <w:bottom w:type="dxa" w:w="80"/>
              <w:right w:type="dxa" w:w="100"/>
            </w:tcMar>
          </w:tcPr>
          <w:p>
            <w:r>
              <w:rPr>
                <w:b/>
                <w:bCs/>
                <w:color w:val="FFFFFF"/>
              </w:rPr>
              <w:t xml:space="preserve">Mã</w:t>
            </w:r>
          </w:p>
        </w:tc>
        <w:tc>
          <w:tcPr>
            <w:tcW w:type="dxa" w:w="2900"/>
            <w:shd w:fill="2F5233" w:val="clear"/>
            <w:tcMar>
              <w:top w:type="dxa" w:w="80"/>
              <w:left w:type="dxa" w:w="100"/>
              <w:bottom w:type="dxa" w:w="80"/>
              <w:right w:type="dxa" w:w="100"/>
            </w:tcMar>
          </w:tcPr>
          <w:p>
            <w:r>
              <w:rPr>
                <w:b/>
                <w:bCs/>
                <w:color w:val="FFFFFF"/>
              </w:rPr>
              <w:t xml:space="preserve">Chức năng</w:t>
            </w:r>
          </w:p>
        </w:tc>
        <w:tc>
          <w:tcPr>
            <w:tcW w:type="dxa" w:w="5350"/>
            <w:shd w:fill="2F5233" w:val="clear"/>
            <w:tcMar>
              <w:top w:type="dxa" w:w="80"/>
              <w:left w:type="dxa" w:w="100"/>
              <w:bottom w:type="dxa" w:w="80"/>
              <w:right w:type="dxa" w:w="100"/>
            </w:tcMar>
          </w:tcPr>
          <w:p>
            <w:r>
              <w:rPr>
                <w:b/>
                <w:bCs/>
                <w:color w:val="FFFFFF"/>
              </w:rPr>
              <w:t xml:space="preserve">Mô tả</w:t>
            </w:r>
          </w:p>
        </w:tc>
      </w:tr>
      <w:tr>
        <w:tc>
          <w:tcPr>
            <w:tcW w:type="dxa" w:w="1100"/>
            <w:tcMar>
              <w:top w:type="dxa" w:w="80"/>
              <w:left w:type="dxa" w:w="100"/>
              <w:bottom w:type="dxa" w:w="80"/>
              <w:right w:type="dxa" w:w="100"/>
            </w:tcMar>
          </w:tcPr>
          <w:p>
            <w:r>
              <w:t xml:space="preserve">AD-01</w:t>
            </w:r>
          </w:p>
        </w:tc>
        <w:tc>
          <w:tcPr>
            <w:tcW w:type="dxa" w:w="2900"/>
            <w:tcMar>
              <w:top w:type="dxa" w:w="80"/>
              <w:left w:type="dxa" w:w="100"/>
              <w:bottom w:type="dxa" w:w="80"/>
              <w:right w:type="dxa" w:w="100"/>
            </w:tcMar>
          </w:tcPr>
          <w:p>
            <w:r>
              <w:t xml:space="preserve">Duyệt Vendor</w:t>
            </w:r>
          </w:p>
        </w:tc>
        <w:tc>
          <w:tcPr>
            <w:tcW w:type="dxa" w:w="5350"/>
            <w:tcMar>
              <w:top w:type="dxa" w:w="80"/>
              <w:left w:type="dxa" w:w="100"/>
              <w:bottom w:type="dxa" w:w="80"/>
              <w:right w:type="dxa" w:w="100"/>
            </w:tcMar>
          </w:tcPr>
          <w:p>
            <w:r>
              <w:t xml:space="preserve">Xét duyệt/từ chối hồ sơ đăng ký Vendor Tour</w:t>
            </w:r>
          </w:p>
        </w:tc>
      </w:tr>
      <w:tr>
        <w:tc>
          <w:tcPr>
            <w:tcW w:type="dxa" w:w="1100"/>
            <w:tcMar>
              <w:top w:type="dxa" w:w="80"/>
              <w:left w:type="dxa" w:w="100"/>
              <w:bottom w:type="dxa" w:w="80"/>
              <w:right w:type="dxa" w:w="100"/>
            </w:tcMar>
          </w:tcPr>
          <w:p>
            <w:r>
              <w:t xml:space="preserve">AD-02</w:t>
            </w:r>
          </w:p>
        </w:tc>
        <w:tc>
          <w:tcPr>
            <w:tcW w:type="dxa" w:w="2900"/>
            <w:tcMar>
              <w:top w:type="dxa" w:w="80"/>
              <w:left w:type="dxa" w:w="100"/>
              <w:bottom w:type="dxa" w:w="80"/>
              <w:right w:type="dxa" w:w="100"/>
            </w:tcMar>
          </w:tcPr>
          <w:p>
            <w:r>
              <w:t xml:space="preserve">Quản lý người dùng</w:t>
            </w:r>
          </w:p>
        </w:tc>
        <w:tc>
          <w:tcPr>
            <w:tcW w:type="dxa" w:w="5350"/>
            <w:tcMar>
              <w:top w:type="dxa" w:w="80"/>
              <w:left w:type="dxa" w:w="100"/>
              <w:bottom w:type="dxa" w:w="80"/>
              <w:right w:type="dxa" w:w="100"/>
            </w:tcMar>
          </w:tcPr>
          <w:p>
            <w:r>
              <w:t xml:space="preserve">Xem/khoá tài khoản khách hàng, vendor</w:t>
            </w:r>
          </w:p>
        </w:tc>
      </w:tr>
      <w:tr>
        <w:tc>
          <w:tcPr>
            <w:tcW w:type="dxa" w:w="1100"/>
            <w:tcMar>
              <w:top w:type="dxa" w:w="80"/>
              <w:left w:type="dxa" w:w="100"/>
              <w:bottom w:type="dxa" w:w="80"/>
              <w:right w:type="dxa" w:w="100"/>
            </w:tcMar>
          </w:tcPr>
          <w:p>
            <w:r>
              <w:t xml:space="preserve">AD-03</w:t>
            </w:r>
          </w:p>
        </w:tc>
        <w:tc>
          <w:tcPr>
            <w:tcW w:type="dxa" w:w="2900"/>
            <w:tcMar>
              <w:top w:type="dxa" w:w="80"/>
              <w:left w:type="dxa" w:w="100"/>
              <w:bottom w:type="dxa" w:w="80"/>
              <w:right w:type="dxa" w:w="100"/>
            </w:tcMar>
          </w:tcPr>
          <w:p>
            <w:r>
              <w:t xml:space="preserve">Quản lý nội dung</w:t>
            </w:r>
          </w:p>
        </w:tc>
        <w:tc>
          <w:tcPr>
            <w:tcW w:type="dxa" w:w="5350"/>
            <w:tcMar>
              <w:top w:type="dxa" w:w="80"/>
              <w:left w:type="dxa" w:w="100"/>
              <w:bottom w:type="dxa" w:w="80"/>
              <w:right w:type="dxa" w:w="100"/>
            </w:tcMar>
          </w:tcPr>
          <w:p>
            <w:r>
              <w:t xml:space="preserve">Đăng tin tức, thông báo, quản lý sự kiện dọn dẹp cộng đồng</w:t>
            </w:r>
          </w:p>
        </w:tc>
      </w:tr>
      <w:tr>
        <w:tc>
          <w:tcPr>
            <w:tcW w:type="dxa" w:w="1100"/>
            <w:tcMar>
              <w:top w:type="dxa" w:w="80"/>
              <w:left w:type="dxa" w:w="100"/>
              <w:bottom w:type="dxa" w:w="80"/>
              <w:right w:type="dxa" w:w="100"/>
            </w:tcMar>
          </w:tcPr>
          <w:p>
            <w:r>
              <w:t xml:space="preserve">AD-04</w:t>
            </w:r>
          </w:p>
        </w:tc>
        <w:tc>
          <w:tcPr>
            <w:tcW w:type="dxa" w:w="2900"/>
            <w:tcMar>
              <w:top w:type="dxa" w:w="80"/>
              <w:left w:type="dxa" w:w="100"/>
              <w:bottom w:type="dxa" w:w="80"/>
              <w:right w:type="dxa" w:w="100"/>
            </w:tcMar>
          </w:tcPr>
          <w:p>
            <w:r>
              <w:t xml:space="preserve">Quản lý quỹ bảo tồn</w:t>
            </w:r>
          </w:p>
        </w:tc>
        <w:tc>
          <w:tcPr>
            <w:tcW w:type="dxa" w:w="5350"/>
            <w:tcMar>
              <w:top w:type="dxa" w:w="80"/>
              <w:left w:type="dxa" w:w="100"/>
              <w:bottom w:type="dxa" w:w="80"/>
              <w:right w:type="dxa" w:w="100"/>
            </w:tcMar>
          </w:tcPr>
          <w:p>
            <w:r>
              <w:t xml:space="preserve">Theo dõi tổng đóng góp, phân bổ quỹ</w:t>
            </w:r>
          </w:p>
        </w:tc>
      </w:tr>
      <w:tr>
        <w:tc>
          <w:tcPr>
            <w:tcW w:type="dxa" w:w="1100"/>
            <w:tcMar>
              <w:top w:type="dxa" w:w="80"/>
              <w:left w:type="dxa" w:w="100"/>
              <w:bottom w:type="dxa" w:w="80"/>
              <w:right w:type="dxa" w:w="100"/>
            </w:tcMar>
          </w:tcPr>
          <w:p>
            <w:r>
              <w:t xml:space="preserve">AD-05</w:t>
            </w:r>
          </w:p>
        </w:tc>
        <w:tc>
          <w:tcPr>
            <w:tcW w:type="dxa" w:w="2900"/>
            <w:tcMar>
              <w:top w:type="dxa" w:w="80"/>
              <w:left w:type="dxa" w:w="100"/>
              <w:bottom w:type="dxa" w:w="80"/>
              <w:right w:type="dxa" w:w="100"/>
            </w:tcMar>
          </w:tcPr>
          <w:p>
            <w:r>
              <w:t xml:space="preserve">Split-payment/Payout</w:t>
            </w:r>
          </w:p>
        </w:tc>
        <w:tc>
          <w:tcPr>
            <w:tcW w:type="dxa" w:w="5350"/>
            <w:tcMar>
              <w:top w:type="dxa" w:w="80"/>
              <w:left w:type="dxa" w:w="100"/>
              <w:bottom w:type="dxa" w:w="80"/>
              <w:right w:type="dxa" w:w="100"/>
            </w:tcMar>
          </w:tcPr>
          <w:p>
            <w:r>
              <w:t xml:space="preserve">Ra lệnh chia doanh thu cho Vendor Tour qua API của PSP (VNPay/Stripe), lưu bản ghi giao dịch</w:t>
            </w:r>
          </w:p>
        </w:tc>
      </w:tr>
      <w:tr>
        <w:tc>
          <w:tcPr>
            <w:tcW w:type="dxa" w:w="1100"/>
            <w:tcMar>
              <w:top w:type="dxa" w:w="80"/>
              <w:left w:type="dxa" w:w="100"/>
              <w:bottom w:type="dxa" w:w="80"/>
              <w:right w:type="dxa" w:w="100"/>
            </w:tcMar>
          </w:tcPr>
          <w:p>
            <w:r>
              <w:t xml:space="preserve">AD-06</w:t>
            </w:r>
          </w:p>
        </w:tc>
        <w:tc>
          <w:tcPr>
            <w:tcW w:type="dxa" w:w="2900"/>
            <w:tcMar>
              <w:top w:type="dxa" w:w="80"/>
              <w:left w:type="dxa" w:w="100"/>
              <w:bottom w:type="dxa" w:w="80"/>
              <w:right w:type="dxa" w:w="100"/>
            </w:tcMar>
          </w:tcPr>
          <w:p>
            <w:r>
              <w:t xml:space="preserve">Báo cáo &amp; thống kê</w:t>
            </w:r>
          </w:p>
        </w:tc>
        <w:tc>
          <w:tcPr>
            <w:tcW w:type="dxa" w:w="5350"/>
            <w:tcMar>
              <w:top w:type="dxa" w:w="80"/>
              <w:left w:type="dxa" w:w="100"/>
              <w:bottom w:type="dxa" w:w="80"/>
              <w:right w:type="dxa" w:w="100"/>
            </w:tcMar>
          </w:tcPr>
          <w:p>
            <w:r>
              <w:t xml:space="preserve">Thống kê doanh thu, lượt đặt tour theo ngày/tuần/quý/năm/khoảng thời gian tuỳ chọn</w:t>
            </w:r>
          </w:p>
        </w:tc>
      </w:tr>
      <w:tr>
        <w:tc>
          <w:tcPr>
            <w:tcW w:type="dxa" w:w="1100"/>
            <w:tcMar>
              <w:top w:type="dxa" w:w="80"/>
              <w:left w:type="dxa" w:w="100"/>
              <w:bottom w:type="dxa" w:w="80"/>
              <w:right w:type="dxa" w:w="100"/>
            </w:tcMar>
          </w:tcPr>
          <w:p>
            <w:r>
              <w:t xml:space="preserve">AD-07</w:t>
            </w:r>
          </w:p>
        </w:tc>
        <w:tc>
          <w:tcPr>
            <w:tcW w:type="dxa" w:w="2900"/>
            <w:tcMar>
              <w:top w:type="dxa" w:w="80"/>
              <w:left w:type="dxa" w:w="100"/>
              <w:bottom w:type="dxa" w:w="80"/>
              <w:right w:type="dxa" w:w="100"/>
            </w:tcMar>
          </w:tcPr>
          <w:p>
            <w:r>
              <w:t xml:space="preserve">ESG Dashboard</w:t>
            </w:r>
          </w:p>
        </w:tc>
        <w:tc>
          <w:tcPr>
            <w:tcW w:type="dxa" w:w="5350"/>
            <w:tcMar>
              <w:top w:type="dxa" w:w="80"/>
              <w:left w:type="dxa" w:w="100"/>
              <w:bottom w:type="dxa" w:w="80"/>
              <w:right w:type="dxa" w:w="100"/>
            </w:tcMar>
          </w:tcPr>
          <w:p>
            <w:r>
              <w:t xml:space="preserve">Theo dõi chỉ số tác động: số lượt check-in xanh, % doanh thu vào quỹ bảo tồn, số báo cáo sự cố đã xử lý</w:t>
            </w:r>
          </w:p>
        </w:tc>
      </w:tr>
      <w:tr>
        <w:tc>
          <w:tcPr>
            <w:tcW w:type="dxa" w:w="1100"/>
            <w:tcMar>
              <w:top w:type="dxa" w:w="80"/>
              <w:left w:type="dxa" w:w="100"/>
              <w:bottom w:type="dxa" w:w="80"/>
              <w:right w:type="dxa" w:w="100"/>
            </w:tcMar>
          </w:tcPr>
          <w:p>
            <w:r>
              <w:t xml:space="preserve">AD-08</w:t>
            </w:r>
          </w:p>
        </w:tc>
        <w:tc>
          <w:tcPr>
            <w:tcW w:type="dxa" w:w="2900"/>
            <w:tcMar>
              <w:top w:type="dxa" w:w="80"/>
              <w:left w:type="dxa" w:w="100"/>
              <w:bottom w:type="dxa" w:w="80"/>
              <w:right w:type="dxa" w:w="100"/>
            </w:tcMar>
          </w:tcPr>
          <w:p>
            <w:r>
              <w:t xml:space="preserve">Xử lý báo cáo sự cố</w:t>
            </w:r>
          </w:p>
        </w:tc>
        <w:tc>
          <w:tcPr>
            <w:tcW w:type="dxa" w:w="5350"/>
            <w:tcMar>
              <w:top w:type="dxa" w:w="80"/>
              <w:left w:type="dxa" w:w="100"/>
              <w:bottom w:type="dxa" w:w="80"/>
              <w:right w:type="dxa" w:w="100"/>
            </w:tcMar>
          </w:tcPr>
          <w:p>
            <w:r>
              <w:t xml:space="preserve">Tiếp nhận, phân loại mức độ, cập nhật trạng thái xử lý các báo cáo sự cố từ khách hàng/nhân viên tuần tra</w:t>
            </w:r>
          </w:p>
        </w:tc>
      </w:tr>
    </w:tbl>
    <w:p>
      <w:pPr>
        <w:spacing w:after="200"/>
      </w:pPr>
    </w:p>
    <w:p>
      <w:pPr>
        <w:pStyle w:val="Heading2"/>
        <w:spacing w:after="120" w:before="240"/>
      </w:pPr>
      <w:r>
        <w:t xml:space="preserve">2.4 Chức năng hệ thống chung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50"/>
      </w:tblGrid>
      <w:tr>
        <w:trPr>
          <w:tblHeader/>
        </w:trPr>
        <w:tc>
          <w:tcPr>
            <w:tcW w:type="dxa" w:w="1100"/>
            <w:shd w:fill="2F5233" w:val="clear"/>
            <w:tcMar>
              <w:top w:type="dxa" w:w="80"/>
              <w:left w:type="dxa" w:w="100"/>
              <w:bottom w:type="dxa" w:w="80"/>
              <w:right w:type="dxa" w:w="100"/>
            </w:tcMar>
          </w:tcPr>
          <w:p>
            <w:r>
              <w:rPr>
                <w:b/>
                <w:bCs/>
                <w:color w:val="FFFFFF"/>
              </w:rPr>
              <w:t xml:space="preserve">Mã</w:t>
            </w:r>
          </w:p>
        </w:tc>
        <w:tc>
          <w:tcPr>
            <w:tcW w:type="dxa" w:w="2900"/>
            <w:shd w:fill="2F5233" w:val="clear"/>
            <w:tcMar>
              <w:top w:type="dxa" w:w="80"/>
              <w:left w:type="dxa" w:w="100"/>
              <w:bottom w:type="dxa" w:w="80"/>
              <w:right w:type="dxa" w:w="100"/>
            </w:tcMar>
          </w:tcPr>
          <w:p>
            <w:r>
              <w:rPr>
                <w:b/>
                <w:bCs/>
                <w:color w:val="FFFFFF"/>
              </w:rPr>
              <w:t xml:space="preserve">Chức năng</w:t>
            </w:r>
          </w:p>
        </w:tc>
        <w:tc>
          <w:tcPr>
            <w:tcW w:type="dxa" w:w="5350"/>
            <w:shd w:fill="2F5233" w:val="clear"/>
            <w:tcMar>
              <w:top w:type="dxa" w:w="80"/>
              <w:left w:type="dxa" w:w="100"/>
              <w:bottom w:type="dxa" w:w="80"/>
              <w:right w:type="dxa" w:w="100"/>
            </w:tcMar>
          </w:tcPr>
          <w:p>
            <w:r>
              <w:rPr>
                <w:b/>
                <w:bCs/>
                <w:color w:val="FFFFFF"/>
              </w:rPr>
              <w:t xml:space="preserve">Mô tả</w:t>
            </w:r>
          </w:p>
        </w:tc>
      </w:tr>
      <w:tr>
        <w:tc>
          <w:tcPr>
            <w:tcW w:type="dxa" w:w="1100"/>
            <w:tcMar>
              <w:top w:type="dxa" w:w="80"/>
              <w:left w:type="dxa" w:w="100"/>
              <w:bottom w:type="dxa" w:w="80"/>
              <w:right w:type="dxa" w:w="100"/>
            </w:tcMar>
          </w:tcPr>
          <w:p>
            <w:r>
              <w:t xml:space="preserve">HT-01</w:t>
            </w:r>
          </w:p>
        </w:tc>
        <w:tc>
          <w:tcPr>
            <w:tcW w:type="dxa" w:w="2900"/>
            <w:tcMar>
              <w:top w:type="dxa" w:w="80"/>
              <w:left w:type="dxa" w:w="100"/>
              <w:bottom w:type="dxa" w:w="80"/>
              <w:right w:type="dxa" w:w="100"/>
            </w:tcMar>
          </w:tcPr>
          <w:p>
            <w:r>
              <w:t xml:space="preserve">Phân quyền theo vai trò</w:t>
            </w:r>
          </w:p>
        </w:tc>
        <w:tc>
          <w:tcPr>
            <w:tcW w:type="dxa" w:w="5350"/>
            <w:tcMar>
              <w:top w:type="dxa" w:w="80"/>
              <w:left w:type="dxa" w:w="100"/>
              <w:bottom w:type="dxa" w:w="80"/>
              <w:right w:type="dxa" w:w="100"/>
            </w:tcMar>
          </w:tcPr>
          <w:p>
            <w:r>
              <w:t xml:space="preserve">Khách hàng / Vendor Tour / Admin có quyền truy cập riêng biệt</w:t>
            </w:r>
          </w:p>
        </w:tc>
      </w:tr>
      <w:tr>
        <w:tc>
          <w:tcPr>
            <w:tcW w:type="dxa" w:w="1100"/>
            <w:tcMar>
              <w:top w:type="dxa" w:w="80"/>
              <w:left w:type="dxa" w:w="100"/>
              <w:bottom w:type="dxa" w:w="80"/>
              <w:right w:type="dxa" w:w="100"/>
            </w:tcMar>
          </w:tcPr>
          <w:p>
            <w:r>
              <w:t xml:space="preserve">HT-02</w:t>
            </w:r>
          </w:p>
        </w:tc>
        <w:tc>
          <w:tcPr>
            <w:tcW w:type="dxa" w:w="2900"/>
            <w:tcMar>
              <w:top w:type="dxa" w:w="80"/>
              <w:left w:type="dxa" w:w="100"/>
              <w:bottom w:type="dxa" w:w="80"/>
              <w:right w:type="dxa" w:w="100"/>
            </w:tcMar>
          </w:tcPr>
          <w:p>
            <w:r>
              <w:t xml:space="preserve">Tích hợp thanh toán</w:t>
            </w:r>
          </w:p>
        </w:tc>
        <w:tc>
          <w:tcPr>
            <w:tcW w:type="dxa" w:w="5350"/>
            <w:tcMar>
              <w:top w:type="dxa" w:w="80"/>
              <w:left w:type="dxa" w:w="100"/>
              <w:bottom w:type="dxa" w:w="80"/>
              <w:right w:type="dxa" w:w="100"/>
            </w:tcMar>
          </w:tcPr>
          <w:p>
            <w:r>
              <w:t xml:space="preserve">VNPay (nội địa), Stripe (quốc tế)</w:t>
            </w:r>
          </w:p>
        </w:tc>
      </w:tr>
      <w:tr>
        <w:tc>
          <w:tcPr>
            <w:tcW w:type="dxa" w:w="1100"/>
            <w:tcMar>
              <w:top w:type="dxa" w:w="80"/>
              <w:left w:type="dxa" w:w="100"/>
              <w:bottom w:type="dxa" w:w="80"/>
              <w:right w:type="dxa" w:w="100"/>
            </w:tcMar>
          </w:tcPr>
          <w:p>
            <w:r>
              <w:t xml:space="preserve">HT-03</w:t>
            </w:r>
          </w:p>
        </w:tc>
        <w:tc>
          <w:tcPr>
            <w:tcW w:type="dxa" w:w="2900"/>
            <w:tcMar>
              <w:top w:type="dxa" w:w="80"/>
              <w:left w:type="dxa" w:w="100"/>
              <w:bottom w:type="dxa" w:w="80"/>
              <w:right w:type="dxa" w:w="100"/>
            </w:tcMar>
          </w:tcPr>
          <w:p>
            <w:r>
              <w:t xml:space="preserve">Thông báo realtime</w:t>
            </w:r>
          </w:p>
        </w:tc>
        <w:tc>
          <w:tcPr>
            <w:tcW w:type="dxa" w:w="5350"/>
            <w:tcMar>
              <w:top w:type="dxa" w:w="80"/>
              <w:left w:type="dxa" w:w="100"/>
              <w:bottom w:type="dxa" w:w="80"/>
              <w:right w:type="dxa" w:w="100"/>
            </w:tcMar>
          </w:tcPr>
          <w:p>
            <w:r>
              <w:t xml:space="preserve">Thông báo đơn hàng, xác nhận tour, cập nhật check-in qua app/web</w:t>
            </w:r>
          </w:p>
        </w:tc>
      </w:tr>
      <w:tr>
        <w:tc>
          <w:tcPr>
            <w:tcW w:type="dxa" w:w="1100"/>
            <w:tcMar>
              <w:top w:type="dxa" w:w="80"/>
              <w:left w:type="dxa" w:w="100"/>
              <w:bottom w:type="dxa" w:w="80"/>
              <w:right w:type="dxa" w:w="100"/>
            </w:tcMar>
          </w:tcPr>
          <w:p>
            <w:r>
              <w:t xml:space="preserve">HT-04</w:t>
            </w:r>
          </w:p>
        </w:tc>
        <w:tc>
          <w:tcPr>
            <w:tcW w:type="dxa" w:w="2900"/>
            <w:tcMar>
              <w:top w:type="dxa" w:w="80"/>
              <w:left w:type="dxa" w:w="100"/>
              <w:bottom w:type="dxa" w:w="80"/>
              <w:right w:type="dxa" w:w="100"/>
            </w:tcMar>
          </w:tcPr>
          <w:p>
            <w:r>
              <w:t xml:space="preserve">Chuẩn SEO</w:t>
            </w:r>
          </w:p>
        </w:tc>
        <w:tc>
          <w:tcPr>
            <w:tcW w:type="dxa" w:w="5350"/>
            <w:tcMar>
              <w:top w:type="dxa" w:w="80"/>
              <w:left w:type="dxa" w:w="100"/>
              <w:bottom w:type="dxa" w:w="80"/>
              <w:right w:type="dxa" w:w="100"/>
            </w:tcMar>
          </w:tcPr>
          <w:p>
            <w:r>
              <w:t xml:space="preserve">Tối ưu SEO cho các trang public (tour, tin tức)</w:t>
            </w:r>
          </w:p>
        </w:tc>
      </w:tr>
    </w:tbl>
    <w:p>
      <w:pPr>
        <w:spacing w:after="200"/>
      </w:pPr>
    </w:p>
    <w:p>
      <w:pPr>
        <w:pStyle w:val="Heading2"/>
        <w:spacing w:after="120" w:before="240"/>
      </w:pPr>
      <w:r>
        <w:t xml:space="preserve">2.5 Bảng quy đổi điểm (Green Points)</w:t>
      </w:r>
    </w:p>
    <w:p>
      <w:pPr>
        <w:spacing w:after="120"/>
      </w:pPr>
      <w:r>
        <w:t xml:space="preserve">Điểm được tính riêng theo 2 loại, áp dụng khi khách hàng quét QR hoàn thành checkpoint/challenge:</w:t>
      </w:r>
    </w:p>
    <w:p>
      <w:pPr>
        <w:pStyle w:val="ListParagraph"/>
        <w:numPr>
          <w:ilvl w:val="0"/>
          <w:numId w:val="1"/>
        </w:numPr>
        <w:spacing w:after="80"/>
      </w:pPr>
      <w:r>
        <w:t xml:space="preserve">Điểm cá nhân: cộng trực tiếp cho tài khoản khi tự quét hoàn thành checkpoint</w:t>
      </w:r>
    </w:p>
    <w:p>
      <w:pPr>
        <w:pStyle w:val="ListParagraph"/>
        <w:numPr>
          <w:ilvl w:val="0"/>
          <w:numId w:val="1"/>
        </w:numPr>
        <w:spacing w:after="80"/>
      </w:pPr>
      <w:r>
        <w:t xml:space="preserve">Điểm nhóm: khi đặt tour theo nhóm, điểm challenge hoàn thành được chia đều hoặc nhân hệ số thưởng cho cả nhóm (mức hệ số cụ thể sẽ chốt ở giai đoạn thiết kế chi tiết)</w:t>
      </w:r>
    </w:p>
    <w:p>
      <w:pPr>
        <w:pStyle w:val="ListParagraph"/>
        <w:numPr>
          <w:ilvl w:val="0"/>
          <w:numId w:val="1"/>
        </w:numPr>
        <w:spacing w:after="80"/>
      </w:pPr>
      <w:r>
        <w:t xml:space="preserve">Quy đổi: điểm tích lũy có thể đổi lấy giảm giá (%) cho lượt đặt tour tiếp theo, hoặc quà tặng do BQL/Vendor tài trợ</w:t>
      </w:r>
    </w:p>
    <w:p>
      <w:pPr>
        <w:spacing w:after="120"/>
      </w:pPr>
      <w:r>
        <w:t xml:space="preserve">Bảng hệ số quy đổi chi tiết (bao nhiêu điểm = bao nhiêu % giảm giá) sẽ được đặc tả trong tài liệu thiết kế chi tiết (Phần 3/4), sau khi nhóm thống nhất với giảng viên hướng dẫn.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2026-09-12T10:37:09.503Z</dcterms:created>
  <dcterms:modified xsi:type="dcterms:W3CDTF">2026-09-12T10:37:09.513Z</dcterms:modified>
</cp:coreProperties>
</file>

<file path=docProps/custom.xml><?xml version="1.0" encoding="utf-8"?>
<Properties xmlns="http://schemas.openxmlformats.org/officeDocument/2006/custom-properties" xmlns:vt="http://schemas.openxmlformats.org/officeDocument/2006/docPropsVTypes"/>
</file>