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8B9B1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1. Tìm hiểu các board mạch trong lập trình IoT (Công dụng &amp; tính năng)</w:t>
      </w:r>
    </w:p>
    <w:p w14:paraId="5EE481F8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  <w:lang w:val="vi-VN"/>
        </w:rPr>
        <w:t xml:space="preserve">* 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</w:rPr>
        <w:t>Arduino Uno / Nano (ATmega328P):</w:t>
      </w:r>
    </w:p>
    <w:p w14:paraId="27C35BA2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Công dụng: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Mạch vi điều khiển nền tảng, học tập cơ bản.</w:t>
      </w:r>
    </w:p>
    <w:p w14:paraId="5F41EEAC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Tính năng: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Giá rẻ, dễ dùng, chạy điện áp 5V, không tích hợp sẵn Wi-Fi/Bluetooth (phải gắn thêm module).</w:t>
      </w:r>
    </w:p>
    <w:p w14:paraId="04E1EBA5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  <w:lang w:val="vi-VN"/>
        </w:rPr>
        <w:t xml:space="preserve">* 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</w:rPr>
        <w:t>ESP8266 (NodeMCU / Wemos D1 R1):</w:t>
      </w:r>
    </w:p>
    <w:p w14:paraId="79851FE3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Công dụng: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Mạch vi điều khiển cho các ứng dụng IoT cơ bản kết nối 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 xml:space="preserve">   </w:t>
      </w:r>
      <w:r>
        <w:rPr>
          <w:rFonts w:hint="default" w:ascii="Times New Roman" w:hAnsi="Times New Roman" w:eastAsia="sans-serif" w:cs="Times New Roman"/>
          <w:sz w:val="28"/>
          <w:szCs w:val="28"/>
        </w:rPr>
        <w:t>Wi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-</w:t>
      </w:r>
      <w:r>
        <w:rPr>
          <w:rFonts w:hint="default" w:ascii="Times New Roman" w:hAnsi="Times New Roman" w:eastAsia="sans-serif" w:cs="Times New Roman"/>
          <w:sz w:val="28"/>
          <w:szCs w:val="28"/>
        </w:rPr>
        <w:t>Fi.</w:t>
      </w:r>
    </w:p>
    <w:p w14:paraId="0B3C02C8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Tính năng: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Giá thành rẻ, tích hợp sẵn Wi-Fi (2.4GHz), hoạt động ở mức logic 3.3V, bộ nhớ và tốc độ xử lý cao hơn Arduino Uno.</w:t>
      </w:r>
    </w:p>
    <w:p w14:paraId="432DDAA6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  <w:lang w:val="vi-VN"/>
        </w:rPr>
        <w:t xml:space="preserve">* 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</w:rPr>
        <w:t>ESP32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:</w:t>
      </w:r>
    </w:p>
    <w:p w14:paraId="615CF452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Công dụng: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Mạch vi điều khiển mạnh mẽ cho ứng dụng IoT chuyên sâu, thu thập dữ liệu và xử lý thời gian thực.</w:t>
      </w:r>
    </w:p>
    <w:p w14:paraId="13A20775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Tính năng: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Tích hợp cả Wi-Fi và Bluetooth Dual-mode (BLE), vi xử lý 2 nhân, nhiều chân GPIO, hỗ trợ giao tiếp PWM, I2C, SPI, ADC, DAC tốt.</w:t>
      </w:r>
    </w:p>
    <w:p w14:paraId="48A4DBFA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i/>
          <w:i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  <w:lang w:val="vi-VN"/>
        </w:rPr>
        <w:t xml:space="preserve">* </w:t>
      </w: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</w:rPr>
        <w:t>Raspberry Pi (Pi 4 / Pi 5):</w:t>
      </w:r>
    </w:p>
    <w:p w14:paraId="19293DD8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Công dụng: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Máy tính nhúng (Single Board Computer) cho hệ thống IoT lớn, gateway, xử lý hình ảnh AI/ML.</w:t>
      </w:r>
    </w:p>
    <w:p w14:paraId="640E3908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Tính năng: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Chạy hệ điều hành Linux (Raspberry Pi OS), có CPU/RAM mạnh, đầu ra HDMI, cổng USB, Ethernet, Wi-Fi/Bluetooth.</w:t>
      </w:r>
      <w:bookmarkStart w:id="0" w:name="_GoBack"/>
      <w:bookmarkEnd w:id="0"/>
    </w:p>
    <w:p w14:paraId="26B7F3F1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 Hướng dẫn cài đặt Arduino IDE &amp; Đăng ký Wokwi</w:t>
      </w:r>
    </w:p>
    <w:p w14:paraId="4C7FE1CE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Cài đặt &amp; Sử dụng Arduino IDE:</w:t>
      </w:r>
    </w:p>
    <w:p w14:paraId="100E3513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Truy cập trang chủ </w:t>
      </w:r>
      <w:r>
        <w:rPr>
          <w:rStyle w:val="44"/>
          <w:rFonts w:hint="default" w:ascii="Times New Roman" w:hAnsi="Times New Roman" w:eastAsia="sans-serif" w:cs="Times New Roman"/>
          <w:sz w:val="28"/>
          <w:szCs w:val="28"/>
        </w:rPr>
        <w:t>arduino.cc/en/software</w:t>
      </w:r>
      <w:r>
        <w:rPr>
          <w:rFonts w:hint="default" w:ascii="Times New Roman" w:hAnsi="Times New Roman" w:eastAsia="sans-serif" w:cs="Times New Roman"/>
          <w:sz w:val="28"/>
          <w:szCs w:val="28"/>
        </w:rPr>
        <w:t>, tải bản Arduino IDE (2.x) phù hợp với hệ điều hành và cài đặt.</w:t>
      </w:r>
    </w:p>
    <w:p w14:paraId="35A3BACB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Cài đặt Board Package (nếu dùng ESP8266/ESP32): Vào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File &gt; Preferences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thêm URL board manager tương ứng vào mục </w:t>
      </w: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Additional Boards Manager URLs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sau đó vào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Tools &gt; Board &gt; Boards Manager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để tìm và chọn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Install</w:t>
      </w:r>
      <w:r>
        <w:rPr>
          <w:rFonts w:hint="default" w:ascii="Times New Roman" w:hAnsi="Times New Roman" w:eastAsia="sans-serif" w:cs="Times New Roman"/>
          <w:sz w:val="28"/>
          <w:szCs w:val="28"/>
        </w:rPr>
        <w:t>.</w:t>
      </w:r>
    </w:p>
    <w:p w14:paraId="7DCCCB9C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Chọn đúng Board (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Tools &gt; Board</w:t>
      </w:r>
      <w:r>
        <w:rPr>
          <w:rFonts w:hint="default" w:ascii="Times New Roman" w:hAnsi="Times New Roman" w:eastAsia="sans-serif" w:cs="Times New Roman"/>
          <w:sz w:val="28"/>
          <w:szCs w:val="28"/>
        </w:rPr>
        <w:t>) và Cổng Com (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Tools &gt; Port</w:t>
      </w:r>
      <w:r>
        <w:rPr>
          <w:rFonts w:hint="default" w:ascii="Times New Roman" w:hAnsi="Times New Roman" w:eastAsia="sans-serif" w:cs="Times New Roman"/>
          <w:sz w:val="28"/>
          <w:szCs w:val="28"/>
        </w:rPr>
        <w:t>) trước khi nhấn nút Upload (hình mũi tên).</w:t>
      </w:r>
    </w:p>
    <w:p w14:paraId="3A0E8FBA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Đăng ký Wokwi.com &amp; Chạy dự án mẫu:</w:t>
      </w:r>
    </w:p>
    <w:p w14:paraId="649A0F93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Truy cập </w:t>
      </w:r>
      <w:r>
        <w:rPr>
          <w:rStyle w:val="44"/>
          <w:rFonts w:hint="default" w:ascii="Times New Roman" w:hAnsi="Times New Roman" w:eastAsia="sans-serif" w:cs="Times New Roman"/>
          <w:sz w:val="28"/>
          <w:szCs w:val="28"/>
        </w:rPr>
        <w:t>wokwi.com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, chọn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Log in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&gt;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Sign up with Email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và dùng email sinh viên (đuôi trường </w:t>
      </w:r>
      <w:r>
        <w:rPr>
          <w:rStyle w:val="44"/>
          <w:rFonts w:hint="default" w:ascii="Times New Roman" w:hAnsi="Times New Roman" w:eastAsia="sans-serif" w:cs="Times New Roman"/>
          <w:sz w:val="28"/>
          <w:szCs w:val="28"/>
        </w:rPr>
        <w:t>@agu.edu.vn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hoặc tương tự) để nhận các ưu đãi/tài nguyên nếu có.</w:t>
      </w:r>
    </w:p>
    <w:p w14:paraId="161D96FD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Vào giao diện chính, chọn tạo dự án mới (ví dụ: </w:t>
      </w: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Arduino Uno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hoặc </w:t>
      </w: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ESP32</w:t>
      </w:r>
      <w:r>
        <w:rPr>
          <w:rFonts w:hint="default" w:ascii="Times New Roman" w:hAnsi="Times New Roman" w:eastAsia="sans-serif" w:cs="Times New Roman"/>
          <w:sz w:val="28"/>
          <w:szCs w:val="28"/>
        </w:rPr>
        <w:t>).</w:t>
      </w:r>
    </w:p>
    <w:p w14:paraId="08CB72B1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Copy đoạn mã ví dụ (Blink LED) vào cửa sổ code và nhấn nút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Play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(màu xanh) để mô phỏng chạy dự án.</w:t>
      </w:r>
    </w:p>
    <w:p w14:paraId="69F7B56B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3. Tìm hiểu điện trở, LED và các loại cảm biến</w:t>
      </w:r>
    </w:p>
    <w:p w14:paraId="456BDABA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Điện trở (Resistor):</w:t>
      </w:r>
    </w:p>
    <w:p w14:paraId="0BDDDB02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Thực tế: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Dùng để hạn dòng điện tránh làm cháy linh kiện (như LED) hoặc chia điện áp. Điện trở hạn dòng cho LED 5V thường từ $220\Omega - 330\Omega$.</w:t>
      </w:r>
    </w:p>
    <w:p w14:paraId="05711901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Mô phỏng: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Có sẵn trong thư viện Wokwi, có thể tùy chỉnh giá trị $R$ ($\Omega, k\Omega$).</w:t>
      </w:r>
    </w:p>
    <w:p w14:paraId="29DE1846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LED (Light Emitting Diode):</w:t>
      </w:r>
    </w:p>
    <w:p w14:paraId="0C819B62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Thực tế: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Đèn phát quang, có phân biệt cực Dương (Anode - chân dài) và cực Âm (Cathode - chân ngắn). Chạy dòng thấp (~10mA-20mA).</w:t>
      </w:r>
    </w:p>
    <w:p w14:paraId="47BF6AC5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Mô phỏng: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Chọn linh kiện LED trên Wokwi, nối chân Anode với chân Digital (qua điện trở) và Cathode về GND.</w:t>
      </w:r>
    </w:p>
    <w:p w14:paraId="3BDF9F7E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Các loại cảm biến thông dụng:</w:t>
      </w:r>
    </w:p>
    <w:p w14:paraId="788063B2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DHT11 / DHT22: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Cảm biến nhiệt độ và độ ẩm không khí. (Nối chân VCC, GND và chân Data nhận tín hiệu Digital).</w:t>
      </w:r>
    </w:p>
    <w:p w14:paraId="73AD30BE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Cảm biến siêu âm (HC-SR04):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Đo khoảng cách bằng sóng siêu âm (dùng 2 chân </w:t>
      </w:r>
      <w:r>
        <w:rPr>
          <w:rStyle w:val="44"/>
          <w:rFonts w:hint="default" w:ascii="Times New Roman" w:hAnsi="Times New Roman" w:eastAsia="sans-serif" w:cs="Times New Roman"/>
          <w:sz w:val="28"/>
          <w:szCs w:val="28"/>
        </w:rPr>
        <w:t>Trig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phát và </w:t>
      </w:r>
      <w:r>
        <w:rPr>
          <w:rStyle w:val="44"/>
          <w:rFonts w:hint="default" w:ascii="Times New Roman" w:hAnsi="Times New Roman" w:eastAsia="sans-serif" w:cs="Times New Roman"/>
          <w:sz w:val="28"/>
          <w:szCs w:val="28"/>
        </w:rPr>
        <w:t>Echo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nhận).</w:t>
      </w:r>
    </w:p>
    <w:p w14:paraId="7D26AF29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Cảm biến ánh sáng (LDR / Photoresistor):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Thay đổi điện trở theo cường độ ánh sáng (đọc giá trị Analog qua chân ADC).</w:t>
      </w:r>
    </w:p>
    <w:p w14:paraId="5878FEA7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Cảm biến chuyển động (PIR HC-SR501):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Phát hiện chuyển động của con người/vật thể phát nhiệt hồng ngoại (xuất tín hiệu Digital HIGH/LOW).</w:t>
      </w:r>
    </w:p>
    <w:p w14:paraId="04591F2D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4. Đề xuất đề tài cá nhân &amp; nhóm (Gợi ý)</w:t>
      </w:r>
    </w:p>
    <w:p w14:paraId="370D31AD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Đề xuất Đề tài cá nhân:</w:t>
      </w:r>
    </w:p>
    <w:p w14:paraId="16F7C90F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Đề tài: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Hệ thống giám sát nhiệt độ, độ ẩm phòng ngủ kết báo động qua Wi-Fi.</w:t>
      </w:r>
    </w:p>
    <w:p w14:paraId="2C26BC87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Linh kiện: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ESP8266/ESP32, Cảm biến DHT11, còi Buzzer, màn hình LCD 16x02 (hoặc gửi dữ liệu lên Blynk/ThingSpeak).</w:t>
      </w:r>
    </w:p>
    <w:p w14:paraId="042C50A8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72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Đề xuất Đề tài nhóm (5–6 sinh viên):</w:t>
      </w:r>
    </w:p>
    <w:p w14:paraId="6B3BA50F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Đề tài: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Hệ thống Quản lý &amp; Cảnh báo Sự cố Nhà thông minh (Smart Home) đa phân khu.</w:t>
      </w:r>
    </w:p>
    <w:p w14:paraId="4864AA58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ind w:left="144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Mô tả tính năng:</w:t>
      </w:r>
    </w:p>
    <w:p w14:paraId="0F5CCD16">
      <w:pPr>
        <w:pStyle w:val="85"/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line="10" w:lineRule="atLeast"/>
        <w:ind w:left="144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Quản lý bật/tắt thiết bị điện từ xa qua ứng dụng Web/Mobile Dashboard.</w:t>
      </w:r>
    </w:p>
    <w:p w14:paraId="5D774830">
      <w:pPr>
        <w:pStyle w:val="85"/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line="10" w:lineRule="atLeast"/>
        <w:ind w:left="144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Tự động bật đèn khi phát hiện chuyển động vào ban đêm.</w:t>
      </w:r>
    </w:p>
    <w:p w14:paraId="68DDCB7A">
      <w:pPr>
        <w:pStyle w:val="85"/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line="10" w:lineRule="atLeast"/>
        <w:ind w:left="144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Hệ thống cảnh báo rò rỉ khí gas/khói và báo cháy qua còi tại chỗ + tin nhắn Telegram.</w:t>
      </w:r>
    </w:p>
    <w:p w14:paraId="55FBFF3B">
      <w:pPr>
        <w:pStyle w:val="85"/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line="10" w:lineRule="atLeast"/>
        <w:ind w:left="144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Tự động điều chỉnh hệ thống quạt/máy phun sương dựa trên nhiệt độ môi trường.</w:t>
      </w:r>
    </w:p>
    <w:p w14:paraId="13F388A6">
      <w:pPr>
        <w:pStyle w:val="85"/>
        <w:keepNext w:val="0"/>
        <w:keepLines w:val="0"/>
        <w:widowControl/>
        <w:suppressLineNumbers w:val="0"/>
        <w:spacing w:before="0" w:beforeAutospacing="0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/>
          <w:iCs/>
          <w:sz w:val="28"/>
          <w:szCs w:val="28"/>
        </w:rPr>
        <w:t>Phân công công việc nhóm (5-6 người):</w:t>
      </w:r>
    </w:p>
    <w:p w14:paraId="3AECBDC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0" w:lineRule="atLeast"/>
        <w:ind w:left="72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Trưởng nhóm: Thiết kế sơ đồ khối, kiến trúc hệ thống và quản lý tiến độ.</w:t>
      </w:r>
    </w:p>
    <w:p w14:paraId="0A4A870B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0" w:lineRule="atLeast"/>
        <w:ind w:left="72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Lập trình vi điều khiển (ESP32): Đọc dữ liệu cảm biến và điều khiển relay/động cơ.</w:t>
      </w:r>
    </w:p>
    <w:p w14:paraId="4BCCB005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0" w:lineRule="atLeast"/>
        <w:ind w:left="72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Lập trình kết nối IoT: Cấu hình giao thức MQTT/HTTP kết nối Server (Blynk/Node-RED/Firebase).</w:t>
      </w:r>
    </w:p>
    <w:p w14:paraId="4AB24E94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0" w:lineRule="atLeast"/>
        <w:ind w:left="72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Lập trình giao diện (Frontend Web/App): Thiết kế Dashboard hiển thị và nút nhấn điều khiển.</w:t>
      </w:r>
    </w:p>
    <w:p w14:paraId="61BA2AAD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0" w:lineRule="atLeast"/>
        <w:ind w:left="72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Thi công phần cứng / Mô hình 3D: Lắp ráp mạch, thiết kế mô hình nhà thu nhỏ.</w:t>
      </w:r>
    </w:p>
    <w:p w14:paraId="0A1A499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0" w:lineRule="atLeast"/>
        <w:ind w:left="720" w:leftChars="0" w:hanging="360" w:firstLineChars="0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Kiểm thử &amp; Viết báo cáo: Test lỗi toàn hệ thống và chuẩn bị tài liệu thuyết trình.</w:t>
      </w:r>
    </w:p>
    <w:p w14:paraId="13128E50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0" w:lineRule="atLeast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3500B600">
      <w:p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618AEBB3"/>
    <w:multiLevelType w:val="multilevel"/>
    <w:tmpl w:val="618AEB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450ED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3F6A694D"/>
    <w:rsid w:val="52892725"/>
    <w:rsid w:val="5CC67439"/>
    <w:rsid w:val="5CE0146E"/>
    <w:rsid w:val="72450ED4"/>
    <w:rsid w:val="786C3A13"/>
    <w:rsid w:val="79DC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 w:line="240" w:lineRule="auto"/>
      <w:ind w:left="726" w:hanging="363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00" w:afterAutospacing="1" w:line="240" w:lineRule="auto"/>
      <w:ind w:left="726" w:hanging="363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2026-08-18T15:35:00Z</dcterms:created>
  <dc:creator>Hàn Nguyễn</dc:creator>
  <cp:lastModifiedBy>Hàn Nguyễn</cp:lastModifiedBy>
  <dcterms:modified xsi:type="dcterms:W3CDTF">2026-08-18T16:04:23Z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C0D09B35CF1D4167A46A3D9C64B1DACE_11</vt:lpwstr>
  </property>
</Properties>
</file>