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Việt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góp phần xây dựng hệ thống Security Awareness Training trong doanh nghiệp, giúp nhân viên hiểu về các nguy cơ như phishing, malware và tăng cường ý thức bảo vệ tài sản số.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07/02/1993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0898104130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Bách khoa Hà Nội  - Quản trị và bảo mật hệ thống mạng tại Đại học CNTT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IDS/IPS (Snort, Suricata)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sự kiện CTF tại Vietnam Cybersecurity Week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cho các đội chơi trong cuộc thi Capture The Flag.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Cài đặt và cấu hình máy chủ hosting bài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an toàn hệ thống trong suốt thời gian diễn ra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