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Bình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mô hình hóa dữ liệu và thiết kế cơ sở dữ liệu quan hệ trong các hệ thống phức tạp, sử dụng SQLAlchemy, Alembic và PostgreSQL để vừa đảm bảo tính chuẩn hoá dữ liệu vừa hỗ trợ hiệu năng truy xuất tốt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24/03/1989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0726398481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Khoa học máy tính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OAuth2</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