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DevOps</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Đỗ Hạnh Thanh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góp phần xây dựng các hệ thống giám sát hiệu năng hệ thống (monitoring) hiệu quả, sử dụng Prometheus, Grafana và ELK stack nhằm kịp thời phát hiện bất thường, tối ưu tài nguyên và nâng cao trải nghiệm người dùng.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01/09/1994</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0351894452</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máy tính tại Đại học Bách khoa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Bash Script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Văn Minh (Lead Platform Engineer - Công ty FinOps) - minh.le@finops.vn - 0933444555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Mỹ Duyên (Quản lý kỹ thuật - Công ty NextInfra) - duyen.tran@nextinfra.vn - 0933111222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Võ Thị Mai (DevOps Lead - Công ty AgileTech) - mai.vo@agiletech.vn - 0908000888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DevOps Intern</w:t>
            </w:r>
            <w:r>
              <w:rPr>
                <w:rFonts w:hint="default" w:ascii="Quicksand" w:hAnsi="Quicksand" w:cs="Quicksand"/>
                <w:color w:val="auto"/>
                <w:sz w:val="20"/>
                <w:szCs w:val="20"/>
              </w:rPr>
              <w:t xml:space="preserve"> tại SmartCode (2018-2019)</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triển khai các job tự động kiểm tra mã nguồn với GitLab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Tìm hiểu và áp dụng mô hình CI/CD cho ứng dụng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hỗ trợ cấu hình server, domain, SSL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System Engineer</w:t>
            </w:r>
            <w:r>
              <w:rPr>
                <w:rFonts w:hint="default" w:ascii="Quicksand" w:hAnsi="Quicksand" w:cs="Quicksand"/>
                <w:color w:val="auto"/>
                <w:sz w:val="20"/>
                <w:szCs w:val="20"/>
              </w:rPr>
              <w:t xml:space="preserve"> tại GlobalDev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hạ tầng cloud trên AWS với auto scaling và load balancing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file playbook Ansible để chuẩn hóa môi trường dev/test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sự cố và nâng cấp bảo mật định kỳ cho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Cải tiến hệ thống triển khai nhanh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Được CEO khen thưởng vì giảm downtime hệ thống xuống dưới 1%</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Giải thưởng 'Người tạo ảnh hưởng kỹ thuật' tại hội thảo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Bằng khen vì triển khai hệ thống Kubernetes production ổn định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Google Cloud Professional DevOps Engineer</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Certified Kubernetes Administrator (CKA) – Linux Foundation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AWS Certified DevOps Engineer – Professional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CI/CD Pipelines with Jenkins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Monitoring Systems with Prometheus and Grafana – Pluralsight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trình bày tại hội thảo sinh viên Cisco tại Cisco Networking Academy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đề tài 'Tối ưu mạng doanh nghiệp với định tuyến OSPF'.</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Mô phỏng thử nghiệm trên Packet Tracer và triển khai thực tế mini-lab.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Thảo luận và chia sẻ các rủi ro bảo mật mạng hiện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bảo trì hệ thống camera an ninh tại Công ty Bảo vệ Thăng Long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kết nối mạng cho hệ thống camera IP ở văn phòng và kho.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Cấu hình port forwarding để giám sát từ xa qua internet.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kiểm tra lỗi thiết bị và khắc phục tình trạng mất kết nối.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Tham gia dự án chuyển đổi hạ tầng mạng doanh nghiệp tại Công ty Phần mềm MTech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Tái cấu trúc toàn bộ hệ thống mạng nội bộ từ layer 2 sang layer 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hệ thống firewall và phân vùng mạng theo chức năng.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kiểm thử failover và dự phòng hệ thống mạng chính.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Kubernetes cho hệ thống microservices (Kỹ sư Hạ tầng DevOps, CloudNext) 2022</w:t>
            </w:r>
          </w:p>
          <w:p>
            <w:pPr>
              <w:rPr>
                <w:rFonts w:hint="default" w:ascii="Quicksand" w:hAnsi="Quicksand" w:cs="Quicksand"/>
                <w:b w:val="0"/>
                <w:bCs w:val="0"/>
                <w:lang w:val="vi-VN"/>
              </w:rPr>
            </w:pPr>
            <w:r>
              <w:rPr>
                <w:rFonts w:hint="default" w:ascii="Quicksand" w:hAnsi="Quicksand" w:cs="Quicksand"/>
                <w:b w:val="0"/>
                <w:bCs w:val="0"/>
                <w:lang w:val="vi-VN"/>
              </w:rPr>
              <w:t xml:space="preserve">  Thiết lập môi trường Kubernetes để chạy các dịch vụ độc lập, phục vụ hàng nghìn request mỗi giờ.</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Cluster K8s trên GCP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Helm chart để quản lý cấu hình ứng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Prometheus và Grafana để theo dõi tài nguyên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