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Việt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mô hình hóa dữ liệu và thiết kế cơ sở dữ liệu quan hệ trong các hệ thống phức tạp, sử dụng SQLAlchemy, Alembic và PostgreSQL để vừa đảm bảo tính chuẩn hoá dữ liệu vừa hỗ trợ hiệu năng truy xuất tốt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02/12/1997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0334365557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