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Dương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chủ động tìm kiếm, phân tích các vấn đề tồn đọng trong hệ thống và đưa ra đề xuất cải tiến hoặc refactor mã cũ, nhằm giảm nợ kỹ thuật và tăng khả năng mở rộng hệ thống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19/09/1992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0794541497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HUTECH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