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Hùng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11/07/1988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0363705585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máy tính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Kubernetes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ELK Stack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