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Phương Hòa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xây dựng các mô hình dự báo chuỗi thời gian (time-series forecasting) để phục vụ các bài toán như dự báo doanh thu, tồn kho, nhu cầu khách hàng,... ứng dụng thực tế trong doanh nghiệp.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08/06/1993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0730234175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và Trí tuệ nhân tạo tại Đại học Phenikaa  - Khoa học máy tính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TensorFlow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Google Colab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Thu Hằng (Trưởng phòng Phân tích Dữ liệu – DataWave) - hang.tran@datawave.vn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Tùng (AI Researcher Lead – AILab Việt Nam) - tung.ho@ailab.vn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Xuân Hoàng (CTO – CloudAI) - hoang.trinh@cloudai.vn - 0911666777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Trung Kiên (Trưởng nhóm Kỹ thuật AI – DeepVision) - kien.do@deepvision.vn - 0944666777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'Kỹ sư AI sáng tạo nhất năm' tại SmartData Lab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Danh hiệu 'Mô hình AI tối ưu hiệu suất nhất năm' – tại FinTech 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Introduction to MLOps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Machine Learning tại Công ty AI 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xử lý dữ liệu hình ảnh cho hệ thống nhận diện đối tượng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CNN sử dụng TensorFlow và Keras.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đánh giá mô hình và tối ưu hyperparameters.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huấn luyện mô hình AI mã nguồn mở tại Vietnam 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và chuẩn bị dữ liệu văn bản tiếng Việt từ các nguồn báo chí.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mô hình phân loại văn bản bằng scikit-learn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mã nguồn và tài liệu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Trí tuệ Nhân tạo tại Đại học Quốc tế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Thường xuyên tổ chức buổi chia sẻ về học máy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 project về phân loại hình ảnh thời trang.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khách mời doanh nghiệp chia sẻ ứng dụng AI trong sản xuất.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trong dự án AI cộng đồng tại Dự án AI for Good – UNDP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mô hình nhận diện nụ cười cho trẻ em khiếm thính.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annotation và xử lý ảnh bằng OpenCV.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trình bày tại buổi tổng kết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