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Phương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viết mã frontend dễ bảo trì, dễ test với các công cụ như Jest, React Testing Library, đồng thời áp dụng TDD/BDD vào trong quá trình phát triển.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08/06/1990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0334168869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ReactJS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