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Linh Thảo</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mục tiêu nâng cao khả năng viết mã chất lượng cao, theo chuẩn PEP8 và có độ bao phủ kiểm thử cao. Tôi mong muốn sử dụng các công cụ như Pytest, CI/CD pipelines, Docker và GitLab để tự động hóa quá trình kiểm thử và triển khai, đảm bảo độ tin cậy và khả năng rollback linh hoạt trong môi trường production.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07/11/1984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0750891027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Đại học Công nghệ Sài Gòn  - Công nghệ phần mềm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Flask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TDD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Mỹ Duyên (Trưởng nhóm dữ liệu - Công ty DataWave) - duyen.trinh@datawave.vn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Toàn (Team Lead Python - Công ty CodeSphere) - toan.nguyen@codesphere.vn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Hạnh (HR Manager - Công ty SmartDev) - hanh.pham@smartdev.vn - 0967999444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Phân tích Dữ liệu bằng Python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Cổng thông tin nội bộ doanh nghiệp (Fullstack Python Developer, BizCorp)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lưu trữ tài liệu, trao đổi nội bộ và thông báo cho nhân viên công ty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đăng nhập SSO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module chat nội bộ bằng WebSocket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Flask kết hợp ReactJS để phát triển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