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Ngân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phát triển hệ thống lưu trữ dữ liệu dạng time-series cho các ứng dụng theo dõi thiết bị IoT, phân tích logs và hệ thống sự kiện theo thời gian.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09/02/1985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0960567884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Dương (Head of Engineering - Công ty FinData) - duong.le@findata.vn - 0988999123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cải tiến năng suất truy vấn dữ liệu SQL tại ReportPro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tối ưu chi phí lưu trữ dữ liệu cloud – Công ty CloudData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Data Engineering with dbt – dbt Labs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Data Engineering on Google Cloud Platform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