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Trung Hùng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viết mã frontend dễ bảo trì, dễ test với các công cụ như Jest, React Testing Library, đồng thời áp dụng TDD/BDD vào trong quá trình phát triển.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10/03/1982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0808066978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Testing (Jest, RTL)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Accessibility (WCAG)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TailwindCSS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Thùy Dung (Scrum Master - Công ty AgileFront) - dung.trinh@agilefront.vn - 0977445566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cải tiến hiệu suất frontend tại Startup EduTech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