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Hiếu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hỏi thêm về kiểm thử theo mô hình BDD (Behavior-Driven Development) với Cucumber hoặc Robot Framework, để tăng khả năng giao tiếp giữa dev–test–business.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14/02/1983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0345763197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