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Nga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làm việc với các nhóm Data Scientist và BI Analyst để đảm bảo dữ liệu được xử lý đúng định dạng, đúng ngữ nghĩa và cung cấp kịp thời cho phân tích chuyên sâu.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16/02/1990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0991872591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dbt (Data Build Tool)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(S3, EMR, Glue)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Kafka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