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Yến Quỳnh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hỏi thêm về kiểm thử theo mô hình BDD (Behavior-Driven Development) với Cucumber hoặc Robot Framework, để tăng khả năng giao tiếp giữa dev–test–business.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12/10/1999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0842687196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Viết test case  test scenario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tin tức bảo mật hệ thống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cụ DevOps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