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Giang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08/10/1981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0975115533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dữ liệu tại Đại học Giao thông Vận tải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Web Application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Incident Response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Burp Suite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GIAC Security Essentials (GSEC) – SANS Institute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sự kiện CTF tại Vietnam Cybersecurity Week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cho các đội chơi trong cuộc thi Capture The Flag.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Cài đặt và cấu hình máy chủ hosting bài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an toàn hệ thống trong suốt thời gian diễn ra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