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Quang Linh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trong 2–3 năm tới trở thành một Machine Learning Engineer có thể làm việc độc lập từ xây dựng mô hình, đánh giá đến triển khai CI/CD trong mô hình hóa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05/11/1988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0773597441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Bách khoa TP.HCM  - Khoa học máy tính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XGBoost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Ngọc Mai (Quản lý sản phẩm AI – TechX) - mai.vu@techx.vn - 0967888999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Đóng góp nổi bật cho hệ thống gợi ý sản phẩm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Machine Learning xuất sắc quý II tại Công ty AI Solutions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MLOps nội bộ thành công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Specialization – Coursera (Stanford University)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Machine Learning tại Công ty AI 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xử lý dữ liệu hình ảnh cho hệ thống nhận diện đối tượng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CNN sử dụng TensorFlow và Keras.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đánh giá mô hình và tối ưu hyperparameters.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kỹ thuật tại Blog cá nhân – ml4vn.dev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chia sẻ về cách tối ưu mô hình Random Forest và XGBoost.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sâu với PyTorch.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các thuật toán học không giám sát như KMeans, DBSCAN.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Machine Learning tại Phòng Lab AI, Đại học Bách Khoa TP.HCM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các mô hình dự đoán giá cổ phiếu dựa trên dữ liệu chuỗi thời gian.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học sâu sử dụng LSTM với dữ liệu tài chính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khoa học và trình bày tại hội thảo sinh viên nghiên cứu khoa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trong dự án AI cộng đồng tại Dự án AI for Good – UNDP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mô hình nhận diện nụ cười cho trẻ em khiếm thính.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annotation và xử lý ảnh bằng OpenCV.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trình bày tại buổi tổng kết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