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Thu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tự động hóa trong vận hành mạng, sử dụng các công cụ như Ansible, Python Script để cấu hình thiết bị đồng loạt và kiểm tra định kỳ.</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15/07/1998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0385890114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Viễn thông tại Đại học Giao thông Vận tải  - Hạ tầng mạng và bảo mật hệ thống tại Trường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Best Practices for Network Infrastructure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 PAT, ACL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