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Hùng Thảo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trở thành lập trình viên frontend cấp cao, có khả năng thiết kế kiến trúc frontend cho các hệ thống lớn, ứng dụng SPA/PWA và phối hợp chặt chẽ với các nhóm Backend, UI/UX để triển khai sản phẩm mượt mà và ổn định.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07/11/1997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0348937055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Bách Khoa Hà Nội  - Thiết kế đồ họa và giao diện số tại Đại học Mỹ thuật Công nghiệp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Performance Optimization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CSS3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Next.js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 / Scrum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Thanh Hùng (Senior Frontend Developer - Công ty BizTech) - hung.nguyen@biztech.vn - 0938666999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Trịnh Thùy Dung (Scrum Master - Công ty AgileFront) - dung.trinh@agilefront.vn - 0977445566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Quốc Cường (CTO - Công ty DevSpark) - cuong.pham@devspark.vn - 0966554433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Bùi Văn Khoa (Frontend Manager - Công ty ReactLab) - khoa.bui@reactlab.vn - 0909786543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ReactJS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TechBase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quản trị sử dụng React, Ant Design và React 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UI với React Testing Library và cấu hình CI/CD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theo mô hình Agile/Scrum, tham gia code review và daily standup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VietWeb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thiết kế và cắt HTML/CSS theo bản thiết kế Adobe XD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thực hành làm việc với Bootstrap 4, JQuery và thư viện Chart.js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tài liệu hướng dẫn sử dụng giao diện cho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nhân viên đóng góp tích cực cho hệ thống component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CSS and Sass: Flexbox, Grid, Animations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phát triển hệ thống quản lý CLB tại CLB Sinh viên CNTT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giao diện hệ thống quản lý sự kiện và thành viên bằng VueJS.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tính năng chuyển đổi chủ đề sáng – tối (dark mode).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kỹ thuật triển khai lên Firebase Hosting.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UI Developer tại Công ty CreativeSoft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trang landing page giới thiệu sản phẩm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animation bằng thư viện GSAP và thư viện scroll-based effects.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và debug lỗi hiển thị layout trên các thiết bị iOS.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thiết kế UI/UX hệ thống nội bộ tại Công ty TechFlow (2020 - 2021)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wireframe và prototype cho dashboard quản lý nhân sự.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component với Tailwind CSS và React Context.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nhóm backend tích hợp API theo mô hình REST.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