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Ngân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phối hợp với đội BA để kiểm tra tính đúng đắn và đủ của tài liệu yêu cầu (SRS), từ đó giảm lỗi phát sinh từ đầu dự 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15/05/1991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0861524240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Contribute mã nguồn mở</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