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Kiểm thử phần mềm</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Trung Trí</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tham gia các dự án có quy mô lớn, có độ phức tạp cao, từ đó nâng cao khả năng phân tích yêu cầu nghiệp vụ và phát hiện lỗi logic ngay từ sớm.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01/12/1994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0323601771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Tin học ứng dụng tại Đại học Mở TP.HCM  - Công nghệ thông tin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Automation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Cross-browser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Viết test case  test scenario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Selenium WebDriver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Postman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DevOps</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tin tức bảo mật hệ thống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Hà (QA Manager - Công ty Phần mềm NextGen) - ha.nguyen@nextgen.vn - 0908123456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Thu Hiền (Trưởng phòng QA - Công ty SmartTest) - hien.do@smarttest.vn - 0909777666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Trịnh Văn Thắng (Test Automation Lead - Công ty AutoCheck) - thang.trinh@autocheck.vn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Mỹ Hạnh (Test Lead - Công ty EduPro) - hanh.tran@edupro.vn - 0933445566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Cường (Trưởng nhóm Kiểm thử - Công ty EcomX) - cuong.pham@ecomx.vn - 0912233445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QA Engineer</w:t>
            </w:r>
            <w:r>
              <w:rPr>
                <w:rFonts w:hint="default" w:ascii="Quicksand" w:hAnsi="Quicksand" w:cs="Quicksand"/>
                <w:color w:val="auto"/>
                <w:sz w:val="20"/>
                <w:szCs w:val="20"/>
              </w:rPr>
              <w:t xml:space="preserve"> tại Công ty EcomX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API với Postman và viết script kiểm thử tự động bằng REST Assured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chặt chẽ với developer để xác minh lỗi backend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hiệu năng với JMeter trên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QA</w:t>
            </w:r>
            <w:r>
              <w:rPr>
                <w:rFonts w:hint="default" w:ascii="Quicksand" w:hAnsi="Quicksand" w:cs="Quicksand"/>
                <w:color w:val="auto"/>
                <w:sz w:val="20"/>
                <w:szCs w:val="20"/>
              </w:rPr>
              <w:t xml:space="preserve"> tại Công ty EduPro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test scenario và thực hiện kiểm thử toàn bộ quy trình đăng ký khóa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bộ testcase tự động bằng Katalon Studio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họp sprint cùng Scrum team để xác định tiêu chí chấp nhận (AC)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Manual Tester</w:t>
            </w:r>
            <w:r>
              <w:rPr>
                <w:rFonts w:hint="default" w:ascii="Quicksand" w:hAnsi="Quicksand" w:cs="Quicksand"/>
                <w:color w:val="auto"/>
                <w:sz w:val="20"/>
                <w:szCs w:val="20"/>
              </w:rPr>
              <w:t xml:space="preserve"> tại Công ty VietTech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và thực thi test case thủ công cho hệ thống quản lý nhân sự</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đa trình duyệt và ghi nhận kết quả trên TestRail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Đảm bảo tỷ lệ bug tái phát 5% sau mỗi vòng kiểm thử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Cống hiến cho cải tiến quy trình kiểm thử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Bằng khen vì đóng góp phát hiện lỗi nghiêm trọng trước khi phát hành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Top 5 cá nhân có bộ test case bao phủ nghiệp vụ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QA xuất sắc quý I tại Công ty Phần mềm NextGen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khen thưởng vì hỗ trợ triển khai kiểm thử tự động CI/CD</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JMeter Performance Testing – BlazeMeter Academy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Agile Testing Certification – Ministry of Testing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kiểm thử phần mềm tại Công ty TestPlus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và thực thi test case cho chức năng quản lý đơn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Sử dụng Postman để kiểm tra API RESTful.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thử hồi quy trước các đợt release sản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chia sẻ tại hội thảo nội bộ tại Công ty phần mềm AlphaTech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“Kiểm thử tự động – Bắt đầu từ đâu?”.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lộ trình học phù hợp với sinh viên muốn theo QA.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minigame kiểm tra kiến thức kiểm thử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Kiểm thử API hệ thống thương mại điện tử (QA Engineer, EcomX) 2023</w:t>
            </w:r>
          </w:p>
          <w:p>
            <w:pPr>
              <w:rPr>
                <w:rFonts w:hint="default" w:ascii="Quicksand" w:hAnsi="Quicksand" w:cs="Quicksand"/>
                <w:b w:val="0"/>
                <w:bCs w:val="0"/>
                <w:lang w:val="vi-VN"/>
              </w:rPr>
            </w:pPr>
            <w:r>
              <w:rPr>
                <w:rFonts w:hint="default" w:ascii="Quicksand" w:hAnsi="Quicksand" w:cs="Quicksand"/>
                <w:b w:val="0"/>
                <w:bCs w:val="0"/>
                <w:lang w:val="vi-VN"/>
              </w:rPr>
              <w:t xml:space="preserve">  Ứng dụng bán hàng online với tích hợp cổng thanh toán và vận chuyển tự động.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script kiểm thử API bằng Postman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test collection để chạy định kỳ qua Newman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API kiểm thử với CI pipeline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kiểm thử tự động cho website bất động sản (Automation Tester, PropTech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cải tiến website bất động sản với hàng trăm ngàn lượt truy cập/ngày.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chức năng hệ thống và lựa chọn test case để tự động hóa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Selenium để viết testcase cho chức năng tìm kiếm và đăng tin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tự động sau mỗi lần chạy 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