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Phương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vào các dự án AI quy mô lớn liên quan đến xử lý ảnh y tế, nhận diện khuôn mặt và phân tích hành vi, nhằm góp phần nâng cao trải nghiệm và độ chính xác trong các hệ thống thông minh.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20/05/1988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0944777869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