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687" w:rsidRPr="00AD0687" w:rsidRDefault="00AD0687" w:rsidP="00B95658">
      <w:pPr>
        <w:pStyle w:val="Title"/>
        <w:ind w:right="1048"/>
        <w:outlineLvl w:val="0"/>
        <w:rPr>
          <w:rFonts w:ascii="PMingLiU" w:eastAsia="PMingLiU" w:hAnsi="PMingLiU" w:cs="PMingLiU"/>
          <w:lang w:eastAsia="zh-TW"/>
        </w:rPr>
      </w:pPr>
      <w:bookmarkStart w:id="0" w:name="_Toc267397899"/>
      <w:bookmarkStart w:id="1" w:name="_Toc219554705"/>
      <w:bookmarkStart w:id="2" w:name="_Toc219554800"/>
      <w:bookmarkStart w:id="3" w:name="_Toc219561070"/>
      <w:bookmarkStart w:id="4" w:name="_Toc221962592"/>
      <w:bookmarkStart w:id="5" w:name="_Toc240218096"/>
      <w:bookmarkStart w:id="6" w:name="_Toc240279317"/>
      <w:bookmarkStart w:id="7" w:name="_Toc240279612"/>
      <w:r>
        <w:t xml:space="preserve">VMEP </w:t>
      </w:r>
      <w:r>
        <w:rPr>
          <w:rFonts w:eastAsia="PMingLiU" w:hint="eastAsia"/>
          <w:lang w:eastAsia="zh-TW"/>
        </w:rPr>
        <w:t>Dealer</w:t>
      </w:r>
      <w:r>
        <w:t xml:space="preserve"> Management</w:t>
      </w:r>
      <w:bookmarkEnd w:id="0"/>
    </w:p>
    <w:p w:rsidR="00B95658" w:rsidRDefault="00B95658" w:rsidP="00AD0687">
      <w:pPr>
        <w:pStyle w:val="Title"/>
        <w:ind w:firstLineChars="196" w:firstLine="1029"/>
        <w:outlineLvl w:val="0"/>
        <w:rPr>
          <w:rFonts w:eastAsia="PMingLiU"/>
          <w:color w:val="FF0000"/>
          <w:lang w:eastAsia="zh-TW"/>
        </w:rPr>
      </w:pPr>
    </w:p>
    <w:p w:rsidR="00811799" w:rsidRDefault="00AD0687" w:rsidP="00B95658">
      <w:pPr>
        <w:pStyle w:val="Title"/>
        <w:ind w:firstLineChars="196" w:firstLine="1029"/>
        <w:outlineLvl w:val="0"/>
      </w:pPr>
      <w:bookmarkStart w:id="8" w:name="_Toc267397900"/>
      <w:r w:rsidRPr="00B95658">
        <w:rPr>
          <w:rFonts w:hint="eastAsia"/>
        </w:rPr>
        <w:t>Spare Parts</w:t>
      </w:r>
      <w:r w:rsidR="00811799">
        <w:t>Management System</w:t>
      </w:r>
      <w:bookmarkEnd w:id="1"/>
      <w:bookmarkEnd w:id="2"/>
      <w:bookmarkEnd w:id="3"/>
      <w:bookmarkEnd w:id="4"/>
      <w:bookmarkEnd w:id="5"/>
      <w:bookmarkEnd w:id="6"/>
      <w:bookmarkEnd w:id="7"/>
      <w:bookmarkEnd w:id="8"/>
    </w:p>
    <w:p w:rsidR="00811799" w:rsidRDefault="00811799" w:rsidP="00AD0687">
      <w:pPr>
        <w:pStyle w:val="Title"/>
        <w:ind w:firstLineChars="196" w:firstLine="1029"/>
        <w:outlineLvl w:val="0"/>
      </w:pPr>
      <w:bookmarkStart w:id="9" w:name="_Toc219554706"/>
      <w:bookmarkStart w:id="10" w:name="_Toc219554801"/>
      <w:bookmarkStart w:id="11" w:name="_Toc219561071"/>
      <w:bookmarkStart w:id="12" w:name="_Toc221962593"/>
      <w:bookmarkStart w:id="13" w:name="_Toc240218097"/>
      <w:bookmarkStart w:id="14" w:name="_Toc240279318"/>
      <w:bookmarkStart w:id="15" w:name="_Toc240279613"/>
      <w:bookmarkStart w:id="16" w:name="_Toc267397901"/>
      <w:r>
        <w:t>Software Design Document</w:t>
      </w:r>
      <w:bookmarkEnd w:id="9"/>
      <w:bookmarkEnd w:id="10"/>
      <w:bookmarkEnd w:id="11"/>
      <w:bookmarkEnd w:id="12"/>
      <w:bookmarkEnd w:id="13"/>
      <w:bookmarkEnd w:id="14"/>
      <w:bookmarkEnd w:id="15"/>
      <w:bookmarkEnd w:id="16"/>
    </w:p>
    <w:p w:rsidR="00811799" w:rsidRDefault="00811799" w:rsidP="00811799">
      <w:pPr>
        <w:pStyle w:val="Title"/>
        <w:jc w:val="right"/>
      </w:pPr>
    </w:p>
    <w:p w:rsidR="00811799" w:rsidRDefault="00811799" w:rsidP="00F26DA4">
      <w:pPr>
        <w:pStyle w:val="Title"/>
        <w:jc w:val="right"/>
        <w:outlineLvl w:val="0"/>
        <w:rPr>
          <w:sz w:val="28"/>
          <w:szCs w:val="28"/>
        </w:rPr>
      </w:pPr>
      <w:bookmarkStart w:id="17" w:name="_Toc219554707"/>
      <w:bookmarkStart w:id="18" w:name="_Toc219554802"/>
      <w:bookmarkStart w:id="19" w:name="_Toc219561072"/>
      <w:bookmarkStart w:id="20" w:name="_Toc221962594"/>
      <w:bookmarkStart w:id="21" w:name="_Toc240218098"/>
      <w:bookmarkStart w:id="22" w:name="_Toc240279319"/>
      <w:bookmarkStart w:id="23" w:name="_Toc240279614"/>
      <w:bookmarkStart w:id="24" w:name="_Toc267397902"/>
      <w:r>
        <w:rPr>
          <w:sz w:val="28"/>
          <w:szCs w:val="28"/>
        </w:rPr>
        <w:t xml:space="preserve">Issue </w:t>
      </w:r>
      <w:r w:rsidR="003A1226">
        <w:rPr>
          <w:sz w:val="28"/>
          <w:szCs w:val="28"/>
        </w:rPr>
        <w:t>1</w:t>
      </w:r>
      <w:r>
        <w:rPr>
          <w:sz w:val="28"/>
          <w:szCs w:val="28"/>
        </w:rPr>
        <w:t>.</w:t>
      </w:r>
      <w:r w:rsidR="003A1226">
        <w:rPr>
          <w:sz w:val="28"/>
          <w:szCs w:val="28"/>
        </w:rPr>
        <w:t>0</w:t>
      </w:r>
      <w:bookmarkEnd w:id="17"/>
      <w:bookmarkEnd w:id="18"/>
      <w:bookmarkEnd w:id="19"/>
      <w:bookmarkEnd w:id="20"/>
      <w:r w:rsidR="00B95658">
        <w:rPr>
          <w:sz w:val="28"/>
          <w:szCs w:val="28"/>
        </w:rPr>
        <w:t>.</w:t>
      </w:r>
      <w:bookmarkEnd w:id="21"/>
      <w:bookmarkEnd w:id="22"/>
      <w:bookmarkEnd w:id="23"/>
      <w:r w:rsidR="002A294B">
        <w:rPr>
          <w:sz w:val="28"/>
          <w:szCs w:val="28"/>
        </w:rPr>
        <w:t>6</w:t>
      </w:r>
      <w:bookmarkEnd w:id="24"/>
    </w:p>
    <w:p w:rsidR="008B7BFF" w:rsidRDefault="008B7BFF">
      <w:pPr>
        <w:sectPr w:rsidR="008B7BFF" w:rsidSect="00811799">
          <w:headerReference w:type="default" r:id="rId9"/>
          <w:pgSz w:w="12240" w:h="15840"/>
          <w:pgMar w:top="5760" w:right="1080" w:bottom="1440" w:left="1440" w:header="720" w:footer="720" w:gutter="0"/>
          <w:cols w:space="720"/>
          <w:docGrid w:linePitch="360"/>
        </w:sectPr>
      </w:pPr>
    </w:p>
    <w:p w:rsidR="008B7BFF" w:rsidRDefault="008B7BFF"/>
    <w:bookmarkStart w:id="25" w:name="_Ref177878117" w:displacedByCustomXml="next"/>
    <w:sdt>
      <w:sdtPr>
        <w:rPr>
          <w:rFonts w:ascii="Calibri" w:eastAsia="PMingLiU" w:hAnsi="Calibri"/>
          <w:b w:val="0"/>
          <w:bCs w:val="0"/>
          <w:color w:val="auto"/>
          <w:sz w:val="22"/>
          <w:szCs w:val="22"/>
        </w:rPr>
        <w:id w:val="54511882"/>
        <w:docPartObj>
          <w:docPartGallery w:val="Table of Contents"/>
          <w:docPartUnique/>
        </w:docPartObj>
      </w:sdtPr>
      <w:sdtContent>
        <w:p w:rsidR="00C416F6" w:rsidRDefault="00C416F6">
          <w:pPr>
            <w:pStyle w:val="TOCHeading"/>
          </w:pPr>
          <w:r>
            <w:t>Table of Contents</w:t>
          </w:r>
        </w:p>
        <w:p w:rsidR="00DE1164" w:rsidRDefault="00AE3E62">
          <w:pPr>
            <w:pStyle w:val="TOC1"/>
            <w:rPr>
              <w:rFonts w:asciiTheme="minorHAnsi" w:eastAsiaTheme="minorEastAsia" w:hAnsiTheme="minorHAnsi" w:cstheme="minorBidi"/>
              <w:b w:val="0"/>
              <w:sz w:val="22"/>
              <w:szCs w:val="22"/>
              <w:lang w:eastAsia="ja-JP"/>
            </w:rPr>
          </w:pPr>
          <w:r>
            <w:fldChar w:fldCharType="begin"/>
          </w:r>
          <w:r w:rsidR="00C416F6">
            <w:instrText xml:space="preserve"> TOC \o "1-3" \h \z \u </w:instrText>
          </w:r>
          <w:r>
            <w:fldChar w:fldCharType="separate"/>
          </w:r>
          <w:hyperlink w:anchor="_Toc267397899" w:history="1">
            <w:r w:rsidR="00DE1164" w:rsidRPr="007F7800">
              <w:rPr>
                <w:rStyle w:val="Hyperlink"/>
              </w:rPr>
              <w:t xml:space="preserve">VMEP </w:t>
            </w:r>
            <w:r w:rsidR="00DE1164" w:rsidRPr="007F7800">
              <w:rPr>
                <w:rStyle w:val="Hyperlink"/>
                <w:rFonts w:eastAsia="PMingLiU"/>
                <w:lang w:eastAsia="zh-TW"/>
              </w:rPr>
              <w:t>Dealer</w:t>
            </w:r>
            <w:r w:rsidR="00DE1164" w:rsidRPr="007F7800">
              <w:rPr>
                <w:rStyle w:val="Hyperlink"/>
              </w:rPr>
              <w:t xml:space="preserve"> Management</w:t>
            </w:r>
            <w:r w:rsidR="00DE1164">
              <w:rPr>
                <w:webHidden/>
              </w:rPr>
              <w:tab/>
            </w:r>
            <w:r w:rsidR="00DE1164">
              <w:rPr>
                <w:webHidden/>
              </w:rPr>
              <w:fldChar w:fldCharType="begin"/>
            </w:r>
            <w:r w:rsidR="00DE1164">
              <w:rPr>
                <w:webHidden/>
              </w:rPr>
              <w:instrText xml:space="preserve"> PAGEREF _Toc267397899 \h </w:instrText>
            </w:r>
            <w:r w:rsidR="00DE1164">
              <w:rPr>
                <w:webHidden/>
              </w:rPr>
            </w:r>
            <w:r w:rsidR="00DE1164">
              <w:rPr>
                <w:webHidden/>
              </w:rPr>
              <w:fldChar w:fldCharType="separate"/>
            </w:r>
            <w:r w:rsidR="00DE1164">
              <w:rPr>
                <w:webHidden/>
              </w:rPr>
              <w:t>1</w:t>
            </w:r>
            <w:r w:rsidR="00DE1164">
              <w:rPr>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7900" w:history="1">
            <w:r w:rsidR="00DE1164" w:rsidRPr="007F7800">
              <w:rPr>
                <w:rStyle w:val="Hyperlink"/>
              </w:rPr>
              <w:t>Spare PartsManagement System</w:t>
            </w:r>
            <w:r w:rsidR="00DE1164">
              <w:rPr>
                <w:webHidden/>
              </w:rPr>
              <w:tab/>
            </w:r>
            <w:r w:rsidR="00DE1164">
              <w:rPr>
                <w:webHidden/>
              </w:rPr>
              <w:fldChar w:fldCharType="begin"/>
            </w:r>
            <w:r w:rsidR="00DE1164">
              <w:rPr>
                <w:webHidden/>
              </w:rPr>
              <w:instrText xml:space="preserve"> PAGEREF _Toc267397900 \h </w:instrText>
            </w:r>
            <w:r w:rsidR="00DE1164">
              <w:rPr>
                <w:webHidden/>
              </w:rPr>
            </w:r>
            <w:r w:rsidR="00DE1164">
              <w:rPr>
                <w:webHidden/>
              </w:rPr>
              <w:fldChar w:fldCharType="separate"/>
            </w:r>
            <w:r w:rsidR="00DE1164">
              <w:rPr>
                <w:webHidden/>
              </w:rPr>
              <w:t>1</w:t>
            </w:r>
            <w:r w:rsidR="00DE1164">
              <w:rPr>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7901" w:history="1">
            <w:r w:rsidR="00DE1164" w:rsidRPr="007F7800">
              <w:rPr>
                <w:rStyle w:val="Hyperlink"/>
              </w:rPr>
              <w:t>Software Design Document</w:t>
            </w:r>
            <w:r w:rsidR="00DE1164">
              <w:rPr>
                <w:webHidden/>
              </w:rPr>
              <w:tab/>
            </w:r>
            <w:r w:rsidR="00DE1164">
              <w:rPr>
                <w:webHidden/>
              </w:rPr>
              <w:fldChar w:fldCharType="begin"/>
            </w:r>
            <w:r w:rsidR="00DE1164">
              <w:rPr>
                <w:webHidden/>
              </w:rPr>
              <w:instrText xml:space="preserve"> PAGEREF _Toc267397901 \h </w:instrText>
            </w:r>
            <w:r w:rsidR="00DE1164">
              <w:rPr>
                <w:webHidden/>
              </w:rPr>
            </w:r>
            <w:r w:rsidR="00DE1164">
              <w:rPr>
                <w:webHidden/>
              </w:rPr>
              <w:fldChar w:fldCharType="separate"/>
            </w:r>
            <w:r w:rsidR="00DE1164">
              <w:rPr>
                <w:webHidden/>
              </w:rPr>
              <w:t>1</w:t>
            </w:r>
            <w:r w:rsidR="00DE1164">
              <w:rPr>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7902" w:history="1">
            <w:r w:rsidR="00DE1164" w:rsidRPr="007F7800">
              <w:rPr>
                <w:rStyle w:val="Hyperlink"/>
              </w:rPr>
              <w:t>Issue 1.0.6</w:t>
            </w:r>
            <w:r w:rsidR="00DE1164">
              <w:rPr>
                <w:webHidden/>
              </w:rPr>
              <w:tab/>
            </w:r>
            <w:r w:rsidR="00DE1164">
              <w:rPr>
                <w:webHidden/>
              </w:rPr>
              <w:fldChar w:fldCharType="begin"/>
            </w:r>
            <w:r w:rsidR="00DE1164">
              <w:rPr>
                <w:webHidden/>
              </w:rPr>
              <w:instrText xml:space="preserve"> PAGEREF _Toc267397902 \h </w:instrText>
            </w:r>
            <w:r w:rsidR="00DE1164">
              <w:rPr>
                <w:webHidden/>
              </w:rPr>
            </w:r>
            <w:r w:rsidR="00DE1164">
              <w:rPr>
                <w:webHidden/>
              </w:rPr>
              <w:fldChar w:fldCharType="separate"/>
            </w:r>
            <w:r w:rsidR="00DE1164">
              <w:rPr>
                <w:webHidden/>
              </w:rPr>
              <w:t>1</w:t>
            </w:r>
            <w:r w:rsidR="00DE1164">
              <w:rPr>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7903" w:history="1">
            <w:r w:rsidR="00DE1164" w:rsidRPr="007F7800">
              <w:rPr>
                <w:rStyle w:val="Hyperlink"/>
              </w:rPr>
              <w:t>Chapter 1 Introduction</w:t>
            </w:r>
            <w:r w:rsidR="00DE1164">
              <w:rPr>
                <w:webHidden/>
              </w:rPr>
              <w:tab/>
            </w:r>
            <w:r w:rsidR="00DE1164">
              <w:rPr>
                <w:webHidden/>
              </w:rPr>
              <w:fldChar w:fldCharType="begin"/>
            </w:r>
            <w:r w:rsidR="00DE1164">
              <w:rPr>
                <w:webHidden/>
              </w:rPr>
              <w:instrText xml:space="preserve"> PAGEREF _Toc267397903 \h </w:instrText>
            </w:r>
            <w:r w:rsidR="00DE1164">
              <w:rPr>
                <w:webHidden/>
              </w:rPr>
            </w:r>
            <w:r w:rsidR="00DE1164">
              <w:rPr>
                <w:webHidden/>
              </w:rPr>
              <w:fldChar w:fldCharType="separate"/>
            </w:r>
            <w:r w:rsidR="00DE1164">
              <w:rPr>
                <w:webHidden/>
              </w:rPr>
              <w:t>9</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04" w:history="1">
            <w:r w:rsidR="00DE1164" w:rsidRPr="007F7800">
              <w:rPr>
                <w:rStyle w:val="Hyperlink"/>
              </w:rPr>
              <w:t>1.1 Purpose</w:t>
            </w:r>
            <w:r w:rsidR="00DE1164">
              <w:rPr>
                <w:webHidden/>
              </w:rPr>
              <w:tab/>
            </w:r>
            <w:r w:rsidR="00DE1164">
              <w:rPr>
                <w:webHidden/>
              </w:rPr>
              <w:fldChar w:fldCharType="begin"/>
            </w:r>
            <w:r w:rsidR="00DE1164">
              <w:rPr>
                <w:webHidden/>
              </w:rPr>
              <w:instrText xml:space="preserve"> PAGEREF _Toc267397904 \h </w:instrText>
            </w:r>
            <w:r w:rsidR="00DE1164">
              <w:rPr>
                <w:webHidden/>
              </w:rPr>
            </w:r>
            <w:r w:rsidR="00DE1164">
              <w:rPr>
                <w:webHidden/>
              </w:rPr>
              <w:fldChar w:fldCharType="separate"/>
            </w:r>
            <w:r w:rsidR="00DE1164">
              <w:rPr>
                <w:webHidden/>
              </w:rPr>
              <w:t>9</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05" w:history="1">
            <w:r w:rsidR="00DE1164" w:rsidRPr="007F7800">
              <w:rPr>
                <w:rStyle w:val="Hyperlink"/>
              </w:rPr>
              <w:t>1.2 Scope</w:t>
            </w:r>
            <w:r w:rsidR="00DE1164">
              <w:rPr>
                <w:webHidden/>
              </w:rPr>
              <w:tab/>
            </w:r>
            <w:r w:rsidR="00DE1164">
              <w:rPr>
                <w:webHidden/>
              </w:rPr>
              <w:fldChar w:fldCharType="begin"/>
            </w:r>
            <w:r w:rsidR="00DE1164">
              <w:rPr>
                <w:webHidden/>
              </w:rPr>
              <w:instrText xml:space="preserve"> PAGEREF _Toc267397905 \h </w:instrText>
            </w:r>
            <w:r w:rsidR="00DE1164">
              <w:rPr>
                <w:webHidden/>
              </w:rPr>
            </w:r>
            <w:r w:rsidR="00DE1164">
              <w:rPr>
                <w:webHidden/>
              </w:rPr>
              <w:fldChar w:fldCharType="separate"/>
            </w:r>
            <w:r w:rsidR="00DE1164">
              <w:rPr>
                <w:webHidden/>
              </w:rPr>
              <w:t>9</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06" w:history="1">
            <w:r w:rsidR="00DE1164" w:rsidRPr="007F7800">
              <w:rPr>
                <w:rStyle w:val="Hyperlink"/>
              </w:rPr>
              <w:t>1.3 Definitions, Acronyms, and Abbreviations</w:t>
            </w:r>
            <w:r w:rsidR="00DE1164">
              <w:rPr>
                <w:webHidden/>
              </w:rPr>
              <w:tab/>
            </w:r>
            <w:r w:rsidR="00DE1164">
              <w:rPr>
                <w:webHidden/>
              </w:rPr>
              <w:fldChar w:fldCharType="begin"/>
            </w:r>
            <w:r w:rsidR="00DE1164">
              <w:rPr>
                <w:webHidden/>
              </w:rPr>
              <w:instrText xml:space="preserve"> PAGEREF _Toc267397906 \h </w:instrText>
            </w:r>
            <w:r w:rsidR="00DE1164">
              <w:rPr>
                <w:webHidden/>
              </w:rPr>
            </w:r>
            <w:r w:rsidR="00DE1164">
              <w:rPr>
                <w:webHidden/>
              </w:rPr>
              <w:fldChar w:fldCharType="separate"/>
            </w:r>
            <w:r w:rsidR="00DE1164">
              <w:rPr>
                <w:webHidden/>
              </w:rPr>
              <w:t>9</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07" w:history="1">
            <w:r w:rsidR="00DE1164" w:rsidRPr="007F7800">
              <w:rPr>
                <w:rStyle w:val="Hyperlink"/>
              </w:rPr>
              <w:t>1.4 References</w:t>
            </w:r>
            <w:r w:rsidR="00DE1164">
              <w:rPr>
                <w:webHidden/>
              </w:rPr>
              <w:tab/>
            </w:r>
            <w:r w:rsidR="00DE1164">
              <w:rPr>
                <w:webHidden/>
              </w:rPr>
              <w:fldChar w:fldCharType="begin"/>
            </w:r>
            <w:r w:rsidR="00DE1164">
              <w:rPr>
                <w:webHidden/>
              </w:rPr>
              <w:instrText xml:space="preserve"> PAGEREF _Toc267397907 \h </w:instrText>
            </w:r>
            <w:r w:rsidR="00DE1164">
              <w:rPr>
                <w:webHidden/>
              </w:rPr>
            </w:r>
            <w:r w:rsidR="00DE1164">
              <w:rPr>
                <w:webHidden/>
              </w:rPr>
              <w:fldChar w:fldCharType="separate"/>
            </w:r>
            <w:r w:rsidR="00DE1164">
              <w:rPr>
                <w:webHidden/>
              </w:rPr>
              <w:t>9</w:t>
            </w:r>
            <w:r w:rsidR="00DE1164">
              <w:rPr>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7908" w:history="1">
            <w:r w:rsidR="00DE1164" w:rsidRPr="007F7800">
              <w:rPr>
                <w:rStyle w:val="Hyperlink"/>
              </w:rPr>
              <w:t>Chapter 2 Introduction to LINQ and LINQ in VDMS</w:t>
            </w:r>
            <w:r w:rsidR="00DE1164">
              <w:rPr>
                <w:webHidden/>
              </w:rPr>
              <w:tab/>
            </w:r>
            <w:r w:rsidR="00DE1164">
              <w:rPr>
                <w:webHidden/>
              </w:rPr>
              <w:fldChar w:fldCharType="begin"/>
            </w:r>
            <w:r w:rsidR="00DE1164">
              <w:rPr>
                <w:webHidden/>
              </w:rPr>
              <w:instrText xml:space="preserve"> PAGEREF _Toc267397908 \h </w:instrText>
            </w:r>
            <w:r w:rsidR="00DE1164">
              <w:rPr>
                <w:webHidden/>
              </w:rPr>
            </w:r>
            <w:r w:rsidR="00DE1164">
              <w:rPr>
                <w:webHidden/>
              </w:rPr>
              <w:fldChar w:fldCharType="separate"/>
            </w:r>
            <w:r w:rsidR="00DE1164">
              <w:rPr>
                <w:webHidden/>
              </w:rPr>
              <w:t>9</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09" w:history="1">
            <w:r w:rsidR="00DE1164" w:rsidRPr="007F7800">
              <w:rPr>
                <w:rStyle w:val="Hyperlink"/>
              </w:rPr>
              <w:t>2.1 What is the LINQ</w:t>
            </w:r>
            <w:r w:rsidR="00DE1164">
              <w:rPr>
                <w:webHidden/>
              </w:rPr>
              <w:tab/>
            </w:r>
            <w:r w:rsidR="00DE1164">
              <w:rPr>
                <w:webHidden/>
              </w:rPr>
              <w:fldChar w:fldCharType="begin"/>
            </w:r>
            <w:r w:rsidR="00DE1164">
              <w:rPr>
                <w:webHidden/>
              </w:rPr>
              <w:instrText xml:space="preserve"> PAGEREF _Toc267397909 \h </w:instrText>
            </w:r>
            <w:r w:rsidR="00DE1164">
              <w:rPr>
                <w:webHidden/>
              </w:rPr>
            </w:r>
            <w:r w:rsidR="00DE1164">
              <w:rPr>
                <w:webHidden/>
              </w:rPr>
              <w:fldChar w:fldCharType="separate"/>
            </w:r>
            <w:r w:rsidR="00DE1164">
              <w:rPr>
                <w:webHidden/>
              </w:rPr>
              <w:t>9</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10" w:history="1">
            <w:r w:rsidR="00DE1164" w:rsidRPr="007F7800">
              <w:rPr>
                <w:rStyle w:val="Hyperlink"/>
              </w:rPr>
              <w:t>2.2 Architecture of LINQ in .Net Framework 3.5</w:t>
            </w:r>
            <w:r w:rsidR="00DE1164">
              <w:rPr>
                <w:webHidden/>
              </w:rPr>
              <w:tab/>
            </w:r>
            <w:r w:rsidR="00DE1164">
              <w:rPr>
                <w:webHidden/>
              </w:rPr>
              <w:fldChar w:fldCharType="begin"/>
            </w:r>
            <w:r w:rsidR="00DE1164">
              <w:rPr>
                <w:webHidden/>
              </w:rPr>
              <w:instrText xml:space="preserve"> PAGEREF _Toc267397910 \h </w:instrText>
            </w:r>
            <w:r w:rsidR="00DE1164">
              <w:rPr>
                <w:webHidden/>
              </w:rPr>
            </w:r>
            <w:r w:rsidR="00DE1164">
              <w:rPr>
                <w:webHidden/>
              </w:rPr>
              <w:fldChar w:fldCharType="separate"/>
            </w:r>
            <w:r w:rsidR="00DE1164">
              <w:rPr>
                <w:webHidden/>
              </w:rPr>
              <w:t>10</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11" w:history="1">
            <w:r w:rsidR="00DE1164" w:rsidRPr="007F7800">
              <w:rPr>
                <w:rStyle w:val="Hyperlink"/>
                <w:noProof/>
              </w:rPr>
              <w:t>2.2.1 Standard Query Operators</w:t>
            </w:r>
            <w:r w:rsidR="00DE1164">
              <w:rPr>
                <w:noProof/>
                <w:webHidden/>
              </w:rPr>
              <w:tab/>
            </w:r>
            <w:r w:rsidR="00DE1164">
              <w:rPr>
                <w:noProof/>
                <w:webHidden/>
              </w:rPr>
              <w:fldChar w:fldCharType="begin"/>
            </w:r>
            <w:r w:rsidR="00DE1164">
              <w:rPr>
                <w:noProof/>
                <w:webHidden/>
              </w:rPr>
              <w:instrText xml:space="preserve"> PAGEREF _Toc267397911 \h </w:instrText>
            </w:r>
            <w:r w:rsidR="00DE1164">
              <w:rPr>
                <w:noProof/>
                <w:webHidden/>
              </w:rPr>
            </w:r>
            <w:r w:rsidR="00DE1164">
              <w:rPr>
                <w:noProof/>
                <w:webHidden/>
              </w:rPr>
              <w:fldChar w:fldCharType="separate"/>
            </w:r>
            <w:r w:rsidR="00DE1164">
              <w:rPr>
                <w:noProof/>
                <w:webHidden/>
              </w:rPr>
              <w:t>10</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12" w:history="1">
            <w:r w:rsidR="00DE1164" w:rsidRPr="007F7800">
              <w:rPr>
                <w:rStyle w:val="Hyperlink"/>
                <w:noProof/>
              </w:rPr>
              <w:t>2.2.2 Language Extensions</w:t>
            </w:r>
            <w:r w:rsidR="00DE1164">
              <w:rPr>
                <w:noProof/>
                <w:webHidden/>
              </w:rPr>
              <w:tab/>
            </w:r>
            <w:r w:rsidR="00DE1164">
              <w:rPr>
                <w:noProof/>
                <w:webHidden/>
              </w:rPr>
              <w:fldChar w:fldCharType="begin"/>
            </w:r>
            <w:r w:rsidR="00DE1164">
              <w:rPr>
                <w:noProof/>
                <w:webHidden/>
              </w:rPr>
              <w:instrText xml:space="preserve"> PAGEREF _Toc267397912 \h </w:instrText>
            </w:r>
            <w:r w:rsidR="00DE1164">
              <w:rPr>
                <w:noProof/>
                <w:webHidden/>
              </w:rPr>
            </w:r>
            <w:r w:rsidR="00DE1164">
              <w:rPr>
                <w:noProof/>
                <w:webHidden/>
              </w:rPr>
              <w:fldChar w:fldCharType="separate"/>
            </w:r>
            <w:r w:rsidR="00DE1164">
              <w:rPr>
                <w:noProof/>
                <w:webHidden/>
              </w:rPr>
              <w:t>12</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13" w:history="1">
            <w:r w:rsidR="00DE1164" w:rsidRPr="007F7800">
              <w:rPr>
                <w:rStyle w:val="Hyperlink"/>
                <w:noProof/>
              </w:rPr>
              <w:t>2.2.3 LINQ to SQL</w:t>
            </w:r>
            <w:r w:rsidR="00DE1164">
              <w:rPr>
                <w:noProof/>
                <w:webHidden/>
              </w:rPr>
              <w:tab/>
            </w:r>
            <w:r w:rsidR="00DE1164">
              <w:rPr>
                <w:noProof/>
                <w:webHidden/>
              </w:rPr>
              <w:fldChar w:fldCharType="begin"/>
            </w:r>
            <w:r w:rsidR="00DE1164">
              <w:rPr>
                <w:noProof/>
                <w:webHidden/>
              </w:rPr>
              <w:instrText xml:space="preserve"> PAGEREF _Toc267397913 \h </w:instrText>
            </w:r>
            <w:r w:rsidR="00DE1164">
              <w:rPr>
                <w:noProof/>
                <w:webHidden/>
              </w:rPr>
            </w:r>
            <w:r w:rsidR="00DE1164">
              <w:rPr>
                <w:noProof/>
                <w:webHidden/>
              </w:rPr>
              <w:fldChar w:fldCharType="separate"/>
            </w:r>
            <w:r w:rsidR="00DE1164">
              <w:rPr>
                <w:noProof/>
                <w:webHidden/>
              </w:rPr>
              <w:t>14</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14" w:history="1">
            <w:r w:rsidR="00DE1164" w:rsidRPr="007F7800">
              <w:rPr>
                <w:rStyle w:val="Hyperlink"/>
              </w:rPr>
              <w:t>2.3 Apply LINQ to VDMS</w:t>
            </w:r>
            <w:r w:rsidR="00DE1164">
              <w:rPr>
                <w:webHidden/>
              </w:rPr>
              <w:tab/>
            </w:r>
            <w:r w:rsidR="00DE1164">
              <w:rPr>
                <w:webHidden/>
              </w:rPr>
              <w:fldChar w:fldCharType="begin"/>
            </w:r>
            <w:r w:rsidR="00DE1164">
              <w:rPr>
                <w:webHidden/>
              </w:rPr>
              <w:instrText xml:space="preserve"> PAGEREF _Toc267397914 \h </w:instrText>
            </w:r>
            <w:r w:rsidR="00DE1164">
              <w:rPr>
                <w:webHidden/>
              </w:rPr>
            </w:r>
            <w:r w:rsidR="00DE1164">
              <w:rPr>
                <w:webHidden/>
              </w:rPr>
              <w:fldChar w:fldCharType="separate"/>
            </w:r>
            <w:r w:rsidR="00DE1164">
              <w:rPr>
                <w:webHidden/>
              </w:rPr>
              <w:t>15</w:t>
            </w:r>
            <w:r w:rsidR="00DE1164">
              <w:rPr>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7915" w:history="1">
            <w:r w:rsidR="00DE1164" w:rsidRPr="007F7800">
              <w:rPr>
                <w:rStyle w:val="Hyperlink"/>
              </w:rPr>
              <w:t>Chapter 3 Detail Design</w:t>
            </w:r>
            <w:r w:rsidR="00DE1164">
              <w:rPr>
                <w:webHidden/>
              </w:rPr>
              <w:tab/>
            </w:r>
            <w:r w:rsidR="00DE1164">
              <w:rPr>
                <w:webHidden/>
              </w:rPr>
              <w:fldChar w:fldCharType="begin"/>
            </w:r>
            <w:r w:rsidR="00DE1164">
              <w:rPr>
                <w:webHidden/>
              </w:rPr>
              <w:instrText xml:space="preserve"> PAGEREF _Toc267397915 \h </w:instrText>
            </w:r>
            <w:r w:rsidR="00DE1164">
              <w:rPr>
                <w:webHidden/>
              </w:rPr>
            </w:r>
            <w:r w:rsidR="00DE1164">
              <w:rPr>
                <w:webHidden/>
              </w:rPr>
              <w:fldChar w:fldCharType="separate"/>
            </w:r>
            <w:r w:rsidR="00DE1164">
              <w:rPr>
                <w:webHidden/>
              </w:rPr>
              <w:t>15</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16" w:history="1">
            <w:r w:rsidR="00DE1164" w:rsidRPr="007F7800">
              <w:rPr>
                <w:rStyle w:val="Hyperlink"/>
                <w:rFonts w:cs="Arial"/>
              </w:rPr>
              <w:t>3.1 System Overview</w:t>
            </w:r>
            <w:r w:rsidR="00DE1164">
              <w:rPr>
                <w:webHidden/>
              </w:rPr>
              <w:tab/>
            </w:r>
            <w:r w:rsidR="00DE1164">
              <w:rPr>
                <w:webHidden/>
              </w:rPr>
              <w:fldChar w:fldCharType="begin"/>
            </w:r>
            <w:r w:rsidR="00DE1164">
              <w:rPr>
                <w:webHidden/>
              </w:rPr>
              <w:instrText xml:space="preserve"> PAGEREF _Toc267397916 \h </w:instrText>
            </w:r>
            <w:r w:rsidR="00DE1164">
              <w:rPr>
                <w:webHidden/>
              </w:rPr>
            </w:r>
            <w:r w:rsidR="00DE1164">
              <w:rPr>
                <w:webHidden/>
              </w:rPr>
              <w:fldChar w:fldCharType="separate"/>
            </w:r>
            <w:r w:rsidR="00DE1164">
              <w:rPr>
                <w:webHidden/>
              </w:rPr>
              <w:t>15</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17" w:history="1">
            <w:r w:rsidR="00DE1164" w:rsidRPr="007F7800">
              <w:rPr>
                <w:rStyle w:val="Hyperlink"/>
                <w:noProof/>
              </w:rPr>
              <w:t>3.1.1 Basic data setting</w:t>
            </w:r>
            <w:r w:rsidR="00DE1164">
              <w:rPr>
                <w:noProof/>
                <w:webHidden/>
              </w:rPr>
              <w:tab/>
            </w:r>
            <w:r w:rsidR="00DE1164">
              <w:rPr>
                <w:noProof/>
                <w:webHidden/>
              </w:rPr>
              <w:fldChar w:fldCharType="begin"/>
            </w:r>
            <w:r w:rsidR="00DE1164">
              <w:rPr>
                <w:noProof/>
                <w:webHidden/>
              </w:rPr>
              <w:instrText xml:space="preserve"> PAGEREF _Toc267397917 \h </w:instrText>
            </w:r>
            <w:r w:rsidR="00DE1164">
              <w:rPr>
                <w:noProof/>
                <w:webHidden/>
              </w:rPr>
            </w:r>
            <w:r w:rsidR="00DE1164">
              <w:rPr>
                <w:noProof/>
                <w:webHidden/>
              </w:rPr>
              <w:fldChar w:fldCharType="separate"/>
            </w:r>
            <w:r w:rsidR="00DE1164">
              <w:rPr>
                <w:noProof/>
                <w:webHidden/>
              </w:rPr>
              <w:t>15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18" w:history="1">
            <w:r w:rsidR="00DE1164" w:rsidRPr="007F7800">
              <w:rPr>
                <w:rStyle w:val="Hyperlink"/>
                <w:noProof/>
              </w:rPr>
              <w:t>3.1.2 Security</w:t>
            </w:r>
            <w:r w:rsidR="00DE1164">
              <w:rPr>
                <w:noProof/>
                <w:webHidden/>
              </w:rPr>
              <w:tab/>
            </w:r>
            <w:r w:rsidR="00DE1164">
              <w:rPr>
                <w:noProof/>
                <w:webHidden/>
              </w:rPr>
              <w:fldChar w:fldCharType="begin"/>
            </w:r>
            <w:r w:rsidR="00DE1164">
              <w:rPr>
                <w:noProof/>
                <w:webHidden/>
              </w:rPr>
              <w:instrText xml:space="preserve"> PAGEREF _Toc267397918 \h </w:instrText>
            </w:r>
            <w:r w:rsidR="00DE1164">
              <w:rPr>
                <w:noProof/>
                <w:webHidden/>
              </w:rPr>
            </w:r>
            <w:r w:rsidR="00DE1164">
              <w:rPr>
                <w:noProof/>
                <w:webHidden/>
              </w:rPr>
              <w:fldChar w:fldCharType="separate"/>
            </w:r>
            <w:r w:rsidR="00DE1164">
              <w:rPr>
                <w:noProof/>
                <w:webHidden/>
              </w:rPr>
              <w:t>16</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19" w:history="1">
            <w:r w:rsidR="00DE1164" w:rsidRPr="007F7800">
              <w:rPr>
                <w:rStyle w:val="Hyperlink"/>
                <w:noProof/>
              </w:rPr>
              <w:t>3.1.3 Main Business</w:t>
            </w:r>
            <w:r w:rsidR="00DE1164">
              <w:rPr>
                <w:noProof/>
                <w:webHidden/>
              </w:rPr>
              <w:tab/>
            </w:r>
            <w:r w:rsidR="00DE1164">
              <w:rPr>
                <w:noProof/>
                <w:webHidden/>
              </w:rPr>
              <w:fldChar w:fldCharType="begin"/>
            </w:r>
            <w:r w:rsidR="00DE1164">
              <w:rPr>
                <w:noProof/>
                <w:webHidden/>
              </w:rPr>
              <w:instrText xml:space="preserve"> PAGEREF _Toc267397919 \h </w:instrText>
            </w:r>
            <w:r w:rsidR="00DE1164">
              <w:rPr>
                <w:noProof/>
                <w:webHidden/>
              </w:rPr>
            </w:r>
            <w:r w:rsidR="00DE1164">
              <w:rPr>
                <w:noProof/>
                <w:webHidden/>
              </w:rPr>
              <w:fldChar w:fldCharType="separate"/>
            </w:r>
            <w:r w:rsidR="00DE1164">
              <w:rPr>
                <w:noProof/>
                <w:webHidden/>
              </w:rPr>
              <w:t>18</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20" w:history="1">
            <w:r w:rsidR="00DE1164" w:rsidRPr="007F7800">
              <w:rPr>
                <w:rStyle w:val="Hyperlink"/>
                <w:rFonts w:cs="Arial"/>
              </w:rPr>
              <w:t>3.2 Use-Case Realizations</w:t>
            </w:r>
            <w:r w:rsidR="00DE1164">
              <w:rPr>
                <w:webHidden/>
              </w:rPr>
              <w:tab/>
            </w:r>
            <w:r w:rsidR="00DE1164">
              <w:rPr>
                <w:webHidden/>
              </w:rPr>
              <w:fldChar w:fldCharType="begin"/>
            </w:r>
            <w:r w:rsidR="00DE1164">
              <w:rPr>
                <w:webHidden/>
              </w:rPr>
              <w:instrText xml:space="preserve"> PAGEREF _Toc267397920 \h </w:instrText>
            </w:r>
            <w:r w:rsidR="00DE1164">
              <w:rPr>
                <w:webHidden/>
              </w:rPr>
            </w:r>
            <w:r w:rsidR="00DE1164">
              <w:rPr>
                <w:webHidden/>
              </w:rPr>
              <w:fldChar w:fldCharType="separate"/>
            </w:r>
            <w:r w:rsidR="00DE1164">
              <w:rPr>
                <w:webHidden/>
              </w:rPr>
              <w:t>21</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21" w:history="1">
            <w:r w:rsidR="00DE1164" w:rsidRPr="007F7800">
              <w:rPr>
                <w:rStyle w:val="Hyperlink"/>
                <w:noProof/>
              </w:rPr>
              <w:t>3.2.1 Query database using LINQ and Devart component</w:t>
            </w:r>
            <w:r w:rsidR="00DE1164">
              <w:rPr>
                <w:noProof/>
                <w:webHidden/>
              </w:rPr>
              <w:tab/>
            </w:r>
            <w:r w:rsidR="00DE1164">
              <w:rPr>
                <w:noProof/>
                <w:webHidden/>
              </w:rPr>
              <w:fldChar w:fldCharType="begin"/>
            </w:r>
            <w:r w:rsidR="00DE1164">
              <w:rPr>
                <w:noProof/>
                <w:webHidden/>
              </w:rPr>
              <w:instrText xml:space="preserve"> PAGEREF _Toc267397921 \h </w:instrText>
            </w:r>
            <w:r w:rsidR="00DE1164">
              <w:rPr>
                <w:noProof/>
                <w:webHidden/>
              </w:rPr>
            </w:r>
            <w:r w:rsidR="00DE1164">
              <w:rPr>
                <w:noProof/>
                <w:webHidden/>
              </w:rPr>
              <w:fldChar w:fldCharType="separate"/>
            </w:r>
            <w:r w:rsidR="00DE1164">
              <w:rPr>
                <w:noProof/>
                <w:webHidden/>
              </w:rPr>
              <w:t>21</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22" w:history="1">
            <w:r w:rsidR="00DE1164" w:rsidRPr="007F7800">
              <w:rPr>
                <w:rStyle w:val="Hyperlink"/>
                <w:noProof/>
              </w:rPr>
              <w:t>3.2.2 Interact with Tip-Top Sequence Diagram</w:t>
            </w:r>
            <w:r w:rsidR="00DE1164">
              <w:rPr>
                <w:noProof/>
                <w:webHidden/>
              </w:rPr>
              <w:tab/>
            </w:r>
            <w:r w:rsidR="00DE1164">
              <w:rPr>
                <w:noProof/>
                <w:webHidden/>
              </w:rPr>
              <w:fldChar w:fldCharType="begin"/>
            </w:r>
            <w:r w:rsidR="00DE1164">
              <w:rPr>
                <w:noProof/>
                <w:webHidden/>
              </w:rPr>
              <w:instrText xml:space="preserve"> PAGEREF _Toc267397922 \h </w:instrText>
            </w:r>
            <w:r w:rsidR="00DE1164">
              <w:rPr>
                <w:noProof/>
                <w:webHidden/>
              </w:rPr>
            </w:r>
            <w:r w:rsidR="00DE1164">
              <w:rPr>
                <w:noProof/>
                <w:webHidden/>
              </w:rPr>
              <w:fldChar w:fldCharType="separate"/>
            </w:r>
            <w:r w:rsidR="00DE1164">
              <w:rPr>
                <w:noProof/>
                <w:webHidden/>
              </w:rPr>
              <w:t>22</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23" w:history="1">
            <w:r w:rsidR="00DE1164" w:rsidRPr="007F7800">
              <w:rPr>
                <w:rStyle w:val="Hyperlink"/>
              </w:rPr>
              <w:t>3.3 Application Design</w:t>
            </w:r>
            <w:r w:rsidR="00DE1164">
              <w:rPr>
                <w:webHidden/>
              </w:rPr>
              <w:tab/>
            </w:r>
            <w:r w:rsidR="00DE1164">
              <w:rPr>
                <w:webHidden/>
              </w:rPr>
              <w:fldChar w:fldCharType="begin"/>
            </w:r>
            <w:r w:rsidR="00DE1164">
              <w:rPr>
                <w:webHidden/>
              </w:rPr>
              <w:instrText xml:space="preserve"> PAGEREF _Toc267397923 \h </w:instrText>
            </w:r>
            <w:r w:rsidR="00DE1164">
              <w:rPr>
                <w:webHidden/>
              </w:rPr>
            </w:r>
            <w:r w:rsidR="00DE1164">
              <w:rPr>
                <w:webHidden/>
              </w:rPr>
              <w:fldChar w:fldCharType="separate"/>
            </w:r>
            <w:r w:rsidR="00DE1164">
              <w:rPr>
                <w:webHidden/>
              </w:rPr>
              <w:t>24</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24" w:history="1">
            <w:r w:rsidR="00DE1164" w:rsidRPr="007F7800">
              <w:rPr>
                <w:rStyle w:val="Hyperlink"/>
                <w:noProof/>
              </w:rPr>
              <w:t>3.3.1 Main menu</w:t>
            </w:r>
            <w:r w:rsidR="00DE1164">
              <w:rPr>
                <w:noProof/>
                <w:webHidden/>
              </w:rPr>
              <w:tab/>
            </w:r>
            <w:r w:rsidR="00DE1164">
              <w:rPr>
                <w:noProof/>
                <w:webHidden/>
              </w:rPr>
              <w:fldChar w:fldCharType="begin"/>
            </w:r>
            <w:r w:rsidR="00DE1164">
              <w:rPr>
                <w:noProof/>
                <w:webHidden/>
              </w:rPr>
              <w:instrText xml:space="preserve"> PAGEREF _Toc267397924 \h </w:instrText>
            </w:r>
            <w:r w:rsidR="00DE1164">
              <w:rPr>
                <w:noProof/>
                <w:webHidden/>
              </w:rPr>
            </w:r>
            <w:r w:rsidR="00DE1164">
              <w:rPr>
                <w:noProof/>
                <w:webHidden/>
              </w:rPr>
              <w:fldChar w:fldCharType="separate"/>
            </w:r>
            <w:r w:rsidR="00DE1164">
              <w:rPr>
                <w:noProof/>
                <w:webHidden/>
              </w:rPr>
              <w:t>24</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25" w:history="1">
            <w:r w:rsidR="00DE1164" w:rsidRPr="007F7800">
              <w:rPr>
                <w:rStyle w:val="Hyperlink"/>
                <w:noProof/>
              </w:rPr>
              <w:t>3.3.2 Homepage</w:t>
            </w:r>
            <w:r w:rsidR="00DE1164">
              <w:rPr>
                <w:noProof/>
                <w:webHidden/>
              </w:rPr>
              <w:tab/>
            </w:r>
            <w:r w:rsidR="00DE1164">
              <w:rPr>
                <w:noProof/>
                <w:webHidden/>
              </w:rPr>
              <w:fldChar w:fldCharType="begin"/>
            </w:r>
            <w:r w:rsidR="00DE1164">
              <w:rPr>
                <w:noProof/>
                <w:webHidden/>
              </w:rPr>
              <w:instrText xml:space="preserve"> PAGEREF _Toc267397925 \h </w:instrText>
            </w:r>
            <w:r w:rsidR="00DE1164">
              <w:rPr>
                <w:noProof/>
                <w:webHidden/>
              </w:rPr>
            </w:r>
            <w:r w:rsidR="00DE1164">
              <w:rPr>
                <w:noProof/>
                <w:webHidden/>
              </w:rPr>
              <w:fldChar w:fldCharType="separate"/>
            </w:r>
            <w:r w:rsidR="00DE1164">
              <w:rPr>
                <w:noProof/>
                <w:webHidden/>
              </w:rPr>
              <w:t>25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26" w:history="1">
            <w:r w:rsidR="00DE1164" w:rsidRPr="007F7800">
              <w:rPr>
                <w:rStyle w:val="Hyperlink"/>
                <w:noProof/>
              </w:rPr>
              <w:t>3.3.3 Common Message</w:t>
            </w:r>
            <w:r w:rsidR="00DE1164">
              <w:rPr>
                <w:noProof/>
                <w:webHidden/>
              </w:rPr>
              <w:tab/>
            </w:r>
            <w:r w:rsidR="00DE1164">
              <w:rPr>
                <w:noProof/>
                <w:webHidden/>
              </w:rPr>
              <w:fldChar w:fldCharType="begin"/>
            </w:r>
            <w:r w:rsidR="00DE1164">
              <w:rPr>
                <w:noProof/>
                <w:webHidden/>
              </w:rPr>
              <w:instrText xml:space="preserve"> PAGEREF _Toc267397926 \h </w:instrText>
            </w:r>
            <w:r w:rsidR="00DE1164">
              <w:rPr>
                <w:noProof/>
                <w:webHidden/>
              </w:rPr>
            </w:r>
            <w:r w:rsidR="00DE1164">
              <w:rPr>
                <w:noProof/>
                <w:webHidden/>
              </w:rPr>
              <w:fldChar w:fldCharType="separate"/>
            </w:r>
            <w:r w:rsidR="00DE1164">
              <w:rPr>
                <w:noProof/>
                <w:webHidden/>
              </w:rPr>
              <w:t>27</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27" w:history="1">
            <w:r w:rsidR="00DE1164" w:rsidRPr="007F7800">
              <w:rPr>
                <w:rStyle w:val="Hyperlink"/>
                <w:noProof/>
              </w:rPr>
              <w:t>3.3.4 System setting</w:t>
            </w:r>
            <w:r w:rsidR="00DE1164">
              <w:rPr>
                <w:noProof/>
                <w:webHidden/>
              </w:rPr>
              <w:tab/>
            </w:r>
            <w:r w:rsidR="00DE1164">
              <w:rPr>
                <w:noProof/>
                <w:webHidden/>
              </w:rPr>
              <w:fldChar w:fldCharType="begin"/>
            </w:r>
            <w:r w:rsidR="00DE1164">
              <w:rPr>
                <w:noProof/>
                <w:webHidden/>
              </w:rPr>
              <w:instrText xml:space="preserve"> PAGEREF _Toc267397927 \h </w:instrText>
            </w:r>
            <w:r w:rsidR="00DE1164">
              <w:rPr>
                <w:noProof/>
                <w:webHidden/>
              </w:rPr>
            </w:r>
            <w:r w:rsidR="00DE1164">
              <w:rPr>
                <w:noProof/>
                <w:webHidden/>
              </w:rPr>
              <w:fldChar w:fldCharType="separate"/>
            </w:r>
            <w:r w:rsidR="00DE1164">
              <w:rPr>
                <w:noProof/>
                <w:webHidden/>
              </w:rPr>
              <w:t>28</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28" w:history="1">
            <w:r w:rsidR="00DE1164" w:rsidRPr="007F7800">
              <w:rPr>
                <w:rStyle w:val="Hyperlink"/>
              </w:rPr>
              <w:t>3.4 Basic Data Setting</w:t>
            </w:r>
            <w:r w:rsidR="00DE1164">
              <w:rPr>
                <w:webHidden/>
              </w:rPr>
              <w:tab/>
            </w:r>
            <w:r w:rsidR="00DE1164">
              <w:rPr>
                <w:webHidden/>
              </w:rPr>
              <w:fldChar w:fldCharType="begin"/>
            </w:r>
            <w:r w:rsidR="00DE1164">
              <w:rPr>
                <w:webHidden/>
              </w:rPr>
              <w:instrText xml:space="preserve"> PAGEREF _Toc267397928 \h </w:instrText>
            </w:r>
            <w:r w:rsidR="00DE1164">
              <w:rPr>
                <w:webHidden/>
              </w:rPr>
            </w:r>
            <w:r w:rsidR="00DE1164">
              <w:rPr>
                <w:webHidden/>
              </w:rPr>
              <w:fldChar w:fldCharType="separate"/>
            </w:r>
            <w:r w:rsidR="00DE1164">
              <w:rPr>
                <w:webHidden/>
              </w:rPr>
              <w:t>29</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29" w:history="1">
            <w:r w:rsidR="00DE1164" w:rsidRPr="007F7800">
              <w:rPr>
                <w:rStyle w:val="Hyperlink"/>
                <w:noProof/>
              </w:rPr>
              <w:t>3.4.1 Part/Accessory Setting</w:t>
            </w:r>
            <w:r w:rsidR="00DE1164">
              <w:rPr>
                <w:noProof/>
                <w:webHidden/>
              </w:rPr>
              <w:tab/>
            </w:r>
            <w:r w:rsidR="00DE1164">
              <w:rPr>
                <w:noProof/>
                <w:webHidden/>
              </w:rPr>
              <w:fldChar w:fldCharType="begin"/>
            </w:r>
            <w:r w:rsidR="00DE1164">
              <w:rPr>
                <w:noProof/>
                <w:webHidden/>
              </w:rPr>
              <w:instrText xml:space="preserve"> PAGEREF _Toc267397929 \h </w:instrText>
            </w:r>
            <w:r w:rsidR="00DE1164">
              <w:rPr>
                <w:noProof/>
                <w:webHidden/>
              </w:rPr>
            </w:r>
            <w:r w:rsidR="00DE1164">
              <w:rPr>
                <w:noProof/>
                <w:webHidden/>
              </w:rPr>
              <w:fldChar w:fldCharType="separate"/>
            </w:r>
            <w:r w:rsidR="00DE1164">
              <w:rPr>
                <w:noProof/>
                <w:webHidden/>
              </w:rPr>
              <w:t>29</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30" w:history="1">
            <w:r w:rsidR="00DE1164" w:rsidRPr="007F7800">
              <w:rPr>
                <w:rStyle w:val="Hyperlink"/>
                <w:noProof/>
              </w:rPr>
              <w:t>3.4.2 Category Setting</w:t>
            </w:r>
            <w:r w:rsidR="00DE1164">
              <w:rPr>
                <w:noProof/>
                <w:webHidden/>
              </w:rPr>
              <w:tab/>
            </w:r>
            <w:r w:rsidR="00DE1164">
              <w:rPr>
                <w:noProof/>
                <w:webHidden/>
              </w:rPr>
              <w:fldChar w:fldCharType="begin"/>
            </w:r>
            <w:r w:rsidR="00DE1164">
              <w:rPr>
                <w:noProof/>
                <w:webHidden/>
              </w:rPr>
              <w:instrText xml:space="preserve"> PAGEREF _Toc267397930 \h </w:instrText>
            </w:r>
            <w:r w:rsidR="00DE1164">
              <w:rPr>
                <w:noProof/>
                <w:webHidden/>
              </w:rPr>
            </w:r>
            <w:r w:rsidR="00DE1164">
              <w:rPr>
                <w:noProof/>
                <w:webHidden/>
              </w:rPr>
              <w:fldChar w:fldCharType="separate"/>
            </w:r>
            <w:r w:rsidR="00DE1164">
              <w:rPr>
                <w:noProof/>
                <w:webHidden/>
              </w:rPr>
              <w:t>30</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31" w:history="1">
            <w:r w:rsidR="00DE1164" w:rsidRPr="007F7800">
              <w:rPr>
                <w:rStyle w:val="Hyperlink"/>
                <w:noProof/>
              </w:rPr>
              <w:t>3.4.3 Customer Setting</w:t>
            </w:r>
            <w:r w:rsidR="00DE1164">
              <w:rPr>
                <w:noProof/>
                <w:webHidden/>
              </w:rPr>
              <w:tab/>
            </w:r>
            <w:r w:rsidR="00DE1164">
              <w:rPr>
                <w:noProof/>
                <w:webHidden/>
              </w:rPr>
              <w:fldChar w:fldCharType="begin"/>
            </w:r>
            <w:r w:rsidR="00DE1164">
              <w:rPr>
                <w:noProof/>
                <w:webHidden/>
              </w:rPr>
              <w:instrText xml:space="preserve"> PAGEREF _Toc267397931 \h </w:instrText>
            </w:r>
            <w:r w:rsidR="00DE1164">
              <w:rPr>
                <w:noProof/>
                <w:webHidden/>
              </w:rPr>
            </w:r>
            <w:r w:rsidR="00DE1164">
              <w:rPr>
                <w:noProof/>
                <w:webHidden/>
              </w:rPr>
              <w:fldChar w:fldCharType="separate"/>
            </w:r>
            <w:r w:rsidR="00DE1164">
              <w:rPr>
                <w:noProof/>
                <w:webHidden/>
              </w:rPr>
              <w:t>32</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32" w:history="1">
            <w:r w:rsidR="00DE1164" w:rsidRPr="007F7800">
              <w:rPr>
                <w:rStyle w:val="Hyperlink"/>
                <w:noProof/>
              </w:rPr>
              <w:t>3.4.4 Vendor List</w:t>
            </w:r>
            <w:r w:rsidR="00DE1164">
              <w:rPr>
                <w:noProof/>
                <w:webHidden/>
              </w:rPr>
              <w:tab/>
            </w:r>
            <w:r w:rsidR="00DE1164">
              <w:rPr>
                <w:noProof/>
                <w:webHidden/>
              </w:rPr>
              <w:fldChar w:fldCharType="begin"/>
            </w:r>
            <w:r w:rsidR="00DE1164">
              <w:rPr>
                <w:noProof/>
                <w:webHidden/>
              </w:rPr>
              <w:instrText xml:space="preserve"> PAGEREF _Toc267397932 \h </w:instrText>
            </w:r>
            <w:r w:rsidR="00DE1164">
              <w:rPr>
                <w:noProof/>
                <w:webHidden/>
              </w:rPr>
            </w:r>
            <w:r w:rsidR="00DE1164">
              <w:rPr>
                <w:noProof/>
                <w:webHidden/>
              </w:rPr>
              <w:fldChar w:fldCharType="separate"/>
            </w:r>
            <w:r w:rsidR="00DE1164">
              <w:rPr>
                <w:noProof/>
                <w:webHidden/>
              </w:rPr>
              <w:t>34</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33" w:history="1">
            <w:r w:rsidR="00DE1164" w:rsidRPr="007F7800">
              <w:rPr>
                <w:rStyle w:val="Hyperlink"/>
                <w:noProof/>
              </w:rPr>
              <w:t>3.4.5 Part Replacing</w:t>
            </w:r>
            <w:r w:rsidR="00DE1164">
              <w:rPr>
                <w:noProof/>
                <w:webHidden/>
              </w:rPr>
              <w:tab/>
            </w:r>
            <w:r w:rsidR="00DE1164">
              <w:rPr>
                <w:noProof/>
                <w:webHidden/>
              </w:rPr>
              <w:fldChar w:fldCharType="begin"/>
            </w:r>
            <w:r w:rsidR="00DE1164">
              <w:rPr>
                <w:noProof/>
                <w:webHidden/>
              </w:rPr>
              <w:instrText xml:space="preserve"> PAGEREF _Toc267397933 \h </w:instrText>
            </w:r>
            <w:r w:rsidR="00DE1164">
              <w:rPr>
                <w:noProof/>
                <w:webHidden/>
              </w:rPr>
            </w:r>
            <w:r w:rsidR="00DE1164">
              <w:rPr>
                <w:noProof/>
                <w:webHidden/>
              </w:rPr>
              <w:fldChar w:fldCharType="separate"/>
            </w:r>
            <w:r w:rsidR="00DE1164">
              <w:rPr>
                <w:noProof/>
                <w:webHidden/>
              </w:rPr>
              <w:t>35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34" w:history="1">
            <w:r w:rsidR="00DE1164" w:rsidRPr="007F7800">
              <w:rPr>
                <w:rStyle w:val="Hyperlink"/>
                <w:noProof/>
              </w:rPr>
              <w:t>3.4.6 Part Specification</w:t>
            </w:r>
            <w:r w:rsidR="00DE1164">
              <w:rPr>
                <w:noProof/>
                <w:webHidden/>
              </w:rPr>
              <w:tab/>
            </w:r>
            <w:r w:rsidR="00DE1164">
              <w:rPr>
                <w:noProof/>
                <w:webHidden/>
              </w:rPr>
              <w:fldChar w:fldCharType="begin"/>
            </w:r>
            <w:r w:rsidR="00DE1164">
              <w:rPr>
                <w:noProof/>
                <w:webHidden/>
              </w:rPr>
              <w:instrText xml:space="preserve"> PAGEREF _Toc267397934 \h </w:instrText>
            </w:r>
            <w:r w:rsidR="00DE1164">
              <w:rPr>
                <w:noProof/>
                <w:webHidden/>
              </w:rPr>
            </w:r>
            <w:r w:rsidR="00DE1164">
              <w:rPr>
                <w:noProof/>
                <w:webHidden/>
              </w:rPr>
              <w:fldChar w:fldCharType="separate"/>
            </w:r>
            <w:r w:rsidR="00DE1164">
              <w:rPr>
                <w:noProof/>
                <w:webHidden/>
              </w:rPr>
              <w:t>37</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35" w:history="1">
            <w:r w:rsidR="00DE1164" w:rsidRPr="007F7800">
              <w:rPr>
                <w:rStyle w:val="Hyperlink"/>
                <w:noProof/>
              </w:rPr>
              <w:t>3.4.7 Define Excel Structure</w:t>
            </w:r>
            <w:r w:rsidR="00DE1164">
              <w:rPr>
                <w:noProof/>
                <w:webHidden/>
              </w:rPr>
              <w:tab/>
            </w:r>
            <w:r w:rsidR="00DE1164">
              <w:rPr>
                <w:noProof/>
                <w:webHidden/>
              </w:rPr>
              <w:fldChar w:fldCharType="begin"/>
            </w:r>
            <w:r w:rsidR="00DE1164">
              <w:rPr>
                <w:noProof/>
                <w:webHidden/>
              </w:rPr>
              <w:instrText xml:space="preserve"> PAGEREF _Toc267397935 \h </w:instrText>
            </w:r>
            <w:r w:rsidR="00DE1164">
              <w:rPr>
                <w:noProof/>
                <w:webHidden/>
              </w:rPr>
            </w:r>
            <w:r w:rsidR="00DE1164">
              <w:rPr>
                <w:noProof/>
                <w:webHidden/>
              </w:rPr>
              <w:fldChar w:fldCharType="separate"/>
            </w:r>
            <w:r w:rsidR="00DE1164">
              <w:rPr>
                <w:noProof/>
                <w:webHidden/>
              </w:rPr>
              <w:t>38</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36" w:history="1">
            <w:r w:rsidR="00DE1164" w:rsidRPr="007F7800">
              <w:rPr>
                <w:rStyle w:val="Hyperlink"/>
              </w:rPr>
              <w:t>3.5 Security</w:t>
            </w:r>
            <w:r w:rsidR="00DE1164">
              <w:rPr>
                <w:webHidden/>
              </w:rPr>
              <w:tab/>
            </w:r>
            <w:r w:rsidR="00DE1164">
              <w:rPr>
                <w:webHidden/>
              </w:rPr>
              <w:fldChar w:fldCharType="begin"/>
            </w:r>
            <w:r w:rsidR="00DE1164">
              <w:rPr>
                <w:webHidden/>
              </w:rPr>
              <w:instrText xml:space="preserve"> PAGEREF _Toc267397936 \h </w:instrText>
            </w:r>
            <w:r w:rsidR="00DE1164">
              <w:rPr>
                <w:webHidden/>
              </w:rPr>
            </w:r>
            <w:r w:rsidR="00DE1164">
              <w:rPr>
                <w:webHidden/>
              </w:rPr>
              <w:fldChar w:fldCharType="separate"/>
            </w:r>
            <w:r w:rsidR="00DE1164">
              <w:rPr>
                <w:webHidden/>
              </w:rPr>
              <w:t>39</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37" w:history="1">
            <w:r w:rsidR="00DE1164" w:rsidRPr="007F7800">
              <w:rPr>
                <w:rStyle w:val="Hyperlink"/>
                <w:noProof/>
              </w:rPr>
              <w:t>3.5.1 Account Management</w:t>
            </w:r>
            <w:r w:rsidR="00DE1164">
              <w:rPr>
                <w:noProof/>
                <w:webHidden/>
              </w:rPr>
              <w:tab/>
            </w:r>
            <w:r w:rsidR="00DE1164">
              <w:rPr>
                <w:noProof/>
                <w:webHidden/>
              </w:rPr>
              <w:fldChar w:fldCharType="begin"/>
            </w:r>
            <w:r w:rsidR="00DE1164">
              <w:rPr>
                <w:noProof/>
                <w:webHidden/>
              </w:rPr>
              <w:instrText xml:space="preserve"> PAGEREF _Toc267397937 \h </w:instrText>
            </w:r>
            <w:r w:rsidR="00DE1164">
              <w:rPr>
                <w:noProof/>
                <w:webHidden/>
              </w:rPr>
            </w:r>
            <w:r w:rsidR="00DE1164">
              <w:rPr>
                <w:noProof/>
                <w:webHidden/>
              </w:rPr>
              <w:fldChar w:fldCharType="separate"/>
            </w:r>
            <w:r w:rsidR="00DE1164">
              <w:rPr>
                <w:noProof/>
                <w:webHidden/>
              </w:rPr>
              <w:t>39</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38" w:history="1">
            <w:r w:rsidR="00DE1164" w:rsidRPr="007F7800">
              <w:rPr>
                <w:rStyle w:val="Hyperlink"/>
                <w:noProof/>
              </w:rPr>
              <w:t>3.5.2 Role Management</w:t>
            </w:r>
            <w:r w:rsidR="00DE1164">
              <w:rPr>
                <w:noProof/>
                <w:webHidden/>
              </w:rPr>
              <w:tab/>
            </w:r>
            <w:r w:rsidR="00DE1164">
              <w:rPr>
                <w:noProof/>
                <w:webHidden/>
              </w:rPr>
              <w:fldChar w:fldCharType="begin"/>
            </w:r>
            <w:r w:rsidR="00DE1164">
              <w:rPr>
                <w:noProof/>
                <w:webHidden/>
              </w:rPr>
              <w:instrText xml:space="preserve"> PAGEREF _Toc267397938 \h </w:instrText>
            </w:r>
            <w:r w:rsidR="00DE1164">
              <w:rPr>
                <w:noProof/>
                <w:webHidden/>
              </w:rPr>
            </w:r>
            <w:r w:rsidR="00DE1164">
              <w:rPr>
                <w:noProof/>
                <w:webHidden/>
              </w:rPr>
              <w:fldChar w:fldCharType="separate"/>
            </w:r>
            <w:r w:rsidR="00DE1164">
              <w:rPr>
                <w:noProof/>
                <w:webHidden/>
              </w:rPr>
              <w:t>41</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39" w:history="1">
            <w:r w:rsidR="00DE1164" w:rsidRPr="007F7800">
              <w:rPr>
                <w:rStyle w:val="Hyperlink"/>
                <w:noProof/>
              </w:rPr>
              <w:t>3.5.3 Right Setup</w:t>
            </w:r>
            <w:r w:rsidR="00DE1164">
              <w:rPr>
                <w:noProof/>
                <w:webHidden/>
              </w:rPr>
              <w:tab/>
            </w:r>
            <w:r w:rsidR="00DE1164">
              <w:rPr>
                <w:noProof/>
                <w:webHidden/>
              </w:rPr>
              <w:fldChar w:fldCharType="begin"/>
            </w:r>
            <w:r w:rsidR="00DE1164">
              <w:rPr>
                <w:noProof/>
                <w:webHidden/>
              </w:rPr>
              <w:instrText xml:space="preserve"> PAGEREF _Toc267397939 \h </w:instrText>
            </w:r>
            <w:r w:rsidR="00DE1164">
              <w:rPr>
                <w:noProof/>
                <w:webHidden/>
              </w:rPr>
            </w:r>
            <w:r w:rsidR="00DE1164">
              <w:rPr>
                <w:noProof/>
                <w:webHidden/>
              </w:rPr>
              <w:fldChar w:fldCharType="separate"/>
            </w:r>
            <w:r w:rsidR="00DE1164">
              <w:rPr>
                <w:noProof/>
                <w:webHidden/>
              </w:rPr>
              <w:t>42</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40" w:history="1">
            <w:r w:rsidR="00DE1164" w:rsidRPr="007F7800">
              <w:rPr>
                <w:rStyle w:val="Hyperlink"/>
              </w:rPr>
              <w:t>3.6 Main Business</w:t>
            </w:r>
            <w:r w:rsidR="00DE1164">
              <w:rPr>
                <w:webHidden/>
              </w:rPr>
              <w:tab/>
            </w:r>
            <w:r w:rsidR="00DE1164">
              <w:rPr>
                <w:webHidden/>
              </w:rPr>
              <w:fldChar w:fldCharType="begin"/>
            </w:r>
            <w:r w:rsidR="00DE1164">
              <w:rPr>
                <w:webHidden/>
              </w:rPr>
              <w:instrText xml:space="preserve"> PAGEREF _Toc267397940 \h </w:instrText>
            </w:r>
            <w:r w:rsidR="00DE1164">
              <w:rPr>
                <w:webHidden/>
              </w:rPr>
            </w:r>
            <w:r w:rsidR="00DE1164">
              <w:rPr>
                <w:webHidden/>
              </w:rPr>
              <w:fldChar w:fldCharType="separate"/>
            </w:r>
            <w:r w:rsidR="00DE1164">
              <w:rPr>
                <w:webHidden/>
              </w:rPr>
              <w:t>44</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41" w:history="1">
            <w:r w:rsidR="00DE1164" w:rsidRPr="007F7800">
              <w:rPr>
                <w:rStyle w:val="Hyperlink"/>
                <w:noProof/>
              </w:rPr>
              <w:t>3.6.1 Cycle Counting Adjust</w:t>
            </w:r>
            <w:r w:rsidR="00DE1164">
              <w:rPr>
                <w:noProof/>
                <w:webHidden/>
              </w:rPr>
              <w:tab/>
            </w:r>
            <w:r w:rsidR="00DE1164">
              <w:rPr>
                <w:noProof/>
                <w:webHidden/>
              </w:rPr>
              <w:fldChar w:fldCharType="begin"/>
            </w:r>
            <w:r w:rsidR="00DE1164">
              <w:rPr>
                <w:noProof/>
                <w:webHidden/>
              </w:rPr>
              <w:instrText xml:space="preserve"> PAGEREF _Toc267397941 \h </w:instrText>
            </w:r>
            <w:r w:rsidR="00DE1164">
              <w:rPr>
                <w:noProof/>
                <w:webHidden/>
              </w:rPr>
            </w:r>
            <w:r w:rsidR="00DE1164">
              <w:rPr>
                <w:noProof/>
                <w:webHidden/>
              </w:rPr>
              <w:fldChar w:fldCharType="separate"/>
            </w:r>
            <w:r w:rsidR="00DE1164">
              <w:rPr>
                <w:noProof/>
                <w:webHidden/>
              </w:rPr>
              <w:t>44</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42" w:history="1">
            <w:r w:rsidR="00DE1164" w:rsidRPr="007F7800">
              <w:rPr>
                <w:rStyle w:val="Hyperlink"/>
                <w:noProof/>
              </w:rPr>
              <w:t>3.6.2 Dealer List</w:t>
            </w:r>
            <w:r w:rsidR="00DE1164">
              <w:rPr>
                <w:noProof/>
                <w:webHidden/>
              </w:rPr>
              <w:tab/>
            </w:r>
            <w:r w:rsidR="00DE1164">
              <w:rPr>
                <w:noProof/>
                <w:webHidden/>
              </w:rPr>
              <w:fldChar w:fldCharType="begin"/>
            </w:r>
            <w:r w:rsidR="00DE1164">
              <w:rPr>
                <w:noProof/>
                <w:webHidden/>
              </w:rPr>
              <w:instrText xml:space="preserve"> PAGEREF _Toc267397942 \h </w:instrText>
            </w:r>
            <w:r w:rsidR="00DE1164">
              <w:rPr>
                <w:noProof/>
                <w:webHidden/>
              </w:rPr>
            </w:r>
            <w:r w:rsidR="00DE1164">
              <w:rPr>
                <w:noProof/>
                <w:webHidden/>
              </w:rPr>
              <w:fldChar w:fldCharType="separate"/>
            </w:r>
            <w:r w:rsidR="00DE1164">
              <w:rPr>
                <w:noProof/>
                <w:webHidden/>
              </w:rPr>
              <w:t>46</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43" w:history="1">
            <w:r w:rsidR="00DE1164" w:rsidRPr="007F7800">
              <w:rPr>
                <w:rStyle w:val="Hyperlink"/>
                <w:noProof/>
              </w:rPr>
              <w:t>3.6.3 Part sale</w:t>
            </w:r>
            <w:r w:rsidR="00DE1164">
              <w:rPr>
                <w:noProof/>
                <w:webHidden/>
              </w:rPr>
              <w:tab/>
            </w:r>
            <w:r w:rsidR="00DE1164">
              <w:rPr>
                <w:noProof/>
                <w:webHidden/>
              </w:rPr>
              <w:fldChar w:fldCharType="begin"/>
            </w:r>
            <w:r w:rsidR="00DE1164">
              <w:rPr>
                <w:noProof/>
                <w:webHidden/>
              </w:rPr>
              <w:instrText xml:space="preserve"> PAGEREF _Toc267397943 \h </w:instrText>
            </w:r>
            <w:r w:rsidR="00DE1164">
              <w:rPr>
                <w:noProof/>
                <w:webHidden/>
              </w:rPr>
            </w:r>
            <w:r w:rsidR="00DE1164">
              <w:rPr>
                <w:noProof/>
                <w:webHidden/>
              </w:rPr>
              <w:fldChar w:fldCharType="separate"/>
            </w:r>
            <w:r w:rsidR="00DE1164">
              <w:rPr>
                <w:noProof/>
                <w:webHidden/>
              </w:rPr>
              <w:t>48</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44" w:history="1">
            <w:r w:rsidR="00DE1164" w:rsidRPr="007F7800">
              <w:rPr>
                <w:rStyle w:val="Hyperlink"/>
                <w:noProof/>
              </w:rPr>
              <w:t>3.6.4 Order parts</w:t>
            </w:r>
            <w:r w:rsidR="00DE1164">
              <w:rPr>
                <w:noProof/>
                <w:webHidden/>
              </w:rPr>
              <w:tab/>
            </w:r>
            <w:r w:rsidR="00DE1164">
              <w:rPr>
                <w:noProof/>
                <w:webHidden/>
              </w:rPr>
              <w:fldChar w:fldCharType="begin"/>
            </w:r>
            <w:r w:rsidR="00DE1164">
              <w:rPr>
                <w:noProof/>
                <w:webHidden/>
              </w:rPr>
              <w:instrText xml:space="preserve"> PAGEREF _Toc267397944 \h </w:instrText>
            </w:r>
            <w:r w:rsidR="00DE1164">
              <w:rPr>
                <w:noProof/>
                <w:webHidden/>
              </w:rPr>
            </w:r>
            <w:r w:rsidR="00DE1164">
              <w:rPr>
                <w:noProof/>
                <w:webHidden/>
              </w:rPr>
              <w:fldChar w:fldCharType="separate"/>
            </w:r>
            <w:r w:rsidR="00DE1164">
              <w:rPr>
                <w:noProof/>
                <w:webHidden/>
              </w:rPr>
              <w:t>50</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45" w:history="1">
            <w:r w:rsidR="00DE1164" w:rsidRPr="007F7800">
              <w:rPr>
                <w:rStyle w:val="Hyperlink"/>
                <w:noProof/>
              </w:rPr>
              <w:t>3.6.5 Order List and Receive</w:t>
            </w:r>
            <w:r w:rsidR="00DE1164">
              <w:rPr>
                <w:noProof/>
                <w:webHidden/>
              </w:rPr>
              <w:tab/>
            </w:r>
            <w:r w:rsidR="00DE1164">
              <w:rPr>
                <w:noProof/>
                <w:webHidden/>
              </w:rPr>
              <w:fldChar w:fldCharType="begin"/>
            </w:r>
            <w:r w:rsidR="00DE1164">
              <w:rPr>
                <w:noProof/>
                <w:webHidden/>
              </w:rPr>
              <w:instrText xml:space="preserve"> PAGEREF _Toc267397945 \h </w:instrText>
            </w:r>
            <w:r w:rsidR="00DE1164">
              <w:rPr>
                <w:noProof/>
                <w:webHidden/>
              </w:rPr>
            </w:r>
            <w:r w:rsidR="00DE1164">
              <w:rPr>
                <w:noProof/>
                <w:webHidden/>
              </w:rPr>
              <w:fldChar w:fldCharType="separate"/>
            </w:r>
            <w:r w:rsidR="00DE1164">
              <w:rPr>
                <w:noProof/>
                <w:webHidden/>
              </w:rPr>
              <w:t>55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46" w:history="1">
            <w:r w:rsidR="00DE1164" w:rsidRPr="007F7800">
              <w:rPr>
                <w:rStyle w:val="Hyperlink"/>
                <w:noProof/>
              </w:rPr>
              <w:t>3.6.6 Undo Auto Receive</w:t>
            </w:r>
            <w:r w:rsidR="00DE1164">
              <w:rPr>
                <w:noProof/>
                <w:webHidden/>
              </w:rPr>
              <w:tab/>
            </w:r>
            <w:r w:rsidR="00DE1164">
              <w:rPr>
                <w:noProof/>
                <w:webHidden/>
              </w:rPr>
              <w:fldChar w:fldCharType="begin"/>
            </w:r>
            <w:r w:rsidR="00DE1164">
              <w:rPr>
                <w:noProof/>
                <w:webHidden/>
              </w:rPr>
              <w:instrText xml:space="preserve"> PAGEREF _Toc267397946 \h </w:instrText>
            </w:r>
            <w:r w:rsidR="00DE1164">
              <w:rPr>
                <w:noProof/>
                <w:webHidden/>
              </w:rPr>
            </w:r>
            <w:r w:rsidR="00DE1164">
              <w:rPr>
                <w:noProof/>
                <w:webHidden/>
              </w:rPr>
              <w:fldChar w:fldCharType="separate"/>
            </w:r>
            <w:r w:rsidR="00DE1164">
              <w:rPr>
                <w:noProof/>
                <w:webHidden/>
              </w:rPr>
              <w:t>59</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47" w:history="1">
            <w:r w:rsidR="00DE1164" w:rsidRPr="007F7800">
              <w:rPr>
                <w:rStyle w:val="Hyperlink"/>
                <w:noProof/>
              </w:rPr>
              <w:t>3.6.7 Special Import/Export</w:t>
            </w:r>
            <w:r w:rsidR="00DE1164">
              <w:rPr>
                <w:noProof/>
                <w:webHidden/>
              </w:rPr>
              <w:tab/>
            </w:r>
            <w:r w:rsidR="00DE1164">
              <w:rPr>
                <w:noProof/>
                <w:webHidden/>
              </w:rPr>
              <w:fldChar w:fldCharType="begin"/>
            </w:r>
            <w:r w:rsidR="00DE1164">
              <w:rPr>
                <w:noProof/>
                <w:webHidden/>
              </w:rPr>
              <w:instrText xml:space="preserve"> PAGEREF _Toc267397947 \h </w:instrText>
            </w:r>
            <w:r w:rsidR="00DE1164">
              <w:rPr>
                <w:noProof/>
                <w:webHidden/>
              </w:rPr>
            </w:r>
            <w:r w:rsidR="00DE1164">
              <w:rPr>
                <w:noProof/>
                <w:webHidden/>
              </w:rPr>
              <w:fldChar w:fldCharType="separate"/>
            </w:r>
            <w:r w:rsidR="00DE1164">
              <w:rPr>
                <w:noProof/>
                <w:webHidden/>
              </w:rPr>
              <w:t>60</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48" w:history="1">
            <w:r w:rsidR="00DE1164" w:rsidRPr="007F7800">
              <w:rPr>
                <w:rStyle w:val="Hyperlink"/>
                <w:noProof/>
              </w:rPr>
              <w:t>3.6.8 Special Import/Export history</w:t>
            </w:r>
            <w:r w:rsidR="00DE1164">
              <w:rPr>
                <w:noProof/>
                <w:webHidden/>
              </w:rPr>
              <w:tab/>
            </w:r>
            <w:r w:rsidR="00DE1164">
              <w:rPr>
                <w:noProof/>
                <w:webHidden/>
              </w:rPr>
              <w:fldChar w:fldCharType="begin"/>
            </w:r>
            <w:r w:rsidR="00DE1164">
              <w:rPr>
                <w:noProof/>
                <w:webHidden/>
              </w:rPr>
              <w:instrText xml:space="preserve"> PAGEREF _Toc267397948 \h </w:instrText>
            </w:r>
            <w:r w:rsidR="00DE1164">
              <w:rPr>
                <w:noProof/>
                <w:webHidden/>
              </w:rPr>
            </w:r>
            <w:r w:rsidR="00DE1164">
              <w:rPr>
                <w:noProof/>
                <w:webHidden/>
              </w:rPr>
              <w:fldChar w:fldCharType="separate"/>
            </w:r>
            <w:r w:rsidR="00DE1164">
              <w:rPr>
                <w:noProof/>
                <w:webHidden/>
              </w:rPr>
              <w:t>61</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49" w:history="1">
            <w:r w:rsidR="00DE1164" w:rsidRPr="007F7800">
              <w:rPr>
                <w:rStyle w:val="Hyperlink"/>
                <w:noProof/>
              </w:rPr>
              <w:t>3.6.9 Not Good Form</w:t>
            </w:r>
            <w:r w:rsidR="00DE1164">
              <w:rPr>
                <w:noProof/>
                <w:webHidden/>
              </w:rPr>
              <w:tab/>
            </w:r>
            <w:r w:rsidR="00DE1164">
              <w:rPr>
                <w:noProof/>
                <w:webHidden/>
              </w:rPr>
              <w:fldChar w:fldCharType="begin"/>
            </w:r>
            <w:r w:rsidR="00DE1164">
              <w:rPr>
                <w:noProof/>
                <w:webHidden/>
              </w:rPr>
              <w:instrText xml:space="preserve"> PAGEREF _Toc267397949 \h </w:instrText>
            </w:r>
            <w:r w:rsidR="00DE1164">
              <w:rPr>
                <w:noProof/>
                <w:webHidden/>
              </w:rPr>
            </w:r>
            <w:r w:rsidR="00DE1164">
              <w:rPr>
                <w:noProof/>
                <w:webHidden/>
              </w:rPr>
              <w:fldChar w:fldCharType="separate"/>
            </w:r>
            <w:r w:rsidR="00DE1164">
              <w:rPr>
                <w:noProof/>
                <w:webHidden/>
              </w:rPr>
              <w:t>62</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50" w:history="1">
            <w:r w:rsidR="00DE1164" w:rsidRPr="007F7800">
              <w:rPr>
                <w:rStyle w:val="Hyperlink"/>
                <w:noProof/>
              </w:rPr>
              <w:t>3.6.10 Not Good Confirm</w:t>
            </w:r>
            <w:r w:rsidR="00DE1164">
              <w:rPr>
                <w:noProof/>
                <w:webHidden/>
              </w:rPr>
              <w:tab/>
            </w:r>
            <w:r w:rsidR="00DE1164">
              <w:rPr>
                <w:noProof/>
                <w:webHidden/>
              </w:rPr>
              <w:fldChar w:fldCharType="begin"/>
            </w:r>
            <w:r w:rsidR="00DE1164">
              <w:rPr>
                <w:noProof/>
                <w:webHidden/>
              </w:rPr>
              <w:instrText xml:space="preserve"> PAGEREF _Toc267397950 \h </w:instrText>
            </w:r>
            <w:r w:rsidR="00DE1164">
              <w:rPr>
                <w:noProof/>
                <w:webHidden/>
              </w:rPr>
            </w:r>
            <w:r w:rsidR="00DE1164">
              <w:rPr>
                <w:noProof/>
                <w:webHidden/>
              </w:rPr>
              <w:fldChar w:fldCharType="separate"/>
            </w:r>
            <w:r w:rsidR="00DE1164">
              <w:rPr>
                <w:noProof/>
                <w:webHidden/>
              </w:rPr>
              <w:t>64</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51" w:history="1">
            <w:r w:rsidR="00DE1164" w:rsidRPr="007F7800">
              <w:rPr>
                <w:rStyle w:val="Hyperlink"/>
                <w:noProof/>
              </w:rPr>
              <w:t>3.6.11 Not Good Form tracking</w:t>
            </w:r>
            <w:r w:rsidR="00DE1164">
              <w:rPr>
                <w:noProof/>
                <w:webHidden/>
              </w:rPr>
              <w:tab/>
            </w:r>
            <w:r w:rsidR="00DE1164">
              <w:rPr>
                <w:noProof/>
                <w:webHidden/>
              </w:rPr>
              <w:fldChar w:fldCharType="begin"/>
            </w:r>
            <w:r w:rsidR="00DE1164">
              <w:rPr>
                <w:noProof/>
                <w:webHidden/>
              </w:rPr>
              <w:instrText xml:space="preserve"> PAGEREF _Toc267397951 \h </w:instrText>
            </w:r>
            <w:r w:rsidR="00DE1164">
              <w:rPr>
                <w:noProof/>
                <w:webHidden/>
              </w:rPr>
            </w:r>
            <w:r w:rsidR="00DE1164">
              <w:rPr>
                <w:noProof/>
                <w:webHidden/>
              </w:rPr>
              <w:fldChar w:fldCharType="separate"/>
            </w:r>
            <w:r w:rsidR="00DE1164">
              <w:rPr>
                <w:noProof/>
                <w:webHidden/>
              </w:rPr>
              <w:t>65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52" w:history="1">
            <w:r w:rsidR="00DE1164" w:rsidRPr="007F7800">
              <w:rPr>
                <w:rStyle w:val="Hyperlink"/>
                <w:noProof/>
              </w:rPr>
              <w:t>3.6.12 Stock Transfer</w:t>
            </w:r>
            <w:r w:rsidR="00DE1164">
              <w:rPr>
                <w:noProof/>
                <w:webHidden/>
              </w:rPr>
              <w:tab/>
            </w:r>
            <w:r w:rsidR="00DE1164">
              <w:rPr>
                <w:noProof/>
                <w:webHidden/>
              </w:rPr>
              <w:fldChar w:fldCharType="begin"/>
            </w:r>
            <w:r w:rsidR="00DE1164">
              <w:rPr>
                <w:noProof/>
                <w:webHidden/>
              </w:rPr>
              <w:instrText xml:space="preserve"> PAGEREF _Toc267397952 \h </w:instrText>
            </w:r>
            <w:r w:rsidR="00DE1164">
              <w:rPr>
                <w:noProof/>
                <w:webHidden/>
              </w:rPr>
            </w:r>
            <w:r w:rsidR="00DE1164">
              <w:rPr>
                <w:noProof/>
                <w:webHidden/>
              </w:rPr>
              <w:fldChar w:fldCharType="separate"/>
            </w:r>
            <w:r w:rsidR="00DE1164">
              <w:rPr>
                <w:noProof/>
                <w:webHidden/>
              </w:rPr>
              <w:t>66</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53" w:history="1">
            <w:r w:rsidR="00DE1164" w:rsidRPr="007F7800">
              <w:rPr>
                <w:rStyle w:val="Hyperlink"/>
                <w:noProof/>
              </w:rPr>
              <w:t>3.6.13 Stock Transfer history</w:t>
            </w:r>
            <w:r w:rsidR="00DE1164">
              <w:rPr>
                <w:noProof/>
                <w:webHidden/>
              </w:rPr>
              <w:tab/>
            </w:r>
            <w:r w:rsidR="00DE1164">
              <w:rPr>
                <w:noProof/>
                <w:webHidden/>
              </w:rPr>
              <w:fldChar w:fldCharType="begin"/>
            </w:r>
            <w:r w:rsidR="00DE1164">
              <w:rPr>
                <w:noProof/>
                <w:webHidden/>
              </w:rPr>
              <w:instrText xml:space="preserve"> PAGEREF _Toc267397953 \h </w:instrText>
            </w:r>
            <w:r w:rsidR="00DE1164">
              <w:rPr>
                <w:noProof/>
                <w:webHidden/>
              </w:rPr>
            </w:r>
            <w:r w:rsidR="00DE1164">
              <w:rPr>
                <w:noProof/>
                <w:webHidden/>
              </w:rPr>
              <w:fldChar w:fldCharType="separate"/>
            </w:r>
            <w:r w:rsidR="00DE1164">
              <w:rPr>
                <w:noProof/>
                <w:webHidden/>
              </w:rPr>
              <w:t>67</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54" w:history="1">
            <w:r w:rsidR="00DE1164" w:rsidRPr="007F7800">
              <w:rPr>
                <w:rStyle w:val="Hyperlink"/>
                <w:noProof/>
              </w:rPr>
              <w:t>3.6.14 Bin Card Query</w:t>
            </w:r>
            <w:r w:rsidR="00DE1164">
              <w:rPr>
                <w:noProof/>
                <w:webHidden/>
              </w:rPr>
              <w:tab/>
            </w:r>
            <w:r w:rsidR="00DE1164">
              <w:rPr>
                <w:noProof/>
                <w:webHidden/>
              </w:rPr>
              <w:fldChar w:fldCharType="begin"/>
            </w:r>
            <w:r w:rsidR="00DE1164">
              <w:rPr>
                <w:noProof/>
                <w:webHidden/>
              </w:rPr>
              <w:instrText xml:space="preserve"> PAGEREF _Toc267397954 \h </w:instrText>
            </w:r>
            <w:r w:rsidR="00DE1164">
              <w:rPr>
                <w:noProof/>
                <w:webHidden/>
              </w:rPr>
            </w:r>
            <w:r w:rsidR="00DE1164">
              <w:rPr>
                <w:noProof/>
                <w:webHidden/>
              </w:rPr>
              <w:fldChar w:fldCharType="separate"/>
            </w:r>
            <w:r w:rsidR="00DE1164">
              <w:rPr>
                <w:noProof/>
                <w:webHidden/>
              </w:rPr>
              <w:t>68</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55" w:history="1">
            <w:r w:rsidR="00DE1164" w:rsidRPr="007F7800">
              <w:rPr>
                <w:rStyle w:val="Hyperlink"/>
                <w:noProof/>
              </w:rPr>
              <w:t>3.6.15 In Short Supply</w:t>
            </w:r>
            <w:r w:rsidR="00DE1164">
              <w:rPr>
                <w:noProof/>
                <w:webHidden/>
              </w:rPr>
              <w:tab/>
            </w:r>
            <w:r w:rsidR="00DE1164">
              <w:rPr>
                <w:noProof/>
                <w:webHidden/>
              </w:rPr>
              <w:fldChar w:fldCharType="begin"/>
            </w:r>
            <w:r w:rsidR="00DE1164">
              <w:rPr>
                <w:noProof/>
                <w:webHidden/>
              </w:rPr>
              <w:instrText xml:space="preserve"> PAGEREF _Toc267397955 \h </w:instrText>
            </w:r>
            <w:r w:rsidR="00DE1164">
              <w:rPr>
                <w:noProof/>
                <w:webHidden/>
              </w:rPr>
            </w:r>
            <w:r w:rsidR="00DE1164">
              <w:rPr>
                <w:noProof/>
                <w:webHidden/>
              </w:rPr>
              <w:fldChar w:fldCharType="separate"/>
            </w:r>
            <w:r w:rsidR="00DE1164">
              <w:rPr>
                <w:noProof/>
                <w:webHidden/>
              </w:rPr>
              <w:t>69</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56" w:history="1">
            <w:r w:rsidR="00DE1164" w:rsidRPr="007F7800">
              <w:rPr>
                <w:rStyle w:val="Hyperlink"/>
                <w:noProof/>
              </w:rPr>
              <w:t>3.6.16 Monthly Close</w:t>
            </w:r>
            <w:r w:rsidR="00DE1164">
              <w:rPr>
                <w:noProof/>
                <w:webHidden/>
              </w:rPr>
              <w:tab/>
            </w:r>
            <w:r w:rsidR="00DE1164">
              <w:rPr>
                <w:noProof/>
                <w:webHidden/>
              </w:rPr>
              <w:fldChar w:fldCharType="begin"/>
            </w:r>
            <w:r w:rsidR="00DE1164">
              <w:rPr>
                <w:noProof/>
                <w:webHidden/>
              </w:rPr>
              <w:instrText xml:space="preserve"> PAGEREF _Toc267397956 \h </w:instrText>
            </w:r>
            <w:r w:rsidR="00DE1164">
              <w:rPr>
                <w:noProof/>
                <w:webHidden/>
              </w:rPr>
            </w:r>
            <w:r w:rsidR="00DE1164">
              <w:rPr>
                <w:noProof/>
                <w:webHidden/>
              </w:rPr>
              <w:fldChar w:fldCharType="separate"/>
            </w:r>
            <w:r w:rsidR="00DE1164">
              <w:rPr>
                <w:noProof/>
                <w:webHidden/>
              </w:rPr>
              <w:t>70</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57" w:history="1">
            <w:r w:rsidR="00DE1164" w:rsidRPr="007F7800">
              <w:rPr>
                <w:rStyle w:val="Hyperlink"/>
              </w:rPr>
              <w:t>3.7 Report</w:t>
            </w:r>
            <w:r w:rsidR="00DE1164">
              <w:rPr>
                <w:webHidden/>
              </w:rPr>
              <w:tab/>
            </w:r>
            <w:r w:rsidR="00DE1164">
              <w:rPr>
                <w:webHidden/>
              </w:rPr>
              <w:fldChar w:fldCharType="begin"/>
            </w:r>
            <w:r w:rsidR="00DE1164">
              <w:rPr>
                <w:webHidden/>
              </w:rPr>
              <w:instrText xml:space="preserve"> PAGEREF _Toc267397957 \h </w:instrText>
            </w:r>
            <w:r w:rsidR="00DE1164">
              <w:rPr>
                <w:webHidden/>
              </w:rPr>
            </w:r>
            <w:r w:rsidR="00DE1164">
              <w:rPr>
                <w:webHidden/>
              </w:rPr>
              <w:fldChar w:fldCharType="separate"/>
            </w:r>
            <w:r w:rsidR="00DE1164">
              <w:rPr>
                <w:webHidden/>
              </w:rPr>
              <w:t>72</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58" w:history="1">
            <w:r w:rsidR="00DE1164" w:rsidRPr="007F7800">
              <w:rPr>
                <w:rStyle w:val="Hyperlink"/>
                <w:noProof/>
              </w:rPr>
              <w:t>3.7.1 In Short supplier report</w:t>
            </w:r>
            <w:r w:rsidR="00DE1164">
              <w:rPr>
                <w:noProof/>
                <w:webHidden/>
              </w:rPr>
              <w:tab/>
            </w:r>
            <w:r w:rsidR="00DE1164">
              <w:rPr>
                <w:noProof/>
                <w:webHidden/>
              </w:rPr>
              <w:fldChar w:fldCharType="begin"/>
            </w:r>
            <w:r w:rsidR="00DE1164">
              <w:rPr>
                <w:noProof/>
                <w:webHidden/>
              </w:rPr>
              <w:instrText xml:space="preserve"> PAGEREF _Toc267397958 \h </w:instrText>
            </w:r>
            <w:r w:rsidR="00DE1164">
              <w:rPr>
                <w:noProof/>
                <w:webHidden/>
              </w:rPr>
            </w:r>
            <w:r w:rsidR="00DE1164">
              <w:rPr>
                <w:noProof/>
                <w:webHidden/>
              </w:rPr>
              <w:fldChar w:fldCharType="separate"/>
            </w:r>
            <w:r w:rsidR="00DE1164">
              <w:rPr>
                <w:noProof/>
                <w:webHidden/>
              </w:rPr>
              <w:t>72</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59" w:history="1">
            <w:r w:rsidR="00DE1164" w:rsidRPr="007F7800">
              <w:rPr>
                <w:rStyle w:val="Hyperlink"/>
                <w:noProof/>
              </w:rPr>
              <w:t>3.7.2 Abnormal receive report</w:t>
            </w:r>
            <w:r w:rsidR="00DE1164">
              <w:rPr>
                <w:noProof/>
                <w:webHidden/>
              </w:rPr>
              <w:tab/>
            </w:r>
            <w:r w:rsidR="00DE1164">
              <w:rPr>
                <w:noProof/>
                <w:webHidden/>
              </w:rPr>
              <w:fldChar w:fldCharType="begin"/>
            </w:r>
            <w:r w:rsidR="00DE1164">
              <w:rPr>
                <w:noProof/>
                <w:webHidden/>
              </w:rPr>
              <w:instrText xml:space="preserve"> PAGEREF _Toc267397959 \h </w:instrText>
            </w:r>
            <w:r w:rsidR="00DE1164">
              <w:rPr>
                <w:noProof/>
                <w:webHidden/>
              </w:rPr>
            </w:r>
            <w:r w:rsidR="00DE1164">
              <w:rPr>
                <w:noProof/>
                <w:webHidden/>
              </w:rPr>
              <w:fldChar w:fldCharType="separate"/>
            </w:r>
            <w:r w:rsidR="00DE1164">
              <w:rPr>
                <w:noProof/>
                <w:webHidden/>
              </w:rPr>
              <w:t>73</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60" w:history="1">
            <w:r w:rsidR="00DE1164" w:rsidRPr="007F7800">
              <w:rPr>
                <w:rStyle w:val="Hyperlink"/>
                <w:noProof/>
              </w:rPr>
              <w:t>3.7.3 Warranty Return Report</w:t>
            </w:r>
            <w:r w:rsidR="00DE1164">
              <w:rPr>
                <w:noProof/>
                <w:webHidden/>
              </w:rPr>
              <w:tab/>
            </w:r>
            <w:r w:rsidR="00DE1164">
              <w:rPr>
                <w:noProof/>
                <w:webHidden/>
              </w:rPr>
              <w:fldChar w:fldCharType="begin"/>
            </w:r>
            <w:r w:rsidR="00DE1164">
              <w:rPr>
                <w:noProof/>
                <w:webHidden/>
              </w:rPr>
              <w:instrText xml:space="preserve"> PAGEREF _Toc267397960 \h </w:instrText>
            </w:r>
            <w:r w:rsidR="00DE1164">
              <w:rPr>
                <w:noProof/>
                <w:webHidden/>
              </w:rPr>
            </w:r>
            <w:r w:rsidR="00DE1164">
              <w:rPr>
                <w:noProof/>
                <w:webHidden/>
              </w:rPr>
              <w:fldChar w:fldCharType="separate"/>
            </w:r>
            <w:r w:rsidR="00DE1164">
              <w:rPr>
                <w:noProof/>
                <w:webHidden/>
              </w:rPr>
              <w:t>74</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61" w:history="1">
            <w:r w:rsidR="00DE1164" w:rsidRPr="007F7800">
              <w:rPr>
                <w:rStyle w:val="Hyperlink"/>
                <w:noProof/>
              </w:rPr>
              <w:t>3.7.4 Over-shipping Span report</w:t>
            </w:r>
            <w:r w:rsidR="00DE1164">
              <w:rPr>
                <w:noProof/>
                <w:webHidden/>
              </w:rPr>
              <w:tab/>
            </w:r>
            <w:r w:rsidR="00DE1164">
              <w:rPr>
                <w:noProof/>
                <w:webHidden/>
              </w:rPr>
              <w:fldChar w:fldCharType="begin"/>
            </w:r>
            <w:r w:rsidR="00DE1164">
              <w:rPr>
                <w:noProof/>
                <w:webHidden/>
              </w:rPr>
              <w:instrText xml:space="preserve"> PAGEREF _Toc267397961 \h </w:instrText>
            </w:r>
            <w:r w:rsidR="00DE1164">
              <w:rPr>
                <w:noProof/>
                <w:webHidden/>
              </w:rPr>
            </w:r>
            <w:r w:rsidR="00DE1164">
              <w:rPr>
                <w:noProof/>
                <w:webHidden/>
              </w:rPr>
              <w:fldChar w:fldCharType="separate"/>
            </w:r>
            <w:r w:rsidR="00DE1164">
              <w:rPr>
                <w:noProof/>
                <w:webHidden/>
              </w:rPr>
              <w:t>75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62" w:history="1">
            <w:r w:rsidR="00DE1164" w:rsidRPr="007F7800">
              <w:rPr>
                <w:rStyle w:val="Hyperlink"/>
                <w:noProof/>
              </w:rPr>
              <w:t>3.7.5 Supply and Service rate report</w:t>
            </w:r>
            <w:r w:rsidR="00DE1164">
              <w:rPr>
                <w:noProof/>
                <w:webHidden/>
              </w:rPr>
              <w:tab/>
            </w:r>
            <w:r w:rsidR="00DE1164">
              <w:rPr>
                <w:noProof/>
                <w:webHidden/>
              </w:rPr>
              <w:fldChar w:fldCharType="begin"/>
            </w:r>
            <w:r w:rsidR="00DE1164">
              <w:rPr>
                <w:noProof/>
                <w:webHidden/>
              </w:rPr>
              <w:instrText xml:space="preserve"> PAGEREF _Toc267397962 \h </w:instrText>
            </w:r>
            <w:r w:rsidR="00DE1164">
              <w:rPr>
                <w:noProof/>
                <w:webHidden/>
              </w:rPr>
            </w:r>
            <w:r w:rsidR="00DE1164">
              <w:rPr>
                <w:noProof/>
                <w:webHidden/>
              </w:rPr>
              <w:fldChar w:fldCharType="separate"/>
            </w:r>
            <w:r w:rsidR="00DE1164">
              <w:rPr>
                <w:noProof/>
                <w:webHidden/>
              </w:rPr>
              <w:t>75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63" w:history="1">
            <w:r w:rsidR="00DE1164" w:rsidRPr="007F7800">
              <w:rPr>
                <w:rStyle w:val="Hyperlink"/>
                <w:noProof/>
              </w:rPr>
              <w:t>3.7.6 Sales detail report</w:t>
            </w:r>
            <w:r w:rsidR="00DE1164">
              <w:rPr>
                <w:noProof/>
                <w:webHidden/>
              </w:rPr>
              <w:tab/>
            </w:r>
            <w:r w:rsidR="00DE1164">
              <w:rPr>
                <w:noProof/>
                <w:webHidden/>
              </w:rPr>
              <w:fldChar w:fldCharType="begin"/>
            </w:r>
            <w:r w:rsidR="00DE1164">
              <w:rPr>
                <w:noProof/>
                <w:webHidden/>
              </w:rPr>
              <w:instrText xml:space="preserve"> PAGEREF _Toc267397963 \h </w:instrText>
            </w:r>
            <w:r w:rsidR="00DE1164">
              <w:rPr>
                <w:noProof/>
                <w:webHidden/>
              </w:rPr>
            </w:r>
            <w:r w:rsidR="00DE1164">
              <w:rPr>
                <w:noProof/>
                <w:webHidden/>
              </w:rPr>
              <w:fldChar w:fldCharType="separate"/>
            </w:r>
            <w:r w:rsidR="00DE1164">
              <w:rPr>
                <w:noProof/>
                <w:webHidden/>
              </w:rPr>
              <w:t>76</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64" w:history="1">
            <w:r w:rsidR="00DE1164" w:rsidRPr="007F7800">
              <w:rPr>
                <w:rStyle w:val="Hyperlink"/>
                <w:noProof/>
              </w:rPr>
              <w:t>3.7.7 Part Inventory report</w:t>
            </w:r>
            <w:r w:rsidR="00DE1164">
              <w:rPr>
                <w:noProof/>
                <w:webHidden/>
              </w:rPr>
              <w:tab/>
            </w:r>
            <w:r w:rsidR="00DE1164">
              <w:rPr>
                <w:noProof/>
                <w:webHidden/>
              </w:rPr>
              <w:fldChar w:fldCharType="begin"/>
            </w:r>
            <w:r w:rsidR="00DE1164">
              <w:rPr>
                <w:noProof/>
                <w:webHidden/>
              </w:rPr>
              <w:instrText xml:space="preserve"> PAGEREF _Toc267397964 \h </w:instrText>
            </w:r>
            <w:r w:rsidR="00DE1164">
              <w:rPr>
                <w:noProof/>
                <w:webHidden/>
              </w:rPr>
            </w:r>
            <w:r w:rsidR="00DE1164">
              <w:rPr>
                <w:noProof/>
                <w:webHidden/>
              </w:rPr>
              <w:fldChar w:fldCharType="separate"/>
            </w:r>
            <w:r w:rsidR="00DE1164">
              <w:rPr>
                <w:noProof/>
                <w:webHidden/>
              </w:rPr>
              <w:t>77</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65" w:history="1">
            <w:r w:rsidR="00DE1164" w:rsidRPr="007F7800">
              <w:rPr>
                <w:rStyle w:val="Hyperlink"/>
                <w:noProof/>
              </w:rPr>
              <w:t>3.7.8 In/Out/Stock report</w:t>
            </w:r>
            <w:r w:rsidR="00DE1164">
              <w:rPr>
                <w:noProof/>
                <w:webHidden/>
              </w:rPr>
              <w:tab/>
            </w:r>
            <w:r w:rsidR="00DE1164">
              <w:rPr>
                <w:noProof/>
                <w:webHidden/>
              </w:rPr>
              <w:fldChar w:fldCharType="begin"/>
            </w:r>
            <w:r w:rsidR="00DE1164">
              <w:rPr>
                <w:noProof/>
                <w:webHidden/>
              </w:rPr>
              <w:instrText xml:space="preserve"> PAGEREF _Toc267397965 \h </w:instrText>
            </w:r>
            <w:r w:rsidR="00DE1164">
              <w:rPr>
                <w:noProof/>
                <w:webHidden/>
              </w:rPr>
            </w:r>
            <w:r w:rsidR="00DE1164">
              <w:rPr>
                <w:noProof/>
                <w:webHidden/>
              </w:rPr>
              <w:fldChar w:fldCharType="separate"/>
            </w:r>
            <w:r w:rsidR="00DE1164">
              <w:rPr>
                <w:noProof/>
                <w:webHidden/>
              </w:rPr>
              <w:t>78</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66" w:history="1">
            <w:r w:rsidR="00DE1164" w:rsidRPr="007F7800">
              <w:rPr>
                <w:rStyle w:val="Hyperlink"/>
                <w:noProof/>
              </w:rPr>
              <w:t>3.7.9 Order Detail Report</w:t>
            </w:r>
            <w:r w:rsidR="00DE1164">
              <w:rPr>
                <w:noProof/>
                <w:webHidden/>
              </w:rPr>
              <w:tab/>
            </w:r>
            <w:r w:rsidR="00DE1164">
              <w:rPr>
                <w:noProof/>
                <w:webHidden/>
              </w:rPr>
              <w:fldChar w:fldCharType="begin"/>
            </w:r>
            <w:r w:rsidR="00DE1164">
              <w:rPr>
                <w:noProof/>
                <w:webHidden/>
              </w:rPr>
              <w:instrText xml:space="preserve"> PAGEREF _Toc267397966 \h </w:instrText>
            </w:r>
            <w:r w:rsidR="00DE1164">
              <w:rPr>
                <w:noProof/>
                <w:webHidden/>
              </w:rPr>
            </w:r>
            <w:r w:rsidR="00DE1164">
              <w:rPr>
                <w:noProof/>
                <w:webHidden/>
              </w:rPr>
              <w:fldChar w:fldCharType="separate"/>
            </w:r>
            <w:r w:rsidR="00DE1164">
              <w:rPr>
                <w:noProof/>
                <w:webHidden/>
              </w:rPr>
              <w:t>79</w:t>
            </w:r>
            <w:r w:rsidR="00DE1164">
              <w:rPr>
                <w:noProof/>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7967" w:history="1">
            <w:r w:rsidR="00DE1164" w:rsidRPr="007F7800">
              <w:rPr>
                <w:rStyle w:val="Hyperlink"/>
              </w:rPr>
              <w:t>Chapter 4 Software Class Description</w:t>
            </w:r>
            <w:r w:rsidR="00DE1164">
              <w:rPr>
                <w:webHidden/>
              </w:rPr>
              <w:tab/>
            </w:r>
            <w:r w:rsidR="00DE1164">
              <w:rPr>
                <w:webHidden/>
              </w:rPr>
              <w:fldChar w:fldCharType="begin"/>
            </w:r>
            <w:r w:rsidR="00DE1164">
              <w:rPr>
                <w:webHidden/>
              </w:rPr>
              <w:instrText xml:space="preserve"> PAGEREF _Toc267397967 \h </w:instrText>
            </w:r>
            <w:r w:rsidR="00DE1164">
              <w:rPr>
                <w:webHidden/>
              </w:rPr>
            </w:r>
            <w:r w:rsidR="00DE1164">
              <w:rPr>
                <w:webHidden/>
              </w:rPr>
              <w:fldChar w:fldCharType="separate"/>
            </w:r>
            <w:r w:rsidR="00DE1164">
              <w:rPr>
                <w:webHidden/>
              </w:rPr>
              <w:t>80</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68" w:history="1">
            <w:r w:rsidR="00DE1164" w:rsidRPr="007F7800">
              <w:rPr>
                <w:rStyle w:val="Hyperlink"/>
              </w:rPr>
              <w:t>4.1 Architecturally Significant Design Packages</w:t>
            </w:r>
            <w:r w:rsidR="00DE1164">
              <w:rPr>
                <w:webHidden/>
              </w:rPr>
              <w:tab/>
            </w:r>
            <w:r w:rsidR="00DE1164">
              <w:rPr>
                <w:webHidden/>
              </w:rPr>
              <w:fldChar w:fldCharType="begin"/>
            </w:r>
            <w:r w:rsidR="00DE1164">
              <w:rPr>
                <w:webHidden/>
              </w:rPr>
              <w:instrText xml:space="preserve"> PAGEREF _Toc267397968 \h </w:instrText>
            </w:r>
            <w:r w:rsidR="00DE1164">
              <w:rPr>
                <w:webHidden/>
              </w:rPr>
            </w:r>
            <w:r w:rsidR="00DE1164">
              <w:rPr>
                <w:webHidden/>
              </w:rPr>
              <w:fldChar w:fldCharType="separate"/>
            </w:r>
            <w:r w:rsidR="00DE1164">
              <w:rPr>
                <w:webHidden/>
              </w:rPr>
              <w:t>80</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69" w:history="1">
            <w:r w:rsidR="00DE1164" w:rsidRPr="007F7800">
              <w:rPr>
                <w:rStyle w:val="Hyperlink"/>
              </w:rPr>
              <w:t>4.2 The Data Package</w:t>
            </w:r>
            <w:r w:rsidR="00DE1164">
              <w:rPr>
                <w:webHidden/>
              </w:rPr>
              <w:tab/>
            </w:r>
            <w:r w:rsidR="00DE1164">
              <w:rPr>
                <w:webHidden/>
              </w:rPr>
              <w:fldChar w:fldCharType="begin"/>
            </w:r>
            <w:r w:rsidR="00DE1164">
              <w:rPr>
                <w:webHidden/>
              </w:rPr>
              <w:instrText xml:space="preserve"> PAGEREF _Toc267397969 \h </w:instrText>
            </w:r>
            <w:r w:rsidR="00DE1164">
              <w:rPr>
                <w:webHidden/>
              </w:rPr>
            </w:r>
            <w:r w:rsidR="00DE1164">
              <w:rPr>
                <w:webHidden/>
              </w:rPr>
              <w:fldChar w:fldCharType="separate"/>
            </w:r>
            <w:r w:rsidR="00DE1164">
              <w:rPr>
                <w:webHidden/>
              </w:rPr>
              <w:t>80</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70" w:history="1">
            <w:r w:rsidR="00DE1164" w:rsidRPr="007F7800">
              <w:rPr>
                <w:rStyle w:val="Hyperlink"/>
                <w:noProof/>
              </w:rPr>
              <w:t>4.2.1 Data Context</w:t>
            </w:r>
            <w:r w:rsidR="00DE1164">
              <w:rPr>
                <w:noProof/>
                <w:webHidden/>
              </w:rPr>
              <w:tab/>
            </w:r>
            <w:r w:rsidR="00DE1164">
              <w:rPr>
                <w:noProof/>
                <w:webHidden/>
              </w:rPr>
              <w:fldChar w:fldCharType="begin"/>
            </w:r>
            <w:r w:rsidR="00DE1164">
              <w:rPr>
                <w:noProof/>
                <w:webHidden/>
              </w:rPr>
              <w:instrText xml:space="preserve"> PAGEREF _Toc267397970 \h </w:instrText>
            </w:r>
            <w:r w:rsidR="00DE1164">
              <w:rPr>
                <w:noProof/>
                <w:webHidden/>
              </w:rPr>
            </w:r>
            <w:r w:rsidR="00DE1164">
              <w:rPr>
                <w:noProof/>
                <w:webHidden/>
              </w:rPr>
              <w:fldChar w:fldCharType="separate"/>
            </w:r>
            <w:r w:rsidR="00DE1164">
              <w:rPr>
                <w:noProof/>
                <w:webHidden/>
              </w:rPr>
              <w:t>80</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71" w:history="1">
            <w:r w:rsidR="00DE1164" w:rsidRPr="007F7800">
              <w:rPr>
                <w:rStyle w:val="Hyperlink"/>
                <w:noProof/>
              </w:rPr>
              <w:t>4.2.2 Tip-Top</w:t>
            </w:r>
            <w:r w:rsidR="00DE1164">
              <w:rPr>
                <w:noProof/>
                <w:webHidden/>
              </w:rPr>
              <w:tab/>
            </w:r>
            <w:r w:rsidR="00DE1164">
              <w:rPr>
                <w:noProof/>
                <w:webHidden/>
              </w:rPr>
              <w:fldChar w:fldCharType="begin"/>
            </w:r>
            <w:r w:rsidR="00DE1164">
              <w:rPr>
                <w:noProof/>
                <w:webHidden/>
              </w:rPr>
              <w:instrText xml:space="preserve"> PAGEREF _Toc267397971 \h </w:instrText>
            </w:r>
            <w:r w:rsidR="00DE1164">
              <w:rPr>
                <w:noProof/>
                <w:webHidden/>
              </w:rPr>
            </w:r>
            <w:r w:rsidR="00DE1164">
              <w:rPr>
                <w:noProof/>
                <w:webHidden/>
              </w:rPr>
              <w:fldChar w:fldCharType="separate"/>
            </w:r>
            <w:r w:rsidR="00DE1164">
              <w:rPr>
                <w:noProof/>
                <w:webHidden/>
              </w:rPr>
              <w:t>81</w:t>
            </w:r>
            <w:r w:rsidR="00DE1164">
              <w:rPr>
                <w:noProof/>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7972" w:history="1">
            <w:r w:rsidR="00DE1164" w:rsidRPr="007F7800">
              <w:rPr>
                <w:rStyle w:val="Hyperlink"/>
              </w:rPr>
              <w:t>Chapter 5 Tip-Top Interfaces</w:t>
            </w:r>
            <w:r w:rsidR="00DE1164">
              <w:rPr>
                <w:webHidden/>
              </w:rPr>
              <w:tab/>
            </w:r>
            <w:r w:rsidR="00DE1164">
              <w:rPr>
                <w:webHidden/>
              </w:rPr>
              <w:fldChar w:fldCharType="begin"/>
            </w:r>
            <w:r w:rsidR="00DE1164">
              <w:rPr>
                <w:webHidden/>
              </w:rPr>
              <w:instrText xml:space="preserve"> PAGEREF _Toc267397972 \h </w:instrText>
            </w:r>
            <w:r w:rsidR="00DE1164">
              <w:rPr>
                <w:webHidden/>
              </w:rPr>
            </w:r>
            <w:r w:rsidR="00DE1164">
              <w:rPr>
                <w:webHidden/>
              </w:rPr>
              <w:fldChar w:fldCharType="separate"/>
            </w:r>
            <w:r w:rsidR="00DE1164">
              <w:rPr>
                <w:webHidden/>
              </w:rPr>
              <w:t>82</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73" w:history="1">
            <w:r w:rsidR="00DE1164" w:rsidRPr="007F7800">
              <w:rPr>
                <w:rStyle w:val="Hyperlink"/>
              </w:rPr>
              <w:t>5.1 Summary</w:t>
            </w:r>
            <w:r w:rsidR="00DE1164">
              <w:rPr>
                <w:webHidden/>
              </w:rPr>
              <w:tab/>
            </w:r>
            <w:r w:rsidR="00DE1164">
              <w:rPr>
                <w:webHidden/>
              </w:rPr>
              <w:fldChar w:fldCharType="begin"/>
            </w:r>
            <w:r w:rsidR="00DE1164">
              <w:rPr>
                <w:webHidden/>
              </w:rPr>
              <w:instrText xml:space="preserve"> PAGEREF _Toc267397973 \h </w:instrText>
            </w:r>
            <w:r w:rsidR="00DE1164">
              <w:rPr>
                <w:webHidden/>
              </w:rPr>
            </w:r>
            <w:r w:rsidR="00DE1164">
              <w:rPr>
                <w:webHidden/>
              </w:rPr>
              <w:fldChar w:fldCharType="separate"/>
            </w:r>
            <w:r w:rsidR="00DE1164">
              <w:rPr>
                <w:webHidden/>
              </w:rPr>
              <w:t>82</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74" w:history="1">
            <w:r w:rsidR="00DE1164" w:rsidRPr="007F7800">
              <w:rPr>
                <w:rStyle w:val="Hyperlink"/>
              </w:rPr>
              <w:t>5.2 Interface transaction</w:t>
            </w:r>
            <w:r w:rsidR="00DE1164">
              <w:rPr>
                <w:webHidden/>
              </w:rPr>
              <w:tab/>
            </w:r>
            <w:r w:rsidR="00DE1164">
              <w:rPr>
                <w:webHidden/>
              </w:rPr>
              <w:fldChar w:fldCharType="begin"/>
            </w:r>
            <w:r w:rsidR="00DE1164">
              <w:rPr>
                <w:webHidden/>
              </w:rPr>
              <w:instrText xml:space="preserve"> PAGEREF _Toc267397974 \h </w:instrText>
            </w:r>
            <w:r w:rsidR="00DE1164">
              <w:rPr>
                <w:webHidden/>
              </w:rPr>
            </w:r>
            <w:r w:rsidR="00DE1164">
              <w:rPr>
                <w:webHidden/>
              </w:rPr>
              <w:fldChar w:fldCharType="separate"/>
            </w:r>
            <w:r w:rsidR="00DE1164">
              <w:rPr>
                <w:webHidden/>
              </w:rPr>
              <w:t>84</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75" w:history="1">
            <w:r w:rsidR="00DE1164" w:rsidRPr="007F7800">
              <w:rPr>
                <w:rStyle w:val="Hyperlink"/>
                <w:noProof/>
              </w:rPr>
              <w:t>5.2.1 The Interface defined</w:t>
            </w:r>
            <w:r w:rsidR="00DE1164">
              <w:rPr>
                <w:noProof/>
                <w:webHidden/>
              </w:rPr>
              <w:tab/>
            </w:r>
            <w:r w:rsidR="00DE1164">
              <w:rPr>
                <w:noProof/>
                <w:webHidden/>
              </w:rPr>
              <w:fldChar w:fldCharType="begin"/>
            </w:r>
            <w:r w:rsidR="00DE1164">
              <w:rPr>
                <w:noProof/>
                <w:webHidden/>
              </w:rPr>
              <w:instrText xml:space="preserve"> PAGEREF _Toc267397975 \h </w:instrText>
            </w:r>
            <w:r w:rsidR="00DE1164">
              <w:rPr>
                <w:noProof/>
                <w:webHidden/>
              </w:rPr>
            </w:r>
            <w:r w:rsidR="00DE1164">
              <w:rPr>
                <w:noProof/>
                <w:webHidden/>
              </w:rPr>
              <w:fldChar w:fldCharType="separate"/>
            </w:r>
            <w:r w:rsidR="00DE1164">
              <w:rPr>
                <w:noProof/>
                <w:webHidden/>
              </w:rPr>
              <w:t>84</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76" w:history="1">
            <w:r w:rsidR="00DE1164" w:rsidRPr="007F7800">
              <w:rPr>
                <w:rStyle w:val="Hyperlink"/>
              </w:rPr>
              <w:t>5.3 New order</w:t>
            </w:r>
            <w:r w:rsidR="00DE1164">
              <w:rPr>
                <w:webHidden/>
              </w:rPr>
              <w:tab/>
            </w:r>
            <w:r w:rsidR="00DE1164">
              <w:rPr>
                <w:webHidden/>
              </w:rPr>
              <w:fldChar w:fldCharType="begin"/>
            </w:r>
            <w:r w:rsidR="00DE1164">
              <w:rPr>
                <w:webHidden/>
              </w:rPr>
              <w:instrText xml:space="preserve"> PAGEREF _Toc267397976 \h </w:instrText>
            </w:r>
            <w:r w:rsidR="00DE1164">
              <w:rPr>
                <w:webHidden/>
              </w:rPr>
            </w:r>
            <w:r w:rsidR="00DE1164">
              <w:rPr>
                <w:webHidden/>
              </w:rPr>
              <w:fldChar w:fldCharType="separate"/>
            </w:r>
            <w:r w:rsidR="00DE1164">
              <w:rPr>
                <w:webHidden/>
              </w:rPr>
              <w:t>85</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77" w:history="1">
            <w:r w:rsidR="00DE1164" w:rsidRPr="007F7800">
              <w:rPr>
                <w:rStyle w:val="Hyperlink"/>
              </w:rPr>
              <w:t>5.4 Quantity Confirm</w:t>
            </w:r>
            <w:r w:rsidR="00DE1164">
              <w:rPr>
                <w:webHidden/>
              </w:rPr>
              <w:tab/>
            </w:r>
            <w:r w:rsidR="00DE1164">
              <w:rPr>
                <w:webHidden/>
              </w:rPr>
              <w:fldChar w:fldCharType="begin"/>
            </w:r>
            <w:r w:rsidR="00DE1164">
              <w:rPr>
                <w:webHidden/>
              </w:rPr>
              <w:instrText xml:space="preserve"> PAGEREF _Toc267397977 \h </w:instrText>
            </w:r>
            <w:r w:rsidR="00DE1164">
              <w:rPr>
                <w:webHidden/>
              </w:rPr>
            </w:r>
            <w:r w:rsidR="00DE1164">
              <w:rPr>
                <w:webHidden/>
              </w:rPr>
              <w:fldChar w:fldCharType="separate"/>
            </w:r>
            <w:r w:rsidR="00DE1164">
              <w:rPr>
                <w:webHidden/>
              </w:rPr>
              <w:t>87</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78" w:history="1">
            <w:r w:rsidR="00DE1164" w:rsidRPr="007F7800">
              <w:rPr>
                <w:rStyle w:val="Hyperlink"/>
              </w:rPr>
              <w:t>5.5 Payment Confirm</w:t>
            </w:r>
            <w:r w:rsidR="00DE1164">
              <w:rPr>
                <w:webHidden/>
              </w:rPr>
              <w:tab/>
            </w:r>
            <w:r w:rsidR="00DE1164">
              <w:rPr>
                <w:webHidden/>
              </w:rPr>
              <w:fldChar w:fldCharType="begin"/>
            </w:r>
            <w:r w:rsidR="00DE1164">
              <w:rPr>
                <w:webHidden/>
              </w:rPr>
              <w:instrText xml:space="preserve"> PAGEREF _Toc267397978 \h </w:instrText>
            </w:r>
            <w:r w:rsidR="00DE1164">
              <w:rPr>
                <w:webHidden/>
              </w:rPr>
            </w:r>
            <w:r w:rsidR="00DE1164">
              <w:rPr>
                <w:webHidden/>
              </w:rPr>
              <w:fldChar w:fldCharType="separate"/>
            </w:r>
            <w:r w:rsidR="00DE1164">
              <w:rPr>
                <w:webHidden/>
              </w:rPr>
              <w:t>87</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79" w:history="1">
            <w:r w:rsidR="00DE1164" w:rsidRPr="007F7800">
              <w:rPr>
                <w:rStyle w:val="Hyperlink"/>
              </w:rPr>
              <w:t>5.6 Change Order (after quotaton)</w:t>
            </w:r>
            <w:r w:rsidR="00DE1164">
              <w:rPr>
                <w:webHidden/>
              </w:rPr>
              <w:tab/>
            </w:r>
            <w:r w:rsidR="00DE1164">
              <w:rPr>
                <w:webHidden/>
              </w:rPr>
              <w:fldChar w:fldCharType="begin"/>
            </w:r>
            <w:r w:rsidR="00DE1164">
              <w:rPr>
                <w:webHidden/>
              </w:rPr>
              <w:instrText xml:space="preserve"> PAGEREF _Toc267397979 \h </w:instrText>
            </w:r>
            <w:r w:rsidR="00DE1164">
              <w:rPr>
                <w:webHidden/>
              </w:rPr>
            </w:r>
            <w:r w:rsidR="00DE1164">
              <w:rPr>
                <w:webHidden/>
              </w:rPr>
              <w:fldChar w:fldCharType="separate"/>
            </w:r>
            <w:r w:rsidR="00DE1164">
              <w:rPr>
                <w:webHidden/>
              </w:rPr>
              <w:t>88</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80" w:history="1">
            <w:r w:rsidR="00DE1164" w:rsidRPr="007F7800">
              <w:rPr>
                <w:rStyle w:val="Hyperlink"/>
              </w:rPr>
              <w:t>5.7 Delete &amp; Recove Order</w:t>
            </w:r>
            <w:r w:rsidR="00DE1164">
              <w:rPr>
                <w:webHidden/>
              </w:rPr>
              <w:tab/>
            </w:r>
            <w:r w:rsidR="00DE1164">
              <w:rPr>
                <w:webHidden/>
              </w:rPr>
              <w:fldChar w:fldCharType="begin"/>
            </w:r>
            <w:r w:rsidR="00DE1164">
              <w:rPr>
                <w:webHidden/>
              </w:rPr>
              <w:instrText xml:space="preserve"> PAGEREF _Toc267397980 \h </w:instrText>
            </w:r>
            <w:r w:rsidR="00DE1164">
              <w:rPr>
                <w:webHidden/>
              </w:rPr>
            </w:r>
            <w:r w:rsidR="00DE1164">
              <w:rPr>
                <w:webHidden/>
              </w:rPr>
              <w:fldChar w:fldCharType="separate"/>
            </w:r>
            <w:r w:rsidR="00DE1164">
              <w:rPr>
                <w:webHidden/>
              </w:rPr>
              <w:t>89</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81" w:history="1">
            <w:r w:rsidR="00DE1164" w:rsidRPr="007F7800">
              <w:rPr>
                <w:rStyle w:val="Hyperlink"/>
              </w:rPr>
              <w:t>5.8 Delivery Date</w:t>
            </w:r>
            <w:r w:rsidR="00DE1164">
              <w:rPr>
                <w:webHidden/>
              </w:rPr>
              <w:tab/>
            </w:r>
            <w:r w:rsidR="00DE1164">
              <w:rPr>
                <w:webHidden/>
              </w:rPr>
              <w:fldChar w:fldCharType="begin"/>
            </w:r>
            <w:r w:rsidR="00DE1164">
              <w:rPr>
                <w:webHidden/>
              </w:rPr>
              <w:instrText xml:space="preserve"> PAGEREF _Toc267397981 \h </w:instrText>
            </w:r>
            <w:r w:rsidR="00DE1164">
              <w:rPr>
                <w:webHidden/>
              </w:rPr>
            </w:r>
            <w:r w:rsidR="00DE1164">
              <w:rPr>
                <w:webHidden/>
              </w:rPr>
              <w:fldChar w:fldCharType="separate"/>
            </w:r>
            <w:r w:rsidR="00DE1164">
              <w:rPr>
                <w:webHidden/>
              </w:rPr>
              <w:t>91</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82" w:history="1">
            <w:r w:rsidR="00DE1164" w:rsidRPr="007F7800">
              <w:rPr>
                <w:rStyle w:val="Hyperlink"/>
              </w:rPr>
              <w:t>5.9 Update new SYM Part</w:t>
            </w:r>
            <w:r w:rsidR="00DE1164">
              <w:rPr>
                <w:webHidden/>
              </w:rPr>
              <w:tab/>
            </w:r>
            <w:r w:rsidR="00DE1164">
              <w:rPr>
                <w:webHidden/>
              </w:rPr>
              <w:fldChar w:fldCharType="begin"/>
            </w:r>
            <w:r w:rsidR="00DE1164">
              <w:rPr>
                <w:webHidden/>
              </w:rPr>
              <w:instrText xml:space="preserve"> PAGEREF _Toc267397982 \h </w:instrText>
            </w:r>
            <w:r w:rsidR="00DE1164">
              <w:rPr>
                <w:webHidden/>
              </w:rPr>
            </w:r>
            <w:r w:rsidR="00DE1164">
              <w:rPr>
                <w:webHidden/>
              </w:rPr>
              <w:fldChar w:fldCharType="separate"/>
            </w:r>
            <w:r w:rsidR="00DE1164">
              <w:rPr>
                <w:webHidden/>
              </w:rPr>
              <w:t>91</w:t>
            </w:r>
            <w:r w:rsidR="00DE1164">
              <w:rPr>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7983" w:history="1">
            <w:r w:rsidR="00DE1164" w:rsidRPr="007F7800">
              <w:rPr>
                <w:rStyle w:val="Hyperlink"/>
              </w:rPr>
              <w:t>Chapter 6 Database Design</w:t>
            </w:r>
            <w:r w:rsidR="00DE1164">
              <w:rPr>
                <w:webHidden/>
              </w:rPr>
              <w:tab/>
            </w:r>
            <w:r w:rsidR="00DE1164">
              <w:rPr>
                <w:webHidden/>
              </w:rPr>
              <w:fldChar w:fldCharType="begin"/>
            </w:r>
            <w:r w:rsidR="00DE1164">
              <w:rPr>
                <w:webHidden/>
              </w:rPr>
              <w:instrText xml:space="preserve"> PAGEREF _Toc267397983 \h </w:instrText>
            </w:r>
            <w:r w:rsidR="00DE1164">
              <w:rPr>
                <w:webHidden/>
              </w:rPr>
            </w:r>
            <w:r w:rsidR="00DE1164">
              <w:rPr>
                <w:webHidden/>
              </w:rPr>
              <w:fldChar w:fldCharType="separate"/>
            </w:r>
            <w:r w:rsidR="00DE1164">
              <w:rPr>
                <w:webHidden/>
              </w:rPr>
              <w:t>91</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84" w:history="1">
            <w:r w:rsidR="00DE1164" w:rsidRPr="007F7800">
              <w:rPr>
                <w:rStyle w:val="Hyperlink"/>
              </w:rPr>
              <w:t>6.1 Common Rules</w:t>
            </w:r>
            <w:r w:rsidR="00DE1164">
              <w:rPr>
                <w:webHidden/>
              </w:rPr>
              <w:tab/>
            </w:r>
            <w:r w:rsidR="00DE1164">
              <w:rPr>
                <w:webHidden/>
              </w:rPr>
              <w:fldChar w:fldCharType="begin"/>
            </w:r>
            <w:r w:rsidR="00DE1164">
              <w:rPr>
                <w:webHidden/>
              </w:rPr>
              <w:instrText xml:space="preserve"> PAGEREF _Toc267397984 \h </w:instrText>
            </w:r>
            <w:r w:rsidR="00DE1164">
              <w:rPr>
                <w:webHidden/>
              </w:rPr>
            </w:r>
            <w:r w:rsidR="00DE1164">
              <w:rPr>
                <w:webHidden/>
              </w:rPr>
              <w:fldChar w:fldCharType="separate"/>
            </w:r>
            <w:r w:rsidR="00DE1164">
              <w:rPr>
                <w:webHidden/>
              </w:rPr>
              <w:t>91</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85" w:history="1">
            <w:r w:rsidR="00DE1164" w:rsidRPr="007F7800">
              <w:rPr>
                <w:rStyle w:val="Hyperlink"/>
                <w:noProof/>
              </w:rPr>
              <w:t>6.1.1 Naming Rules</w:t>
            </w:r>
            <w:r w:rsidR="00DE1164">
              <w:rPr>
                <w:noProof/>
                <w:webHidden/>
              </w:rPr>
              <w:tab/>
            </w:r>
            <w:r w:rsidR="00DE1164">
              <w:rPr>
                <w:noProof/>
                <w:webHidden/>
              </w:rPr>
              <w:fldChar w:fldCharType="begin"/>
            </w:r>
            <w:r w:rsidR="00DE1164">
              <w:rPr>
                <w:noProof/>
                <w:webHidden/>
              </w:rPr>
              <w:instrText xml:space="preserve"> PAGEREF _Toc267397985 \h </w:instrText>
            </w:r>
            <w:r w:rsidR="00DE1164">
              <w:rPr>
                <w:noProof/>
                <w:webHidden/>
              </w:rPr>
            </w:r>
            <w:r w:rsidR="00DE1164">
              <w:rPr>
                <w:noProof/>
                <w:webHidden/>
              </w:rPr>
              <w:fldChar w:fldCharType="separate"/>
            </w:r>
            <w:r w:rsidR="00DE1164">
              <w:rPr>
                <w:noProof/>
                <w:webHidden/>
              </w:rPr>
              <w:t>91</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86" w:history="1">
            <w:r w:rsidR="00DE1164" w:rsidRPr="007F7800">
              <w:rPr>
                <w:rStyle w:val="Hyperlink"/>
                <w:noProof/>
              </w:rPr>
              <w:t>6.1.2 Default Value Rules</w:t>
            </w:r>
            <w:r w:rsidR="00DE1164">
              <w:rPr>
                <w:noProof/>
                <w:webHidden/>
              </w:rPr>
              <w:tab/>
            </w:r>
            <w:r w:rsidR="00DE1164">
              <w:rPr>
                <w:noProof/>
                <w:webHidden/>
              </w:rPr>
              <w:fldChar w:fldCharType="begin"/>
            </w:r>
            <w:r w:rsidR="00DE1164">
              <w:rPr>
                <w:noProof/>
                <w:webHidden/>
              </w:rPr>
              <w:instrText xml:space="preserve"> PAGEREF _Toc267397986 \h </w:instrText>
            </w:r>
            <w:r w:rsidR="00DE1164">
              <w:rPr>
                <w:noProof/>
                <w:webHidden/>
              </w:rPr>
            </w:r>
            <w:r w:rsidR="00DE1164">
              <w:rPr>
                <w:noProof/>
                <w:webHidden/>
              </w:rPr>
              <w:fldChar w:fldCharType="separate"/>
            </w:r>
            <w:r w:rsidR="00DE1164">
              <w:rPr>
                <w:noProof/>
                <w:webHidden/>
              </w:rPr>
              <w:t>91</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87" w:history="1">
            <w:r w:rsidR="00DE1164" w:rsidRPr="007F7800">
              <w:rPr>
                <w:rStyle w:val="Hyperlink"/>
              </w:rPr>
              <w:t>6.2 UMS – User Management System</w:t>
            </w:r>
            <w:r w:rsidR="00DE1164">
              <w:rPr>
                <w:webHidden/>
              </w:rPr>
              <w:tab/>
            </w:r>
            <w:r w:rsidR="00DE1164">
              <w:rPr>
                <w:webHidden/>
              </w:rPr>
              <w:fldChar w:fldCharType="begin"/>
            </w:r>
            <w:r w:rsidR="00DE1164">
              <w:rPr>
                <w:webHidden/>
              </w:rPr>
              <w:instrText xml:space="preserve"> PAGEREF _Toc267397987 \h </w:instrText>
            </w:r>
            <w:r w:rsidR="00DE1164">
              <w:rPr>
                <w:webHidden/>
              </w:rPr>
            </w:r>
            <w:r w:rsidR="00DE1164">
              <w:rPr>
                <w:webHidden/>
              </w:rPr>
              <w:fldChar w:fldCharType="separate"/>
            </w:r>
            <w:r w:rsidR="00DE1164">
              <w:rPr>
                <w:webHidden/>
              </w:rPr>
              <w:t>92</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88" w:history="1">
            <w:r w:rsidR="00DE1164" w:rsidRPr="007F7800">
              <w:rPr>
                <w:rStyle w:val="Hyperlink"/>
              </w:rPr>
              <w:t>6.3 Security Component</w:t>
            </w:r>
            <w:r w:rsidR="00DE1164">
              <w:rPr>
                <w:webHidden/>
              </w:rPr>
              <w:tab/>
            </w:r>
            <w:r w:rsidR="00DE1164">
              <w:rPr>
                <w:webHidden/>
              </w:rPr>
              <w:fldChar w:fldCharType="begin"/>
            </w:r>
            <w:r w:rsidR="00DE1164">
              <w:rPr>
                <w:webHidden/>
              </w:rPr>
              <w:instrText xml:space="preserve"> PAGEREF _Toc267397988 \h </w:instrText>
            </w:r>
            <w:r w:rsidR="00DE1164">
              <w:rPr>
                <w:webHidden/>
              </w:rPr>
            </w:r>
            <w:r w:rsidR="00DE1164">
              <w:rPr>
                <w:webHidden/>
              </w:rPr>
              <w:fldChar w:fldCharType="separate"/>
            </w:r>
            <w:r w:rsidR="00DE1164">
              <w:rPr>
                <w:webHidden/>
              </w:rPr>
              <w:t>92</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89" w:history="1">
            <w:r w:rsidR="00DE1164" w:rsidRPr="007F7800">
              <w:rPr>
                <w:rStyle w:val="Hyperlink"/>
                <w:noProof/>
              </w:rPr>
              <w:t>6.3.1 Table SiteMap</w:t>
            </w:r>
            <w:r w:rsidR="00DE1164">
              <w:rPr>
                <w:noProof/>
                <w:webHidden/>
              </w:rPr>
              <w:tab/>
            </w:r>
            <w:r w:rsidR="00DE1164">
              <w:rPr>
                <w:noProof/>
                <w:webHidden/>
              </w:rPr>
              <w:fldChar w:fldCharType="begin"/>
            </w:r>
            <w:r w:rsidR="00DE1164">
              <w:rPr>
                <w:noProof/>
                <w:webHidden/>
              </w:rPr>
              <w:instrText xml:space="preserve"> PAGEREF _Toc267397989 \h </w:instrText>
            </w:r>
            <w:r w:rsidR="00DE1164">
              <w:rPr>
                <w:noProof/>
                <w:webHidden/>
              </w:rPr>
            </w:r>
            <w:r w:rsidR="00DE1164">
              <w:rPr>
                <w:noProof/>
                <w:webHidden/>
              </w:rPr>
              <w:fldChar w:fldCharType="separate"/>
            </w:r>
            <w:r w:rsidR="00DE1164">
              <w:rPr>
                <w:noProof/>
                <w:webHidden/>
              </w:rPr>
              <w:t>93</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90" w:history="1">
            <w:r w:rsidR="00DE1164" w:rsidRPr="007F7800">
              <w:rPr>
                <w:rStyle w:val="Hyperlink"/>
                <w:noProof/>
              </w:rPr>
              <w:t>6.3.2 Table Task</w:t>
            </w:r>
            <w:r w:rsidR="00DE1164">
              <w:rPr>
                <w:noProof/>
                <w:webHidden/>
              </w:rPr>
              <w:tab/>
            </w:r>
            <w:r w:rsidR="00DE1164">
              <w:rPr>
                <w:noProof/>
                <w:webHidden/>
              </w:rPr>
              <w:fldChar w:fldCharType="begin"/>
            </w:r>
            <w:r w:rsidR="00DE1164">
              <w:rPr>
                <w:noProof/>
                <w:webHidden/>
              </w:rPr>
              <w:instrText xml:space="preserve"> PAGEREF _Toc267397990 \h </w:instrText>
            </w:r>
            <w:r w:rsidR="00DE1164">
              <w:rPr>
                <w:noProof/>
                <w:webHidden/>
              </w:rPr>
            </w:r>
            <w:r w:rsidR="00DE1164">
              <w:rPr>
                <w:noProof/>
                <w:webHidden/>
              </w:rPr>
              <w:fldChar w:fldCharType="separate"/>
            </w:r>
            <w:r w:rsidR="00DE1164">
              <w:rPr>
                <w:noProof/>
                <w:webHidden/>
              </w:rPr>
              <w:t>93</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91" w:history="1">
            <w:r w:rsidR="00DE1164" w:rsidRPr="007F7800">
              <w:rPr>
                <w:rStyle w:val="Hyperlink"/>
                <w:noProof/>
              </w:rPr>
              <w:t>6.3.3 Table RolesInTasks</w:t>
            </w:r>
            <w:r w:rsidR="00DE1164">
              <w:rPr>
                <w:noProof/>
                <w:webHidden/>
              </w:rPr>
              <w:tab/>
            </w:r>
            <w:r w:rsidR="00DE1164">
              <w:rPr>
                <w:noProof/>
                <w:webHidden/>
              </w:rPr>
              <w:fldChar w:fldCharType="begin"/>
            </w:r>
            <w:r w:rsidR="00DE1164">
              <w:rPr>
                <w:noProof/>
                <w:webHidden/>
              </w:rPr>
              <w:instrText xml:space="preserve"> PAGEREF _Toc267397991 \h </w:instrText>
            </w:r>
            <w:r w:rsidR="00DE1164">
              <w:rPr>
                <w:noProof/>
                <w:webHidden/>
              </w:rPr>
            </w:r>
            <w:r w:rsidR="00DE1164">
              <w:rPr>
                <w:noProof/>
                <w:webHidden/>
              </w:rPr>
              <w:fldChar w:fldCharType="separate"/>
            </w:r>
            <w:r w:rsidR="00DE1164">
              <w:rPr>
                <w:noProof/>
                <w:webHidden/>
              </w:rPr>
              <w:t>93</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92" w:history="1">
            <w:r w:rsidR="00DE1164" w:rsidRPr="007F7800">
              <w:rPr>
                <w:rStyle w:val="Hyperlink"/>
                <w:rFonts w:cs="Arial"/>
                <w:noProof/>
              </w:rPr>
              <w:t>6.3.4 Table RolesInPaths</w:t>
            </w:r>
            <w:r w:rsidR="00DE1164">
              <w:rPr>
                <w:noProof/>
                <w:webHidden/>
              </w:rPr>
              <w:tab/>
            </w:r>
            <w:r w:rsidR="00DE1164">
              <w:rPr>
                <w:noProof/>
                <w:webHidden/>
              </w:rPr>
              <w:fldChar w:fldCharType="begin"/>
            </w:r>
            <w:r w:rsidR="00DE1164">
              <w:rPr>
                <w:noProof/>
                <w:webHidden/>
              </w:rPr>
              <w:instrText xml:space="preserve"> PAGEREF _Toc267397992 \h </w:instrText>
            </w:r>
            <w:r w:rsidR="00DE1164">
              <w:rPr>
                <w:noProof/>
                <w:webHidden/>
              </w:rPr>
            </w:r>
            <w:r w:rsidR="00DE1164">
              <w:rPr>
                <w:noProof/>
                <w:webHidden/>
              </w:rPr>
              <w:fldChar w:fldCharType="separate"/>
            </w:r>
            <w:r w:rsidR="00DE1164">
              <w:rPr>
                <w:noProof/>
                <w:webHidden/>
              </w:rPr>
              <w:t>94</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93" w:history="1">
            <w:r w:rsidR="00DE1164" w:rsidRPr="007F7800">
              <w:rPr>
                <w:rStyle w:val="Hyperlink"/>
              </w:rPr>
              <w:t>6.4 Sub-store Management</w:t>
            </w:r>
            <w:r w:rsidR="00DE1164">
              <w:rPr>
                <w:webHidden/>
              </w:rPr>
              <w:tab/>
            </w:r>
            <w:r w:rsidR="00DE1164">
              <w:rPr>
                <w:webHidden/>
              </w:rPr>
              <w:fldChar w:fldCharType="begin"/>
            </w:r>
            <w:r w:rsidR="00DE1164">
              <w:rPr>
                <w:webHidden/>
              </w:rPr>
              <w:instrText xml:space="preserve"> PAGEREF _Toc267397993 \h </w:instrText>
            </w:r>
            <w:r w:rsidR="00DE1164">
              <w:rPr>
                <w:webHidden/>
              </w:rPr>
            </w:r>
            <w:r w:rsidR="00DE1164">
              <w:rPr>
                <w:webHidden/>
              </w:rPr>
              <w:fldChar w:fldCharType="separate"/>
            </w:r>
            <w:r w:rsidR="00DE1164">
              <w:rPr>
                <w:webHidden/>
              </w:rPr>
              <w:t>94</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94" w:history="1">
            <w:r w:rsidR="00DE1164" w:rsidRPr="007F7800">
              <w:rPr>
                <w:rStyle w:val="Hyperlink"/>
                <w:noProof/>
              </w:rPr>
              <w:t>6.4.1 Table Dealer</w:t>
            </w:r>
            <w:r w:rsidR="00DE1164">
              <w:rPr>
                <w:noProof/>
                <w:webHidden/>
              </w:rPr>
              <w:tab/>
            </w:r>
            <w:r w:rsidR="00DE1164">
              <w:rPr>
                <w:noProof/>
                <w:webHidden/>
              </w:rPr>
              <w:fldChar w:fldCharType="begin"/>
            </w:r>
            <w:r w:rsidR="00DE1164">
              <w:rPr>
                <w:noProof/>
                <w:webHidden/>
              </w:rPr>
              <w:instrText xml:space="preserve"> PAGEREF _Toc267397994 \h </w:instrText>
            </w:r>
            <w:r w:rsidR="00DE1164">
              <w:rPr>
                <w:noProof/>
                <w:webHidden/>
              </w:rPr>
            </w:r>
            <w:r w:rsidR="00DE1164">
              <w:rPr>
                <w:noProof/>
                <w:webHidden/>
              </w:rPr>
              <w:fldChar w:fldCharType="separate"/>
            </w:r>
            <w:r w:rsidR="00DE1164">
              <w:rPr>
                <w:noProof/>
                <w:webHidden/>
              </w:rPr>
              <w:t>95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95" w:history="1">
            <w:r w:rsidR="00DE1164" w:rsidRPr="007F7800">
              <w:rPr>
                <w:rStyle w:val="Hyperlink"/>
                <w:noProof/>
              </w:rPr>
              <w:t>6.4.2 Table Warehouse</w:t>
            </w:r>
            <w:r w:rsidR="00DE1164">
              <w:rPr>
                <w:noProof/>
                <w:webHidden/>
              </w:rPr>
              <w:tab/>
            </w:r>
            <w:r w:rsidR="00DE1164">
              <w:rPr>
                <w:noProof/>
                <w:webHidden/>
              </w:rPr>
              <w:fldChar w:fldCharType="begin"/>
            </w:r>
            <w:r w:rsidR="00DE1164">
              <w:rPr>
                <w:noProof/>
                <w:webHidden/>
              </w:rPr>
              <w:instrText xml:space="preserve"> PAGEREF _Toc267397995 \h </w:instrText>
            </w:r>
            <w:r w:rsidR="00DE1164">
              <w:rPr>
                <w:noProof/>
                <w:webHidden/>
              </w:rPr>
            </w:r>
            <w:r w:rsidR="00DE1164">
              <w:rPr>
                <w:noProof/>
                <w:webHidden/>
              </w:rPr>
              <w:fldChar w:fldCharType="separate"/>
            </w:r>
            <w:r w:rsidR="00DE1164">
              <w:rPr>
                <w:noProof/>
                <w:webHidden/>
              </w:rPr>
              <w:t>95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96" w:history="1">
            <w:r w:rsidR="00DE1164" w:rsidRPr="007F7800">
              <w:rPr>
                <w:rStyle w:val="Hyperlink"/>
                <w:noProof/>
              </w:rPr>
              <w:t>6.4.3 TableContact</w:t>
            </w:r>
            <w:r w:rsidR="00DE1164">
              <w:rPr>
                <w:noProof/>
                <w:webHidden/>
              </w:rPr>
              <w:tab/>
            </w:r>
            <w:r w:rsidR="00DE1164">
              <w:rPr>
                <w:noProof/>
                <w:webHidden/>
              </w:rPr>
              <w:fldChar w:fldCharType="begin"/>
            </w:r>
            <w:r w:rsidR="00DE1164">
              <w:rPr>
                <w:noProof/>
                <w:webHidden/>
              </w:rPr>
              <w:instrText xml:space="preserve"> PAGEREF _Toc267397996 \h </w:instrText>
            </w:r>
            <w:r w:rsidR="00DE1164">
              <w:rPr>
                <w:noProof/>
                <w:webHidden/>
              </w:rPr>
            </w:r>
            <w:r w:rsidR="00DE1164">
              <w:rPr>
                <w:noProof/>
                <w:webHidden/>
              </w:rPr>
              <w:fldChar w:fldCharType="separate"/>
            </w:r>
            <w:r w:rsidR="00DE1164">
              <w:rPr>
                <w:noProof/>
                <w:webHidden/>
              </w:rPr>
              <w:t>95</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7997" w:history="1">
            <w:r w:rsidR="00DE1164" w:rsidRPr="007F7800">
              <w:rPr>
                <w:rStyle w:val="Hyperlink"/>
              </w:rPr>
              <w:t>6.5 Message Store</w:t>
            </w:r>
            <w:r w:rsidR="00DE1164">
              <w:rPr>
                <w:webHidden/>
              </w:rPr>
              <w:tab/>
            </w:r>
            <w:r w:rsidR="00DE1164">
              <w:rPr>
                <w:webHidden/>
              </w:rPr>
              <w:fldChar w:fldCharType="begin"/>
            </w:r>
            <w:r w:rsidR="00DE1164">
              <w:rPr>
                <w:webHidden/>
              </w:rPr>
              <w:instrText xml:space="preserve"> PAGEREF _Toc267397997 \h </w:instrText>
            </w:r>
            <w:r w:rsidR="00DE1164">
              <w:rPr>
                <w:webHidden/>
              </w:rPr>
            </w:r>
            <w:r w:rsidR="00DE1164">
              <w:rPr>
                <w:webHidden/>
              </w:rPr>
              <w:fldChar w:fldCharType="separate"/>
            </w:r>
            <w:r w:rsidR="00DE1164">
              <w:rPr>
                <w:webHidden/>
              </w:rPr>
              <w:t>96</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98" w:history="1">
            <w:r w:rsidR="00DE1164" w:rsidRPr="007F7800">
              <w:rPr>
                <w:rStyle w:val="Hyperlink"/>
                <w:noProof/>
              </w:rPr>
              <w:t>6.5.1 Table Message</w:t>
            </w:r>
            <w:r w:rsidR="00DE1164">
              <w:rPr>
                <w:noProof/>
                <w:webHidden/>
              </w:rPr>
              <w:tab/>
            </w:r>
            <w:r w:rsidR="00DE1164">
              <w:rPr>
                <w:noProof/>
                <w:webHidden/>
              </w:rPr>
              <w:fldChar w:fldCharType="begin"/>
            </w:r>
            <w:r w:rsidR="00DE1164">
              <w:rPr>
                <w:noProof/>
                <w:webHidden/>
              </w:rPr>
              <w:instrText xml:space="preserve"> PAGEREF _Toc267397998 \h </w:instrText>
            </w:r>
            <w:r w:rsidR="00DE1164">
              <w:rPr>
                <w:noProof/>
                <w:webHidden/>
              </w:rPr>
            </w:r>
            <w:r w:rsidR="00DE1164">
              <w:rPr>
                <w:noProof/>
                <w:webHidden/>
              </w:rPr>
              <w:fldChar w:fldCharType="separate"/>
            </w:r>
            <w:r w:rsidR="00DE1164">
              <w:rPr>
                <w:noProof/>
                <w:webHidden/>
              </w:rPr>
              <w:t>96</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7999" w:history="1">
            <w:r w:rsidR="00DE1164" w:rsidRPr="007F7800">
              <w:rPr>
                <w:rStyle w:val="Hyperlink"/>
                <w:noProof/>
              </w:rPr>
              <w:t>6.5.2 Table MessageBox</w:t>
            </w:r>
            <w:r w:rsidR="00DE1164">
              <w:rPr>
                <w:noProof/>
                <w:webHidden/>
              </w:rPr>
              <w:tab/>
            </w:r>
            <w:r w:rsidR="00DE1164">
              <w:rPr>
                <w:noProof/>
                <w:webHidden/>
              </w:rPr>
              <w:fldChar w:fldCharType="begin"/>
            </w:r>
            <w:r w:rsidR="00DE1164">
              <w:rPr>
                <w:noProof/>
                <w:webHidden/>
              </w:rPr>
              <w:instrText xml:space="preserve"> PAGEREF _Toc267397999 \h </w:instrText>
            </w:r>
            <w:r w:rsidR="00DE1164">
              <w:rPr>
                <w:noProof/>
                <w:webHidden/>
              </w:rPr>
            </w:r>
            <w:r w:rsidR="00DE1164">
              <w:rPr>
                <w:noProof/>
                <w:webHidden/>
              </w:rPr>
              <w:fldChar w:fldCharType="separate"/>
            </w:r>
            <w:r w:rsidR="00DE1164">
              <w:rPr>
                <w:noProof/>
                <w:webHidden/>
              </w:rPr>
              <w:t>96</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00" w:history="1">
            <w:r w:rsidR="00DE1164" w:rsidRPr="007F7800">
              <w:rPr>
                <w:rStyle w:val="Hyperlink"/>
                <w:noProof/>
              </w:rPr>
              <w:t>6.5.3 Table File</w:t>
            </w:r>
            <w:r w:rsidR="00DE1164">
              <w:rPr>
                <w:noProof/>
                <w:webHidden/>
              </w:rPr>
              <w:tab/>
            </w:r>
            <w:r w:rsidR="00DE1164">
              <w:rPr>
                <w:noProof/>
                <w:webHidden/>
              </w:rPr>
              <w:fldChar w:fldCharType="begin"/>
            </w:r>
            <w:r w:rsidR="00DE1164">
              <w:rPr>
                <w:noProof/>
                <w:webHidden/>
              </w:rPr>
              <w:instrText xml:space="preserve"> PAGEREF _Toc267398000 \h </w:instrText>
            </w:r>
            <w:r w:rsidR="00DE1164">
              <w:rPr>
                <w:noProof/>
                <w:webHidden/>
              </w:rPr>
            </w:r>
            <w:r w:rsidR="00DE1164">
              <w:rPr>
                <w:noProof/>
                <w:webHidden/>
              </w:rPr>
              <w:fldChar w:fldCharType="separate"/>
            </w:r>
            <w:r w:rsidR="00DE1164">
              <w:rPr>
                <w:noProof/>
                <w:webHidden/>
              </w:rPr>
              <w:t>97</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01" w:history="1">
            <w:r w:rsidR="00DE1164" w:rsidRPr="007F7800">
              <w:rPr>
                <w:rStyle w:val="Hyperlink"/>
              </w:rPr>
              <w:t>6.6 Basic Data Setting</w:t>
            </w:r>
            <w:r w:rsidR="00DE1164">
              <w:rPr>
                <w:webHidden/>
              </w:rPr>
              <w:tab/>
            </w:r>
            <w:r w:rsidR="00DE1164">
              <w:rPr>
                <w:webHidden/>
              </w:rPr>
              <w:fldChar w:fldCharType="begin"/>
            </w:r>
            <w:r w:rsidR="00DE1164">
              <w:rPr>
                <w:webHidden/>
              </w:rPr>
              <w:instrText xml:space="preserve"> PAGEREF _Toc267398001 \h </w:instrText>
            </w:r>
            <w:r w:rsidR="00DE1164">
              <w:rPr>
                <w:webHidden/>
              </w:rPr>
            </w:r>
            <w:r w:rsidR="00DE1164">
              <w:rPr>
                <w:webHidden/>
              </w:rPr>
              <w:fldChar w:fldCharType="separate"/>
            </w:r>
            <w:r w:rsidR="00DE1164">
              <w:rPr>
                <w:webHidden/>
              </w:rPr>
              <w:t>97</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02" w:history="1">
            <w:r w:rsidR="00DE1164" w:rsidRPr="007F7800">
              <w:rPr>
                <w:rStyle w:val="Hyperlink"/>
                <w:noProof/>
              </w:rPr>
              <w:t>6.6.1 Table Customer</w:t>
            </w:r>
            <w:r w:rsidR="00DE1164">
              <w:rPr>
                <w:noProof/>
                <w:webHidden/>
              </w:rPr>
              <w:tab/>
            </w:r>
            <w:r w:rsidR="00DE1164">
              <w:rPr>
                <w:noProof/>
                <w:webHidden/>
              </w:rPr>
              <w:fldChar w:fldCharType="begin"/>
            </w:r>
            <w:r w:rsidR="00DE1164">
              <w:rPr>
                <w:noProof/>
                <w:webHidden/>
              </w:rPr>
              <w:instrText xml:space="preserve"> PAGEREF _Toc267398002 \h </w:instrText>
            </w:r>
            <w:r w:rsidR="00DE1164">
              <w:rPr>
                <w:noProof/>
                <w:webHidden/>
              </w:rPr>
            </w:r>
            <w:r w:rsidR="00DE1164">
              <w:rPr>
                <w:noProof/>
                <w:webHidden/>
              </w:rPr>
              <w:fldChar w:fldCharType="separate"/>
            </w:r>
            <w:r w:rsidR="00DE1164">
              <w:rPr>
                <w:noProof/>
                <w:webHidden/>
              </w:rPr>
              <w:t>98</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03" w:history="1">
            <w:r w:rsidR="00DE1164" w:rsidRPr="007F7800">
              <w:rPr>
                <w:rStyle w:val="Hyperlink"/>
                <w:noProof/>
              </w:rPr>
              <w:t>6.6.2 Table Vendor</w:t>
            </w:r>
            <w:r w:rsidR="00DE1164">
              <w:rPr>
                <w:noProof/>
                <w:webHidden/>
              </w:rPr>
              <w:tab/>
            </w:r>
            <w:r w:rsidR="00DE1164">
              <w:rPr>
                <w:noProof/>
                <w:webHidden/>
              </w:rPr>
              <w:fldChar w:fldCharType="begin"/>
            </w:r>
            <w:r w:rsidR="00DE1164">
              <w:rPr>
                <w:noProof/>
                <w:webHidden/>
              </w:rPr>
              <w:instrText xml:space="preserve"> PAGEREF _Toc267398003 \h </w:instrText>
            </w:r>
            <w:r w:rsidR="00DE1164">
              <w:rPr>
                <w:noProof/>
                <w:webHidden/>
              </w:rPr>
            </w:r>
            <w:r w:rsidR="00DE1164">
              <w:rPr>
                <w:noProof/>
                <w:webHidden/>
              </w:rPr>
              <w:fldChar w:fldCharType="separate"/>
            </w:r>
            <w:r w:rsidR="00DE1164">
              <w:rPr>
                <w:noProof/>
                <w:webHidden/>
              </w:rPr>
              <w:t>98</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04" w:history="1">
            <w:r w:rsidR="00DE1164" w:rsidRPr="007F7800">
              <w:rPr>
                <w:rStyle w:val="Hyperlink"/>
                <w:noProof/>
              </w:rPr>
              <w:t>6.6.3 Table AccessoryType</w:t>
            </w:r>
            <w:r w:rsidR="00DE1164">
              <w:rPr>
                <w:noProof/>
                <w:webHidden/>
              </w:rPr>
              <w:tab/>
            </w:r>
            <w:r w:rsidR="00DE1164">
              <w:rPr>
                <w:noProof/>
                <w:webHidden/>
              </w:rPr>
              <w:fldChar w:fldCharType="begin"/>
            </w:r>
            <w:r w:rsidR="00DE1164">
              <w:rPr>
                <w:noProof/>
                <w:webHidden/>
              </w:rPr>
              <w:instrText xml:space="preserve"> PAGEREF _Toc267398004 \h </w:instrText>
            </w:r>
            <w:r w:rsidR="00DE1164">
              <w:rPr>
                <w:noProof/>
                <w:webHidden/>
              </w:rPr>
            </w:r>
            <w:r w:rsidR="00DE1164">
              <w:rPr>
                <w:noProof/>
                <w:webHidden/>
              </w:rPr>
              <w:fldChar w:fldCharType="separate"/>
            </w:r>
            <w:r w:rsidR="00DE1164">
              <w:rPr>
                <w:noProof/>
                <w:webHidden/>
              </w:rPr>
              <w:t>98</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05" w:history="1">
            <w:r w:rsidR="00DE1164" w:rsidRPr="007F7800">
              <w:rPr>
                <w:rStyle w:val="Hyperlink"/>
                <w:noProof/>
              </w:rPr>
              <w:t>6.6.4 Table Accessory</w:t>
            </w:r>
            <w:r w:rsidR="00DE1164">
              <w:rPr>
                <w:noProof/>
                <w:webHidden/>
              </w:rPr>
              <w:tab/>
            </w:r>
            <w:r w:rsidR="00DE1164">
              <w:rPr>
                <w:noProof/>
                <w:webHidden/>
              </w:rPr>
              <w:fldChar w:fldCharType="begin"/>
            </w:r>
            <w:r w:rsidR="00DE1164">
              <w:rPr>
                <w:noProof/>
                <w:webHidden/>
              </w:rPr>
              <w:instrText xml:space="preserve"> PAGEREF _Toc267398005 \h </w:instrText>
            </w:r>
            <w:r w:rsidR="00DE1164">
              <w:rPr>
                <w:noProof/>
                <w:webHidden/>
              </w:rPr>
            </w:r>
            <w:r w:rsidR="00DE1164">
              <w:rPr>
                <w:noProof/>
                <w:webHidden/>
              </w:rPr>
              <w:fldChar w:fldCharType="separate"/>
            </w:r>
            <w:r w:rsidR="00DE1164">
              <w:rPr>
                <w:noProof/>
                <w:webHidden/>
              </w:rPr>
              <w:t>98</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06" w:history="1">
            <w:r w:rsidR="00DE1164" w:rsidRPr="007F7800">
              <w:rPr>
                <w:rStyle w:val="Hyperlink"/>
                <w:noProof/>
              </w:rPr>
              <w:t>6.6.5 Table Category</w:t>
            </w:r>
            <w:r w:rsidR="00DE1164">
              <w:rPr>
                <w:noProof/>
                <w:webHidden/>
              </w:rPr>
              <w:tab/>
            </w:r>
            <w:r w:rsidR="00DE1164">
              <w:rPr>
                <w:noProof/>
                <w:webHidden/>
              </w:rPr>
              <w:fldChar w:fldCharType="begin"/>
            </w:r>
            <w:r w:rsidR="00DE1164">
              <w:rPr>
                <w:noProof/>
                <w:webHidden/>
              </w:rPr>
              <w:instrText xml:space="preserve"> PAGEREF _Toc267398006 \h </w:instrText>
            </w:r>
            <w:r w:rsidR="00DE1164">
              <w:rPr>
                <w:noProof/>
                <w:webHidden/>
              </w:rPr>
            </w:r>
            <w:r w:rsidR="00DE1164">
              <w:rPr>
                <w:noProof/>
                <w:webHidden/>
              </w:rPr>
              <w:fldChar w:fldCharType="separate"/>
            </w:r>
            <w:r w:rsidR="00DE1164">
              <w:rPr>
                <w:noProof/>
                <w:webHidden/>
              </w:rPr>
              <w:t>99</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07" w:history="1">
            <w:r w:rsidR="00DE1164" w:rsidRPr="007F7800">
              <w:rPr>
                <w:rStyle w:val="Hyperlink"/>
                <w:noProof/>
              </w:rPr>
              <w:t>6.6.6 Table PartInfo</w:t>
            </w:r>
            <w:r w:rsidR="00DE1164">
              <w:rPr>
                <w:noProof/>
                <w:webHidden/>
              </w:rPr>
              <w:tab/>
            </w:r>
            <w:r w:rsidR="00DE1164">
              <w:rPr>
                <w:noProof/>
                <w:webHidden/>
              </w:rPr>
              <w:fldChar w:fldCharType="begin"/>
            </w:r>
            <w:r w:rsidR="00DE1164">
              <w:rPr>
                <w:noProof/>
                <w:webHidden/>
              </w:rPr>
              <w:instrText xml:space="preserve"> PAGEREF _Toc267398007 \h </w:instrText>
            </w:r>
            <w:r w:rsidR="00DE1164">
              <w:rPr>
                <w:noProof/>
                <w:webHidden/>
              </w:rPr>
            </w:r>
            <w:r w:rsidR="00DE1164">
              <w:rPr>
                <w:noProof/>
                <w:webHidden/>
              </w:rPr>
              <w:fldChar w:fldCharType="separate"/>
            </w:r>
            <w:r w:rsidR="00DE1164">
              <w:rPr>
                <w:noProof/>
                <w:webHidden/>
              </w:rPr>
              <w:t>99</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08" w:history="1">
            <w:r w:rsidR="00DE1164" w:rsidRPr="007F7800">
              <w:rPr>
                <w:rStyle w:val="Hyperlink"/>
                <w:noProof/>
              </w:rPr>
              <w:t>6.6.7 Table Favorite</w:t>
            </w:r>
            <w:r w:rsidR="00DE1164">
              <w:rPr>
                <w:noProof/>
                <w:webHidden/>
              </w:rPr>
              <w:tab/>
            </w:r>
            <w:r w:rsidR="00DE1164">
              <w:rPr>
                <w:noProof/>
                <w:webHidden/>
              </w:rPr>
              <w:fldChar w:fldCharType="begin"/>
            </w:r>
            <w:r w:rsidR="00DE1164">
              <w:rPr>
                <w:noProof/>
                <w:webHidden/>
              </w:rPr>
              <w:instrText xml:space="preserve"> PAGEREF _Toc267398008 \h </w:instrText>
            </w:r>
            <w:r w:rsidR="00DE1164">
              <w:rPr>
                <w:noProof/>
                <w:webHidden/>
              </w:rPr>
            </w:r>
            <w:r w:rsidR="00DE1164">
              <w:rPr>
                <w:noProof/>
                <w:webHidden/>
              </w:rPr>
              <w:fldChar w:fldCharType="separate"/>
            </w:r>
            <w:r w:rsidR="00DE1164">
              <w:rPr>
                <w:noProof/>
                <w:webHidden/>
              </w:rPr>
              <w:t>99</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09" w:history="1">
            <w:r w:rsidR="00DE1164" w:rsidRPr="007F7800">
              <w:rPr>
                <w:rStyle w:val="Hyperlink"/>
              </w:rPr>
              <w:t>6.7 Order Part</w:t>
            </w:r>
            <w:r w:rsidR="00DE1164">
              <w:rPr>
                <w:webHidden/>
              </w:rPr>
              <w:tab/>
            </w:r>
            <w:r w:rsidR="00DE1164">
              <w:rPr>
                <w:webHidden/>
              </w:rPr>
              <w:fldChar w:fldCharType="begin"/>
            </w:r>
            <w:r w:rsidR="00DE1164">
              <w:rPr>
                <w:webHidden/>
              </w:rPr>
              <w:instrText xml:space="preserve"> PAGEREF _Toc267398009 \h </w:instrText>
            </w:r>
            <w:r w:rsidR="00DE1164">
              <w:rPr>
                <w:webHidden/>
              </w:rPr>
            </w:r>
            <w:r w:rsidR="00DE1164">
              <w:rPr>
                <w:webHidden/>
              </w:rPr>
              <w:fldChar w:fldCharType="separate"/>
            </w:r>
            <w:r w:rsidR="00DE1164">
              <w:rPr>
                <w:webHidden/>
              </w:rPr>
              <w:t>100</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10" w:history="1">
            <w:r w:rsidR="00DE1164" w:rsidRPr="007F7800">
              <w:rPr>
                <w:rStyle w:val="Hyperlink"/>
                <w:noProof/>
              </w:rPr>
              <w:t>6.7.1 Table OrderHeader</w:t>
            </w:r>
            <w:r w:rsidR="00DE1164">
              <w:rPr>
                <w:noProof/>
                <w:webHidden/>
              </w:rPr>
              <w:tab/>
            </w:r>
            <w:r w:rsidR="00DE1164">
              <w:rPr>
                <w:noProof/>
                <w:webHidden/>
              </w:rPr>
              <w:fldChar w:fldCharType="begin"/>
            </w:r>
            <w:r w:rsidR="00DE1164">
              <w:rPr>
                <w:noProof/>
                <w:webHidden/>
              </w:rPr>
              <w:instrText xml:space="preserve"> PAGEREF _Toc267398010 \h </w:instrText>
            </w:r>
            <w:r w:rsidR="00DE1164">
              <w:rPr>
                <w:noProof/>
                <w:webHidden/>
              </w:rPr>
            </w:r>
            <w:r w:rsidR="00DE1164">
              <w:rPr>
                <w:noProof/>
                <w:webHidden/>
              </w:rPr>
              <w:fldChar w:fldCharType="separate"/>
            </w:r>
            <w:r w:rsidR="00DE1164">
              <w:rPr>
                <w:noProof/>
                <w:webHidden/>
              </w:rPr>
              <w:t>101</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11" w:history="1">
            <w:r w:rsidR="00DE1164" w:rsidRPr="007F7800">
              <w:rPr>
                <w:rStyle w:val="Hyperlink"/>
                <w:noProof/>
              </w:rPr>
              <w:t>6.7.2 Table OrderDetail</w:t>
            </w:r>
            <w:r w:rsidR="00DE1164">
              <w:rPr>
                <w:noProof/>
                <w:webHidden/>
              </w:rPr>
              <w:tab/>
            </w:r>
            <w:r w:rsidR="00DE1164">
              <w:rPr>
                <w:noProof/>
                <w:webHidden/>
              </w:rPr>
              <w:fldChar w:fldCharType="begin"/>
            </w:r>
            <w:r w:rsidR="00DE1164">
              <w:rPr>
                <w:noProof/>
                <w:webHidden/>
              </w:rPr>
              <w:instrText xml:space="preserve"> PAGEREF _Toc267398011 \h </w:instrText>
            </w:r>
            <w:r w:rsidR="00DE1164">
              <w:rPr>
                <w:noProof/>
                <w:webHidden/>
              </w:rPr>
            </w:r>
            <w:r w:rsidR="00DE1164">
              <w:rPr>
                <w:noProof/>
                <w:webHidden/>
              </w:rPr>
              <w:fldChar w:fldCharType="separate"/>
            </w:r>
            <w:r w:rsidR="00DE1164">
              <w:rPr>
                <w:noProof/>
                <w:webHidden/>
              </w:rPr>
              <w:t>102</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12" w:history="1">
            <w:r w:rsidR="00DE1164" w:rsidRPr="007F7800">
              <w:rPr>
                <w:rStyle w:val="Hyperlink"/>
                <w:noProof/>
              </w:rPr>
              <w:t>6.7.3 Table ReceiveHeader</w:t>
            </w:r>
            <w:r w:rsidR="00DE1164">
              <w:rPr>
                <w:noProof/>
                <w:webHidden/>
              </w:rPr>
              <w:tab/>
            </w:r>
            <w:r w:rsidR="00DE1164">
              <w:rPr>
                <w:noProof/>
                <w:webHidden/>
              </w:rPr>
              <w:fldChar w:fldCharType="begin"/>
            </w:r>
            <w:r w:rsidR="00DE1164">
              <w:rPr>
                <w:noProof/>
                <w:webHidden/>
              </w:rPr>
              <w:instrText xml:space="preserve"> PAGEREF _Toc267398012 \h </w:instrText>
            </w:r>
            <w:r w:rsidR="00DE1164">
              <w:rPr>
                <w:noProof/>
                <w:webHidden/>
              </w:rPr>
            </w:r>
            <w:r w:rsidR="00DE1164">
              <w:rPr>
                <w:noProof/>
                <w:webHidden/>
              </w:rPr>
              <w:fldChar w:fldCharType="separate"/>
            </w:r>
            <w:r w:rsidR="00DE1164">
              <w:rPr>
                <w:noProof/>
                <w:webHidden/>
              </w:rPr>
              <w:t>102</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13" w:history="1">
            <w:r w:rsidR="00DE1164" w:rsidRPr="007F7800">
              <w:rPr>
                <w:rStyle w:val="Hyperlink"/>
                <w:noProof/>
              </w:rPr>
              <w:t>6.7.4 Table ReceiveDetail</w:t>
            </w:r>
            <w:r w:rsidR="00DE1164">
              <w:rPr>
                <w:noProof/>
                <w:webHidden/>
              </w:rPr>
              <w:tab/>
            </w:r>
            <w:r w:rsidR="00DE1164">
              <w:rPr>
                <w:noProof/>
                <w:webHidden/>
              </w:rPr>
              <w:fldChar w:fldCharType="begin"/>
            </w:r>
            <w:r w:rsidR="00DE1164">
              <w:rPr>
                <w:noProof/>
                <w:webHidden/>
              </w:rPr>
              <w:instrText xml:space="preserve"> PAGEREF _Toc267398013 \h </w:instrText>
            </w:r>
            <w:r w:rsidR="00DE1164">
              <w:rPr>
                <w:noProof/>
                <w:webHidden/>
              </w:rPr>
            </w:r>
            <w:r w:rsidR="00DE1164">
              <w:rPr>
                <w:noProof/>
                <w:webHidden/>
              </w:rPr>
              <w:fldChar w:fldCharType="separate"/>
            </w:r>
            <w:r w:rsidR="00DE1164">
              <w:rPr>
                <w:noProof/>
                <w:webHidden/>
              </w:rPr>
              <w:t>102</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14" w:history="1">
            <w:r w:rsidR="00DE1164" w:rsidRPr="007F7800">
              <w:rPr>
                <w:rStyle w:val="Hyperlink"/>
              </w:rPr>
              <w:t>6.8 Inventory</w:t>
            </w:r>
            <w:r w:rsidR="00DE1164">
              <w:rPr>
                <w:webHidden/>
              </w:rPr>
              <w:tab/>
            </w:r>
            <w:r w:rsidR="00DE1164">
              <w:rPr>
                <w:webHidden/>
              </w:rPr>
              <w:fldChar w:fldCharType="begin"/>
            </w:r>
            <w:r w:rsidR="00DE1164">
              <w:rPr>
                <w:webHidden/>
              </w:rPr>
              <w:instrText xml:space="preserve"> PAGEREF _Toc267398014 \h </w:instrText>
            </w:r>
            <w:r w:rsidR="00DE1164">
              <w:rPr>
                <w:webHidden/>
              </w:rPr>
            </w:r>
            <w:r w:rsidR="00DE1164">
              <w:rPr>
                <w:webHidden/>
              </w:rPr>
              <w:fldChar w:fldCharType="separate"/>
            </w:r>
            <w:r w:rsidR="00DE1164">
              <w:rPr>
                <w:webHidden/>
              </w:rPr>
              <w:t>103</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15" w:history="1">
            <w:r w:rsidR="00DE1164" w:rsidRPr="007F7800">
              <w:rPr>
                <w:rStyle w:val="Hyperlink"/>
                <w:noProof/>
              </w:rPr>
              <w:t>6.8.1 Table Inventory</w:t>
            </w:r>
            <w:r w:rsidR="00DE1164">
              <w:rPr>
                <w:noProof/>
                <w:webHidden/>
              </w:rPr>
              <w:tab/>
            </w:r>
            <w:r w:rsidR="00DE1164">
              <w:rPr>
                <w:noProof/>
                <w:webHidden/>
              </w:rPr>
              <w:fldChar w:fldCharType="begin"/>
            </w:r>
            <w:r w:rsidR="00DE1164">
              <w:rPr>
                <w:noProof/>
                <w:webHidden/>
              </w:rPr>
              <w:instrText xml:space="preserve"> PAGEREF _Toc267398015 \h </w:instrText>
            </w:r>
            <w:r w:rsidR="00DE1164">
              <w:rPr>
                <w:noProof/>
                <w:webHidden/>
              </w:rPr>
            </w:r>
            <w:r w:rsidR="00DE1164">
              <w:rPr>
                <w:noProof/>
                <w:webHidden/>
              </w:rPr>
              <w:fldChar w:fldCharType="separate"/>
            </w:r>
            <w:r w:rsidR="00DE1164">
              <w:rPr>
                <w:noProof/>
                <w:webHidden/>
              </w:rPr>
              <w:t>104</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16" w:history="1">
            <w:r w:rsidR="00DE1164" w:rsidRPr="007F7800">
              <w:rPr>
                <w:rStyle w:val="Hyperlink"/>
                <w:noProof/>
              </w:rPr>
              <w:t>6.8.2 Table SalesHeader</w:t>
            </w:r>
            <w:r w:rsidR="00DE1164">
              <w:rPr>
                <w:noProof/>
                <w:webHidden/>
              </w:rPr>
              <w:tab/>
            </w:r>
            <w:r w:rsidR="00DE1164">
              <w:rPr>
                <w:noProof/>
                <w:webHidden/>
              </w:rPr>
              <w:fldChar w:fldCharType="begin"/>
            </w:r>
            <w:r w:rsidR="00DE1164">
              <w:rPr>
                <w:noProof/>
                <w:webHidden/>
              </w:rPr>
              <w:instrText xml:space="preserve"> PAGEREF _Toc267398016 \h </w:instrText>
            </w:r>
            <w:r w:rsidR="00DE1164">
              <w:rPr>
                <w:noProof/>
                <w:webHidden/>
              </w:rPr>
            </w:r>
            <w:r w:rsidR="00DE1164">
              <w:rPr>
                <w:noProof/>
                <w:webHidden/>
              </w:rPr>
              <w:fldChar w:fldCharType="separate"/>
            </w:r>
            <w:r w:rsidR="00DE1164">
              <w:rPr>
                <w:noProof/>
                <w:webHidden/>
              </w:rPr>
              <w:t>104</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17" w:history="1">
            <w:r w:rsidR="00DE1164" w:rsidRPr="007F7800">
              <w:rPr>
                <w:rStyle w:val="Hyperlink"/>
                <w:noProof/>
              </w:rPr>
              <w:t>6.8.3 Table SalesDetail</w:t>
            </w:r>
            <w:r w:rsidR="00DE1164">
              <w:rPr>
                <w:noProof/>
                <w:webHidden/>
              </w:rPr>
              <w:tab/>
            </w:r>
            <w:r w:rsidR="00DE1164">
              <w:rPr>
                <w:noProof/>
                <w:webHidden/>
              </w:rPr>
              <w:fldChar w:fldCharType="begin"/>
            </w:r>
            <w:r w:rsidR="00DE1164">
              <w:rPr>
                <w:noProof/>
                <w:webHidden/>
              </w:rPr>
              <w:instrText xml:space="preserve"> PAGEREF _Toc267398017 \h </w:instrText>
            </w:r>
            <w:r w:rsidR="00DE1164">
              <w:rPr>
                <w:noProof/>
                <w:webHidden/>
              </w:rPr>
            </w:r>
            <w:r w:rsidR="00DE1164">
              <w:rPr>
                <w:noProof/>
                <w:webHidden/>
              </w:rPr>
              <w:fldChar w:fldCharType="separate"/>
            </w:r>
            <w:r w:rsidR="00DE1164">
              <w:rPr>
                <w:noProof/>
                <w:webHidden/>
              </w:rPr>
              <w:t>104</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18" w:history="1">
            <w:r w:rsidR="00DE1164" w:rsidRPr="007F7800">
              <w:rPr>
                <w:rStyle w:val="Hyperlink"/>
                <w:noProof/>
              </w:rPr>
              <w:t>6.8.4 Table TransferHeader</w:t>
            </w:r>
            <w:r w:rsidR="00DE1164">
              <w:rPr>
                <w:noProof/>
                <w:webHidden/>
              </w:rPr>
              <w:tab/>
            </w:r>
            <w:r w:rsidR="00DE1164">
              <w:rPr>
                <w:noProof/>
                <w:webHidden/>
              </w:rPr>
              <w:fldChar w:fldCharType="begin"/>
            </w:r>
            <w:r w:rsidR="00DE1164">
              <w:rPr>
                <w:noProof/>
                <w:webHidden/>
              </w:rPr>
              <w:instrText xml:space="preserve"> PAGEREF _Toc267398018 \h </w:instrText>
            </w:r>
            <w:r w:rsidR="00DE1164">
              <w:rPr>
                <w:noProof/>
                <w:webHidden/>
              </w:rPr>
            </w:r>
            <w:r w:rsidR="00DE1164">
              <w:rPr>
                <w:noProof/>
                <w:webHidden/>
              </w:rPr>
              <w:fldChar w:fldCharType="separate"/>
            </w:r>
            <w:r w:rsidR="00DE1164">
              <w:rPr>
                <w:noProof/>
                <w:webHidden/>
              </w:rPr>
              <w:t>105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19" w:history="1">
            <w:r w:rsidR="00DE1164" w:rsidRPr="007F7800">
              <w:rPr>
                <w:rStyle w:val="Hyperlink"/>
                <w:noProof/>
              </w:rPr>
              <w:t>6.8.5 Table TransferDetail</w:t>
            </w:r>
            <w:r w:rsidR="00DE1164">
              <w:rPr>
                <w:noProof/>
                <w:webHidden/>
              </w:rPr>
              <w:tab/>
            </w:r>
            <w:r w:rsidR="00DE1164">
              <w:rPr>
                <w:noProof/>
                <w:webHidden/>
              </w:rPr>
              <w:fldChar w:fldCharType="begin"/>
            </w:r>
            <w:r w:rsidR="00DE1164">
              <w:rPr>
                <w:noProof/>
                <w:webHidden/>
              </w:rPr>
              <w:instrText xml:space="preserve"> PAGEREF _Toc267398019 \h </w:instrText>
            </w:r>
            <w:r w:rsidR="00DE1164">
              <w:rPr>
                <w:noProof/>
                <w:webHidden/>
              </w:rPr>
            </w:r>
            <w:r w:rsidR="00DE1164">
              <w:rPr>
                <w:noProof/>
                <w:webHidden/>
              </w:rPr>
              <w:fldChar w:fldCharType="separate"/>
            </w:r>
            <w:r w:rsidR="00DE1164">
              <w:rPr>
                <w:noProof/>
                <w:webHidden/>
              </w:rPr>
              <w:t>105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20" w:history="1">
            <w:r w:rsidR="00DE1164" w:rsidRPr="007F7800">
              <w:rPr>
                <w:rStyle w:val="Hyperlink"/>
                <w:noProof/>
              </w:rPr>
              <w:t>6.8.6 Table CycleCountHeader</w:t>
            </w:r>
            <w:r w:rsidR="00DE1164">
              <w:rPr>
                <w:noProof/>
                <w:webHidden/>
              </w:rPr>
              <w:tab/>
            </w:r>
            <w:r w:rsidR="00DE1164">
              <w:rPr>
                <w:noProof/>
                <w:webHidden/>
              </w:rPr>
              <w:fldChar w:fldCharType="begin"/>
            </w:r>
            <w:r w:rsidR="00DE1164">
              <w:rPr>
                <w:noProof/>
                <w:webHidden/>
              </w:rPr>
              <w:instrText xml:space="preserve"> PAGEREF _Toc267398020 \h </w:instrText>
            </w:r>
            <w:r w:rsidR="00DE1164">
              <w:rPr>
                <w:noProof/>
                <w:webHidden/>
              </w:rPr>
            </w:r>
            <w:r w:rsidR="00DE1164">
              <w:rPr>
                <w:noProof/>
                <w:webHidden/>
              </w:rPr>
              <w:fldChar w:fldCharType="separate"/>
            </w:r>
            <w:r w:rsidR="00DE1164">
              <w:rPr>
                <w:noProof/>
                <w:webHidden/>
              </w:rPr>
              <w:t>105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21" w:history="1">
            <w:r w:rsidR="00DE1164" w:rsidRPr="007F7800">
              <w:rPr>
                <w:rStyle w:val="Hyperlink"/>
                <w:noProof/>
              </w:rPr>
              <w:t>6.8.7 Table CycleCountDetail</w:t>
            </w:r>
            <w:r w:rsidR="00DE1164">
              <w:rPr>
                <w:noProof/>
                <w:webHidden/>
              </w:rPr>
              <w:tab/>
            </w:r>
            <w:r w:rsidR="00DE1164">
              <w:rPr>
                <w:noProof/>
                <w:webHidden/>
              </w:rPr>
              <w:fldChar w:fldCharType="begin"/>
            </w:r>
            <w:r w:rsidR="00DE1164">
              <w:rPr>
                <w:noProof/>
                <w:webHidden/>
              </w:rPr>
              <w:instrText xml:space="preserve"> PAGEREF _Toc267398021 \h </w:instrText>
            </w:r>
            <w:r w:rsidR="00DE1164">
              <w:rPr>
                <w:noProof/>
                <w:webHidden/>
              </w:rPr>
            </w:r>
            <w:r w:rsidR="00DE1164">
              <w:rPr>
                <w:noProof/>
                <w:webHidden/>
              </w:rPr>
              <w:fldChar w:fldCharType="separate"/>
            </w:r>
            <w:r w:rsidR="00DE1164">
              <w:rPr>
                <w:noProof/>
                <w:webHidden/>
              </w:rPr>
              <w:t>106</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22" w:history="1">
            <w:r w:rsidR="00DE1164" w:rsidRPr="007F7800">
              <w:rPr>
                <w:rStyle w:val="Hyperlink"/>
                <w:noProof/>
              </w:rPr>
              <w:t>6.8.8 Table TransactionHistory</w:t>
            </w:r>
            <w:r w:rsidR="00DE1164">
              <w:rPr>
                <w:noProof/>
                <w:webHidden/>
              </w:rPr>
              <w:tab/>
            </w:r>
            <w:r w:rsidR="00DE1164">
              <w:rPr>
                <w:noProof/>
                <w:webHidden/>
              </w:rPr>
              <w:fldChar w:fldCharType="begin"/>
            </w:r>
            <w:r w:rsidR="00DE1164">
              <w:rPr>
                <w:noProof/>
                <w:webHidden/>
              </w:rPr>
              <w:instrText xml:space="preserve"> PAGEREF _Toc267398022 \h </w:instrText>
            </w:r>
            <w:r w:rsidR="00DE1164">
              <w:rPr>
                <w:noProof/>
                <w:webHidden/>
              </w:rPr>
            </w:r>
            <w:r w:rsidR="00DE1164">
              <w:rPr>
                <w:noProof/>
                <w:webHidden/>
              </w:rPr>
              <w:fldChar w:fldCharType="separate"/>
            </w:r>
            <w:r w:rsidR="00DE1164">
              <w:rPr>
                <w:noProof/>
                <w:webHidden/>
              </w:rPr>
              <w:t>106</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23" w:history="1">
            <w:r w:rsidR="00DE1164" w:rsidRPr="007F7800">
              <w:rPr>
                <w:rStyle w:val="Hyperlink"/>
              </w:rPr>
              <w:t>6.9 NG Form</w:t>
            </w:r>
            <w:r w:rsidR="00DE1164">
              <w:rPr>
                <w:webHidden/>
              </w:rPr>
              <w:tab/>
            </w:r>
            <w:r w:rsidR="00DE1164">
              <w:rPr>
                <w:webHidden/>
              </w:rPr>
              <w:fldChar w:fldCharType="begin"/>
            </w:r>
            <w:r w:rsidR="00DE1164">
              <w:rPr>
                <w:webHidden/>
              </w:rPr>
              <w:instrText xml:space="preserve"> PAGEREF _Toc267398023 \h </w:instrText>
            </w:r>
            <w:r w:rsidR="00DE1164">
              <w:rPr>
                <w:webHidden/>
              </w:rPr>
            </w:r>
            <w:r w:rsidR="00DE1164">
              <w:rPr>
                <w:webHidden/>
              </w:rPr>
              <w:fldChar w:fldCharType="separate"/>
            </w:r>
            <w:r w:rsidR="00DE1164">
              <w:rPr>
                <w:webHidden/>
              </w:rPr>
              <w:t>107</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24" w:history="1">
            <w:r w:rsidR="00DE1164" w:rsidRPr="007F7800">
              <w:rPr>
                <w:rStyle w:val="Hyperlink"/>
                <w:noProof/>
              </w:rPr>
              <w:t>6.9.1 Table NGFormHeader</w:t>
            </w:r>
            <w:r w:rsidR="00DE1164">
              <w:rPr>
                <w:noProof/>
                <w:webHidden/>
              </w:rPr>
              <w:tab/>
            </w:r>
            <w:r w:rsidR="00DE1164">
              <w:rPr>
                <w:noProof/>
                <w:webHidden/>
              </w:rPr>
              <w:fldChar w:fldCharType="begin"/>
            </w:r>
            <w:r w:rsidR="00DE1164">
              <w:rPr>
                <w:noProof/>
                <w:webHidden/>
              </w:rPr>
              <w:instrText xml:space="preserve"> PAGEREF _Toc267398024 \h </w:instrText>
            </w:r>
            <w:r w:rsidR="00DE1164">
              <w:rPr>
                <w:noProof/>
                <w:webHidden/>
              </w:rPr>
            </w:r>
            <w:r w:rsidR="00DE1164">
              <w:rPr>
                <w:noProof/>
                <w:webHidden/>
              </w:rPr>
              <w:fldChar w:fldCharType="separate"/>
            </w:r>
            <w:r w:rsidR="00DE1164">
              <w:rPr>
                <w:noProof/>
                <w:webHidden/>
              </w:rPr>
              <w:t>107</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25" w:history="1">
            <w:r w:rsidR="00DE1164" w:rsidRPr="007F7800">
              <w:rPr>
                <w:rStyle w:val="Hyperlink"/>
                <w:noProof/>
              </w:rPr>
              <w:t>6.9.2 Table NGFormDetail</w:t>
            </w:r>
            <w:r w:rsidR="00DE1164">
              <w:rPr>
                <w:noProof/>
                <w:webHidden/>
              </w:rPr>
              <w:tab/>
            </w:r>
            <w:r w:rsidR="00DE1164">
              <w:rPr>
                <w:noProof/>
                <w:webHidden/>
              </w:rPr>
              <w:fldChar w:fldCharType="begin"/>
            </w:r>
            <w:r w:rsidR="00DE1164">
              <w:rPr>
                <w:noProof/>
                <w:webHidden/>
              </w:rPr>
              <w:instrText xml:space="preserve"> PAGEREF _Toc267398025 \h </w:instrText>
            </w:r>
            <w:r w:rsidR="00DE1164">
              <w:rPr>
                <w:noProof/>
                <w:webHidden/>
              </w:rPr>
            </w:r>
            <w:r w:rsidR="00DE1164">
              <w:rPr>
                <w:noProof/>
                <w:webHidden/>
              </w:rPr>
              <w:fldChar w:fldCharType="separate"/>
            </w:r>
            <w:r w:rsidR="00DE1164">
              <w:rPr>
                <w:noProof/>
                <w:webHidden/>
              </w:rPr>
              <w:t>108</w:t>
            </w:r>
            <w:r w:rsidR="00DE1164">
              <w:rPr>
                <w:noProof/>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8026" w:history="1">
            <w:r w:rsidR="00DE1164" w:rsidRPr="007F7800">
              <w:rPr>
                <w:rStyle w:val="Hyperlink"/>
              </w:rPr>
              <w:t>Chapter 7 Non-Functional Requirements</w:t>
            </w:r>
            <w:r w:rsidR="00DE1164">
              <w:rPr>
                <w:webHidden/>
              </w:rPr>
              <w:tab/>
            </w:r>
            <w:r w:rsidR="00DE1164">
              <w:rPr>
                <w:webHidden/>
              </w:rPr>
              <w:fldChar w:fldCharType="begin"/>
            </w:r>
            <w:r w:rsidR="00DE1164">
              <w:rPr>
                <w:webHidden/>
              </w:rPr>
              <w:instrText xml:space="preserve"> PAGEREF _Toc267398026 \h </w:instrText>
            </w:r>
            <w:r w:rsidR="00DE1164">
              <w:rPr>
                <w:webHidden/>
              </w:rPr>
            </w:r>
            <w:r w:rsidR="00DE1164">
              <w:rPr>
                <w:webHidden/>
              </w:rPr>
              <w:fldChar w:fldCharType="separate"/>
            </w:r>
            <w:r w:rsidR="00DE1164">
              <w:rPr>
                <w:webHidden/>
              </w:rPr>
              <w:t>108</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27" w:history="1">
            <w:r w:rsidR="00DE1164" w:rsidRPr="007F7800">
              <w:rPr>
                <w:rStyle w:val="Hyperlink"/>
                <w:rFonts w:cs="Arial"/>
              </w:rPr>
              <w:t>7.1 Performance and Scalability</w:t>
            </w:r>
            <w:r w:rsidR="00DE1164">
              <w:rPr>
                <w:webHidden/>
              </w:rPr>
              <w:tab/>
            </w:r>
            <w:r w:rsidR="00DE1164">
              <w:rPr>
                <w:webHidden/>
              </w:rPr>
              <w:fldChar w:fldCharType="begin"/>
            </w:r>
            <w:r w:rsidR="00DE1164">
              <w:rPr>
                <w:webHidden/>
              </w:rPr>
              <w:instrText xml:space="preserve"> PAGEREF _Toc267398027 \h </w:instrText>
            </w:r>
            <w:r w:rsidR="00DE1164">
              <w:rPr>
                <w:webHidden/>
              </w:rPr>
            </w:r>
            <w:r w:rsidR="00DE1164">
              <w:rPr>
                <w:webHidden/>
              </w:rPr>
              <w:fldChar w:fldCharType="separate"/>
            </w:r>
            <w:r w:rsidR="00DE1164">
              <w:rPr>
                <w:webHidden/>
              </w:rPr>
              <w:t>108</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28" w:history="1">
            <w:r w:rsidR="00DE1164" w:rsidRPr="007F7800">
              <w:rPr>
                <w:rStyle w:val="Hyperlink"/>
                <w:noProof/>
              </w:rPr>
              <w:t>7.1.1 Compress with IIS 6.0</w:t>
            </w:r>
            <w:r w:rsidR="00DE1164">
              <w:rPr>
                <w:noProof/>
                <w:webHidden/>
              </w:rPr>
              <w:tab/>
            </w:r>
            <w:r w:rsidR="00DE1164">
              <w:rPr>
                <w:noProof/>
                <w:webHidden/>
              </w:rPr>
              <w:fldChar w:fldCharType="begin"/>
            </w:r>
            <w:r w:rsidR="00DE1164">
              <w:rPr>
                <w:noProof/>
                <w:webHidden/>
              </w:rPr>
              <w:instrText xml:space="preserve"> PAGEREF _Toc267398028 \h </w:instrText>
            </w:r>
            <w:r w:rsidR="00DE1164">
              <w:rPr>
                <w:noProof/>
                <w:webHidden/>
              </w:rPr>
            </w:r>
            <w:r w:rsidR="00DE1164">
              <w:rPr>
                <w:noProof/>
                <w:webHidden/>
              </w:rPr>
              <w:fldChar w:fldCharType="separate"/>
            </w:r>
            <w:r w:rsidR="00DE1164">
              <w:rPr>
                <w:noProof/>
                <w:webHidden/>
              </w:rPr>
              <w:t>108</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29" w:history="1">
            <w:r w:rsidR="00DE1164" w:rsidRPr="007F7800">
              <w:rPr>
                <w:rStyle w:val="Hyperlink"/>
                <w:noProof/>
              </w:rPr>
              <w:t>7.1.2 Cache web result</w:t>
            </w:r>
            <w:r w:rsidR="00DE1164">
              <w:rPr>
                <w:noProof/>
                <w:webHidden/>
              </w:rPr>
              <w:tab/>
            </w:r>
            <w:r w:rsidR="00DE1164">
              <w:rPr>
                <w:noProof/>
                <w:webHidden/>
              </w:rPr>
              <w:fldChar w:fldCharType="begin"/>
            </w:r>
            <w:r w:rsidR="00DE1164">
              <w:rPr>
                <w:noProof/>
                <w:webHidden/>
              </w:rPr>
              <w:instrText xml:space="preserve"> PAGEREF _Toc267398029 \h </w:instrText>
            </w:r>
            <w:r w:rsidR="00DE1164">
              <w:rPr>
                <w:noProof/>
                <w:webHidden/>
              </w:rPr>
            </w:r>
            <w:r w:rsidR="00DE1164">
              <w:rPr>
                <w:noProof/>
                <w:webHidden/>
              </w:rPr>
              <w:fldChar w:fldCharType="separate"/>
            </w:r>
            <w:r w:rsidR="00DE1164">
              <w:rPr>
                <w:noProof/>
                <w:webHidden/>
              </w:rPr>
              <w:t>109</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30" w:history="1">
            <w:r w:rsidR="00DE1164" w:rsidRPr="007F7800">
              <w:rPr>
                <w:rStyle w:val="Hyperlink"/>
                <w:rFonts w:cs="Arial"/>
              </w:rPr>
              <w:t>7.2 Security</w:t>
            </w:r>
            <w:r w:rsidR="00DE1164">
              <w:rPr>
                <w:webHidden/>
              </w:rPr>
              <w:tab/>
            </w:r>
            <w:r w:rsidR="00DE1164">
              <w:rPr>
                <w:webHidden/>
              </w:rPr>
              <w:fldChar w:fldCharType="begin"/>
            </w:r>
            <w:r w:rsidR="00DE1164">
              <w:rPr>
                <w:webHidden/>
              </w:rPr>
              <w:instrText xml:space="preserve"> PAGEREF _Toc267398030 \h </w:instrText>
            </w:r>
            <w:r w:rsidR="00DE1164">
              <w:rPr>
                <w:webHidden/>
              </w:rPr>
            </w:r>
            <w:r w:rsidR="00DE1164">
              <w:rPr>
                <w:webHidden/>
              </w:rPr>
              <w:fldChar w:fldCharType="separate"/>
            </w:r>
            <w:r w:rsidR="00DE1164">
              <w:rPr>
                <w:webHidden/>
              </w:rPr>
              <w:t>109</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31" w:history="1">
            <w:r w:rsidR="00DE1164" w:rsidRPr="007F7800">
              <w:rPr>
                <w:rStyle w:val="Hyperlink"/>
                <w:rFonts w:cs="Arial"/>
              </w:rPr>
              <w:t>7.3 Language</w:t>
            </w:r>
            <w:r w:rsidR="00DE1164">
              <w:rPr>
                <w:webHidden/>
              </w:rPr>
              <w:tab/>
            </w:r>
            <w:r w:rsidR="00DE1164">
              <w:rPr>
                <w:webHidden/>
              </w:rPr>
              <w:fldChar w:fldCharType="begin"/>
            </w:r>
            <w:r w:rsidR="00DE1164">
              <w:rPr>
                <w:webHidden/>
              </w:rPr>
              <w:instrText xml:space="preserve"> PAGEREF _Toc267398031 \h </w:instrText>
            </w:r>
            <w:r w:rsidR="00DE1164">
              <w:rPr>
                <w:webHidden/>
              </w:rPr>
            </w:r>
            <w:r w:rsidR="00DE1164">
              <w:rPr>
                <w:webHidden/>
              </w:rPr>
              <w:fldChar w:fldCharType="separate"/>
            </w:r>
            <w:r w:rsidR="00DE1164">
              <w:rPr>
                <w:webHidden/>
              </w:rPr>
              <w:t>110</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32" w:history="1">
            <w:r w:rsidR="00DE1164" w:rsidRPr="007F7800">
              <w:rPr>
                <w:rStyle w:val="Hyperlink"/>
              </w:rPr>
              <w:t>7.4 Ajax</w:t>
            </w:r>
            <w:r w:rsidR="00DE1164">
              <w:rPr>
                <w:webHidden/>
              </w:rPr>
              <w:tab/>
            </w:r>
            <w:r w:rsidR="00DE1164">
              <w:rPr>
                <w:webHidden/>
              </w:rPr>
              <w:fldChar w:fldCharType="begin"/>
            </w:r>
            <w:r w:rsidR="00DE1164">
              <w:rPr>
                <w:webHidden/>
              </w:rPr>
              <w:instrText xml:space="preserve"> PAGEREF _Toc267398032 \h </w:instrText>
            </w:r>
            <w:r w:rsidR="00DE1164">
              <w:rPr>
                <w:webHidden/>
              </w:rPr>
            </w:r>
            <w:r w:rsidR="00DE1164">
              <w:rPr>
                <w:webHidden/>
              </w:rPr>
              <w:fldChar w:fldCharType="separate"/>
            </w:r>
            <w:r w:rsidR="00DE1164">
              <w:rPr>
                <w:webHidden/>
              </w:rPr>
              <w:t>110</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33" w:history="1">
            <w:r w:rsidR="00DE1164" w:rsidRPr="007F7800">
              <w:rPr>
                <w:rStyle w:val="Hyperlink"/>
                <w:noProof/>
              </w:rPr>
              <w:t>7.4.1 Ajax Rules</w:t>
            </w:r>
            <w:r w:rsidR="00DE1164">
              <w:rPr>
                <w:noProof/>
                <w:webHidden/>
              </w:rPr>
              <w:tab/>
            </w:r>
            <w:r w:rsidR="00DE1164">
              <w:rPr>
                <w:noProof/>
                <w:webHidden/>
              </w:rPr>
              <w:fldChar w:fldCharType="begin"/>
            </w:r>
            <w:r w:rsidR="00DE1164">
              <w:rPr>
                <w:noProof/>
                <w:webHidden/>
              </w:rPr>
              <w:instrText xml:space="preserve"> PAGEREF _Toc267398033 \h </w:instrText>
            </w:r>
            <w:r w:rsidR="00DE1164">
              <w:rPr>
                <w:noProof/>
                <w:webHidden/>
              </w:rPr>
            </w:r>
            <w:r w:rsidR="00DE1164">
              <w:rPr>
                <w:noProof/>
                <w:webHidden/>
              </w:rPr>
              <w:fldChar w:fldCharType="separate"/>
            </w:r>
            <w:r w:rsidR="00DE1164">
              <w:rPr>
                <w:noProof/>
                <w:webHidden/>
              </w:rPr>
              <w:t>111</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34" w:history="1">
            <w:r w:rsidR="00DE1164" w:rsidRPr="007F7800">
              <w:rPr>
                <w:rStyle w:val="Hyperlink"/>
                <w:noProof/>
              </w:rPr>
              <w:t>7.4.2 Ajax Result</w:t>
            </w:r>
            <w:r w:rsidR="00DE1164">
              <w:rPr>
                <w:noProof/>
                <w:webHidden/>
              </w:rPr>
              <w:tab/>
            </w:r>
            <w:r w:rsidR="00DE1164">
              <w:rPr>
                <w:noProof/>
                <w:webHidden/>
              </w:rPr>
              <w:fldChar w:fldCharType="begin"/>
            </w:r>
            <w:r w:rsidR="00DE1164">
              <w:rPr>
                <w:noProof/>
                <w:webHidden/>
              </w:rPr>
              <w:instrText xml:space="preserve"> PAGEREF _Toc267398034 \h </w:instrText>
            </w:r>
            <w:r w:rsidR="00DE1164">
              <w:rPr>
                <w:noProof/>
                <w:webHidden/>
              </w:rPr>
            </w:r>
            <w:r w:rsidR="00DE1164">
              <w:rPr>
                <w:noProof/>
                <w:webHidden/>
              </w:rPr>
              <w:fldChar w:fldCharType="separate"/>
            </w:r>
            <w:r w:rsidR="00DE1164">
              <w:rPr>
                <w:noProof/>
                <w:webHidden/>
              </w:rPr>
              <w:t>111</w:t>
            </w:r>
            <w:r w:rsidR="00DE1164">
              <w:rPr>
                <w:noProof/>
                <w:webHidden/>
              </w:rPr>
              <w:fldChar w:fldCharType="end"/>
            </w:r>
          </w:hyperlink>
        </w:p>
        <w:p w:rsidR="00DE1164" w:rsidRDefault="0017494D">
          <w:pPr>
            <w:pStyle w:val="TOC1"/>
            <w:rPr>
              <w:rFonts w:asciiTheme="minorHAnsi" w:eastAsiaTheme="minorEastAsia" w:hAnsiTheme="minorHAnsi" w:cstheme="minorBidi"/>
              <w:b w:val="0"/>
              <w:sz w:val="22"/>
              <w:szCs w:val="22"/>
              <w:lang w:eastAsia="ja-JP"/>
            </w:rPr>
          </w:pPr>
          <w:hyperlink w:anchor="_Toc267398035" w:history="1">
            <w:r w:rsidR="00DE1164" w:rsidRPr="007F7800">
              <w:rPr>
                <w:rStyle w:val="Hyperlink"/>
              </w:rPr>
              <w:t>Chapter 8 VDMS-I</w:t>
            </w:r>
            <w:r w:rsidR="00DE1164">
              <w:rPr>
                <w:webHidden/>
              </w:rPr>
              <w:tab/>
            </w:r>
            <w:r w:rsidR="00DE1164">
              <w:rPr>
                <w:webHidden/>
              </w:rPr>
              <w:fldChar w:fldCharType="begin"/>
            </w:r>
            <w:r w:rsidR="00DE1164">
              <w:rPr>
                <w:webHidden/>
              </w:rPr>
              <w:instrText xml:space="preserve"> PAGEREF _Toc267398035 \h </w:instrText>
            </w:r>
            <w:r w:rsidR="00DE1164">
              <w:rPr>
                <w:webHidden/>
              </w:rPr>
            </w:r>
            <w:r w:rsidR="00DE1164">
              <w:rPr>
                <w:webHidden/>
              </w:rPr>
              <w:fldChar w:fldCharType="separate"/>
            </w:r>
            <w:r w:rsidR="00DE1164">
              <w:rPr>
                <w:webHidden/>
              </w:rPr>
              <w:t>113</w:t>
            </w:r>
            <w:r w:rsidR="00DE1164">
              <w:rPr>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36" w:history="1">
            <w:r w:rsidR="00DE1164" w:rsidRPr="007F7800">
              <w:rPr>
                <w:rStyle w:val="Hyperlink"/>
              </w:rPr>
              <w:t>8.1 Bonus</w:t>
            </w:r>
            <w:r w:rsidR="00DE1164">
              <w:rPr>
                <w:webHidden/>
              </w:rPr>
              <w:tab/>
            </w:r>
            <w:r w:rsidR="00DE1164">
              <w:rPr>
                <w:webHidden/>
              </w:rPr>
              <w:fldChar w:fldCharType="begin"/>
            </w:r>
            <w:r w:rsidR="00DE1164">
              <w:rPr>
                <w:webHidden/>
              </w:rPr>
              <w:instrText xml:space="preserve"> PAGEREF _Toc267398036 \h </w:instrText>
            </w:r>
            <w:r w:rsidR="00DE1164">
              <w:rPr>
                <w:webHidden/>
              </w:rPr>
            </w:r>
            <w:r w:rsidR="00DE1164">
              <w:rPr>
                <w:webHidden/>
              </w:rPr>
              <w:fldChar w:fldCharType="separate"/>
            </w:r>
            <w:r w:rsidR="00DE1164">
              <w:rPr>
                <w:webHidden/>
              </w:rPr>
              <w:t>113</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37" w:history="1">
            <w:r w:rsidR="00DE1164" w:rsidRPr="007F7800">
              <w:rPr>
                <w:rStyle w:val="Hyperlink"/>
                <w:noProof/>
              </w:rPr>
              <w:t>8.1.1 Query Bonus</w:t>
            </w:r>
            <w:r w:rsidR="00DE1164">
              <w:rPr>
                <w:noProof/>
                <w:webHidden/>
              </w:rPr>
              <w:tab/>
            </w:r>
            <w:r w:rsidR="00DE1164">
              <w:rPr>
                <w:noProof/>
                <w:webHidden/>
              </w:rPr>
              <w:fldChar w:fldCharType="begin"/>
            </w:r>
            <w:r w:rsidR="00DE1164">
              <w:rPr>
                <w:noProof/>
                <w:webHidden/>
              </w:rPr>
              <w:instrText xml:space="preserve"> PAGEREF _Toc267398037 \h </w:instrText>
            </w:r>
            <w:r w:rsidR="00DE1164">
              <w:rPr>
                <w:noProof/>
                <w:webHidden/>
              </w:rPr>
            </w:r>
            <w:r w:rsidR="00DE1164">
              <w:rPr>
                <w:noProof/>
                <w:webHidden/>
              </w:rPr>
              <w:fldChar w:fldCharType="separate"/>
            </w:r>
            <w:r w:rsidR="00DE1164">
              <w:rPr>
                <w:noProof/>
                <w:webHidden/>
              </w:rPr>
              <w:t>113</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38" w:history="1">
            <w:r w:rsidR="00DE1164" w:rsidRPr="007F7800">
              <w:rPr>
                <w:rStyle w:val="Hyperlink"/>
                <w:noProof/>
              </w:rPr>
              <w:t>8.1.2 Bonus confirm</w:t>
            </w:r>
            <w:r w:rsidR="00DE1164">
              <w:rPr>
                <w:noProof/>
                <w:webHidden/>
              </w:rPr>
              <w:tab/>
            </w:r>
            <w:r w:rsidR="00DE1164">
              <w:rPr>
                <w:noProof/>
                <w:webHidden/>
              </w:rPr>
              <w:fldChar w:fldCharType="begin"/>
            </w:r>
            <w:r w:rsidR="00DE1164">
              <w:rPr>
                <w:noProof/>
                <w:webHidden/>
              </w:rPr>
              <w:instrText xml:space="preserve"> PAGEREF _Toc267398038 \h </w:instrText>
            </w:r>
            <w:r w:rsidR="00DE1164">
              <w:rPr>
                <w:noProof/>
                <w:webHidden/>
              </w:rPr>
            </w:r>
            <w:r w:rsidR="00DE1164">
              <w:rPr>
                <w:noProof/>
                <w:webHidden/>
              </w:rPr>
              <w:fldChar w:fldCharType="separate"/>
            </w:r>
            <w:r w:rsidR="00DE1164">
              <w:rPr>
                <w:noProof/>
                <w:webHidden/>
              </w:rPr>
              <w:t>114</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39" w:history="1">
            <w:r w:rsidR="00DE1164" w:rsidRPr="007F7800">
              <w:rPr>
                <w:rStyle w:val="Hyperlink"/>
                <w:noProof/>
              </w:rPr>
              <w:t>8.1.3 Bonus Plan</w:t>
            </w:r>
            <w:r w:rsidR="00DE1164">
              <w:rPr>
                <w:noProof/>
                <w:webHidden/>
              </w:rPr>
              <w:tab/>
            </w:r>
            <w:r w:rsidR="00DE1164">
              <w:rPr>
                <w:noProof/>
                <w:webHidden/>
              </w:rPr>
              <w:fldChar w:fldCharType="begin"/>
            </w:r>
            <w:r w:rsidR="00DE1164">
              <w:rPr>
                <w:noProof/>
                <w:webHidden/>
              </w:rPr>
              <w:instrText xml:space="preserve"> PAGEREF _Toc267398039 \h </w:instrText>
            </w:r>
            <w:r w:rsidR="00DE1164">
              <w:rPr>
                <w:noProof/>
                <w:webHidden/>
              </w:rPr>
            </w:r>
            <w:r w:rsidR="00DE1164">
              <w:rPr>
                <w:noProof/>
                <w:webHidden/>
              </w:rPr>
              <w:fldChar w:fldCharType="separate"/>
            </w:r>
            <w:r w:rsidR="00DE1164">
              <w:rPr>
                <w:noProof/>
                <w:webHidden/>
              </w:rPr>
              <w:t>115</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40" w:history="1">
            <w:r w:rsidR="00DE1164" w:rsidRPr="007F7800">
              <w:rPr>
                <w:rStyle w:val="Hyperlink"/>
                <w:noProof/>
              </w:rPr>
              <w:t>8.1.4 Monthly closing</w:t>
            </w:r>
            <w:r w:rsidR="00DE1164">
              <w:rPr>
                <w:noProof/>
                <w:webHidden/>
              </w:rPr>
              <w:tab/>
            </w:r>
            <w:r w:rsidR="00DE1164">
              <w:rPr>
                <w:noProof/>
                <w:webHidden/>
              </w:rPr>
              <w:fldChar w:fldCharType="begin"/>
            </w:r>
            <w:r w:rsidR="00DE1164">
              <w:rPr>
                <w:noProof/>
                <w:webHidden/>
              </w:rPr>
              <w:instrText xml:space="preserve"> PAGEREF _Toc267398040 \h </w:instrText>
            </w:r>
            <w:r w:rsidR="00DE1164">
              <w:rPr>
                <w:noProof/>
                <w:webHidden/>
              </w:rPr>
            </w:r>
            <w:r w:rsidR="00DE1164">
              <w:rPr>
                <w:noProof/>
                <w:webHidden/>
              </w:rPr>
              <w:fldChar w:fldCharType="separate"/>
            </w:r>
            <w:r w:rsidR="00DE1164">
              <w:rPr>
                <w:noProof/>
                <w:webHidden/>
              </w:rPr>
              <w:t>117</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41" w:history="1">
            <w:r w:rsidR="00DE1164" w:rsidRPr="007F7800">
              <w:rPr>
                <w:rStyle w:val="Hyperlink"/>
              </w:rPr>
              <w:t>8.2 Payment</w:t>
            </w:r>
            <w:r w:rsidR="00DE1164">
              <w:rPr>
                <w:webHidden/>
              </w:rPr>
              <w:tab/>
            </w:r>
            <w:r w:rsidR="00DE1164">
              <w:rPr>
                <w:webHidden/>
              </w:rPr>
              <w:fldChar w:fldCharType="begin"/>
            </w:r>
            <w:r w:rsidR="00DE1164">
              <w:rPr>
                <w:webHidden/>
              </w:rPr>
              <w:instrText xml:space="preserve"> PAGEREF _Toc267398041 \h </w:instrText>
            </w:r>
            <w:r w:rsidR="00DE1164">
              <w:rPr>
                <w:webHidden/>
              </w:rPr>
            </w:r>
            <w:r w:rsidR="00DE1164">
              <w:rPr>
                <w:webHidden/>
              </w:rPr>
              <w:fldChar w:fldCharType="separate"/>
            </w:r>
            <w:r w:rsidR="00DE1164">
              <w:rPr>
                <w:webHidden/>
              </w:rPr>
              <w:t>118</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42" w:history="1">
            <w:r w:rsidR="00DE1164" w:rsidRPr="007F7800">
              <w:rPr>
                <w:rStyle w:val="Hyperlink"/>
                <w:noProof/>
              </w:rPr>
              <w:t>8.2.1 Import Payment Data</w:t>
            </w:r>
            <w:r w:rsidR="00DE1164">
              <w:rPr>
                <w:noProof/>
                <w:webHidden/>
              </w:rPr>
              <w:tab/>
            </w:r>
            <w:r w:rsidR="00DE1164">
              <w:rPr>
                <w:noProof/>
                <w:webHidden/>
              </w:rPr>
              <w:fldChar w:fldCharType="begin"/>
            </w:r>
            <w:r w:rsidR="00DE1164">
              <w:rPr>
                <w:noProof/>
                <w:webHidden/>
              </w:rPr>
              <w:instrText xml:space="preserve"> PAGEREF _Toc267398042 \h </w:instrText>
            </w:r>
            <w:r w:rsidR="00DE1164">
              <w:rPr>
                <w:noProof/>
                <w:webHidden/>
              </w:rPr>
            </w:r>
            <w:r w:rsidR="00DE1164">
              <w:rPr>
                <w:noProof/>
                <w:webHidden/>
              </w:rPr>
              <w:fldChar w:fldCharType="separate"/>
            </w:r>
            <w:r w:rsidR="00DE1164">
              <w:rPr>
                <w:noProof/>
                <w:webHidden/>
              </w:rPr>
              <w:t>118</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43" w:history="1">
            <w:r w:rsidR="00DE1164" w:rsidRPr="007F7800">
              <w:rPr>
                <w:rStyle w:val="Hyperlink"/>
                <w:noProof/>
              </w:rPr>
              <w:t>8.2.2 Query Payment Data</w:t>
            </w:r>
            <w:r w:rsidR="00DE1164">
              <w:rPr>
                <w:noProof/>
                <w:webHidden/>
              </w:rPr>
              <w:tab/>
            </w:r>
            <w:r w:rsidR="00DE1164">
              <w:rPr>
                <w:noProof/>
                <w:webHidden/>
              </w:rPr>
              <w:fldChar w:fldCharType="begin"/>
            </w:r>
            <w:r w:rsidR="00DE1164">
              <w:rPr>
                <w:noProof/>
                <w:webHidden/>
              </w:rPr>
              <w:instrText xml:space="preserve"> PAGEREF _Toc267398043 \h </w:instrText>
            </w:r>
            <w:r w:rsidR="00DE1164">
              <w:rPr>
                <w:noProof/>
                <w:webHidden/>
              </w:rPr>
            </w:r>
            <w:r w:rsidR="00DE1164">
              <w:rPr>
                <w:noProof/>
                <w:webHidden/>
              </w:rPr>
              <w:fldChar w:fldCharType="separate"/>
            </w:r>
            <w:r w:rsidR="00DE1164">
              <w:rPr>
                <w:noProof/>
                <w:webHidden/>
              </w:rPr>
              <w:t>119</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44" w:history="1">
            <w:r w:rsidR="00DE1164" w:rsidRPr="007F7800">
              <w:rPr>
                <w:rStyle w:val="Hyperlink"/>
                <w:noProof/>
              </w:rPr>
              <w:t>8.2.3 Do Re-consign</w:t>
            </w:r>
            <w:r w:rsidR="00DE1164">
              <w:rPr>
                <w:noProof/>
                <w:webHidden/>
              </w:rPr>
              <w:tab/>
            </w:r>
            <w:r w:rsidR="00DE1164">
              <w:rPr>
                <w:noProof/>
                <w:webHidden/>
              </w:rPr>
              <w:fldChar w:fldCharType="begin"/>
            </w:r>
            <w:r w:rsidR="00DE1164">
              <w:rPr>
                <w:noProof/>
                <w:webHidden/>
              </w:rPr>
              <w:instrText xml:space="preserve"> PAGEREF _Toc267398044 \h </w:instrText>
            </w:r>
            <w:r w:rsidR="00DE1164">
              <w:rPr>
                <w:noProof/>
                <w:webHidden/>
              </w:rPr>
            </w:r>
            <w:r w:rsidR="00DE1164">
              <w:rPr>
                <w:noProof/>
                <w:webHidden/>
              </w:rPr>
              <w:fldChar w:fldCharType="separate"/>
            </w:r>
            <w:r w:rsidR="00DE1164">
              <w:rPr>
                <w:noProof/>
                <w:webHidden/>
              </w:rPr>
              <w:t>120</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45" w:history="1">
            <w:r w:rsidR="00DE1164" w:rsidRPr="007F7800">
              <w:rPr>
                <w:rStyle w:val="Hyperlink"/>
                <w:noProof/>
              </w:rPr>
              <w:t>8.2.4 Confirm Payment</w:t>
            </w:r>
            <w:r w:rsidR="00DE1164">
              <w:rPr>
                <w:noProof/>
                <w:webHidden/>
              </w:rPr>
              <w:tab/>
            </w:r>
            <w:r w:rsidR="00DE1164">
              <w:rPr>
                <w:noProof/>
                <w:webHidden/>
              </w:rPr>
              <w:fldChar w:fldCharType="begin"/>
            </w:r>
            <w:r w:rsidR="00DE1164">
              <w:rPr>
                <w:noProof/>
                <w:webHidden/>
              </w:rPr>
              <w:instrText xml:space="preserve"> PAGEREF _Toc267398045 \h </w:instrText>
            </w:r>
            <w:r w:rsidR="00DE1164">
              <w:rPr>
                <w:noProof/>
                <w:webHidden/>
              </w:rPr>
            </w:r>
            <w:r w:rsidR="00DE1164">
              <w:rPr>
                <w:noProof/>
                <w:webHidden/>
              </w:rPr>
              <w:fldChar w:fldCharType="separate"/>
            </w:r>
            <w:r w:rsidR="00DE1164">
              <w:rPr>
                <w:noProof/>
                <w:webHidden/>
              </w:rPr>
              <w:t>121</w:t>
            </w:r>
            <w:r w:rsidR="00DE1164">
              <w:rPr>
                <w:noProof/>
                <w:webHidden/>
              </w:rPr>
              <w:fldChar w:fldCharType="end"/>
            </w:r>
          </w:hyperlink>
        </w:p>
        <w:p w:rsidR="00DE1164" w:rsidRDefault="0017494D">
          <w:pPr>
            <w:pStyle w:val="TOC2"/>
            <w:rPr>
              <w:rFonts w:asciiTheme="minorHAnsi" w:eastAsiaTheme="minorEastAsia" w:hAnsiTheme="minorHAnsi" w:cstheme="minorBidi"/>
              <w:sz w:val="22"/>
              <w:szCs w:val="22"/>
              <w:lang w:eastAsia="ja-JP"/>
            </w:rPr>
          </w:pPr>
          <w:hyperlink w:anchor="_Toc267398046" w:history="1">
            <w:r w:rsidR="00DE1164" w:rsidRPr="007F7800">
              <w:rPr>
                <w:rStyle w:val="Hyperlink"/>
              </w:rPr>
              <w:t>8.3 Entire Vehicles (update)</w:t>
            </w:r>
            <w:r w:rsidR="00DE1164">
              <w:rPr>
                <w:webHidden/>
              </w:rPr>
              <w:tab/>
            </w:r>
            <w:r w:rsidR="00DE1164">
              <w:rPr>
                <w:webHidden/>
              </w:rPr>
              <w:fldChar w:fldCharType="begin"/>
            </w:r>
            <w:r w:rsidR="00DE1164">
              <w:rPr>
                <w:webHidden/>
              </w:rPr>
              <w:instrText xml:space="preserve"> PAGEREF _Toc267398046 \h </w:instrText>
            </w:r>
            <w:r w:rsidR="00DE1164">
              <w:rPr>
                <w:webHidden/>
              </w:rPr>
            </w:r>
            <w:r w:rsidR="00DE1164">
              <w:rPr>
                <w:webHidden/>
              </w:rPr>
              <w:fldChar w:fldCharType="separate"/>
            </w:r>
            <w:r w:rsidR="00DE1164">
              <w:rPr>
                <w:webHidden/>
              </w:rPr>
              <w:t>122</w:t>
            </w:r>
            <w:r w:rsidR="00DE1164">
              <w:rPr>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47" w:history="1">
            <w:r w:rsidR="00DE1164" w:rsidRPr="007F7800">
              <w:rPr>
                <w:rStyle w:val="Hyperlink"/>
                <w:noProof/>
              </w:rPr>
              <w:t>8.3.1 VMEP Sales Confirm Order</w:t>
            </w:r>
            <w:r w:rsidR="00DE1164">
              <w:rPr>
                <w:noProof/>
                <w:webHidden/>
              </w:rPr>
              <w:tab/>
            </w:r>
            <w:r w:rsidR="00DE1164">
              <w:rPr>
                <w:noProof/>
                <w:webHidden/>
              </w:rPr>
              <w:fldChar w:fldCharType="begin"/>
            </w:r>
            <w:r w:rsidR="00DE1164">
              <w:rPr>
                <w:noProof/>
                <w:webHidden/>
              </w:rPr>
              <w:instrText xml:space="preserve"> PAGEREF _Toc267398047 \h </w:instrText>
            </w:r>
            <w:r w:rsidR="00DE1164">
              <w:rPr>
                <w:noProof/>
                <w:webHidden/>
              </w:rPr>
            </w:r>
            <w:r w:rsidR="00DE1164">
              <w:rPr>
                <w:noProof/>
                <w:webHidden/>
              </w:rPr>
              <w:fldChar w:fldCharType="separate"/>
            </w:r>
            <w:r w:rsidR="00DE1164">
              <w:rPr>
                <w:noProof/>
                <w:webHidden/>
              </w:rPr>
              <w:t>122</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48" w:history="1">
            <w:r w:rsidR="00DE1164" w:rsidRPr="007F7800">
              <w:rPr>
                <w:rStyle w:val="Hyperlink"/>
                <w:noProof/>
              </w:rPr>
              <w:t>8.3.2 Process Order</w:t>
            </w:r>
            <w:r w:rsidR="00DE1164">
              <w:rPr>
                <w:noProof/>
                <w:webHidden/>
              </w:rPr>
              <w:tab/>
            </w:r>
            <w:r w:rsidR="00DE1164">
              <w:rPr>
                <w:noProof/>
                <w:webHidden/>
              </w:rPr>
              <w:fldChar w:fldCharType="begin"/>
            </w:r>
            <w:r w:rsidR="00DE1164">
              <w:rPr>
                <w:noProof/>
                <w:webHidden/>
              </w:rPr>
              <w:instrText xml:space="preserve"> PAGEREF _Toc267398048 \h </w:instrText>
            </w:r>
            <w:r w:rsidR="00DE1164">
              <w:rPr>
                <w:noProof/>
                <w:webHidden/>
              </w:rPr>
            </w:r>
            <w:r w:rsidR="00DE1164">
              <w:rPr>
                <w:noProof/>
                <w:webHidden/>
              </w:rPr>
              <w:fldChar w:fldCharType="separate"/>
            </w:r>
            <w:r w:rsidR="00DE1164">
              <w:rPr>
                <w:noProof/>
                <w:webHidden/>
              </w:rPr>
              <w:t>123</w:t>
            </w:r>
            <w:r w:rsidR="00DE1164">
              <w:rPr>
                <w:noProof/>
                <w:webHidden/>
              </w:rPr>
              <w:fldChar w:fldCharType="end"/>
            </w:r>
          </w:hyperlink>
        </w:p>
        <w:p w:rsidR="00DE1164" w:rsidRDefault="0017494D">
          <w:pPr>
            <w:pStyle w:val="TOC3"/>
            <w:rPr>
              <w:rFonts w:asciiTheme="minorHAnsi" w:eastAsiaTheme="minorEastAsia" w:hAnsiTheme="minorHAnsi" w:cstheme="minorBidi"/>
              <w:noProof/>
              <w:sz w:val="22"/>
              <w:szCs w:val="22"/>
              <w:lang w:eastAsia="ja-JP"/>
            </w:rPr>
          </w:pPr>
          <w:hyperlink w:anchor="_Toc267398049" w:history="1">
            <w:r w:rsidR="00DE1164" w:rsidRPr="007F7800">
              <w:rPr>
                <w:rStyle w:val="Hyperlink"/>
                <w:noProof/>
              </w:rPr>
              <w:t>8.3.3 Edit an Entire Order</w:t>
            </w:r>
            <w:r w:rsidR="00DE1164">
              <w:rPr>
                <w:noProof/>
                <w:webHidden/>
              </w:rPr>
              <w:tab/>
            </w:r>
            <w:r w:rsidR="00DE1164">
              <w:rPr>
                <w:noProof/>
                <w:webHidden/>
              </w:rPr>
              <w:fldChar w:fldCharType="begin"/>
            </w:r>
            <w:r w:rsidR="00DE1164">
              <w:rPr>
                <w:noProof/>
                <w:webHidden/>
              </w:rPr>
              <w:instrText xml:space="preserve"> PAGEREF _Toc267398049 \h </w:instrText>
            </w:r>
            <w:r w:rsidR="00DE1164">
              <w:rPr>
                <w:noProof/>
                <w:webHidden/>
              </w:rPr>
            </w:r>
            <w:r w:rsidR="00DE1164">
              <w:rPr>
                <w:noProof/>
                <w:webHidden/>
              </w:rPr>
              <w:fldChar w:fldCharType="separate"/>
            </w:r>
            <w:r w:rsidR="00DE1164">
              <w:rPr>
                <w:noProof/>
                <w:webHidden/>
              </w:rPr>
              <w:t>124</w:t>
            </w:r>
            <w:r w:rsidR="00DE1164">
              <w:rPr>
                <w:noProof/>
                <w:webHidden/>
              </w:rPr>
              <w:fldChar w:fldCharType="end"/>
            </w:r>
          </w:hyperlink>
        </w:p>
        <w:p w:rsidR="00C416F6" w:rsidRDefault="00AE3E62">
          <w:r>
            <w:fldChar w:fldCharType="end"/>
          </w:r>
        </w:p>
      </w:sdtContent>
    </w:sdt>
    <w:p w:rsidR="00C01BAF" w:rsidRDefault="00C01BAF" w:rsidP="00C01BAF"/>
    <w:p w:rsidR="00B92BE7" w:rsidRDefault="00B92BE7">
      <w:r>
        <w:br w:type="page"/>
      </w:r>
    </w:p>
    <w:p w:rsidR="00860C01" w:rsidRPr="00860C01" w:rsidRDefault="00860C01" w:rsidP="00860C01">
      <w:pPr>
        <w:pStyle w:val="TableofFigures"/>
        <w:tabs>
          <w:tab w:val="right" w:leader="dot" w:pos="9710"/>
        </w:tabs>
        <w:jc w:val="center"/>
        <w:rPr>
          <w:rFonts w:ascii="Cambria" w:hAnsi="Cambria"/>
          <w:b/>
          <w:sz w:val="28"/>
          <w:szCs w:val="24"/>
        </w:rPr>
      </w:pPr>
      <w:r w:rsidRPr="00860C01">
        <w:rPr>
          <w:rFonts w:ascii="Cambria" w:hAnsi="Cambria"/>
          <w:b/>
          <w:sz w:val="28"/>
          <w:szCs w:val="24"/>
        </w:rPr>
        <w:lastRenderedPageBreak/>
        <w:t>Figure list</w:t>
      </w:r>
    </w:p>
    <w:p w:rsidR="002A294B" w:rsidRDefault="00AE3E62">
      <w:pPr>
        <w:pStyle w:val="TableofFigures"/>
        <w:tabs>
          <w:tab w:val="right" w:leader="dot" w:pos="9710"/>
        </w:tabs>
        <w:rPr>
          <w:rFonts w:asciiTheme="minorHAnsi" w:eastAsiaTheme="minorEastAsia" w:hAnsiTheme="minorHAnsi" w:cstheme="minorBidi"/>
          <w:noProof/>
        </w:rPr>
      </w:pPr>
      <w:r>
        <w:fldChar w:fldCharType="begin"/>
      </w:r>
      <w:r w:rsidR="00C01BAF">
        <w:instrText xml:space="preserve"> TOC \h \z \c "Figure" </w:instrText>
      </w:r>
      <w:r>
        <w:fldChar w:fldCharType="separate"/>
      </w:r>
      <w:hyperlink w:anchor="_Toc243972600" w:history="1">
        <w:r w:rsidR="002A294B" w:rsidRPr="007374DD">
          <w:rPr>
            <w:rStyle w:val="Hyperlink"/>
            <w:noProof/>
          </w:rPr>
          <w:t>Figure 1: Basic data setting</w:t>
        </w:r>
        <w:r w:rsidR="002A294B">
          <w:rPr>
            <w:noProof/>
            <w:webHidden/>
          </w:rPr>
          <w:tab/>
        </w:r>
        <w:r>
          <w:rPr>
            <w:noProof/>
            <w:webHidden/>
          </w:rPr>
          <w:fldChar w:fldCharType="begin"/>
        </w:r>
        <w:r w:rsidR="002A294B">
          <w:rPr>
            <w:noProof/>
            <w:webHidden/>
          </w:rPr>
          <w:instrText xml:space="preserve"> PAGEREF _Toc243972600 \h </w:instrText>
        </w:r>
        <w:r>
          <w:rPr>
            <w:noProof/>
            <w:webHidden/>
          </w:rPr>
        </w:r>
        <w:r>
          <w:rPr>
            <w:noProof/>
            <w:webHidden/>
          </w:rPr>
          <w:fldChar w:fldCharType="separate"/>
        </w:r>
        <w:r w:rsidR="002A294B">
          <w:rPr>
            <w:noProof/>
            <w:webHidden/>
          </w:rPr>
          <w:t>16</w:t>
        </w:r>
        <w:r>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01" w:history="1">
        <w:r w:rsidR="002A294B" w:rsidRPr="007374DD">
          <w:rPr>
            <w:rStyle w:val="Hyperlink"/>
            <w:noProof/>
          </w:rPr>
          <w:t>Figure 2: Security component</w:t>
        </w:r>
        <w:r w:rsidR="002A294B">
          <w:rPr>
            <w:noProof/>
            <w:webHidden/>
          </w:rPr>
          <w:tab/>
        </w:r>
        <w:r w:rsidR="00AE3E62">
          <w:rPr>
            <w:noProof/>
            <w:webHidden/>
          </w:rPr>
          <w:fldChar w:fldCharType="begin"/>
        </w:r>
        <w:r w:rsidR="002A294B">
          <w:rPr>
            <w:noProof/>
            <w:webHidden/>
          </w:rPr>
          <w:instrText xml:space="preserve"> PAGEREF _Toc243972601 \h </w:instrText>
        </w:r>
        <w:r w:rsidR="00AE3E62">
          <w:rPr>
            <w:noProof/>
            <w:webHidden/>
          </w:rPr>
        </w:r>
        <w:r w:rsidR="00AE3E62">
          <w:rPr>
            <w:noProof/>
            <w:webHidden/>
          </w:rPr>
          <w:fldChar w:fldCharType="separate"/>
        </w:r>
        <w:r w:rsidR="002A294B">
          <w:rPr>
            <w:noProof/>
            <w:webHidden/>
          </w:rPr>
          <w:t>17</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02" w:history="1">
        <w:r w:rsidR="002A294B" w:rsidRPr="007374DD">
          <w:rPr>
            <w:rStyle w:val="Hyperlink"/>
            <w:noProof/>
          </w:rPr>
          <w:t>Figure 3: System Flow overview</w:t>
        </w:r>
        <w:r w:rsidR="002A294B">
          <w:rPr>
            <w:noProof/>
            <w:webHidden/>
          </w:rPr>
          <w:tab/>
        </w:r>
        <w:r w:rsidR="00AE3E62">
          <w:rPr>
            <w:noProof/>
            <w:webHidden/>
          </w:rPr>
          <w:fldChar w:fldCharType="begin"/>
        </w:r>
        <w:r w:rsidR="002A294B">
          <w:rPr>
            <w:noProof/>
            <w:webHidden/>
          </w:rPr>
          <w:instrText xml:space="preserve"> PAGEREF _Toc243972602 \h </w:instrText>
        </w:r>
        <w:r w:rsidR="00AE3E62">
          <w:rPr>
            <w:noProof/>
            <w:webHidden/>
          </w:rPr>
        </w:r>
        <w:r w:rsidR="00AE3E62">
          <w:rPr>
            <w:noProof/>
            <w:webHidden/>
          </w:rPr>
          <w:fldChar w:fldCharType="separate"/>
        </w:r>
        <w:r w:rsidR="002A294B">
          <w:rPr>
            <w:noProof/>
            <w:webHidden/>
          </w:rPr>
          <w:t>19</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03" w:history="1">
        <w:r w:rsidR="002A294B" w:rsidRPr="007374DD">
          <w:rPr>
            <w:rStyle w:val="Hyperlink"/>
            <w:noProof/>
          </w:rPr>
          <w:t>Figure 4: Query database using LINQ and Devart component</w:t>
        </w:r>
        <w:r w:rsidR="002A294B">
          <w:rPr>
            <w:noProof/>
            <w:webHidden/>
          </w:rPr>
          <w:tab/>
        </w:r>
        <w:r w:rsidR="00AE3E62">
          <w:rPr>
            <w:noProof/>
            <w:webHidden/>
          </w:rPr>
          <w:fldChar w:fldCharType="begin"/>
        </w:r>
        <w:r w:rsidR="002A294B">
          <w:rPr>
            <w:noProof/>
            <w:webHidden/>
          </w:rPr>
          <w:instrText xml:space="preserve"> PAGEREF _Toc243972603 \h </w:instrText>
        </w:r>
        <w:r w:rsidR="00AE3E62">
          <w:rPr>
            <w:noProof/>
            <w:webHidden/>
          </w:rPr>
        </w:r>
        <w:r w:rsidR="00AE3E62">
          <w:rPr>
            <w:noProof/>
            <w:webHidden/>
          </w:rPr>
          <w:fldChar w:fldCharType="separate"/>
        </w:r>
        <w:r w:rsidR="002A294B">
          <w:rPr>
            <w:noProof/>
            <w:webHidden/>
          </w:rPr>
          <w:t>22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04" w:history="1">
        <w:r w:rsidR="002A294B" w:rsidRPr="007374DD">
          <w:rPr>
            <w:rStyle w:val="Hyperlink"/>
            <w:noProof/>
          </w:rPr>
          <w:t>Figure 5: Interact with Tip-Top Sequence Diagram</w:t>
        </w:r>
        <w:r w:rsidR="002A294B">
          <w:rPr>
            <w:noProof/>
            <w:webHidden/>
          </w:rPr>
          <w:tab/>
        </w:r>
        <w:r w:rsidR="00AE3E62">
          <w:rPr>
            <w:noProof/>
            <w:webHidden/>
          </w:rPr>
          <w:fldChar w:fldCharType="begin"/>
        </w:r>
        <w:r w:rsidR="002A294B">
          <w:rPr>
            <w:noProof/>
            <w:webHidden/>
          </w:rPr>
          <w:instrText xml:space="preserve"> PAGEREF _Toc243972604 \h </w:instrText>
        </w:r>
        <w:r w:rsidR="00AE3E62">
          <w:rPr>
            <w:noProof/>
            <w:webHidden/>
          </w:rPr>
        </w:r>
        <w:r w:rsidR="00AE3E62">
          <w:rPr>
            <w:noProof/>
            <w:webHidden/>
          </w:rPr>
          <w:fldChar w:fldCharType="separate"/>
        </w:r>
        <w:r w:rsidR="002A294B">
          <w:rPr>
            <w:noProof/>
            <w:webHidden/>
          </w:rPr>
          <w:t>23</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05" w:history="1">
        <w:r w:rsidR="002A294B" w:rsidRPr="007374DD">
          <w:rPr>
            <w:rStyle w:val="Hyperlink"/>
            <w:noProof/>
          </w:rPr>
          <w:t>Figure 6: VDMS's Main Menu</w:t>
        </w:r>
        <w:r w:rsidR="002A294B">
          <w:rPr>
            <w:noProof/>
            <w:webHidden/>
          </w:rPr>
          <w:tab/>
        </w:r>
        <w:r w:rsidR="00AE3E62">
          <w:rPr>
            <w:noProof/>
            <w:webHidden/>
          </w:rPr>
          <w:fldChar w:fldCharType="begin"/>
        </w:r>
        <w:r w:rsidR="002A294B">
          <w:rPr>
            <w:noProof/>
            <w:webHidden/>
          </w:rPr>
          <w:instrText xml:space="preserve"> PAGEREF _Toc243972605 \h </w:instrText>
        </w:r>
        <w:r w:rsidR="00AE3E62">
          <w:rPr>
            <w:noProof/>
            <w:webHidden/>
          </w:rPr>
        </w:r>
        <w:r w:rsidR="00AE3E62">
          <w:rPr>
            <w:noProof/>
            <w:webHidden/>
          </w:rPr>
          <w:fldChar w:fldCharType="separate"/>
        </w:r>
        <w:r w:rsidR="002A294B">
          <w:rPr>
            <w:noProof/>
            <w:webHidden/>
          </w:rPr>
          <w:t>24</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06" w:history="1">
        <w:r w:rsidR="002A294B" w:rsidRPr="007374DD">
          <w:rPr>
            <w:rStyle w:val="Hyperlink"/>
            <w:noProof/>
          </w:rPr>
          <w:t>Figure 7: VDMS's Homepage for dealer</w:t>
        </w:r>
        <w:r w:rsidR="002A294B">
          <w:rPr>
            <w:noProof/>
            <w:webHidden/>
          </w:rPr>
          <w:tab/>
        </w:r>
        <w:r w:rsidR="00AE3E62">
          <w:rPr>
            <w:noProof/>
            <w:webHidden/>
          </w:rPr>
          <w:fldChar w:fldCharType="begin"/>
        </w:r>
        <w:r w:rsidR="002A294B">
          <w:rPr>
            <w:noProof/>
            <w:webHidden/>
          </w:rPr>
          <w:instrText xml:space="preserve"> PAGEREF _Toc243972606 \h </w:instrText>
        </w:r>
        <w:r w:rsidR="00AE3E62">
          <w:rPr>
            <w:noProof/>
            <w:webHidden/>
          </w:rPr>
        </w:r>
        <w:r w:rsidR="00AE3E62">
          <w:rPr>
            <w:noProof/>
            <w:webHidden/>
          </w:rPr>
          <w:fldChar w:fldCharType="separate"/>
        </w:r>
        <w:r w:rsidR="002A294B">
          <w:rPr>
            <w:noProof/>
            <w:webHidden/>
          </w:rPr>
          <w:t>25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07" w:history="1">
        <w:r w:rsidR="002A294B" w:rsidRPr="007374DD">
          <w:rPr>
            <w:rStyle w:val="Hyperlink"/>
            <w:noProof/>
          </w:rPr>
          <w:t>Figure 8: VDMS's Homepage for VMEP</w:t>
        </w:r>
        <w:r w:rsidR="002A294B">
          <w:rPr>
            <w:noProof/>
            <w:webHidden/>
          </w:rPr>
          <w:tab/>
        </w:r>
        <w:r w:rsidR="00AE3E62">
          <w:rPr>
            <w:noProof/>
            <w:webHidden/>
          </w:rPr>
          <w:fldChar w:fldCharType="begin"/>
        </w:r>
        <w:r w:rsidR="002A294B">
          <w:rPr>
            <w:noProof/>
            <w:webHidden/>
          </w:rPr>
          <w:instrText xml:space="preserve"> PAGEREF _Toc243972607 \h </w:instrText>
        </w:r>
        <w:r w:rsidR="00AE3E62">
          <w:rPr>
            <w:noProof/>
            <w:webHidden/>
          </w:rPr>
        </w:r>
        <w:r w:rsidR="00AE3E62">
          <w:rPr>
            <w:noProof/>
            <w:webHidden/>
          </w:rPr>
          <w:fldChar w:fldCharType="separate"/>
        </w:r>
        <w:r w:rsidR="002A294B">
          <w:rPr>
            <w:noProof/>
            <w:webHidden/>
          </w:rPr>
          <w:t>25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08" w:history="1">
        <w:r w:rsidR="002A294B" w:rsidRPr="007374DD">
          <w:rPr>
            <w:rStyle w:val="Hyperlink"/>
            <w:noProof/>
          </w:rPr>
          <w:t>Figure 9: Homepage Data flow</w:t>
        </w:r>
        <w:r w:rsidR="002A294B">
          <w:rPr>
            <w:noProof/>
            <w:webHidden/>
          </w:rPr>
          <w:tab/>
        </w:r>
        <w:r w:rsidR="00AE3E62">
          <w:rPr>
            <w:noProof/>
            <w:webHidden/>
          </w:rPr>
          <w:fldChar w:fldCharType="begin"/>
        </w:r>
        <w:r w:rsidR="002A294B">
          <w:rPr>
            <w:noProof/>
            <w:webHidden/>
          </w:rPr>
          <w:instrText xml:space="preserve"> PAGEREF _Toc243972608 \h </w:instrText>
        </w:r>
        <w:r w:rsidR="00AE3E62">
          <w:rPr>
            <w:noProof/>
            <w:webHidden/>
          </w:rPr>
        </w:r>
        <w:r w:rsidR="00AE3E62">
          <w:rPr>
            <w:noProof/>
            <w:webHidden/>
          </w:rPr>
          <w:fldChar w:fldCharType="separate"/>
        </w:r>
        <w:r w:rsidR="002A294B">
          <w:rPr>
            <w:noProof/>
            <w:webHidden/>
          </w:rPr>
          <w:t>26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09" w:history="1">
        <w:r w:rsidR="002A294B" w:rsidRPr="007374DD">
          <w:rPr>
            <w:rStyle w:val="Hyperlink"/>
            <w:noProof/>
          </w:rPr>
          <w:t>Figure 10: Message list</w:t>
        </w:r>
        <w:r w:rsidR="002A294B">
          <w:rPr>
            <w:noProof/>
            <w:webHidden/>
          </w:rPr>
          <w:tab/>
        </w:r>
        <w:r w:rsidR="00AE3E62">
          <w:rPr>
            <w:noProof/>
            <w:webHidden/>
          </w:rPr>
          <w:fldChar w:fldCharType="begin"/>
        </w:r>
        <w:r w:rsidR="002A294B">
          <w:rPr>
            <w:noProof/>
            <w:webHidden/>
          </w:rPr>
          <w:instrText xml:space="preserve"> PAGEREF _Toc243972609 \h </w:instrText>
        </w:r>
        <w:r w:rsidR="00AE3E62">
          <w:rPr>
            <w:noProof/>
            <w:webHidden/>
          </w:rPr>
        </w:r>
        <w:r w:rsidR="00AE3E62">
          <w:rPr>
            <w:noProof/>
            <w:webHidden/>
          </w:rPr>
          <w:fldChar w:fldCharType="separate"/>
        </w:r>
        <w:r w:rsidR="002A294B">
          <w:rPr>
            <w:noProof/>
            <w:webHidden/>
          </w:rPr>
          <w:t>27</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0" w:history="1">
        <w:r w:rsidR="002A294B" w:rsidRPr="007374DD">
          <w:rPr>
            <w:rStyle w:val="Hyperlink"/>
            <w:noProof/>
          </w:rPr>
          <w:t>Figure 11: Create new message</w:t>
        </w:r>
        <w:r w:rsidR="002A294B">
          <w:rPr>
            <w:noProof/>
            <w:webHidden/>
          </w:rPr>
          <w:tab/>
        </w:r>
        <w:r w:rsidR="00AE3E62">
          <w:rPr>
            <w:noProof/>
            <w:webHidden/>
          </w:rPr>
          <w:fldChar w:fldCharType="begin"/>
        </w:r>
        <w:r w:rsidR="002A294B">
          <w:rPr>
            <w:noProof/>
            <w:webHidden/>
          </w:rPr>
          <w:instrText xml:space="preserve"> PAGEREF _Toc243972610 \h </w:instrText>
        </w:r>
        <w:r w:rsidR="00AE3E62">
          <w:rPr>
            <w:noProof/>
            <w:webHidden/>
          </w:rPr>
        </w:r>
        <w:r w:rsidR="00AE3E62">
          <w:rPr>
            <w:noProof/>
            <w:webHidden/>
          </w:rPr>
          <w:fldChar w:fldCharType="separate"/>
        </w:r>
        <w:r w:rsidR="002A294B">
          <w:rPr>
            <w:noProof/>
            <w:webHidden/>
          </w:rPr>
          <w:t>27</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1" w:history="1">
        <w:r w:rsidR="002A294B" w:rsidRPr="007374DD">
          <w:rPr>
            <w:rStyle w:val="Hyperlink"/>
            <w:noProof/>
          </w:rPr>
          <w:t>Figure 12: System parameter setting</w:t>
        </w:r>
        <w:r w:rsidR="002A294B">
          <w:rPr>
            <w:noProof/>
            <w:webHidden/>
          </w:rPr>
          <w:tab/>
        </w:r>
        <w:r w:rsidR="00AE3E62">
          <w:rPr>
            <w:noProof/>
            <w:webHidden/>
          </w:rPr>
          <w:fldChar w:fldCharType="begin"/>
        </w:r>
        <w:r w:rsidR="002A294B">
          <w:rPr>
            <w:noProof/>
            <w:webHidden/>
          </w:rPr>
          <w:instrText xml:space="preserve"> PAGEREF _Toc243972611 \h </w:instrText>
        </w:r>
        <w:r w:rsidR="00AE3E62">
          <w:rPr>
            <w:noProof/>
            <w:webHidden/>
          </w:rPr>
        </w:r>
        <w:r w:rsidR="00AE3E62">
          <w:rPr>
            <w:noProof/>
            <w:webHidden/>
          </w:rPr>
          <w:fldChar w:fldCharType="separate"/>
        </w:r>
        <w:r w:rsidR="002A294B">
          <w:rPr>
            <w:noProof/>
            <w:webHidden/>
          </w:rPr>
          <w:t>28</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2" w:history="1">
        <w:r w:rsidR="002A294B" w:rsidRPr="007374DD">
          <w:rPr>
            <w:rStyle w:val="Hyperlink"/>
            <w:noProof/>
          </w:rPr>
          <w:t>Figure 13: Excel structure setting</w:t>
        </w:r>
        <w:r w:rsidR="002A294B">
          <w:rPr>
            <w:noProof/>
            <w:webHidden/>
          </w:rPr>
          <w:tab/>
        </w:r>
        <w:r w:rsidR="00AE3E62">
          <w:rPr>
            <w:noProof/>
            <w:webHidden/>
          </w:rPr>
          <w:fldChar w:fldCharType="begin"/>
        </w:r>
        <w:r w:rsidR="002A294B">
          <w:rPr>
            <w:noProof/>
            <w:webHidden/>
          </w:rPr>
          <w:instrText xml:space="preserve"> PAGEREF _Toc243972612 \h </w:instrText>
        </w:r>
        <w:r w:rsidR="00AE3E62">
          <w:rPr>
            <w:noProof/>
            <w:webHidden/>
          </w:rPr>
        </w:r>
        <w:r w:rsidR="00AE3E62">
          <w:rPr>
            <w:noProof/>
            <w:webHidden/>
          </w:rPr>
          <w:fldChar w:fldCharType="separate"/>
        </w:r>
        <w:r w:rsidR="002A294B">
          <w:rPr>
            <w:noProof/>
            <w:webHidden/>
          </w:rPr>
          <w:t>28</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3" w:history="1">
        <w:r w:rsidR="002A294B" w:rsidRPr="007374DD">
          <w:rPr>
            <w:rStyle w:val="Hyperlink"/>
            <w:noProof/>
          </w:rPr>
          <w:t>Figure 14: Part/Accessory Setting</w:t>
        </w:r>
        <w:r w:rsidR="002A294B">
          <w:rPr>
            <w:noProof/>
            <w:webHidden/>
          </w:rPr>
          <w:tab/>
        </w:r>
        <w:r w:rsidR="00AE3E62">
          <w:rPr>
            <w:noProof/>
            <w:webHidden/>
          </w:rPr>
          <w:fldChar w:fldCharType="begin"/>
        </w:r>
        <w:r w:rsidR="002A294B">
          <w:rPr>
            <w:noProof/>
            <w:webHidden/>
          </w:rPr>
          <w:instrText xml:space="preserve"> PAGEREF _Toc243972613 \h </w:instrText>
        </w:r>
        <w:r w:rsidR="00AE3E62">
          <w:rPr>
            <w:noProof/>
            <w:webHidden/>
          </w:rPr>
        </w:r>
        <w:r w:rsidR="00AE3E62">
          <w:rPr>
            <w:noProof/>
            <w:webHidden/>
          </w:rPr>
          <w:fldChar w:fldCharType="separate"/>
        </w:r>
        <w:r w:rsidR="002A294B">
          <w:rPr>
            <w:noProof/>
            <w:webHidden/>
          </w:rPr>
          <w:t>29</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4" w:history="1">
        <w:r w:rsidR="002A294B" w:rsidRPr="007374DD">
          <w:rPr>
            <w:rStyle w:val="Hyperlink"/>
            <w:noProof/>
          </w:rPr>
          <w:t>Figure 15: Basic Data Setting Data flow</w:t>
        </w:r>
        <w:r w:rsidR="002A294B">
          <w:rPr>
            <w:noProof/>
            <w:webHidden/>
          </w:rPr>
          <w:tab/>
        </w:r>
        <w:r w:rsidR="00AE3E62">
          <w:rPr>
            <w:noProof/>
            <w:webHidden/>
          </w:rPr>
          <w:fldChar w:fldCharType="begin"/>
        </w:r>
        <w:r w:rsidR="002A294B">
          <w:rPr>
            <w:noProof/>
            <w:webHidden/>
          </w:rPr>
          <w:instrText xml:space="preserve"> PAGEREF _Toc243972614 \h </w:instrText>
        </w:r>
        <w:r w:rsidR="00AE3E62">
          <w:rPr>
            <w:noProof/>
            <w:webHidden/>
          </w:rPr>
        </w:r>
        <w:r w:rsidR="00AE3E62">
          <w:rPr>
            <w:noProof/>
            <w:webHidden/>
          </w:rPr>
          <w:fldChar w:fldCharType="separate"/>
        </w:r>
        <w:r w:rsidR="002A294B">
          <w:rPr>
            <w:noProof/>
            <w:webHidden/>
          </w:rPr>
          <w:t>30</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5" w:history="1">
        <w:r w:rsidR="002A294B" w:rsidRPr="007374DD">
          <w:rPr>
            <w:rStyle w:val="Hyperlink"/>
            <w:noProof/>
          </w:rPr>
          <w:t>Figure 16: Main screen</w:t>
        </w:r>
        <w:r w:rsidR="002A294B">
          <w:rPr>
            <w:noProof/>
            <w:webHidden/>
          </w:rPr>
          <w:tab/>
        </w:r>
        <w:r w:rsidR="00AE3E62">
          <w:rPr>
            <w:noProof/>
            <w:webHidden/>
          </w:rPr>
          <w:fldChar w:fldCharType="begin"/>
        </w:r>
        <w:r w:rsidR="002A294B">
          <w:rPr>
            <w:noProof/>
            <w:webHidden/>
          </w:rPr>
          <w:instrText xml:space="preserve"> PAGEREF _Toc243972615 \h </w:instrText>
        </w:r>
        <w:r w:rsidR="00AE3E62">
          <w:rPr>
            <w:noProof/>
            <w:webHidden/>
          </w:rPr>
        </w:r>
        <w:r w:rsidR="00AE3E62">
          <w:rPr>
            <w:noProof/>
            <w:webHidden/>
          </w:rPr>
          <w:fldChar w:fldCharType="separate"/>
        </w:r>
        <w:r w:rsidR="002A294B">
          <w:rPr>
            <w:noProof/>
            <w:webHidden/>
          </w:rPr>
          <w:t>30</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6" w:history="1">
        <w:r w:rsidR="002A294B" w:rsidRPr="007374DD">
          <w:rPr>
            <w:rStyle w:val="Hyperlink"/>
            <w:noProof/>
          </w:rPr>
          <w:t>Figure 17: Category Setting Data flow</w:t>
        </w:r>
        <w:r w:rsidR="002A294B">
          <w:rPr>
            <w:noProof/>
            <w:webHidden/>
          </w:rPr>
          <w:tab/>
        </w:r>
        <w:r w:rsidR="00AE3E62">
          <w:rPr>
            <w:noProof/>
            <w:webHidden/>
          </w:rPr>
          <w:fldChar w:fldCharType="begin"/>
        </w:r>
        <w:r w:rsidR="002A294B">
          <w:rPr>
            <w:noProof/>
            <w:webHidden/>
          </w:rPr>
          <w:instrText xml:space="preserve"> PAGEREF _Toc243972616 \h </w:instrText>
        </w:r>
        <w:r w:rsidR="00AE3E62">
          <w:rPr>
            <w:noProof/>
            <w:webHidden/>
          </w:rPr>
        </w:r>
        <w:r w:rsidR="00AE3E62">
          <w:rPr>
            <w:noProof/>
            <w:webHidden/>
          </w:rPr>
          <w:fldChar w:fldCharType="separate"/>
        </w:r>
        <w:r w:rsidR="002A294B">
          <w:rPr>
            <w:noProof/>
            <w:webHidden/>
          </w:rPr>
          <w:t>31</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7" w:history="1">
        <w:r w:rsidR="002A294B" w:rsidRPr="007374DD">
          <w:rPr>
            <w:rStyle w:val="Hyperlink"/>
            <w:noProof/>
          </w:rPr>
          <w:t>Figure 18: Browse/Create Customer data</w:t>
        </w:r>
        <w:r w:rsidR="002A294B">
          <w:rPr>
            <w:noProof/>
            <w:webHidden/>
          </w:rPr>
          <w:tab/>
        </w:r>
        <w:r w:rsidR="00AE3E62">
          <w:rPr>
            <w:noProof/>
            <w:webHidden/>
          </w:rPr>
          <w:fldChar w:fldCharType="begin"/>
        </w:r>
        <w:r w:rsidR="002A294B">
          <w:rPr>
            <w:noProof/>
            <w:webHidden/>
          </w:rPr>
          <w:instrText xml:space="preserve"> PAGEREF _Toc243972617 \h </w:instrText>
        </w:r>
        <w:r w:rsidR="00AE3E62">
          <w:rPr>
            <w:noProof/>
            <w:webHidden/>
          </w:rPr>
        </w:r>
        <w:r w:rsidR="00AE3E62">
          <w:rPr>
            <w:noProof/>
            <w:webHidden/>
          </w:rPr>
          <w:fldChar w:fldCharType="separate"/>
        </w:r>
        <w:r w:rsidR="002A294B">
          <w:rPr>
            <w:noProof/>
            <w:webHidden/>
          </w:rPr>
          <w:t>32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8" w:history="1">
        <w:r w:rsidR="002A294B" w:rsidRPr="007374DD">
          <w:rPr>
            <w:rStyle w:val="Hyperlink"/>
            <w:noProof/>
          </w:rPr>
          <w:t>Figure 19: Customer data flow</w:t>
        </w:r>
        <w:r w:rsidR="002A294B">
          <w:rPr>
            <w:noProof/>
            <w:webHidden/>
          </w:rPr>
          <w:tab/>
        </w:r>
        <w:r w:rsidR="00AE3E62">
          <w:rPr>
            <w:noProof/>
            <w:webHidden/>
          </w:rPr>
          <w:fldChar w:fldCharType="begin"/>
        </w:r>
        <w:r w:rsidR="002A294B">
          <w:rPr>
            <w:noProof/>
            <w:webHidden/>
          </w:rPr>
          <w:instrText xml:space="preserve"> PAGEREF _Toc243972618 \h </w:instrText>
        </w:r>
        <w:r w:rsidR="00AE3E62">
          <w:rPr>
            <w:noProof/>
            <w:webHidden/>
          </w:rPr>
        </w:r>
        <w:r w:rsidR="00AE3E62">
          <w:rPr>
            <w:noProof/>
            <w:webHidden/>
          </w:rPr>
          <w:fldChar w:fldCharType="separate"/>
        </w:r>
        <w:r w:rsidR="002A294B">
          <w:rPr>
            <w:noProof/>
            <w:webHidden/>
          </w:rPr>
          <w:t>33</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19" w:history="1">
        <w:r w:rsidR="002A294B" w:rsidRPr="007374DD">
          <w:rPr>
            <w:rStyle w:val="Hyperlink"/>
            <w:noProof/>
          </w:rPr>
          <w:t>Figure 20: Browse/Create new vendor</w:t>
        </w:r>
        <w:r w:rsidR="002A294B">
          <w:rPr>
            <w:noProof/>
            <w:webHidden/>
          </w:rPr>
          <w:tab/>
        </w:r>
        <w:r w:rsidR="00AE3E62">
          <w:rPr>
            <w:noProof/>
            <w:webHidden/>
          </w:rPr>
          <w:fldChar w:fldCharType="begin"/>
        </w:r>
        <w:r w:rsidR="002A294B">
          <w:rPr>
            <w:noProof/>
            <w:webHidden/>
          </w:rPr>
          <w:instrText xml:space="preserve"> PAGEREF _Toc243972619 \h </w:instrText>
        </w:r>
        <w:r w:rsidR="00AE3E62">
          <w:rPr>
            <w:noProof/>
            <w:webHidden/>
          </w:rPr>
        </w:r>
        <w:r w:rsidR="00AE3E62">
          <w:rPr>
            <w:noProof/>
            <w:webHidden/>
          </w:rPr>
          <w:fldChar w:fldCharType="separate"/>
        </w:r>
        <w:r w:rsidR="002A294B">
          <w:rPr>
            <w:noProof/>
            <w:webHidden/>
          </w:rPr>
          <w:t>34</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0" w:history="1">
        <w:r w:rsidR="002A294B" w:rsidRPr="007374DD">
          <w:rPr>
            <w:rStyle w:val="Hyperlink"/>
            <w:noProof/>
          </w:rPr>
          <w:t>Figure 21: Vendor Data flow</w:t>
        </w:r>
        <w:r w:rsidR="002A294B">
          <w:rPr>
            <w:noProof/>
            <w:webHidden/>
          </w:rPr>
          <w:tab/>
        </w:r>
        <w:r w:rsidR="00AE3E62">
          <w:rPr>
            <w:noProof/>
            <w:webHidden/>
          </w:rPr>
          <w:fldChar w:fldCharType="begin"/>
        </w:r>
        <w:r w:rsidR="002A294B">
          <w:rPr>
            <w:noProof/>
            <w:webHidden/>
          </w:rPr>
          <w:instrText xml:space="preserve"> PAGEREF _Toc243972620 \h </w:instrText>
        </w:r>
        <w:r w:rsidR="00AE3E62">
          <w:rPr>
            <w:noProof/>
            <w:webHidden/>
          </w:rPr>
        </w:r>
        <w:r w:rsidR="00AE3E62">
          <w:rPr>
            <w:noProof/>
            <w:webHidden/>
          </w:rPr>
          <w:fldChar w:fldCharType="separate"/>
        </w:r>
        <w:r w:rsidR="002A294B">
          <w:rPr>
            <w:noProof/>
            <w:webHidden/>
          </w:rPr>
          <w:t>35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1" w:history="1">
        <w:r w:rsidR="002A294B" w:rsidRPr="007374DD">
          <w:rPr>
            <w:rStyle w:val="Hyperlink"/>
            <w:noProof/>
          </w:rPr>
          <w:t>Figure 22: Search users</w:t>
        </w:r>
        <w:r w:rsidR="002A294B">
          <w:rPr>
            <w:noProof/>
            <w:webHidden/>
          </w:rPr>
          <w:tab/>
        </w:r>
        <w:r w:rsidR="00AE3E62">
          <w:rPr>
            <w:noProof/>
            <w:webHidden/>
          </w:rPr>
          <w:fldChar w:fldCharType="begin"/>
        </w:r>
        <w:r w:rsidR="002A294B">
          <w:rPr>
            <w:noProof/>
            <w:webHidden/>
          </w:rPr>
          <w:instrText xml:space="preserve"> PAGEREF _Toc243972621 \h </w:instrText>
        </w:r>
        <w:r w:rsidR="00AE3E62">
          <w:rPr>
            <w:noProof/>
            <w:webHidden/>
          </w:rPr>
        </w:r>
        <w:r w:rsidR="00AE3E62">
          <w:rPr>
            <w:noProof/>
            <w:webHidden/>
          </w:rPr>
          <w:fldChar w:fldCharType="separate"/>
        </w:r>
        <w:r w:rsidR="002A294B">
          <w:rPr>
            <w:noProof/>
            <w:webHidden/>
          </w:rPr>
          <w:t>35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2" w:history="1">
        <w:r w:rsidR="002A294B" w:rsidRPr="007374DD">
          <w:rPr>
            <w:rStyle w:val="Hyperlink"/>
            <w:noProof/>
          </w:rPr>
          <w:t>Figure 23: Edit existing user</w:t>
        </w:r>
        <w:r w:rsidR="002A294B">
          <w:rPr>
            <w:noProof/>
            <w:webHidden/>
          </w:rPr>
          <w:tab/>
        </w:r>
        <w:r w:rsidR="00AE3E62">
          <w:rPr>
            <w:noProof/>
            <w:webHidden/>
          </w:rPr>
          <w:fldChar w:fldCharType="begin"/>
        </w:r>
        <w:r w:rsidR="002A294B">
          <w:rPr>
            <w:noProof/>
            <w:webHidden/>
          </w:rPr>
          <w:instrText xml:space="preserve"> PAGEREF _Toc243972622 \h </w:instrText>
        </w:r>
        <w:r w:rsidR="00AE3E62">
          <w:rPr>
            <w:noProof/>
            <w:webHidden/>
          </w:rPr>
        </w:r>
        <w:r w:rsidR="00AE3E62">
          <w:rPr>
            <w:noProof/>
            <w:webHidden/>
          </w:rPr>
          <w:fldChar w:fldCharType="separate"/>
        </w:r>
        <w:r w:rsidR="002A294B">
          <w:rPr>
            <w:noProof/>
            <w:webHidden/>
          </w:rPr>
          <w:t>36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3" w:history="1">
        <w:r w:rsidR="002A294B" w:rsidRPr="007374DD">
          <w:rPr>
            <w:rStyle w:val="Hyperlink"/>
            <w:noProof/>
          </w:rPr>
          <w:t>Figure 24: Create new user</w:t>
        </w:r>
        <w:r w:rsidR="002A294B">
          <w:rPr>
            <w:noProof/>
            <w:webHidden/>
          </w:rPr>
          <w:tab/>
        </w:r>
        <w:r w:rsidR="00AE3E62">
          <w:rPr>
            <w:noProof/>
            <w:webHidden/>
          </w:rPr>
          <w:fldChar w:fldCharType="begin"/>
        </w:r>
        <w:r w:rsidR="002A294B">
          <w:rPr>
            <w:noProof/>
            <w:webHidden/>
          </w:rPr>
          <w:instrText xml:space="preserve"> PAGEREF _Toc243972623 \h </w:instrText>
        </w:r>
        <w:r w:rsidR="00AE3E62">
          <w:rPr>
            <w:noProof/>
            <w:webHidden/>
          </w:rPr>
        </w:r>
        <w:r w:rsidR="00AE3E62">
          <w:rPr>
            <w:noProof/>
            <w:webHidden/>
          </w:rPr>
          <w:fldChar w:fldCharType="separate"/>
        </w:r>
        <w:r w:rsidR="002A294B">
          <w:rPr>
            <w:noProof/>
            <w:webHidden/>
          </w:rPr>
          <w:t>36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4" w:history="1">
        <w:r w:rsidR="002A294B" w:rsidRPr="007374DD">
          <w:rPr>
            <w:rStyle w:val="Hyperlink"/>
            <w:noProof/>
          </w:rPr>
          <w:t>Figure 25: Manage roles</w:t>
        </w:r>
        <w:r w:rsidR="002A294B">
          <w:rPr>
            <w:noProof/>
            <w:webHidden/>
          </w:rPr>
          <w:tab/>
        </w:r>
        <w:r w:rsidR="00AE3E62">
          <w:rPr>
            <w:noProof/>
            <w:webHidden/>
          </w:rPr>
          <w:fldChar w:fldCharType="begin"/>
        </w:r>
        <w:r w:rsidR="002A294B">
          <w:rPr>
            <w:noProof/>
            <w:webHidden/>
          </w:rPr>
          <w:instrText xml:space="preserve"> PAGEREF _Toc243972624 \h </w:instrText>
        </w:r>
        <w:r w:rsidR="00AE3E62">
          <w:rPr>
            <w:noProof/>
            <w:webHidden/>
          </w:rPr>
        </w:r>
        <w:r w:rsidR="00AE3E62">
          <w:rPr>
            <w:noProof/>
            <w:webHidden/>
          </w:rPr>
          <w:fldChar w:fldCharType="separate"/>
        </w:r>
        <w:r w:rsidR="002A294B">
          <w:rPr>
            <w:noProof/>
            <w:webHidden/>
          </w:rPr>
          <w:t>37</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5" w:history="1">
        <w:r w:rsidR="002A294B" w:rsidRPr="007374DD">
          <w:rPr>
            <w:rStyle w:val="Hyperlink"/>
            <w:noProof/>
          </w:rPr>
          <w:t>Figure 26: Edit permissions setting</w:t>
        </w:r>
        <w:r w:rsidR="002A294B">
          <w:rPr>
            <w:noProof/>
            <w:webHidden/>
          </w:rPr>
          <w:tab/>
        </w:r>
        <w:r w:rsidR="00AE3E62">
          <w:rPr>
            <w:noProof/>
            <w:webHidden/>
          </w:rPr>
          <w:fldChar w:fldCharType="begin"/>
        </w:r>
        <w:r w:rsidR="002A294B">
          <w:rPr>
            <w:noProof/>
            <w:webHidden/>
          </w:rPr>
          <w:instrText xml:space="preserve"> PAGEREF _Toc243972625 \h </w:instrText>
        </w:r>
        <w:r w:rsidR="00AE3E62">
          <w:rPr>
            <w:noProof/>
            <w:webHidden/>
          </w:rPr>
        </w:r>
        <w:r w:rsidR="00AE3E62">
          <w:rPr>
            <w:noProof/>
            <w:webHidden/>
          </w:rPr>
          <w:fldChar w:fldCharType="separate"/>
        </w:r>
        <w:r w:rsidR="002A294B">
          <w:rPr>
            <w:noProof/>
            <w:webHidden/>
          </w:rPr>
          <w:t>38</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6" w:history="1">
        <w:r w:rsidR="002A294B" w:rsidRPr="007374DD">
          <w:rPr>
            <w:rStyle w:val="Hyperlink"/>
            <w:noProof/>
          </w:rPr>
          <w:t>Figure 27: Right Management</w:t>
        </w:r>
        <w:r w:rsidR="002A294B">
          <w:rPr>
            <w:noProof/>
            <w:webHidden/>
          </w:rPr>
          <w:tab/>
        </w:r>
        <w:r w:rsidR="00AE3E62">
          <w:rPr>
            <w:noProof/>
            <w:webHidden/>
          </w:rPr>
          <w:fldChar w:fldCharType="begin"/>
        </w:r>
        <w:r w:rsidR="002A294B">
          <w:rPr>
            <w:noProof/>
            <w:webHidden/>
          </w:rPr>
          <w:instrText xml:space="preserve"> PAGEREF _Toc243972626 \h </w:instrText>
        </w:r>
        <w:r w:rsidR="00AE3E62">
          <w:rPr>
            <w:noProof/>
            <w:webHidden/>
          </w:rPr>
        </w:r>
        <w:r w:rsidR="00AE3E62">
          <w:rPr>
            <w:noProof/>
            <w:webHidden/>
          </w:rPr>
          <w:fldChar w:fldCharType="separate"/>
        </w:r>
        <w:r w:rsidR="002A294B">
          <w:rPr>
            <w:noProof/>
            <w:webHidden/>
          </w:rPr>
          <w:t>39</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7" w:history="1">
        <w:r w:rsidR="002A294B" w:rsidRPr="007374DD">
          <w:rPr>
            <w:rStyle w:val="Hyperlink"/>
            <w:noProof/>
          </w:rPr>
          <w:t>Figure 28: Cycle Count adjust</w:t>
        </w:r>
        <w:r w:rsidR="002A294B">
          <w:rPr>
            <w:noProof/>
            <w:webHidden/>
          </w:rPr>
          <w:tab/>
        </w:r>
        <w:r w:rsidR="00AE3E62">
          <w:rPr>
            <w:noProof/>
            <w:webHidden/>
          </w:rPr>
          <w:fldChar w:fldCharType="begin"/>
        </w:r>
        <w:r w:rsidR="002A294B">
          <w:rPr>
            <w:noProof/>
            <w:webHidden/>
          </w:rPr>
          <w:instrText xml:space="preserve"> PAGEREF _Toc243972627 \h </w:instrText>
        </w:r>
        <w:r w:rsidR="00AE3E62">
          <w:rPr>
            <w:noProof/>
            <w:webHidden/>
          </w:rPr>
        </w:r>
        <w:r w:rsidR="00AE3E62">
          <w:rPr>
            <w:noProof/>
            <w:webHidden/>
          </w:rPr>
          <w:fldChar w:fldCharType="separate"/>
        </w:r>
        <w:r w:rsidR="002A294B">
          <w:rPr>
            <w:noProof/>
            <w:webHidden/>
          </w:rPr>
          <w:t>40</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8" w:history="1">
        <w:r w:rsidR="002A294B" w:rsidRPr="007374DD">
          <w:rPr>
            <w:rStyle w:val="Hyperlink"/>
            <w:noProof/>
          </w:rPr>
          <w:t>Figure 29: Cycle Count Data flow</w:t>
        </w:r>
        <w:r w:rsidR="002A294B">
          <w:rPr>
            <w:noProof/>
            <w:webHidden/>
          </w:rPr>
          <w:tab/>
        </w:r>
        <w:r w:rsidR="00AE3E62">
          <w:rPr>
            <w:noProof/>
            <w:webHidden/>
          </w:rPr>
          <w:fldChar w:fldCharType="begin"/>
        </w:r>
        <w:r w:rsidR="002A294B">
          <w:rPr>
            <w:noProof/>
            <w:webHidden/>
          </w:rPr>
          <w:instrText xml:space="preserve"> PAGEREF _Toc243972628 \h </w:instrText>
        </w:r>
        <w:r w:rsidR="00AE3E62">
          <w:rPr>
            <w:noProof/>
            <w:webHidden/>
          </w:rPr>
        </w:r>
        <w:r w:rsidR="00AE3E62">
          <w:rPr>
            <w:noProof/>
            <w:webHidden/>
          </w:rPr>
          <w:fldChar w:fldCharType="separate"/>
        </w:r>
        <w:r w:rsidR="002A294B">
          <w:rPr>
            <w:noProof/>
            <w:webHidden/>
          </w:rPr>
          <w:t>41</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29" w:history="1">
        <w:r w:rsidR="002A294B" w:rsidRPr="007374DD">
          <w:rPr>
            <w:rStyle w:val="Hyperlink"/>
            <w:noProof/>
          </w:rPr>
          <w:t>Figure 30: Main screen</w:t>
        </w:r>
        <w:r w:rsidR="002A294B">
          <w:rPr>
            <w:noProof/>
            <w:webHidden/>
          </w:rPr>
          <w:tab/>
        </w:r>
        <w:r w:rsidR="00AE3E62">
          <w:rPr>
            <w:noProof/>
            <w:webHidden/>
          </w:rPr>
          <w:fldChar w:fldCharType="begin"/>
        </w:r>
        <w:r w:rsidR="002A294B">
          <w:rPr>
            <w:noProof/>
            <w:webHidden/>
          </w:rPr>
          <w:instrText xml:space="preserve"> PAGEREF _Toc243972629 \h </w:instrText>
        </w:r>
        <w:r w:rsidR="00AE3E62">
          <w:rPr>
            <w:noProof/>
            <w:webHidden/>
          </w:rPr>
        </w:r>
        <w:r w:rsidR="00AE3E62">
          <w:rPr>
            <w:noProof/>
            <w:webHidden/>
          </w:rPr>
          <w:fldChar w:fldCharType="separate"/>
        </w:r>
        <w:r w:rsidR="002A294B">
          <w:rPr>
            <w:noProof/>
            <w:webHidden/>
          </w:rPr>
          <w:t>42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0" w:history="1">
        <w:r w:rsidR="002A294B" w:rsidRPr="007374DD">
          <w:rPr>
            <w:rStyle w:val="Hyperlink"/>
            <w:noProof/>
          </w:rPr>
          <w:t>Figure 31: Create/Edit Basic dealer data</w:t>
        </w:r>
        <w:r w:rsidR="002A294B">
          <w:rPr>
            <w:noProof/>
            <w:webHidden/>
          </w:rPr>
          <w:tab/>
        </w:r>
        <w:r w:rsidR="00AE3E62">
          <w:rPr>
            <w:noProof/>
            <w:webHidden/>
          </w:rPr>
          <w:fldChar w:fldCharType="begin"/>
        </w:r>
        <w:r w:rsidR="002A294B">
          <w:rPr>
            <w:noProof/>
            <w:webHidden/>
          </w:rPr>
          <w:instrText xml:space="preserve"> PAGEREF _Toc243972630 \h </w:instrText>
        </w:r>
        <w:r w:rsidR="00AE3E62">
          <w:rPr>
            <w:noProof/>
            <w:webHidden/>
          </w:rPr>
        </w:r>
        <w:r w:rsidR="00AE3E62">
          <w:rPr>
            <w:noProof/>
            <w:webHidden/>
          </w:rPr>
          <w:fldChar w:fldCharType="separate"/>
        </w:r>
        <w:r w:rsidR="002A294B">
          <w:rPr>
            <w:noProof/>
            <w:webHidden/>
          </w:rPr>
          <w:t>42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1" w:history="1">
        <w:r w:rsidR="002A294B" w:rsidRPr="007374DD">
          <w:rPr>
            <w:rStyle w:val="Hyperlink"/>
            <w:noProof/>
          </w:rPr>
          <w:t>Figure 32: Create/Edit Additional dealer data</w:t>
        </w:r>
        <w:r w:rsidR="002A294B">
          <w:rPr>
            <w:noProof/>
            <w:webHidden/>
          </w:rPr>
          <w:tab/>
        </w:r>
        <w:r w:rsidR="00AE3E62">
          <w:rPr>
            <w:noProof/>
            <w:webHidden/>
          </w:rPr>
          <w:fldChar w:fldCharType="begin"/>
        </w:r>
        <w:r w:rsidR="002A294B">
          <w:rPr>
            <w:noProof/>
            <w:webHidden/>
          </w:rPr>
          <w:instrText xml:space="preserve"> PAGEREF _Toc243972631 \h </w:instrText>
        </w:r>
        <w:r w:rsidR="00AE3E62">
          <w:rPr>
            <w:noProof/>
            <w:webHidden/>
          </w:rPr>
        </w:r>
        <w:r w:rsidR="00AE3E62">
          <w:rPr>
            <w:noProof/>
            <w:webHidden/>
          </w:rPr>
          <w:fldChar w:fldCharType="separate"/>
        </w:r>
        <w:r w:rsidR="002A294B">
          <w:rPr>
            <w:noProof/>
            <w:webHidden/>
          </w:rPr>
          <w:t>42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2" w:history="1">
        <w:r w:rsidR="002A294B" w:rsidRPr="007374DD">
          <w:rPr>
            <w:rStyle w:val="Hyperlink"/>
            <w:noProof/>
          </w:rPr>
          <w:t>Figure 33: Manual key in data</w:t>
        </w:r>
        <w:r w:rsidR="002A294B">
          <w:rPr>
            <w:noProof/>
            <w:webHidden/>
          </w:rPr>
          <w:tab/>
        </w:r>
        <w:r w:rsidR="00AE3E62">
          <w:rPr>
            <w:noProof/>
            <w:webHidden/>
          </w:rPr>
          <w:fldChar w:fldCharType="begin"/>
        </w:r>
        <w:r w:rsidR="002A294B">
          <w:rPr>
            <w:noProof/>
            <w:webHidden/>
          </w:rPr>
          <w:instrText xml:space="preserve"> PAGEREF _Toc243972632 \h </w:instrText>
        </w:r>
        <w:r w:rsidR="00AE3E62">
          <w:rPr>
            <w:noProof/>
            <w:webHidden/>
          </w:rPr>
        </w:r>
        <w:r w:rsidR="00AE3E62">
          <w:rPr>
            <w:noProof/>
            <w:webHidden/>
          </w:rPr>
          <w:fldChar w:fldCharType="separate"/>
        </w:r>
        <w:r w:rsidR="002A294B">
          <w:rPr>
            <w:noProof/>
            <w:webHidden/>
          </w:rPr>
          <w:t>44</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3" w:history="1">
        <w:r w:rsidR="002A294B" w:rsidRPr="007374DD">
          <w:rPr>
            <w:rStyle w:val="Hyperlink"/>
            <w:noProof/>
          </w:rPr>
          <w:t>Figure 34: Upload data from excel file</w:t>
        </w:r>
        <w:r w:rsidR="002A294B">
          <w:rPr>
            <w:noProof/>
            <w:webHidden/>
          </w:rPr>
          <w:tab/>
        </w:r>
        <w:r w:rsidR="00AE3E62">
          <w:rPr>
            <w:noProof/>
            <w:webHidden/>
          </w:rPr>
          <w:fldChar w:fldCharType="begin"/>
        </w:r>
        <w:r w:rsidR="002A294B">
          <w:rPr>
            <w:noProof/>
            <w:webHidden/>
          </w:rPr>
          <w:instrText xml:space="preserve"> PAGEREF _Toc243972633 \h </w:instrText>
        </w:r>
        <w:r w:rsidR="00AE3E62">
          <w:rPr>
            <w:noProof/>
            <w:webHidden/>
          </w:rPr>
        </w:r>
        <w:r w:rsidR="00AE3E62">
          <w:rPr>
            <w:noProof/>
            <w:webHidden/>
          </w:rPr>
          <w:fldChar w:fldCharType="separate"/>
        </w:r>
        <w:r w:rsidR="002A294B">
          <w:rPr>
            <w:noProof/>
            <w:webHidden/>
          </w:rPr>
          <w:t>44</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4" w:history="1">
        <w:r w:rsidR="002A294B" w:rsidRPr="007374DD">
          <w:rPr>
            <w:rStyle w:val="Hyperlink"/>
            <w:noProof/>
          </w:rPr>
          <w:t>Figure 35: Sales Part data flow</w:t>
        </w:r>
        <w:r w:rsidR="002A294B">
          <w:rPr>
            <w:noProof/>
            <w:webHidden/>
          </w:rPr>
          <w:tab/>
        </w:r>
        <w:r w:rsidR="00AE3E62">
          <w:rPr>
            <w:noProof/>
            <w:webHidden/>
          </w:rPr>
          <w:fldChar w:fldCharType="begin"/>
        </w:r>
        <w:r w:rsidR="002A294B">
          <w:rPr>
            <w:noProof/>
            <w:webHidden/>
          </w:rPr>
          <w:instrText xml:space="preserve"> PAGEREF _Toc243972634 \h </w:instrText>
        </w:r>
        <w:r w:rsidR="00AE3E62">
          <w:rPr>
            <w:noProof/>
            <w:webHidden/>
          </w:rPr>
        </w:r>
        <w:r w:rsidR="00AE3E62">
          <w:rPr>
            <w:noProof/>
            <w:webHidden/>
          </w:rPr>
          <w:fldChar w:fldCharType="separate"/>
        </w:r>
        <w:r w:rsidR="002A294B">
          <w:rPr>
            <w:noProof/>
            <w:webHidden/>
          </w:rPr>
          <w:t>45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5" w:history="1">
        <w:r w:rsidR="002A294B" w:rsidRPr="007374DD">
          <w:rPr>
            <w:rStyle w:val="Hyperlink"/>
            <w:noProof/>
          </w:rPr>
          <w:t>Figure 36: Search orders</w:t>
        </w:r>
        <w:r w:rsidR="002A294B">
          <w:rPr>
            <w:noProof/>
            <w:webHidden/>
          </w:rPr>
          <w:tab/>
        </w:r>
        <w:r w:rsidR="00AE3E62">
          <w:rPr>
            <w:noProof/>
            <w:webHidden/>
          </w:rPr>
          <w:fldChar w:fldCharType="begin"/>
        </w:r>
        <w:r w:rsidR="002A294B">
          <w:rPr>
            <w:noProof/>
            <w:webHidden/>
          </w:rPr>
          <w:instrText xml:space="preserve"> PAGEREF _Toc243972635 \h </w:instrText>
        </w:r>
        <w:r w:rsidR="00AE3E62">
          <w:rPr>
            <w:noProof/>
            <w:webHidden/>
          </w:rPr>
        </w:r>
        <w:r w:rsidR="00AE3E62">
          <w:rPr>
            <w:noProof/>
            <w:webHidden/>
          </w:rPr>
          <w:fldChar w:fldCharType="separate"/>
        </w:r>
        <w:r w:rsidR="002A294B">
          <w:rPr>
            <w:noProof/>
            <w:webHidden/>
          </w:rPr>
          <w:t>46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6" w:history="1">
        <w:r w:rsidR="002A294B" w:rsidRPr="007374DD">
          <w:rPr>
            <w:rStyle w:val="Hyperlink"/>
            <w:noProof/>
          </w:rPr>
          <w:t>Figure 37: Manual create order</w:t>
        </w:r>
        <w:r w:rsidR="002A294B">
          <w:rPr>
            <w:noProof/>
            <w:webHidden/>
          </w:rPr>
          <w:tab/>
        </w:r>
        <w:r w:rsidR="00AE3E62">
          <w:rPr>
            <w:noProof/>
            <w:webHidden/>
          </w:rPr>
          <w:fldChar w:fldCharType="begin"/>
        </w:r>
        <w:r w:rsidR="002A294B">
          <w:rPr>
            <w:noProof/>
            <w:webHidden/>
          </w:rPr>
          <w:instrText xml:space="preserve"> PAGEREF _Toc243972636 \h </w:instrText>
        </w:r>
        <w:r w:rsidR="00AE3E62">
          <w:rPr>
            <w:noProof/>
            <w:webHidden/>
          </w:rPr>
        </w:r>
        <w:r w:rsidR="00AE3E62">
          <w:rPr>
            <w:noProof/>
            <w:webHidden/>
          </w:rPr>
          <w:fldChar w:fldCharType="separate"/>
        </w:r>
        <w:r w:rsidR="002A294B">
          <w:rPr>
            <w:noProof/>
            <w:webHidden/>
          </w:rPr>
          <w:t>46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7" w:history="1">
        <w:r w:rsidR="002A294B" w:rsidRPr="007374DD">
          <w:rPr>
            <w:rStyle w:val="Hyperlink"/>
            <w:noProof/>
          </w:rPr>
          <w:t>Figure 38: Create order by excel file</w:t>
        </w:r>
        <w:r w:rsidR="002A294B">
          <w:rPr>
            <w:noProof/>
            <w:webHidden/>
          </w:rPr>
          <w:tab/>
        </w:r>
        <w:r w:rsidR="00AE3E62">
          <w:rPr>
            <w:noProof/>
            <w:webHidden/>
          </w:rPr>
          <w:fldChar w:fldCharType="begin"/>
        </w:r>
        <w:r w:rsidR="002A294B">
          <w:rPr>
            <w:noProof/>
            <w:webHidden/>
          </w:rPr>
          <w:instrText xml:space="preserve"> PAGEREF _Toc243972637 \h </w:instrText>
        </w:r>
        <w:r w:rsidR="00AE3E62">
          <w:rPr>
            <w:noProof/>
            <w:webHidden/>
          </w:rPr>
        </w:r>
        <w:r w:rsidR="00AE3E62">
          <w:rPr>
            <w:noProof/>
            <w:webHidden/>
          </w:rPr>
          <w:fldChar w:fldCharType="separate"/>
        </w:r>
        <w:r w:rsidR="002A294B">
          <w:rPr>
            <w:noProof/>
            <w:webHidden/>
          </w:rPr>
          <w:t>46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8" w:history="1">
        <w:r w:rsidR="002A294B" w:rsidRPr="007374DD">
          <w:rPr>
            <w:rStyle w:val="Hyperlink"/>
            <w:noProof/>
          </w:rPr>
          <w:t>Figure 39: Create New Order Flow</w:t>
        </w:r>
        <w:r w:rsidR="002A294B">
          <w:rPr>
            <w:noProof/>
            <w:webHidden/>
          </w:rPr>
          <w:tab/>
        </w:r>
        <w:r w:rsidR="00AE3E62">
          <w:rPr>
            <w:noProof/>
            <w:webHidden/>
          </w:rPr>
          <w:fldChar w:fldCharType="begin"/>
        </w:r>
        <w:r w:rsidR="002A294B">
          <w:rPr>
            <w:noProof/>
            <w:webHidden/>
          </w:rPr>
          <w:instrText xml:space="preserve"> PAGEREF _Toc243972638 \h </w:instrText>
        </w:r>
        <w:r w:rsidR="00AE3E62">
          <w:rPr>
            <w:noProof/>
            <w:webHidden/>
          </w:rPr>
        </w:r>
        <w:r w:rsidR="00AE3E62">
          <w:rPr>
            <w:noProof/>
            <w:webHidden/>
          </w:rPr>
          <w:fldChar w:fldCharType="separate"/>
        </w:r>
        <w:r w:rsidR="002A294B">
          <w:rPr>
            <w:noProof/>
            <w:webHidden/>
          </w:rPr>
          <w:t>47</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39" w:history="1">
        <w:r w:rsidR="002A294B" w:rsidRPr="007374DD">
          <w:rPr>
            <w:rStyle w:val="Hyperlink"/>
            <w:noProof/>
          </w:rPr>
          <w:t>Figure 40: Upload Excel Order</w:t>
        </w:r>
        <w:r w:rsidR="002A294B">
          <w:rPr>
            <w:noProof/>
            <w:webHidden/>
          </w:rPr>
          <w:tab/>
        </w:r>
        <w:r w:rsidR="00AE3E62">
          <w:rPr>
            <w:noProof/>
            <w:webHidden/>
          </w:rPr>
          <w:fldChar w:fldCharType="begin"/>
        </w:r>
        <w:r w:rsidR="002A294B">
          <w:rPr>
            <w:noProof/>
            <w:webHidden/>
          </w:rPr>
          <w:instrText xml:space="preserve"> PAGEREF _Toc243972639 \h </w:instrText>
        </w:r>
        <w:r w:rsidR="00AE3E62">
          <w:rPr>
            <w:noProof/>
            <w:webHidden/>
          </w:rPr>
        </w:r>
        <w:r w:rsidR="00AE3E62">
          <w:rPr>
            <w:noProof/>
            <w:webHidden/>
          </w:rPr>
          <w:fldChar w:fldCharType="separate"/>
        </w:r>
        <w:r w:rsidR="002A294B">
          <w:rPr>
            <w:noProof/>
            <w:webHidden/>
          </w:rPr>
          <w:t>48</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0" w:history="1">
        <w:r w:rsidR="002A294B" w:rsidRPr="007374DD">
          <w:rPr>
            <w:rStyle w:val="Hyperlink"/>
            <w:noProof/>
          </w:rPr>
          <w:t>Figure 41: Order Part Data flow</w:t>
        </w:r>
        <w:r w:rsidR="002A294B">
          <w:rPr>
            <w:noProof/>
            <w:webHidden/>
          </w:rPr>
          <w:tab/>
        </w:r>
        <w:r w:rsidR="00AE3E62">
          <w:rPr>
            <w:noProof/>
            <w:webHidden/>
          </w:rPr>
          <w:fldChar w:fldCharType="begin"/>
        </w:r>
        <w:r w:rsidR="002A294B">
          <w:rPr>
            <w:noProof/>
            <w:webHidden/>
          </w:rPr>
          <w:instrText xml:space="preserve"> PAGEREF _Toc243972640 \h </w:instrText>
        </w:r>
        <w:r w:rsidR="00AE3E62">
          <w:rPr>
            <w:noProof/>
            <w:webHidden/>
          </w:rPr>
        </w:r>
        <w:r w:rsidR="00AE3E62">
          <w:rPr>
            <w:noProof/>
            <w:webHidden/>
          </w:rPr>
          <w:fldChar w:fldCharType="separate"/>
        </w:r>
        <w:r w:rsidR="002A294B">
          <w:rPr>
            <w:noProof/>
            <w:webHidden/>
          </w:rPr>
          <w:t>50</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1" w:history="1">
        <w:r w:rsidR="002A294B" w:rsidRPr="007374DD">
          <w:rPr>
            <w:rStyle w:val="Hyperlink"/>
            <w:noProof/>
          </w:rPr>
          <w:t>Figure 42: Search screen</w:t>
        </w:r>
        <w:r w:rsidR="002A294B">
          <w:rPr>
            <w:noProof/>
            <w:webHidden/>
          </w:rPr>
          <w:tab/>
        </w:r>
        <w:r w:rsidR="00AE3E62">
          <w:rPr>
            <w:noProof/>
            <w:webHidden/>
          </w:rPr>
          <w:fldChar w:fldCharType="begin"/>
        </w:r>
        <w:r w:rsidR="002A294B">
          <w:rPr>
            <w:noProof/>
            <w:webHidden/>
          </w:rPr>
          <w:instrText xml:space="preserve"> PAGEREF _Toc243972641 \h </w:instrText>
        </w:r>
        <w:r w:rsidR="00AE3E62">
          <w:rPr>
            <w:noProof/>
            <w:webHidden/>
          </w:rPr>
        </w:r>
        <w:r w:rsidR="00AE3E62">
          <w:rPr>
            <w:noProof/>
            <w:webHidden/>
          </w:rPr>
          <w:fldChar w:fldCharType="separate"/>
        </w:r>
        <w:r w:rsidR="002A294B">
          <w:rPr>
            <w:noProof/>
            <w:webHidden/>
          </w:rPr>
          <w:t>51</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2" w:history="1">
        <w:r w:rsidR="002A294B" w:rsidRPr="007374DD">
          <w:rPr>
            <w:rStyle w:val="Hyperlink"/>
            <w:noProof/>
          </w:rPr>
          <w:t>Figure 43: Update in stock/lack quantity</w:t>
        </w:r>
        <w:r w:rsidR="002A294B">
          <w:rPr>
            <w:noProof/>
            <w:webHidden/>
          </w:rPr>
          <w:tab/>
        </w:r>
        <w:r w:rsidR="00AE3E62">
          <w:rPr>
            <w:noProof/>
            <w:webHidden/>
          </w:rPr>
          <w:fldChar w:fldCharType="begin"/>
        </w:r>
        <w:r w:rsidR="002A294B">
          <w:rPr>
            <w:noProof/>
            <w:webHidden/>
          </w:rPr>
          <w:instrText xml:space="preserve"> PAGEREF _Toc243972642 \h </w:instrText>
        </w:r>
        <w:r w:rsidR="00AE3E62">
          <w:rPr>
            <w:noProof/>
            <w:webHidden/>
          </w:rPr>
        </w:r>
        <w:r w:rsidR="00AE3E62">
          <w:rPr>
            <w:noProof/>
            <w:webHidden/>
          </w:rPr>
          <w:fldChar w:fldCharType="separate"/>
        </w:r>
        <w:r w:rsidR="002A294B">
          <w:rPr>
            <w:noProof/>
            <w:webHidden/>
          </w:rPr>
          <w:t>52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3" w:history="1">
        <w:r w:rsidR="002A294B" w:rsidRPr="007374DD">
          <w:rPr>
            <w:rStyle w:val="Hyperlink"/>
            <w:noProof/>
          </w:rPr>
          <w:t>Figure 44: Auto NG form</w:t>
        </w:r>
        <w:r w:rsidR="002A294B">
          <w:rPr>
            <w:noProof/>
            <w:webHidden/>
          </w:rPr>
          <w:tab/>
        </w:r>
        <w:r w:rsidR="00AE3E62">
          <w:rPr>
            <w:noProof/>
            <w:webHidden/>
          </w:rPr>
          <w:fldChar w:fldCharType="begin"/>
        </w:r>
        <w:r w:rsidR="002A294B">
          <w:rPr>
            <w:noProof/>
            <w:webHidden/>
          </w:rPr>
          <w:instrText xml:space="preserve"> PAGEREF _Toc243972643 \h </w:instrText>
        </w:r>
        <w:r w:rsidR="00AE3E62">
          <w:rPr>
            <w:noProof/>
            <w:webHidden/>
          </w:rPr>
        </w:r>
        <w:r w:rsidR="00AE3E62">
          <w:rPr>
            <w:noProof/>
            <w:webHidden/>
          </w:rPr>
          <w:fldChar w:fldCharType="separate"/>
        </w:r>
        <w:r w:rsidR="002A294B">
          <w:rPr>
            <w:noProof/>
            <w:webHidden/>
          </w:rPr>
          <w:t>52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4" w:history="1">
        <w:r w:rsidR="002A294B" w:rsidRPr="007374DD">
          <w:rPr>
            <w:rStyle w:val="Hyperlink"/>
            <w:noProof/>
          </w:rPr>
          <w:t>Figure 45: Receive Part Data flow</w:t>
        </w:r>
        <w:r w:rsidR="002A294B">
          <w:rPr>
            <w:noProof/>
            <w:webHidden/>
          </w:rPr>
          <w:tab/>
        </w:r>
        <w:r w:rsidR="00AE3E62">
          <w:rPr>
            <w:noProof/>
            <w:webHidden/>
          </w:rPr>
          <w:fldChar w:fldCharType="begin"/>
        </w:r>
        <w:r w:rsidR="002A294B">
          <w:rPr>
            <w:noProof/>
            <w:webHidden/>
          </w:rPr>
          <w:instrText xml:space="preserve"> PAGEREF _Toc243972644 \h </w:instrText>
        </w:r>
        <w:r w:rsidR="00AE3E62">
          <w:rPr>
            <w:noProof/>
            <w:webHidden/>
          </w:rPr>
        </w:r>
        <w:r w:rsidR="00AE3E62">
          <w:rPr>
            <w:noProof/>
            <w:webHidden/>
          </w:rPr>
          <w:fldChar w:fldCharType="separate"/>
        </w:r>
        <w:r w:rsidR="002A294B">
          <w:rPr>
            <w:noProof/>
            <w:webHidden/>
          </w:rPr>
          <w:t>53</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5" w:history="1">
        <w:r w:rsidR="002A294B" w:rsidRPr="007374DD">
          <w:rPr>
            <w:rStyle w:val="Hyperlink"/>
            <w:noProof/>
          </w:rPr>
          <w:t>Figure 46: Undo auto confirm</w:t>
        </w:r>
        <w:r w:rsidR="002A294B">
          <w:rPr>
            <w:noProof/>
            <w:webHidden/>
          </w:rPr>
          <w:tab/>
        </w:r>
        <w:r w:rsidR="00AE3E62">
          <w:rPr>
            <w:noProof/>
            <w:webHidden/>
          </w:rPr>
          <w:fldChar w:fldCharType="begin"/>
        </w:r>
        <w:r w:rsidR="002A294B">
          <w:rPr>
            <w:noProof/>
            <w:webHidden/>
          </w:rPr>
          <w:instrText xml:space="preserve"> PAGEREF _Toc243972645 \h </w:instrText>
        </w:r>
        <w:r w:rsidR="00AE3E62">
          <w:rPr>
            <w:noProof/>
            <w:webHidden/>
          </w:rPr>
        </w:r>
        <w:r w:rsidR="00AE3E62">
          <w:rPr>
            <w:noProof/>
            <w:webHidden/>
          </w:rPr>
          <w:fldChar w:fldCharType="separate"/>
        </w:r>
        <w:r w:rsidR="002A294B">
          <w:rPr>
            <w:noProof/>
            <w:webHidden/>
          </w:rPr>
          <w:t>55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6" w:history="1">
        <w:r w:rsidR="002A294B" w:rsidRPr="007374DD">
          <w:rPr>
            <w:rStyle w:val="Hyperlink"/>
            <w:noProof/>
          </w:rPr>
          <w:t>Figure 47: Special Import/Export</w:t>
        </w:r>
        <w:r w:rsidR="002A294B">
          <w:rPr>
            <w:noProof/>
            <w:webHidden/>
          </w:rPr>
          <w:tab/>
        </w:r>
        <w:r w:rsidR="00AE3E62">
          <w:rPr>
            <w:noProof/>
            <w:webHidden/>
          </w:rPr>
          <w:fldChar w:fldCharType="begin"/>
        </w:r>
        <w:r w:rsidR="002A294B">
          <w:rPr>
            <w:noProof/>
            <w:webHidden/>
          </w:rPr>
          <w:instrText xml:space="preserve"> PAGEREF _Toc243972646 \h </w:instrText>
        </w:r>
        <w:r w:rsidR="00AE3E62">
          <w:rPr>
            <w:noProof/>
            <w:webHidden/>
          </w:rPr>
        </w:r>
        <w:r w:rsidR="00AE3E62">
          <w:rPr>
            <w:noProof/>
            <w:webHidden/>
          </w:rPr>
          <w:fldChar w:fldCharType="separate"/>
        </w:r>
        <w:r w:rsidR="002A294B">
          <w:rPr>
            <w:noProof/>
            <w:webHidden/>
          </w:rPr>
          <w:t>56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7" w:history="1">
        <w:r w:rsidR="002A294B" w:rsidRPr="007374DD">
          <w:rPr>
            <w:rStyle w:val="Hyperlink"/>
            <w:noProof/>
          </w:rPr>
          <w:t>Figure 48: Special Import/Export Data flow</w:t>
        </w:r>
        <w:r w:rsidR="002A294B">
          <w:rPr>
            <w:noProof/>
            <w:webHidden/>
          </w:rPr>
          <w:tab/>
        </w:r>
        <w:r w:rsidR="00AE3E62">
          <w:rPr>
            <w:noProof/>
            <w:webHidden/>
          </w:rPr>
          <w:fldChar w:fldCharType="begin"/>
        </w:r>
        <w:r w:rsidR="002A294B">
          <w:rPr>
            <w:noProof/>
            <w:webHidden/>
          </w:rPr>
          <w:instrText xml:space="preserve"> PAGEREF _Toc243972647 \h </w:instrText>
        </w:r>
        <w:r w:rsidR="00AE3E62">
          <w:rPr>
            <w:noProof/>
            <w:webHidden/>
          </w:rPr>
        </w:r>
        <w:r w:rsidR="00AE3E62">
          <w:rPr>
            <w:noProof/>
            <w:webHidden/>
          </w:rPr>
          <w:fldChar w:fldCharType="separate"/>
        </w:r>
        <w:r w:rsidR="002A294B">
          <w:rPr>
            <w:noProof/>
            <w:webHidden/>
          </w:rPr>
          <w:t>57</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8" w:history="1">
        <w:r w:rsidR="002A294B" w:rsidRPr="007374DD">
          <w:rPr>
            <w:rStyle w:val="Hyperlink"/>
            <w:noProof/>
          </w:rPr>
          <w:t>Figure 49: Special Import/Export history</w:t>
        </w:r>
        <w:r w:rsidR="002A294B">
          <w:rPr>
            <w:noProof/>
            <w:webHidden/>
          </w:rPr>
          <w:tab/>
        </w:r>
        <w:r w:rsidR="00AE3E62">
          <w:rPr>
            <w:noProof/>
            <w:webHidden/>
          </w:rPr>
          <w:fldChar w:fldCharType="begin"/>
        </w:r>
        <w:r w:rsidR="002A294B">
          <w:rPr>
            <w:noProof/>
            <w:webHidden/>
          </w:rPr>
          <w:instrText xml:space="preserve"> PAGEREF _Toc243972648 \h </w:instrText>
        </w:r>
        <w:r w:rsidR="00AE3E62">
          <w:rPr>
            <w:noProof/>
            <w:webHidden/>
          </w:rPr>
        </w:r>
        <w:r w:rsidR="00AE3E62">
          <w:rPr>
            <w:noProof/>
            <w:webHidden/>
          </w:rPr>
          <w:fldChar w:fldCharType="separate"/>
        </w:r>
        <w:r w:rsidR="002A294B">
          <w:rPr>
            <w:noProof/>
            <w:webHidden/>
          </w:rPr>
          <w:t>57</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49" w:history="1">
        <w:r w:rsidR="002A294B" w:rsidRPr="007374DD">
          <w:rPr>
            <w:rStyle w:val="Hyperlink"/>
            <w:noProof/>
          </w:rPr>
          <w:t>Figure 50: Search NG form</w:t>
        </w:r>
        <w:r w:rsidR="002A294B">
          <w:rPr>
            <w:noProof/>
            <w:webHidden/>
          </w:rPr>
          <w:tab/>
        </w:r>
        <w:r w:rsidR="00AE3E62">
          <w:rPr>
            <w:noProof/>
            <w:webHidden/>
          </w:rPr>
          <w:fldChar w:fldCharType="begin"/>
        </w:r>
        <w:r w:rsidR="002A294B">
          <w:rPr>
            <w:noProof/>
            <w:webHidden/>
          </w:rPr>
          <w:instrText xml:space="preserve"> PAGEREF _Toc243972649 \h </w:instrText>
        </w:r>
        <w:r w:rsidR="00AE3E62">
          <w:rPr>
            <w:noProof/>
            <w:webHidden/>
          </w:rPr>
        </w:r>
        <w:r w:rsidR="00AE3E62">
          <w:rPr>
            <w:noProof/>
            <w:webHidden/>
          </w:rPr>
          <w:fldChar w:fldCharType="separate"/>
        </w:r>
        <w:r w:rsidR="002A294B">
          <w:rPr>
            <w:noProof/>
            <w:webHidden/>
          </w:rPr>
          <w:t>58</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0" w:history="1">
        <w:r w:rsidR="002A294B" w:rsidRPr="007374DD">
          <w:rPr>
            <w:rStyle w:val="Hyperlink"/>
            <w:noProof/>
          </w:rPr>
          <w:t>Figure 51: Create NG form manual</w:t>
        </w:r>
        <w:r w:rsidR="002A294B">
          <w:rPr>
            <w:noProof/>
            <w:webHidden/>
          </w:rPr>
          <w:tab/>
        </w:r>
        <w:r w:rsidR="00AE3E62">
          <w:rPr>
            <w:noProof/>
            <w:webHidden/>
          </w:rPr>
          <w:fldChar w:fldCharType="begin"/>
        </w:r>
        <w:r w:rsidR="002A294B">
          <w:rPr>
            <w:noProof/>
            <w:webHidden/>
          </w:rPr>
          <w:instrText xml:space="preserve"> PAGEREF _Toc243972650 \h </w:instrText>
        </w:r>
        <w:r w:rsidR="00AE3E62">
          <w:rPr>
            <w:noProof/>
            <w:webHidden/>
          </w:rPr>
        </w:r>
        <w:r w:rsidR="00AE3E62">
          <w:rPr>
            <w:noProof/>
            <w:webHidden/>
          </w:rPr>
          <w:fldChar w:fldCharType="separate"/>
        </w:r>
        <w:r w:rsidR="002A294B">
          <w:rPr>
            <w:noProof/>
            <w:webHidden/>
          </w:rPr>
          <w:t>58</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1" w:history="1">
        <w:r w:rsidR="002A294B" w:rsidRPr="007374DD">
          <w:rPr>
            <w:rStyle w:val="Hyperlink"/>
            <w:noProof/>
          </w:rPr>
          <w:t>Figure 52: NG Form Data flow</w:t>
        </w:r>
        <w:r w:rsidR="002A294B">
          <w:rPr>
            <w:noProof/>
            <w:webHidden/>
          </w:rPr>
          <w:tab/>
        </w:r>
        <w:r w:rsidR="00AE3E62">
          <w:rPr>
            <w:noProof/>
            <w:webHidden/>
          </w:rPr>
          <w:fldChar w:fldCharType="begin"/>
        </w:r>
        <w:r w:rsidR="002A294B">
          <w:rPr>
            <w:noProof/>
            <w:webHidden/>
          </w:rPr>
          <w:instrText xml:space="preserve"> PAGEREF _Toc243972651 \h </w:instrText>
        </w:r>
        <w:r w:rsidR="00AE3E62">
          <w:rPr>
            <w:noProof/>
            <w:webHidden/>
          </w:rPr>
        </w:r>
        <w:r w:rsidR="00AE3E62">
          <w:rPr>
            <w:noProof/>
            <w:webHidden/>
          </w:rPr>
          <w:fldChar w:fldCharType="separate"/>
        </w:r>
        <w:r w:rsidR="002A294B">
          <w:rPr>
            <w:noProof/>
            <w:webHidden/>
          </w:rPr>
          <w:t>59</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2" w:history="1">
        <w:r w:rsidR="002A294B" w:rsidRPr="007374DD">
          <w:rPr>
            <w:rStyle w:val="Hyperlink"/>
            <w:noProof/>
          </w:rPr>
          <w:t>Figure 53: Confirm NG Form</w:t>
        </w:r>
        <w:r w:rsidR="002A294B">
          <w:rPr>
            <w:noProof/>
            <w:webHidden/>
          </w:rPr>
          <w:tab/>
        </w:r>
        <w:r w:rsidR="00AE3E62">
          <w:rPr>
            <w:noProof/>
            <w:webHidden/>
          </w:rPr>
          <w:fldChar w:fldCharType="begin"/>
        </w:r>
        <w:r w:rsidR="002A294B">
          <w:rPr>
            <w:noProof/>
            <w:webHidden/>
          </w:rPr>
          <w:instrText xml:space="preserve"> PAGEREF _Toc243972652 \h </w:instrText>
        </w:r>
        <w:r w:rsidR="00AE3E62">
          <w:rPr>
            <w:noProof/>
            <w:webHidden/>
          </w:rPr>
        </w:r>
        <w:r w:rsidR="00AE3E62">
          <w:rPr>
            <w:noProof/>
            <w:webHidden/>
          </w:rPr>
          <w:fldChar w:fldCharType="separate"/>
        </w:r>
        <w:r w:rsidR="002A294B">
          <w:rPr>
            <w:noProof/>
            <w:webHidden/>
          </w:rPr>
          <w:t>60</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3" w:history="1">
        <w:r w:rsidR="002A294B" w:rsidRPr="007374DD">
          <w:rPr>
            <w:rStyle w:val="Hyperlink"/>
            <w:noProof/>
          </w:rPr>
          <w:t>Figure 54: Confirm NG Form Data flow</w:t>
        </w:r>
        <w:r w:rsidR="002A294B">
          <w:rPr>
            <w:noProof/>
            <w:webHidden/>
          </w:rPr>
          <w:tab/>
        </w:r>
        <w:r w:rsidR="00AE3E62">
          <w:rPr>
            <w:noProof/>
            <w:webHidden/>
          </w:rPr>
          <w:fldChar w:fldCharType="begin"/>
        </w:r>
        <w:r w:rsidR="002A294B">
          <w:rPr>
            <w:noProof/>
            <w:webHidden/>
          </w:rPr>
          <w:instrText xml:space="preserve"> PAGEREF _Toc243972653 \h </w:instrText>
        </w:r>
        <w:r w:rsidR="00AE3E62">
          <w:rPr>
            <w:noProof/>
            <w:webHidden/>
          </w:rPr>
        </w:r>
        <w:r w:rsidR="00AE3E62">
          <w:rPr>
            <w:noProof/>
            <w:webHidden/>
          </w:rPr>
          <w:fldChar w:fldCharType="separate"/>
        </w:r>
        <w:r w:rsidR="002A294B">
          <w:rPr>
            <w:noProof/>
            <w:webHidden/>
          </w:rPr>
          <w:t>60</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4" w:history="1">
        <w:r w:rsidR="002A294B" w:rsidRPr="007374DD">
          <w:rPr>
            <w:rStyle w:val="Hyperlink"/>
            <w:noProof/>
          </w:rPr>
          <w:t>Figure 55: Not Good tracking</w:t>
        </w:r>
        <w:r w:rsidR="002A294B">
          <w:rPr>
            <w:noProof/>
            <w:webHidden/>
          </w:rPr>
          <w:tab/>
        </w:r>
        <w:r w:rsidR="00AE3E62">
          <w:rPr>
            <w:noProof/>
            <w:webHidden/>
          </w:rPr>
          <w:fldChar w:fldCharType="begin"/>
        </w:r>
        <w:r w:rsidR="002A294B">
          <w:rPr>
            <w:noProof/>
            <w:webHidden/>
          </w:rPr>
          <w:instrText xml:space="preserve"> PAGEREF _Toc243972654 \h </w:instrText>
        </w:r>
        <w:r w:rsidR="00AE3E62">
          <w:rPr>
            <w:noProof/>
            <w:webHidden/>
          </w:rPr>
        </w:r>
        <w:r w:rsidR="00AE3E62">
          <w:rPr>
            <w:noProof/>
            <w:webHidden/>
          </w:rPr>
          <w:fldChar w:fldCharType="separate"/>
        </w:r>
        <w:r w:rsidR="002A294B">
          <w:rPr>
            <w:noProof/>
            <w:webHidden/>
          </w:rPr>
          <w:t>61</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5" w:history="1">
        <w:r w:rsidR="002A294B" w:rsidRPr="007374DD">
          <w:rPr>
            <w:rStyle w:val="Hyperlink"/>
            <w:noProof/>
          </w:rPr>
          <w:t>Figure 56: Stock Transfer</w:t>
        </w:r>
        <w:r w:rsidR="002A294B">
          <w:rPr>
            <w:noProof/>
            <w:webHidden/>
          </w:rPr>
          <w:tab/>
        </w:r>
        <w:r w:rsidR="00AE3E62">
          <w:rPr>
            <w:noProof/>
            <w:webHidden/>
          </w:rPr>
          <w:fldChar w:fldCharType="begin"/>
        </w:r>
        <w:r w:rsidR="002A294B">
          <w:rPr>
            <w:noProof/>
            <w:webHidden/>
          </w:rPr>
          <w:instrText xml:space="preserve"> PAGEREF _Toc243972655 \h </w:instrText>
        </w:r>
        <w:r w:rsidR="00AE3E62">
          <w:rPr>
            <w:noProof/>
            <w:webHidden/>
          </w:rPr>
        </w:r>
        <w:r w:rsidR="00AE3E62">
          <w:rPr>
            <w:noProof/>
            <w:webHidden/>
          </w:rPr>
          <w:fldChar w:fldCharType="separate"/>
        </w:r>
        <w:r w:rsidR="002A294B">
          <w:rPr>
            <w:noProof/>
            <w:webHidden/>
          </w:rPr>
          <w:t>62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6" w:history="1">
        <w:r w:rsidR="002A294B" w:rsidRPr="007374DD">
          <w:rPr>
            <w:rStyle w:val="Hyperlink"/>
            <w:noProof/>
          </w:rPr>
          <w:t>Figure 57: Stock Transfer Data flow</w:t>
        </w:r>
        <w:r w:rsidR="002A294B">
          <w:rPr>
            <w:noProof/>
            <w:webHidden/>
          </w:rPr>
          <w:tab/>
        </w:r>
        <w:r w:rsidR="00AE3E62">
          <w:rPr>
            <w:noProof/>
            <w:webHidden/>
          </w:rPr>
          <w:fldChar w:fldCharType="begin"/>
        </w:r>
        <w:r w:rsidR="002A294B">
          <w:rPr>
            <w:noProof/>
            <w:webHidden/>
          </w:rPr>
          <w:instrText xml:space="preserve"> PAGEREF _Toc243972656 \h </w:instrText>
        </w:r>
        <w:r w:rsidR="00AE3E62">
          <w:rPr>
            <w:noProof/>
            <w:webHidden/>
          </w:rPr>
        </w:r>
        <w:r w:rsidR="00AE3E62">
          <w:rPr>
            <w:noProof/>
            <w:webHidden/>
          </w:rPr>
          <w:fldChar w:fldCharType="separate"/>
        </w:r>
        <w:r w:rsidR="002A294B">
          <w:rPr>
            <w:noProof/>
            <w:webHidden/>
          </w:rPr>
          <w:t>63</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7" w:history="1">
        <w:r w:rsidR="002A294B" w:rsidRPr="007374DD">
          <w:rPr>
            <w:rStyle w:val="Hyperlink"/>
            <w:noProof/>
          </w:rPr>
          <w:t>Figure 58: Stock Transfer history</w:t>
        </w:r>
        <w:r w:rsidR="002A294B">
          <w:rPr>
            <w:noProof/>
            <w:webHidden/>
          </w:rPr>
          <w:tab/>
        </w:r>
        <w:r w:rsidR="00AE3E62">
          <w:rPr>
            <w:noProof/>
            <w:webHidden/>
          </w:rPr>
          <w:fldChar w:fldCharType="begin"/>
        </w:r>
        <w:r w:rsidR="002A294B">
          <w:rPr>
            <w:noProof/>
            <w:webHidden/>
          </w:rPr>
          <w:instrText xml:space="preserve"> PAGEREF _Toc243972657 \h </w:instrText>
        </w:r>
        <w:r w:rsidR="00AE3E62">
          <w:rPr>
            <w:noProof/>
            <w:webHidden/>
          </w:rPr>
        </w:r>
        <w:r w:rsidR="00AE3E62">
          <w:rPr>
            <w:noProof/>
            <w:webHidden/>
          </w:rPr>
          <w:fldChar w:fldCharType="separate"/>
        </w:r>
        <w:r w:rsidR="002A294B">
          <w:rPr>
            <w:noProof/>
            <w:webHidden/>
          </w:rPr>
          <w:t>63</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8" w:history="1">
        <w:r w:rsidR="002A294B" w:rsidRPr="007374DD">
          <w:rPr>
            <w:rStyle w:val="Hyperlink"/>
            <w:noProof/>
          </w:rPr>
          <w:t>Figure 59: Bin card info</w:t>
        </w:r>
        <w:r w:rsidR="002A294B">
          <w:rPr>
            <w:noProof/>
            <w:webHidden/>
          </w:rPr>
          <w:tab/>
        </w:r>
        <w:r w:rsidR="00AE3E62">
          <w:rPr>
            <w:noProof/>
            <w:webHidden/>
          </w:rPr>
          <w:fldChar w:fldCharType="begin"/>
        </w:r>
        <w:r w:rsidR="002A294B">
          <w:rPr>
            <w:noProof/>
            <w:webHidden/>
          </w:rPr>
          <w:instrText xml:space="preserve"> PAGEREF _Toc243972658 \h </w:instrText>
        </w:r>
        <w:r w:rsidR="00AE3E62">
          <w:rPr>
            <w:noProof/>
            <w:webHidden/>
          </w:rPr>
        </w:r>
        <w:r w:rsidR="00AE3E62">
          <w:rPr>
            <w:noProof/>
            <w:webHidden/>
          </w:rPr>
          <w:fldChar w:fldCharType="separate"/>
        </w:r>
        <w:r w:rsidR="002A294B">
          <w:rPr>
            <w:noProof/>
            <w:webHidden/>
          </w:rPr>
          <w:t>64</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59" w:history="1">
        <w:r w:rsidR="002A294B" w:rsidRPr="007374DD">
          <w:rPr>
            <w:rStyle w:val="Hyperlink"/>
            <w:noProof/>
          </w:rPr>
          <w:t>Figure 60: Bin Card Query Data flow</w:t>
        </w:r>
        <w:r w:rsidR="002A294B">
          <w:rPr>
            <w:noProof/>
            <w:webHidden/>
          </w:rPr>
          <w:tab/>
        </w:r>
        <w:r w:rsidR="00AE3E62">
          <w:rPr>
            <w:noProof/>
            <w:webHidden/>
          </w:rPr>
          <w:fldChar w:fldCharType="begin"/>
        </w:r>
        <w:r w:rsidR="002A294B">
          <w:rPr>
            <w:noProof/>
            <w:webHidden/>
          </w:rPr>
          <w:instrText xml:space="preserve"> PAGEREF _Toc243972659 \h </w:instrText>
        </w:r>
        <w:r w:rsidR="00AE3E62">
          <w:rPr>
            <w:noProof/>
            <w:webHidden/>
          </w:rPr>
        </w:r>
        <w:r w:rsidR="00AE3E62">
          <w:rPr>
            <w:noProof/>
            <w:webHidden/>
          </w:rPr>
          <w:fldChar w:fldCharType="separate"/>
        </w:r>
        <w:r w:rsidR="002A294B">
          <w:rPr>
            <w:noProof/>
            <w:webHidden/>
          </w:rPr>
          <w:t>65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0" w:history="1">
        <w:r w:rsidR="002A294B" w:rsidRPr="007374DD">
          <w:rPr>
            <w:rStyle w:val="Hyperlink"/>
            <w:noProof/>
          </w:rPr>
          <w:t>Figure 61: In Short Supply</w:t>
        </w:r>
        <w:r w:rsidR="002A294B">
          <w:rPr>
            <w:noProof/>
            <w:webHidden/>
          </w:rPr>
          <w:tab/>
        </w:r>
        <w:r w:rsidR="00AE3E62">
          <w:rPr>
            <w:noProof/>
            <w:webHidden/>
          </w:rPr>
          <w:fldChar w:fldCharType="begin"/>
        </w:r>
        <w:r w:rsidR="002A294B">
          <w:rPr>
            <w:noProof/>
            <w:webHidden/>
          </w:rPr>
          <w:instrText xml:space="preserve"> PAGEREF _Toc243972660 \h </w:instrText>
        </w:r>
        <w:r w:rsidR="00AE3E62">
          <w:rPr>
            <w:noProof/>
            <w:webHidden/>
          </w:rPr>
        </w:r>
        <w:r w:rsidR="00AE3E62">
          <w:rPr>
            <w:noProof/>
            <w:webHidden/>
          </w:rPr>
          <w:fldChar w:fldCharType="separate"/>
        </w:r>
        <w:r w:rsidR="002A294B">
          <w:rPr>
            <w:noProof/>
            <w:webHidden/>
          </w:rPr>
          <w:t>65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1" w:history="1">
        <w:r w:rsidR="002A294B" w:rsidRPr="007374DD">
          <w:rPr>
            <w:rStyle w:val="Hyperlink"/>
            <w:noProof/>
          </w:rPr>
          <w:t>Figure 62: Monthly summarization</w:t>
        </w:r>
        <w:r w:rsidR="002A294B">
          <w:rPr>
            <w:noProof/>
            <w:webHidden/>
          </w:rPr>
          <w:tab/>
        </w:r>
        <w:r w:rsidR="00AE3E62">
          <w:rPr>
            <w:noProof/>
            <w:webHidden/>
          </w:rPr>
          <w:fldChar w:fldCharType="begin"/>
        </w:r>
        <w:r w:rsidR="002A294B">
          <w:rPr>
            <w:noProof/>
            <w:webHidden/>
          </w:rPr>
          <w:instrText xml:space="preserve"> PAGEREF _Toc243972661 \h </w:instrText>
        </w:r>
        <w:r w:rsidR="00AE3E62">
          <w:rPr>
            <w:noProof/>
            <w:webHidden/>
          </w:rPr>
        </w:r>
        <w:r w:rsidR="00AE3E62">
          <w:rPr>
            <w:noProof/>
            <w:webHidden/>
          </w:rPr>
          <w:fldChar w:fldCharType="separate"/>
        </w:r>
        <w:r w:rsidR="002A294B">
          <w:rPr>
            <w:noProof/>
            <w:webHidden/>
          </w:rPr>
          <w:t>66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2" w:history="1">
        <w:r w:rsidR="002A294B" w:rsidRPr="007374DD">
          <w:rPr>
            <w:rStyle w:val="Hyperlink"/>
            <w:noProof/>
          </w:rPr>
          <w:t>Figure 63: Monthly Close Data flow</w:t>
        </w:r>
        <w:r w:rsidR="002A294B">
          <w:rPr>
            <w:noProof/>
            <w:webHidden/>
          </w:rPr>
          <w:tab/>
        </w:r>
        <w:r w:rsidR="00AE3E62">
          <w:rPr>
            <w:noProof/>
            <w:webHidden/>
          </w:rPr>
          <w:fldChar w:fldCharType="begin"/>
        </w:r>
        <w:r w:rsidR="002A294B">
          <w:rPr>
            <w:noProof/>
            <w:webHidden/>
          </w:rPr>
          <w:instrText xml:space="preserve"> PAGEREF _Toc243972662 \h </w:instrText>
        </w:r>
        <w:r w:rsidR="00AE3E62">
          <w:rPr>
            <w:noProof/>
            <w:webHidden/>
          </w:rPr>
        </w:r>
        <w:r w:rsidR="00AE3E62">
          <w:rPr>
            <w:noProof/>
            <w:webHidden/>
          </w:rPr>
          <w:fldChar w:fldCharType="separate"/>
        </w:r>
        <w:r w:rsidR="002A294B">
          <w:rPr>
            <w:noProof/>
            <w:webHidden/>
          </w:rPr>
          <w:t>67</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3" w:history="1">
        <w:r w:rsidR="002A294B" w:rsidRPr="007374DD">
          <w:rPr>
            <w:rStyle w:val="Hyperlink"/>
            <w:noProof/>
          </w:rPr>
          <w:t>Figure 64: In Short Reason</w:t>
        </w:r>
        <w:r w:rsidR="002A294B">
          <w:rPr>
            <w:noProof/>
            <w:webHidden/>
          </w:rPr>
          <w:tab/>
        </w:r>
        <w:r w:rsidR="00AE3E62">
          <w:rPr>
            <w:noProof/>
            <w:webHidden/>
          </w:rPr>
          <w:fldChar w:fldCharType="begin"/>
        </w:r>
        <w:r w:rsidR="002A294B">
          <w:rPr>
            <w:noProof/>
            <w:webHidden/>
          </w:rPr>
          <w:instrText xml:space="preserve"> PAGEREF _Toc243972663 \h </w:instrText>
        </w:r>
        <w:r w:rsidR="00AE3E62">
          <w:rPr>
            <w:noProof/>
            <w:webHidden/>
          </w:rPr>
        </w:r>
        <w:r w:rsidR="00AE3E62">
          <w:rPr>
            <w:noProof/>
            <w:webHidden/>
          </w:rPr>
          <w:fldChar w:fldCharType="separate"/>
        </w:r>
        <w:r w:rsidR="002A294B">
          <w:rPr>
            <w:noProof/>
            <w:webHidden/>
          </w:rPr>
          <w:t>68</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4" w:history="1">
        <w:r w:rsidR="002A294B" w:rsidRPr="007374DD">
          <w:rPr>
            <w:rStyle w:val="Hyperlink"/>
            <w:noProof/>
          </w:rPr>
          <w:t>Figure 65: In short query data flow</w:t>
        </w:r>
        <w:r w:rsidR="002A294B">
          <w:rPr>
            <w:noProof/>
            <w:webHidden/>
          </w:rPr>
          <w:tab/>
        </w:r>
        <w:r w:rsidR="00AE3E62">
          <w:rPr>
            <w:noProof/>
            <w:webHidden/>
          </w:rPr>
          <w:fldChar w:fldCharType="begin"/>
        </w:r>
        <w:r w:rsidR="002A294B">
          <w:rPr>
            <w:noProof/>
            <w:webHidden/>
          </w:rPr>
          <w:instrText xml:space="preserve"> PAGEREF _Toc243972664 \h </w:instrText>
        </w:r>
        <w:r w:rsidR="00AE3E62">
          <w:rPr>
            <w:noProof/>
            <w:webHidden/>
          </w:rPr>
        </w:r>
        <w:r w:rsidR="00AE3E62">
          <w:rPr>
            <w:noProof/>
            <w:webHidden/>
          </w:rPr>
          <w:fldChar w:fldCharType="separate"/>
        </w:r>
        <w:r w:rsidR="002A294B">
          <w:rPr>
            <w:noProof/>
            <w:webHidden/>
          </w:rPr>
          <w:t>69</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5" w:history="1">
        <w:r w:rsidR="002A294B" w:rsidRPr="007374DD">
          <w:rPr>
            <w:rStyle w:val="Hyperlink"/>
            <w:noProof/>
          </w:rPr>
          <w:t>Figure 66: Abnormal receive report</w:t>
        </w:r>
        <w:r w:rsidR="002A294B">
          <w:rPr>
            <w:noProof/>
            <w:webHidden/>
          </w:rPr>
          <w:tab/>
        </w:r>
        <w:r w:rsidR="00AE3E62">
          <w:rPr>
            <w:noProof/>
            <w:webHidden/>
          </w:rPr>
          <w:fldChar w:fldCharType="begin"/>
        </w:r>
        <w:r w:rsidR="002A294B">
          <w:rPr>
            <w:noProof/>
            <w:webHidden/>
          </w:rPr>
          <w:instrText xml:space="preserve"> PAGEREF _Toc243972665 \h </w:instrText>
        </w:r>
        <w:r w:rsidR="00AE3E62">
          <w:rPr>
            <w:noProof/>
            <w:webHidden/>
          </w:rPr>
        </w:r>
        <w:r w:rsidR="00AE3E62">
          <w:rPr>
            <w:noProof/>
            <w:webHidden/>
          </w:rPr>
          <w:fldChar w:fldCharType="separate"/>
        </w:r>
        <w:r w:rsidR="002A294B">
          <w:rPr>
            <w:noProof/>
            <w:webHidden/>
          </w:rPr>
          <w:t>69</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6" w:history="1">
        <w:r w:rsidR="002A294B" w:rsidRPr="007374DD">
          <w:rPr>
            <w:rStyle w:val="Hyperlink"/>
            <w:noProof/>
          </w:rPr>
          <w:t>Figure 67: Warranty return report</w:t>
        </w:r>
        <w:r w:rsidR="002A294B">
          <w:rPr>
            <w:noProof/>
            <w:webHidden/>
          </w:rPr>
          <w:tab/>
        </w:r>
        <w:r w:rsidR="00AE3E62">
          <w:rPr>
            <w:noProof/>
            <w:webHidden/>
          </w:rPr>
          <w:fldChar w:fldCharType="begin"/>
        </w:r>
        <w:r w:rsidR="002A294B">
          <w:rPr>
            <w:noProof/>
            <w:webHidden/>
          </w:rPr>
          <w:instrText xml:space="preserve"> PAGEREF _Toc243972666 \h </w:instrText>
        </w:r>
        <w:r w:rsidR="00AE3E62">
          <w:rPr>
            <w:noProof/>
            <w:webHidden/>
          </w:rPr>
        </w:r>
        <w:r w:rsidR="00AE3E62">
          <w:rPr>
            <w:noProof/>
            <w:webHidden/>
          </w:rPr>
          <w:fldChar w:fldCharType="separate"/>
        </w:r>
        <w:r w:rsidR="002A294B">
          <w:rPr>
            <w:noProof/>
            <w:webHidden/>
          </w:rPr>
          <w:t>70</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7" w:history="1">
        <w:r w:rsidR="002A294B" w:rsidRPr="007374DD">
          <w:rPr>
            <w:rStyle w:val="Hyperlink"/>
            <w:noProof/>
          </w:rPr>
          <w:t>Figure 68: Over-shipping span report</w:t>
        </w:r>
        <w:r w:rsidR="002A294B">
          <w:rPr>
            <w:noProof/>
            <w:webHidden/>
          </w:rPr>
          <w:tab/>
        </w:r>
        <w:r w:rsidR="00AE3E62">
          <w:rPr>
            <w:noProof/>
            <w:webHidden/>
          </w:rPr>
          <w:fldChar w:fldCharType="begin"/>
        </w:r>
        <w:r w:rsidR="002A294B">
          <w:rPr>
            <w:noProof/>
            <w:webHidden/>
          </w:rPr>
          <w:instrText xml:space="preserve"> PAGEREF _Toc243972667 \h </w:instrText>
        </w:r>
        <w:r w:rsidR="00AE3E62">
          <w:rPr>
            <w:noProof/>
            <w:webHidden/>
          </w:rPr>
        </w:r>
        <w:r w:rsidR="00AE3E62">
          <w:rPr>
            <w:noProof/>
            <w:webHidden/>
          </w:rPr>
          <w:fldChar w:fldCharType="separate"/>
        </w:r>
        <w:r w:rsidR="002A294B">
          <w:rPr>
            <w:noProof/>
            <w:webHidden/>
          </w:rPr>
          <w:t>71</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8" w:history="1">
        <w:r w:rsidR="002A294B" w:rsidRPr="007374DD">
          <w:rPr>
            <w:rStyle w:val="Hyperlink"/>
            <w:noProof/>
          </w:rPr>
          <w:t>Figure 69: Supply and Service rate report</w:t>
        </w:r>
        <w:r w:rsidR="002A294B">
          <w:rPr>
            <w:noProof/>
            <w:webHidden/>
          </w:rPr>
          <w:tab/>
        </w:r>
        <w:r w:rsidR="00AE3E62">
          <w:rPr>
            <w:noProof/>
            <w:webHidden/>
          </w:rPr>
          <w:fldChar w:fldCharType="begin"/>
        </w:r>
        <w:r w:rsidR="002A294B">
          <w:rPr>
            <w:noProof/>
            <w:webHidden/>
          </w:rPr>
          <w:instrText xml:space="preserve"> PAGEREF _Toc243972668 \h </w:instrText>
        </w:r>
        <w:r w:rsidR="00AE3E62">
          <w:rPr>
            <w:noProof/>
            <w:webHidden/>
          </w:rPr>
        </w:r>
        <w:r w:rsidR="00AE3E62">
          <w:rPr>
            <w:noProof/>
            <w:webHidden/>
          </w:rPr>
          <w:fldChar w:fldCharType="separate"/>
        </w:r>
        <w:r w:rsidR="002A294B">
          <w:rPr>
            <w:noProof/>
            <w:webHidden/>
          </w:rPr>
          <w:t>71</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69" w:history="1">
        <w:r w:rsidR="002A294B" w:rsidRPr="007374DD">
          <w:rPr>
            <w:rStyle w:val="Hyperlink"/>
            <w:noProof/>
          </w:rPr>
          <w:t>Figure 70: Sales detail report</w:t>
        </w:r>
        <w:r w:rsidR="002A294B">
          <w:rPr>
            <w:noProof/>
            <w:webHidden/>
          </w:rPr>
          <w:tab/>
        </w:r>
        <w:r w:rsidR="00AE3E62">
          <w:rPr>
            <w:noProof/>
            <w:webHidden/>
          </w:rPr>
          <w:fldChar w:fldCharType="begin"/>
        </w:r>
        <w:r w:rsidR="002A294B">
          <w:rPr>
            <w:noProof/>
            <w:webHidden/>
          </w:rPr>
          <w:instrText xml:space="preserve"> PAGEREF _Toc243972669 \h </w:instrText>
        </w:r>
        <w:r w:rsidR="00AE3E62">
          <w:rPr>
            <w:noProof/>
            <w:webHidden/>
          </w:rPr>
        </w:r>
        <w:r w:rsidR="00AE3E62">
          <w:rPr>
            <w:noProof/>
            <w:webHidden/>
          </w:rPr>
          <w:fldChar w:fldCharType="separate"/>
        </w:r>
        <w:r w:rsidR="002A294B">
          <w:rPr>
            <w:noProof/>
            <w:webHidden/>
          </w:rPr>
          <w:t>72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0" w:history="1">
        <w:r w:rsidR="002A294B" w:rsidRPr="007374DD">
          <w:rPr>
            <w:rStyle w:val="Hyperlink"/>
            <w:noProof/>
          </w:rPr>
          <w:t>Figure 71: Part Inventory report</w:t>
        </w:r>
        <w:r w:rsidR="002A294B">
          <w:rPr>
            <w:noProof/>
            <w:webHidden/>
          </w:rPr>
          <w:tab/>
        </w:r>
        <w:r w:rsidR="00AE3E62">
          <w:rPr>
            <w:noProof/>
            <w:webHidden/>
          </w:rPr>
          <w:fldChar w:fldCharType="begin"/>
        </w:r>
        <w:r w:rsidR="002A294B">
          <w:rPr>
            <w:noProof/>
            <w:webHidden/>
          </w:rPr>
          <w:instrText xml:space="preserve"> PAGEREF _Toc243972670 \h </w:instrText>
        </w:r>
        <w:r w:rsidR="00AE3E62">
          <w:rPr>
            <w:noProof/>
            <w:webHidden/>
          </w:rPr>
        </w:r>
        <w:r w:rsidR="00AE3E62">
          <w:rPr>
            <w:noProof/>
            <w:webHidden/>
          </w:rPr>
          <w:fldChar w:fldCharType="separate"/>
        </w:r>
        <w:r w:rsidR="002A294B">
          <w:rPr>
            <w:noProof/>
            <w:webHidden/>
          </w:rPr>
          <w:t>73</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1" w:history="1">
        <w:r w:rsidR="002A294B" w:rsidRPr="007374DD">
          <w:rPr>
            <w:rStyle w:val="Hyperlink"/>
            <w:noProof/>
          </w:rPr>
          <w:t>Figure 72: In/Out/Stock report</w:t>
        </w:r>
        <w:r w:rsidR="002A294B">
          <w:rPr>
            <w:noProof/>
            <w:webHidden/>
          </w:rPr>
          <w:tab/>
        </w:r>
        <w:r w:rsidR="00AE3E62">
          <w:rPr>
            <w:noProof/>
            <w:webHidden/>
          </w:rPr>
          <w:fldChar w:fldCharType="begin"/>
        </w:r>
        <w:r w:rsidR="002A294B">
          <w:rPr>
            <w:noProof/>
            <w:webHidden/>
          </w:rPr>
          <w:instrText xml:space="preserve"> PAGEREF _Toc243972671 \h </w:instrText>
        </w:r>
        <w:r w:rsidR="00AE3E62">
          <w:rPr>
            <w:noProof/>
            <w:webHidden/>
          </w:rPr>
        </w:r>
        <w:r w:rsidR="00AE3E62">
          <w:rPr>
            <w:noProof/>
            <w:webHidden/>
          </w:rPr>
          <w:fldChar w:fldCharType="separate"/>
        </w:r>
        <w:r w:rsidR="002A294B">
          <w:rPr>
            <w:noProof/>
            <w:webHidden/>
          </w:rPr>
          <w:t>74</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2" w:history="1">
        <w:r w:rsidR="002A294B" w:rsidRPr="007374DD">
          <w:rPr>
            <w:rStyle w:val="Hyperlink"/>
            <w:noProof/>
          </w:rPr>
          <w:t>Figure 73: Packages Diagram</w:t>
        </w:r>
        <w:r w:rsidR="002A294B">
          <w:rPr>
            <w:noProof/>
            <w:webHidden/>
          </w:rPr>
          <w:tab/>
        </w:r>
        <w:r w:rsidR="00AE3E62">
          <w:rPr>
            <w:noProof/>
            <w:webHidden/>
          </w:rPr>
          <w:fldChar w:fldCharType="begin"/>
        </w:r>
        <w:r w:rsidR="002A294B">
          <w:rPr>
            <w:noProof/>
            <w:webHidden/>
          </w:rPr>
          <w:instrText xml:space="preserve"> PAGEREF _Toc243972672 \h </w:instrText>
        </w:r>
        <w:r w:rsidR="00AE3E62">
          <w:rPr>
            <w:noProof/>
            <w:webHidden/>
          </w:rPr>
        </w:r>
        <w:r w:rsidR="00AE3E62">
          <w:rPr>
            <w:noProof/>
            <w:webHidden/>
          </w:rPr>
          <w:fldChar w:fldCharType="separate"/>
        </w:r>
        <w:r w:rsidR="002A294B">
          <w:rPr>
            <w:noProof/>
            <w:webHidden/>
          </w:rPr>
          <w:t>75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3" w:history="1">
        <w:r w:rsidR="002A294B" w:rsidRPr="007374DD">
          <w:rPr>
            <w:rStyle w:val="Hyperlink"/>
            <w:noProof/>
          </w:rPr>
          <w:t>Figure 74: Domain Component</w:t>
        </w:r>
        <w:r w:rsidR="002A294B">
          <w:rPr>
            <w:noProof/>
            <w:webHidden/>
          </w:rPr>
          <w:tab/>
        </w:r>
        <w:r w:rsidR="00AE3E62">
          <w:rPr>
            <w:noProof/>
            <w:webHidden/>
          </w:rPr>
          <w:fldChar w:fldCharType="begin"/>
        </w:r>
        <w:r w:rsidR="002A294B">
          <w:rPr>
            <w:noProof/>
            <w:webHidden/>
          </w:rPr>
          <w:instrText xml:space="preserve"> PAGEREF _Toc243972673 \h </w:instrText>
        </w:r>
        <w:r w:rsidR="00AE3E62">
          <w:rPr>
            <w:noProof/>
            <w:webHidden/>
          </w:rPr>
        </w:r>
        <w:r w:rsidR="00AE3E62">
          <w:rPr>
            <w:noProof/>
            <w:webHidden/>
          </w:rPr>
          <w:fldChar w:fldCharType="separate"/>
        </w:r>
        <w:r w:rsidR="002A294B">
          <w:rPr>
            <w:noProof/>
            <w:webHidden/>
          </w:rPr>
          <w:t>76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4" w:history="1">
        <w:r w:rsidR="002A294B" w:rsidRPr="007374DD">
          <w:rPr>
            <w:rStyle w:val="Hyperlink"/>
            <w:noProof/>
          </w:rPr>
          <w:t>Figure 75: Tip-Top Database Access Component</w:t>
        </w:r>
        <w:r w:rsidR="002A294B">
          <w:rPr>
            <w:noProof/>
            <w:webHidden/>
          </w:rPr>
          <w:tab/>
        </w:r>
        <w:r w:rsidR="00AE3E62">
          <w:rPr>
            <w:noProof/>
            <w:webHidden/>
          </w:rPr>
          <w:fldChar w:fldCharType="begin"/>
        </w:r>
        <w:r w:rsidR="002A294B">
          <w:rPr>
            <w:noProof/>
            <w:webHidden/>
          </w:rPr>
          <w:instrText xml:space="preserve"> PAGEREF _Toc243972674 \h </w:instrText>
        </w:r>
        <w:r w:rsidR="00AE3E62">
          <w:rPr>
            <w:noProof/>
            <w:webHidden/>
          </w:rPr>
        </w:r>
        <w:r w:rsidR="00AE3E62">
          <w:rPr>
            <w:noProof/>
            <w:webHidden/>
          </w:rPr>
          <w:fldChar w:fldCharType="separate"/>
        </w:r>
        <w:r w:rsidR="002A294B">
          <w:rPr>
            <w:noProof/>
            <w:webHidden/>
          </w:rPr>
          <w:t>76</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5" w:history="1">
        <w:r w:rsidR="002A294B" w:rsidRPr="007374DD">
          <w:rPr>
            <w:rStyle w:val="Hyperlink"/>
            <w:noProof/>
          </w:rPr>
          <w:t>Figure 76: Tip-Top Interface table</w:t>
        </w:r>
        <w:r w:rsidR="002A294B">
          <w:rPr>
            <w:noProof/>
            <w:webHidden/>
          </w:rPr>
          <w:tab/>
        </w:r>
        <w:r w:rsidR="00AE3E62">
          <w:rPr>
            <w:noProof/>
            <w:webHidden/>
          </w:rPr>
          <w:fldChar w:fldCharType="begin"/>
        </w:r>
        <w:r w:rsidR="002A294B">
          <w:rPr>
            <w:noProof/>
            <w:webHidden/>
          </w:rPr>
          <w:instrText xml:space="preserve"> PAGEREF _Toc243972675 \h </w:instrText>
        </w:r>
        <w:r w:rsidR="00AE3E62">
          <w:rPr>
            <w:noProof/>
            <w:webHidden/>
          </w:rPr>
        </w:r>
        <w:r w:rsidR="00AE3E62">
          <w:rPr>
            <w:noProof/>
            <w:webHidden/>
          </w:rPr>
          <w:fldChar w:fldCharType="separate"/>
        </w:r>
        <w:r w:rsidR="002A294B">
          <w:rPr>
            <w:noProof/>
            <w:webHidden/>
          </w:rPr>
          <w:t>79</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6" w:history="1">
        <w:r w:rsidR="002A294B" w:rsidRPr="007374DD">
          <w:rPr>
            <w:rStyle w:val="Hyperlink"/>
            <w:noProof/>
          </w:rPr>
          <w:t>Figure 77: User Management System Schema</w:t>
        </w:r>
        <w:r w:rsidR="002A294B">
          <w:rPr>
            <w:noProof/>
            <w:webHidden/>
          </w:rPr>
          <w:tab/>
        </w:r>
        <w:r w:rsidR="00AE3E62">
          <w:rPr>
            <w:noProof/>
            <w:webHidden/>
          </w:rPr>
          <w:fldChar w:fldCharType="begin"/>
        </w:r>
        <w:r w:rsidR="002A294B">
          <w:rPr>
            <w:noProof/>
            <w:webHidden/>
          </w:rPr>
          <w:instrText xml:space="preserve"> PAGEREF _Toc243972676 \h </w:instrText>
        </w:r>
        <w:r w:rsidR="00AE3E62">
          <w:rPr>
            <w:noProof/>
            <w:webHidden/>
          </w:rPr>
        </w:r>
        <w:r w:rsidR="00AE3E62">
          <w:rPr>
            <w:noProof/>
            <w:webHidden/>
          </w:rPr>
          <w:fldChar w:fldCharType="separate"/>
        </w:r>
        <w:r w:rsidR="002A294B">
          <w:rPr>
            <w:noProof/>
            <w:webHidden/>
          </w:rPr>
          <w:t>87</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7" w:history="1">
        <w:r w:rsidR="002A294B" w:rsidRPr="007374DD">
          <w:rPr>
            <w:rStyle w:val="Hyperlink"/>
            <w:noProof/>
          </w:rPr>
          <w:t>Figure 78: Security Schema</w:t>
        </w:r>
        <w:r w:rsidR="002A294B">
          <w:rPr>
            <w:noProof/>
            <w:webHidden/>
          </w:rPr>
          <w:tab/>
        </w:r>
        <w:r w:rsidR="00AE3E62">
          <w:rPr>
            <w:noProof/>
            <w:webHidden/>
          </w:rPr>
          <w:fldChar w:fldCharType="begin"/>
        </w:r>
        <w:r w:rsidR="002A294B">
          <w:rPr>
            <w:noProof/>
            <w:webHidden/>
          </w:rPr>
          <w:instrText xml:space="preserve"> PAGEREF _Toc243972677 \h </w:instrText>
        </w:r>
        <w:r w:rsidR="00AE3E62">
          <w:rPr>
            <w:noProof/>
            <w:webHidden/>
          </w:rPr>
        </w:r>
        <w:r w:rsidR="00AE3E62">
          <w:rPr>
            <w:noProof/>
            <w:webHidden/>
          </w:rPr>
          <w:fldChar w:fldCharType="separate"/>
        </w:r>
        <w:r w:rsidR="002A294B">
          <w:rPr>
            <w:noProof/>
            <w:webHidden/>
          </w:rPr>
          <w:t>88</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8" w:history="1">
        <w:r w:rsidR="002A294B" w:rsidRPr="007374DD">
          <w:rPr>
            <w:rStyle w:val="Hyperlink"/>
            <w:noProof/>
          </w:rPr>
          <w:t>Figure 79: Sub-store Management Schema</w:t>
        </w:r>
        <w:r w:rsidR="002A294B">
          <w:rPr>
            <w:noProof/>
            <w:webHidden/>
          </w:rPr>
          <w:tab/>
        </w:r>
        <w:r w:rsidR="00AE3E62">
          <w:rPr>
            <w:noProof/>
            <w:webHidden/>
          </w:rPr>
          <w:fldChar w:fldCharType="begin"/>
        </w:r>
        <w:r w:rsidR="002A294B">
          <w:rPr>
            <w:noProof/>
            <w:webHidden/>
          </w:rPr>
          <w:instrText xml:space="preserve"> PAGEREF _Toc243972678 \h </w:instrText>
        </w:r>
        <w:r w:rsidR="00AE3E62">
          <w:rPr>
            <w:noProof/>
            <w:webHidden/>
          </w:rPr>
        </w:r>
        <w:r w:rsidR="00AE3E62">
          <w:rPr>
            <w:noProof/>
            <w:webHidden/>
          </w:rPr>
          <w:fldChar w:fldCharType="separate"/>
        </w:r>
        <w:r w:rsidR="002A294B">
          <w:rPr>
            <w:noProof/>
            <w:webHidden/>
          </w:rPr>
          <w:t>89</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79" w:history="1">
        <w:r w:rsidR="002A294B" w:rsidRPr="007374DD">
          <w:rPr>
            <w:rStyle w:val="Hyperlink"/>
            <w:noProof/>
          </w:rPr>
          <w:t>Figure 80: Message Store</w:t>
        </w:r>
        <w:r w:rsidR="002A294B">
          <w:rPr>
            <w:noProof/>
            <w:webHidden/>
          </w:rPr>
          <w:tab/>
        </w:r>
        <w:r w:rsidR="00AE3E62">
          <w:rPr>
            <w:noProof/>
            <w:webHidden/>
          </w:rPr>
          <w:fldChar w:fldCharType="begin"/>
        </w:r>
        <w:r w:rsidR="002A294B">
          <w:rPr>
            <w:noProof/>
            <w:webHidden/>
          </w:rPr>
          <w:instrText xml:space="preserve"> PAGEREF _Toc243972679 \h </w:instrText>
        </w:r>
        <w:r w:rsidR="00AE3E62">
          <w:rPr>
            <w:noProof/>
            <w:webHidden/>
          </w:rPr>
        </w:r>
        <w:r w:rsidR="00AE3E62">
          <w:rPr>
            <w:noProof/>
            <w:webHidden/>
          </w:rPr>
          <w:fldChar w:fldCharType="separate"/>
        </w:r>
        <w:r w:rsidR="002A294B">
          <w:rPr>
            <w:noProof/>
            <w:webHidden/>
          </w:rPr>
          <w:t>91</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80" w:history="1">
        <w:r w:rsidR="002A294B" w:rsidRPr="007374DD">
          <w:rPr>
            <w:rStyle w:val="Hyperlink"/>
            <w:noProof/>
          </w:rPr>
          <w:t>Figure 81: Basic Data Setting Schema</w:t>
        </w:r>
        <w:r w:rsidR="002A294B">
          <w:rPr>
            <w:noProof/>
            <w:webHidden/>
          </w:rPr>
          <w:tab/>
        </w:r>
        <w:r w:rsidR="00AE3E62">
          <w:rPr>
            <w:noProof/>
            <w:webHidden/>
          </w:rPr>
          <w:fldChar w:fldCharType="begin"/>
        </w:r>
        <w:r w:rsidR="002A294B">
          <w:rPr>
            <w:noProof/>
            <w:webHidden/>
          </w:rPr>
          <w:instrText xml:space="preserve"> PAGEREF _Toc243972680 \h </w:instrText>
        </w:r>
        <w:r w:rsidR="00AE3E62">
          <w:rPr>
            <w:noProof/>
            <w:webHidden/>
          </w:rPr>
        </w:r>
        <w:r w:rsidR="00AE3E62">
          <w:rPr>
            <w:noProof/>
            <w:webHidden/>
          </w:rPr>
          <w:fldChar w:fldCharType="separate"/>
        </w:r>
        <w:r w:rsidR="002A294B">
          <w:rPr>
            <w:noProof/>
            <w:webHidden/>
          </w:rPr>
          <w:t>92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81" w:history="1">
        <w:r w:rsidR="002A294B" w:rsidRPr="007374DD">
          <w:rPr>
            <w:rStyle w:val="Hyperlink"/>
            <w:noProof/>
          </w:rPr>
          <w:t>Figure 82: Part Order Schema</w:t>
        </w:r>
        <w:r w:rsidR="002A294B">
          <w:rPr>
            <w:noProof/>
            <w:webHidden/>
          </w:rPr>
          <w:tab/>
        </w:r>
        <w:r w:rsidR="00AE3E62">
          <w:rPr>
            <w:noProof/>
            <w:webHidden/>
          </w:rPr>
          <w:fldChar w:fldCharType="begin"/>
        </w:r>
        <w:r w:rsidR="002A294B">
          <w:rPr>
            <w:noProof/>
            <w:webHidden/>
          </w:rPr>
          <w:instrText xml:space="preserve"> PAGEREF _Toc243972681 \h </w:instrText>
        </w:r>
        <w:r w:rsidR="00AE3E62">
          <w:rPr>
            <w:noProof/>
            <w:webHidden/>
          </w:rPr>
        </w:r>
        <w:r w:rsidR="00AE3E62">
          <w:rPr>
            <w:noProof/>
            <w:webHidden/>
          </w:rPr>
          <w:fldChar w:fldCharType="separate"/>
        </w:r>
        <w:r w:rsidR="002A294B">
          <w:rPr>
            <w:noProof/>
            <w:webHidden/>
          </w:rPr>
          <w:t>95</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82" w:history="1">
        <w:r w:rsidR="002A294B" w:rsidRPr="007374DD">
          <w:rPr>
            <w:rStyle w:val="Hyperlink"/>
            <w:noProof/>
          </w:rPr>
          <w:t>Figure 83: Inventory Schema</w:t>
        </w:r>
        <w:r w:rsidR="002A294B">
          <w:rPr>
            <w:noProof/>
            <w:webHidden/>
          </w:rPr>
          <w:tab/>
        </w:r>
        <w:r w:rsidR="00AE3E62">
          <w:rPr>
            <w:noProof/>
            <w:webHidden/>
          </w:rPr>
          <w:fldChar w:fldCharType="begin"/>
        </w:r>
        <w:r w:rsidR="002A294B">
          <w:rPr>
            <w:noProof/>
            <w:webHidden/>
          </w:rPr>
          <w:instrText xml:space="preserve"> PAGEREF _Toc243972682 \h </w:instrText>
        </w:r>
        <w:r w:rsidR="00AE3E62">
          <w:rPr>
            <w:noProof/>
            <w:webHidden/>
          </w:rPr>
        </w:r>
        <w:r w:rsidR="00AE3E62">
          <w:rPr>
            <w:noProof/>
            <w:webHidden/>
          </w:rPr>
          <w:fldChar w:fldCharType="separate"/>
        </w:r>
        <w:r w:rsidR="002A294B">
          <w:rPr>
            <w:noProof/>
            <w:webHidden/>
          </w:rPr>
          <w:t>98</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83" w:history="1">
        <w:r w:rsidR="002A294B" w:rsidRPr="007374DD">
          <w:rPr>
            <w:rStyle w:val="Hyperlink"/>
            <w:noProof/>
          </w:rPr>
          <w:t>Figure 84: NG Form schema</w:t>
        </w:r>
        <w:r w:rsidR="002A294B">
          <w:rPr>
            <w:noProof/>
            <w:webHidden/>
          </w:rPr>
          <w:tab/>
        </w:r>
        <w:r w:rsidR="00AE3E62">
          <w:rPr>
            <w:noProof/>
            <w:webHidden/>
          </w:rPr>
          <w:fldChar w:fldCharType="begin"/>
        </w:r>
        <w:r w:rsidR="002A294B">
          <w:rPr>
            <w:noProof/>
            <w:webHidden/>
          </w:rPr>
          <w:instrText xml:space="preserve"> PAGEREF _Toc243972683 \h </w:instrText>
        </w:r>
        <w:r w:rsidR="00AE3E62">
          <w:rPr>
            <w:noProof/>
            <w:webHidden/>
          </w:rPr>
        </w:r>
        <w:r w:rsidR="00AE3E62">
          <w:rPr>
            <w:noProof/>
            <w:webHidden/>
          </w:rPr>
          <w:fldChar w:fldCharType="separate"/>
        </w:r>
        <w:r w:rsidR="002A294B">
          <w:rPr>
            <w:noProof/>
            <w:webHidden/>
          </w:rPr>
          <w:t>102</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84" w:history="1">
        <w:r w:rsidR="002A294B" w:rsidRPr="007374DD">
          <w:rPr>
            <w:rStyle w:val="Hyperlink"/>
            <w:noProof/>
          </w:rPr>
          <w:t>Figure 85: Retrieve Item Process</w:t>
        </w:r>
        <w:r w:rsidR="002A294B">
          <w:rPr>
            <w:noProof/>
            <w:webHidden/>
          </w:rPr>
          <w:tab/>
        </w:r>
        <w:r w:rsidR="00AE3E62">
          <w:rPr>
            <w:noProof/>
            <w:webHidden/>
          </w:rPr>
          <w:fldChar w:fldCharType="begin"/>
        </w:r>
        <w:r w:rsidR="002A294B">
          <w:rPr>
            <w:noProof/>
            <w:webHidden/>
          </w:rPr>
          <w:instrText xml:space="preserve"> PAGEREF _Toc243972684 \h </w:instrText>
        </w:r>
        <w:r w:rsidR="00AE3E62">
          <w:rPr>
            <w:noProof/>
            <w:webHidden/>
          </w:rPr>
        </w:r>
        <w:r w:rsidR="00AE3E62">
          <w:rPr>
            <w:noProof/>
            <w:webHidden/>
          </w:rPr>
          <w:fldChar w:fldCharType="separate"/>
        </w:r>
        <w:r w:rsidR="002A294B">
          <w:rPr>
            <w:noProof/>
            <w:webHidden/>
          </w:rPr>
          <w:t>104</w:t>
        </w:r>
        <w:r w:rsidR="00AE3E62">
          <w:rPr>
            <w:noProof/>
            <w:webHidden/>
          </w:rPr>
          <w:fldChar w:fldCharType="end"/>
        </w:r>
      </w:hyperlink>
    </w:p>
    <w:p w:rsidR="002A294B" w:rsidRDefault="0017494D">
      <w:pPr>
        <w:pStyle w:val="TableofFigures"/>
        <w:tabs>
          <w:tab w:val="right" w:leader="dot" w:pos="9710"/>
        </w:tabs>
        <w:rPr>
          <w:rFonts w:asciiTheme="minorHAnsi" w:eastAsiaTheme="minorEastAsia" w:hAnsiTheme="minorHAnsi" w:cstheme="minorBidi"/>
          <w:noProof/>
        </w:rPr>
      </w:pPr>
      <w:hyperlink w:anchor="_Toc243972685" w:history="1">
        <w:r w:rsidR="002A294B" w:rsidRPr="007374DD">
          <w:rPr>
            <w:rStyle w:val="Hyperlink"/>
            <w:noProof/>
          </w:rPr>
          <w:t>Figure 86: Security Checking</w:t>
        </w:r>
        <w:r w:rsidR="002A294B">
          <w:rPr>
            <w:noProof/>
            <w:webHidden/>
          </w:rPr>
          <w:tab/>
        </w:r>
        <w:r w:rsidR="00AE3E62">
          <w:rPr>
            <w:noProof/>
            <w:webHidden/>
          </w:rPr>
          <w:fldChar w:fldCharType="begin"/>
        </w:r>
        <w:r w:rsidR="002A294B">
          <w:rPr>
            <w:noProof/>
            <w:webHidden/>
          </w:rPr>
          <w:instrText xml:space="preserve"> PAGEREF _Toc243972685 \h </w:instrText>
        </w:r>
        <w:r w:rsidR="00AE3E62">
          <w:rPr>
            <w:noProof/>
            <w:webHidden/>
          </w:rPr>
        </w:r>
        <w:r w:rsidR="00AE3E62">
          <w:rPr>
            <w:noProof/>
            <w:webHidden/>
          </w:rPr>
          <w:fldChar w:fldCharType="separate"/>
        </w:r>
        <w:r w:rsidR="002A294B">
          <w:rPr>
            <w:noProof/>
            <w:webHidden/>
          </w:rPr>
          <w:t>105</w:t>
        </w:r>
        <w:r w:rsidR="00AE3E62">
          <w:rPr>
            <w:noProof/>
            <w:webHidden/>
          </w:rPr>
          <w:fldChar w:fldCharType="end"/>
        </w:r>
      </w:hyperlink>
    </w:p>
    <w:p w:rsidR="0034711F" w:rsidRDefault="00AE3E62" w:rsidP="003D7686">
      <w:pPr>
        <w:jc w:val="both"/>
      </w:pPr>
      <w:r>
        <w:fldChar w:fldCharType="end"/>
      </w:r>
    </w:p>
    <w:p w:rsidR="0034711F" w:rsidRDefault="0034711F">
      <w:r>
        <w:br w:type="page"/>
      </w:r>
    </w:p>
    <w:p w:rsidR="007A75EA" w:rsidRPr="001F31BA" w:rsidRDefault="007A75EA" w:rsidP="007A75EA">
      <w:pPr>
        <w:jc w:val="center"/>
        <w:rPr>
          <w:rFonts w:ascii="Cambria" w:hAnsi="Cambria"/>
          <w:b/>
          <w:sz w:val="28"/>
          <w:szCs w:val="28"/>
        </w:rPr>
      </w:pPr>
      <w:r w:rsidRPr="001F31BA">
        <w:rPr>
          <w:rFonts w:ascii="Cambria" w:hAnsi="Cambria"/>
          <w:b/>
          <w:sz w:val="28"/>
          <w:szCs w:val="28"/>
        </w:rPr>
        <w:lastRenderedPageBreak/>
        <w:t>Modification tracking</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827"/>
        <w:gridCol w:w="8169"/>
        <w:gridCol w:w="940"/>
      </w:tblGrid>
      <w:tr w:rsidR="007A75EA" w:rsidRPr="00645638">
        <w:tc>
          <w:tcPr>
            <w:tcW w:w="828" w:type="dxa"/>
            <w:tcBorders>
              <w:top w:val="single" w:sz="8" w:space="0" w:color="9BBB59"/>
              <w:left w:val="single" w:sz="8" w:space="0" w:color="9BBB59"/>
              <w:bottom w:val="single" w:sz="18" w:space="0" w:color="9BBB59"/>
              <w:right w:val="single" w:sz="8" w:space="0" w:color="9BBB59"/>
            </w:tcBorders>
          </w:tcPr>
          <w:p w:rsidR="007A75EA" w:rsidRPr="00645638" w:rsidRDefault="007A75EA" w:rsidP="00645638">
            <w:pPr>
              <w:spacing w:after="0" w:line="240" w:lineRule="auto"/>
              <w:rPr>
                <w:rFonts w:ascii="Cambria" w:eastAsia="Times New Roman" w:hAnsi="Cambria"/>
                <w:b/>
                <w:bCs/>
              </w:rPr>
            </w:pPr>
            <w:r w:rsidRPr="00645638">
              <w:rPr>
                <w:rFonts w:ascii="Cambria" w:eastAsia="Times New Roman" w:hAnsi="Cambria"/>
                <w:b/>
                <w:bCs/>
              </w:rPr>
              <w:t>No</w:t>
            </w:r>
          </w:p>
        </w:tc>
        <w:tc>
          <w:tcPr>
            <w:tcW w:w="8190" w:type="dxa"/>
            <w:tcBorders>
              <w:top w:val="single" w:sz="8" w:space="0" w:color="9BBB59"/>
              <w:left w:val="single" w:sz="8" w:space="0" w:color="9BBB59"/>
              <w:bottom w:val="single" w:sz="18" w:space="0" w:color="9BBB59"/>
              <w:right w:val="single" w:sz="8" w:space="0" w:color="9BBB59"/>
            </w:tcBorders>
          </w:tcPr>
          <w:p w:rsidR="007A75EA" w:rsidRPr="00645638" w:rsidRDefault="007A75EA" w:rsidP="00645638">
            <w:pPr>
              <w:spacing w:after="0" w:line="240" w:lineRule="auto"/>
              <w:rPr>
                <w:rFonts w:ascii="Cambria" w:eastAsia="Times New Roman" w:hAnsi="Cambria"/>
                <w:b/>
                <w:bCs/>
              </w:rPr>
            </w:pPr>
            <w:r w:rsidRPr="00645638">
              <w:rPr>
                <w:rFonts w:ascii="Cambria" w:eastAsia="Times New Roman" w:hAnsi="Cambria"/>
                <w:b/>
                <w:bCs/>
              </w:rPr>
              <w:t>Description</w:t>
            </w:r>
          </w:p>
        </w:tc>
        <w:tc>
          <w:tcPr>
            <w:tcW w:w="918" w:type="dxa"/>
            <w:tcBorders>
              <w:top w:val="single" w:sz="8" w:space="0" w:color="9BBB59"/>
              <w:left w:val="single" w:sz="8" w:space="0" w:color="9BBB59"/>
              <w:bottom w:val="single" w:sz="18" w:space="0" w:color="9BBB59"/>
              <w:right w:val="single" w:sz="8" w:space="0" w:color="9BBB59"/>
            </w:tcBorders>
          </w:tcPr>
          <w:p w:rsidR="007A75EA" w:rsidRPr="00645638" w:rsidRDefault="007A75EA" w:rsidP="00645638">
            <w:pPr>
              <w:spacing w:after="0" w:line="240" w:lineRule="auto"/>
              <w:rPr>
                <w:rFonts w:ascii="Cambria" w:eastAsia="Times New Roman" w:hAnsi="Cambria"/>
                <w:b/>
                <w:bCs/>
              </w:rPr>
            </w:pPr>
            <w:r w:rsidRPr="00645638">
              <w:rPr>
                <w:rFonts w:ascii="Cambria" w:eastAsia="Times New Roman" w:hAnsi="Cambria"/>
                <w:b/>
                <w:bCs/>
              </w:rPr>
              <w:t>Page</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946A1A" w:rsidP="00645638">
            <w:pPr>
              <w:spacing w:after="0" w:line="240" w:lineRule="auto"/>
              <w:rPr>
                <w:rFonts w:ascii="Cambria" w:eastAsia="Times New Roman" w:hAnsi="Cambria"/>
                <w:b/>
                <w:bCs/>
              </w:rPr>
            </w:pPr>
            <w:r w:rsidRPr="00645638">
              <w:rPr>
                <w:rFonts w:ascii="Cambria" w:eastAsia="Times New Roman" w:hAnsi="Cambria"/>
                <w:b/>
                <w:bCs/>
              </w:rPr>
              <w:t>1</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946A1A" w:rsidP="00645638">
            <w:pPr>
              <w:spacing w:after="0" w:line="240" w:lineRule="auto"/>
            </w:pPr>
            <w:r w:rsidRPr="00645638">
              <w:t>Add Basic Data Setting schema and processing</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BA1627" w:rsidP="00645638">
            <w:pPr>
              <w:spacing w:after="0" w:line="240" w:lineRule="auto"/>
            </w:pPr>
            <w:r w:rsidRPr="00645638">
              <w:t>1</w:t>
            </w:r>
            <w:r w:rsidR="0034711F" w:rsidRPr="00645638">
              <w:t>5</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tcPr>
          <w:p w:rsidR="007A75EA" w:rsidRPr="00645638" w:rsidRDefault="00946A1A" w:rsidP="00645638">
            <w:pPr>
              <w:spacing w:after="0" w:line="240" w:lineRule="auto"/>
              <w:rPr>
                <w:rFonts w:ascii="Cambria" w:eastAsia="Times New Roman" w:hAnsi="Cambria"/>
                <w:b/>
                <w:bCs/>
              </w:rPr>
            </w:pPr>
            <w:r w:rsidRPr="00645638">
              <w:rPr>
                <w:rFonts w:ascii="Cambria" w:eastAsia="Times New Roman" w:hAnsi="Cambria"/>
                <w:b/>
                <w:bCs/>
              </w:rPr>
              <w:t>2</w:t>
            </w:r>
          </w:p>
        </w:tc>
        <w:tc>
          <w:tcPr>
            <w:tcW w:w="8190" w:type="dxa"/>
            <w:tcBorders>
              <w:top w:val="single" w:sz="8" w:space="0" w:color="9BBB59"/>
              <w:left w:val="single" w:sz="8" w:space="0" w:color="9BBB59"/>
              <w:bottom w:val="single" w:sz="8" w:space="0" w:color="9BBB59"/>
              <w:right w:val="single" w:sz="8" w:space="0" w:color="9BBB59"/>
            </w:tcBorders>
          </w:tcPr>
          <w:p w:rsidR="007A75EA" w:rsidRPr="00645638" w:rsidRDefault="00946A1A" w:rsidP="00645638">
            <w:pPr>
              <w:spacing w:after="0" w:line="240" w:lineRule="auto"/>
            </w:pPr>
            <w:r w:rsidRPr="00645638">
              <w:t>Add Security schema and processing</w:t>
            </w:r>
          </w:p>
        </w:tc>
        <w:tc>
          <w:tcPr>
            <w:tcW w:w="918" w:type="dxa"/>
            <w:tcBorders>
              <w:top w:val="single" w:sz="8" w:space="0" w:color="9BBB59"/>
              <w:left w:val="single" w:sz="8" w:space="0" w:color="9BBB59"/>
              <w:bottom w:val="single" w:sz="8" w:space="0" w:color="9BBB59"/>
              <w:right w:val="single" w:sz="8" w:space="0" w:color="9BBB59"/>
            </w:tcBorders>
          </w:tcPr>
          <w:p w:rsidR="007A75EA" w:rsidRPr="00645638" w:rsidRDefault="00BA1627" w:rsidP="00645638">
            <w:pPr>
              <w:spacing w:after="0" w:line="240" w:lineRule="auto"/>
            </w:pPr>
            <w:r w:rsidRPr="00645638">
              <w:t>1</w:t>
            </w:r>
            <w:r w:rsidR="0034711F" w:rsidRPr="00645638">
              <w:t>6</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946A1A" w:rsidP="00645638">
            <w:pPr>
              <w:spacing w:after="0" w:line="240" w:lineRule="auto"/>
              <w:rPr>
                <w:rFonts w:ascii="Cambria" w:eastAsia="Times New Roman" w:hAnsi="Cambria"/>
                <w:b/>
                <w:bCs/>
              </w:rPr>
            </w:pPr>
            <w:r w:rsidRPr="00645638">
              <w:rPr>
                <w:rFonts w:ascii="Cambria" w:eastAsia="Times New Roman" w:hAnsi="Cambria"/>
                <w:b/>
                <w:bCs/>
              </w:rPr>
              <w:t>3</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946A1A" w:rsidP="00645638">
            <w:pPr>
              <w:spacing w:after="0" w:line="240" w:lineRule="auto"/>
            </w:pPr>
            <w:r w:rsidRPr="00645638">
              <w:t xml:space="preserve">Modify the </w:t>
            </w:r>
            <w:r w:rsidR="007E5720" w:rsidRPr="00645638">
              <w:t>Main Business</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BA1627" w:rsidP="00645638">
            <w:pPr>
              <w:spacing w:after="0" w:line="240" w:lineRule="auto"/>
            </w:pPr>
            <w:r w:rsidRPr="00645638">
              <w:t>1</w:t>
            </w:r>
            <w:r w:rsidR="0034711F" w:rsidRPr="00645638">
              <w:t>8</w:t>
            </w:r>
            <w:r w:rsidRPr="00645638">
              <w:t>,1</w:t>
            </w:r>
            <w:r w:rsidR="0034711F" w:rsidRPr="00645638">
              <w:t>9</w:t>
            </w:r>
          </w:p>
        </w:tc>
      </w:tr>
      <w:tr w:rsidR="00530A3B" w:rsidRPr="00645638">
        <w:tc>
          <w:tcPr>
            <w:tcW w:w="828" w:type="dxa"/>
            <w:tcBorders>
              <w:top w:val="single" w:sz="8" w:space="0" w:color="9BBB59"/>
              <w:left w:val="single" w:sz="8" w:space="0" w:color="9BBB59"/>
              <w:bottom w:val="single" w:sz="8" w:space="0" w:color="9BBB59"/>
              <w:right w:val="single" w:sz="8" w:space="0" w:color="9BBB59"/>
            </w:tcBorders>
          </w:tcPr>
          <w:p w:rsidR="00530A3B"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4</w:t>
            </w:r>
          </w:p>
        </w:tc>
        <w:tc>
          <w:tcPr>
            <w:tcW w:w="8190" w:type="dxa"/>
            <w:tcBorders>
              <w:top w:val="single" w:sz="8" w:space="0" w:color="9BBB59"/>
              <w:left w:val="single" w:sz="8" w:space="0" w:color="9BBB59"/>
              <w:bottom w:val="single" w:sz="8" w:space="0" w:color="9BBB59"/>
              <w:right w:val="single" w:sz="8" w:space="0" w:color="9BBB59"/>
            </w:tcBorders>
          </w:tcPr>
          <w:p w:rsidR="00530A3B" w:rsidRPr="00645638" w:rsidRDefault="00530A3B" w:rsidP="00645638">
            <w:pPr>
              <w:spacing w:after="0" w:line="240" w:lineRule="auto"/>
            </w:pPr>
            <w:r w:rsidRPr="00645638">
              <w:t>Add the System Setting user-case</w:t>
            </w:r>
          </w:p>
        </w:tc>
        <w:tc>
          <w:tcPr>
            <w:tcW w:w="918" w:type="dxa"/>
            <w:tcBorders>
              <w:top w:val="single" w:sz="8" w:space="0" w:color="9BBB59"/>
              <w:left w:val="single" w:sz="8" w:space="0" w:color="9BBB59"/>
              <w:bottom w:val="single" w:sz="8" w:space="0" w:color="9BBB59"/>
              <w:right w:val="single" w:sz="8" w:space="0" w:color="9BBB59"/>
            </w:tcBorders>
          </w:tcPr>
          <w:p w:rsidR="00530A3B" w:rsidRPr="00645638" w:rsidRDefault="00530A3B" w:rsidP="00645638">
            <w:pPr>
              <w:spacing w:after="0" w:line="240" w:lineRule="auto"/>
            </w:pPr>
            <w:r w:rsidRPr="00645638">
              <w:t>28</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5</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7E5720" w:rsidP="00645638">
            <w:pPr>
              <w:spacing w:after="0" w:line="240" w:lineRule="auto"/>
            </w:pPr>
            <w:r w:rsidRPr="00645638">
              <w:t>Update Dealer List user-case</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34711F" w:rsidP="00645638">
            <w:pPr>
              <w:spacing w:after="0" w:line="240" w:lineRule="auto"/>
            </w:pPr>
            <w:r w:rsidRPr="00645638">
              <w:t>42</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tcPr>
          <w:p w:rsidR="007A75EA"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6</w:t>
            </w:r>
          </w:p>
        </w:tc>
        <w:tc>
          <w:tcPr>
            <w:tcW w:w="8190" w:type="dxa"/>
            <w:tcBorders>
              <w:top w:val="single" w:sz="8" w:space="0" w:color="9BBB59"/>
              <w:left w:val="single" w:sz="8" w:space="0" w:color="9BBB59"/>
              <w:bottom w:val="single" w:sz="8" w:space="0" w:color="9BBB59"/>
              <w:right w:val="single" w:sz="8" w:space="0" w:color="9BBB59"/>
            </w:tcBorders>
          </w:tcPr>
          <w:p w:rsidR="007A75EA" w:rsidRPr="00645638" w:rsidRDefault="007E5720" w:rsidP="00645638">
            <w:pPr>
              <w:spacing w:after="0" w:line="240" w:lineRule="auto"/>
            </w:pPr>
            <w:r w:rsidRPr="00645638">
              <w:t>Update Order List and Receive user-case</w:t>
            </w:r>
          </w:p>
        </w:tc>
        <w:tc>
          <w:tcPr>
            <w:tcW w:w="918" w:type="dxa"/>
            <w:tcBorders>
              <w:top w:val="single" w:sz="8" w:space="0" w:color="9BBB59"/>
              <w:left w:val="single" w:sz="8" w:space="0" w:color="9BBB59"/>
              <w:bottom w:val="single" w:sz="8" w:space="0" w:color="9BBB59"/>
              <w:right w:val="single" w:sz="8" w:space="0" w:color="9BBB59"/>
            </w:tcBorders>
          </w:tcPr>
          <w:p w:rsidR="007A75EA" w:rsidRPr="00645638" w:rsidRDefault="0034711F" w:rsidP="00645638">
            <w:pPr>
              <w:spacing w:after="0" w:line="240" w:lineRule="auto"/>
            </w:pPr>
            <w:r w:rsidRPr="00645638">
              <w:t>51</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7</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7E5720" w:rsidP="00645638">
            <w:pPr>
              <w:spacing w:after="0" w:line="240" w:lineRule="auto"/>
            </w:pPr>
            <w:r w:rsidRPr="00645638">
              <w:t>Add Special Import/Export history user-case</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BA1627" w:rsidP="00645638">
            <w:pPr>
              <w:spacing w:after="0" w:line="240" w:lineRule="auto"/>
            </w:pPr>
            <w:r w:rsidRPr="00645638">
              <w:t>5</w:t>
            </w:r>
            <w:r w:rsidR="0034711F" w:rsidRPr="00645638">
              <w:t>7</w:t>
            </w:r>
          </w:p>
        </w:tc>
      </w:tr>
      <w:tr w:rsidR="00D60E04" w:rsidRPr="00645638">
        <w:tc>
          <w:tcPr>
            <w:tcW w:w="828" w:type="dxa"/>
            <w:tcBorders>
              <w:top w:val="single" w:sz="8" w:space="0" w:color="9BBB59"/>
              <w:left w:val="single" w:sz="8" w:space="0" w:color="9BBB59"/>
              <w:bottom w:val="single" w:sz="8" w:space="0" w:color="9BBB59"/>
              <w:right w:val="single" w:sz="8" w:space="0" w:color="9BBB59"/>
            </w:tcBorders>
          </w:tcPr>
          <w:p w:rsidR="00D60E04"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8</w:t>
            </w:r>
          </w:p>
        </w:tc>
        <w:tc>
          <w:tcPr>
            <w:tcW w:w="8190" w:type="dxa"/>
            <w:tcBorders>
              <w:top w:val="single" w:sz="8" w:space="0" w:color="9BBB59"/>
              <w:left w:val="single" w:sz="8" w:space="0" w:color="9BBB59"/>
              <w:bottom w:val="single" w:sz="8" w:space="0" w:color="9BBB59"/>
              <w:right w:val="single" w:sz="8" w:space="0" w:color="9BBB59"/>
            </w:tcBorders>
          </w:tcPr>
          <w:p w:rsidR="00D60E04" w:rsidRPr="00645638" w:rsidRDefault="00D60E04" w:rsidP="00645638">
            <w:pPr>
              <w:spacing w:after="0" w:line="240" w:lineRule="auto"/>
            </w:pPr>
            <w:r w:rsidRPr="00645638">
              <w:t>Modify the NG form user-case</w:t>
            </w:r>
          </w:p>
        </w:tc>
        <w:tc>
          <w:tcPr>
            <w:tcW w:w="918" w:type="dxa"/>
            <w:tcBorders>
              <w:top w:val="single" w:sz="8" w:space="0" w:color="9BBB59"/>
              <w:left w:val="single" w:sz="8" w:space="0" w:color="9BBB59"/>
              <w:bottom w:val="single" w:sz="8" w:space="0" w:color="9BBB59"/>
              <w:right w:val="single" w:sz="8" w:space="0" w:color="9BBB59"/>
            </w:tcBorders>
          </w:tcPr>
          <w:p w:rsidR="00D60E04" w:rsidRPr="00645638" w:rsidRDefault="0034711F" w:rsidP="00645638">
            <w:pPr>
              <w:spacing w:after="0" w:line="240" w:lineRule="auto"/>
            </w:pPr>
            <w:r w:rsidRPr="00645638">
              <w:t>58-60</w:t>
            </w:r>
          </w:p>
        </w:tc>
      </w:tr>
      <w:tr w:rsidR="007A75EA"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9</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3916A3" w:rsidP="00645638">
            <w:pPr>
              <w:spacing w:after="0" w:line="240" w:lineRule="auto"/>
            </w:pPr>
            <w:r w:rsidRPr="00645638">
              <w:t>Add Not Good Form tracking user-case</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A75EA" w:rsidRPr="00645638" w:rsidRDefault="00D92E6E" w:rsidP="00645638">
            <w:pPr>
              <w:spacing w:after="0" w:line="240" w:lineRule="auto"/>
            </w:pPr>
            <w:r w:rsidRPr="00645638">
              <w:t>6</w:t>
            </w:r>
            <w:r w:rsidR="0034711F" w:rsidRPr="00645638">
              <w:t>1</w:t>
            </w:r>
          </w:p>
        </w:tc>
      </w:tr>
      <w:tr w:rsidR="003916A3" w:rsidRPr="00645638">
        <w:tc>
          <w:tcPr>
            <w:tcW w:w="828" w:type="dxa"/>
            <w:tcBorders>
              <w:top w:val="single" w:sz="8" w:space="0" w:color="9BBB59"/>
              <w:left w:val="single" w:sz="8" w:space="0" w:color="9BBB59"/>
              <w:bottom w:val="single" w:sz="8" w:space="0" w:color="9BBB59"/>
              <w:right w:val="single" w:sz="8" w:space="0" w:color="9BBB59"/>
            </w:tcBorders>
          </w:tcPr>
          <w:p w:rsidR="003916A3"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10</w:t>
            </w:r>
          </w:p>
        </w:tc>
        <w:tc>
          <w:tcPr>
            <w:tcW w:w="8190" w:type="dxa"/>
            <w:tcBorders>
              <w:top w:val="single" w:sz="8" w:space="0" w:color="9BBB59"/>
              <w:left w:val="single" w:sz="8" w:space="0" w:color="9BBB59"/>
              <w:bottom w:val="single" w:sz="8" w:space="0" w:color="9BBB59"/>
              <w:right w:val="single" w:sz="8" w:space="0" w:color="9BBB59"/>
            </w:tcBorders>
          </w:tcPr>
          <w:p w:rsidR="003916A3" w:rsidRPr="00645638" w:rsidRDefault="003916A3" w:rsidP="00645638">
            <w:pPr>
              <w:spacing w:after="0" w:line="240" w:lineRule="auto"/>
            </w:pPr>
            <w:r w:rsidRPr="00645638">
              <w:t>Add Stock Transfer history user-case</w:t>
            </w:r>
          </w:p>
        </w:tc>
        <w:tc>
          <w:tcPr>
            <w:tcW w:w="918" w:type="dxa"/>
            <w:tcBorders>
              <w:top w:val="single" w:sz="8" w:space="0" w:color="9BBB59"/>
              <w:left w:val="single" w:sz="8" w:space="0" w:color="9BBB59"/>
              <w:bottom w:val="single" w:sz="8" w:space="0" w:color="9BBB59"/>
              <w:right w:val="single" w:sz="8" w:space="0" w:color="9BBB59"/>
            </w:tcBorders>
          </w:tcPr>
          <w:p w:rsidR="003916A3" w:rsidRPr="00645638" w:rsidRDefault="00D92E6E" w:rsidP="00645638">
            <w:pPr>
              <w:spacing w:after="0" w:line="240" w:lineRule="auto"/>
            </w:pPr>
            <w:r w:rsidRPr="00645638">
              <w:t>6</w:t>
            </w:r>
            <w:r w:rsidR="0034113C" w:rsidRPr="00645638">
              <w:t>3</w:t>
            </w:r>
          </w:p>
        </w:tc>
      </w:tr>
      <w:tr w:rsidR="007651B8"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7651B8"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11</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7651B8" w:rsidRPr="00645638" w:rsidRDefault="007651B8" w:rsidP="00645638">
            <w:pPr>
              <w:spacing w:after="0" w:line="240" w:lineRule="auto"/>
            </w:pPr>
            <w:r w:rsidRPr="00645638">
              <w:t>Modify In-short Supply user-case</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7651B8" w:rsidRPr="00645638" w:rsidRDefault="00D92E6E" w:rsidP="00645638">
            <w:pPr>
              <w:spacing w:after="0" w:line="240" w:lineRule="auto"/>
            </w:pPr>
            <w:r w:rsidRPr="00645638">
              <w:t>6</w:t>
            </w:r>
            <w:r w:rsidR="0034113C" w:rsidRPr="00645638">
              <w:t>5</w:t>
            </w:r>
          </w:p>
        </w:tc>
      </w:tr>
      <w:tr w:rsidR="0034711F" w:rsidRPr="00645638">
        <w:tc>
          <w:tcPr>
            <w:tcW w:w="828" w:type="dxa"/>
            <w:tcBorders>
              <w:top w:val="single" w:sz="8" w:space="0" w:color="9BBB59"/>
              <w:left w:val="single" w:sz="8" w:space="0" w:color="9BBB59"/>
              <w:bottom w:val="single" w:sz="8" w:space="0" w:color="9BBB59"/>
              <w:right w:val="single" w:sz="8" w:space="0" w:color="9BBB59"/>
            </w:tcBorders>
          </w:tcPr>
          <w:p w:rsidR="0034711F" w:rsidRPr="00645638" w:rsidRDefault="00530A3B" w:rsidP="00645638">
            <w:pPr>
              <w:spacing w:after="0" w:line="240" w:lineRule="auto"/>
              <w:rPr>
                <w:rFonts w:ascii="Cambria" w:eastAsia="Times New Roman" w:hAnsi="Cambria"/>
                <w:b/>
                <w:bCs/>
              </w:rPr>
            </w:pPr>
            <w:r w:rsidRPr="00645638">
              <w:rPr>
                <w:rFonts w:ascii="Cambria" w:eastAsia="Times New Roman" w:hAnsi="Cambria"/>
                <w:b/>
                <w:bCs/>
              </w:rPr>
              <w:t>12</w:t>
            </w:r>
          </w:p>
        </w:tc>
        <w:tc>
          <w:tcPr>
            <w:tcW w:w="8190" w:type="dxa"/>
            <w:tcBorders>
              <w:top w:val="single" w:sz="8" w:space="0" w:color="9BBB59"/>
              <w:left w:val="single" w:sz="8" w:space="0" w:color="9BBB59"/>
              <w:bottom w:val="single" w:sz="8" w:space="0" w:color="9BBB59"/>
              <w:right w:val="single" w:sz="8" w:space="0" w:color="9BBB59"/>
            </w:tcBorders>
          </w:tcPr>
          <w:p w:rsidR="0034711F" w:rsidRPr="00645638" w:rsidRDefault="0034711F" w:rsidP="00645638">
            <w:pPr>
              <w:spacing w:after="0" w:line="240" w:lineRule="auto"/>
            </w:pPr>
            <w:r w:rsidRPr="00645638">
              <w:t>Add all Report user-case</w:t>
            </w:r>
          </w:p>
        </w:tc>
        <w:tc>
          <w:tcPr>
            <w:tcW w:w="918" w:type="dxa"/>
            <w:tcBorders>
              <w:top w:val="single" w:sz="8" w:space="0" w:color="9BBB59"/>
              <w:left w:val="single" w:sz="8" w:space="0" w:color="9BBB59"/>
              <w:bottom w:val="single" w:sz="8" w:space="0" w:color="9BBB59"/>
              <w:right w:val="single" w:sz="8" w:space="0" w:color="9BBB59"/>
            </w:tcBorders>
          </w:tcPr>
          <w:p w:rsidR="0034711F" w:rsidRPr="00645638" w:rsidRDefault="0034711F" w:rsidP="00645638">
            <w:pPr>
              <w:spacing w:after="0" w:line="240" w:lineRule="auto"/>
            </w:pPr>
            <w:r w:rsidRPr="00645638">
              <w:t>67-72</w:t>
            </w:r>
          </w:p>
        </w:tc>
      </w:tr>
      <w:tr w:rsidR="006C3F8F"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6C3F8F" w:rsidP="00645638">
            <w:pPr>
              <w:spacing w:after="0" w:line="240" w:lineRule="auto"/>
              <w:rPr>
                <w:rFonts w:ascii="Cambria" w:eastAsia="Times New Roman" w:hAnsi="Cambria"/>
                <w:b/>
                <w:bCs/>
              </w:rPr>
            </w:pPr>
            <w:r w:rsidRPr="00645638">
              <w:rPr>
                <w:rFonts w:ascii="Cambria" w:eastAsia="Times New Roman" w:hAnsi="Cambria"/>
                <w:b/>
                <w:bCs/>
              </w:rPr>
              <w:t>1</w:t>
            </w:r>
            <w:r w:rsidR="00530A3B" w:rsidRPr="00645638">
              <w:rPr>
                <w:rFonts w:ascii="Cambria" w:eastAsia="Times New Roman" w:hAnsi="Cambria"/>
                <w:b/>
                <w:bCs/>
              </w:rPr>
              <w:t>3</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6C3F8F" w:rsidP="00645638">
            <w:pPr>
              <w:spacing w:after="0" w:line="240" w:lineRule="auto"/>
            </w:pPr>
            <w:r w:rsidRPr="00645638">
              <w:t>Modify the table Dealer</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D92E6E" w:rsidP="00645638">
            <w:pPr>
              <w:spacing w:after="0" w:line="240" w:lineRule="auto"/>
            </w:pPr>
            <w:r w:rsidRPr="00645638">
              <w:t>8</w:t>
            </w:r>
            <w:r w:rsidR="0034113C" w:rsidRPr="00645638">
              <w:t>9</w:t>
            </w:r>
          </w:p>
        </w:tc>
      </w:tr>
      <w:tr w:rsidR="006C3F8F" w:rsidRPr="00645638">
        <w:tc>
          <w:tcPr>
            <w:tcW w:w="828" w:type="dxa"/>
            <w:tcBorders>
              <w:top w:val="single" w:sz="8" w:space="0" w:color="9BBB59"/>
              <w:left w:val="single" w:sz="8" w:space="0" w:color="9BBB59"/>
              <w:bottom w:val="single" w:sz="8" w:space="0" w:color="9BBB59"/>
              <w:right w:val="single" w:sz="8" w:space="0" w:color="9BBB59"/>
            </w:tcBorders>
          </w:tcPr>
          <w:p w:rsidR="006C3F8F" w:rsidRPr="00645638" w:rsidRDefault="006C3F8F" w:rsidP="00645638">
            <w:pPr>
              <w:spacing w:after="0" w:line="240" w:lineRule="auto"/>
              <w:rPr>
                <w:rFonts w:ascii="Cambria" w:eastAsia="Times New Roman" w:hAnsi="Cambria"/>
                <w:b/>
                <w:bCs/>
              </w:rPr>
            </w:pPr>
            <w:r w:rsidRPr="00645638">
              <w:rPr>
                <w:rFonts w:ascii="Cambria" w:eastAsia="Times New Roman" w:hAnsi="Cambria"/>
                <w:b/>
                <w:bCs/>
              </w:rPr>
              <w:t>1</w:t>
            </w:r>
            <w:r w:rsidR="00530A3B" w:rsidRPr="00645638">
              <w:rPr>
                <w:rFonts w:ascii="Cambria" w:eastAsia="Times New Roman" w:hAnsi="Cambria"/>
                <w:b/>
                <w:bCs/>
              </w:rPr>
              <w:t>4</w:t>
            </w:r>
          </w:p>
        </w:tc>
        <w:tc>
          <w:tcPr>
            <w:tcW w:w="8190" w:type="dxa"/>
            <w:tcBorders>
              <w:top w:val="single" w:sz="8" w:space="0" w:color="9BBB59"/>
              <w:left w:val="single" w:sz="8" w:space="0" w:color="9BBB59"/>
              <w:bottom w:val="single" w:sz="8" w:space="0" w:color="9BBB59"/>
              <w:right w:val="single" w:sz="8" w:space="0" w:color="9BBB59"/>
            </w:tcBorders>
          </w:tcPr>
          <w:p w:rsidR="006C3F8F" w:rsidRPr="00645638" w:rsidRDefault="006C3F8F" w:rsidP="00645638">
            <w:pPr>
              <w:spacing w:after="0" w:line="240" w:lineRule="auto"/>
            </w:pPr>
            <w:r w:rsidRPr="00645638">
              <w:t>Modify the table OrderHeader</w:t>
            </w:r>
          </w:p>
        </w:tc>
        <w:tc>
          <w:tcPr>
            <w:tcW w:w="918" w:type="dxa"/>
            <w:tcBorders>
              <w:top w:val="single" w:sz="8" w:space="0" w:color="9BBB59"/>
              <w:left w:val="single" w:sz="8" w:space="0" w:color="9BBB59"/>
              <w:bottom w:val="single" w:sz="8" w:space="0" w:color="9BBB59"/>
              <w:right w:val="single" w:sz="8" w:space="0" w:color="9BBB59"/>
            </w:tcBorders>
          </w:tcPr>
          <w:p w:rsidR="006C3F8F" w:rsidRPr="00645638" w:rsidRDefault="0034113C" w:rsidP="00645638">
            <w:pPr>
              <w:spacing w:after="0" w:line="240" w:lineRule="auto"/>
            </w:pPr>
            <w:r w:rsidRPr="00645638">
              <w:t>95</w:t>
            </w:r>
          </w:p>
        </w:tc>
      </w:tr>
      <w:tr w:rsidR="006C3F8F" w:rsidRPr="00645638">
        <w:tc>
          <w:tcPr>
            <w:tcW w:w="828"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6C3F8F" w:rsidP="00645638">
            <w:pPr>
              <w:spacing w:after="0" w:line="240" w:lineRule="auto"/>
              <w:rPr>
                <w:rFonts w:ascii="Cambria" w:eastAsia="Times New Roman" w:hAnsi="Cambria"/>
                <w:b/>
                <w:bCs/>
              </w:rPr>
            </w:pPr>
            <w:r w:rsidRPr="00645638">
              <w:rPr>
                <w:rFonts w:ascii="Cambria" w:eastAsia="Times New Roman" w:hAnsi="Cambria"/>
                <w:b/>
                <w:bCs/>
              </w:rPr>
              <w:t>1</w:t>
            </w:r>
            <w:r w:rsidR="00530A3B" w:rsidRPr="00645638">
              <w:rPr>
                <w:rFonts w:ascii="Cambria" w:eastAsia="Times New Roman" w:hAnsi="Cambria"/>
                <w:b/>
                <w:bCs/>
              </w:rPr>
              <w:t>5</w:t>
            </w:r>
          </w:p>
        </w:tc>
        <w:tc>
          <w:tcPr>
            <w:tcW w:w="8190"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6C3F8F" w:rsidP="00645638">
            <w:pPr>
              <w:spacing w:after="0" w:line="240" w:lineRule="auto"/>
            </w:pPr>
            <w:r w:rsidRPr="00645638">
              <w:t>Add table CycleCountHeader and table CycleCountDetail</w:t>
            </w:r>
          </w:p>
        </w:tc>
        <w:tc>
          <w:tcPr>
            <w:tcW w:w="918" w:type="dxa"/>
            <w:tcBorders>
              <w:top w:val="single" w:sz="8" w:space="0" w:color="9BBB59"/>
              <w:left w:val="single" w:sz="8" w:space="0" w:color="9BBB59"/>
              <w:bottom w:val="single" w:sz="8" w:space="0" w:color="9BBB59"/>
              <w:right w:val="single" w:sz="8" w:space="0" w:color="9BBB59"/>
            </w:tcBorders>
            <w:shd w:val="clear" w:color="auto" w:fill="E6EED5"/>
          </w:tcPr>
          <w:p w:rsidR="006C3F8F" w:rsidRPr="00645638" w:rsidRDefault="0034113C" w:rsidP="00645638">
            <w:pPr>
              <w:spacing w:after="0" w:line="240" w:lineRule="auto"/>
            </w:pPr>
            <w:r w:rsidRPr="00645638">
              <w:t>99</w:t>
            </w:r>
            <w:r w:rsidR="00D92E6E" w:rsidRPr="00645638">
              <w:t>,</w:t>
            </w:r>
            <w:r w:rsidRPr="00645638">
              <w:t>100</w:t>
            </w:r>
          </w:p>
        </w:tc>
      </w:tr>
      <w:tr w:rsidR="006C3F8F" w:rsidRPr="00645638">
        <w:tc>
          <w:tcPr>
            <w:tcW w:w="828" w:type="dxa"/>
            <w:tcBorders>
              <w:top w:val="single" w:sz="8" w:space="0" w:color="9BBB59"/>
              <w:left w:val="single" w:sz="8" w:space="0" w:color="9BBB59"/>
              <w:bottom w:val="single" w:sz="8" w:space="0" w:color="9BBB59"/>
              <w:right w:val="single" w:sz="8" w:space="0" w:color="9BBB59"/>
            </w:tcBorders>
          </w:tcPr>
          <w:p w:rsidR="006C3F8F" w:rsidRPr="00645638" w:rsidRDefault="006C3F8F" w:rsidP="00645638">
            <w:pPr>
              <w:spacing w:after="0" w:line="240" w:lineRule="auto"/>
              <w:rPr>
                <w:rFonts w:ascii="Cambria" w:eastAsia="Times New Roman" w:hAnsi="Cambria"/>
                <w:b/>
                <w:bCs/>
              </w:rPr>
            </w:pPr>
            <w:r w:rsidRPr="00645638">
              <w:rPr>
                <w:rFonts w:ascii="Cambria" w:eastAsia="Times New Roman" w:hAnsi="Cambria"/>
                <w:b/>
                <w:bCs/>
              </w:rPr>
              <w:t>1</w:t>
            </w:r>
            <w:r w:rsidR="00530A3B" w:rsidRPr="00645638">
              <w:rPr>
                <w:rFonts w:ascii="Cambria" w:eastAsia="Times New Roman" w:hAnsi="Cambria"/>
                <w:b/>
                <w:bCs/>
              </w:rPr>
              <w:t>6</w:t>
            </w:r>
          </w:p>
        </w:tc>
        <w:tc>
          <w:tcPr>
            <w:tcW w:w="8190" w:type="dxa"/>
            <w:tcBorders>
              <w:top w:val="single" w:sz="8" w:space="0" w:color="9BBB59"/>
              <w:left w:val="single" w:sz="8" w:space="0" w:color="9BBB59"/>
              <w:bottom w:val="single" w:sz="8" w:space="0" w:color="9BBB59"/>
              <w:right w:val="single" w:sz="8" w:space="0" w:color="9BBB59"/>
            </w:tcBorders>
          </w:tcPr>
          <w:p w:rsidR="006C3F8F" w:rsidRPr="00645638" w:rsidRDefault="006C3F8F" w:rsidP="00645638">
            <w:pPr>
              <w:spacing w:after="0" w:line="240" w:lineRule="auto"/>
            </w:pPr>
            <w:r w:rsidRPr="00645638">
              <w:t>Modify table NGFormHeader and table NGFormDetail</w:t>
            </w:r>
          </w:p>
        </w:tc>
        <w:tc>
          <w:tcPr>
            <w:tcW w:w="918" w:type="dxa"/>
            <w:tcBorders>
              <w:top w:val="single" w:sz="8" w:space="0" w:color="9BBB59"/>
              <w:left w:val="single" w:sz="8" w:space="0" w:color="9BBB59"/>
              <w:bottom w:val="single" w:sz="8" w:space="0" w:color="9BBB59"/>
              <w:right w:val="single" w:sz="8" w:space="0" w:color="9BBB59"/>
            </w:tcBorders>
          </w:tcPr>
          <w:p w:rsidR="006C3F8F" w:rsidRPr="00645638" w:rsidRDefault="0034113C" w:rsidP="00645638">
            <w:pPr>
              <w:spacing w:after="0" w:line="240" w:lineRule="auto"/>
            </w:pPr>
            <w:r w:rsidRPr="00645638">
              <w:t>101,102</w:t>
            </w:r>
          </w:p>
        </w:tc>
      </w:tr>
    </w:tbl>
    <w:p w:rsidR="008A4E19" w:rsidRDefault="008A4E19">
      <w:r>
        <w:br w:type="page"/>
      </w:r>
    </w:p>
    <w:p w:rsidR="00C01BAF" w:rsidRDefault="00C01BAF" w:rsidP="003D7686">
      <w:pPr>
        <w:jc w:val="both"/>
      </w:pPr>
    </w:p>
    <w:p w:rsidR="00666B3C" w:rsidRDefault="00666B3C" w:rsidP="00F26DA4">
      <w:pPr>
        <w:pStyle w:val="Heading1"/>
        <w:jc w:val="both"/>
      </w:pPr>
      <w:bookmarkStart w:id="26" w:name="_Toc178761578"/>
      <w:bookmarkStart w:id="27" w:name="_Toc240279616"/>
      <w:bookmarkStart w:id="28" w:name="_Toc267397903"/>
      <w:r>
        <w:t>Introduction</w:t>
      </w:r>
      <w:bookmarkEnd w:id="25"/>
      <w:bookmarkEnd w:id="26"/>
      <w:bookmarkEnd w:id="27"/>
      <w:bookmarkEnd w:id="28"/>
    </w:p>
    <w:p w:rsidR="00666B3C" w:rsidRDefault="00C12A80" w:rsidP="00F26DA4">
      <w:pPr>
        <w:pStyle w:val="Heading2"/>
        <w:jc w:val="both"/>
      </w:pPr>
      <w:bookmarkStart w:id="29" w:name="_Toc178761579"/>
      <w:bookmarkStart w:id="30" w:name="_Toc240279617"/>
      <w:bookmarkStart w:id="31" w:name="_Toc267397904"/>
      <w:r>
        <w:t>Purpose</w:t>
      </w:r>
      <w:bookmarkEnd w:id="29"/>
      <w:bookmarkEnd w:id="30"/>
      <w:bookmarkEnd w:id="31"/>
    </w:p>
    <w:p w:rsidR="009753AB" w:rsidRDefault="00D86593" w:rsidP="009753AB">
      <w:pPr>
        <w:jc w:val="both"/>
      </w:pPr>
      <w:r>
        <w:t>This</w:t>
      </w:r>
      <w:r w:rsidRPr="00D86593">
        <w:t xml:space="preserve"> document is descriptions of a software product that a software designer writes in order to give a software development team an overall guidance of the architecture of the software project. It accompanies an architecture diagram and has pointers to the detailed feature specifications of smaller pieces of the design.</w:t>
      </w:r>
    </w:p>
    <w:p w:rsidR="00666B3C" w:rsidRDefault="00FD4060" w:rsidP="00F26DA4">
      <w:pPr>
        <w:pStyle w:val="Heading2"/>
        <w:jc w:val="both"/>
      </w:pPr>
      <w:bookmarkStart w:id="32" w:name="_Toc178761580"/>
      <w:bookmarkStart w:id="33" w:name="_Toc240279618"/>
      <w:bookmarkStart w:id="34" w:name="_Toc267397905"/>
      <w:r>
        <w:t>Scope</w:t>
      </w:r>
      <w:bookmarkEnd w:id="32"/>
      <w:bookmarkEnd w:id="33"/>
      <w:bookmarkEnd w:id="34"/>
    </w:p>
    <w:p w:rsidR="009753AB" w:rsidRDefault="009753AB" w:rsidP="009753AB">
      <w:pPr>
        <w:jc w:val="both"/>
      </w:pPr>
      <w:r>
        <w:t>Th</w:t>
      </w:r>
      <w:r w:rsidR="002A059C">
        <w:t>eSoftware Design Document</w:t>
      </w:r>
      <w:r>
        <w:t xml:space="preserve"> for the VDMS is composed of </w:t>
      </w:r>
      <w:r w:rsidR="002A059C">
        <w:t>descriptions ofthe detail design, the interface design and the non-functional requirements</w:t>
      </w:r>
      <w:r>
        <w:t>.</w:t>
      </w:r>
    </w:p>
    <w:p w:rsidR="00FD4060" w:rsidRPr="00FD4060" w:rsidRDefault="002A059C" w:rsidP="009753AB">
      <w:pPr>
        <w:jc w:val="both"/>
      </w:pPr>
      <w:r>
        <w:t>The detail design section includes use-case realizations and software class descriptions</w:t>
      </w:r>
      <w:r w:rsidR="009753AB">
        <w:t>.</w:t>
      </w:r>
    </w:p>
    <w:p w:rsidR="009F3D6E" w:rsidRDefault="00FD4060" w:rsidP="00F26DA4">
      <w:pPr>
        <w:pStyle w:val="Heading2"/>
        <w:jc w:val="both"/>
      </w:pPr>
      <w:bookmarkStart w:id="35" w:name="_Toc178761581"/>
      <w:bookmarkStart w:id="36" w:name="_Toc240279619"/>
      <w:bookmarkStart w:id="37" w:name="_Toc267397906"/>
      <w:r w:rsidRPr="00FD4060">
        <w:t xml:space="preserve">Definitions, </w:t>
      </w:r>
      <w:r w:rsidR="006C2F4B">
        <w:t>A</w:t>
      </w:r>
      <w:r w:rsidRPr="00FD4060">
        <w:t xml:space="preserve">cronyms, and </w:t>
      </w:r>
      <w:r w:rsidR="006C2F4B">
        <w:t>A</w:t>
      </w:r>
      <w:r w:rsidRPr="00FD4060">
        <w:t>bbreviations</w:t>
      </w:r>
      <w:bookmarkEnd w:id="35"/>
      <w:bookmarkEnd w:id="36"/>
      <w:bookmarkEnd w:id="37"/>
    </w:p>
    <w:p w:rsidR="009F3D6E" w:rsidRDefault="00FD4060" w:rsidP="003D7686">
      <w:pPr>
        <w:jc w:val="both"/>
      </w:pPr>
      <w:r w:rsidRPr="00FD4060">
        <w:t>All terms, acronyms, and abbreviations used in this document have been defined in the project’s Glossary document.</w:t>
      </w:r>
    </w:p>
    <w:p w:rsidR="0024380D" w:rsidRDefault="0024380D" w:rsidP="00F26DA4">
      <w:pPr>
        <w:pStyle w:val="Heading2"/>
        <w:jc w:val="both"/>
      </w:pPr>
      <w:bookmarkStart w:id="38" w:name="_Toc240279620"/>
      <w:bookmarkStart w:id="39" w:name="_Toc267397907"/>
      <w:r>
        <w:t>References</w:t>
      </w:r>
      <w:bookmarkEnd w:id="38"/>
      <w:bookmarkEnd w:id="39"/>
    </w:p>
    <w:p w:rsidR="0024380D" w:rsidRDefault="0024380D" w:rsidP="003D7686">
      <w:pPr>
        <w:jc w:val="both"/>
      </w:pPr>
      <w:r>
        <w:t>This document is related to these documents below:</w:t>
      </w:r>
    </w:p>
    <w:p w:rsidR="0024380D" w:rsidRDefault="0024380D" w:rsidP="008E5569">
      <w:pPr>
        <w:pStyle w:val="ListParagraph"/>
        <w:numPr>
          <w:ilvl w:val="0"/>
          <w:numId w:val="6"/>
        </w:numPr>
        <w:jc w:val="both"/>
      </w:pPr>
      <w:r>
        <w:t>The Software Architecture Document</w:t>
      </w:r>
    </w:p>
    <w:p w:rsidR="0024380D" w:rsidRDefault="0024380D" w:rsidP="008E5569">
      <w:pPr>
        <w:pStyle w:val="ListParagraph"/>
        <w:numPr>
          <w:ilvl w:val="0"/>
          <w:numId w:val="6"/>
        </w:numPr>
        <w:jc w:val="both"/>
      </w:pPr>
      <w:r>
        <w:t xml:space="preserve">The </w:t>
      </w:r>
      <w:r w:rsidR="009840CB">
        <w:t>User Requirement</w:t>
      </w:r>
      <w:r>
        <w:t xml:space="preserve"> Document</w:t>
      </w:r>
    </w:p>
    <w:p w:rsidR="00212652" w:rsidRDefault="00212652" w:rsidP="00F26DA4">
      <w:pPr>
        <w:pStyle w:val="Heading1"/>
        <w:jc w:val="both"/>
      </w:pPr>
      <w:bookmarkStart w:id="40" w:name="_Toc240279621"/>
      <w:bookmarkStart w:id="41" w:name="_Toc267397908"/>
      <w:r>
        <w:t>Introduction to LINQ and LINQ in VDMS</w:t>
      </w:r>
      <w:bookmarkEnd w:id="40"/>
      <w:bookmarkEnd w:id="41"/>
    </w:p>
    <w:p w:rsidR="00212652" w:rsidRDefault="00212652" w:rsidP="00212652">
      <w:pPr>
        <w:jc w:val="both"/>
      </w:pPr>
      <w:r>
        <w:t>VDMS use LINQ to interact with database (creates, read, delete, update, query). This chapter shows the brief about LINQ and the way to apply LINQ to VDMS.</w:t>
      </w:r>
    </w:p>
    <w:p w:rsidR="00212652" w:rsidRDefault="00212652" w:rsidP="00212652">
      <w:pPr>
        <w:pStyle w:val="Heading2"/>
      </w:pPr>
      <w:bookmarkStart w:id="42" w:name="_Toc240279622"/>
      <w:bookmarkStart w:id="43" w:name="_Toc267397909"/>
      <w:r>
        <w:t>What is the LINQ</w:t>
      </w:r>
      <w:bookmarkEnd w:id="42"/>
      <w:bookmarkEnd w:id="43"/>
    </w:p>
    <w:p w:rsidR="00212652" w:rsidRDefault="00212652" w:rsidP="00212652">
      <w:pPr>
        <w:jc w:val="both"/>
      </w:pPr>
      <w:r>
        <w:t>Language Integrated Query (LINQ, pronounced "link") is a Microsoft .NET Framework component that adds native data querying capabilities to .NET languages.</w:t>
      </w:r>
    </w:p>
    <w:p w:rsidR="00212652" w:rsidRDefault="00212652" w:rsidP="00212652">
      <w:pPr>
        <w:jc w:val="both"/>
      </w:pPr>
      <w:r>
        <w:t xml:space="preserve">Microsoft LINQ defines a set of query operators that can be used to query, project and filter data in arrays, enumerable classes, XML, relational database, and third party data sources. While it allows any data source to be queried, it requires that the data be encapsulated as objects. So, if the data source does not natively store data as objects, the data must be mapped to the object domain. Queries written using the query operators are executed either by the LINQ query processing engine or, via an extension mechanism, handed over to LINQ providers which either implement a separate query processing engine or translate to a different format to be executed on a separate data store (such as on a database server as SQL queries). The </w:t>
      </w:r>
      <w:r>
        <w:lastRenderedPageBreak/>
        <w:t>results of a query are returned as a collection of in-memory objects that can be enumerated using a standard iterator function such as C#'s foreach.</w:t>
      </w:r>
    </w:p>
    <w:p w:rsidR="00212652" w:rsidRDefault="00212652" w:rsidP="00212652">
      <w:pPr>
        <w:jc w:val="both"/>
      </w:pPr>
      <w:r>
        <w:t xml:space="preserve">Many of the concepts that LINQ has introduced were originally tested in Microsoft's Cω research project. LINQ was released as a part of .NET Framework 3.5 on </w:t>
      </w:r>
      <w:smartTag w:uri="urn:schemas-microsoft-com:office:smarttags" w:element="date">
        <w:smartTagPr>
          <w:attr w:name="Month" w:val="11"/>
          <w:attr w:name="Day" w:val="19"/>
          <w:attr w:name="Year" w:val="2007"/>
        </w:smartTagPr>
        <w:r>
          <w:t>November 19, 2007</w:t>
        </w:r>
      </w:smartTag>
      <w:r>
        <w:t>.</w:t>
      </w:r>
    </w:p>
    <w:p w:rsidR="00212652" w:rsidRDefault="00212652" w:rsidP="00212652">
      <w:pPr>
        <w:pStyle w:val="Heading2"/>
      </w:pPr>
      <w:bookmarkStart w:id="44" w:name="_Toc240279623"/>
      <w:bookmarkStart w:id="45" w:name="_Toc267397910"/>
      <w:r w:rsidRPr="00212652">
        <w:t>Architecture of LINQ in .Net Framework 3.5</w:t>
      </w:r>
      <w:bookmarkEnd w:id="44"/>
      <w:bookmarkEnd w:id="45"/>
    </w:p>
    <w:p w:rsidR="00212652" w:rsidRDefault="00212652" w:rsidP="00212652">
      <w:pPr>
        <w:pStyle w:val="Heading3"/>
      </w:pPr>
      <w:bookmarkStart w:id="46" w:name="_Toc240279624"/>
      <w:bookmarkStart w:id="47" w:name="_Toc267397911"/>
      <w:r w:rsidRPr="00212652">
        <w:t>Standard Query Operators</w:t>
      </w:r>
      <w:bookmarkEnd w:id="46"/>
      <w:bookmarkEnd w:id="47"/>
    </w:p>
    <w:p w:rsidR="00212652" w:rsidRDefault="00212652" w:rsidP="00212652">
      <w:pPr>
        <w:jc w:val="both"/>
      </w:pPr>
      <w:r>
        <w:t>The set of query operators defined by LINQ are exposed to the user as the Standard Query Operator API. The query operators supported by the API are:</w:t>
      </w:r>
    </w:p>
    <w:p w:rsidR="00212652" w:rsidRDefault="00212652" w:rsidP="00212652">
      <w:pPr>
        <w:pStyle w:val="Heading4"/>
      </w:pPr>
      <w:r>
        <w:t>Select / SelectMany</w:t>
      </w:r>
    </w:p>
    <w:p w:rsidR="00212652" w:rsidRDefault="00212652" w:rsidP="00212652">
      <w:pPr>
        <w:jc w:val="both"/>
      </w:pPr>
      <w:r>
        <w:t>The Select statement is used to perform a projection on the collection to select either all the data members that make up the object or a subset of it. The SelectMany operator is used to perform a one-to-many projection, i.e., if the objects in the collection contain another collection as a data member, SelectMany can be used to select the entire sub-collection. The user supplies a function, as a delegate, which projects the data members. Selection creates an object of a different type, which has either some or as many data members as the original class. The class must be already defined for the code to be compliable.</w:t>
      </w:r>
    </w:p>
    <w:p w:rsidR="00212652" w:rsidRDefault="00212652" w:rsidP="00212652">
      <w:pPr>
        <w:pStyle w:val="Heading4"/>
      </w:pPr>
      <w:r>
        <w:t>Where</w:t>
      </w:r>
    </w:p>
    <w:p w:rsidR="00212652" w:rsidRDefault="00212652" w:rsidP="00212652">
      <w:pPr>
        <w:jc w:val="both"/>
      </w:pPr>
      <w:r>
        <w:t>The Where operator allows the definition of a set of predicate rules which are evaluated for each object in the collection, and objects which do not match the rule are filtered away. The predicate is supplied to the operator as a delegate.</w:t>
      </w:r>
    </w:p>
    <w:p w:rsidR="00212652" w:rsidRDefault="00212652" w:rsidP="00212652">
      <w:pPr>
        <w:pStyle w:val="Heading4"/>
      </w:pPr>
      <w:r>
        <w:t>Sum / Min / Max / Average / Aggregate</w:t>
      </w:r>
    </w:p>
    <w:p w:rsidR="00212652" w:rsidRDefault="00212652" w:rsidP="00212652">
      <w:pPr>
        <w:jc w:val="both"/>
      </w:pPr>
      <w:r>
        <w:t>These operators take a predicate that retrieves a certain numeric value from each element in the collection and uses it to find the sum, minimum, maximum, average or aggregate values of all the elements in the collection, respectively.</w:t>
      </w:r>
    </w:p>
    <w:p w:rsidR="00212652" w:rsidRDefault="00212652" w:rsidP="00212652">
      <w:pPr>
        <w:pStyle w:val="Heading4"/>
      </w:pPr>
      <w:r>
        <w:t>Join / GroupJoin</w:t>
      </w:r>
    </w:p>
    <w:p w:rsidR="00212652" w:rsidRDefault="00212652" w:rsidP="00212652">
      <w:pPr>
        <w:jc w:val="both"/>
      </w:pPr>
      <w:r>
        <w:t>The Join operator performs an inner join on two collections, based on matching keys for objects in each collection. It takes two functions as delegates, one for each collection, that it executes on each object in the collection to extract the key from the object. It also takes another delegate via which the user specifies which data elements, from the two matched elements, should be used to create the resultant object. The GroupJoin operator is used to perform a group join. Like the Select operator, the results of a join are instantiations of a different class, with all the data members of both the types of the source objects, or a subset of them.</w:t>
      </w:r>
    </w:p>
    <w:p w:rsidR="00212652" w:rsidRDefault="00212652" w:rsidP="00212652">
      <w:pPr>
        <w:pStyle w:val="Heading4"/>
      </w:pPr>
      <w:r>
        <w:t>Take / TakeWhile</w:t>
      </w:r>
    </w:p>
    <w:p w:rsidR="00212652" w:rsidRDefault="00212652" w:rsidP="00212652">
      <w:pPr>
        <w:jc w:val="both"/>
      </w:pPr>
      <w:r>
        <w:t>The Take operator is used to select the first n objects from a collection, while the TakeWhile operator, which takes a predicate, selects those objects which match the predicate.</w:t>
      </w:r>
    </w:p>
    <w:p w:rsidR="00212652" w:rsidRDefault="00212652" w:rsidP="00212652">
      <w:pPr>
        <w:pStyle w:val="Heading4"/>
      </w:pPr>
      <w:r>
        <w:lastRenderedPageBreak/>
        <w:t>Skip / SkipWhile</w:t>
      </w:r>
    </w:p>
    <w:p w:rsidR="00212652" w:rsidRDefault="00212652" w:rsidP="00212652">
      <w:pPr>
        <w:jc w:val="both"/>
      </w:pPr>
      <w:r>
        <w:t>The Skip and SkipWhile operators are complements of Take and TakeWhile - they skip the first n objects from a collection, or those objects which match a predicate (for the case of SkipWhile).</w:t>
      </w:r>
    </w:p>
    <w:p w:rsidR="00212652" w:rsidRDefault="00212652" w:rsidP="00212652">
      <w:pPr>
        <w:pStyle w:val="Heading4"/>
      </w:pPr>
      <w:r>
        <w:t>OfType</w:t>
      </w:r>
    </w:p>
    <w:p w:rsidR="00212652" w:rsidRDefault="00212652" w:rsidP="00212652">
      <w:pPr>
        <w:jc w:val="both"/>
      </w:pPr>
      <w:r>
        <w:t>The OfType operator is used to select the elements of a certain type.</w:t>
      </w:r>
    </w:p>
    <w:p w:rsidR="00212652" w:rsidRDefault="00212652" w:rsidP="00212652">
      <w:pPr>
        <w:pStyle w:val="Heading4"/>
      </w:pPr>
      <w:r>
        <w:t>Concat</w:t>
      </w:r>
    </w:p>
    <w:p w:rsidR="00212652" w:rsidRDefault="00212652" w:rsidP="00212652">
      <w:pPr>
        <w:jc w:val="both"/>
      </w:pPr>
      <w:r>
        <w:t>The Concat operator concatenates two collections.</w:t>
      </w:r>
    </w:p>
    <w:p w:rsidR="00212652" w:rsidRDefault="00212652" w:rsidP="00212652">
      <w:pPr>
        <w:pStyle w:val="Heading4"/>
      </w:pPr>
      <w:r>
        <w:t>OrderBy / ThenBy</w:t>
      </w:r>
    </w:p>
    <w:p w:rsidR="00212652" w:rsidRDefault="00212652" w:rsidP="00212652">
      <w:pPr>
        <w:jc w:val="both"/>
      </w:pPr>
      <w:r>
        <w:t>The OrderBy operator is used to specify the primary sort ordering of the elements in a collection according to some key. The default ordering is in ascending order, to reverse the order the OrderByDescending operator is to be used. ThenBy and ThenByDescending specifies subsequent ordering of the elements. The function to extract the key value from the object is specified by the user as a delegate.</w:t>
      </w:r>
    </w:p>
    <w:p w:rsidR="00212652" w:rsidRDefault="00212652" w:rsidP="00212652">
      <w:pPr>
        <w:pStyle w:val="Heading4"/>
      </w:pPr>
      <w:r>
        <w:t>Reverse</w:t>
      </w:r>
    </w:p>
    <w:p w:rsidR="00212652" w:rsidRDefault="00212652" w:rsidP="00212652">
      <w:pPr>
        <w:jc w:val="both"/>
      </w:pPr>
      <w:r>
        <w:t>The Reverse operator reverses a collection.</w:t>
      </w:r>
    </w:p>
    <w:p w:rsidR="00212652" w:rsidRDefault="00212652" w:rsidP="00212652">
      <w:pPr>
        <w:pStyle w:val="Heading4"/>
      </w:pPr>
      <w:r>
        <w:t>GroupBy</w:t>
      </w:r>
    </w:p>
    <w:p w:rsidR="00212652" w:rsidRDefault="00212652" w:rsidP="00212652">
      <w:pPr>
        <w:jc w:val="both"/>
      </w:pPr>
      <w:r>
        <w:t>The GroupBy operator takes a delegate that extracts a key value and returns a collection of IGrouping&lt;Key, Values&gt; objects, for each distinct key value. The IGrouping objects can then be used to enumerate all the objects for a particular key value.</w:t>
      </w:r>
    </w:p>
    <w:p w:rsidR="00212652" w:rsidRDefault="00212652" w:rsidP="00212652">
      <w:pPr>
        <w:pStyle w:val="Heading4"/>
      </w:pPr>
      <w:r>
        <w:t>Distinct</w:t>
      </w:r>
    </w:p>
    <w:p w:rsidR="00212652" w:rsidRDefault="00212652" w:rsidP="00212652">
      <w:pPr>
        <w:jc w:val="both"/>
      </w:pPr>
      <w:r>
        <w:t>The Distinct operator removes duplicate instances of a key value from a collection. The function to retrieve the key value is to be supplied as a delegate.</w:t>
      </w:r>
    </w:p>
    <w:p w:rsidR="00212652" w:rsidRDefault="00212652" w:rsidP="00212652">
      <w:pPr>
        <w:pStyle w:val="Heading4"/>
      </w:pPr>
      <w:r>
        <w:t>Union</w:t>
      </w:r>
      <w:r w:rsidR="00B708C8">
        <w:t>/</w:t>
      </w:r>
      <w:r>
        <w:t>Intersect</w:t>
      </w:r>
      <w:r w:rsidR="00B708C8">
        <w:t>/</w:t>
      </w:r>
      <w:r>
        <w:t>Except</w:t>
      </w:r>
    </w:p>
    <w:p w:rsidR="00212652" w:rsidRDefault="00212652" w:rsidP="00212652">
      <w:pPr>
        <w:jc w:val="both"/>
      </w:pPr>
      <w:r>
        <w:t>These operators are used to perform a union, intersection and difference operation on two sequences, respectively.</w:t>
      </w:r>
    </w:p>
    <w:p w:rsidR="00212652" w:rsidRDefault="00212652" w:rsidP="00212652">
      <w:pPr>
        <w:pStyle w:val="Heading4"/>
      </w:pPr>
      <w:r>
        <w:t>EqualAll</w:t>
      </w:r>
    </w:p>
    <w:p w:rsidR="00212652" w:rsidRDefault="00212652" w:rsidP="00212652">
      <w:pPr>
        <w:jc w:val="both"/>
      </w:pPr>
      <w:r>
        <w:t>The EqualAll operator checks if all elements in two collections are equal.</w:t>
      </w:r>
    </w:p>
    <w:p w:rsidR="00212652" w:rsidRDefault="00212652" w:rsidP="00212652">
      <w:pPr>
        <w:pStyle w:val="Heading4"/>
      </w:pPr>
      <w:r>
        <w:t>First</w:t>
      </w:r>
      <w:r w:rsidR="00B708C8">
        <w:t>/</w:t>
      </w:r>
      <w:r>
        <w:t>FirstOrDefault</w:t>
      </w:r>
      <w:r w:rsidR="00B708C8">
        <w:t>/</w:t>
      </w:r>
      <w:r>
        <w:t>Last</w:t>
      </w:r>
      <w:r w:rsidR="00B708C8">
        <w:t>/</w:t>
      </w:r>
      <w:r>
        <w:t>LastOrDefault</w:t>
      </w:r>
    </w:p>
    <w:p w:rsidR="00212652" w:rsidRDefault="00212652" w:rsidP="00212652">
      <w:pPr>
        <w:jc w:val="both"/>
      </w:pPr>
      <w:r>
        <w:t xml:space="preserve"> These operators take a predicate. The First operator returns the first element for which the predicate yields true or throws an exception if nothing matches. The FirstOrDefault operator is like the First operator except that it returns the default value for the </w:t>
      </w:r>
      <w:r w:rsidR="00B708C8">
        <w:t>element types</w:t>
      </w:r>
      <w:r>
        <w:t xml:space="preserve"> (usually a null reference) in case nothing matches the predicate. The last operator retrieves the last element to match the predicate, or throws an exception in case nothing matches. The LastOrDefault returns the default element value if nothing matches.</w:t>
      </w:r>
    </w:p>
    <w:p w:rsidR="00212652" w:rsidRDefault="00212652" w:rsidP="00B708C8">
      <w:pPr>
        <w:pStyle w:val="Heading4"/>
      </w:pPr>
      <w:r>
        <w:t>Single</w:t>
      </w:r>
    </w:p>
    <w:p w:rsidR="00212652" w:rsidRDefault="00212652" w:rsidP="00212652">
      <w:pPr>
        <w:jc w:val="both"/>
      </w:pPr>
      <w:r>
        <w:t xml:space="preserve">The Single operator takes a predicate and returns the element which matches the predicate. An exception is thrown if none or more than one </w:t>
      </w:r>
      <w:r w:rsidR="00B708C8">
        <w:t>elementmatches</w:t>
      </w:r>
      <w:r>
        <w:t xml:space="preserve"> the predicate.</w:t>
      </w:r>
    </w:p>
    <w:p w:rsidR="00212652" w:rsidRDefault="00212652" w:rsidP="00B708C8">
      <w:pPr>
        <w:pStyle w:val="Heading4"/>
      </w:pPr>
      <w:r>
        <w:lastRenderedPageBreak/>
        <w:t>ElementAt</w:t>
      </w:r>
    </w:p>
    <w:p w:rsidR="00212652" w:rsidRDefault="00212652" w:rsidP="00212652">
      <w:pPr>
        <w:jc w:val="both"/>
      </w:pPr>
      <w:r>
        <w:t>The ElementAt operator retrieves the element at a given index in the collection.</w:t>
      </w:r>
    </w:p>
    <w:p w:rsidR="00212652" w:rsidRDefault="00212652" w:rsidP="00B708C8">
      <w:pPr>
        <w:pStyle w:val="Heading4"/>
      </w:pPr>
      <w:r>
        <w:t>Any / All / Contains</w:t>
      </w:r>
    </w:p>
    <w:p w:rsidR="00212652" w:rsidRDefault="00212652" w:rsidP="00212652">
      <w:pPr>
        <w:jc w:val="both"/>
      </w:pPr>
      <w:r>
        <w:t>The Any operator checks if there are any element in the collection matching the predicate. It does not select the element, but returns true for a match. The All operator checks if all elements match the predicate. The Contains operator checks if the collection contains a given value.</w:t>
      </w:r>
    </w:p>
    <w:p w:rsidR="00212652" w:rsidRDefault="00212652" w:rsidP="00B708C8">
      <w:pPr>
        <w:pStyle w:val="Heading4"/>
      </w:pPr>
      <w:r>
        <w:t>Count</w:t>
      </w:r>
    </w:p>
    <w:p w:rsidR="00212652" w:rsidRDefault="00212652" w:rsidP="00212652">
      <w:pPr>
        <w:jc w:val="both"/>
      </w:pPr>
      <w:r>
        <w:t>The Count operator counts the number of elements in the given collection.</w:t>
      </w:r>
    </w:p>
    <w:p w:rsidR="00212652" w:rsidRDefault="00212652" w:rsidP="00212652">
      <w:pPr>
        <w:jc w:val="both"/>
      </w:pPr>
      <w:r>
        <w:t>The Standard Query Operator also specifies certain operators which converts a collection into other types:</w:t>
      </w:r>
    </w:p>
    <w:p w:rsidR="00B708C8" w:rsidRDefault="00212652" w:rsidP="00CE3E5C">
      <w:pPr>
        <w:pStyle w:val="ListParagraph"/>
        <w:numPr>
          <w:ilvl w:val="0"/>
          <w:numId w:val="20"/>
        </w:numPr>
        <w:jc w:val="both"/>
      </w:pPr>
      <w:r>
        <w:t>AsEnumerable: converts the collection to IEnumerable&lt;T&gt; type.</w:t>
      </w:r>
    </w:p>
    <w:p w:rsidR="00B708C8" w:rsidRDefault="00212652" w:rsidP="00CE3E5C">
      <w:pPr>
        <w:pStyle w:val="ListParagraph"/>
        <w:numPr>
          <w:ilvl w:val="0"/>
          <w:numId w:val="20"/>
        </w:numPr>
        <w:jc w:val="both"/>
      </w:pPr>
      <w:r>
        <w:t>ToQueryable: converts the collection to IQueryable&lt;T&gt; type.</w:t>
      </w:r>
    </w:p>
    <w:p w:rsidR="00B708C8" w:rsidRDefault="00212652" w:rsidP="00CE3E5C">
      <w:pPr>
        <w:pStyle w:val="ListParagraph"/>
        <w:numPr>
          <w:ilvl w:val="0"/>
          <w:numId w:val="20"/>
        </w:numPr>
        <w:jc w:val="both"/>
      </w:pPr>
      <w:r>
        <w:t>ToArray: converts the collection to an array.</w:t>
      </w:r>
    </w:p>
    <w:p w:rsidR="00B708C8" w:rsidRDefault="00212652" w:rsidP="00CE3E5C">
      <w:pPr>
        <w:pStyle w:val="ListParagraph"/>
        <w:numPr>
          <w:ilvl w:val="0"/>
          <w:numId w:val="20"/>
        </w:numPr>
        <w:jc w:val="both"/>
      </w:pPr>
      <w:r>
        <w:t>ToList: converts the collection to IList&lt;T&gt; type.</w:t>
      </w:r>
    </w:p>
    <w:p w:rsidR="00B708C8" w:rsidRDefault="00212652" w:rsidP="00CE3E5C">
      <w:pPr>
        <w:pStyle w:val="ListParagraph"/>
        <w:numPr>
          <w:ilvl w:val="0"/>
          <w:numId w:val="20"/>
        </w:numPr>
        <w:jc w:val="both"/>
      </w:pPr>
      <w:r>
        <w:t>ToDictionary: converts the collection to IDictionary&lt;K, T&gt; type, indexed by the key K.</w:t>
      </w:r>
    </w:p>
    <w:p w:rsidR="00B708C8" w:rsidRDefault="00212652" w:rsidP="00CE3E5C">
      <w:pPr>
        <w:pStyle w:val="ListParagraph"/>
        <w:numPr>
          <w:ilvl w:val="0"/>
          <w:numId w:val="20"/>
        </w:numPr>
        <w:jc w:val="both"/>
      </w:pPr>
      <w:r>
        <w:t>ToLookup: converts the collection to ILookup&lt;K, T&gt; type, indexed by the key K.</w:t>
      </w:r>
    </w:p>
    <w:p w:rsidR="00B708C8" w:rsidRDefault="00212652" w:rsidP="00CE3E5C">
      <w:pPr>
        <w:pStyle w:val="ListParagraph"/>
        <w:numPr>
          <w:ilvl w:val="0"/>
          <w:numId w:val="20"/>
        </w:numPr>
        <w:jc w:val="both"/>
      </w:pPr>
      <w:r>
        <w:t>Cast: converts a non-generic IEnumerable collection to one of IEnumerable&lt;T&gt; by casting each element to type T. Throws an exception for incompatible types.</w:t>
      </w:r>
    </w:p>
    <w:p w:rsidR="00212652" w:rsidRDefault="00212652" w:rsidP="00CE3E5C">
      <w:pPr>
        <w:pStyle w:val="ListParagraph"/>
        <w:numPr>
          <w:ilvl w:val="0"/>
          <w:numId w:val="20"/>
        </w:numPr>
        <w:jc w:val="both"/>
      </w:pPr>
      <w:r>
        <w:t>OfType: converts a non-generic IEnumerable collection to one of IEnumerable&lt;T&gt;. Only elements of type T are included.</w:t>
      </w:r>
    </w:p>
    <w:p w:rsidR="00212652" w:rsidRDefault="00212652" w:rsidP="00212652">
      <w:pPr>
        <w:jc w:val="both"/>
      </w:pPr>
      <w:r>
        <w:t xml:space="preserve">The query operators are defined in the IEnumerable&lt;T&gt; interface as generic extension methods, and a concrete implementation is provided in the Sequence class. As a result, any class which implements the IEnumerable&lt;T&gt; interface has access to these methods and are queryable. LINQ also defines a set of generic Func delegates, which define the type of delegates handled by the LINQ query methods. Any function wrapped in a Func delegate can be used by LINQ. Each of these methods return an IEnumerable&lt;T&gt;, so the output of one can be used as input to another, resulting in query composability. The functions, however, are lazily evaluated, i.e., the collections are enumerated only when the result is retrieved. The enumeration is halted as soon as a match is found, and the delegates evaluated on it. When a subsequent object in the resultant collection is retrieved, the enumeration of the source collection is continued beyond the element already evaluated. However, grouping operations, like GroupBy and OrderBy, as well as Sum, Min, Max, Average and Aggregate, require data from all elements in collection, and force an eager evaluation. LINQ does not feature a query optimizer and the query operators are evaluated in the order they are invoked. The LINQ methods are </w:t>
      </w:r>
      <w:r w:rsidR="00B708C8">
        <w:t>compliable</w:t>
      </w:r>
      <w:r>
        <w:t xml:space="preserve"> in .NET Framework 2.0, as well.</w:t>
      </w:r>
    </w:p>
    <w:p w:rsidR="00B708C8" w:rsidRDefault="00B708C8" w:rsidP="00B708C8">
      <w:pPr>
        <w:pStyle w:val="Heading3"/>
      </w:pPr>
      <w:bookmarkStart w:id="48" w:name="_Toc240279625"/>
      <w:bookmarkStart w:id="49" w:name="_Toc267397912"/>
      <w:r w:rsidRPr="00B708C8">
        <w:t>Language Extensions</w:t>
      </w:r>
      <w:bookmarkEnd w:id="48"/>
      <w:bookmarkEnd w:id="49"/>
    </w:p>
    <w:p w:rsidR="00B708C8" w:rsidRDefault="00B708C8" w:rsidP="00B708C8">
      <w:pPr>
        <w:jc w:val="both"/>
      </w:pPr>
      <w:r>
        <w:t xml:space="preserve">While LINQ is primarily implemented as a library for .NET Framework 3.5, it also defines a set of language extensions that can be optionally implemented by languages to make queries a first class language construct and provide syntactic sugar for writing queries. These language extensions have initially been implemented </w:t>
      </w:r>
      <w:r>
        <w:lastRenderedPageBreak/>
        <w:t>in C# 3.0, VB 9.0 and Oxygene, with other languages like F# and Nemerle having announced preliminary support. The language extensions include:</w:t>
      </w:r>
    </w:p>
    <w:p w:rsidR="00B708C8" w:rsidRDefault="00B708C8" w:rsidP="00CE3E5C">
      <w:pPr>
        <w:pStyle w:val="ListParagraph"/>
        <w:numPr>
          <w:ilvl w:val="0"/>
          <w:numId w:val="21"/>
        </w:numPr>
        <w:jc w:val="both"/>
      </w:pPr>
      <w:r>
        <w:t>Query syntax: Languages are free to choose a query syntax, which it will recognize natively. These language keywords must be translated by the compiler to appropriate LINQ method calls. The languages can implement operator reordering and other optimizations at the keyword level.</w:t>
      </w:r>
    </w:p>
    <w:p w:rsidR="00B708C8" w:rsidRDefault="00B708C8" w:rsidP="00CE3E5C">
      <w:pPr>
        <w:pStyle w:val="ListParagraph"/>
        <w:numPr>
          <w:ilvl w:val="0"/>
          <w:numId w:val="21"/>
        </w:numPr>
        <w:jc w:val="both"/>
      </w:pPr>
      <w:r>
        <w:t>Implicitly typed variables: This enhancement allows variables to be declared without specifying their types. The languages C# 3.0 and Oxygene declare them with the var keyword. In VB9.0, the use of the Dim keyword without type declaration accomplishes the same declaration. Such objects are still strongly typed; for these objects the compiler uses type inference to infer the type of the variables. This allows the result of the queries to be specified and their result defined without declaring the type of the intermediate variables.</w:t>
      </w:r>
    </w:p>
    <w:p w:rsidR="00B708C8" w:rsidRDefault="00B708C8" w:rsidP="00CE3E5C">
      <w:pPr>
        <w:pStyle w:val="ListParagraph"/>
        <w:numPr>
          <w:ilvl w:val="0"/>
          <w:numId w:val="21"/>
        </w:numPr>
        <w:jc w:val="both"/>
      </w:pPr>
      <w:r>
        <w:t>Anonymous types: Anonymous types allow classes, which contain only data member declarations, to be inferred by the compiler. This is useful for the Select and Join operators, whose result types may differ from the types of the original objects. The compiler uses type inference to determine the fields contained in the classes and generates accessors and mutators for these fields.</w:t>
      </w:r>
    </w:p>
    <w:p w:rsidR="00B708C8" w:rsidRDefault="00B708C8" w:rsidP="00CE3E5C">
      <w:pPr>
        <w:pStyle w:val="ListParagraph"/>
        <w:numPr>
          <w:ilvl w:val="0"/>
          <w:numId w:val="21"/>
        </w:numPr>
        <w:jc w:val="both"/>
      </w:pPr>
      <w:r>
        <w:t>Object Initializer: Object initializers allow an object to be created and initialized in a single scope, this allows creation of delegates that extract fields from an object, create a new object and assign the extracted data to the fields of the new object in a single statement, as is required for Select and Join operators.</w:t>
      </w:r>
    </w:p>
    <w:p w:rsidR="00B708C8" w:rsidRDefault="00B708C8" w:rsidP="00CE3E5C">
      <w:pPr>
        <w:pStyle w:val="ListParagraph"/>
        <w:numPr>
          <w:ilvl w:val="0"/>
          <w:numId w:val="21"/>
        </w:numPr>
        <w:jc w:val="both"/>
      </w:pPr>
      <w:r>
        <w:t>Lambda expressions: Lambda expressions are used to create delegates inline with other code. This allows the predicates and extraction functions to be written inline with the queries.</w:t>
      </w:r>
    </w:p>
    <w:p w:rsidR="00B708C8" w:rsidRDefault="00B708C8" w:rsidP="00B708C8">
      <w:pPr>
        <w:jc w:val="both"/>
      </w:pPr>
      <w:r>
        <w:t>For example, in the query to select all the objects in a collection with SomeProperty less than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B708C8" w:rsidRPr="00645638">
        <w:tc>
          <w:tcPr>
            <w:tcW w:w="9936" w:type="dxa"/>
          </w:tcPr>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color w:val="0070C0"/>
                <w:sz w:val="20"/>
                <w:szCs w:val="20"/>
              </w:rPr>
              <w:t>int</w:t>
            </w:r>
            <w:r w:rsidRPr="00645638">
              <w:rPr>
                <w:rFonts w:ascii="Courier New" w:eastAsia="Times New Roman" w:hAnsi="Courier New" w:cs="Courier New"/>
                <w:sz w:val="20"/>
                <w:szCs w:val="20"/>
              </w:rPr>
              <w:t xml:space="preserve"> someValue = 5; </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color w:val="0070C0"/>
                <w:sz w:val="20"/>
                <w:szCs w:val="20"/>
              </w:rPr>
              <w:t>var</w:t>
            </w:r>
            <w:r w:rsidRPr="00645638">
              <w:rPr>
                <w:rFonts w:ascii="Courier New" w:eastAsia="Times New Roman" w:hAnsi="Courier New" w:cs="Courier New"/>
                <w:sz w:val="20"/>
                <w:szCs w:val="20"/>
              </w:rPr>
              <w:t xml:space="preserve"> results =  </w:t>
            </w:r>
            <w:r w:rsidRPr="00645638">
              <w:rPr>
                <w:rFonts w:ascii="Courier New" w:eastAsia="Times New Roman" w:hAnsi="Courier New" w:cs="Courier New"/>
                <w:color w:val="0070C0"/>
                <w:sz w:val="20"/>
                <w:szCs w:val="20"/>
              </w:rPr>
              <w:t>from</w:t>
            </w:r>
            <w:r w:rsidRPr="00645638">
              <w:rPr>
                <w:rFonts w:ascii="Courier New" w:eastAsia="Times New Roman" w:hAnsi="Courier New" w:cs="Courier New"/>
                <w:sz w:val="20"/>
                <w:szCs w:val="20"/>
              </w:rPr>
              <w:t xml:space="preserve"> c </w:t>
            </w:r>
            <w:r w:rsidRPr="00645638">
              <w:rPr>
                <w:rFonts w:ascii="Courier New" w:eastAsia="Times New Roman" w:hAnsi="Courier New" w:cs="Courier New"/>
                <w:color w:val="0070C0"/>
                <w:sz w:val="20"/>
                <w:szCs w:val="20"/>
              </w:rPr>
              <w:t>in</w:t>
            </w:r>
            <w:r w:rsidRPr="00645638">
              <w:rPr>
                <w:rFonts w:ascii="Courier New" w:eastAsia="Times New Roman" w:hAnsi="Courier New" w:cs="Courier New"/>
                <w:sz w:val="20"/>
                <w:szCs w:val="20"/>
              </w:rPr>
              <w:t xml:space="preserve"> someCollection</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color w:val="0070C0"/>
                <w:sz w:val="20"/>
                <w:szCs w:val="20"/>
              </w:rPr>
              <w:t>let</w:t>
            </w:r>
            <w:r w:rsidRPr="00645638">
              <w:rPr>
                <w:rFonts w:ascii="Courier New" w:eastAsia="Times New Roman" w:hAnsi="Courier New" w:cs="Courier New"/>
                <w:sz w:val="20"/>
                <w:szCs w:val="20"/>
              </w:rPr>
              <w:t xml:space="preserve"> x = someValue * 2</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color w:val="0070C0"/>
                <w:sz w:val="20"/>
                <w:szCs w:val="20"/>
              </w:rPr>
              <w:t>where</w:t>
            </w:r>
            <w:r w:rsidRPr="00645638">
              <w:rPr>
                <w:rFonts w:ascii="Courier New" w:eastAsia="Times New Roman" w:hAnsi="Courier New" w:cs="Courier New"/>
                <w:sz w:val="20"/>
                <w:szCs w:val="20"/>
              </w:rPr>
              <w:t xml:space="preserve"> c.SomeProperty &lt; x</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color w:val="0070C0"/>
                <w:sz w:val="20"/>
                <w:szCs w:val="20"/>
              </w:rPr>
              <w:t>select new</w:t>
            </w:r>
            <w:r w:rsidRPr="00645638">
              <w:rPr>
                <w:rFonts w:ascii="Courier New" w:eastAsia="Times New Roman" w:hAnsi="Courier New" w:cs="Courier New"/>
                <w:sz w:val="20"/>
                <w:szCs w:val="20"/>
              </w:rPr>
              <w:t xml:space="preserve"> {c.SomeProperty, c.OtherProperty};</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color w:val="0070C0"/>
                <w:sz w:val="20"/>
                <w:szCs w:val="20"/>
              </w:rPr>
              <w:t>foreach</w:t>
            </w:r>
            <w:r w:rsidRPr="00645638">
              <w:rPr>
                <w:rFonts w:ascii="Courier New" w:eastAsia="Times New Roman" w:hAnsi="Courier New" w:cs="Courier New"/>
                <w:sz w:val="20"/>
                <w:szCs w:val="20"/>
              </w:rPr>
              <w:t xml:space="preserve"> (</w:t>
            </w:r>
            <w:r w:rsidRPr="00645638">
              <w:rPr>
                <w:rFonts w:ascii="Courier New" w:eastAsia="Times New Roman" w:hAnsi="Courier New" w:cs="Courier New"/>
                <w:color w:val="0070C0"/>
                <w:sz w:val="20"/>
                <w:szCs w:val="20"/>
              </w:rPr>
              <w:t>var</w:t>
            </w:r>
            <w:r w:rsidRPr="00645638">
              <w:rPr>
                <w:rFonts w:ascii="Courier New" w:eastAsia="Times New Roman" w:hAnsi="Courier New" w:cs="Courier New"/>
                <w:sz w:val="20"/>
                <w:szCs w:val="20"/>
              </w:rPr>
              <w:t xml:space="preserve"> result </w:t>
            </w:r>
            <w:r w:rsidRPr="00645638">
              <w:rPr>
                <w:rFonts w:ascii="Courier New" w:eastAsia="Times New Roman" w:hAnsi="Courier New" w:cs="Courier New"/>
                <w:color w:val="0070C0"/>
                <w:sz w:val="20"/>
                <w:szCs w:val="20"/>
              </w:rPr>
              <w:t>in</w:t>
            </w:r>
            <w:r w:rsidRPr="00645638">
              <w:rPr>
                <w:rFonts w:ascii="Courier New" w:eastAsia="Times New Roman" w:hAnsi="Courier New" w:cs="Courier New"/>
                <w:sz w:val="20"/>
                <w:szCs w:val="20"/>
              </w:rPr>
              <w:t xml:space="preserve"> results)</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sz w:val="20"/>
                <w:szCs w:val="20"/>
              </w:rPr>
              <w:t>{</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5638">
              <w:rPr>
                <w:rFonts w:ascii="Courier New" w:eastAsia="Times New Roman" w:hAnsi="Courier New" w:cs="Courier New"/>
                <w:sz w:val="20"/>
                <w:szCs w:val="20"/>
              </w:rPr>
              <w:t xml:space="preserve">        Console.WriteLine(result);</w:t>
            </w:r>
          </w:p>
          <w:p w:rsidR="00B708C8" w:rsidRPr="00645638" w:rsidRDefault="00B708C8" w:rsidP="00645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0"/>
                <w:szCs w:val="20"/>
              </w:rPr>
            </w:pPr>
            <w:r w:rsidRPr="00645638">
              <w:rPr>
                <w:rFonts w:ascii="Courier New" w:eastAsia="Times New Roman" w:hAnsi="Courier New" w:cs="Courier New"/>
                <w:sz w:val="20"/>
                <w:szCs w:val="20"/>
              </w:rPr>
              <w:t>}</w:t>
            </w:r>
          </w:p>
        </w:tc>
      </w:tr>
    </w:tbl>
    <w:p w:rsidR="00B708C8" w:rsidRDefault="00B708C8" w:rsidP="00B708C8">
      <w:pPr>
        <w:jc w:val="both"/>
      </w:pPr>
      <w:r w:rsidRPr="00B708C8">
        <w:t>the types of variables result, c and results all are inferred by the compiler - assuming SomeCollection is IEnumerable&lt;SomeClass&gt;, c will be SomeClass, results will be IEnumerable&lt;SomeOtherClass&gt; and result will be SomeOtherClass, where SomeOtherClass will be a compiler generated class with only the SomeProperty and OtherProperty properties and their values set from the corresponding clauses of the source objects. The operators are then translated into method calls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B708C8" w:rsidRPr="00645638">
        <w:tc>
          <w:tcPr>
            <w:tcW w:w="9936" w:type="dxa"/>
          </w:tcPr>
          <w:p w:rsidR="00365E5B" w:rsidRDefault="00365E5B" w:rsidP="00365E5B">
            <w:pPr>
              <w:pStyle w:val="HTMLPreformatted"/>
            </w:pPr>
            <w:r>
              <w:t>IEnumerable&lt;SomeOtherClass&gt; results =</w:t>
            </w:r>
          </w:p>
          <w:p w:rsidR="00365E5B" w:rsidRDefault="00365E5B" w:rsidP="00365E5B">
            <w:pPr>
              <w:pStyle w:val="HTMLPreformatted"/>
            </w:pPr>
            <w:r>
              <w:t xml:space="preserve">     SomeCollection.</w:t>
            </w:r>
            <w:r w:rsidRPr="00645638">
              <w:rPr>
                <w:rStyle w:val="me1"/>
              </w:rPr>
              <w:t>Where</w:t>
            </w:r>
          </w:p>
          <w:p w:rsidR="00365E5B" w:rsidRDefault="00365E5B" w:rsidP="00365E5B">
            <w:pPr>
              <w:pStyle w:val="HTMLPreformatted"/>
            </w:pPr>
            <w:r w:rsidRPr="00645638">
              <w:rPr>
                <w:rStyle w:val="br0"/>
              </w:rPr>
              <w:t>(</w:t>
            </w:r>
          </w:p>
          <w:p w:rsidR="00365E5B" w:rsidRDefault="00365E5B" w:rsidP="00365E5B">
            <w:pPr>
              <w:pStyle w:val="HTMLPreformatted"/>
            </w:pPr>
            <w:r>
              <w:t xml:space="preserve">          c =&gt; c.</w:t>
            </w:r>
            <w:r w:rsidRPr="00645638">
              <w:rPr>
                <w:rStyle w:val="me1"/>
              </w:rPr>
              <w:t>SomeProperty</w:t>
            </w:r>
            <w:r>
              <w:t>&lt;</w:t>
            </w:r>
            <w:r w:rsidRPr="00645638">
              <w:rPr>
                <w:rStyle w:val="br0"/>
              </w:rPr>
              <w:t>(</w:t>
            </w:r>
            <w:r>
              <w:t xml:space="preserve">SomeValue * </w:t>
            </w:r>
            <w:r w:rsidRPr="00645638">
              <w:rPr>
                <w:rStyle w:val="nu0"/>
              </w:rPr>
              <w:t>2</w:t>
            </w:r>
            <w:r w:rsidRPr="00645638">
              <w:rPr>
                <w:rStyle w:val="br0"/>
              </w:rPr>
              <w:t>)</w:t>
            </w:r>
          </w:p>
          <w:p w:rsidR="00365E5B" w:rsidRDefault="00365E5B" w:rsidP="00365E5B">
            <w:pPr>
              <w:pStyle w:val="HTMLPreformatted"/>
            </w:pPr>
            <w:r w:rsidRPr="00645638">
              <w:rPr>
                <w:rStyle w:val="br0"/>
              </w:rPr>
              <w:lastRenderedPageBreak/>
              <w:t>)</w:t>
            </w:r>
          </w:p>
          <w:p w:rsidR="00365E5B" w:rsidRDefault="00365E5B" w:rsidP="00365E5B">
            <w:pPr>
              <w:pStyle w:val="HTMLPreformatted"/>
            </w:pPr>
            <w:r>
              <w:t xml:space="preserve">     .</w:t>
            </w:r>
            <w:r w:rsidRPr="00645638">
              <w:rPr>
                <w:rStyle w:val="me1"/>
              </w:rPr>
              <w:t>Select</w:t>
            </w:r>
          </w:p>
          <w:p w:rsidR="00365E5B" w:rsidRDefault="00365E5B" w:rsidP="00365E5B">
            <w:pPr>
              <w:pStyle w:val="HTMLPreformatted"/>
            </w:pPr>
            <w:r w:rsidRPr="00645638">
              <w:rPr>
                <w:rStyle w:val="br0"/>
              </w:rPr>
              <w:t>(</w:t>
            </w:r>
          </w:p>
          <w:p w:rsidR="00365E5B" w:rsidRDefault="00365E5B" w:rsidP="00365E5B">
            <w:pPr>
              <w:pStyle w:val="HTMLPreformatted"/>
            </w:pPr>
            <w:r>
              <w:t xml:space="preserve">          c =&gt;</w:t>
            </w:r>
            <w:r w:rsidRPr="00645638">
              <w:rPr>
                <w:rStyle w:val="kw3"/>
                <w:color w:val="0070C0"/>
              </w:rPr>
              <w:t>new</w:t>
            </w:r>
            <w:r w:rsidRPr="00645638">
              <w:rPr>
                <w:rStyle w:val="br0"/>
              </w:rPr>
              <w:t>{</w:t>
            </w:r>
            <w:r>
              <w:t>c.</w:t>
            </w:r>
            <w:r w:rsidRPr="00645638">
              <w:rPr>
                <w:rStyle w:val="me1"/>
              </w:rPr>
              <w:t>SomeProperty</w:t>
            </w:r>
            <w:r>
              <w:t>, c.</w:t>
            </w:r>
            <w:r w:rsidRPr="00645638">
              <w:rPr>
                <w:rStyle w:val="me1"/>
              </w:rPr>
              <w:t>OtherProperty</w:t>
            </w:r>
            <w:r w:rsidRPr="00645638">
              <w:rPr>
                <w:rStyle w:val="br0"/>
              </w:rPr>
              <w:t>}</w:t>
            </w:r>
          </w:p>
          <w:p w:rsidR="00365E5B" w:rsidRDefault="00365E5B" w:rsidP="00365E5B">
            <w:pPr>
              <w:pStyle w:val="HTMLPreformatted"/>
            </w:pPr>
            <w:r w:rsidRPr="00645638">
              <w:rPr>
                <w:rStyle w:val="br0"/>
              </w:rPr>
              <w:t>)</w:t>
            </w:r>
          </w:p>
          <w:p w:rsidR="00365E5B" w:rsidRDefault="00365E5B" w:rsidP="00365E5B">
            <w:pPr>
              <w:pStyle w:val="HTMLPreformatted"/>
            </w:pPr>
            <w:r w:rsidRPr="00645638">
              <w:rPr>
                <w:rStyle w:val="kw1"/>
                <w:color w:val="0070C0"/>
              </w:rPr>
              <w:t>foreach</w:t>
            </w:r>
            <w:r w:rsidRPr="00645638">
              <w:rPr>
                <w:rStyle w:val="br0"/>
              </w:rPr>
              <w:t>(</w:t>
            </w:r>
            <w:r>
              <w:t xml:space="preserve">SomeOtherClass result </w:t>
            </w:r>
            <w:r w:rsidRPr="00645638">
              <w:rPr>
                <w:rStyle w:val="kw1"/>
                <w:color w:val="0070C0"/>
              </w:rPr>
              <w:t>in</w:t>
            </w:r>
            <w:r>
              <w:t xml:space="preserve"> results</w:t>
            </w:r>
            <w:r w:rsidRPr="00645638">
              <w:rPr>
                <w:rStyle w:val="br0"/>
              </w:rPr>
              <w:t>)</w:t>
            </w:r>
          </w:p>
          <w:p w:rsidR="00365E5B" w:rsidRDefault="00365E5B" w:rsidP="00365E5B">
            <w:pPr>
              <w:pStyle w:val="HTMLPreformatted"/>
            </w:pPr>
            <w:r w:rsidRPr="00645638">
              <w:rPr>
                <w:rStyle w:val="br0"/>
              </w:rPr>
              <w:t>{</w:t>
            </w:r>
          </w:p>
          <w:p w:rsidR="00365E5B" w:rsidRDefault="00365E5B" w:rsidP="00365E5B">
            <w:pPr>
              <w:pStyle w:val="HTMLPreformatted"/>
            </w:pPr>
            <w:r>
              <w:t xml:space="preserve">     Console.</w:t>
            </w:r>
            <w:r w:rsidRPr="00645638">
              <w:rPr>
                <w:rStyle w:val="me1"/>
              </w:rPr>
              <w:t>WriteLine</w:t>
            </w:r>
            <w:r w:rsidRPr="00645638">
              <w:rPr>
                <w:rStyle w:val="br0"/>
              </w:rPr>
              <w:t>(</w:t>
            </w:r>
            <w:r>
              <w:t>result.</w:t>
            </w:r>
            <w:r w:rsidRPr="00645638">
              <w:rPr>
                <w:rStyle w:val="me1"/>
              </w:rPr>
              <w:t>ToString</w:t>
            </w:r>
            <w:r w:rsidRPr="00645638">
              <w:rPr>
                <w:rStyle w:val="br0"/>
              </w:rPr>
              <w:t>())</w:t>
            </w:r>
            <w:r>
              <w:t>;</w:t>
            </w:r>
          </w:p>
          <w:p w:rsidR="00365E5B" w:rsidRDefault="00365E5B" w:rsidP="00365E5B">
            <w:pPr>
              <w:pStyle w:val="HTMLPreformatted"/>
            </w:pPr>
            <w:r w:rsidRPr="00645638">
              <w:rPr>
                <w:rStyle w:val="br0"/>
              </w:rPr>
              <w:t>}</w:t>
            </w:r>
          </w:p>
          <w:p w:rsidR="00B708C8" w:rsidRPr="00645638" w:rsidRDefault="00B708C8" w:rsidP="00645638">
            <w:pPr>
              <w:spacing w:after="0" w:line="240" w:lineRule="auto"/>
              <w:jc w:val="both"/>
              <w:rPr>
                <w:rFonts w:ascii="Times New Roman" w:eastAsia="Times New Roman" w:hAnsi="Times New Roman"/>
                <w:sz w:val="20"/>
                <w:szCs w:val="20"/>
              </w:rPr>
            </w:pPr>
          </w:p>
        </w:tc>
      </w:tr>
    </w:tbl>
    <w:p w:rsidR="00B708C8" w:rsidRDefault="00B708C8" w:rsidP="00B708C8">
      <w:pPr>
        <w:pStyle w:val="Heading3"/>
      </w:pPr>
      <w:bookmarkStart w:id="50" w:name="_Toc240279626"/>
      <w:bookmarkStart w:id="51" w:name="_Toc267397913"/>
      <w:r>
        <w:lastRenderedPageBreak/>
        <w:t>LINQ to SQL</w:t>
      </w:r>
      <w:bookmarkEnd w:id="50"/>
      <w:bookmarkEnd w:id="51"/>
    </w:p>
    <w:p w:rsidR="00B708C8" w:rsidRDefault="00B708C8" w:rsidP="00B708C8">
      <w:pPr>
        <w:jc w:val="both"/>
      </w:pPr>
      <w:r w:rsidRPr="00B708C8">
        <w:t>The LINQ to SQL provider allows LINQ to be used to query SQL Server databases as well as SQL Server Compact databases. Since SQL Server data resides on a remote server, and because it already includes a querying engine, LINQ to SQL does not use the query engine of LINQ. Instead, it converts a LINQ query to SQL query which is then sent to SQL Server for processing.[6] However, since SQL Server stores the data as relational data and LINQ works with data encapsulated in objects, the two representations must be mapped to one another. For this reason, LINQ to SQL also defines the mapping framework. The mapping is done by defining classes which corresponds to the tables in database, and containing all or a subset of the columns in the table as data members</w:t>
      </w:r>
      <w:r>
        <w:t xml:space="preserve">. </w:t>
      </w:r>
      <w:r w:rsidRPr="00B708C8">
        <w:t>The correspondence, along with other relational model attributes such as primary keys are specified using LINQ to SQL-defined attributes. 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B708C8" w:rsidRPr="00645638">
        <w:tc>
          <w:tcPr>
            <w:tcW w:w="9936" w:type="dxa"/>
          </w:tcPr>
          <w:p w:rsidR="00365E5B" w:rsidRDefault="00365E5B" w:rsidP="00365E5B">
            <w:pPr>
              <w:pStyle w:val="HTMLPreformatted"/>
            </w:pPr>
            <w:r w:rsidRPr="00645638">
              <w:rPr>
                <w:rStyle w:val="br0"/>
              </w:rPr>
              <w:t>[</w:t>
            </w:r>
            <w:r>
              <w:t>Table</w:t>
            </w:r>
            <w:r w:rsidRPr="00645638">
              <w:rPr>
                <w:rStyle w:val="br0"/>
              </w:rPr>
              <w:t>(</w:t>
            </w:r>
            <w:r>
              <w:t>Name=</w:t>
            </w:r>
            <w:r w:rsidRPr="00645638">
              <w:rPr>
                <w:rStyle w:val="st0"/>
              </w:rPr>
              <w:t>"Customers"</w:t>
            </w:r>
            <w:r w:rsidRPr="00645638">
              <w:rPr>
                <w:rStyle w:val="br0"/>
              </w:rPr>
              <w:t>)]</w:t>
            </w:r>
          </w:p>
          <w:p w:rsidR="00365E5B" w:rsidRDefault="00365E5B" w:rsidP="00365E5B">
            <w:pPr>
              <w:pStyle w:val="HTMLPreformatted"/>
            </w:pPr>
            <w:r w:rsidRPr="00645638">
              <w:rPr>
                <w:rStyle w:val="kw1"/>
                <w:color w:val="0070C0"/>
              </w:rPr>
              <w:t>public</w:t>
            </w:r>
            <w:r w:rsidRPr="00645638">
              <w:rPr>
                <w:rStyle w:val="kw4"/>
                <w:color w:val="0070C0"/>
              </w:rPr>
              <w:t>class</w:t>
            </w:r>
            <w:r>
              <w:t xml:space="preserve"> Customer</w:t>
            </w:r>
          </w:p>
          <w:p w:rsidR="00365E5B" w:rsidRDefault="00365E5B" w:rsidP="00365E5B">
            <w:pPr>
              <w:pStyle w:val="HTMLPreformatted"/>
            </w:pPr>
            <w:r w:rsidRPr="00645638">
              <w:rPr>
                <w:rStyle w:val="br0"/>
              </w:rPr>
              <w:t>{</w:t>
            </w:r>
          </w:p>
          <w:p w:rsidR="00365E5B" w:rsidRDefault="00365E5B" w:rsidP="00365E5B">
            <w:pPr>
              <w:pStyle w:val="HTMLPreformatted"/>
            </w:pPr>
            <w:r w:rsidRPr="00645638">
              <w:rPr>
                <w:rStyle w:val="br0"/>
              </w:rPr>
              <w:t>[</w:t>
            </w:r>
            <w:r>
              <w:t>Column</w:t>
            </w:r>
            <w:r w:rsidRPr="00645638">
              <w:rPr>
                <w:rStyle w:val="br0"/>
              </w:rPr>
              <w:t>(</w:t>
            </w:r>
            <w:r>
              <w:t xml:space="preserve">IsPrimAryKey = </w:t>
            </w:r>
            <w:r w:rsidRPr="00645638">
              <w:rPr>
                <w:rStyle w:val="kw1"/>
                <w:color w:val="0070C0"/>
              </w:rPr>
              <w:t>true</w:t>
            </w:r>
            <w:r w:rsidRPr="00645638">
              <w:rPr>
                <w:rStyle w:val="br0"/>
              </w:rPr>
              <w:t>)]</w:t>
            </w:r>
          </w:p>
          <w:p w:rsidR="00365E5B" w:rsidRDefault="00365E5B" w:rsidP="00365E5B">
            <w:pPr>
              <w:pStyle w:val="HTMLPreformatted"/>
            </w:pPr>
            <w:r w:rsidRPr="00645638">
              <w:rPr>
                <w:rStyle w:val="kw1"/>
                <w:color w:val="0070C0"/>
              </w:rPr>
              <w:t>public</w:t>
            </w:r>
            <w:r w:rsidRPr="00645638">
              <w:rPr>
                <w:rStyle w:val="kw4"/>
                <w:color w:val="0070C0"/>
              </w:rPr>
              <w:t>int</w:t>
            </w:r>
            <w:r>
              <w:t xml:space="preserve"> CustID;</w:t>
            </w:r>
          </w:p>
          <w:p w:rsidR="00365E5B" w:rsidRDefault="00365E5B" w:rsidP="00365E5B">
            <w:pPr>
              <w:pStyle w:val="HTMLPreformatted"/>
            </w:pPr>
          </w:p>
          <w:p w:rsidR="00365E5B" w:rsidRDefault="00365E5B" w:rsidP="00365E5B">
            <w:pPr>
              <w:pStyle w:val="HTMLPreformatted"/>
            </w:pPr>
            <w:r w:rsidRPr="00645638">
              <w:rPr>
                <w:rStyle w:val="br0"/>
              </w:rPr>
              <w:t>[</w:t>
            </w:r>
            <w:r>
              <w:t>Column</w:t>
            </w:r>
            <w:r w:rsidRPr="00645638">
              <w:rPr>
                <w:rStyle w:val="br0"/>
              </w:rPr>
              <w:t>]</w:t>
            </w:r>
          </w:p>
          <w:p w:rsidR="00365E5B" w:rsidRDefault="00365E5B" w:rsidP="00365E5B">
            <w:pPr>
              <w:pStyle w:val="HTMLPreformatted"/>
            </w:pPr>
            <w:r w:rsidRPr="00645638">
              <w:rPr>
                <w:rStyle w:val="kw1"/>
                <w:color w:val="0070C0"/>
              </w:rPr>
              <w:t>public</w:t>
            </w:r>
            <w:r w:rsidRPr="00645638">
              <w:rPr>
                <w:rStyle w:val="kw4"/>
                <w:color w:val="0070C0"/>
              </w:rPr>
              <w:t>string</w:t>
            </w:r>
            <w:r>
              <w:t xml:space="preserve"> CustName;</w:t>
            </w:r>
          </w:p>
          <w:p w:rsidR="00365E5B" w:rsidRDefault="00365E5B" w:rsidP="00365E5B">
            <w:pPr>
              <w:pStyle w:val="HTMLPreformatted"/>
            </w:pPr>
            <w:r w:rsidRPr="00645638">
              <w:rPr>
                <w:rStyle w:val="br0"/>
              </w:rPr>
              <w:t>}</w:t>
            </w:r>
          </w:p>
          <w:p w:rsidR="00B708C8" w:rsidRPr="00645638" w:rsidRDefault="00B708C8" w:rsidP="00645638">
            <w:pPr>
              <w:spacing w:after="0" w:line="240" w:lineRule="auto"/>
              <w:jc w:val="both"/>
              <w:rPr>
                <w:rFonts w:ascii="Times New Roman" w:eastAsia="Times New Roman" w:hAnsi="Times New Roman"/>
                <w:sz w:val="20"/>
                <w:szCs w:val="20"/>
              </w:rPr>
            </w:pPr>
          </w:p>
        </w:tc>
      </w:tr>
    </w:tbl>
    <w:p w:rsidR="00B708C8" w:rsidRDefault="00B708C8" w:rsidP="00B708C8">
      <w:pPr>
        <w:jc w:val="both"/>
      </w:pPr>
      <w:r>
        <w:t xml:space="preserve">this class definition maps to a table named </w:t>
      </w:r>
      <w:r w:rsidRPr="00365E5B">
        <w:rPr>
          <w:rFonts w:ascii="Courier New" w:hAnsi="Courier New" w:cs="Courier New"/>
        </w:rPr>
        <w:t>Customers</w:t>
      </w:r>
      <w:r>
        <w:t xml:space="preserve"> and the two data members correspond to two columns. The classes must be defined before LINQ to SQL can be used. Visual Studio 2008 includes a mapping designer which can be used to create the mapping between the data schemas in the object as well as relational domain. It can automatically create the corresponding classes from a database schema, as well as allow manual editing to create a different view by using only a subset of the tables or columns in a table.</w:t>
      </w:r>
    </w:p>
    <w:p w:rsidR="00B708C8" w:rsidRDefault="00B708C8" w:rsidP="00B708C8">
      <w:pPr>
        <w:jc w:val="both"/>
      </w:pPr>
      <w:r>
        <w:t>The mapping is implemented by the DataContext which takes a connection string to the server, and can be used to generate a Table&lt;T&gt; where T is the type that the database table will be mapped to. The Table&lt;T&gt; encapsulates the data in the table, and implements the IQueryable&lt;T&gt; interface, so that the expression tree is created, which the LINQ to SQL provider handles. It converts the query into T-SQL and retrieves the result set from the database server. Since the processing happens at the database server, local methods, which are not defined as a part of the lambda expressions representing the predicates, cannot be used. However, it can use the stored procedures on the server. Any changes to the result set are tracked and can be submitted back to the database server.</w:t>
      </w:r>
    </w:p>
    <w:p w:rsidR="00365E5B" w:rsidRDefault="00365E5B" w:rsidP="00365E5B">
      <w:pPr>
        <w:pStyle w:val="Heading2"/>
      </w:pPr>
      <w:bookmarkStart w:id="52" w:name="_Toc240279627"/>
      <w:bookmarkStart w:id="53" w:name="_Toc267397914"/>
      <w:r>
        <w:lastRenderedPageBreak/>
        <w:t>Apply LINQ to VDMS</w:t>
      </w:r>
      <w:bookmarkEnd w:id="52"/>
      <w:bookmarkEnd w:id="53"/>
    </w:p>
    <w:p w:rsidR="00365E5B" w:rsidRDefault="00365E5B" w:rsidP="00B708C8">
      <w:pPr>
        <w:jc w:val="both"/>
      </w:pPr>
      <w:r>
        <w:t xml:space="preserve">In VDMS, LINQ is used to interact with database. Because the LINQ component of Microsoft does not work with Oracle, so the system use the </w:t>
      </w:r>
      <w:hyperlink r:id="rId10" w:history="1">
        <w:r w:rsidRPr="00365E5B">
          <w:rPr>
            <w:rStyle w:val="Hyperlink"/>
          </w:rPr>
          <w:t>LINQ to Oracle of Devart Company</w:t>
        </w:r>
      </w:hyperlink>
      <w:r>
        <w:t xml:space="preserve"> instead.</w:t>
      </w:r>
    </w:p>
    <w:p w:rsidR="00365E5B" w:rsidRDefault="00365E5B" w:rsidP="00B708C8">
      <w:pPr>
        <w:jc w:val="both"/>
      </w:pPr>
      <w:r>
        <w:t>For construct the data access component for VDMS, follow the steps below:</w:t>
      </w:r>
    </w:p>
    <w:p w:rsidR="00365E5B" w:rsidRDefault="00365E5B" w:rsidP="00CE3E5C">
      <w:pPr>
        <w:pStyle w:val="ListParagraph"/>
        <w:numPr>
          <w:ilvl w:val="0"/>
          <w:numId w:val="22"/>
        </w:numPr>
        <w:jc w:val="both"/>
      </w:pPr>
      <w:r>
        <w:t>Create VDMS Oracle database (see chapter 6 for detail)</w:t>
      </w:r>
    </w:p>
    <w:p w:rsidR="00365E5B" w:rsidRDefault="00365E5B" w:rsidP="00CE3E5C">
      <w:pPr>
        <w:pStyle w:val="ListParagraph"/>
        <w:numPr>
          <w:ilvl w:val="0"/>
          <w:numId w:val="22"/>
        </w:numPr>
        <w:jc w:val="both"/>
      </w:pPr>
      <w:r>
        <w:t xml:space="preserve">Using Entity Developer </w:t>
      </w:r>
      <w:r w:rsidR="003A2BC5">
        <w:t>to generate the DataContext</w:t>
      </w:r>
    </w:p>
    <w:p w:rsidR="003A2BC5" w:rsidRDefault="003A2BC5" w:rsidP="00CE3E5C">
      <w:pPr>
        <w:pStyle w:val="ListParagraph"/>
        <w:numPr>
          <w:ilvl w:val="0"/>
          <w:numId w:val="22"/>
        </w:numPr>
        <w:jc w:val="both"/>
      </w:pPr>
      <w:r>
        <w:t>Copy the DataContext to App_Code folder in VDMS Web project</w:t>
      </w:r>
    </w:p>
    <w:p w:rsidR="003A2BC5" w:rsidRDefault="003A2BC5" w:rsidP="00CE3E5C">
      <w:pPr>
        <w:pStyle w:val="ListParagraph"/>
        <w:numPr>
          <w:ilvl w:val="0"/>
          <w:numId w:val="22"/>
        </w:numPr>
        <w:jc w:val="both"/>
      </w:pPr>
      <w:r>
        <w:t>Work as usual.</w:t>
      </w:r>
    </w:p>
    <w:p w:rsidR="00951625" w:rsidRDefault="00951625" w:rsidP="00951625">
      <w:pPr>
        <w:jc w:val="both"/>
      </w:pPr>
      <w:r>
        <w:t>In this document, from this time, have some word with the same meaning:</w:t>
      </w:r>
    </w:p>
    <w:p w:rsidR="00951625" w:rsidRDefault="00951625" w:rsidP="00C16A78">
      <w:pPr>
        <w:pStyle w:val="ListParagraph"/>
        <w:numPr>
          <w:ilvl w:val="0"/>
          <w:numId w:val="28"/>
        </w:numPr>
        <w:ind w:left="720"/>
        <w:jc w:val="both"/>
      </w:pPr>
      <w:r>
        <w:t>Table in database mean Class in C#</w:t>
      </w:r>
    </w:p>
    <w:p w:rsidR="00951625" w:rsidRDefault="00951625" w:rsidP="00C16A78">
      <w:pPr>
        <w:pStyle w:val="ListParagraph"/>
        <w:numPr>
          <w:ilvl w:val="0"/>
          <w:numId w:val="28"/>
        </w:numPr>
        <w:ind w:left="720"/>
        <w:jc w:val="both"/>
      </w:pPr>
      <w:r>
        <w:t>Row in database mean Object/Entity in C#</w:t>
      </w:r>
    </w:p>
    <w:p w:rsidR="00951625" w:rsidRPr="00212652" w:rsidRDefault="00951625" w:rsidP="00C16A78">
      <w:pPr>
        <w:pStyle w:val="ListParagraph"/>
        <w:numPr>
          <w:ilvl w:val="0"/>
          <w:numId w:val="28"/>
        </w:numPr>
        <w:ind w:left="720"/>
        <w:jc w:val="both"/>
      </w:pPr>
      <w:r>
        <w:t>Column in database mean Property in C#</w:t>
      </w:r>
    </w:p>
    <w:p w:rsidR="002209C5" w:rsidRDefault="002209C5" w:rsidP="00F26DA4">
      <w:pPr>
        <w:pStyle w:val="Heading1"/>
        <w:jc w:val="both"/>
      </w:pPr>
      <w:bookmarkStart w:id="54" w:name="_Toc240279628"/>
      <w:bookmarkStart w:id="55" w:name="_Toc267397915"/>
      <w:r>
        <w:t>Detail Design</w:t>
      </w:r>
      <w:bookmarkEnd w:id="54"/>
      <w:bookmarkEnd w:id="55"/>
    </w:p>
    <w:p w:rsidR="00C46D24" w:rsidRDefault="00C46D24" w:rsidP="00F26DA4">
      <w:pPr>
        <w:pStyle w:val="Heading2"/>
        <w:jc w:val="both"/>
        <w:rPr>
          <w:rFonts w:cs="Arial"/>
        </w:rPr>
      </w:pPr>
      <w:bookmarkStart w:id="56" w:name="_Toc240279629"/>
      <w:bookmarkStart w:id="57" w:name="_Toc267397916"/>
      <w:r>
        <w:rPr>
          <w:rFonts w:cs="Arial"/>
        </w:rPr>
        <w:t>System Overview</w:t>
      </w:r>
      <w:bookmarkEnd w:id="56"/>
      <w:bookmarkEnd w:id="57"/>
    </w:p>
    <w:p w:rsidR="00C46D24" w:rsidRDefault="00C46D24" w:rsidP="002C6FD8">
      <w:pPr>
        <w:jc w:val="both"/>
      </w:pPr>
      <w:r>
        <w:t xml:space="preserve">This section </w:t>
      </w:r>
      <w:r w:rsidR="002C6FD8">
        <w:t>descript</w:t>
      </w:r>
      <w:r>
        <w:t xml:space="preserve"> the overview of system, so the stakeholder will have the basic concept about system, include the basic database, the business flow and the integrat</w:t>
      </w:r>
      <w:r w:rsidR="0087696D">
        <w:t>ion</w:t>
      </w:r>
      <w:r>
        <w:t xml:space="preserve"> between VDMS-I, VDMS-II and Tip-Top.</w:t>
      </w:r>
    </w:p>
    <w:p w:rsidR="00A47109" w:rsidRPr="00A137A6" w:rsidRDefault="00A47109" w:rsidP="006D5077">
      <w:pPr>
        <w:pStyle w:val="Heading3"/>
      </w:pPr>
      <w:bookmarkStart w:id="58" w:name="_Toc240279630"/>
      <w:bookmarkStart w:id="59" w:name="_Toc267397917"/>
      <w:commentRangeStart w:id="60"/>
      <w:r w:rsidRPr="00A137A6">
        <w:t>Basic data</w:t>
      </w:r>
      <w:r w:rsidR="006D5077" w:rsidRPr="00A137A6">
        <w:t xml:space="preserve"> setting</w:t>
      </w:r>
      <w:bookmarkEnd w:id="58"/>
      <w:commentRangeEnd w:id="60"/>
      <w:r w:rsidR="00914E9F" w:rsidRPr="00A137A6">
        <w:rPr>
          <w:rStyle w:val="CommentReference"/>
          <w:rFonts w:ascii="Times New Roman" w:hAnsi="Times New Roman"/>
          <w:b w:val="0"/>
          <w:bCs w:val="0"/>
          <w:color w:val="auto"/>
        </w:rPr>
        <w:commentReference w:id="60"/>
      </w:r>
      <w:bookmarkEnd w:id="59"/>
    </w:p>
    <w:p w:rsidR="00A47109" w:rsidRDefault="00A47109" w:rsidP="00A47109">
      <w:pPr>
        <w:jc w:val="both"/>
      </w:pPr>
      <w:r w:rsidRPr="00A137A6">
        <w:t>The basic data is the data which be used in entire system. Is also used by VDMS-I. There is dealer list (which contains parent-child relationship), warehouse list, part information…</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58"/>
        <w:gridCol w:w="2160"/>
        <w:gridCol w:w="7218"/>
      </w:tblGrid>
      <w:tr w:rsidR="001D55C2" w:rsidRPr="00645638">
        <w:tc>
          <w:tcPr>
            <w:tcW w:w="558" w:type="dxa"/>
            <w:tcBorders>
              <w:top w:val="single" w:sz="8" w:space="0" w:color="7BA0CD"/>
              <w:left w:val="single" w:sz="8" w:space="0" w:color="7BA0CD"/>
              <w:bottom w:val="single" w:sz="8" w:space="0" w:color="7BA0CD"/>
              <w:right w:val="nil"/>
            </w:tcBorders>
            <w:shd w:val="clear" w:color="auto" w:fill="4F81BD"/>
          </w:tcPr>
          <w:p w:rsidR="001D55C2" w:rsidRPr="00645638" w:rsidRDefault="001D55C2" w:rsidP="00645638">
            <w:pPr>
              <w:spacing w:after="0" w:line="240" w:lineRule="auto"/>
              <w:jc w:val="both"/>
              <w:rPr>
                <w:b/>
                <w:bCs/>
                <w:color w:val="FFFFFF"/>
              </w:rPr>
            </w:pPr>
            <w:r w:rsidRPr="00645638">
              <w:rPr>
                <w:b/>
                <w:bCs/>
                <w:color w:val="FFFFFF"/>
              </w:rPr>
              <w:t>No</w:t>
            </w:r>
          </w:p>
        </w:tc>
        <w:tc>
          <w:tcPr>
            <w:tcW w:w="2160" w:type="dxa"/>
            <w:tcBorders>
              <w:top w:val="single" w:sz="8" w:space="0" w:color="7BA0CD"/>
              <w:left w:val="nil"/>
              <w:bottom w:val="single" w:sz="8" w:space="0" w:color="7BA0CD"/>
              <w:right w:val="nil"/>
            </w:tcBorders>
            <w:shd w:val="clear" w:color="auto" w:fill="4F81BD"/>
          </w:tcPr>
          <w:p w:rsidR="001D55C2" w:rsidRPr="00645638" w:rsidRDefault="001D55C2" w:rsidP="00645638">
            <w:pPr>
              <w:spacing w:after="0" w:line="240" w:lineRule="auto"/>
              <w:jc w:val="both"/>
              <w:rPr>
                <w:b/>
                <w:bCs/>
                <w:color w:val="FFFFFF"/>
              </w:rPr>
            </w:pPr>
            <w:r w:rsidRPr="00645638">
              <w:rPr>
                <w:b/>
                <w:bCs/>
                <w:color w:val="FFFFFF"/>
              </w:rPr>
              <w:t>Title</w:t>
            </w:r>
          </w:p>
        </w:tc>
        <w:tc>
          <w:tcPr>
            <w:tcW w:w="7218" w:type="dxa"/>
            <w:tcBorders>
              <w:top w:val="single" w:sz="8" w:space="0" w:color="7BA0CD"/>
              <w:left w:val="nil"/>
              <w:bottom w:val="single" w:sz="8" w:space="0" w:color="7BA0CD"/>
              <w:right w:val="single" w:sz="8" w:space="0" w:color="7BA0CD"/>
            </w:tcBorders>
            <w:shd w:val="clear" w:color="auto" w:fill="4F81BD"/>
          </w:tcPr>
          <w:p w:rsidR="001D55C2" w:rsidRPr="00645638" w:rsidRDefault="001D55C2" w:rsidP="00645638">
            <w:pPr>
              <w:spacing w:after="0" w:line="240" w:lineRule="auto"/>
              <w:jc w:val="both"/>
              <w:rPr>
                <w:b/>
                <w:bCs/>
                <w:color w:val="FFFFFF"/>
              </w:rPr>
            </w:pPr>
            <w:r w:rsidRPr="00645638">
              <w:rPr>
                <w:b/>
                <w:bCs/>
                <w:color w:val="FFFFFF"/>
              </w:rPr>
              <w:t>Description</w:t>
            </w:r>
          </w:p>
        </w:tc>
      </w:tr>
      <w:tr w:rsidR="001D55C2" w:rsidRPr="00645638">
        <w:tc>
          <w:tcPr>
            <w:tcW w:w="558" w:type="dxa"/>
            <w:tcBorders>
              <w:right w:val="nil"/>
            </w:tcBorders>
            <w:shd w:val="clear" w:color="auto" w:fill="D3DFEE"/>
          </w:tcPr>
          <w:p w:rsidR="001D55C2" w:rsidRPr="00645638" w:rsidRDefault="001D55C2" w:rsidP="00645638">
            <w:pPr>
              <w:spacing w:after="0" w:line="240" w:lineRule="auto"/>
              <w:jc w:val="both"/>
              <w:rPr>
                <w:b/>
                <w:bCs/>
              </w:rPr>
            </w:pPr>
            <w:r w:rsidRPr="00645638">
              <w:rPr>
                <w:b/>
                <w:bCs/>
              </w:rPr>
              <w:t>1</w:t>
            </w:r>
          </w:p>
        </w:tc>
        <w:tc>
          <w:tcPr>
            <w:tcW w:w="2160" w:type="dxa"/>
            <w:tcBorders>
              <w:left w:val="nil"/>
              <w:right w:val="nil"/>
            </w:tcBorders>
            <w:shd w:val="clear" w:color="auto" w:fill="D3DFEE"/>
          </w:tcPr>
          <w:p w:rsidR="001D55C2" w:rsidRPr="00645638" w:rsidRDefault="001D55C2" w:rsidP="00645638">
            <w:pPr>
              <w:spacing w:after="0" w:line="240" w:lineRule="auto"/>
              <w:jc w:val="both"/>
            </w:pPr>
            <w:r w:rsidRPr="00645638">
              <w:t>Part</w:t>
            </w:r>
          </w:p>
        </w:tc>
        <w:tc>
          <w:tcPr>
            <w:tcW w:w="7218" w:type="dxa"/>
            <w:tcBorders>
              <w:left w:val="nil"/>
            </w:tcBorders>
            <w:shd w:val="clear" w:color="auto" w:fill="D3DFEE"/>
          </w:tcPr>
          <w:p w:rsidR="001D55C2" w:rsidRPr="00645638" w:rsidRDefault="001D55C2" w:rsidP="00645638">
            <w:pPr>
              <w:spacing w:after="0" w:line="240" w:lineRule="auto"/>
              <w:jc w:val="both"/>
            </w:pPr>
            <w:r w:rsidRPr="00645638">
              <w:t>The information about part, mapping to ima_file in Tip-Top. This is the original data of part, that contains the part code, part name, model using for *import* (order, receive, special import) part to the inventory</w:t>
            </w:r>
          </w:p>
        </w:tc>
      </w:tr>
      <w:tr w:rsidR="001D55C2" w:rsidRPr="00645638">
        <w:tc>
          <w:tcPr>
            <w:tcW w:w="558" w:type="dxa"/>
            <w:tcBorders>
              <w:right w:val="nil"/>
            </w:tcBorders>
          </w:tcPr>
          <w:p w:rsidR="001D55C2" w:rsidRPr="00645638" w:rsidRDefault="001D55C2" w:rsidP="00645638">
            <w:pPr>
              <w:spacing w:after="0" w:line="240" w:lineRule="auto"/>
              <w:jc w:val="both"/>
              <w:rPr>
                <w:b/>
                <w:bCs/>
              </w:rPr>
            </w:pPr>
            <w:r w:rsidRPr="00645638">
              <w:rPr>
                <w:b/>
                <w:bCs/>
              </w:rPr>
              <w:t>2</w:t>
            </w:r>
          </w:p>
        </w:tc>
        <w:tc>
          <w:tcPr>
            <w:tcW w:w="2160" w:type="dxa"/>
            <w:tcBorders>
              <w:left w:val="nil"/>
              <w:right w:val="nil"/>
            </w:tcBorders>
          </w:tcPr>
          <w:p w:rsidR="001D55C2" w:rsidRPr="00645638" w:rsidRDefault="001D55C2" w:rsidP="00645638">
            <w:pPr>
              <w:spacing w:after="0" w:line="240" w:lineRule="auto"/>
              <w:jc w:val="both"/>
            </w:pPr>
            <w:r w:rsidRPr="00645638">
              <w:t>PartInfo</w:t>
            </w:r>
          </w:p>
        </w:tc>
        <w:tc>
          <w:tcPr>
            <w:tcW w:w="7218" w:type="dxa"/>
            <w:tcBorders>
              <w:left w:val="nil"/>
            </w:tcBorders>
          </w:tcPr>
          <w:p w:rsidR="001D55C2" w:rsidRPr="00645638" w:rsidRDefault="001D55C2" w:rsidP="00645638">
            <w:pPr>
              <w:spacing w:after="0" w:line="240" w:lineRule="auto"/>
              <w:jc w:val="both"/>
            </w:pPr>
            <w:r w:rsidRPr="00645638">
              <w:t>After the first time *import* to the inventory (stock), the information of part will be saved to VDMS side, separated by</w:t>
            </w:r>
            <w:r w:rsidR="00CB48D7" w:rsidRPr="00645638">
              <w:t xml:space="preserve"> each dealer. The data used for *export* (sales, special export, transfer…)</w:t>
            </w:r>
          </w:p>
        </w:tc>
      </w:tr>
      <w:tr w:rsidR="001D55C2" w:rsidRPr="00645638">
        <w:tc>
          <w:tcPr>
            <w:tcW w:w="558" w:type="dxa"/>
            <w:tcBorders>
              <w:right w:val="nil"/>
            </w:tcBorders>
            <w:shd w:val="clear" w:color="auto" w:fill="D3DFEE"/>
          </w:tcPr>
          <w:p w:rsidR="001D55C2" w:rsidRPr="00645638" w:rsidRDefault="001D55C2" w:rsidP="00645638">
            <w:pPr>
              <w:spacing w:after="0" w:line="240" w:lineRule="auto"/>
              <w:jc w:val="both"/>
              <w:rPr>
                <w:b/>
                <w:bCs/>
              </w:rPr>
            </w:pPr>
            <w:r w:rsidRPr="00645638">
              <w:rPr>
                <w:b/>
                <w:bCs/>
              </w:rPr>
              <w:t>3</w:t>
            </w:r>
          </w:p>
        </w:tc>
        <w:tc>
          <w:tcPr>
            <w:tcW w:w="2160" w:type="dxa"/>
            <w:tcBorders>
              <w:left w:val="nil"/>
              <w:right w:val="nil"/>
            </w:tcBorders>
            <w:shd w:val="clear" w:color="auto" w:fill="D3DFEE"/>
          </w:tcPr>
          <w:p w:rsidR="001D55C2" w:rsidRPr="00645638" w:rsidRDefault="00CB48D7" w:rsidP="00645638">
            <w:pPr>
              <w:spacing w:after="0" w:line="240" w:lineRule="auto"/>
              <w:jc w:val="both"/>
            </w:pPr>
            <w:r w:rsidRPr="00645638">
              <w:t>Accessory/Category</w:t>
            </w:r>
          </w:p>
        </w:tc>
        <w:tc>
          <w:tcPr>
            <w:tcW w:w="7218" w:type="dxa"/>
            <w:tcBorders>
              <w:left w:val="nil"/>
            </w:tcBorders>
            <w:shd w:val="clear" w:color="auto" w:fill="D3DFEE"/>
          </w:tcPr>
          <w:p w:rsidR="001D55C2" w:rsidRPr="00645638" w:rsidRDefault="00CB48D7" w:rsidP="00645638">
            <w:pPr>
              <w:spacing w:after="0" w:line="240" w:lineRule="auto"/>
              <w:jc w:val="both"/>
            </w:pPr>
            <w:r w:rsidRPr="00645638">
              <w:t>Store the user defined part. Dealer can import and export item on accessory base on the current quantity</w:t>
            </w:r>
          </w:p>
        </w:tc>
      </w:tr>
      <w:tr w:rsidR="009B52A2" w:rsidRPr="00645638">
        <w:tc>
          <w:tcPr>
            <w:tcW w:w="558" w:type="dxa"/>
            <w:tcBorders>
              <w:right w:val="nil"/>
            </w:tcBorders>
          </w:tcPr>
          <w:p w:rsidR="009B52A2" w:rsidRPr="00645638" w:rsidRDefault="009B52A2" w:rsidP="00645638">
            <w:pPr>
              <w:spacing w:after="0" w:line="240" w:lineRule="auto"/>
              <w:jc w:val="both"/>
              <w:rPr>
                <w:b/>
                <w:bCs/>
              </w:rPr>
            </w:pPr>
            <w:r w:rsidRPr="00645638">
              <w:rPr>
                <w:b/>
                <w:bCs/>
              </w:rPr>
              <w:t>4</w:t>
            </w:r>
          </w:p>
        </w:tc>
        <w:tc>
          <w:tcPr>
            <w:tcW w:w="2160" w:type="dxa"/>
            <w:tcBorders>
              <w:left w:val="nil"/>
              <w:right w:val="nil"/>
            </w:tcBorders>
          </w:tcPr>
          <w:p w:rsidR="009B52A2" w:rsidRPr="00645638" w:rsidRDefault="009B52A2" w:rsidP="00645638">
            <w:pPr>
              <w:spacing w:after="0" w:line="240" w:lineRule="auto"/>
              <w:jc w:val="both"/>
            </w:pPr>
            <w:r w:rsidRPr="00645638">
              <w:t>Dealer</w:t>
            </w:r>
          </w:p>
        </w:tc>
        <w:tc>
          <w:tcPr>
            <w:tcW w:w="7218" w:type="dxa"/>
            <w:tcBorders>
              <w:left w:val="nil"/>
            </w:tcBorders>
          </w:tcPr>
          <w:p w:rsidR="009B52A2" w:rsidRPr="00645638" w:rsidRDefault="009B52A2" w:rsidP="00645638">
            <w:pPr>
              <w:spacing w:after="0" w:line="240" w:lineRule="auto"/>
              <w:jc w:val="both"/>
            </w:pPr>
            <w:r w:rsidRPr="00645638">
              <w:t>The information of dealer (dealer code, dealer name…) is copied from Tip-Top. In VDMS, it handle the parent-child structure for multi-organization management</w:t>
            </w:r>
          </w:p>
        </w:tc>
      </w:tr>
      <w:tr w:rsidR="009B52A2" w:rsidRPr="00645638">
        <w:tc>
          <w:tcPr>
            <w:tcW w:w="558" w:type="dxa"/>
            <w:tcBorders>
              <w:right w:val="nil"/>
            </w:tcBorders>
            <w:shd w:val="clear" w:color="auto" w:fill="D3DFEE"/>
          </w:tcPr>
          <w:p w:rsidR="009B52A2" w:rsidRPr="00645638" w:rsidRDefault="009B52A2" w:rsidP="00645638">
            <w:pPr>
              <w:spacing w:after="0" w:line="240" w:lineRule="auto"/>
              <w:jc w:val="both"/>
              <w:rPr>
                <w:b/>
                <w:bCs/>
              </w:rPr>
            </w:pPr>
            <w:r w:rsidRPr="00645638">
              <w:rPr>
                <w:b/>
                <w:bCs/>
              </w:rPr>
              <w:t>5</w:t>
            </w:r>
          </w:p>
        </w:tc>
        <w:tc>
          <w:tcPr>
            <w:tcW w:w="2160" w:type="dxa"/>
            <w:tcBorders>
              <w:left w:val="nil"/>
              <w:right w:val="nil"/>
            </w:tcBorders>
            <w:shd w:val="clear" w:color="auto" w:fill="D3DFEE"/>
          </w:tcPr>
          <w:p w:rsidR="009B52A2" w:rsidRPr="00645638" w:rsidRDefault="009B52A2" w:rsidP="00645638">
            <w:pPr>
              <w:spacing w:after="0" w:line="240" w:lineRule="auto"/>
              <w:jc w:val="both"/>
            </w:pPr>
            <w:r w:rsidRPr="00645638">
              <w:t>Warehouse</w:t>
            </w:r>
          </w:p>
        </w:tc>
        <w:tc>
          <w:tcPr>
            <w:tcW w:w="7218" w:type="dxa"/>
            <w:tcBorders>
              <w:left w:val="nil"/>
            </w:tcBorders>
            <w:shd w:val="clear" w:color="auto" w:fill="D3DFEE"/>
          </w:tcPr>
          <w:p w:rsidR="009B52A2" w:rsidRPr="00645638" w:rsidRDefault="009B52A2" w:rsidP="00645638">
            <w:pPr>
              <w:spacing w:after="0" w:line="240" w:lineRule="auto"/>
              <w:jc w:val="both"/>
            </w:pPr>
            <w:r w:rsidRPr="00645638">
              <w:t>Each warehouse in VDMS correspond with one address of dealer in Tip-Top and it has its own data items</w:t>
            </w:r>
          </w:p>
        </w:tc>
      </w:tr>
      <w:tr w:rsidR="009B52A2" w:rsidRPr="00645638">
        <w:tc>
          <w:tcPr>
            <w:tcW w:w="558" w:type="dxa"/>
            <w:tcBorders>
              <w:right w:val="nil"/>
            </w:tcBorders>
          </w:tcPr>
          <w:p w:rsidR="009B52A2" w:rsidRPr="00645638" w:rsidRDefault="009B52A2" w:rsidP="00645638">
            <w:pPr>
              <w:spacing w:after="0" w:line="240" w:lineRule="auto"/>
              <w:jc w:val="both"/>
              <w:rPr>
                <w:b/>
                <w:bCs/>
              </w:rPr>
            </w:pPr>
            <w:r w:rsidRPr="00645638">
              <w:rPr>
                <w:b/>
                <w:bCs/>
              </w:rPr>
              <w:t>6</w:t>
            </w:r>
          </w:p>
        </w:tc>
        <w:tc>
          <w:tcPr>
            <w:tcW w:w="2160" w:type="dxa"/>
            <w:tcBorders>
              <w:left w:val="nil"/>
              <w:right w:val="nil"/>
            </w:tcBorders>
          </w:tcPr>
          <w:p w:rsidR="009B52A2" w:rsidRPr="00645638" w:rsidRDefault="009B52A2" w:rsidP="00645638">
            <w:pPr>
              <w:spacing w:after="0" w:line="240" w:lineRule="auto"/>
              <w:jc w:val="both"/>
            </w:pPr>
            <w:r w:rsidRPr="00645638">
              <w:t>Customer/Vendor</w:t>
            </w:r>
          </w:p>
        </w:tc>
        <w:tc>
          <w:tcPr>
            <w:tcW w:w="7218" w:type="dxa"/>
            <w:tcBorders>
              <w:left w:val="nil"/>
            </w:tcBorders>
          </w:tcPr>
          <w:p w:rsidR="009B52A2" w:rsidRPr="00645638" w:rsidRDefault="009B52A2" w:rsidP="00645638">
            <w:pPr>
              <w:spacing w:after="0" w:line="240" w:lineRule="auto"/>
              <w:jc w:val="both"/>
            </w:pPr>
            <w:r w:rsidRPr="00645638">
              <w:t>Separated by dealer, customer store the information about buyer (sales part) and vendor store the information about seller (special import)</w:t>
            </w:r>
          </w:p>
        </w:tc>
      </w:tr>
    </w:tbl>
    <w:p w:rsidR="001D55C2" w:rsidRDefault="001D55C2" w:rsidP="00A47109">
      <w:pPr>
        <w:jc w:val="both"/>
      </w:pPr>
    </w:p>
    <w:p w:rsidR="00FE7185" w:rsidRDefault="00DA5420" w:rsidP="00FE7185">
      <w:pPr>
        <w:keepNext/>
        <w:jc w:val="center"/>
      </w:pPr>
      <w:r>
        <w:rPr>
          <w:noProof/>
        </w:rPr>
        <w:lastRenderedPageBreak/>
        <w:drawing>
          <wp:inline distT="0" distB="0" distL="0" distR="0">
            <wp:extent cx="5610225" cy="4981575"/>
            <wp:effectExtent l="19050" t="0" r="9525"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5610225" cy="4981575"/>
                    </a:xfrm>
                    <a:prstGeom prst="rect">
                      <a:avLst/>
                    </a:prstGeom>
                    <a:noFill/>
                    <a:ln w="9525">
                      <a:noFill/>
                      <a:miter lim="800000"/>
                      <a:headEnd/>
                      <a:tailEnd/>
                    </a:ln>
                  </pic:spPr>
                </pic:pic>
              </a:graphicData>
            </a:graphic>
          </wp:inline>
        </w:drawing>
      </w:r>
    </w:p>
    <w:p w:rsidR="001D55C2" w:rsidRDefault="00FE7185" w:rsidP="00FE7185">
      <w:pPr>
        <w:pStyle w:val="Caption"/>
        <w:jc w:val="center"/>
      </w:pPr>
      <w:bookmarkStart w:id="61" w:name="_Toc243972600"/>
      <w:r>
        <w:t xml:space="preserve">Figure </w:t>
      </w:r>
      <w:r w:rsidR="00AE3E62">
        <w:fldChar w:fldCharType="begin"/>
      </w:r>
      <w:r w:rsidR="00E0068D">
        <w:instrText xml:space="preserve"> SEQ Figure \* ARABIC </w:instrText>
      </w:r>
      <w:r w:rsidR="00AE3E62">
        <w:fldChar w:fldCharType="separate"/>
      </w:r>
      <w:r w:rsidR="00BF68F4">
        <w:rPr>
          <w:noProof/>
        </w:rPr>
        <w:t>1</w:t>
      </w:r>
      <w:r w:rsidR="00AE3E62">
        <w:rPr>
          <w:noProof/>
        </w:rPr>
        <w:fldChar w:fldCharType="end"/>
      </w:r>
      <w:r>
        <w:t xml:space="preserve">: </w:t>
      </w:r>
      <w:r w:rsidRPr="00AA54CC">
        <w:t>Basic data setting</w:t>
      </w:r>
      <w:bookmarkEnd w:id="61"/>
    </w:p>
    <w:p w:rsidR="00662C61" w:rsidRDefault="00A47109" w:rsidP="00A47109">
      <w:pPr>
        <w:jc w:val="both"/>
      </w:pPr>
      <w:r>
        <w:t>At initial, some data can be import from Tip-Top by several ways: migrate from the table, import from excel file or manual insert into database.</w:t>
      </w:r>
    </w:p>
    <w:p w:rsidR="009B52A2" w:rsidRPr="00A137A6" w:rsidRDefault="009B52A2" w:rsidP="009B52A2">
      <w:pPr>
        <w:pStyle w:val="Heading3"/>
      </w:pPr>
      <w:bookmarkStart w:id="62" w:name="_Toc240279631"/>
      <w:bookmarkStart w:id="63" w:name="_Toc267397918"/>
      <w:commentRangeStart w:id="64"/>
      <w:r w:rsidRPr="00A137A6">
        <w:t>Security</w:t>
      </w:r>
      <w:bookmarkEnd w:id="62"/>
      <w:commentRangeEnd w:id="64"/>
      <w:r w:rsidR="00914E9F" w:rsidRPr="00A137A6">
        <w:rPr>
          <w:rStyle w:val="CommentReference"/>
          <w:rFonts w:ascii="Times New Roman" w:hAnsi="Times New Roman"/>
          <w:b w:val="0"/>
          <w:bCs w:val="0"/>
          <w:color w:val="auto"/>
        </w:rPr>
        <w:commentReference w:id="64"/>
      </w:r>
      <w:bookmarkEnd w:id="63"/>
    </w:p>
    <w:p w:rsidR="009B52A2" w:rsidRPr="009B52A2" w:rsidRDefault="009B52A2" w:rsidP="009B52A2">
      <w:pPr>
        <w:jc w:val="both"/>
      </w:pPr>
      <w:r w:rsidRPr="00A137A6">
        <w:t>The security component control the security of system, from the login, navigator, do action, execute separated data…</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58"/>
        <w:gridCol w:w="2160"/>
        <w:gridCol w:w="7218"/>
      </w:tblGrid>
      <w:tr w:rsidR="0053133B" w:rsidRPr="00645638">
        <w:tc>
          <w:tcPr>
            <w:tcW w:w="558" w:type="dxa"/>
            <w:tcBorders>
              <w:top w:val="single" w:sz="8" w:space="0" w:color="7BA0CD"/>
              <w:left w:val="single" w:sz="8" w:space="0" w:color="7BA0CD"/>
              <w:bottom w:val="single" w:sz="8" w:space="0" w:color="7BA0CD"/>
              <w:right w:val="nil"/>
            </w:tcBorders>
            <w:shd w:val="clear" w:color="auto" w:fill="4F81BD"/>
          </w:tcPr>
          <w:p w:rsidR="0053133B" w:rsidRPr="00645638" w:rsidRDefault="0053133B" w:rsidP="00645638">
            <w:pPr>
              <w:spacing w:after="0" w:line="240" w:lineRule="auto"/>
              <w:jc w:val="both"/>
              <w:rPr>
                <w:b/>
                <w:bCs/>
                <w:color w:val="FFFFFF"/>
              </w:rPr>
            </w:pPr>
            <w:r w:rsidRPr="00645638">
              <w:rPr>
                <w:b/>
                <w:bCs/>
                <w:color w:val="FFFFFF"/>
              </w:rPr>
              <w:t>No</w:t>
            </w:r>
          </w:p>
        </w:tc>
        <w:tc>
          <w:tcPr>
            <w:tcW w:w="2160" w:type="dxa"/>
            <w:tcBorders>
              <w:top w:val="single" w:sz="8" w:space="0" w:color="7BA0CD"/>
              <w:left w:val="nil"/>
              <w:bottom w:val="single" w:sz="8" w:space="0" w:color="7BA0CD"/>
              <w:right w:val="nil"/>
            </w:tcBorders>
            <w:shd w:val="clear" w:color="auto" w:fill="4F81BD"/>
          </w:tcPr>
          <w:p w:rsidR="0053133B" w:rsidRPr="00645638" w:rsidRDefault="0053133B" w:rsidP="00645638">
            <w:pPr>
              <w:spacing w:after="0" w:line="240" w:lineRule="auto"/>
              <w:jc w:val="both"/>
              <w:rPr>
                <w:b/>
                <w:bCs/>
                <w:color w:val="FFFFFF"/>
              </w:rPr>
            </w:pPr>
            <w:r w:rsidRPr="00645638">
              <w:rPr>
                <w:b/>
                <w:bCs/>
                <w:color w:val="FFFFFF"/>
              </w:rPr>
              <w:t>Title</w:t>
            </w:r>
          </w:p>
        </w:tc>
        <w:tc>
          <w:tcPr>
            <w:tcW w:w="7218" w:type="dxa"/>
            <w:tcBorders>
              <w:top w:val="single" w:sz="8" w:space="0" w:color="7BA0CD"/>
              <w:left w:val="nil"/>
              <w:bottom w:val="single" w:sz="8" w:space="0" w:color="7BA0CD"/>
              <w:right w:val="single" w:sz="8" w:space="0" w:color="7BA0CD"/>
            </w:tcBorders>
            <w:shd w:val="clear" w:color="auto" w:fill="4F81BD"/>
          </w:tcPr>
          <w:p w:rsidR="0053133B" w:rsidRPr="00645638" w:rsidRDefault="0053133B" w:rsidP="00645638">
            <w:pPr>
              <w:spacing w:after="0" w:line="240" w:lineRule="auto"/>
              <w:jc w:val="both"/>
              <w:rPr>
                <w:b/>
                <w:bCs/>
                <w:color w:val="FFFFFF"/>
              </w:rPr>
            </w:pPr>
            <w:r w:rsidRPr="00645638">
              <w:rPr>
                <w:b/>
                <w:bCs/>
                <w:color w:val="FFFFFF"/>
              </w:rPr>
              <w:t>Description</w:t>
            </w:r>
          </w:p>
        </w:tc>
      </w:tr>
      <w:tr w:rsidR="0053133B" w:rsidRPr="00645638">
        <w:tc>
          <w:tcPr>
            <w:tcW w:w="558" w:type="dxa"/>
            <w:tcBorders>
              <w:right w:val="nil"/>
            </w:tcBorders>
            <w:shd w:val="clear" w:color="auto" w:fill="D3DFEE"/>
          </w:tcPr>
          <w:p w:rsidR="0053133B" w:rsidRPr="00645638" w:rsidRDefault="0053133B" w:rsidP="00645638">
            <w:pPr>
              <w:spacing w:after="0" w:line="240" w:lineRule="auto"/>
              <w:jc w:val="both"/>
              <w:rPr>
                <w:b/>
                <w:bCs/>
              </w:rPr>
            </w:pPr>
            <w:r w:rsidRPr="00645638">
              <w:rPr>
                <w:b/>
                <w:bCs/>
              </w:rPr>
              <w:t>1</w:t>
            </w:r>
          </w:p>
        </w:tc>
        <w:tc>
          <w:tcPr>
            <w:tcW w:w="2160" w:type="dxa"/>
            <w:tcBorders>
              <w:left w:val="nil"/>
              <w:right w:val="nil"/>
            </w:tcBorders>
            <w:shd w:val="clear" w:color="auto" w:fill="D3DFEE"/>
          </w:tcPr>
          <w:p w:rsidR="0053133B" w:rsidRPr="00645638" w:rsidRDefault="0053133B" w:rsidP="00645638">
            <w:pPr>
              <w:spacing w:after="0" w:line="240" w:lineRule="auto"/>
              <w:jc w:val="both"/>
            </w:pPr>
            <w:r w:rsidRPr="00645638">
              <w:t>Check authentication</w:t>
            </w:r>
          </w:p>
        </w:tc>
        <w:tc>
          <w:tcPr>
            <w:tcW w:w="7218" w:type="dxa"/>
            <w:tcBorders>
              <w:left w:val="nil"/>
            </w:tcBorders>
            <w:shd w:val="clear" w:color="auto" w:fill="D3DFEE"/>
          </w:tcPr>
          <w:p w:rsidR="0053133B" w:rsidRPr="00645638" w:rsidRDefault="0053133B" w:rsidP="00645638">
            <w:pPr>
              <w:spacing w:after="0" w:line="240" w:lineRule="auto"/>
              <w:jc w:val="both"/>
            </w:pPr>
            <w:r w:rsidRPr="00645638">
              <w:t xml:space="preserve">When server has new request, first it check the authentication (by session). If not, it </w:t>
            </w:r>
            <w:r w:rsidR="00835F6F" w:rsidRPr="00645638">
              <w:t>redirects</w:t>
            </w:r>
            <w:r w:rsidRPr="00645638">
              <w:t xml:space="preserve"> to login page</w:t>
            </w:r>
            <w:r w:rsidR="00835F6F" w:rsidRPr="00645638">
              <w:t xml:space="preserve"> and verify the username/password</w:t>
            </w:r>
            <w:r w:rsidRPr="00645638">
              <w:t xml:space="preserve">. Done by </w:t>
            </w:r>
            <w:r w:rsidR="00835F6F" w:rsidRPr="00645638">
              <w:t>asp.net security component</w:t>
            </w:r>
          </w:p>
        </w:tc>
      </w:tr>
      <w:tr w:rsidR="0053133B" w:rsidRPr="00645638">
        <w:tc>
          <w:tcPr>
            <w:tcW w:w="558" w:type="dxa"/>
            <w:tcBorders>
              <w:right w:val="nil"/>
            </w:tcBorders>
          </w:tcPr>
          <w:p w:rsidR="0053133B" w:rsidRPr="00645638" w:rsidRDefault="0053133B" w:rsidP="00645638">
            <w:pPr>
              <w:spacing w:after="0" w:line="240" w:lineRule="auto"/>
              <w:jc w:val="both"/>
              <w:rPr>
                <w:b/>
                <w:bCs/>
              </w:rPr>
            </w:pPr>
            <w:r w:rsidRPr="00645638">
              <w:rPr>
                <w:b/>
                <w:bCs/>
              </w:rPr>
              <w:t>2</w:t>
            </w:r>
          </w:p>
        </w:tc>
        <w:tc>
          <w:tcPr>
            <w:tcW w:w="2160" w:type="dxa"/>
            <w:tcBorders>
              <w:left w:val="nil"/>
              <w:right w:val="nil"/>
            </w:tcBorders>
          </w:tcPr>
          <w:p w:rsidR="0053133B" w:rsidRPr="00A137A6" w:rsidRDefault="00835F6F" w:rsidP="00645638">
            <w:pPr>
              <w:spacing w:after="0" w:line="240" w:lineRule="auto"/>
              <w:jc w:val="both"/>
            </w:pPr>
            <w:r w:rsidRPr="00A137A6">
              <w:t>Check authorization</w:t>
            </w:r>
          </w:p>
        </w:tc>
        <w:tc>
          <w:tcPr>
            <w:tcW w:w="7218" w:type="dxa"/>
            <w:tcBorders>
              <w:left w:val="nil"/>
            </w:tcBorders>
          </w:tcPr>
          <w:p w:rsidR="0053133B" w:rsidRPr="00A137A6" w:rsidRDefault="00835F6F" w:rsidP="00645638">
            <w:pPr>
              <w:spacing w:after="0" w:line="240" w:lineRule="auto"/>
              <w:jc w:val="both"/>
            </w:pPr>
            <w:r w:rsidRPr="00A137A6">
              <w:t>After check authentication (*), the system will check the authorization by Membership component. At this step, it checks the roles of user to ensure the navigator page or post action. In addition, VDDMS also verify the dealer code, warehouse identify to separate the data of user.</w:t>
            </w:r>
          </w:p>
          <w:p w:rsidR="00835F6F" w:rsidRPr="00A137A6" w:rsidRDefault="00835F6F" w:rsidP="00645638">
            <w:pPr>
              <w:spacing w:after="0" w:line="240" w:lineRule="auto"/>
              <w:jc w:val="both"/>
              <w:rPr>
                <w:i/>
              </w:rPr>
            </w:pPr>
            <w:r w:rsidRPr="00A137A6">
              <w:rPr>
                <w:i/>
              </w:rPr>
              <w:lastRenderedPageBreak/>
              <w:t xml:space="preserve">* Check authentication mean the system ask </w:t>
            </w:r>
            <w:r w:rsidRPr="00A137A6">
              <w:rPr>
                <w:b/>
                <w:i/>
              </w:rPr>
              <w:t>Who are you</w:t>
            </w:r>
            <w:r w:rsidRPr="00A137A6">
              <w:rPr>
                <w:i/>
              </w:rPr>
              <w:t xml:space="preserve">, and check authorization mean the system says </w:t>
            </w:r>
            <w:r w:rsidRPr="00A137A6">
              <w:rPr>
                <w:b/>
                <w:i/>
              </w:rPr>
              <w:t>I know you, but you are restrict to do some action</w:t>
            </w:r>
          </w:p>
        </w:tc>
      </w:tr>
      <w:tr w:rsidR="0053133B" w:rsidRPr="00645638">
        <w:tc>
          <w:tcPr>
            <w:tcW w:w="558" w:type="dxa"/>
            <w:tcBorders>
              <w:right w:val="nil"/>
            </w:tcBorders>
            <w:shd w:val="clear" w:color="auto" w:fill="D3DFEE"/>
          </w:tcPr>
          <w:p w:rsidR="0053133B" w:rsidRPr="00645638" w:rsidRDefault="0053133B" w:rsidP="00645638">
            <w:pPr>
              <w:spacing w:after="0" w:line="240" w:lineRule="auto"/>
              <w:jc w:val="both"/>
              <w:rPr>
                <w:b/>
                <w:bCs/>
              </w:rPr>
            </w:pPr>
            <w:r w:rsidRPr="00645638">
              <w:rPr>
                <w:b/>
                <w:bCs/>
              </w:rPr>
              <w:lastRenderedPageBreak/>
              <w:t>3</w:t>
            </w:r>
          </w:p>
        </w:tc>
        <w:tc>
          <w:tcPr>
            <w:tcW w:w="2160" w:type="dxa"/>
            <w:tcBorders>
              <w:left w:val="nil"/>
              <w:right w:val="nil"/>
            </w:tcBorders>
            <w:shd w:val="clear" w:color="auto" w:fill="D3DFEE"/>
          </w:tcPr>
          <w:p w:rsidR="0053133B" w:rsidRPr="00645638" w:rsidRDefault="00835F6F" w:rsidP="00645638">
            <w:pPr>
              <w:spacing w:after="0" w:line="240" w:lineRule="auto"/>
              <w:jc w:val="both"/>
            </w:pPr>
            <w:r w:rsidRPr="00645638">
              <w:t>Membership/Role provider</w:t>
            </w:r>
          </w:p>
        </w:tc>
        <w:tc>
          <w:tcPr>
            <w:tcW w:w="7218" w:type="dxa"/>
            <w:tcBorders>
              <w:left w:val="nil"/>
            </w:tcBorders>
            <w:shd w:val="clear" w:color="auto" w:fill="D3DFEE"/>
          </w:tcPr>
          <w:p w:rsidR="0053133B" w:rsidRPr="00645638" w:rsidRDefault="00835F6F" w:rsidP="00645638">
            <w:pPr>
              <w:spacing w:after="0" w:line="240" w:lineRule="auto"/>
              <w:jc w:val="both"/>
            </w:pPr>
            <w:r w:rsidRPr="00645638">
              <w:t>The ASP.NET security component that handle information of user, and the roles that user in.</w:t>
            </w:r>
          </w:p>
        </w:tc>
      </w:tr>
      <w:tr w:rsidR="0053133B" w:rsidRPr="00645638">
        <w:tc>
          <w:tcPr>
            <w:tcW w:w="558" w:type="dxa"/>
            <w:tcBorders>
              <w:right w:val="nil"/>
            </w:tcBorders>
          </w:tcPr>
          <w:p w:rsidR="0053133B" w:rsidRPr="00645638" w:rsidRDefault="0053133B" w:rsidP="00645638">
            <w:pPr>
              <w:spacing w:after="0" w:line="240" w:lineRule="auto"/>
              <w:jc w:val="both"/>
              <w:rPr>
                <w:b/>
                <w:bCs/>
              </w:rPr>
            </w:pPr>
            <w:r w:rsidRPr="00645638">
              <w:rPr>
                <w:b/>
                <w:bCs/>
              </w:rPr>
              <w:t>4</w:t>
            </w:r>
          </w:p>
        </w:tc>
        <w:tc>
          <w:tcPr>
            <w:tcW w:w="2160" w:type="dxa"/>
            <w:tcBorders>
              <w:left w:val="nil"/>
              <w:right w:val="nil"/>
            </w:tcBorders>
          </w:tcPr>
          <w:p w:rsidR="0053133B" w:rsidRPr="00645638" w:rsidRDefault="00835F6F" w:rsidP="00645638">
            <w:pPr>
              <w:spacing w:after="0" w:line="240" w:lineRule="auto"/>
              <w:jc w:val="both"/>
            </w:pPr>
            <w:r w:rsidRPr="00645638">
              <w:t>Right Management: Role in Path, Role in Task</w:t>
            </w:r>
          </w:p>
        </w:tc>
        <w:tc>
          <w:tcPr>
            <w:tcW w:w="7218" w:type="dxa"/>
            <w:tcBorders>
              <w:left w:val="nil"/>
            </w:tcBorders>
          </w:tcPr>
          <w:p w:rsidR="0053133B" w:rsidRPr="00645638" w:rsidRDefault="00122A1B" w:rsidP="00645638">
            <w:pPr>
              <w:spacing w:after="0" w:line="240" w:lineRule="auto"/>
              <w:jc w:val="both"/>
            </w:pPr>
            <w:r w:rsidRPr="00645638">
              <w:t>In web application, there are two actions: POST and GET. GET mean user want to get data (download) in a page by navigator to url. Role In Path will handle the permission of role in path, and we can calculate user can or cannot view a page. All the page init by sitemap (display the menu structure) and copy to database (table app_Path)</w:t>
            </w:r>
          </w:p>
          <w:p w:rsidR="00122A1B" w:rsidRPr="00645638" w:rsidRDefault="00122A1B" w:rsidP="00645638">
            <w:pPr>
              <w:spacing w:after="0" w:line="240" w:lineRule="auto"/>
              <w:jc w:val="both"/>
            </w:pPr>
            <w:r w:rsidRPr="00645638">
              <w:t>POST mean user post some data to server, for example post the edited order to server (he wants to save order). Role in Task help system detect user can or cannot post data to server (in each page)</w:t>
            </w:r>
          </w:p>
        </w:tc>
      </w:tr>
      <w:tr w:rsidR="0053133B" w:rsidRPr="00645638">
        <w:tc>
          <w:tcPr>
            <w:tcW w:w="558" w:type="dxa"/>
            <w:tcBorders>
              <w:right w:val="nil"/>
            </w:tcBorders>
            <w:shd w:val="clear" w:color="auto" w:fill="D3DFEE"/>
          </w:tcPr>
          <w:p w:rsidR="0053133B" w:rsidRPr="00645638" w:rsidRDefault="0053133B" w:rsidP="00645638">
            <w:pPr>
              <w:spacing w:after="0" w:line="240" w:lineRule="auto"/>
              <w:jc w:val="both"/>
              <w:rPr>
                <w:b/>
                <w:bCs/>
              </w:rPr>
            </w:pPr>
            <w:r w:rsidRPr="00645638">
              <w:rPr>
                <w:b/>
                <w:bCs/>
              </w:rPr>
              <w:t>5</w:t>
            </w:r>
          </w:p>
        </w:tc>
        <w:tc>
          <w:tcPr>
            <w:tcW w:w="2160" w:type="dxa"/>
            <w:tcBorders>
              <w:left w:val="nil"/>
              <w:right w:val="nil"/>
            </w:tcBorders>
            <w:shd w:val="clear" w:color="auto" w:fill="D3DFEE"/>
          </w:tcPr>
          <w:p w:rsidR="0053133B" w:rsidRPr="00645638" w:rsidRDefault="00860C01" w:rsidP="00645638">
            <w:pPr>
              <w:spacing w:after="0" w:line="240" w:lineRule="auto"/>
              <w:jc w:val="both"/>
            </w:pPr>
            <w:r w:rsidRPr="00645638">
              <w:t>Separate data by user: Dealer and Warehouse</w:t>
            </w:r>
          </w:p>
        </w:tc>
        <w:tc>
          <w:tcPr>
            <w:tcW w:w="7218" w:type="dxa"/>
            <w:tcBorders>
              <w:left w:val="nil"/>
            </w:tcBorders>
            <w:shd w:val="clear" w:color="auto" w:fill="D3DFEE"/>
          </w:tcPr>
          <w:p w:rsidR="0053133B" w:rsidRPr="00645638" w:rsidRDefault="00860C01" w:rsidP="00645638">
            <w:pPr>
              <w:spacing w:after="0" w:line="240" w:lineRule="auto"/>
              <w:jc w:val="both"/>
            </w:pPr>
            <w:r w:rsidRPr="00645638">
              <w:t xml:space="preserve">All data in VDMS is separated by dealer/warehouse. When user logged in to system, he has information about dealer (or VMEP) and warehouse. For each request, data is filtered by dealer code and warehouse identify.  </w:t>
            </w:r>
          </w:p>
        </w:tc>
      </w:tr>
      <w:tr w:rsidR="00860C01" w:rsidRPr="00645638">
        <w:tc>
          <w:tcPr>
            <w:tcW w:w="558" w:type="dxa"/>
            <w:tcBorders>
              <w:right w:val="nil"/>
            </w:tcBorders>
          </w:tcPr>
          <w:p w:rsidR="00860C01" w:rsidRPr="00645638" w:rsidRDefault="00860C01" w:rsidP="00645638">
            <w:pPr>
              <w:spacing w:after="0" w:line="240" w:lineRule="auto"/>
              <w:jc w:val="both"/>
              <w:rPr>
                <w:b/>
                <w:bCs/>
              </w:rPr>
            </w:pPr>
            <w:r w:rsidRPr="00645638">
              <w:rPr>
                <w:b/>
                <w:bCs/>
              </w:rPr>
              <w:t>6</w:t>
            </w:r>
          </w:p>
        </w:tc>
        <w:tc>
          <w:tcPr>
            <w:tcW w:w="2160" w:type="dxa"/>
            <w:tcBorders>
              <w:left w:val="nil"/>
              <w:right w:val="nil"/>
            </w:tcBorders>
          </w:tcPr>
          <w:p w:rsidR="00860C01" w:rsidRPr="00645638" w:rsidRDefault="00860C01" w:rsidP="00645638">
            <w:pPr>
              <w:spacing w:after="0" w:line="240" w:lineRule="auto"/>
              <w:jc w:val="both"/>
            </w:pPr>
            <w:r w:rsidRPr="00645638">
              <w:t>Separate data by group: database, area, level…</w:t>
            </w:r>
          </w:p>
        </w:tc>
        <w:tc>
          <w:tcPr>
            <w:tcW w:w="7218" w:type="dxa"/>
            <w:tcBorders>
              <w:left w:val="nil"/>
            </w:tcBorders>
          </w:tcPr>
          <w:p w:rsidR="00860C01" w:rsidRPr="00645638" w:rsidRDefault="00860C01" w:rsidP="00645638">
            <w:pPr>
              <w:spacing w:after="0" w:line="240" w:lineRule="auto"/>
              <w:jc w:val="both"/>
            </w:pPr>
            <w:r w:rsidRPr="00645638">
              <w:t>Another parameter is database (HTP/DNP), area (HCM, HN…) is copied from Tip-Top.</w:t>
            </w:r>
          </w:p>
        </w:tc>
      </w:tr>
    </w:tbl>
    <w:p w:rsidR="00860C01" w:rsidRDefault="00860C01" w:rsidP="00A47109">
      <w:pPr>
        <w:jc w:val="both"/>
      </w:pPr>
    </w:p>
    <w:p w:rsidR="00860C01" w:rsidRDefault="00DA5420" w:rsidP="00860C01">
      <w:pPr>
        <w:keepNext/>
        <w:jc w:val="center"/>
      </w:pPr>
      <w:r>
        <w:rPr>
          <w:noProof/>
        </w:rPr>
        <w:drawing>
          <wp:inline distT="0" distB="0" distL="0" distR="0">
            <wp:extent cx="6172200" cy="4181475"/>
            <wp:effectExtent l="19050" t="0" r="0" b="0"/>
            <wp:docPr id="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srcRect/>
                    <a:stretch>
                      <a:fillRect/>
                    </a:stretch>
                  </pic:blipFill>
                  <pic:spPr bwMode="auto">
                    <a:xfrm>
                      <a:off x="0" y="0"/>
                      <a:ext cx="6172200" cy="4181475"/>
                    </a:xfrm>
                    <a:prstGeom prst="rect">
                      <a:avLst/>
                    </a:prstGeom>
                    <a:noFill/>
                    <a:ln w="9525">
                      <a:noFill/>
                      <a:miter lim="800000"/>
                      <a:headEnd/>
                      <a:tailEnd/>
                    </a:ln>
                  </pic:spPr>
                </pic:pic>
              </a:graphicData>
            </a:graphic>
          </wp:inline>
        </w:drawing>
      </w:r>
    </w:p>
    <w:p w:rsidR="009B52A2" w:rsidRDefault="00860C01" w:rsidP="00860C01">
      <w:pPr>
        <w:pStyle w:val="Caption"/>
        <w:jc w:val="center"/>
      </w:pPr>
      <w:bookmarkStart w:id="65" w:name="_Toc243972601"/>
      <w:r>
        <w:t xml:space="preserve">Figure </w:t>
      </w:r>
      <w:r w:rsidR="00AE3E62">
        <w:fldChar w:fldCharType="begin"/>
      </w:r>
      <w:r w:rsidR="00E0068D">
        <w:instrText xml:space="preserve"> SEQ Figure \* ARABIC </w:instrText>
      </w:r>
      <w:r w:rsidR="00AE3E62">
        <w:fldChar w:fldCharType="separate"/>
      </w:r>
      <w:r w:rsidR="00BF68F4">
        <w:rPr>
          <w:noProof/>
        </w:rPr>
        <w:t>2</w:t>
      </w:r>
      <w:r w:rsidR="00AE3E62">
        <w:rPr>
          <w:noProof/>
        </w:rPr>
        <w:fldChar w:fldCharType="end"/>
      </w:r>
      <w:r>
        <w:t>: Security component</w:t>
      </w:r>
      <w:bookmarkEnd w:id="65"/>
    </w:p>
    <w:p w:rsidR="00946A1A" w:rsidRDefault="00946A1A" w:rsidP="00946A1A">
      <w:pPr>
        <w:pStyle w:val="Heading3"/>
      </w:pPr>
      <w:bookmarkStart w:id="66" w:name="_Toc240279632"/>
      <w:bookmarkStart w:id="67" w:name="_Toc267397919"/>
      <w:r>
        <w:lastRenderedPageBreak/>
        <w:t>Main Business</w:t>
      </w:r>
      <w:bookmarkEnd w:id="66"/>
      <w:bookmarkEnd w:id="67"/>
    </w:p>
    <w:p w:rsidR="00946A1A" w:rsidRPr="00946A1A" w:rsidRDefault="00946A1A" w:rsidP="00946A1A">
      <w:r>
        <w:t>The main business process these main functions in the system</w:t>
      </w:r>
      <w:r w:rsidR="007E5720">
        <w:t>, they are Order Part, Part Receive, Part Sales, NG Process and Inventory</w:t>
      </w:r>
    </w:p>
    <w:p w:rsidR="003A2BC5" w:rsidRDefault="003A2BC5" w:rsidP="003A2BC5">
      <w:pPr>
        <w:pStyle w:val="Heading4"/>
        <w:jc w:val="both"/>
      </w:pPr>
      <w:r>
        <w:t>Order Part</w:t>
      </w:r>
    </w:p>
    <w:p w:rsidR="003A2BC5" w:rsidRDefault="003A2BC5" w:rsidP="003A2BC5">
      <w:pPr>
        <w:jc w:val="both"/>
      </w:pPr>
      <w:r>
        <w:t>This component allows dealer make an order and send to VMEP. First, it gets the dealer and warehouse information to make the header of order, and then, it collects the part data from part table, make the order body and save to database.</w:t>
      </w:r>
    </w:p>
    <w:p w:rsidR="003A2BC5" w:rsidRDefault="003A2BC5" w:rsidP="003A2BC5">
      <w:pPr>
        <w:jc w:val="both"/>
      </w:pPr>
      <w:r>
        <w:t>The order also is saved to interface file, so the Tip-Top can read this order. After do quotation, Tip-Top will write the changed data back to interface, and activate the trigger so the changing is synchronize with VDMS’s database.</w:t>
      </w:r>
    </w:p>
    <w:p w:rsidR="003A2BC5" w:rsidRDefault="003A2BC5" w:rsidP="003A2BC5">
      <w:pPr>
        <w:pStyle w:val="Heading4"/>
        <w:jc w:val="both"/>
      </w:pPr>
      <w:r>
        <w:t>Part Receive</w:t>
      </w:r>
    </w:p>
    <w:p w:rsidR="003A2BC5" w:rsidRDefault="003A2BC5" w:rsidP="003A2BC5">
      <w:pPr>
        <w:jc w:val="both"/>
      </w:pPr>
      <w:r>
        <w:t xml:space="preserve">After payment, VMEP ship the order to dealer, and dealer will import to system. In this case, system write </w:t>
      </w:r>
      <w:r w:rsidRPr="00A137A6">
        <w:t>the import data, tracking the import status for make the Not Good form</w:t>
      </w:r>
      <w:r w:rsidR="00C302CC" w:rsidRPr="00A137A6">
        <w:t xml:space="preserve"> (combine with NG Form process)</w:t>
      </w:r>
      <w:r w:rsidRPr="00A137A6">
        <w:t xml:space="preserve">, </w:t>
      </w:r>
      <w:r>
        <w:t xml:space="preserve"> and update the inventory of dealer.</w:t>
      </w:r>
    </w:p>
    <w:p w:rsidR="003A2BC5" w:rsidRDefault="003A2BC5" w:rsidP="003A2BC5">
      <w:pPr>
        <w:jc w:val="both"/>
        <w:rPr>
          <w:lang w:eastAsia="zh-TW"/>
        </w:rPr>
      </w:pPr>
      <w:r>
        <w:t>It also provides the auto receive and undo receive feature: instead of import by manual, the system do the receiving (calculate data, change the status) automatically. All the changing be logged, for revert if necessary.</w:t>
      </w:r>
    </w:p>
    <w:p w:rsidR="001E6601" w:rsidRDefault="001E6601" w:rsidP="001E6601">
      <w:pPr>
        <w:pStyle w:val="Heading4"/>
        <w:jc w:val="both"/>
      </w:pPr>
      <w:r>
        <w:t>Part Sales</w:t>
      </w:r>
    </w:p>
    <w:p w:rsidR="001E6601" w:rsidRDefault="001E6601" w:rsidP="001E6601">
      <w:pPr>
        <w:jc w:val="both"/>
      </w:pPr>
      <w:r>
        <w:t>After order part (mean the inventory not null), dealer can sell the part to end customer. The Part Sales will update the inventory, transaction and customer information.</w:t>
      </w:r>
    </w:p>
    <w:p w:rsidR="001E6601" w:rsidRDefault="001E6601" w:rsidP="001E6601">
      <w:pPr>
        <w:pStyle w:val="Heading4"/>
        <w:jc w:val="both"/>
      </w:pPr>
      <w:r>
        <w:t>Not Good form</w:t>
      </w:r>
    </w:p>
    <w:p w:rsidR="001E6601" w:rsidRDefault="001E6601" w:rsidP="001E6601">
      <w:pPr>
        <w:jc w:val="both"/>
      </w:pPr>
      <w:r>
        <w:t xml:space="preserve">The Not Good form be created in tow cases: first is by the receive data: it collects the abnormal part and create the Not Good </w:t>
      </w:r>
      <w:r w:rsidRPr="00A137A6">
        <w:t>form automatically</w:t>
      </w:r>
      <w:r w:rsidR="00C302CC" w:rsidRPr="00A137A6">
        <w:t xml:space="preserve"> (combine with Receive parts process)</w:t>
      </w:r>
      <w:r w:rsidRPr="00A137A6">
        <w:t>.</w:t>
      </w:r>
      <w:r>
        <w:t xml:space="preserve"> Second, </w:t>
      </w:r>
      <w:r w:rsidRPr="00B95658">
        <w:t>dealer can make the not good form that contains the broken part not belong to receive transaction</w:t>
      </w:r>
      <w:r>
        <w:t>. When dealer send to VMEP, the Not Good form is processed by many level users.</w:t>
      </w:r>
    </w:p>
    <w:p w:rsidR="001E6601" w:rsidRDefault="001E6601" w:rsidP="001E6601">
      <w:pPr>
        <w:pStyle w:val="Heading4"/>
        <w:jc w:val="both"/>
      </w:pPr>
      <w:r>
        <w:t>Inventory</w:t>
      </w:r>
    </w:p>
    <w:p w:rsidR="001E6601" w:rsidRPr="00FF2870" w:rsidRDefault="001E6601" w:rsidP="001E6601">
      <w:pPr>
        <w:jc w:val="both"/>
        <w:rPr>
          <w:rFonts w:ascii="Arial" w:hAnsi="Arial" w:cs="Arial"/>
        </w:rPr>
      </w:pPr>
      <w:r>
        <w:t xml:space="preserve">Process the inventory of dealer: import, export, on-hand. Provide </w:t>
      </w:r>
      <w:r w:rsidR="001F31BA">
        <w:t>the cycle count adjust to adjust the current on-hand, and special import/export to do some special inventory.</w:t>
      </w:r>
    </w:p>
    <w:p w:rsidR="002C6FD8" w:rsidRDefault="00DA5420" w:rsidP="002C6FD8">
      <w:pPr>
        <w:keepNext/>
        <w:jc w:val="center"/>
      </w:pPr>
      <w:r>
        <w:rPr>
          <w:noProof/>
        </w:rPr>
        <w:lastRenderedPageBreak/>
        <w:drawing>
          <wp:inline distT="0" distB="0" distL="0" distR="0">
            <wp:extent cx="6172200" cy="7010400"/>
            <wp:effectExtent l="19050" t="0" r="0" b="0"/>
            <wp:docPr id="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srcRect/>
                    <a:stretch>
                      <a:fillRect/>
                    </a:stretch>
                  </pic:blipFill>
                  <pic:spPr bwMode="auto">
                    <a:xfrm>
                      <a:off x="0" y="0"/>
                      <a:ext cx="6172200" cy="7010400"/>
                    </a:xfrm>
                    <a:prstGeom prst="rect">
                      <a:avLst/>
                    </a:prstGeom>
                    <a:noFill/>
                    <a:ln w="9525">
                      <a:noFill/>
                      <a:miter lim="800000"/>
                      <a:headEnd/>
                      <a:tailEnd/>
                    </a:ln>
                  </pic:spPr>
                </pic:pic>
              </a:graphicData>
            </a:graphic>
          </wp:inline>
        </w:drawing>
      </w:r>
    </w:p>
    <w:p w:rsidR="00C46D24" w:rsidRDefault="002C6FD8" w:rsidP="002C6FD8">
      <w:pPr>
        <w:pStyle w:val="Caption"/>
        <w:jc w:val="center"/>
      </w:pPr>
      <w:bookmarkStart w:id="68" w:name="_Toc243972602"/>
      <w:r w:rsidRPr="00A137A6">
        <w:t xml:space="preserve">Figure </w:t>
      </w:r>
      <w:r w:rsidR="00AE3E62" w:rsidRPr="00A137A6">
        <w:fldChar w:fldCharType="begin"/>
      </w:r>
      <w:r w:rsidR="00D30943" w:rsidRPr="00A137A6">
        <w:instrText xml:space="preserve"> SEQ Figure \* ARABIC </w:instrText>
      </w:r>
      <w:r w:rsidR="00AE3E62" w:rsidRPr="00A137A6">
        <w:fldChar w:fldCharType="separate"/>
      </w:r>
      <w:r w:rsidR="00BF68F4">
        <w:rPr>
          <w:noProof/>
        </w:rPr>
        <w:t>3</w:t>
      </w:r>
      <w:r w:rsidR="00AE3E62" w:rsidRPr="00A137A6">
        <w:fldChar w:fldCharType="end"/>
      </w:r>
      <w:r w:rsidRPr="00A137A6">
        <w:t>: System Flow overview</w:t>
      </w:r>
      <w:bookmarkEnd w:id="68"/>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648"/>
        <w:gridCol w:w="1800"/>
        <w:gridCol w:w="7380"/>
      </w:tblGrid>
      <w:tr w:rsidR="00B07E96" w:rsidRPr="00645638">
        <w:tc>
          <w:tcPr>
            <w:tcW w:w="648" w:type="dxa"/>
            <w:tcBorders>
              <w:top w:val="single" w:sz="8" w:space="0" w:color="7BA0CD"/>
              <w:left w:val="single" w:sz="8" w:space="0" w:color="7BA0CD"/>
              <w:bottom w:val="single" w:sz="8" w:space="0" w:color="7BA0CD"/>
              <w:right w:val="nil"/>
            </w:tcBorders>
            <w:shd w:val="clear" w:color="auto" w:fill="4F81BD"/>
          </w:tcPr>
          <w:p w:rsidR="00B07E96" w:rsidRPr="00645638" w:rsidRDefault="00B07E96" w:rsidP="00645638">
            <w:pPr>
              <w:spacing w:after="0" w:line="240" w:lineRule="auto"/>
              <w:jc w:val="both"/>
              <w:rPr>
                <w:b/>
                <w:bCs/>
                <w:color w:val="FFFFFF"/>
              </w:rPr>
            </w:pPr>
            <w:r w:rsidRPr="00645638">
              <w:rPr>
                <w:b/>
                <w:bCs/>
                <w:color w:val="FFFFFF"/>
              </w:rPr>
              <w:t>No</w:t>
            </w:r>
          </w:p>
        </w:tc>
        <w:tc>
          <w:tcPr>
            <w:tcW w:w="1800" w:type="dxa"/>
            <w:tcBorders>
              <w:top w:val="single" w:sz="8" w:space="0" w:color="7BA0CD"/>
              <w:left w:val="nil"/>
              <w:bottom w:val="single" w:sz="8" w:space="0" w:color="7BA0CD"/>
              <w:right w:val="nil"/>
            </w:tcBorders>
            <w:shd w:val="clear" w:color="auto" w:fill="4F81BD"/>
          </w:tcPr>
          <w:p w:rsidR="00B07E96" w:rsidRPr="00645638" w:rsidRDefault="00B07E96" w:rsidP="00645638">
            <w:pPr>
              <w:spacing w:after="0" w:line="240" w:lineRule="auto"/>
              <w:jc w:val="both"/>
              <w:rPr>
                <w:b/>
                <w:bCs/>
                <w:color w:val="FFFFFF"/>
              </w:rPr>
            </w:pPr>
            <w:r w:rsidRPr="00645638">
              <w:rPr>
                <w:b/>
                <w:bCs/>
                <w:color w:val="FFFFFF"/>
              </w:rPr>
              <w:t>Title</w:t>
            </w:r>
          </w:p>
        </w:tc>
        <w:tc>
          <w:tcPr>
            <w:tcW w:w="7380" w:type="dxa"/>
            <w:tcBorders>
              <w:top w:val="single" w:sz="8" w:space="0" w:color="7BA0CD"/>
              <w:left w:val="nil"/>
              <w:bottom w:val="single" w:sz="8" w:space="0" w:color="7BA0CD"/>
              <w:right w:val="single" w:sz="8" w:space="0" w:color="7BA0CD"/>
            </w:tcBorders>
            <w:shd w:val="clear" w:color="auto" w:fill="4F81BD"/>
          </w:tcPr>
          <w:p w:rsidR="00B07E96" w:rsidRPr="00645638" w:rsidRDefault="00B07E96" w:rsidP="00645638">
            <w:pPr>
              <w:spacing w:after="0" w:line="240" w:lineRule="auto"/>
              <w:jc w:val="both"/>
              <w:rPr>
                <w:b/>
                <w:bCs/>
                <w:color w:val="FFFFFF"/>
              </w:rPr>
            </w:pPr>
            <w:r w:rsidRPr="00645638">
              <w:rPr>
                <w:b/>
                <w:bCs/>
                <w:color w:val="FFFFFF"/>
              </w:rPr>
              <w:t>Description</w:t>
            </w:r>
          </w:p>
        </w:tc>
      </w:tr>
      <w:tr w:rsidR="00AD46B1" w:rsidRPr="00645638">
        <w:tc>
          <w:tcPr>
            <w:tcW w:w="9828" w:type="dxa"/>
            <w:gridSpan w:val="3"/>
            <w:shd w:val="clear" w:color="auto" w:fill="D3DFEE"/>
          </w:tcPr>
          <w:p w:rsidR="00AD46B1" w:rsidRPr="00645638" w:rsidRDefault="00AD46B1" w:rsidP="00645638">
            <w:pPr>
              <w:spacing w:after="0" w:line="240" w:lineRule="auto"/>
              <w:jc w:val="both"/>
              <w:rPr>
                <w:b/>
                <w:bCs/>
              </w:rPr>
            </w:pPr>
            <w:r w:rsidRPr="00645638">
              <w:rPr>
                <w:b/>
                <w:bCs/>
              </w:rPr>
              <w:t>Init data from Tip-Top</w:t>
            </w:r>
          </w:p>
        </w:tc>
      </w:tr>
      <w:tr w:rsidR="00AD46B1" w:rsidRPr="00645638">
        <w:tc>
          <w:tcPr>
            <w:tcW w:w="648" w:type="dxa"/>
            <w:tcBorders>
              <w:right w:val="nil"/>
            </w:tcBorders>
          </w:tcPr>
          <w:p w:rsidR="00AD46B1" w:rsidRPr="00645638" w:rsidRDefault="00AD46B1" w:rsidP="00645638">
            <w:pPr>
              <w:spacing w:after="0" w:line="240" w:lineRule="auto"/>
              <w:jc w:val="both"/>
              <w:rPr>
                <w:b/>
                <w:bCs/>
              </w:rPr>
            </w:pPr>
            <w:r w:rsidRPr="00645638">
              <w:rPr>
                <w:b/>
                <w:bCs/>
              </w:rPr>
              <w:t>1</w:t>
            </w:r>
          </w:p>
        </w:tc>
        <w:tc>
          <w:tcPr>
            <w:tcW w:w="1800" w:type="dxa"/>
            <w:tcBorders>
              <w:left w:val="nil"/>
              <w:right w:val="nil"/>
            </w:tcBorders>
          </w:tcPr>
          <w:p w:rsidR="00AD46B1" w:rsidRPr="00645638" w:rsidRDefault="00AD46B1" w:rsidP="00645638">
            <w:pPr>
              <w:spacing w:after="0" w:line="240" w:lineRule="auto"/>
              <w:jc w:val="both"/>
            </w:pPr>
            <w:r w:rsidRPr="00645638">
              <w:t>Get Dealer Info</w:t>
            </w:r>
          </w:p>
        </w:tc>
        <w:tc>
          <w:tcPr>
            <w:tcW w:w="7380" w:type="dxa"/>
            <w:tcBorders>
              <w:left w:val="nil"/>
            </w:tcBorders>
          </w:tcPr>
          <w:p w:rsidR="00AD46B1" w:rsidRPr="00645638" w:rsidRDefault="00AD46B1" w:rsidP="00645638">
            <w:pPr>
              <w:spacing w:after="0" w:line="240" w:lineRule="auto"/>
              <w:jc w:val="both"/>
            </w:pPr>
            <w:r w:rsidRPr="00645638">
              <w:t>Get the dealer list from Tip-Top, and make the dealer tree structure</w:t>
            </w:r>
            <w:r w:rsidR="00496F1F" w:rsidRPr="00645638">
              <w:t xml:space="preserve">. This </w:t>
            </w:r>
            <w:r w:rsidR="00496F1F" w:rsidRPr="00645638">
              <w:lastRenderedPageBreak/>
              <w:t>function maintains the dealers which use system, and only they can login and process the request in the system.</w:t>
            </w:r>
          </w:p>
        </w:tc>
      </w:tr>
      <w:tr w:rsidR="00AD46B1" w:rsidRPr="00645638">
        <w:tc>
          <w:tcPr>
            <w:tcW w:w="648" w:type="dxa"/>
            <w:tcBorders>
              <w:right w:val="nil"/>
            </w:tcBorders>
            <w:shd w:val="clear" w:color="auto" w:fill="D3DFEE"/>
          </w:tcPr>
          <w:p w:rsidR="00AD46B1" w:rsidRPr="00645638" w:rsidRDefault="00AD46B1" w:rsidP="00645638">
            <w:pPr>
              <w:spacing w:after="0" w:line="240" w:lineRule="auto"/>
              <w:jc w:val="both"/>
              <w:rPr>
                <w:b/>
                <w:bCs/>
              </w:rPr>
            </w:pPr>
            <w:r w:rsidRPr="00645638">
              <w:rPr>
                <w:b/>
                <w:bCs/>
              </w:rPr>
              <w:lastRenderedPageBreak/>
              <w:t>2</w:t>
            </w:r>
          </w:p>
        </w:tc>
        <w:tc>
          <w:tcPr>
            <w:tcW w:w="1800" w:type="dxa"/>
            <w:tcBorders>
              <w:left w:val="nil"/>
              <w:right w:val="nil"/>
            </w:tcBorders>
            <w:shd w:val="clear" w:color="auto" w:fill="D3DFEE"/>
          </w:tcPr>
          <w:p w:rsidR="00AD46B1" w:rsidRPr="00645638" w:rsidRDefault="00AD46B1" w:rsidP="00645638">
            <w:pPr>
              <w:spacing w:after="0" w:line="240" w:lineRule="auto"/>
              <w:jc w:val="both"/>
            </w:pPr>
            <w:r w:rsidRPr="00645638">
              <w:t>Get Warehouse Info</w:t>
            </w:r>
          </w:p>
        </w:tc>
        <w:tc>
          <w:tcPr>
            <w:tcW w:w="7380" w:type="dxa"/>
            <w:tcBorders>
              <w:left w:val="nil"/>
            </w:tcBorders>
            <w:shd w:val="clear" w:color="auto" w:fill="D3DFEE"/>
          </w:tcPr>
          <w:p w:rsidR="00AD46B1" w:rsidRPr="00645638" w:rsidRDefault="00AD46B1" w:rsidP="00645638">
            <w:pPr>
              <w:spacing w:after="0" w:line="240" w:lineRule="auto"/>
              <w:jc w:val="both"/>
            </w:pPr>
            <w:r w:rsidRPr="00645638">
              <w:t>When get the dealer, also get the warehouse list of each dealer.</w:t>
            </w:r>
          </w:p>
        </w:tc>
      </w:tr>
      <w:tr w:rsidR="000C6286" w:rsidRPr="00645638">
        <w:tc>
          <w:tcPr>
            <w:tcW w:w="9828" w:type="dxa"/>
            <w:gridSpan w:val="3"/>
          </w:tcPr>
          <w:p w:rsidR="000C6286" w:rsidRPr="00645638" w:rsidRDefault="000C6286" w:rsidP="00645638">
            <w:pPr>
              <w:spacing w:after="0" w:line="240" w:lineRule="auto"/>
              <w:jc w:val="both"/>
              <w:rPr>
                <w:b/>
                <w:bCs/>
              </w:rPr>
            </w:pPr>
            <w:r w:rsidRPr="00645638">
              <w:rPr>
                <w:b/>
                <w:bCs/>
              </w:rPr>
              <w:t>Making Part Order</w:t>
            </w:r>
          </w:p>
        </w:tc>
      </w:tr>
      <w:tr w:rsidR="00AD46B1" w:rsidRPr="00645638">
        <w:tc>
          <w:tcPr>
            <w:tcW w:w="648" w:type="dxa"/>
            <w:tcBorders>
              <w:right w:val="nil"/>
            </w:tcBorders>
            <w:shd w:val="clear" w:color="auto" w:fill="D3DFEE"/>
          </w:tcPr>
          <w:p w:rsidR="00AD46B1" w:rsidRPr="00645638" w:rsidRDefault="00AD46B1" w:rsidP="00645638">
            <w:pPr>
              <w:spacing w:after="0" w:line="240" w:lineRule="auto"/>
              <w:jc w:val="both"/>
              <w:rPr>
                <w:b/>
                <w:bCs/>
              </w:rPr>
            </w:pPr>
            <w:r w:rsidRPr="00645638">
              <w:rPr>
                <w:b/>
                <w:bCs/>
              </w:rPr>
              <w:t>3</w:t>
            </w:r>
          </w:p>
        </w:tc>
        <w:tc>
          <w:tcPr>
            <w:tcW w:w="1800" w:type="dxa"/>
            <w:tcBorders>
              <w:left w:val="nil"/>
              <w:right w:val="nil"/>
            </w:tcBorders>
            <w:shd w:val="clear" w:color="auto" w:fill="D3DFEE"/>
          </w:tcPr>
          <w:p w:rsidR="00AD46B1" w:rsidRPr="00645638" w:rsidRDefault="00AD46B1" w:rsidP="00645638">
            <w:pPr>
              <w:spacing w:after="0" w:line="240" w:lineRule="auto"/>
              <w:jc w:val="both"/>
            </w:pPr>
            <w:r w:rsidRPr="00645638">
              <w:t>Dealer Info</w:t>
            </w:r>
          </w:p>
        </w:tc>
        <w:tc>
          <w:tcPr>
            <w:tcW w:w="7380" w:type="dxa"/>
            <w:tcBorders>
              <w:left w:val="nil"/>
            </w:tcBorders>
            <w:shd w:val="clear" w:color="auto" w:fill="D3DFEE"/>
          </w:tcPr>
          <w:p w:rsidR="00AD46B1" w:rsidRPr="00645638" w:rsidRDefault="00AD46B1" w:rsidP="00645638">
            <w:pPr>
              <w:spacing w:after="0" w:line="240" w:lineRule="auto"/>
              <w:jc w:val="both"/>
            </w:pPr>
            <w:r w:rsidRPr="00645638">
              <w:t>For making order part, get the dealer info (dealer code from the dealer list). This save to header of order</w:t>
            </w:r>
          </w:p>
        </w:tc>
      </w:tr>
      <w:tr w:rsidR="00966267" w:rsidRPr="00645638">
        <w:tc>
          <w:tcPr>
            <w:tcW w:w="648" w:type="dxa"/>
            <w:tcBorders>
              <w:right w:val="nil"/>
            </w:tcBorders>
          </w:tcPr>
          <w:p w:rsidR="00966267" w:rsidRPr="00645638" w:rsidRDefault="00966267" w:rsidP="00645638">
            <w:pPr>
              <w:spacing w:after="0" w:line="240" w:lineRule="auto"/>
              <w:jc w:val="both"/>
              <w:rPr>
                <w:b/>
                <w:bCs/>
              </w:rPr>
            </w:pPr>
            <w:r w:rsidRPr="00645638">
              <w:rPr>
                <w:b/>
                <w:bCs/>
              </w:rPr>
              <w:t>4</w:t>
            </w:r>
          </w:p>
        </w:tc>
        <w:tc>
          <w:tcPr>
            <w:tcW w:w="1800" w:type="dxa"/>
            <w:tcBorders>
              <w:left w:val="nil"/>
              <w:right w:val="nil"/>
            </w:tcBorders>
          </w:tcPr>
          <w:p w:rsidR="00966267" w:rsidRPr="00645638" w:rsidRDefault="00966267" w:rsidP="00645638">
            <w:pPr>
              <w:spacing w:after="0" w:line="240" w:lineRule="auto"/>
              <w:jc w:val="both"/>
            </w:pPr>
            <w:r w:rsidRPr="00645638">
              <w:t>Delivery Place</w:t>
            </w:r>
          </w:p>
        </w:tc>
        <w:tc>
          <w:tcPr>
            <w:tcW w:w="7380" w:type="dxa"/>
            <w:tcBorders>
              <w:left w:val="nil"/>
            </w:tcBorders>
          </w:tcPr>
          <w:p w:rsidR="00966267" w:rsidRPr="00645638" w:rsidRDefault="00966267" w:rsidP="00645638">
            <w:pPr>
              <w:spacing w:after="0" w:line="240" w:lineRule="auto"/>
              <w:jc w:val="both"/>
            </w:pPr>
            <w:r w:rsidRPr="00645638">
              <w:t>Like Dealer Info, get the delivery place from the warehouse list of dealer.</w:t>
            </w:r>
          </w:p>
        </w:tc>
      </w:tr>
      <w:tr w:rsidR="00B07E96" w:rsidRPr="00645638">
        <w:tc>
          <w:tcPr>
            <w:tcW w:w="648" w:type="dxa"/>
            <w:tcBorders>
              <w:right w:val="nil"/>
            </w:tcBorders>
            <w:shd w:val="clear" w:color="auto" w:fill="D3DFEE"/>
          </w:tcPr>
          <w:p w:rsidR="00B07E96" w:rsidRPr="00645638" w:rsidRDefault="00966267" w:rsidP="00645638">
            <w:pPr>
              <w:spacing w:after="0" w:line="240" w:lineRule="auto"/>
              <w:jc w:val="both"/>
              <w:rPr>
                <w:b/>
                <w:bCs/>
              </w:rPr>
            </w:pPr>
            <w:r w:rsidRPr="00645638">
              <w:rPr>
                <w:b/>
                <w:bCs/>
              </w:rPr>
              <w:t>5</w:t>
            </w:r>
          </w:p>
        </w:tc>
        <w:tc>
          <w:tcPr>
            <w:tcW w:w="1800" w:type="dxa"/>
            <w:tcBorders>
              <w:left w:val="nil"/>
              <w:right w:val="nil"/>
            </w:tcBorders>
            <w:shd w:val="clear" w:color="auto" w:fill="D3DFEE"/>
          </w:tcPr>
          <w:p w:rsidR="00B07E96" w:rsidRPr="00645638" w:rsidRDefault="00B07E96" w:rsidP="00645638">
            <w:pPr>
              <w:spacing w:after="0" w:line="240" w:lineRule="auto"/>
              <w:jc w:val="both"/>
            </w:pPr>
            <w:r w:rsidRPr="00645638">
              <w:t>Part Setting</w:t>
            </w:r>
          </w:p>
        </w:tc>
        <w:tc>
          <w:tcPr>
            <w:tcW w:w="7380" w:type="dxa"/>
            <w:tcBorders>
              <w:left w:val="nil"/>
            </w:tcBorders>
            <w:shd w:val="clear" w:color="auto" w:fill="D3DFEE"/>
          </w:tcPr>
          <w:p w:rsidR="00B07E96" w:rsidRPr="00645638" w:rsidRDefault="00B07E96" w:rsidP="00645638">
            <w:pPr>
              <w:spacing w:after="0" w:line="240" w:lineRule="auto"/>
              <w:jc w:val="both"/>
            </w:pPr>
            <w:r w:rsidRPr="00645638">
              <w:t xml:space="preserve">The Order Part get/set part setting from/to PartInfo. The </w:t>
            </w:r>
            <w:r w:rsidR="00AD46B1" w:rsidRPr="00645638">
              <w:t>setting includes</w:t>
            </w:r>
            <w:r w:rsidRPr="00645638">
              <w:t xml:space="preserve"> favorite, rank, safety stock</w:t>
            </w:r>
            <w:r w:rsidR="00AD46B1" w:rsidRPr="00645638">
              <w:t>. When select, copy part code to the order body.</w:t>
            </w:r>
          </w:p>
        </w:tc>
      </w:tr>
      <w:tr w:rsidR="00B07E96" w:rsidRPr="00645638">
        <w:tc>
          <w:tcPr>
            <w:tcW w:w="648" w:type="dxa"/>
            <w:tcBorders>
              <w:right w:val="nil"/>
            </w:tcBorders>
          </w:tcPr>
          <w:p w:rsidR="00B07E96" w:rsidRPr="00645638" w:rsidRDefault="00966267" w:rsidP="00645638">
            <w:pPr>
              <w:spacing w:after="0" w:line="240" w:lineRule="auto"/>
              <w:jc w:val="both"/>
              <w:rPr>
                <w:b/>
                <w:bCs/>
              </w:rPr>
            </w:pPr>
            <w:r w:rsidRPr="00645638">
              <w:rPr>
                <w:b/>
                <w:bCs/>
              </w:rPr>
              <w:t>6</w:t>
            </w:r>
          </w:p>
        </w:tc>
        <w:tc>
          <w:tcPr>
            <w:tcW w:w="1800" w:type="dxa"/>
            <w:tcBorders>
              <w:left w:val="nil"/>
              <w:right w:val="nil"/>
            </w:tcBorders>
          </w:tcPr>
          <w:p w:rsidR="00B07E96" w:rsidRPr="00645638" w:rsidRDefault="00966267" w:rsidP="00645638">
            <w:pPr>
              <w:spacing w:after="0" w:line="240" w:lineRule="auto"/>
              <w:jc w:val="both"/>
            </w:pPr>
            <w:r w:rsidRPr="00645638">
              <w:t>Select Part</w:t>
            </w:r>
          </w:p>
        </w:tc>
        <w:tc>
          <w:tcPr>
            <w:tcW w:w="7380" w:type="dxa"/>
            <w:tcBorders>
              <w:left w:val="nil"/>
            </w:tcBorders>
          </w:tcPr>
          <w:p w:rsidR="00B07E96" w:rsidRPr="00645638" w:rsidRDefault="00966267" w:rsidP="00645638">
            <w:pPr>
              <w:spacing w:after="0" w:line="240" w:lineRule="auto"/>
              <w:jc w:val="both"/>
            </w:pPr>
            <w:r w:rsidRPr="00645638">
              <w:t>Select (search) the part info (part code, part name, model) from the where-user table from the Tip-Top</w:t>
            </w:r>
          </w:p>
        </w:tc>
      </w:tr>
      <w:tr w:rsidR="00B07E96" w:rsidRPr="00645638">
        <w:tc>
          <w:tcPr>
            <w:tcW w:w="648" w:type="dxa"/>
            <w:tcBorders>
              <w:right w:val="nil"/>
            </w:tcBorders>
            <w:shd w:val="clear" w:color="auto" w:fill="D3DFEE"/>
          </w:tcPr>
          <w:p w:rsidR="00B07E96" w:rsidRPr="00645638" w:rsidRDefault="00966267" w:rsidP="00645638">
            <w:pPr>
              <w:spacing w:after="0" w:line="240" w:lineRule="auto"/>
              <w:jc w:val="both"/>
              <w:rPr>
                <w:b/>
                <w:bCs/>
              </w:rPr>
            </w:pPr>
            <w:r w:rsidRPr="00645638">
              <w:rPr>
                <w:b/>
                <w:bCs/>
              </w:rPr>
              <w:t>7</w:t>
            </w:r>
          </w:p>
        </w:tc>
        <w:tc>
          <w:tcPr>
            <w:tcW w:w="1800" w:type="dxa"/>
            <w:tcBorders>
              <w:left w:val="nil"/>
              <w:right w:val="nil"/>
            </w:tcBorders>
            <w:shd w:val="clear" w:color="auto" w:fill="D3DFEE"/>
          </w:tcPr>
          <w:p w:rsidR="00B07E96" w:rsidRPr="00645638" w:rsidRDefault="00966267" w:rsidP="00645638">
            <w:pPr>
              <w:spacing w:after="0" w:line="240" w:lineRule="auto"/>
              <w:jc w:val="both"/>
            </w:pPr>
            <w:r w:rsidRPr="00645638">
              <w:t>Order data</w:t>
            </w:r>
          </w:p>
        </w:tc>
        <w:tc>
          <w:tcPr>
            <w:tcW w:w="7380" w:type="dxa"/>
            <w:tcBorders>
              <w:left w:val="nil"/>
            </w:tcBorders>
            <w:shd w:val="clear" w:color="auto" w:fill="D3DFEE"/>
          </w:tcPr>
          <w:p w:rsidR="00B07E96" w:rsidRPr="00645638" w:rsidRDefault="00966267" w:rsidP="00645638">
            <w:pPr>
              <w:spacing w:after="0" w:line="240" w:lineRule="auto"/>
              <w:jc w:val="both"/>
            </w:pPr>
            <w:r w:rsidRPr="00645638">
              <w:t xml:space="preserve">After make the order, save to the order data. It also can load the old order for </w:t>
            </w:r>
            <w:r w:rsidR="000C6286" w:rsidRPr="00645638">
              <w:t>editing</w:t>
            </w:r>
          </w:p>
        </w:tc>
      </w:tr>
      <w:tr w:rsidR="00B07E96" w:rsidRPr="00645638">
        <w:tc>
          <w:tcPr>
            <w:tcW w:w="648" w:type="dxa"/>
            <w:tcBorders>
              <w:right w:val="nil"/>
            </w:tcBorders>
          </w:tcPr>
          <w:p w:rsidR="00B07E96" w:rsidRPr="00645638" w:rsidRDefault="000C6286" w:rsidP="00645638">
            <w:pPr>
              <w:spacing w:after="0" w:line="240" w:lineRule="auto"/>
              <w:jc w:val="both"/>
              <w:rPr>
                <w:b/>
                <w:bCs/>
              </w:rPr>
            </w:pPr>
            <w:r w:rsidRPr="00645638">
              <w:rPr>
                <w:b/>
                <w:bCs/>
              </w:rPr>
              <w:t>8</w:t>
            </w:r>
          </w:p>
        </w:tc>
        <w:tc>
          <w:tcPr>
            <w:tcW w:w="1800" w:type="dxa"/>
            <w:tcBorders>
              <w:left w:val="nil"/>
              <w:right w:val="nil"/>
            </w:tcBorders>
          </w:tcPr>
          <w:p w:rsidR="00B07E96" w:rsidRPr="00645638" w:rsidRDefault="000C6286" w:rsidP="00645638">
            <w:pPr>
              <w:spacing w:after="0" w:line="240" w:lineRule="auto"/>
              <w:jc w:val="both"/>
            </w:pPr>
            <w:r w:rsidRPr="00645638">
              <w:t>Save changed</w:t>
            </w:r>
          </w:p>
        </w:tc>
        <w:tc>
          <w:tcPr>
            <w:tcW w:w="7380" w:type="dxa"/>
            <w:tcBorders>
              <w:left w:val="nil"/>
            </w:tcBorders>
          </w:tcPr>
          <w:p w:rsidR="00B07E96" w:rsidRPr="00645638" w:rsidRDefault="000C6286" w:rsidP="00645638">
            <w:pPr>
              <w:spacing w:after="0" w:line="240" w:lineRule="auto"/>
              <w:jc w:val="both"/>
            </w:pPr>
            <w:r w:rsidRPr="00645638">
              <w:t>When save order to order table, it also saves to the interface file. For detail, see the interface structure.</w:t>
            </w:r>
          </w:p>
        </w:tc>
      </w:tr>
      <w:tr w:rsidR="00B07E96" w:rsidRPr="00645638">
        <w:tc>
          <w:tcPr>
            <w:tcW w:w="648" w:type="dxa"/>
            <w:tcBorders>
              <w:right w:val="nil"/>
            </w:tcBorders>
            <w:shd w:val="clear" w:color="auto" w:fill="D3DFEE"/>
          </w:tcPr>
          <w:p w:rsidR="00B07E96" w:rsidRPr="00645638" w:rsidRDefault="000C6286" w:rsidP="00645638">
            <w:pPr>
              <w:spacing w:after="0" w:line="240" w:lineRule="auto"/>
              <w:jc w:val="both"/>
              <w:rPr>
                <w:b/>
                <w:bCs/>
              </w:rPr>
            </w:pPr>
            <w:r w:rsidRPr="00645638">
              <w:rPr>
                <w:b/>
                <w:bCs/>
              </w:rPr>
              <w:t>9</w:t>
            </w:r>
          </w:p>
        </w:tc>
        <w:tc>
          <w:tcPr>
            <w:tcW w:w="1800" w:type="dxa"/>
            <w:tcBorders>
              <w:left w:val="nil"/>
              <w:right w:val="nil"/>
            </w:tcBorders>
            <w:shd w:val="clear" w:color="auto" w:fill="D3DFEE"/>
          </w:tcPr>
          <w:p w:rsidR="00B07E96" w:rsidRPr="00645638" w:rsidRDefault="000C6286" w:rsidP="00645638">
            <w:pPr>
              <w:spacing w:after="0" w:line="240" w:lineRule="auto"/>
              <w:jc w:val="both"/>
            </w:pPr>
            <w:r w:rsidRPr="00645638">
              <w:t>Tip-Top process order</w:t>
            </w:r>
          </w:p>
        </w:tc>
        <w:tc>
          <w:tcPr>
            <w:tcW w:w="7380" w:type="dxa"/>
            <w:tcBorders>
              <w:left w:val="nil"/>
            </w:tcBorders>
            <w:shd w:val="clear" w:color="auto" w:fill="D3DFEE"/>
          </w:tcPr>
          <w:p w:rsidR="00B07E96" w:rsidRPr="00645638" w:rsidRDefault="000C6286" w:rsidP="00645638">
            <w:pPr>
              <w:spacing w:after="0" w:line="240" w:lineRule="auto"/>
              <w:jc w:val="both"/>
            </w:pPr>
            <w:r w:rsidRPr="00645638">
              <w:t>When order exists in interface file, Tip-Top can query and process the order, and update the data into interface file. For detail, see the interface process.</w:t>
            </w:r>
          </w:p>
        </w:tc>
      </w:tr>
      <w:tr w:rsidR="00B07E96" w:rsidRPr="00645638">
        <w:tc>
          <w:tcPr>
            <w:tcW w:w="648" w:type="dxa"/>
            <w:tcBorders>
              <w:right w:val="nil"/>
            </w:tcBorders>
          </w:tcPr>
          <w:p w:rsidR="00B07E96" w:rsidRPr="00645638" w:rsidRDefault="000C6286" w:rsidP="00645638">
            <w:pPr>
              <w:spacing w:after="0" w:line="240" w:lineRule="auto"/>
              <w:jc w:val="both"/>
              <w:rPr>
                <w:b/>
                <w:bCs/>
              </w:rPr>
            </w:pPr>
            <w:r w:rsidRPr="00645638">
              <w:rPr>
                <w:b/>
                <w:bCs/>
              </w:rPr>
              <w:t>10</w:t>
            </w:r>
          </w:p>
        </w:tc>
        <w:tc>
          <w:tcPr>
            <w:tcW w:w="1800" w:type="dxa"/>
            <w:tcBorders>
              <w:left w:val="nil"/>
              <w:right w:val="nil"/>
            </w:tcBorders>
          </w:tcPr>
          <w:p w:rsidR="00B07E96" w:rsidRPr="00645638" w:rsidRDefault="000C6286" w:rsidP="00645638">
            <w:pPr>
              <w:spacing w:after="0" w:line="240" w:lineRule="auto"/>
              <w:jc w:val="both"/>
            </w:pPr>
            <w:r w:rsidRPr="00645638">
              <w:t>Feedback changed</w:t>
            </w:r>
          </w:p>
        </w:tc>
        <w:tc>
          <w:tcPr>
            <w:tcW w:w="7380" w:type="dxa"/>
            <w:tcBorders>
              <w:left w:val="nil"/>
            </w:tcBorders>
          </w:tcPr>
          <w:p w:rsidR="00B07E96" w:rsidRPr="00645638" w:rsidRDefault="000C6286" w:rsidP="00645638">
            <w:pPr>
              <w:spacing w:after="0" w:line="240" w:lineRule="auto"/>
              <w:jc w:val="both"/>
            </w:pPr>
            <w:r w:rsidRPr="00645638">
              <w:t>When data in the interface file changed (cause of Tip-Top), it active the trigger and update the changed into the order table. For detail, see the interface process.</w:t>
            </w:r>
          </w:p>
        </w:tc>
      </w:tr>
      <w:tr w:rsidR="00B07E96" w:rsidRPr="00645638">
        <w:tc>
          <w:tcPr>
            <w:tcW w:w="648" w:type="dxa"/>
            <w:tcBorders>
              <w:right w:val="nil"/>
            </w:tcBorders>
            <w:shd w:val="clear" w:color="auto" w:fill="D3DFEE"/>
          </w:tcPr>
          <w:p w:rsidR="00B07E96" w:rsidRPr="00645638" w:rsidRDefault="000C6286" w:rsidP="00645638">
            <w:pPr>
              <w:spacing w:after="0" w:line="240" w:lineRule="auto"/>
              <w:jc w:val="both"/>
              <w:rPr>
                <w:b/>
                <w:bCs/>
              </w:rPr>
            </w:pPr>
            <w:r w:rsidRPr="00645638">
              <w:rPr>
                <w:b/>
                <w:bCs/>
              </w:rPr>
              <w:t>11</w:t>
            </w:r>
          </w:p>
        </w:tc>
        <w:tc>
          <w:tcPr>
            <w:tcW w:w="1800" w:type="dxa"/>
            <w:tcBorders>
              <w:left w:val="nil"/>
              <w:right w:val="nil"/>
            </w:tcBorders>
            <w:shd w:val="clear" w:color="auto" w:fill="D3DFEE"/>
          </w:tcPr>
          <w:p w:rsidR="00B07E96" w:rsidRPr="00645638" w:rsidRDefault="000C6286" w:rsidP="00645638">
            <w:pPr>
              <w:spacing w:after="0" w:line="240" w:lineRule="auto"/>
              <w:jc w:val="both"/>
            </w:pPr>
            <w:r w:rsidRPr="00645638">
              <w:t>Create sub-order</w:t>
            </w:r>
          </w:p>
        </w:tc>
        <w:tc>
          <w:tcPr>
            <w:tcW w:w="7380" w:type="dxa"/>
            <w:tcBorders>
              <w:left w:val="nil"/>
            </w:tcBorders>
            <w:shd w:val="clear" w:color="auto" w:fill="D3DFEE"/>
          </w:tcPr>
          <w:p w:rsidR="00B07E96" w:rsidRPr="00645638" w:rsidRDefault="000C6286" w:rsidP="00645638">
            <w:pPr>
              <w:spacing w:after="0" w:line="240" w:lineRule="auto"/>
              <w:jc w:val="both"/>
            </w:pPr>
            <w:r w:rsidRPr="00645638">
              <w:t>Special case: when make payment, the trigger create sub-order if necessary.</w:t>
            </w:r>
          </w:p>
        </w:tc>
      </w:tr>
      <w:tr w:rsidR="00B857A5" w:rsidRPr="00645638">
        <w:tc>
          <w:tcPr>
            <w:tcW w:w="9828" w:type="dxa"/>
            <w:gridSpan w:val="3"/>
          </w:tcPr>
          <w:p w:rsidR="00B857A5" w:rsidRPr="00645638" w:rsidRDefault="00B857A5" w:rsidP="00645638">
            <w:pPr>
              <w:spacing w:after="0" w:line="240" w:lineRule="auto"/>
              <w:jc w:val="both"/>
              <w:rPr>
                <w:b/>
                <w:bCs/>
              </w:rPr>
            </w:pPr>
            <w:r w:rsidRPr="00645638">
              <w:rPr>
                <w:b/>
                <w:bCs/>
              </w:rPr>
              <w:t>Receive Part</w:t>
            </w:r>
          </w:p>
        </w:tc>
      </w:tr>
      <w:tr w:rsidR="008C1C28" w:rsidRPr="00645638">
        <w:tc>
          <w:tcPr>
            <w:tcW w:w="648" w:type="dxa"/>
            <w:tcBorders>
              <w:right w:val="nil"/>
            </w:tcBorders>
            <w:shd w:val="clear" w:color="auto" w:fill="D3DFEE"/>
          </w:tcPr>
          <w:p w:rsidR="008C1C28" w:rsidRPr="00645638" w:rsidRDefault="008C1C28" w:rsidP="00645638">
            <w:pPr>
              <w:spacing w:after="0" w:line="240" w:lineRule="auto"/>
              <w:jc w:val="both"/>
              <w:rPr>
                <w:b/>
                <w:bCs/>
              </w:rPr>
            </w:pPr>
            <w:r w:rsidRPr="00645638">
              <w:rPr>
                <w:b/>
                <w:bCs/>
              </w:rPr>
              <w:t>12</w:t>
            </w:r>
          </w:p>
        </w:tc>
        <w:tc>
          <w:tcPr>
            <w:tcW w:w="1800" w:type="dxa"/>
            <w:tcBorders>
              <w:left w:val="nil"/>
              <w:right w:val="nil"/>
            </w:tcBorders>
            <w:shd w:val="clear" w:color="auto" w:fill="D3DFEE"/>
          </w:tcPr>
          <w:p w:rsidR="008C1C28" w:rsidRPr="00645638" w:rsidRDefault="008C1C28" w:rsidP="00645638">
            <w:pPr>
              <w:spacing w:after="0" w:line="240" w:lineRule="auto"/>
              <w:jc w:val="both"/>
            </w:pPr>
            <w:r w:rsidRPr="00645638">
              <w:t>Order Info</w:t>
            </w:r>
          </w:p>
        </w:tc>
        <w:tc>
          <w:tcPr>
            <w:tcW w:w="7380" w:type="dxa"/>
            <w:tcBorders>
              <w:left w:val="nil"/>
            </w:tcBorders>
            <w:shd w:val="clear" w:color="auto" w:fill="D3DFEE"/>
          </w:tcPr>
          <w:p w:rsidR="008C1C28" w:rsidRPr="00645638" w:rsidRDefault="008C1C28" w:rsidP="00645638">
            <w:pPr>
              <w:spacing w:after="0" w:line="240" w:lineRule="auto"/>
              <w:jc w:val="both"/>
            </w:pPr>
            <w:r w:rsidRPr="00645638">
              <w:t xml:space="preserve">The receiver gets the order info from order table to display/receive part. If order already received, depend on the NG Form, it allows dealer receives the lack part, or only shows the information. If order has not </w:t>
            </w:r>
            <w:r w:rsidR="00B857A5" w:rsidRPr="00645638">
              <w:t>received, it take the quotation from order and allow user do in stock</w:t>
            </w:r>
          </w:p>
        </w:tc>
      </w:tr>
      <w:tr w:rsidR="00B857A5" w:rsidRPr="00645638">
        <w:tc>
          <w:tcPr>
            <w:tcW w:w="648" w:type="dxa"/>
            <w:tcBorders>
              <w:right w:val="nil"/>
            </w:tcBorders>
          </w:tcPr>
          <w:p w:rsidR="00B857A5" w:rsidRPr="00645638" w:rsidRDefault="00B857A5" w:rsidP="00645638">
            <w:pPr>
              <w:spacing w:after="0" w:line="240" w:lineRule="auto"/>
              <w:jc w:val="both"/>
              <w:rPr>
                <w:b/>
                <w:bCs/>
              </w:rPr>
            </w:pPr>
            <w:r w:rsidRPr="00645638">
              <w:rPr>
                <w:b/>
                <w:bCs/>
              </w:rPr>
              <w:t>13.a</w:t>
            </w:r>
          </w:p>
        </w:tc>
        <w:tc>
          <w:tcPr>
            <w:tcW w:w="1800" w:type="dxa"/>
            <w:tcBorders>
              <w:left w:val="nil"/>
              <w:right w:val="nil"/>
            </w:tcBorders>
          </w:tcPr>
          <w:p w:rsidR="00B857A5" w:rsidRPr="00645638" w:rsidRDefault="00B857A5" w:rsidP="00645638">
            <w:pPr>
              <w:spacing w:after="0" w:line="240" w:lineRule="auto"/>
              <w:jc w:val="both"/>
            </w:pPr>
            <w:r w:rsidRPr="00645638">
              <w:t>Receive part</w:t>
            </w:r>
          </w:p>
        </w:tc>
        <w:tc>
          <w:tcPr>
            <w:tcW w:w="7380" w:type="dxa"/>
            <w:tcBorders>
              <w:left w:val="nil"/>
            </w:tcBorders>
          </w:tcPr>
          <w:p w:rsidR="00B857A5" w:rsidRPr="00645638" w:rsidRDefault="00B857A5" w:rsidP="00645638">
            <w:pPr>
              <w:spacing w:after="0" w:line="240" w:lineRule="auto"/>
              <w:jc w:val="both"/>
            </w:pPr>
            <w:r w:rsidRPr="00645638">
              <w:t xml:space="preserve">Collect the data from </w:t>
            </w:r>
            <w:r w:rsidRPr="00A137A6">
              <w:t>user</w:t>
            </w:r>
            <w:r w:rsidR="00914E9F" w:rsidRPr="00A137A6">
              <w:t>:</w:t>
            </w:r>
            <w:r w:rsidRPr="00A137A6">
              <w:t>save</w:t>
            </w:r>
            <w:r w:rsidR="00914E9F" w:rsidRPr="00A137A6">
              <w:t xml:space="preserve"> good data</w:t>
            </w:r>
            <w:r w:rsidRPr="00A137A6">
              <w:t xml:space="preserve"> to receive</w:t>
            </w:r>
            <w:r w:rsidR="00914E9F" w:rsidRPr="00A137A6">
              <w:t xml:space="preserve"> and transfer broken, lack and wrong automatically to NG Form</w:t>
            </w:r>
            <w:r w:rsidR="00F02B02" w:rsidRPr="00A137A6">
              <w:t>. Do in-stock and send NG form to VMEP at the same time.</w:t>
            </w:r>
          </w:p>
        </w:tc>
      </w:tr>
      <w:tr w:rsidR="00B857A5" w:rsidRPr="00645638">
        <w:tc>
          <w:tcPr>
            <w:tcW w:w="648" w:type="dxa"/>
            <w:tcBorders>
              <w:right w:val="nil"/>
            </w:tcBorders>
            <w:shd w:val="clear" w:color="auto" w:fill="D3DFEE"/>
          </w:tcPr>
          <w:p w:rsidR="00B857A5" w:rsidRPr="00645638" w:rsidRDefault="00B857A5" w:rsidP="00645638">
            <w:pPr>
              <w:spacing w:after="0" w:line="240" w:lineRule="auto"/>
              <w:jc w:val="both"/>
              <w:rPr>
                <w:b/>
                <w:bCs/>
              </w:rPr>
            </w:pPr>
            <w:r w:rsidRPr="00645638">
              <w:rPr>
                <w:b/>
                <w:bCs/>
              </w:rPr>
              <w:t>13.b</w:t>
            </w:r>
          </w:p>
        </w:tc>
        <w:tc>
          <w:tcPr>
            <w:tcW w:w="1800" w:type="dxa"/>
            <w:tcBorders>
              <w:left w:val="nil"/>
              <w:right w:val="nil"/>
            </w:tcBorders>
            <w:shd w:val="clear" w:color="auto" w:fill="D3DFEE"/>
          </w:tcPr>
          <w:p w:rsidR="00B857A5" w:rsidRPr="00645638" w:rsidRDefault="00B857A5" w:rsidP="00645638">
            <w:pPr>
              <w:spacing w:after="0" w:line="240" w:lineRule="auto"/>
              <w:jc w:val="both"/>
            </w:pPr>
            <w:r w:rsidRPr="00645638">
              <w:t>Update Inventory</w:t>
            </w:r>
          </w:p>
        </w:tc>
        <w:tc>
          <w:tcPr>
            <w:tcW w:w="7380" w:type="dxa"/>
            <w:tcBorders>
              <w:left w:val="nil"/>
            </w:tcBorders>
            <w:shd w:val="clear" w:color="auto" w:fill="D3DFEE"/>
          </w:tcPr>
          <w:p w:rsidR="00B857A5" w:rsidRPr="00645638" w:rsidRDefault="00B857A5" w:rsidP="00645638">
            <w:pPr>
              <w:spacing w:after="0" w:line="240" w:lineRule="auto"/>
              <w:jc w:val="both"/>
            </w:pPr>
            <w:r w:rsidRPr="00645638">
              <w:t>When save received, it also updates the inventory. Only good part can be saved to inventory, the other wait for NG Form</w:t>
            </w:r>
          </w:p>
        </w:tc>
      </w:tr>
      <w:tr w:rsidR="00B857A5" w:rsidRPr="00645638">
        <w:tc>
          <w:tcPr>
            <w:tcW w:w="648" w:type="dxa"/>
            <w:tcBorders>
              <w:right w:val="nil"/>
            </w:tcBorders>
          </w:tcPr>
          <w:p w:rsidR="00B857A5" w:rsidRPr="00645638" w:rsidRDefault="00B857A5" w:rsidP="00645638">
            <w:pPr>
              <w:spacing w:after="0" w:line="240" w:lineRule="auto"/>
              <w:jc w:val="both"/>
              <w:rPr>
                <w:b/>
                <w:bCs/>
              </w:rPr>
            </w:pPr>
            <w:r w:rsidRPr="00645638">
              <w:rPr>
                <w:b/>
                <w:bCs/>
              </w:rPr>
              <w:t>14</w:t>
            </w:r>
          </w:p>
        </w:tc>
        <w:tc>
          <w:tcPr>
            <w:tcW w:w="1800" w:type="dxa"/>
            <w:tcBorders>
              <w:left w:val="nil"/>
              <w:right w:val="nil"/>
            </w:tcBorders>
          </w:tcPr>
          <w:p w:rsidR="00B857A5" w:rsidRPr="00645638" w:rsidRDefault="00B857A5" w:rsidP="00645638">
            <w:pPr>
              <w:spacing w:after="0" w:line="240" w:lineRule="auto"/>
              <w:jc w:val="both"/>
            </w:pPr>
            <w:r w:rsidRPr="00645638">
              <w:t>Log Transaction</w:t>
            </w:r>
          </w:p>
        </w:tc>
        <w:tc>
          <w:tcPr>
            <w:tcW w:w="7380" w:type="dxa"/>
            <w:tcBorders>
              <w:left w:val="nil"/>
            </w:tcBorders>
          </w:tcPr>
          <w:p w:rsidR="00B857A5" w:rsidRPr="00645638" w:rsidRDefault="00B857A5" w:rsidP="00645638">
            <w:pPr>
              <w:spacing w:after="0" w:line="240" w:lineRule="auto"/>
              <w:jc w:val="both"/>
            </w:pPr>
            <w:r w:rsidRPr="00645638">
              <w:t>The inventory log to transaction for reporting</w:t>
            </w:r>
          </w:p>
        </w:tc>
      </w:tr>
      <w:tr w:rsidR="00C45663" w:rsidRPr="00645638">
        <w:tc>
          <w:tcPr>
            <w:tcW w:w="9828" w:type="dxa"/>
            <w:gridSpan w:val="3"/>
            <w:shd w:val="clear" w:color="auto" w:fill="D3DFEE"/>
          </w:tcPr>
          <w:p w:rsidR="00C45663" w:rsidRPr="00645638" w:rsidRDefault="00C45663" w:rsidP="00645638">
            <w:pPr>
              <w:spacing w:after="0" w:line="240" w:lineRule="auto"/>
              <w:jc w:val="both"/>
              <w:rPr>
                <w:b/>
                <w:bCs/>
              </w:rPr>
            </w:pPr>
            <w:smartTag w:uri="urn:schemas-microsoft-com:office:smarttags" w:element="City">
              <w:smartTag w:uri="urn:schemas-microsoft-com:office:smarttags" w:element="place">
                <w:r w:rsidRPr="00645638">
                  <w:rPr>
                    <w:b/>
                    <w:bCs/>
                  </w:rPr>
                  <w:t>Sale</w:t>
                </w:r>
              </w:smartTag>
            </w:smartTag>
            <w:r w:rsidR="00C31E0F" w:rsidRPr="00645638">
              <w:rPr>
                <w:b/>
                <w:bCs/>
              </w:rPr>
              <w:t>Part</w:t>
            </w:r>
          </w:p>
        </w:tc>
      </w:tr>
      <w:tr w:rsidR="00B857A5" w:rsidRPr="00645638">
        <w:tc>
          <w:tcPr>
            <w:tcW w:w="648" w:type="dxa"/>
            <w:tcBorders>
              <w:right w:val="nil"/>
            </w:tcBorders>
          </w:tcPr>
          <w:p w:rsidR="00B857A5" w:rsidRPr="00645638" w:rsidRDefault="00B857A5" w:rsidP="00645638">
            <w:pPr>
              <w:spacing w:after="0" w:line="240" w:lineRule="auto"/>
              <w:jc w:val="both"/>
              <w:rPr>
                <w:b/>
                <w:bCs/>
              </w:rPr>
            </w:pPr>
            <w:r w:rsidRPr="00645638">
              <w:rPr>
                <w:b/>
                <w:bCs/>
              </w:rPr>
              <w:t>15</w:t>
            </w:r>
          </w:p>
        </w:tc>
        <w:tc>
          <w:tcPr>
            <w:tcW w:w="1800" w:type="dxa"/>
            <w:tcBorders>
              <w:left w:val="nil"/>
              <w:right w:val="nil"/>
            </w:tcBorders>
          </w:tcPr>
          <w:p w:rsidR="00B857A5" w:rsidRPr="00645638" w:rsidRDefault="00B857A5" w:rsidP="00645638">
            <w:pPr>
              <w:spacing w:after="0" w:line="240" w:lineRule="auto"/>
              <w:jc w:val="both"/>
            </w:pPr>
            <w:r w:rsidRPr="00645638">
              <w:t>Get Inventory</w:t>
            </w:r>
          </w:p>
        </w:tc>
        <w:tc>
          <w:tcPr>
            <w:tcW w:w="7380" w:type="dxa"/>
            <w:tcBorders>
              <w:left w:val="nil"/>
            </w:tcBorders>
          </w:tcPr>
          <w:p w:rsidR="00B857A5" w:rsidRPr="00645638" w:rsidRDefault="00B857A5" w:rsidP="00645638">
            <w:pPr>
              <w:spacing w:after="0" w:line="240" w:lineRule="auto"/>
              <w:jc w:val="both"/>
            </w:pPr>
            <w:r w:rsidRPr="00645638">
              <w:t>Get the inventory information: the main data is current stock, user can not sale out more than current stock</w:t>
            </w:r>
          </w:p>
        </w:tc>
      </w:tr>
      <w:tr w:rsidR="00B857A5" w:rsidRPr="00645638">
        <w:tc>
          <w:tcPr>
            <w:tcW w:w="648" w:type="dxa"/>
            <w:tcBorders>
              <w:right w:val="nil"/>
            </w:tcBorders>
            <w:shd w:val="clear" w:color="auto" w:fill="D3DFEE"/>
          </w:tcPr>
          <w:p w:rsidR="00B857A5" w:rsidRPr="00645638" w:rsidRDefault="00B857A5" w:rsidP="00645638">
            <w:pPr>
              <w:spacing w:after="0" w:line="240" w:lineRule="auto"/>
              <w:jc w:val="both"/>
              <w:rPr>
                <w:b/>
                <w:bCs/>
              </w:rPr>
            </w:pPr>
            <w:r w:rsidRPr="00645638">
              <w:rPr>
                <w:b/>
                <w:bCs/>
              </w:rPr>
              <w:t>16</w:t>
            </w:r>
          </w:p>
        </w:tc>
        <w:tc>
          <w:tcPr>
            <w:tcW w:w="1800" w:type="dxa"/>
            <w:tcBorders>
              <w:left w:val="nil"/>
              <w:right w:val="nil"/>
            </w:tcBorders>
            <w:shd w:val="clear" w:color="auto" w:fill="D3DFEE"/>
          </w:tcPr>
          <w:p w:rsidR="00B857A5" w:rsidRPr="00645638" w:rsidRDefault="00B857A5" w:rsidP="00645638">
            <w:pPr>
              <w:spacing w:after="0" w:line="240" w:lineRule="auto"/>
              <w:jc w:val="both"/>
            </w:pPr>
            <w:r w:rsidRPr="00645638">
              <w:t>Get Customer data</w:t>
            </w:r>
          </w:p>
        </w:tc>
        <w:tc>
          <w:tcPr>
            <w:tcW w:w="7380" w:type="dxa"/>
            <w:tcBorders>
              <w:left w:val="nil"/>
            </w:tcBorders>
            <w:shd w:val="clear" w:color="auto" w:fill="D3DFEE"/>
          </w:tcPr>
          <w:p w:rsidR="00B857A5" w:rsidRPr="00645638" w:rsidRDefault="00B857A5" w:rsidP="00645638">
            <w:pPr>
              <w:spacing w:after="0" w:line="240" w:lineRule="auto"/>
              <w:jc w:val="both"/>
            </w:pPr>
            <w:r w:rsidRPr="00645638">
              <w:t xml:space="preserve">Get the customer data from customer table. Another case is </w:t>
            </w:r>
            <w:r w:rsidR="00C45663" w:rsidRPr="00645638">
              <w:t>leaving</w:t>
            </w:r>
            <w:r w:rsidRPr="00645638">
              <w:t xml:space="preserve"> this field, so </w:t>
            </w:r>
            <w:r w:rsidR="00C45663" w:rsidRPr="00645638">
              <w:t>only customer name can be collected.</w:t>
            </w:r>
          </w:p>
        </w:tc>
      </w:tr>
      <w:tr w:rsidR="00C45663" w:rsidRPr="00645638">
        <w:tc>
          <w:tcPr>
            <w:tcW w:w="648" w:type="dxa"/>
            <w:tcBorders>
              <w:right w:val="nil"/>
            </w:tcBorders>
          </w:tcPr>
          <w:p w:rsidR="00C45663" w:rsidRPr="00645638" w:rsidRDefault="00C45663" w:rsidP="00645638">
            <w:pPr>
              <w:spacing w:after="0" w:line="240" w:lineRule="auto"/>
              <w:jc w:val="both"/>
              <w:rPr>
                <w:b/>
                <w:bCs/>
              </w:rPr>
            </w:pPr>
            <w:r w:rsidRPr="00645638">
              <w:rPr>
                <w:b/>
                <w:bCs/>
              </w:rPr>
              <w:t>17</w:t>
            </w:r>
          </w:p>
        </w:tc>
        <w:tc>
          <w:tcPr>
            <w:tcW w:w="1800" w:type="dxa"/>
            <w:tcBorders>
              <w:left w:val="nil"/>
              <w:right w:val="nil"/>
            </w:tcBorders>
          </w:tcPr>
          <w:p w:rsidR="00C45663" w:rsidRPr="00645638" w:rsidRDefault="00C45663" w:rsidP="00645638">
            <w:pPr>
              <w:spacing w:after="0" w:line="240" w:lineRule="auto"/>
              <w:jc w:val="both"/>
            </w:pPr>
            <w:r w:rsidRPr="00645638">
              <w:t>Update Inventory</w:t>
            </w:r>
          </w:p>
        </w:tc>
        <w:tc>
          <w:tcPr>
            <w:tcW w:w="7380" w:type="dxa"/>
            <w:tcBorders>
              <w:left w:val="nil"/>
            </w:tcBorders>
          </w:tcPr>
          <w:p w:rsidR="00C45663" w:rsidRPr="00645638" w:rsidRDefault="00C45663" w:rsidP="00645638">
            <w:pPr>
              <w:spacing w:after="0" w:line="240" w:lineRule="auto"/>
              <w:jc w:val="both"/>
            </w:pPr>
            <w:r w:rsidRPr="00645638">
              <w:t>After sale out, update inventory with negative quantity</w:t>
            </w:r>
          </w:p>
        </w:tc>
      </w:tr>
      <w:tr w:rsidR="00C45663" w:rsidRPr="00645638">
        <w:tc>
          <w:tcPr>
            <w:tcW w:w="648" w:type="dxa"/>
            <w:tcBorders>
              <w:right w:val="nil"/>
            </w:tcBorders>
            <w:shd w:val="clear" w:color="auto" w:fill="D3DFEE"/>
          </w:tcPr>
          <w:p w:rsidR="00C45663" w:rsidRPr="00645638" w:rsidRDefault="00C45663" w:rsidP="00645638">
            <w:pPr>
              <w:spacing w:after="0" w:line="240" w:lineRule="auto"/>
              <w:jc w:val="both"/>
              <w:rPr>
                <w:b/>
                <w:bCs/>
              </w:rPr>
            </w:pPr>
            <w:r w:rsidRPr="00645638">
              <w:rPr>
                <w:b/>
                <w:bCs/>
              </w:rPr>
              <w:t>18</w:t>
            </w:r>
          </w:p>
        </w:tc>
        <w:tc>
          <w:tcPr>
            <w:tcW w:w="1800" w:type="dxa"/>
            <w:tcBorders>
              <w:left w:val="nil"/>
              <w:right w:val="nil"/>
            </w:tcBorders>
            <w:shd w:val="clear" w:color="auto" w:fill="D3DFEE"/>
          </w:tcPr>
          <w:p w:rsidR="00C45663" w:rsidRPr="00645638" w:rsidRDefault="00C45663" w:rsidP="00645638">
            <w:pPr>
              <w:spacing w:after="0" w:line="240" w:lineRule="auto"/>
              <w:jc w:val="both"/>
            </w:pPr>
            <w:r w:rsidRPr="00645638">
              <w:t>Log Transaction</w:t>
            </w:r>
          </w:p>
        </w:tc>
        <w:tc>
          <w:tcPr>
            <w:tcW w:w="7380" w:type="dxa"/>
            <w:tcBorders>
              <w:left w:val="nil"/>
            </w:tcBorders>
            <w:shd w:val="clear" w:color="auto" w:fill="D3DFEE"/>
          </w:tcPr>
          <w:p w:rsidR="00C45663" w:rsidRPr="00645638" w:rsidRDefault="00C45663" w:rsidP="00645638">
            <w:pPr>
              <w:spacing w:after="0" w:line="240" w:lineRule="auto"/>
              <w:jc w:val="both"/>
            </w:pPr>
            <w:r w:rsidRPr="00645638">
              <w:t>The sale transaction save to Transaction table for reporting</w:t>
            </w:r>
          </w:p>
        </w:tc>
      </w:tr>
      <w:tr w:rsidR="00C45663" w:rsidRPr="00645638">
        <w:tc>
          <w:tcPr>
            <w:tcW w:w="648" w:type="dxa"/>
            <w:tcBorders>
              <w:right w:val="nil"/>
            </w:tcBorders>
          </w:tcPr>
          <w:p w:rsidR="00C45663" w:rsidRPr="00645638" w:rsidRDefault="00C45663" w:rsidP="00645638">
            <w:pPr>
              <w:spacing w:after="0" w:line="240" w:lineRule="auto"/>
              <w:jc w:val="both"/>
              <w:rPr>
                <w:b/>
                <w:bCs/>
              </w:rPr>
            </w:pPr>
            <w:r w:rsidRPr="00645638">
              <w:rPr>
                <w:b/>
                <w:bCs/>
              </w:rPr>
              <w:t>19</w:t>
            </w:r>
          </w:p>
        </w:tc>
        <w:tc>
          <w:tcPr>
            <w:tcW w:w="1800" w:type="dxa"/>
            <w:tcBorders>
              <w:left w:val="nil"/>
              <w:right w:val="nil"/>
            </w:tcBorders>
          </w:tcPr>
          <w:p w:rsidR="00C45663" w:rsidRPr="00645638" w:rsidRDefault="00C45663" w:rsidP="00645638">
            <w:pPr>
              <w:spacing w:after="0" w:line="240" w:lineRule="auto"/>
              <w:jc w:val="both"/>
            </w:pPr>
            <w:r w:rsidRPr="00645638">
              <w:t>Sales data</w:t>
            </w:r>
          </w:p>
        </w:tc>
        <w:tc>
          <w:tcPr>
            <w:tcW w:w="7380" w:type="dxa"/>
            <w:tcBorders>
              <w:left w:val="nil"/>
            </w:tcBorders>
          </w:tcPr>
          <w:p w:rsidR="00C45663" w:rsidRPr="00645638" w:rsidRDefault="00C45663" w:rsidP="00645638">
            <w:pPr>
              <w:spacing w:after="0" w:line="240" w:lineRule="auto"/>
              <w:jc w:val="both"/>
            </w:pPr>
            <w:r w:rsidRPr="00645638">
              <w:t>The sales data can be save/load to/from the sale table</w:t>
            </w:r>
          </w:p>
        </w:tc>
      </w:tr>
      <w:tr w:rsidR="00C5302F" w:rsidRPr="00645638">
        <w:tc>
          <w:tcPr>
            <w:tcW w:w="9828" w:type="dxa"/>
            <w:gridSpan w:val="3"/>
            <w:shd w:val="clear" w:color="auto" w:fill="D3DFEE"/>
          </w:tcPr>
          <w:p w:rsidR="00C5302F" w:rsidRPr="00645638" w:rsidRDefault="00C5302F" w:rsidP="00645638">
            <w:pPr>
              <w:spacing w:after="0" w:line="240" w:lineRule="auto"/>
              <w:jc w:val="both"/>
              <w:rPr>
                <w:b/>
                <w:bCs/>
              </w:rPr>
            </w:pPr>
            <w:r w:rsidRPr="00645638">
              <w:rPr>
                <w:b/>
                <w:bCs/>
              </w:rPr>
              <w:t>Not Good Form</w:t>
            </w:r>
          </w:p>
        </w:tc>
      </w:tr>
      <w:tr w:rsidR="00C5302F" w:rsidRPr="00645638">
        <w:tc>
          <w:tcPr>
            <w:tcW w:w="648" w:type="dxa"/>
            <w:tcBorders>
              <w:right w:val="nil"/>
            </w:tcBorders>
          </w:tcPr>
          <w:p w:rsidR="00C5302F" w:rsidRPr="00645638" w:rsidRDefault="00C5302F" w:rsidP="00645638">
            <w:pPr>
              <w:spacing w:after="0" w:line="240" w:lineRule="auto"/>
              <w:jc w:val="both"/>
              <w:rPr>
                <w:b/>
                <w:bCs/>
              </w:rPr>
            </w:pPr>
            <w:r w:rsidRPr="00645638">
              <w:rPr>
                <w:b/>
                <w:bCs/>
              </w:rPr>
              <w:t>20</w:t>
            </w:r>
          </w:p>
        </w:tc>
        <w:tc>
          <w:tcPr>
            <w:tcW w:w="1800" w:type="dxa"/>
            <w:tcBorders>
              <w:left w:val="nil"/>
              <w:right w:val="nil"/>
            </w:tcBorders>
          </w:tcPr>
          <w:p w:rsidR="00C5302F" w:rsidRPr="00645638" w:rsidRDefault="00C5302F" w:rsidP="00645638">
            <w:pPr>
              <w:spacing w:after="0" w:line="240" w:lineRule="auto"/>
              <w:jc w:val="both"/>
            </w:pPr>
            <w:r w:rsidRPr="00645638">
              <w:t>Get NG data</w:t>
            </w:r>
          </w:p>
        </w:tc>
        <w:tc>
          <w:tcPr>
            <w:tcW w:w="7380" w:type="dxa"/>
            <w:tcBorders>
              <w:left w:val="nil"/>
            </w:tcBorders>
          </w:tcPr>
          <w:p w:rsidR="00C5302F" w:rsidRPr="00645638" w:rsidRDefault="00C5302F" w:rsidP="00645638">
            <w:pPr>
              <w:spacing w:after="0" w:line="240" w:lineRule="auto"/>
              <w:jc w:val="both"/>
            </w:pPr>
            <w:r w:rsidRPr="00645638">
              <w:t>Get the NG data from the receive (broken, wrong, lack), and copy to screen</w:t>
            </w:r>
          </w:p>
        </w:tc>
      </w:tr>
      <w:tr w:rsidR="00857DA3" w:rsidRPr="00645638">
        <w:tc>
          <w:tcPr>
            <w:tcW w:w="648" w:type="dxa"/>
            <w:tcBorders>
              <w:right w:val="nil"/>
            </w:tcBorders>
            <w:shd w:val="clear" w:color="auto" w:fill="D3DFEE"/>
          </w:tcPr>
          <w:p w:rsidR="00857DA3" w:rsidRPr="00645638" w:rsidRDefault="00857DA3" w:rsidP="00645638">
            <w:pPr>
              <w:spacing w:after="0" w:line="240" w:lineRule="auto"/>
              <w:jc w:val="both"/>
              <w:rPr>
                <w:b/>
                <w:bCs/>
              </w:rPr>
            </w:pPr>
            <w:r w:rsidRPr="00645638">
              <w:rPr>
                <w:b/>
                <w:bCs/>
              </w:rPr>
              <w:t>21</w:t>
            </w:r>
          </w:p>
        </w:tc>
        <w:tc>
          <w:tcPr>
            <w:tcW w:w="1800" w:type="dxa"/>
            <w:tcBorders>
              <w:left w:val="nil"/>
              <w:right w:val="nil"/>
            </w:tcBorders>
            <w:shd w:val="clear" w:color="auto" w:fill="D3DFEE"/>
          </w:tcPr>
          <w:p w:rsidR="00857DA3" w:rsidRPr="00645638" w:rsidRDefault="00857DA3" w:rsidP="00645638">
            <w:pPr>
              <w:spacing w:after="0" w:line="240" w:lineRule="auto"/>
              <w:jc w:val="both"/>
            </w:pPr>
            <w:r w:rsidRPr="00645638">
              <w:t>Create NG Form, Process NG Form</w:t>
            </w:r>
          </w:p>
        </w:tc>
        <w:tc>
          <w:tcPr>
            <w:tcW w:w="7380" w:type="dxa"/>
            <w:tcBorders>
              <w:left w:val="nil"/>
            </w:tcBorders>
            <w:shd w:val="clear" w:color="auto" w:fill="D3DFEE"/>
          </w:tcPr>
          <w:p w:rsidR="00857DA3" w:rsidRPr="00645638" w:rsidRDefault="00857DA3" w:rsidP="00645638">
            <w:pPr>
              <w:spacing w:after="0" w:line="240" w:lineRule="auto"/>
              <w:jc w:val="both"/>
            </w:pPr>
            <w:r w:rsidRPr="00645638">
              <w:t xml:space="preserve">Create the NG form with the data collected above. It also allow user approve NG Form by change the status of NG Form. There are 3 level approved, and the </w:t>
            </w:r>
            <w:r w:rsidRPr="00645638">
              <w:lastRenderedPageBreak/>
              <w:t>level take from User Profile</w:t>
            </w:r>
          </w:p>
        </w:tc>
      </w:tr>
      <w:tr w:rsidR="00857DA3" w:rsidRPr="00645638">
        <w:tc>
          <w:tcPr>
            <w:tcW w:w="648" w:type="dxa"/>
            <w:tcBorders>
              <w:right w:val="nil"/>
            </w:tcBorders>
          </w:tcPr>
          <w:p w:rsidR="00857DA3" w:rsidRPr="00645638" w:rsidRDefault="00857DA3" w:rsidP="00645638">
            <w:pPr>
              <w:spacing w:after="0" w:line="240" w:lineRule="auto"/>
              <w:jc w:val="both"/>
              <w:rPr>
                <w:b/>
                <w:bCs/>
              </w:rPr>
            </w:pPr>
            <w:r w:rsidRPr="00645638">
              <w:rPr>
                <w:b/>
                <w:bCs/>
              </w:rPr>
              <w:lastRenderedPageBreak/>
              <w:t>22</w:t>
            </w:r>
          </w:p>
        </w:tc>
        <w:tc>
          <w:tcPr>
            <w:tcW w:w="1800" w:type="dxa"/>
            <w:tcBorders>
              <w:left w:val="nil"/>
              <w:right w:val="nil"/>
            </w:tcBorders>
          </w:tcPr>
          <w:p w:rsidR="00857DA3" w:rsidRPr="00645638" w:rsidRDefault="00857DA3" w:rsidP="00645638">
            <w:pPr>
              <w:spacing w:after="0" w:line="240" w:lineRule="auto"/>
              <w:jc w:val="both"/>
            </w:pPr>
            <w:r w:rsidRPr="00645638">
              <w:t>Get Profile</w:t>
            </w:r>
          </w:p>
        </w:tc>
        <w:tc>
          <w:tcPr>
            <w:tcW w:w="7380" w:type="dxa"/>
            <w:tcBorders>
              <w:left w:val="nil"/>
            </w:tcBorders>
          </w:tcPr>
          <w:p w:rsidR="00857DA3" w:rsidRPr="00645638" w:rsidRDefault="00857DA3" w:rsidP="00645638">
            <w:pPr>
              <w:spacing w:after="0" w:line="240" w:lineRule="auto"/>
              <w:jc w:val="both"/>
            </w:pPr>
            <w:r w:rsidRPr="00645638">
              <w:t>The User Profile stored the NG level, in which NG Form can be processed as in the flow. Maximum has 3 levels, and at level 3, the status of NG change to approved.</w:t>
            </w:r>
          </w:p>
        </w:tc>
      </w:tr>
      <w:tr w:rsidR="00532931" w:rsidRPr="00645638">
        <w:tc>
          <w:tcPr>
            <w:tcW w:w="9828" w:type="dxa"/>
            <w:gridSpan w:val="3"/>
            <w:shd w:val="clear" w:color="auto" w:fill="D3DFEE"/>
          </w:tcPr>
          <w:p w:rsidR="00532931" w:rsidRPr="00645638" w:rsidRDefault="00532931" w:rsidP="00645638">
            <w:pPr>
              <w:spacing w:after="0" w:line="240" w:lineRule="auto"/>
              <w:jc w:val="both"/>
              <w:rPr>
                <w:b/>
                <w:bCs/>
              </w:rPr>
            </w:pPr>
            <w:r w:rsidRPr="00645638">
              <w:rPr>
                <w:b/>
                <w:bCs/>
              </w:rPr>
              <w:t>Inventory Management: Special Import/Export – Stock Transfer</w:t>
            </w:r>
          </w:p>
        </w:tc>
      </w:tr>
      <w:tr w:rsidR="00532931" w:rsidRPr="00645638">
        <w:tc>
          <w:tcPr>
            <w:tcW w:w="648" w:type="dxa"/>
            <w:tcBorders>
              <w:right w:val="nil"/>
            </w:tcBorders>
          </w:tcPr>
          <w:p w:rsidR="00532931" w:rsidRPr="00645638" w:rsidRDefault="00532931" w:rsidP="00645638">
            <w:pPr>
              <w:spacing w:after="0" w:line="240" w:lineRule="auto"/>
              <w:jc w:val="both"/>
              <w:rPr>
                <w:b/>
                <w:bCs/>
              </w:rPr>
            </w:pPr>
            <w:r w:rsidRPr="00645638">
              <w:rPr>
                <w:b/>
                <w:bCs/>
              </w:rPr>
              <w:t>23</w:t>
            </w:r>
          </w:p>
        </w:tc>
        <w:tc>
          <w:tcPr>
            <w:tcW w:w="1800" w:type="dxa"/>
            <w:tcBorders>
              <w:left w:val="nil"/>
              <w:right w:val="nil"/>
            </w:tcBorders>
          </w:tcPr>
          <w:p w:rsidR="00532931" w:rsidRPr="00645638" w:rsidRDefault="00532931" w:rsidP="00645638">
            <w:pPr>
              <w:spacing w:after="0" w:line="240" w:lineRule="auto"/>
              <w:jc w:val="both"/>
            </w:pPr>
            <w:r w:rsidRPr="00645638">
              <w:t>Update Inventory</w:t>
            </w:r>
          </w:p>
        </w:tc>
        <w:tc>
          <w:tcPr>
            <w:tcW w:w="7380" w:type="dxa"/>
            <w:tcBorders>
              <w:left w:val="nil"/>
            </w:tcBorders>
          </w:tcPr>
          <w:p w:rsidR="00532931" w:rsidRPr="00645638" w:rsidRDefault="00532931" w:rsidP="00645638">
            <w:pPr>
              <w:spacing w:after="0" w:line="240" w:lineRule="auto"/>
              <w:jc w:val="both"/>
            </w:pPr>
            <w:r w:rsidRPr="00645638">
              <w:t>The inventory management update the stock inventory (plus if import, minus if export)</w:t>
            </w:r>
          </w:p>
        </w:tc>
      </w:tr>
      <w:tr w:rsidR="00532931" w:rsidRPr="00645638">
        <w:tc>
          <w:tcPr>
            <w:tcW w:w="648" w:type="dxa"/>
            <w:tcBorders>
              <w:right w:val="nil"/>
            </w:tcBorders>
            <w:shd w:val="clear" w:color="auto" w:fill="D3DFEE"/>
          </w:tcPr>
          <w:p w:rsidR="00532931" w:rsidRPr="00645638" w:rsidRDefault="00532931" w:rsidP="00645638">
            <w:pPr>
              <w:spacing w:after="0" w:line="240" w:lineRule="auto"/>
              <w:jc w:val="both"/>
              <w:rPr>
                <w:b/>
                <w:bCs/>
              </w:rPr>
            </w:pPr>
            <w:r w:rsidRPr="00645638">
              <w:rPr>
                <w:b/>
                <w:bCs/>
              </w:rPr>
              <w:t>24</w:t>
            </w:r>
          </w:p>
        </w:tc>
        <w:tc>
          <w:tcPr>
            <w:tcW w:w="1800" w:type="dxa"/>
            <w:tcBorders>
              <w:left w:val="nil"/>
              <w:right w:val="nil"/>
            </w:tcBorders>
            <w:shd w:val="clear" w:color="auto" w:fill="D3DFEE"/>
          </w:tcPr>
          <w:p w:rsidR="00532931" w:rsidRPr="00645638" w:rsidRDefault="00532931" w:rsidP="00645638">
            <w:pPr>
              <w:spacing w:after="0" w:line="240" w:lineRule="auto"/>
              <w:jc w:val="both"/>
            </w:pPr>
            <w:r w:rsidRPr="00645638">
              <w:t>Log Transaction</w:t>
            </w:r>
          </w:p>
        </w:tc>
        <w:tc>
          <w:tcPr>
            <w:tcW w:w="7380" w:type="dxa"/>
            <w:tcBorders>
              <w:left w:val="nil"/>
            </w:tcBorders>
            <w:shd w:val="clear" w:color="auto" w:fill="D3DFEE"/>
          </w:tcPr>
          <w:p w:rsidR="00532931" w:rsidRPr="00645638" w:rsidRDefault="00532931" w:rsidP="00645638">
            <w:pPr>
              <w:spacing w:after="0" w:line="240" w:lineRule="auto"/>
              <w:jc w:val="both"/>
            </w:pPr>
            <w:r w:rsidRPr="00645638">
              <w:t>All transaction save to Transaction table for reporting</w:t>
            </w:r>
          </w:p>
        </w:tc>
      </w:tr>
      <w:tr w:rsidR="001B25B6" w:rsidRPr="00645638">
        <w:tc>
          <w:tcPr>
            <w:tcW w:w="9828" w:type="dxa"/>
            <w:gridSpan w:val="3"/>
          </w:tcPr>
          <w:p w:rsidR="001B25B6" w:rsidRPr="00645638" w:rsidRDefault="001B25B6" w:rsidP="00645638">
            <w:pPr>
              <w:spacing w:after="0" w:line="240" w:lineRule="auto"/>
              <w:jc w:val="both"/>
              <w:rPr>
                <w:b/>
                <w:bCs/>
              </w:rPr>
            </w:pPr>
            <w:r w:rsidRPr="00645638">
              <w:rPr>
                <w:b/>
                <w:bCs/>
              </w:rPr>
              <w:t>Cycle count</w:t>
            </w:r>
          </w:p>
        </w:tc>
      </w:tr>
      <w:tr w:rsidR="001B25B6" w:rsidRPr="00645638">
        <w:tc>
          <w:tcPr>
            <w:tcW w:w="648" w:type="dxa"/>
            <w:tcBorders>
              <w:right w:val="nil"/>
            </w:tcBorders>
            <w:shd w:val="clear" w:color="auto" w:fill="D3DFEE"/>
          </w:tcPr>
          <w:p w:rsidR="001B25B6" w:rsidRPr="00645638" w:rsidRDefault="001B25B6" w:rsidP="00645638">
            <w:pPr>
              <w:spacing w:after="0" w:line="240" w:lineRule="auto"/>
              <w:jc w:val="both"/>
              <w:rPr>
                <w:b/>
                <w:bCs/>
              </w:rPr>
            </w:pPr>
            <w:r w:rsidRPr="00645638">
              <w:rPr>
                <w:b/>
                <w:bCs/>
              </w:rPr>
              <w:t>25</w:t>
            </w:r>
          </w:p>
        </w:tc>
        <w:tc>
          <w:tcPr>
            <w:tcW w:w="1800" w:type="dxa"/>
            <w:tcBorders>
              <w:left w:val="nil"/>
              <w:right w:val="nil"/>
            </w:tcBorders>
            <w:shd w:val="clear" w:color="auto" w:fill="D3DFEE"/>
          </w:tcPr>
          <w:p w:rsidR="001B25B6" w:rsidRPr="00645638" w:rsidRDefault="001B25B6" w:rsidP="00645638">
            <w:pPr>
              <w:spacing w:after="0" w:line="240" w:lineRule="auto"/>
            </w:pPr>
            <w:r w:rsidRPr="00645638">
              <w:t>Manage Cycle Count Transaction</w:t>
            </w:r>
          </w:p>
        </w:tc>
        <w:tc>
          <w:tcPr>
            <w:tcW w:w="7380" w:type="dxa"/>
            <w:tcBorders>
              <w:left w:val="nil"/>
            </w:tcBorders>
            <w:shd w:val="clear" w:color="auto" w:fill="D3DFEE"/>
          </w:tcPr>
          <w:p w:rsidR="001B25B6" w:rsidRPr="00645638" w:rsidRDefault="001B25B6" w:rsidP="00645638">
            <w:pPr>
              <w:spacing w:after="0" w:line="240" w:lineRule="auto"/>
              <w:jc w:val="both"/>
            </w:pPr>
            <w:r w:rsidRPr="00645638">
              <w:t>Manage all the cycle count transaction, the data excel file upload for cycle count.</w:t>
            </w:r>
          </w:p>
        </w:tc>
      </w:tr>
      <w:tr w:rsidR="001B25B6" w:rsidRPr="00645638">
        <w:tc>
          <w:tcPr>
            <w:tcW w:w="648" w:type="dxa"/>
            <w:tcBorders>
              <w:right w:val="nil"/>
            </w:tcBorders>
          </w:tcPr>
          <w:p w:rsidR="001B25B6" w:rsidRPr="00645638" w:rsidRDefault="001B25B6" w:rsidP="00645638">
            <w:pPr>
              <w:spacing w:after="0" w:line="240" w:lineRule="auto"/>
              <w:jc w:val="both"/>
              <w:rPr>
                <w:b/>
                <w:bCs/>
              </w:rPr>
            </w:pPr>
            <w:r w:rsidRPr="00645638">
              <w:rPr>
                <w:b/>
                <w:bCs/>
              </w:rPr>
              <w:t>26</w:t>
            </w:r>
          </w:p>
        </w:tc>
        <w:tc>
          <w:tcPr>
            <w:tcW w:w="1800" w:type="dxa"/>
            <w:tcBorders>
              <w:left w:val="nil"/>
              <w:right w:val="nil"/>
            </w:tcBorders>
          </w:tcPr>
          <w:p w:rsidR="001B25B6" w:rsidRPr="00645638" w:rsidRDefault="001B25B6" w:rsidP="00645638">
            <w:pPr>
              <w:spacing w:after="0" w:line="240" w:lineRule="auto"/>
              <w:jc w:val="both"/>
            </w:pPr>
            <w:r w:rsidRPr="00645638">
              <w:t>Do Cycle Count</w:t>
            </w:r>
          </w:p>
        </w:tc>
        <w:tc>
          <w:tcPr>
            <w:tcW w:w="7380" w:type="dxa"/>
            <w:tcBorders>
              <w:left w:val="nil"/>
            </w:tcBorders>
          </w:tcPr>
          <w:p w:rsidR="001B25B6" w:rsidRPr="00645638" w:rsidRDefault="001B25B6" w:rsidP="00645638">
            <w:pPr>
              <w:spacing w:after="0" w:line="240" w:lineRule="auto"/>
              <w:jc w:val="both"/>
            </w:pPr>
            <w:r w:rsidRPr="00645638">
              <w:t>Do the cycle count and update the inventory of warehouse</w:t>
            </w:r>
          </w:p>
        </w:tc>
      </w:tr>
      <w:tr w:rsidR="001B25B6" w:rsidRPr="00645638">
        <w:tc>
          <w:tcPr>
            <w:tcW w:w="648" w:type="dxa"/>
            <w:tcBorders>
              <w:right w:val="nil"/>
            </w:tcBorders>
            <w:shd w:val="clear" w:color="auto" w:fill="D3DFEE"/>
          </w:tcPr>
          <w:p w:rsidR="001B25B6" w:rsidRPr="00645638" w:rsidRDefault="001B25B6" w:rsidP="00645638">
            <w:pPr>
              <w:spacing w:after="0" w:line="240" w:lineRule="auto"/>
              <w:jc w:val="both"/>
              <w:rPr>
                <w:b/>
                <w:bCs/>
              </w:rPr>
            </w:pPr>
            <w:r w:rsidRPr="00645638">
              <w:rPr>
                <w:b/>
                <w:bCs/>
              </w:rPr>
              <w:t>27</w:t>
            </w:r>
          </w:p>
        </w:tc>
        <w:tc>
          <w:tcPr>
            <w:tcW w:w="1800" w:type="dxa"/>
            <w:tcBorders>
              <w:left w:val="nil"/>
              <w:right w:val="nil"/>
            </w:tcBorders>
            <w:shd w:val="clear" w:color="auto" w:fill="D3DFEE"/>
          </w:tcPr>
          <w:p w:rsidR="001B25B6" w:rsidRPr="00645638" w:rsidRDefault="001B25B6" w:rsidP="00645638">
            <w:pPr>
              <w:spacing w:after="0" w:line="240" w:lineRule="auto"/>
              <w:jc w:val="both"/>
            </w:pPr>
            <w:r w:rsidRPr="00645638">
              <w:t>Log Transaction</w:t>
            </w:r>
          </w:p>
        </w:tc>
        <w:tc>
          <w:tcPr>
            <w:tcW w:w="7380" w:type="dxa"/>
            <w:tcBorders>
              <w:left w:val="nil"/>
            </w:tcBorders>
            <w:shd w:val="clear" w:color="auto" w:fill="D3DFEE"/>
          </w:tcPr>
          <w:p w:rsidR="001B25B6" w:rsidRPr="00645638" w:rsidRDefault="001B25B6" w:rsidP="00645638">
            <w:pPr>
              <w:spacing w:after="0" w:line="240" w:lineRule="auto"/>
              <w:jc w:val="both"/>
            </w:pPr>
            <w:r w:rsidRPr="00645638">
              <w:t>Log the cycle count transaction</w:t>
            </w:r>
          </w:p>
        </w:tc>
      </w:tr>
    </w:tbl>
    <w:p w:rsidR="00CB3B7C" w:rsidRPr="00FF2870" w:rsidRDefault="00CB3B7C" w:rsidP="00CB3B7C">
      <w:pPr>
        <w:jc w:val="both"/>
      </w:pPr>
    </w:p>
    <w:p w:rsidR="00624677" w:rsidRDefault="00D86593" w:rsidP="00F26DA4">
      <w:pPr>
        <w:pStyle w:val="Heading2"/>
        <w:jc w:val="both"/>
        <w:rPr>
          <w:rFonts w:cs="Arial"/>
        </w:rPr>
      </w:pPr>
      <w:bookmarkStart w:id="69" w:name="_Toc240279633"/>
      <w:bookmarkStart w:id="70" w:name="_Toc267397920"/>
      <w:r w:rsidRPr="00D86593">
        <w:rPr>
          <w:rFonts w:cs="Arial"/>
        </w:rPr>
        <w:t>Use-Case Realizations</w:t>
      </w:r>
      <w:bookmarkEnd w:id="69"/>
      <w:bookmarkEnd w:id="70"/>
    </w:p>
    <w:p w:rsidR="002A1142" w:rsidRDefault="002A1142" w:rsidP="002A1142">
      <w:pPr>
        <w:jc w:val="both"/>
      </w:pPr>
      <w:r>
        <w:t xml:space="preserve">This section shows the architecturally significant use-case realizations. Each use case realization is a collaboration of design elements from the business components and common elements and services. For each use case we show use case dynamic view. That is the collaboration between the use case participants.  </w:t>
      </w:r>
    </w:p>
    <w:p w:rsidR="002A1142" w:rsidRPr="002A1142" w:rsidRDefault="002A1142" w:rsidP="002A1142">
      <w:pPr>
        <w:jc w:val="both"/>
      </w:pPr>
      <w:r>
        <w:t>It is important to notice, that all use case realizations have a very similar structure. So that we are only introduce these most important diagrams as below.</w:t>
      </w:r>
    </w:p>
    <w:p w:rsidR="00624677" w:rsidRDefault="001245D3" w:rsidP="00F26DA4">
      <w:pPr>
        <w:pStyle w:val="Heading3"/>
      </w:pPr>
      <w:bookmarkStart w:id="71" w:name="_Toc240279634"/>
      <w:bookmarkStart w:id="72" w:name="_Toc267397921"/>
      <w:r>
        <w:t>Query database using LINQ and Devart component</w:t>
      </w:r>
      <w:bookmarkEnd w:id="71"/>
      <w:bookmarkEnd w:id="72"/>
    </w:p>
    <w:p w:rsidR="00CF6B71" w:rsidRPr="00CF6B71" w:rsidRDefault="00CF6B71" w:rsidP="00A5549C">
      <w:pPr>
        <w:jc w:val="both"/>
      </w:pPr>
      <w:r>
        <w:t>The diagram below descri</w:t>
      </w:r>
      <w:r w:rsidR="00A672B5">
        <w:t>be</w:t>
      </w:r>
      <w:r>
        <w:t xml:space="preserve">s the flow of logic </w:t>
      </w:r>
      <w:r w:rsidR="001245D3">
        <w:t xml:space="preserve">how to query and execute SQL command </w:t>
      </w:r>
      <w:r>
        <w:t xml:space="preserve">in the system. It starts from ASP.NET client, such as Web Browser. The HttpRequest will send to ASP.NET Server (IIS), and process by the </w:t>
      </w:r>
      <w:r w:rsidR="008C5DA6">
        <w:t xml:space="preserve">MasterPage. The MasterPage </w:t>
      </w:r>
      <w:r w:rsidR="001245D3">
        <w:t xml:space="preserve">check the security and if user has enough permission, it </w:t>
      </w:r>
      <w:r w:rsidR="008C5DA6">
        <w:t>call</w:t>
      </w:r>
      <w:r w:rsidR="001245D3">
        <w:t>sthe web page</w:t>
      </w:r>
      <w:r w:rsidR="008C5DA6">
        <w:t xml:space="preserve"> for process event and business logic</w:t>
      </w:r>
      <w:r>
        <w:t>.</w:t>
      </w:r>
      <w:r w:rsidR="008C5DA6">
        <w:t xml:space="preserve"> The business logic is </w:t>
      </w:r>
      <w:r w:rsidR="001245D3">
        <w:t xml:space="preserve">creates the data context by using Data Context Factory, after that </w:t>
      </w:r>
      <w:r w:rsidR="000B160C">
        <w:t>the Data Context execute LINQ command and pass value result to Web Page</w:t>
      </w:r>
      <w:r w:rsidR="008C5DA6">
        <w:t>.</w:t>
      </w:r>
    </w:p>
    <w:p w:rsidR="00A5549C" w:rsidRDefault="00DA5420" w:rsidP="00A5549C">
      <w:pPr>
        <w:keepNext/>
        <w:jc w:val="center"/>
      </w:pPr>
      <w:r>
        <w:rPr>
          <w:noProof/>
        </w:rPr>
        <w:lastRenderedPageBreak/>
        <w:drawing>
          <wp:inline distT="0" distB="0" distL="0" distR="0">
            <wp:extent cx="6172200" cy="335280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172200" cy="3352800"/>
                    </a:xfrm>
                    <a:prstGeom prst="rect">
                      <a:avLst/>
                    </a:prstGeom>
                    <a:noFill/>
                    <a:ln w="9525">
                      <a:noFill/>
                      <a:miter lim="800000"/>
                      <a:headEnd/>
                      <a:tailEnd/>
                    </a:ln>
                  </pic:spPr>
                </pic:pic>
              </a:graphicData>
            </a:graphic>
          </wp:inline>
        </w:drawing>
      </w:r>
    </w:p>
    <w:p w:rsidR="002A1142" w:rsidRDefault="00A5549C" w:rsidP="006D3C08">
      <w:pPr>
        <w:pStyle w:val="Caption"/>
        <w:jc w:val="center"/>
      </w:pPr>
      <w:bookmarkStart w:id="73" w:name="_Toc243972603"/>
      <w:r>
        <w:t xml:space="preserve">Figure </w:t>
      </w:r>
      <w:r w:rsidR="00AE3E62">
        <w:fldChar w:fldCharType="begin"/>
      </w:r>
      <w:r w:rsidR="00E0068D">
        <w:instrText xml:space="preserve"> SEQ Figure \* ARABIC </w:instrText>
      </w:r>
      <w:r w:rsidR="00AE3E62">
        <w:fldChar w:fldCharType="separate"/>
      </w:r>
      <w:r w:rsidR="00BF68F4">
        <w:rPr>
          <w:noProof/>
        </w:rPr>
        <w:t>4</w:t>
      </w:r>
      <w:r w:rsidR="00AE3E62">
        <w:rPr>
          <w:noProof/>
        </w:rPr>
        <w:fldChar w:fldCharType="end"/>
      </w:r>
      <w:r>
        <w:t xml:space="preserve">: </w:t>
      </w:r>
      <w:r w:rsidR="00482790">
        <w:t>Query database using LINQ and Devart component</w:t>
      </w:r>
      <w:bookmarkEnd w:id="73"/>
    </w:p>
    <w:p w:rsidR="00FC0512" w:rsidRDefault="00FC0512" w:rsidP="00FC0512">
      <w:r>
        <w:t>Flow explanations:</w:t>
      </w:r>
    </w:p>
    <w:p w:rsidR="00AA04B2" w:rsidRDefault="00AA04B2" w:rsidP="004A234C">
      <w:pPr>
        <w:pStyle w:val="ListParagraph"/>
        <w:numPr>
          <w:ilvl w:val="0"/>
          <w:numId w:val="7"/>
        </w:numPr>
        <w:jc w:val="both"/>
      </w:pPr>
      <w:r>
        <w:t>User is giving call to system by executing query through server for retrieve a list of entity via web browser (such as Internet Explorer or FireFox)</w:t>
      </w:r>
      <w:r w:rsidR="007C5F22">
        <w:t>.</w:t>
      </w:r>
    </w:p>
    <w:p w:rsidR="00D66E34" w:rsidRDefault="00D66E34" w:rsidP="004A234C">
      <w:pPr>
        <w:pStyle w:val="ListParagraph"/>
        <w:numPr>
          <w:ilvl w:val="0"/>
          <w:numId w:val="7"/>
        </w:numPr>
        <w:jc w:val="both"/>
      </w:pPr>
      <w:r>
        <w:t xml:space="preserve">ASP.NET Server calls the </w:t>
      </w:r>
      <w:r w:rsidR="001245D3">
        <w:t>Page</w:t>
      </w:r>
      <w:r w:rsidR="009D5137">
        <w:t xml:space="preserve"> object</w:t>
      </w:r>
      <w:r>
        <w:t xml:space="preserve">, and </w:t>
      </w:r>
      <w:r w:rsidR="009D5137">
        <w:t xml:space="preserve">this object </w:t>
      </w:r>
      <w:r w:rsidR="001245D3">
        <w:t>call the function to check the permission of user</w:t>
      </w:r>
      <w:r>
        <w:t>.</w:t>
      </w:r>
    </w:p>
    <w:p w:rsidR="009D5137" w:rsidRDefault="009D5137" w:rsidP="004A234C">
      <w:pPr>
        <w:pStyle w:val="ListParagraph"/>
        <w:numPr>
          <w:ilvl w:val="0"/>
          <w:numId w:val="7"/>
        </w:numPr>
        <w:jc w:val="both"/>
      </w:pPr>
      <w:r>
        <w:t xml:space="preserve">The </w:t>
      </w:r>
      <w:r w:rsidR="00482790">
        <w:t>check permission function return the value indicates user can or cannot do the action</w:t>
      </w:r>
      <w:r>
        <w:t>.</w:t>
      </w:r>
    </w:p>
    <w:p w:rsidR="00D66E34" w:rsidRDefault="00D66E34" w:rsidP="004A234C">
      <w:pPr>
        <w:pStyle w:val="ListParagraph"/>
        <w:numPr>
          <w:ilvl w:val="0"/>
          <w:numId w:val="7"/>
        </w:numPr>
        <w:jc w:val="both"/>
      </w:pPr>
      <w:r>
        <w:t xml:space="preserve">The </w:t>
      </w:r>
      <w:r w:rsidR="00482790">
        <w:t>Pagecreates a data context by calling the Data Context Factory</w:t>
      </w:r>
      <w:r w:rsidR="007C5F22">
        <w:t>.</w:t>
      </w:r>
    </w:p>
    <w:p w:rsidR="00D66E34" w:rsidRDefault="00482790" w:rsidP="004A234C">
      <w:pPr>
        <w:pStyle w:val="ListParagraph"/>
        <w:numPr>
          <w:ilvl w:val="0"/>
          <w:numId w:val="7"/>
        </w:numPr>
        <w:jc w:val="both"/>
      </w:pPr>
      <w:r>
        <w:t>The Data Context Factory returns the correct context factory</w:t>
      </w:r>
      <w:r w:rsidR="00D66E34">
        <w:t>.</w:t>
      </w:r>
    </w:p>
    <w:p w:rsidR="00D66E34" w:rsidRDefault="00D66E34" w:rsidP="004A234C">
      <w:pPr>
        <w:pStyle w:val="ListParagraph"/>
        <w:numPr>
          <w:ilvl w:val="0"/>
          <w:numId w:val="7"/>
        </w:numPr>
        <w:jc w:val="both"/>
      </w:pPr>
      <w:r>
        <w:t xml:space="preserve">The </w:t>
      </w:r>
      <w:r w:rsidR="00482790">
        <w:t>Pagecreates the LINQ and pass to the data context</w:t>
      </w:r>
      <w:r>
        <w:t>.</w:t>
      </w:r>
    </w:p>
    <w:p w:rsidR="00D66E34" w:rsidRDefault="00482790" w:rsidP="004A234C">
      <w:pPr>
        <w:pStyle w:val="ListParagraph"/>
        <w:numPr>
          <w:ilvl w:val="0"/>
          <w:numId w:val="7"/>
        </w:numPr>
        <w:jc w:val="both"/>
      </w:pPr>
      <w:r>
        <w:t>The data context passes to Devart component to execute the query</w:t>
      </w:r>
      <w:r w:rsidR="00D66E34">
        <w:t>.</w:t>
      </w:r>
    </w:p>
    <w:p w:rsidR="009C0B3D" w:rsidRDefault="009C0B3D" w:rsidP="004A234C">
      <w:pPr>
        <w:pStyle w:val="ListParagraph"/>
        <w:numPr>
          <w:ilvl w:val="0"/>
          <w:numId w:val="7"/>
        </w:numPr>
        <w:jc w:val="both"/>
      </w:pPr>
      <w:r>
        <w:t xml:space="preserve">The </w:t>
      </w:r>
      <w:r w:rsidR="00482790">
        <w:t>Devart component returns the result to data context</w:t>
      </w:r>
      <w:r w:rsidR="007C5F22">
        <w:t>.</w:t>
      </w:r>
    </w:p>
    <w:p w:rsidR="007C5F22" w:rsidRDefault="007C5F22" w:rsidP="004A234C">
      <w:pPr>
        <w:pStyle w:val="ListParagraph"/>
        <w:numPr>
          <w:ilvl w:val="0"/>
          <w:numId w:val="7"/>
        </w:numPr>
        <w:jc w:val="both"/>
      </w:pPr>
      <w:r>
        <w:t xml:space="preserve">The </w:t>
      </w:r>
      <w:r w:rsidR="00482790">
        <w:t>data context returns the object result to the page</w:t>
      </w:r>
      <w:r>
        <w:t>.</w:t>
      </w:r>
    </w:p>
    <w:p w:rsidR="00D66E34" w:rsidRDefault="00482790" w:rsidP="004A234C">
      <w:pPr>
        <w:pStyle w:val="ListParagraph"/>
        <w:numPr>
          <w:ilvl w:val="0"/>
          <w:numId w:val="7"/>
        </w:numPr>
        <w:jc w:val="both"/>
      </w:pPr>
      <w:r>
        <w:t>The page draws the result and passes the http response to client</w:t>
      </w:r>
      <w:r w:rsidR="009C0B3D">
        <w:t>.</w:t>
      </w:r>
    </w:p>
    <w:p w:rsidR="00624677" w:rsidRDefault="00B72F54" w:rsidP="00F26DA4">
      <w:pPr>
        <w:pStyle w:val="Heading3"/>
      </w:pPr>
      <w:bookmarkStart w:id="74" w:name="_Toc240279635"/>
      <w:bookmarkStart w:id="75" w:name="_Toc267397922"/>
      <w:r>
        <w:t xml:space="preserve">Interact with Tip-Top </w:t>
      </w:r>
      <w:r w:rsidR="00C06B94">
        <w:t>Sequence Diagram</w:t>
      </w:r>
      <w:bookmarkEnd w:id="74"/>
      <w:bookmarkEnd w:id="75"/>
    </w:p>
    <w:p w:rsidR="00C06B94" w:rsidRDefault="00C06B94" w:rsidP="00C06B94">
      <w:pPr>
        <w:jc w:val="both"/>
      </w:pPr>
      <w:r>
        <w:t xml:space="preserve">The diagram below describes the flow of logic in that may interact with Tip-Top via </w:t>
      </w:r>
      <w:r w:rsidR="00482790">
        <w:t>interface</w:t>
      </w:r>
      <w:r>
        <w:t>. In this flow</w:t>
      </w:r>
      <w:r w:rsidR="004A3EE2">
        <w:t xml:space="preserve"> below</w:t>
      </w:r>
      <w:r>
        <w:t xml:space="preserve">, there are two phases: the first is </w:t>
      </w:r>
      <w:r w:rsidR="004A3EE2">
        <w:t>retrievedata from VDMS database</w:t>
      </w:r>
      <w:r>
        <w:t xml:space="preserve"> and the second is </w:t>
      </w:r>
      <w:r w:rsidR="004A3EE2">
        <w:t>query a command from Tip-Top database via interface</w:t>
      </w:r>
      <w:r>
        <w:t>.</w:t>
      </w:r>
    </w:p>
    <w:p w:rsidR="00C06B94" w:rsidRDefault="00DA5420" w:rsidP="00C06B94">
      <w:pPr>
        <w:keepNext/>
        <w:jc w:val="center"/>
      </w:pPr>
      <w:r>
        <w:rPr>
          <w:noProof/>
        </w:rPr>
        <w:lastRenderedPageBreak/>
        <w:drawing>
          <wp:inline distT="0" distB="0" distL="0" distR="0">
            <wp:extent cx="6172200" cy="44291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172200" cy="4429125"/>
                    </a:xfrm>
                    <a:prstGeom prst="rect">
                      <a:avLst/>
                    </a:prstGeom>
                    <a:noFill/>
                    <a:ln w="9525">
                      <a:noFill/>
                      <a:miter lim="800000"/>
                      <a:headEnd/>
                      <a:tailEnd/>
                    </a:ln>
                  </pic:spPr>
                </pic:pic>
              </a:graphicData>
            </a:graphic>
          </wp:inline>
        </w:drawing>
      </w:r>
    </w:p>
    <w:p w:rsidR="00C06B94" w:rsidRDefault="00C06B94" w:rsidP="006D3C08">
      <w:pPr>
        <w:pStyle w:val="Caption"/>
        <w:jc w:val="center"/>
      </w:pPr>
      <w:bookmarkStart w:id="76" w:name="_Toc243972604"/>
      <w:r>
        <w:t xml:space="preserve">Figure </w:t>
      </w:r>
      <w:r w:rsidR="00AE3E62">
        <w:fldChar w:fldCharType="begin"/>
      </w:r>
      <w:r w:rsidR="00E0068D">
        <w:instrText xml:space="preserve"> SEQ Figure \* ARABIC </w:instrText>
      </w:r>
      <w:r w:rsidR="00AE3E62">
        <w:fldChar w:fldCharType="separate"/>
      </w:r>
      <w:r w:rsidR="00BF68F4">
        <w:rPr>
          <w:noProof/>
        </w:rPr>
        <w:t>5</w:t>
      </w:r>
      <w:r w:rsidR="00AE3E62">
        <w:rPr>
          <w:noProof/>
        </w:rPr>
        <w:fldChar w:fldCharType="end"/>
      </w:r>
      <w:r>
        <w:t xml:space="preserve">: </w:t>
      </w:r>
      <w:r w:rsidR="00B72F54">
        <w:t>Interact with Tip-Top</w:t>
      </w:r>
      <w:r w:rsidRPr="005F042D">
        <w:t xml:space="preserve"> Sequence Diagram</w:t>
      </w:r>
      <w:bookmarkEnd w:id="76"/>
    </w:p>
    <w:p w:rsidR="007C5F22" w:rsidRDefault="007C5F22" w:rsidP="007C5F22">
      <w:r>
        <w:t>Flow explanations:</w:t>
      </w:r>
    </w:p>
    <w:p w:rsidR="007C5F22" w:rsidRDefault="007C5F22" w:rsidP="004A234C">
      <w:pPr>
        <w:pStyle w:val="ListParagraph"/>
        <w:numPr>
          <w:ilvl w:val="0"/>
          <w:numId w:val="8"/>
        </w:numPr>
        <w:jc w:val="both"/>
      </w:pPr>
      <w:r>
        <w:t>User query data from web client.</w:t>
      </w:r>
    </w:p>
    <w:p w:rsidR="007D0F64" w:rsidRDefault="007D0F64" w:rsidP="004A234C">
      <w:pPr>
        <w:pStyle w:val="ListParagraph"/>
        <w:numPr>
          <w:ilvl w:val="0"/>
          <w:numId w:val="8"/>
        </w:numPr>
        <w:jc w:val="both"/>
      </w:pPr>
      <w:r>
        <w:t xml:space="preserve">The </w:t>
      </w:r>
      <w:r w:rsidR="004A3EE2">
        <w:t>Web Pagecreates the Data Context</w:t>
      </w:r>
      <w:r>
        <w:t>.</w:t>
      </w:r>
    </w:p>
    <w:p w:rsidR="007D0F64" w:rsidRDefault="007D0F64" w:rsidP="004A234C">
      <w:pPr>
        <w:pStyle w:val="ListParagraph"/>
        <w:numPr>
          <w:ilvl w:val="0"/>
          <w:numId w:val="8"/>
        </w:numPr>
        <w:jc w:val="both"/>
      </w:pPr>
      <w:r>
        <w:t xml:space="preserve">The </w:t>
      </w:r>
      <w:r w:rsidR="004A3EE2">
        <w:t>Data Context executes LINQ command</w:t>
      </w:r>
      <w:r>
        <w:t>.</w:t>
      </w:r>
    </w:p>
    <w:p w:rsidR="007D0F64" w:rsidRDefault="007D0F64" w:rsidP="004A234C">
      <w:pPr>
        <w:pStyle w:val="ListParagraph"/>
        <w:numPr>
          <w:ilvl w:val="0"/>
          <w:numId w:val="8"/>
        </w:numPr>
        <w:jc w:val="both"/>
      </w:pPr>
      <w:r>
        <w:t xml:space="preserve">The </w:t>
      </w:r>
      <w:r w:rsidR="004A3EE2">
        <w:t>Devart return the object result to Data Context</w:t>
      </w:r>
      <w:r>
        <w:t>.</w:t>
      </w:r>
    </w:p>
    <w:p w:rsidR="007D0F64" w:rsidRDefault="007D0F64" w:rsidP="004A234C">
      <w:pPr>
        <w:pStyle w:val="ListParagraph"/>
        <w:numPr>
          <w:ilvl w:val="0"/>
          <w:numId w:val="8"/>
        </w:numPr>
        <w:jc w:val="both"/>
      </w:pPr>
      <w:r>
        <w:t xml:space="preserve">The </w:t>
      </w:r>
      <w:r w:rsidR="004A3EE2">
        <w:t>Data Context returns the object result to Web Page</w:t>
      </w:r>
      <w:r w:rsidR="00337FB4">
        <w:t>.</w:t>
      </w:r>
    </w:p>
    <w:p w:rsidR="007D0F64" w:rsidRDefault="007D0F64" w:rsidP="004A234C">
      <w:pPr>
        <w:pStyle w:val="ListParagraph"/>
        <w:numPr>
          <w:ilvl w:val="0"/>
          <w:numId w:val="8"/>
        </w:numPr>
        <w:jc w:val="both"/>
      </w:pPr>
      <w:r>
        <w:t>The Web Server returns the Http stream to user</w:t>
      </w:r>
      <w:r w:rsidR="004A3EE2">
        <w:t>.</w:t>
      </w:r>
    </w:p>
    <w:p w:rsidR="007D0F64" w:rsidRDefault="007D0F64" w:rsidP="004A234C">
      <w:pPr>
        <w:pStyle w:val="ListParagraph"/>
        <w:numPr>
          <w:ilvl w:val="0"/>
          <w:numId w:val="8"/>
        </w:numPr>
        <w:jc w:val="both"/>
      </w:pPr>
      <w:r>
        <w:t xml:space="preserve">User </w:t>
      </w:r>
      <w:r w:rsidR="004A3EE2">
        <w:t>query data from Tip-Top</w:t>
      </w:r>
      <w:r>
        <w:t>.</w:t>
      </w:r>
    </w:p>
    <w:p w:rsidR="00B92B29" w:rsidRDefault="00B92B29" w:rsidP="004A234C">
      <w:pPr>
        <w:pStyle w:val="ListParagraph"/>
        <w:numPr>
          <w:ilvl w:val="0"/>
          <w:numId w:val="8"/>
        </w:numPr>
        <w:jc w:val="both"/>
      </w:pPr>
      <w:r>
        <w:t xml:space="preserve">The </w:t>
      </w:r>
      <w:r w:rsidR="004A3EE2">
        <w:t>Web Page</w:t>
      </w:r>
      <w:r>
        <w:t xml:space="preserve"> call </w:t>
      </w:r>
      <w:r w:rsidR="004A3EE2">
        <w:t>Query</w:t>
      </w:r>
      <w:r>
        <w:t xml:space="preserve"> method from </w:t>
      </w:r>
      <w:r w:rsidR="004A3EE2">
        <w:t>TipTop Component</w:t>
      </w:r>
    </w:p>
    <w:p w:rsidR="00B92B29" w:rsidRDefault="00B92B29" w:rsidP="004A234C">
      <w:pPr>
        <w:pStyle w:val="ListParagraph"/>
        <w:numPr>
          <w:ilvl w:val="0"/>
          <w:numId w:val="8"/>
        </w:numPr>
        <w:jc w:val="both"/>
      </w:pPr>
      <w:r>
        <w:t xml:space="preserve">The </w:t>
      </w:r>
      <w:r w:rsidR="004A3EE2">
        <w:t>TipTop Componentexecute queryfrom Enterprise Library</w:t>
      </w:r>
      <w:r>
        <w:t>.</w:t>
      </w:r>
    </w:p>
    <w:p w:rsidR="00B92B29" w:rsidRDefault="004A3EE2" w:rsidP="004A234C">
      <w:pPr>
        <w:pStyle w:val="ListParagraph"/>
        <w:numPr>
          <w:ilvl w:val="0"/>
          <w:numId w:val="8"/>
        </w:numPr>
        <w:jc w:val="both"/>
      </w:pPr>
      <w:r>
        <w:t>The Enterprise Library return result to TipTop Component</w:t>
      </w:r>
    </w:p>
    <w:p w:rsidR="007F6556" w:rsidRDefault="004A3EE2" w:rsidP="004A234C">
      <w:pPr>
        <w:pStyle w:val="ListParagraph"/>
        <w:numPr>
          <w:ilvl w:val="0"/>
          <w:numId w:val="8"/>
        </w:numPr>
        <w:jc w:val="both"/>
      </w:pPr>
      <w:r>
        <w:t>The TipTop Component return result to Web Page</w:t>
      </w:r>
    </w:p>
    <w:p w:rsidR="007C5F22" w:rsidRDefault="007F6556" w:rsidP="004A234C">
      <w:pPr>
        <w:pStyle w:val="ListParagraph"/>
        <w:numPr>
          <w:ilvl w:val="0"/>
          <w:numId w:val="8"/>
        </w:numPr>
        <w:jc w:val="both"/>
      </w:pPr>
      <w:r>
        <w:t>The Web Server</w:t>
      </w:r>
      <w:r w:rsidR="00904F8A">
        <w:t>returns</w:t>
      </w:r>
      <w:r w:rsidR="00C53F5D">
        <w:t xml:space="preserve"> the Http stream to user.</w:t>
      </w:r>
    </w:p>
    <w:p w:rsidR="00117D9C" w:rsidRDefault="00712735" w:rsidP="00C6237E">
      <w:pPr>
        <w:pStyle w:val="Heading2"/>
      </w:pPr>
      <w:bookmarkStart w:id="77" w:name="_Toc240279636"/>
      <w:bookmarkStart w:id="78" w:name="_Toc267397923"/>
      <w:r>
        <w:lastRenderedPageBreak/>
        <w:t>Application Design</w:t>
      </w:r>
      <w:bookmarkEnd w:id="77"/>
      <w:bookmarkEnd w:id="78"/>
    </w:p>
    <w:p w:rsidR="00117D9C" w:rsidRDefault="00117D9C" w:rsidP="00117D9C">
      <w:pPr>
        <w:jc w:val="both"/>
      </w:pPr>
      <w:r>
        <w:t>This section contains the detail description of each screen; include the function screen, the function description and the instructions of fields.</w:t>
      </w:r>
    </w:p>
    <w:p w:rsidR="00AA349C" w:rsidRDefault="00AA349C" w:rsidP="00C6237E">
      <w:pPr>
        <w:pStyle w:val="Heading3"/>
      </w:pPr>
      <w:bookmarkStart w:id="79" w:name="_Toc240279637"/>
      <w:bookmarkStart w:id="80" w:name="_Toc267397924"/>
      <w:r>
        <w:t>Main menu</w:t>
      </w:r>
      <w:bookmarkEnd w:id="79"/>
      <w:bookmarkEnd w:id="80"/>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4429125" cy="4210050"/>
            <wp:effectExtent l="19050" t="0" r="9525" b="0"/>
            <wp:docPr id="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a:srcRect/>
                    <a:stretch>
                      <a:fillRect/>
                    </a:stretch>
                  </pic:blipFill>
                  <pic:spPr bwMode="auto">
                    <a:xfrm>
                      <a:off x="0" y="0"/>
                      <a:ext cx="4429125" cy="421005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81" w:name="_Toc218854738"/>
      <w:bookmarkStart w:id="82" w:name="_Toc243972605"/>
      <w:r>
        <w:t xml:space="preserve">Figure </w:t>
      </w:r>
      <w:r w:rsidR="00AE3E62">
        <w:fldChar w:fldCharType="begin"/>
      </w:r>
      <w:r w:rsidR="00E0068D">
        <w:instrText xml:space="preserve"> SEQ Figure \* ARABIC </w:instrText>
      </w:r>
      <w:r w:rsidR="00AE3E62">
        <w:fldChar w:fldCharType="separate"/>
      </w:r>
      <w:r w:rsidR="00BF68F4">
        <w:rPr>
          <w:noProof/>
        </w:rPr>
        <w:t>6</w:t>
      </w:r>
      <w:r w:rsidR="00AE3E62">
        <w:rPr>
          <w:noProof/>
        </w:rPr>
        <w:fldChar w:fldCharType="end"/>
      </w:r>
      <w:r>
        <w:t>: VDMS's Main Menu</w:t>
      </w:r>
      <w:bookmarkEnd w:id="81"/>
      <w:bookmarkEnd w:id="82"/>
    </w:p>
    <w:p w:rsidR="000B160C" w:rsidRDefault="000B160C" w:rsidP="00F26DA4">
      <w:pPr>
        <w:pStyle w:val="Heading4"/>
        <w:jc w:val="both"/>
      </w:pPr>
      <w:r>
        <w:t>Function description</w:t>
      </w:r>
    </w:p>
    <w:p w:rsidR="000B160C" w:rsidRPr="00AA349C" w:rsidRDefault="000B160C" w:rsidP="000B160C">
      <w:pPr>
        <w:jc w:val="both"/>
      </w:pPr>
      <w:r>
        <w:t>Main menu allow user to choose the working page. It render by using Menu control, and map to two SiteMapPath files (one for English version and one for Vietnamese version)</w:t>
      </w:r>
    </w:p>
    <w:p w:rsidR="000B160C" w:rsidRDefault="000B160C" w:rsidP="00F26DA4">
      <w:pPr>
        <w:pStyle w:val="Heading3"/>
      </w:pPr>
      <w:bookmarkStart w:id="83" w:name="_Toc218997155"/>
      <w:bookmarkStart w:id="84" w:name="_Toc240279638"/>
      <w:bookmarkStart w:id="85" w:name="_Toc267397925"/>
      <w:r>
        <w:lastRenderedPageBreak/>
        <w:t>Homepage</w:t>
      </w:r>
      <w:bookmarkEnd w:id="83"/>
      <w:bookmarkEnd w:id="84"/>
      <w:bookmarkEnd w:id="85"/>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6172200" cy="3295650"/>
            <wp:effectExtent l="19050" t="0" r="0" b="0"/>
            <wp:docPr id="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a:srcRect/>
                    <a:stretch>
                      <a:fillRect/>
                    </a:stretch>
                  </pic:blipFill>
                  <pic:spPr bwMode="auto">
                    <a:xfrm>
                      <a:off x="0" y="0"/>
                      <a:ext cx="6172200" cy="329565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86" w:name="_Toc218854739"/>
      <w:bookmarkStart w:id="87" w:name="_Toc243972606"/>
      <w:r>
        <w:t xml:space="preserve">Figure </w:t>
      </w:r>
      <w:r w:rsidR="00AE3E62">
        <w:fldChar w:fldCharType="begin"/>
      </w:r>
      <w:r w:rsidR="00E0068D">
        <w:instrText xml:space="preserve"> SEQ Figure \* ARABIC </w:instrText>
      </w:r>
      <w:r w:rsidR="00AE3E62">
        <w:fldChar w:fldCharType="separate"/>
      </w:r>
      <w:r w:rsidR="00BF68F4">
        <w:rPr>
          <w:noProof/>
        </w:rPr>
        <w:t>7</w:t>
      </w:r>
      <w:r w:rsidR="00AE3E62">
        <w:rPr>
          <w:noProof/>
        </w:rPr>
        <w:fldChar w:fldCharType="end"/>
      </w:r>
      <w:r>
        <w:t>: VDMS's Homepage</w:t>
      </w:r>
      <w:bookmarkEnd w:id="86"/>
      <w:r>
        <w:t xml:space="preserve"> for dealer</w:t>
      </w:r>
      <w:bookmarkEnd w:id="87"/>
    </w:p>
    <w:p w:rsidR="000B160C" w:rsidRDefault="00DA5420" w:rsidP="000B160C">
      <w:pPr>
        <w:keepNext/>
        <w:jc w:val="center"/>
      </w:pPr>
      <w:r>
        <w:rPr>
          <w:noProof/>
        </w:rPr>
        <w:drawing>
          <wp:inline distT="0" distB="0" distL="0" distR="0">
            <wp:extent cx="6172200" cy="3543300"/>
            <wp:effectExtent l="19050" t="0" r="0" b="0"/>
            <wp:docPr id="8"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9"/>
                    <a:srcRect/>
                    <a:stretch>
                      <a:fillRect/>
                    </a:stretch>
                  </pic:blipFill>
                  <pic:spPr bwMode="auto">
                    <a:xfrm>
                      <a:off x="0" y="0"/>
                      <a:ext cx="6172200" cy="3543300"/>
                    </a:xfrm>
                    <a:prstGeom prst="rect">
                      <a:avLst/>
                    </a:prstGeom>
                    <a:noFill/>
                    <a:ln w="9525">
                      <a:noFill/>
                      <a:miter lim="800000"/>
                      <a:headEnd/>
                      <a:tailEnd/>
                    </a:ln>
                  </pic:spPr>
                </pic:pic>
              </a:graphicData>
            </a:graphic>
          </wp:inline>
        </w:drawing>
      </w:r>
    </w:p>
    <w:p w:rsidR="000B160C" w:rsidRPr="00677E6A" w:rsidRDefault="000B160C" w:rsidP="006D3C08">
      <w:pPr>
        <w:pStyle w:val="Caption"/>
        <w:jc w:val="center"/>
      </w:pPr>
      <w:bookmarkStart w:id="88" w:name="_Toc243972607"/>
      <w:r>
        <w:t xml:space="preserve">Figure </w:t>
      </w:r>
      <w:r w:rsidR="00AE3E62">
        <w:fldChar w:fldCharType="begin"/>
      </w:r>
      <w:r w:rsidR="00E0068D">
        <w:instrText xml:space="preserve"> SEQ Figure \* ARABIC </w:instrText>
      </w:r>
      <w:r w:rsidR="00AE3E62">
        <w:fldChar w:fldCharType="separate"/>
      </w:r>
      <w:r w:rsidR="00BF68F4">
        <w:rPr>
          <w:noProof/>
        </w:rPr>
        <w:t>8</w:t>
      </w:r>
      <w:r w:rsidR="00AE3E62">
        <w:rPr>
          <w:noProof/>
        </w:rPr>
        <w:fldChar w:fldCharType="end"/>
      </w:r>
      <w:r>
        <w:t xml:space="preserve">: </w:t>
      </w:r>
      <w:r w:rsidRPr="006E6E03">
        <w:t xml:space="preserve">VDMS's Homepage for </w:t>
      </w:r>
      <w:r>
        <w:t>VMEP</w:t>
      </w:r>
      <w:bookmarkEnd w:id="88"/>
    </w:p>
    <w:p w:rsidR="000B160C" w:rsidRDefault="000B160C" w:rsidP="00F26DA4">
      <w:pPr>
        <w:pStyle w:val="Heading4"/>
      </w:pPr>
      <w:r>
        <w:lastRenderedPageBreak/>
        <w:t>Function description</w:t>
      </w:r>
    </w:p>
    <w:p w:rsidR="000B160C" w:rsidRDefault="000B160C" w:rsidP="000B160C">
      <w:pPr>
        <w:jc w:val="both"/>
      </w:pPr>
      <w:r>
        <w:t>This screen shows the list of news in the system, messages between dealer and VMEP. There is not any search condition, but the result will be paged. If user is dealer there is additional box call Today’s notices that show all notices about payment, receive and safety stock, these values are calculated by system</w:t>
      </w:r>
      <w:r w:rsidR="00B10B0D">
        <w:t xml:space="preserve"> by looking </w:t>
      </w:r>
      <w:hyperlink w:anchor="_Table_p_OrderHeader" w:history="1">
        <w:r w:rsidR="00B10B0D" w:rsidRPr="00B10B0D">
          <w:rPr>
            <w:rStyle w:val="Hyperlink"/>
          </w:rPr>
          <w:t>order data</w:t>
        </w:r>
      </w:hyperlink>
      <w:r w:rsidR="00B10B0D">
        <w:t xml:space="preserve"> and </w:t>
      </w:r>
      <w:hyperlink w:anchor="_Table_p_Receive_Header" w:history="1">
        <w:r w:rsidR="00B10B0D" w:rsidRPr="00B10B0D">
          <w:rPr>
            <w:rStyle w:val="Hyperlink"/>
          </w:rPr>
          <w:t>receive data</w:t>
        </w:r>
      </w:hyperlink>
      <w:r w:rsidR="008C6D94">
        <w:t xml:space="preserve"> and compare to </w:t>
      </w:r>
      <w:hyperlink w:anchor="_Table_p_Dealer" w:history="1">
        <w:r w:rsidR="008C6D94" w:rsidRPr="00B92FBB">
          <w:rPr>
            <w:rStyle w:val="Hyperlink"/>
          </w:rPr>
          <w:t>dealer spans time setting</w:t>
        </w:r>
      </w:hyperlink>
      <w:r>
        <w:t>.</w:t>
      </w:r>
    </w:p>
    <w:p w:rsidR="002D1BBA" w:rsidRDefault="002D1BBA" w:rsidP="002D1BBA">
      <w:pPr>
        <w:pStyle w:val="Heading4"/>
      </w:pPr>
      <w:r>
        <w:t>Function constrains</w:t>
      </w:r>
    </w:p>
    <w:p w:rsidR="005F5F47" w:rsidRPr="005F5F47" w:rsidRDefault="005F5F47" w:rsidP="005F5F47">
      <w:pPr>
        <w:pStyle w:val="ListParagraph"/>
        <w:numPr>
          <w:ilvl w:val="0"/>
          <w:numId w:val="18"/>
        </w:numPr>
        <w:jc w:val="both"/>
      </w:pPr>
      <w:r>
        <w:t>Message have attachment file with size less than 5M.</w:t>
      </w:r>
    </w:p>
    <w:p w:rsidR="00870A9E" w:rsidRDefault="00870A9E" w:rsidP="00F26DA4">
      <w:pPr>
        <w:pStyle w:val="Heading4"/>
      </w:pPr>
      <w:r>
        <w:t>Data flow</w:t>
      </w:r>
    </w:p>
    <w:p w:rsidR="00870A9E" w:rsidRDefault="00EB122A" w:rsidP="00870A9E">
      <w:pPr>
        <w:keepNext/>
        <w:jc w:val="center"/>
      </w:pPr>
      <w:r>
        <w:object w:dxaOrig="7480" w:dyaOrig="5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268.5pt" o:ole="">
            <v:imagedata r:id="rId20" o:title=""/>
          </v:shape>
          <o:OLEObject Type="Embed" ProgID="Visio.Drawing.11" ShapeID="_x0000_i1025" DrawAspect="Content" ObjectID="_1345358429" r:id="rId21"/>
        </w:object>
      </w:r>
    </w:p>
    <w:p w:rsidR="00870A9E" w:rsidRDefault="00870A9E" w:rsidP="00870A9E">
      <w:pPr>
        <w:pStyle w:val="Caption"/>
        <w:jc w:val="center"/>
      </w:pPr>
      <w:bookmarkStart w:id="89" w:name="_Toc243972608"/>
      <w:r>
        <w:t xml:space="preserve">Figure </w:t>
      </w:r>
      <w:r w:rsidR="00AE3E62">
        <w:fldChar w:fldCharType="begin"/>
      </w:r>
      <w:r w:rsidR="00E0068D">
        <w:instrText xml:space="preserve"> SEQ Figure \* ARABIC </w:instrText>
      </w:r>
      <w:r w:rsidR="00AE3E62">
        <w:fldChar w:fldCharType="separate"/>
      </w:r>
      <w:r w:rsidR="00BF68F4">
        <w:rPr>
          <w:noProof/>
        </w:rPr>
        <w:t>9</w:t>
      </w:r>
      <w:r w:rsidR="00AE3E62">
        <w:rPr>
          <w:noProof/>
        </w:rPr>
        <w:fldChar w:fldCharType="end"/>
      </w:r>
      <w:r>
        <w:t>: Homepage Data flow</w:t>
      </w:r>
      <w:bookmarkEnd w:id="89"/>
    </w:p>
    <w:p w:rsidR="005F5F47" w:rsidRDefault="005F5F47" w:rsidP="005F5F47">
      <w:pPr>
        <w:pStyle w:val="ListParagraph"/>
        <w:numPr>
          <w:ilvl w:val="0"/>
          <w:numId w:val="18"/>
        </w:numPr>
        <w:jc w:val="both"/>
      </w:pPr>
      <w:r>
        <w:t>Message separated by group: Vehicle, Sales and Spare Parts. The group of user stored in table UserProfile and loaded when user logging to system. When dealer send message to VMEP, this message will send to user which belong to correspond group.</w:t>
      </w:r>
    </w:p>
    <w:p w:rsidR="005F5F47" w:rsidRDefault="005F5F47" w:rsidP="005F5F47">
      <w:pPr>
        <w:pStyle w:val="ListParagraph"/>
        <w:numPr>
          <w:ilvl w:val="0"/>
          <w:numId w:val="18"/>
        </w:numPr>
        <w:jc w:val="both"/>
      </w:pPr>
      <w:r>
        <w:t>Message can send to multi-user, all user can see/delete the message with attachment, system only save the relationship between user and inbox/outbox, and we have only one instance of message/attachment in the system.</w:t>
      </w:r>
    </w:p>
    <w:p w:rsidR="005F5F47" w:rsidRPr="005F5F47" w:rsidRDefault="005F5F47" w:rsidP="005F5F47">
      <w:pPr>
        <w:pStyle w:val="ListParagraph"/>
        <w:numPr>
          <w:ilvl w:val="0"/>
          <w:numId w:val="18"/>
        </w:numPr>
        <w:jc w:val="both"/>
      </w:pPr>
      <w:r>
        <w:t>For automatically show the warning message for dealer, system create a background thread that active each 5 second and check and send message.</w:t>
      </w:r>
    </w:p>
    <w:p w:rsidR="000B160C" w:rsidRDefault="000B160C" w:rsidP="00F26DA4">
      <w:pPr>
        <w:pStyle w:val="Heading4"/>
      </w:pPr>
      <w:r>
        <w:t>Instructions of fields</w:t>
      </w:r>
    </w:p>
    <w:p w:rsidR="000B160C" w:rsidRDefault="000B160C" w:rsidP="000B160C">
      <w:pPr>
        <w:jc w:val="both"/>
      </w:pPr>
      <w:r>
        <w:t xml:space="preserve">System news is stored in </w:t>
      </w:r>
      <w:r w:rsidR="00F03B0C">
        <w:t>Message</w:t>
      </w:r>
      <w:r>
        <w:t xml:space="preserve"> table</w:t>
      </w:r>
      <w:r w:rsidR="00F03B0C">
        <w:t>, but the relationship between user and message stored in MessageBox table</w:t>
      </w:r>
      <w:r>
        <w: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lastRenderedPageBreak/>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Date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Date that message has been sent, stored in </w:t>
            </w:r>
            <w:r w:rsidR="00F03B0C" w:rsidRPr="00645638">
              <w:t>CreatedDate</w:t>
            </w:r>
            <w:r w:rsidRPr="00645638">
              <w:t xml:space="preserve"> field.</w:t>
            </w:r>
            <w:r w:rsidR="00916F9B" w:rsidRPr="00645638">
              <w:t xml:space="preserve"> Default value is current time.</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From</w:t>
            </w:r>
          </w:p>
        </w:tc>
        <w:tc>
          <w:tcPr>
            <w:tcW w:w="7830" w:type="dxa"/>
            <w:tcBorders>
              <w:left w:val="nil"/>
            </w:tcBorders>
          </w:tcPr>
          <w:p w:rsidR="000B160C" w:rsidRPr="00645638" w:rsidRDefault="000B160C" w:rsidP="00645638">
            <w:pPr>
              <w:spacing w:after="0" w:line="240" w:lineRule="auto"/>
              <w:jc w:val="both"/>
            </w:pPr>
            <w:r w:rsidRPr="00645638">
              <w:t xml:space="preserve">Dealer that send message, stored in </w:t>
            </w:r>
            <w:r w:rsidR="00F03B0C" w:rsidRPr="00645638">
              <w:t>FromUser</w:t>
            </w:r>
            <w:r w:rsidRPr="00645638">
              <w:t xml:space="preserve"> field</w:t>
            </w:r>
            <w:r w:rsidR="00F03B0C" w:rsidRPr="00645638">
              <w:t xml:space="preserve"> in table MessageBox</w:t>
            </w:r>
            <w:r w:rsidRPr="00645638">
              <w:t>.</w:t>
            </w:r>
            <w:r w:rsidR="00916F9B" w:rsidRPr="00645638">
              <w:t xml:space="preserve"> Deault value is username of current user</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To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Dealer that receive message, stored in </w:t>
            </w:r>
            <w:r w:rsidR="00F03B0C" w:rsidRPr="00645638">
              <w:t>ToUser</w:t>
            </w:r>
            <w:r w:rsidRPr="00645638">
              <w:t xml:space="preserve"> field</w:t>
            </w:r>
            <w:r w:rsidR="00F03B0C" w:rsidRPr="00645638">
              <w:t xml:space="preserve"> in table MessageBox</w:t>
            </w:r>
            <w:r w:rsidRPr="00645638">
              <w:t>.</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Notice</w:t>
            </w:r>
          </w:p>
        </w:tc>
        <w:tc>
          <w:tcPr>
            <w:tcW w:w="7830" w:type="dxa"/>
            <w:tcBorders>
              <w:left w:val="nil"/>
            </w:tcBorders>
          </w:tcPr>
          <w:p w:rsidR="000B160C" w:rsidRPr="00645638" w:rsidRDefault="000B160C" w:rsidP="00645638">
            <w:pPr>
              <w:spacing w:after="0" w:line="240" w:lineRule="auto"/>
              <w:jc w:val="both"/>
            </w:pPr>
            <w:r w:rsidRPr="00645638">
              <w:t>Message content, stored in Body field.</w:t>
            </w:r>
          </w:p>
        </w:tc>
      </w:tr>
      <w:tr w:rsidR="00916F9B" w:rsidRPr="00645638">
        <w:tc>
          <w:tcPr>
            <w:tcW w:w="1998" w:type="dxa"/>
            <w:tcBorders>
              <w:right w:val="nil"/>
            </w:tcBorders>
            <w:shd w:val="clear" w:color="auto" w:fill="D3DFEE"/>
          </w:tcPr>
          <w:p w:rsidR="00916F9B" w:rsidRPr="00645638" w:rsidRDefault="00916F9B" w:rsidP="00645638">
            <w:pPr>
              <w:spacing w:after="0" w:line="240" w:lineRule="auto"/>
              <w:rPr>
                <w:b/>
                <w:bCs/>
              </w:rPr>
            </w:pPr>
            <w:r w:rsidRPr="00645638">
              <w:rPr>
                <w:b/>
                <w:bCs/>
              </w:rPr>
              <w:t>Position</w:t>
            </w:r>
          </w:p>
        </w:tc>
        <w:tc>
          <w:tcPr>
            <w:tcW w:w="7830" w:type="dxa"/>
            <w:tcBorders>
              <w:left w:val="nil"/>
            </w:tcBorders>
            <w:shd w:val="clear" w:color="auto" w:fill="D3DFEE"/>
          </w:tcPr>
          <w:p w:rsidR="00916F9B" w:rsidRPr="00645638" w:rsidRDefault="00916F9B" w:rsidP="00645638">
            <w:pPr>
              <w:spacing w:after="0" w:line="240" w:lineRule="auto"/>
              <w:jc w:val="both"/>
            </w:pPr>
            <w:r w:rsidRPr="00645638">
              <w:t>Inbox or Outbox, select from table MessageBox with Position is ‘I’ (Inbox) or ‘O’ (Outbox)</w:t>
            </w:r>
          </w:p>
        </w:tc>
      </w:tr>
      <w:tr w:rsidR="00916F9B" w:rsidRPr="00645638">
        <w:tc>
          <w:tcPr>
            <w:tcW w:w="1998" w:type="dxa"/>
            <w:tcBorders>
              <w:right w:val="nil"/>
            </w:tcBorders>
          </w:tcPr>
          <w:p w:rsidR="00916F9B" w:rsidRPr="00645638" w:rsidRDefault="00916F9B" w:rsidP="00645638">
            <w:pPr>
              <w:spacing w:after="0" w:line="240" w:lineRule="auto"/>
              <w:rPr>
                <w:b/>
                <w:bCs/>
              </w:rPr>
            </w:pPr>
            <w:r w:rsidRPr="00645638">
              <w:rPr>
                <w:b/>
                <w:bCs/>
              </w:rPr>
              <w:t>Answer or not?</w:t>
            </w:r>
          </w:p>
        </w:tc>
        <w:tc>
          <w:tcPr>
            <w:tcW w:w="7830" w:type="dxa"/>
            <w:tcBorders>
              <w:left w:val="nil"/>
            </w:tcBorders>
          </w:tcPr>
          <w:p w:rsidR="00916F9B" w:rsidRPr="00645638" w:rsidRDefault="00901510" w:rsidP="00645638">
            <w:pPr>
              <w:spacing w:after="0" w:line="240" w:lineRule="auto"/>
              <w:jc w:val="both"/>
            </w:pPr>
            <w:r w:rsidRPr="00645638">
              <w:t>ParentId in Message is not NULL if answer, NULL mean not answer.</w:t>
            </w:r>
          </w:p>
        </w:tc>
      </w:tr>
    </w:tbl>
    <w:p w:rsidR="008B1C92" w:rsidRDefault="008B1C92" w:rsidP="008B1C92">
      <w:pPr>
        <w:pStyle w:val="Heading3"/>
      </w:pPr>
      <w:bookmarkStart w:id="90" w:name="_Part/Accessory_Setting"/>
      <w:bookmarkStart w:id="91" w:name="_Toc218997165"/>
      <w:bookmarkStart w:id="92" w:name="_Toc240279639"/>
      <w:bookmarkStart w:id="93" w:name="_Toc267397926"/>
      <w:bookmarkStart w:id="94" w:name="_Toc218997156"/>
      <w:bookmarkEnd w:id="90"/>
      <w:r>
        <w:t>Common Message</w:t>
      </w:r>
      <w:bookmarkEnd w:id="91"/>
      <w:bookmarkEnd w:id="92"/>
      <w:bookmarkEnd w:id="93"/>
    </w:p>
    <w:p w:rsidR="008B1C92" w:rsidRDefault="008B1C92" w:rsidP="008B1C92">
      <w:pPr>
        <w:pStyle w:val="Heading4"/>
      </w:pPr>
      <w:r>
        <w:t>Function screen</w:t>
      </w:r>
    </w:p>
    <w:p w:rsidR="008B1C92" w:rsidRDefault="00DA5420" w:rsidP="008B1C92">
      <w:pPr>
        <w:keepNext/>
      </w:pPr>
      <w:r>
        <w:rPr>
          <w:noProof/>
        </w:rPr>
        <w:drawing>
          <wp:inline distT="0" distB="0" distL="0" distR="0">
            <wp:extent cx="6172200" cy="1485900"/>
            <wp:effectExtent l="19050" t="0" r="0" b="0"/>
            <wp:docPr id="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srcRect/>
                    <a:stretch>
                      <a:fillRect/>
                    </a:stretch>
                  </pic:blipFill>
                  <pic:spPr bwMode="auto">
                    <a:xfrm>
                      <a:off x="0" y="0"/>
                      <a:ext cx="6172200" cy="1485900"/>
                    </a:xfrm>
                    <a:prstGeom prst="rect">
                      <a:avLst/>
                    </a:prstGeom>
                    <a:noFill/>
                    <a:ln w="9525">
                      <a:noFill/>
                      <a:miter lim="800000"/>
                      <a:headEnd/>
                      <a:tailEnd/>
                    </a:ln>
                  </pic:spPr>
                </pic:pic>
              </a:graphicData>
            </a:graphic>
          </wp:inline>
        </w:drawing>
      </w:r>
    </w:p>
    <w:p w:rsidR="008B1C92" w:rsidRDefault="008B1C92" w:rsidP="008B1C92">
      <w:pPr>
        <w:pStyle w:val="Caption"/>
        <w:jc w:val="center"/>
        <w:rPr>
          <w:noProof/>
        </w:rPr>
      </w:pPr>
      <w:bookmarkStart w:id="95" w:name="_Toc243972609"/>
      <w:r>
        <w:t xml:space="preserve">Figure </w:t>
      </w:r>
      <w:r w:rsidR="00AE3E62">
        <w:fldChar w:fldCharType="begin"/>
      </w:r>
      <w:r w:rsidR="00E0068D">
        <w:instrText xml:space="preserve"> SEQ Figure \* ARABIC </w:instrText>
      </w:r>
      <w:r w:rsidR="00AE3E62">
        <w:fldChar w:fldCharType="separate"/>
      </w:r>
      <w:r w:rsidR="00BF68F4">
        <w:rPr>
          <w:noProof/>
        </w:rPr>
        <w:t>10</w:t>
      </w:r>
      <w:r w:rsidR="00AE3E62">
        <w:rPr>
          <w:noProof/>
        </w:rPr>
        <w:fldChar w:fldCharType="end"/>
      </w:r>
      <w:r>
        <w:t>: Message</w:t>
      </w:r>
      <w:r>
        <w:rPr>
          <w:noProof/>
        </w:rPr>
        <w:t xml:space="preserve"> list</w:t>
      </w:r>
      <w:bookmarkEnd w:id="95"/>
    </w:p>
    <w:p w:rsidR="008B1C92" w:rsidRDefault="00DA5420" w:rsidP="008B1C92">
      <w:pPr>
        <w:keepNext/>
        <w:jc w:val="center"/>
      </w:pPr>
      <w:r>
        <w:rPr>
          <w:noProof/>
        </w:rPr>
        <w:drawing>
          <wp:inline distT="0" distB="0" distL="0" distR="0">
            <wp:extent cx="6172200" cy="2105025"/>
            <wp:effectExtent l="1905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rcRect/>
                    <a:stretch>
                      <a:fillRect/>
                    </a:stretch>
                  </pic:blipFill>
                  <pic:spPr bwMode="auto">
                    <a:xfrm>
                      <a:off x="0" y="0"/>
                      <a:ext cx="6172200" cy="2105025"/>
                    </a:xfrm>
                    <a:prstGeom prst="rect">
                      <a:avLst/>
                    </a:prstGeom>
                    <a:noFill/>
                    <a:ln w="9525">
                      <a:noFill/>
                      <a:miter lim="800000"/>
                      <a:headEnd/>
                      <a:tailEnd/>
                    </a:ln>
                  </pic:spPr>
                </pic:pic>
              </a:graphicData>
            </a:graphic>
          </wp:inline>
        </w:drawing>
      </w:r>
    </w:p>
    <w:p w:rsidR="008B1C92" w:rsidRDefault="008B1C92" w:rsidP="008B1C92">
      <w:pPr>
        <w:pStyle w:val="Caption"/>
        <w:jc w:val="center"/>
      </w:pPr>
      <w:bookmarkStart w:id="96" w:name="_Toc243972610"/>
      <w:r>
        <w:t xml:space="preserve">Figure </w:t>
      </w:r>
      <w:r w:rsidR="00AE3E62">
        <w:fldChar w:fldCharType="begin"/>
      </w:r>
      <w:r w:rsidR="00E0068D">
        <w:instrText xml:space="preserve"> SEQ Figure \* ARABIC </w:instrText>
      </w:r>
      <w:r w:rsidR="00AE3E62">
        <w:fldChar w:fldCharType="separate"/>
      </w:r>
      <w:r w:rsidR="00BF68F4">
        <w:rPr>
          <w:noProof/>
        </w:rPr>
        <w:t>11</w:t>
      </w:r>
      <w:r w:rsidR="00AE3E62">
        <w:rPr>
          <w:noProof/>
        </w:rPr>
        <w:fldChar w:fldCharType="end"/>
      </w:r>
      <w:r>
        <w:t>: Create new message</w:t>
      </w:r>
      <w:bookmarkEnd w:id="96"/>
    </w:p>
    <w:p w:rsidR="008B1C92" w:rsidRDefault="008B1C92" w:rsidP="008B1C92">
      <w:pPr>
        <w:pStyle w:val="Heading4"/>
      </w:pPr>
      <w:r>
        <w:t>Function description</w:t>
      </w:r>
    </w:p>
    <w:p w:rsidR="008B1C92" w:rsidRPr="00FD7C72" w:rsidRDefault="008B1C92" w:rsidP="008B1C92">
      <w:r>
        <w:t>This function used to maintain system messages on home page.</w:t>
      </w:r>
    </w:p>
    <w:p w:rsidR="008B1C92" w:rsidRDefault="008B1C92" w:rsidP="008B1C92">
      <w:pPr>
        <w:pStyle w:val="Heading4"/>
      </w:pPr>
      <w:r>
        <w:t>Instructions of fields</w:t>
      </w:r>
    </w:p>
    <w:p w:rsidR="008B1C92" w:rsidRPr="0006688B" w:rsidRDefault="008B1C92" w:rsidP="008B1C92">
      <w:r>
        <w:t>The message will be saved to table Message</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8B1C92" w:rsidRPr="00645638">
        <w:tc>
          <w:tcPr>
            <w:tcW w:w="1998" w:type="dxa"/>
            <w:tcBorders>
              <w:top w:val="single" w:sz="8" w:space="0" w:color="7BA0CD"/>
              <w:left w:val="single" w:sz="8" w:space="0" w:color="7BA0CD"/>
              <w:bottom w:val="single" w:sz="8" w:space="0" w:color="7BA0CD"/>
              <w:right w:val="nil"/>
            </w:tcBorders>
            <w:shd w:val="clear" w:color="auto" w:fill="4F81BD"/>
          </w:tcPr>
          <w:p w:rsidR="008B1C92" w:rsidRPr="00645638" w:rsidRDefault="008B1C92"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8B1C92" w:rsidRPr="00645638" w:rsidRDefault="008B1C92" w:rsidP="00645638">
            <w:pPr>
              <w:spacing w:after="0" w:line="240" w:lineRule="auto"/>
              <w:rPr>
                <w:b/>
                <w:bCs/>
                <w:color w:val="FFFFFF"/>
              </w:rPr>
            </w:pPr>
            <w:r w:rsidRPr="00645638">
              <w:rPr>
                <w:b/>
                <w:bCs/>
                <w:color w:val="FFFFFF"/>
              </w:rPr>
              <w:t>Field description</w:t>
            </w:r>
          </w:p>
        </w:tc>
      </w:tr>
      <w:tr w:rsidR="008B1C92" w:rsidRPr="00645638">
        <w:tc>
          <w:tcPr>
            <w:tcW w:w="1998" w:type="dxa"/>
            <w:tcBorders>
              <w:right w:val="nil"/>
            </w:tcBorders>
            <w:shd w:val="clear" w:color="auto" w:fill="D3DFEE"/>
          </w:tcPr>
          <w:p w:rsidR="008B1C92" w:rsidRPr="00645638" w:rsidRDefault="008B1C92" w:rsidP="00645638">
            <w:pPr>
              <w:spacing w:after="0" w:line="240" w:lineRule="auto"/>
              <w:rPr>
                <w:b/>
                <w:bCs/>
              </w:rPr>
            </w:pPr>
            <w:r w:rsidRPr="00645638">
              <w:rPr>
                <w:b/>
                <w:bCs/>
              </w:rPr>
              <w:lastRenderedPageBreak/>
              <w:t>Created date</w:t>
            </w:r>
          </w:p>
        </w:tc>
        <w:tc>
          <w:tcPr>
            <w:tcW w:w="7830" w:type="dxa"/>
            <w:tcBorders>
              <w:left w:val="nil"/>
            </w:tcBorders>
            <w:shd w:val="clear" w:color="auto" w:fill="D3DFEE"/>
          </w:tcPr>
          <w:p w:rsidR="008B1C92" w:rsidRPr="00645638" w:rsidRDefault="008B1C92" w:rsidP="00645638">
            <w:pPr>
              <w:spacing w:after="0" w:line="240" w:lineRule="auto"/>
              <w:jc w:val="both"/>
            </w:pPr>
            <w:r w:rsidRPr="00645638">
              <w:t>Date that message created, saved to CreatedDate field. Default value is current time</w:t>
            </w:r>
          </w:p>
        </w:tc>
      </w:tr>
      <w:tr w:rsidR="008B1C92" w:rsidRPr="00645638">
        <w:tc>
          <w:tcPr>
            <w:tcW w:w="1998" w:type="dxa"/>
            <w:tcBorders>
              <w:right w:val="nil"/>
            </w:tcBorders>
          </w:tcPr>
          <w:p w:rsidR="008B1C92" w:rsidRPr="00645638" w:rsidRDefault="008B1C92" w:rsidP="00645638">
            <w:pPr>
              <w:spacing w:after="0" w:line="240" w:lineRule="auto"/>
              <w:rPr>
                <w:b/>
                <w:bCs/>
              </w:rPr>
            </w:pPr>
            <w:r w:rsidRPr="00645638">
              <w:rPr>
                <w:b/>
                <w:bCs/>
              </w:rPr>
              <w:t>Create by</w:t>
            </w:r>
          </w:p>
        </w:tc>
        <w:tc>
          <w:tcPr>
            <w:tcW w:w="7830" w:type="dxa"/>
            <w:tcBorders>
              <w:left w:val="nil"/>
            </w:tcBorders>
          </w:tcPr>
          <w:p w:rsidR="008B1C92" w:rsidRPr="00645638" w:rsidRDefault="008B1C92" w:rsidP="00645638">
            <w:pPr>
              <w:spacing w:after="0" w:line="240" w:lineRule="auto"/>
              <w:jc w:val="both"/>
            </w:pPr>
            <w:r w:rsidRPr="00645638">
              <w:t>Current user who created message.</w:t>
            </w:r>
          </w:p>
        </w:tc>
      </w:tr>
      <w:tr w:rsidR="008B1C92" w:rsidRPr="00645638">
        <w:tc>
          <w:tcPr>
            <w:tcW w:w="1998" w:type="dxa"/>
            <w:tcBorders>
              <w:right w:val="nil"/>
            </w:tcBorders>
            <w:shd w:val="clear" w:color="auto" w:fill="D3DFEE"/>
          </w:tcPr>
          <w:p w:rsidR="008B1C92" w:rsidRPr="00645638" w:rsidRDefault="008B1C92" w:rsidP="00645638">
            <w:pPr>
              <w:spacing w:after="0" w:line="240" w:lineRule="auto"/>
              <w:rPr>
                <w:b/>
                <w:bCs/>
              </w:rPr>
            </w:pPr>
            <w:r w:rsidRPr="00645638">
              <w:rPr>
                <w:b/>
                <w:bCs/>
              </w:rPr>
              <w:t>Body</w:t>
            </w:r>
          </w:p>
        </w:tc>
        <w:tc>
          <w:tcPr>
            <w:tcW w:w="7830" w:type="dxa"/>
            <w:tcBorders>
              <w:left w:val="nil"/>
            </w:tcBorders>
            <w:shd w:val="clear" w:color="auto" w:fill="D3DFEE"/>
          </w:tcPr>
          <w:p w:rsidR="008B1C92" w:rsidRPr="00645638" w:rsidRDefault="008B1C92" w:rsidP="00645638">
            <w:pPr>
              <w:spacing w:after="0" w:line="240" w:lineRule="auto"/>
              <w:jc w:val="both"/>
            </w:pPr>
            <w:r w:rsidRPr="00645638">
              <w:t>Message content, saved to Body field.</w:t>
            </w:r>
          </w:p>
        </w:tc>
      </w:tr>
      <w:tr w:rsidR="008B1C92" w:rsidRPr="00645638">
        <w:tc>
          <w:tcPr>
            <w:tcW w:w="1998" w:type="dxa"/>
            <w:tcBorders>
              <w:right w:val="nil"/>
            </w:tcBorders>
          </w:tcPr>
          <w:p w:rsidR="008B1C92" w:rsidRPr="00645638" w:rsidRDefault="008B1C92" w:rsidP="00645638">
            <w:pPr>
              <w:spacing w:after="0" w:line="240" w:lineRule="auto"/>
              <w:rPr>
                <w:b/>
                <w:bCs/>
              </w:rPr>
            </w:pPr>
            <w:r w:rsidRPr="00645638">
              <w:rPr>
                <w:b/>
                <w:bCs/>
              </w:rPr>
              <w:t>Flag</w:t>
            </w:r>
          </w:p>
        </w:tc>
        <w:tc>
          <w:tcPr>
            <w:tcW w:w="7830" w:type="dxa"/>
            <w:tcBorders>
              <w:left w:val="nil"/>
            </w:tcBorders>
          </w:tcPr>
          <w:p w:rsidR="008B1C92" w:rsidRPr="00645638" w:rsidRDefault="008B1C92" w:rsidP="00645638">
            <w:pPr>
              <w:spacing w:after="0" w:line="240" w:lineRule="auto"/>
              <w:jc w:val="both"/>
            </w:pPr>
            <w:r w:rsidRPr="00645638">
              <w:t>In table Message, select only rows with flag = ‘C’ (Common message)</w:t>
            </w:r>
          </w:p>
        </w:tc>
      </w:tr>
    </w:tbl>
    <w:p w:rsidR="008B1C92" w:rsidRDefault="008B1C92" w:rsidP="008B1C92">
      <w:bookmarkStart w:id="97" w:name="_Toc218997166"/>
    </w:p>
    <w:p w:rsidR="008B1C92" w:rsidRDefault="008B1C92" w:rsidP="008B1C92">
      <w:r>
        <w:t>Message’s attachments will be saved to table File</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8B1C92" w:rsidRPr="00645638">
        <w:tc>
          <w:tcPr>
            <w:tcW w:w="1998" w:type="dxa"/>
            <w:tcBorders>
              <w:top w:val="single" w:sz="8" w:space="0" w:color="7BA0CD"/>
              <w:left w:val="single" w:sz="8" w:space="0" w:color="7BA0CD"/>
              <w:bottom w:val="single" w:sz="8" w:space="0" w:color="7BA0CD"/>
              <w:right w:val="nil"/>
            </w:tcBorders>
            <w:shd w:val="clear" w:color="auto" w:fill="4F81BD"/>
          </w:tcPr>
          <w:p w:rsidR="008B1C92" w:rsidRPr="00645638" w:rsidRDefault="008B1C92"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8B1C92" w:rsidRPr="00645638" w:rsidRDefault="008B1C92" w:rsidP="00645638">
            <w:pPr>
              <w:spacing w:after="0" w:line="240" w:lineRule="auto"/>
              <w:rPr>
                <w:b/>
                <w:bCs/>
                <w:color w:val="FFFFFF"/>
              </w:rPr>
            </w:pPr>
            <w:r w:rsidRPr="00645638">
              <w:rPr>
                <w:b/>
                <w:bCs/>
                <w:color w:val="FFFFFF"/>
              </w:rPr>
              <w:t>Field description</w:t>
            </w:r>
          </w:p>
        </w:tc>
      </w:tr>
      <w:tr w:rsidR="008B1C92" w:rsidRPr="00645638">
        <w:tc>
          <w:tcPr>
            <w:tcW w:w="1998" w:type="dxa"/>
            <w:tcBorders>
              <w:right w:val="nil"/>
            </w:tcBorders>
            <w:shd w:val="clear" w:color="auto" w:fill="D3DFEE"/>
          </w:tcPr>
          <w:p w:rsidR="008B1C92" w:rsidRPr="00645638" w:rsidRDefault="008B1C92" w:rsidP="00645638">
            <w:pPr>
              <w:spacing w:after="0" w:line="240" w:lineRule="auto"/>
              <w:rPr>
                <w:b/>
                <w:bCs/>
              </w:rPr>
            </w:pPr>
            <w:r w:rsidRPr="00645638">
              <w:rPr>
                <w:b/>
                <w:bCs/>
              </w:rPr>
              <w:t>Filename</w:t>
            </w:r>
          </w:p>
        </w:tc>
        <w:tc>
          <w:tcPr>
            <w:tcW w:w="7830" w:type="dxa"/>
            <w:tcBorders>
              <w:left w:val="nil"/>
            </w:tcBorders>
            <w:shd w:val="clear" w:color="auto" w:fill="D3DFEE"/>
          </w:tcPr>
          <w:p w:rsidR="008B1C92" w:rsidRPr="00645638" w:rsidRDefault="008B1C92" w:rsidP="00645638">
            <w:pPr>
              <w:spacing w:after="0" w:line="240" w:lineRule="auto"/>
              <w:jc w:val="both"/>
            </w:pPr>
            <w:r w:rsidRPr="00645638">
              <w:t>File name of attachment file, saved to FileName field.</w:t>
            </w:r>
          </w:p>
        </w:tc>
      </w:tr>
      <w:tr w:rsidR="008B1C92" w:rsidRPr="00645638">
        <w:tc>
          <w:tcPr>
            <w:tcW w:w="1998" w:type="dxa"/>
            <w:tcBorders>
              <w:right w:val="nil"/>
            </w:tcBorders>
          </w:tcPr>
          <w:p w:rsidR="008B1C92" w:rsidRPr="00645638" w:rsidRDefault="008B1C92" w:rsidP="00645638">
            <w:pPr>
              <w:spacing w:after="0" w:line="240" w:lineRule="auto"/>
              <w:rPr>
                <w:b/>
                <w:bCs/>
              </w:rPr>
            </w:pPr>
            <w:r w:rsidRPr="00645638">
              <w:rPr>
                <w:b/>
                <w:bCs/>
              </w:rPr>
              <w:t>Body</w:t>
            </w:r>
          </w:p>
        </w:tc>
        <w:tc>
          <w:tcPr>
            <w:tcW w:w="7830" w:type="dxa"/>
            <w:tcBorders>
              <w:left w:val="nil"/>
            </w:tcBorders>
          </w:tcPr>
          <w:p w:rsidR="008B1C92" w:rsidRPr="00645638" w:rsidRDefault="008B1C92" w:rsidP="00645638">
            <w:pPr>
              <w:spacing w:after="0" w:line="240" w:lineRule="auto"/>
              <w:jc w:val="both"/>
            </w:pPr>
            <w:r w:rsidRPr="00645638">
              <w:t>Attach file content, saved to Body field.</w:t>
            </w:r>
          </w:p>
        </w:tc>
      </w:tr>
      <w:tr w:rsidR="008B1C92" w:rsidRPr="00645638">
        <w:tc>
          <w:tcPr>
            <w:tcW w:w="1998" w:type="dxa"/>
            <w:tcBorders>
              <w:right w:val="nil"/>
            </w:tcBorders>
            <w:shd w:val="clear" w:color="auto" w:fill="D3DFEE"/>
          </w:tcPr>
          <w:p w:rsidR="008B1C92" w:rsidRPr="00645638" w:rsidRDefault="008B1C92" w:rsidP="00645638">
            <w:pPr>
              <w:spacing w:after="0" w:line="240" w:lineRule="auto"/>
              <w:rPr>
                <w:b/>
                <w:bCs/>
              </w:rPr>
            </w:pPr>
            <w:r w:rsidRPr="00645638">
              <w:rPr>
                <w:b/>
                <w:bCs/>
              </w:rPr>
              <w:t>MessageId</w:t>
            </w:r>
          </w:p>
        </w:tc>
        <w:tc>
          <w:tcPr>
            <w:tcW w:w="7830" w:type="dxa"/>
            <w:tcBorders>
              <w:left w:val="nil"/>
            </w:tcBorders>
            <w:shd w:val="clear" w:color="auto" w:fill="D3DFEE"/>
          </w:tcPr>
          <w:p w:rsidR="008B1C92" w:rsidRPr="00645638" w:rsidRDefault="008B1C92" w:rsidP="00645638">
            <w:pPr>
              <w:spacing w:after="0" w:line="240" w:lineRule="auto"/>
              <w:jc w:val="both"/>
            </w:pPr>
            <w:r w:rsidRPr="00645638">
              <w:t>Reference to corresponding message by MessageId field.</w:t>
            </w:r>
          </w:p>
        </w:tc>
      </w:tr>
    </w:tbl>
    <w:p w:rsidR="008B1C92" w:rsidRPr="00A137A6" w:rsidRDefault="008B1C92" w:rsidP="008B1C92">
      <w:pPr>
        <w:pStyle w:val="Heading3"/>
      </w:pPr>
      <w:bookmarkStart w:id="98" w:name="_Toc240279640"/>
      <w:bookmarkStart w:id="99" w:name="_Toc267397927"/>
      <w:bookmarkEnd w:id="97"/>
      <w:commentRangeStart w:id="100"/>
      <w:r w:rsidRPr="00A137A6">
        <w:t>System setting</w:t>
      </w:r>
      <w:bookmarkEnd w:id="98"/>
      <w:commentRangeEnd w:id="100"/>
      <w:r w:rsidR="00914E9F" w:rsidRPr="00A137A6">
        <w:rPr>
          <w:rStyle w:val="CommentReference"/>
          <w:rFonts w:ascii="Times New Roman" w:hAnsi="Times New Roman"/>
          <w:b w:val="0"/>
          <w:bCs w:val="0"/>
          <w:color w:val="auto"/>
        </w:rPr>
        <w:commentReference w:id="100"/>
      </w:r>
      <w:bookmarkEnd w:id="99"/>
    </w:p>
    <w:p w:rsidR="008B1C92" w:rsidRDefault="008B1C92" w:rsidP="008B1C92">
      <w:pPr>
        <w:pStyle w:val="Heading4"/>
      </w:pPr>
      <w:r>
        <w:t>Function screen</w:t>
      </w:r>
    </w:p>
    <w:p w:rsidR="008B1C92" w:rsidRDefault="00DA5420" w:rsidP="008B1C92">
      <w:pPr>
        <w:keepNext/>
        <w:jc w:val="center"/>
      </w:pPr>
      <w:r>
        <w:rPr>
          <w:noProof/>
        </w:rPr>
        <w:drawing>
          <wp:inline distT="0" distB="0" distL="0" distR="0">
            <wp:extent cx="6172200" cy="2543175"/>
            <wp:effectExtent l="19050" t="0" r="0" b="0"/>
            <wp:docPr id="1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a:srcRect/>
                    <a:stretch>
                      <a:fillRect/>
                    </a:stretch>
                  </pic:blipFill>
                  <pic:spPr bwMode="auto">
                    <a:xfrm>
                      <a:off x="0" y="0"/>
                      <a:ext cx="6172200" cy="2543175"/>
                    </a:xfrm>
                    <a:prstGeom prst="rect">
                      <a:avLst/>
                    </a:prstGeom>
                    <a:noFill/>
                    <a:ln w="9525">
                      <a:noFill/>
                      <a:miter lim="800000"/>
                      <a:headEnd/>
                      <a:tailEnd/>
                    </a:ln>
                  </pic:spPr>
                </pic:pic>
              </a:graphicData>
            </a:graphic>
          </wp:inline>
        </w:drawing>
      </w:r>
    </w:p>
    <w:p w:rsidR="008B1C92" w:rsidRDefault="008B1C92" w:rsidP="008B1C92">
      <w:pPr>
        <w:pStyle w:val="Caption"/>
        <w:jc w:val="center"/>
      </w:pPr>
      <w:bookmarkStart w:id="101" w:name="_Toc243972611"/>
      <w:r>
        <w:t xml:space="preserve">Figure </w:t>
      </w:r>
      <w:r w:rsidR="00AE3E62">
        <w:fldChar w:fldCharType="begin"/>
      </w:r>
      <w:r w:rsidR="00E0068D">
        <w:instrText xml:space="preserve"> SEQ Figure \* ARABIC </w:instrText>
      </w:r>
      <w:r w:rsidR="00AE3E62">
        <w:fldChar w:fldCharType="separate"/>
      </w:r>
      <w:r w:rsidR="00BF68F4">
        <w:rPr>
          <w:noProof/>
        </w:rPr>
        <w:t>12</w:t>
      </w:r>
      <w:r w:rsidR="00AE3E62">
        <w:rPr>
          <w:noProof/>
        </w:rPr>
        <w:fldChar w:fldCharType="end"/>
      </w:r>
      <w:r>
        <w:t>: System parameter setting</w:t>
      </w:r>
      <w:bookmarkEnd w:id="101"/>
    </w:p>
    <w:p w:rsidR="008B1C92" w:rsidRDefault="00DA5420" w:rsidP="008B1C92">
      <w:pPr>
        <w:keepNext/>
      </w:pPr>
      <w:r>
        <w:rPr>
          <w:noProof/>
        </w:rPr>
        <w:drawing>
          <wp:inline distT="0" distB="0" distL="0" distR="0">
            <wp:extent cx="6172200" cy="1028700"/>
            <wp:effectExtent l="19050" t="0" r="0" b="0"/>
            <wp:docPr id="1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a:srcRect/>
                    <a:stretch>
                      <a:fillRect/>
                    </a:stretch>
                  </pic:blipFill>
                  <pic:spPr bwMode="auto">
                    <a:xfrm>
                      <a:off x="0" y="0"/>
                      <a:ext cx="6172200" cy="1028700"/>
                    </a:xfrm>
                    <a:prstGeom prst="rect">
                      <a:avLst/>
                    </a:prstGeom>
                    <a:noFill/>
                    <a:ln w="9525">
                      <a:noFill/>
                      <a:miter lim="800000"/>
                      <a:headEnd/>
                      <a:tailEnd/>
                    </a:ln>
                  </pic:spPr>
                </pic:pic>
              </a:graphicData>
            </a:graphic>
          </wp:inline>
        </w:drawing>
      </w:r>
    </w:p>
    <w:p w:rsidR="008B1C92" w:rsidRPr="009E32BF" w:rsidRDefault="008B1C92" w:rsidP="008B1C92">
      <w:pPr>
        <w:pStyle w:val="Caption"/>
      </w:pPr>
      <w:bookmarkStart w:id="102" w:name="_Toc243972612"/>
      <w:r>
        <w:t xml:space="preserve">Figure </w:t>
      </w:r>
      <w:r w:rsidR="00AE3E62">
        <w:fldChar w:fldCharType="begin"/>
      </w:r>
      <w:r w:rsidR="00E0068D">
        <w:instrText xml:space="preserve"> SEQ Figure \* ARABIC </w:instrText>
      </w:r>
      <w:r w:rsidR="00AE3E62">
        <w:fldChar w:fldCharType="separate"/>
      </w:r>
      <w:r w:rsidR="00BF68F4">
        <w:rPr>
          <w:noProof/>
        </w:rPr>
        <w:t>13</w:t>
      </w:r>
      <w:r w:rsidR="00AE3E62">
        <w:rPr>
          <w:noProof/>
        </w:rPr>
        <w:fldChar w:fldCharType="end"/>
      </w:r>
      <w:r>
        <w:t>: Excel structure setting</w:t>
      </w:r>
      <w:bookmarkEnd w:id="102"/>
    </w:p>
    <w:p w:rsidR="008B1C92" w:rsidRDefault="008B1C92" w:rsidP="008B1C92">
      <w:pPr>
        <w:pStyle w:val="Heading4"/>
      </w:pPr>
      <w:r>
        <w:t>Function description</w:t>
      </w:r>
    </w:p>
    <w:p w:rsidR="008B1C92" w:rsidRDefault="008B1C92" w:rsidP="008B1C92">
      <w:pPr>
        <w:jc w:val="both"/>
      </w:pPr>
      <w:r>
        <w:t>This function defines the setting parameter of system, and saves to setting file. The setting as below:</w:t>
      </w:r>
    </w:p>
    <w:p w:rsidR="008B1C92" w:rsidRPr="00A137A6" w:rsidRDefault="008B1C92" w:rsidP="00C16A78">
      <w:pPr>
        <w:pStyle w:val="ListParagraph"/>
        <w:numPr>
          <w:ilvl w:val="0"/>
          <w:numId w:val="44"/>
        </w:numPr>
        <w:jc w:val="both"/>
      </w:pPr>
      <w:r w:rsidRPr="00A137A6">
        <w:t>Apply order date control: allow VMEP apply the function to control the order of dealer (allow or deny dealer make order in special day).</w:t>
      </w:r>
    </w:p>
    <w:p w:rsidR="008B1C92" w:rsidRPr="00A137A6" w:rsidRDefault="008B1C92" w:rsidP="00C16A78">
      <w:pPr>
        <w:pStyle w:val="ListParagraph"/>
        <w:numPr>
          <w:ilvl w:val="0"/>
          <w:numId w:val="44"/>
        </w:numPr>
        <w:jc w:val="both"/>
      </w:pPr>
      <w:r w:rsidRPr="00A137A6">
        <w:lastRenderedPageBreak/>
        <w:t>Allow or deny dealer change order date.</w:t>
      </w:r>
    </w:p>
    <w:p w:rsidR="008B1C92" w:rsidRPr="00A137A6" w:rsidRDefault="008B1C92" w:rsidP="00C16A78">
      <w:pPr>
        <w:pStyle w:val="ListParagraph"/>
        <w:numPr>
          <w:ilvl w:val="0"/>
          <w:numId w:val="44"/>
        </w:numPr>
        <w:jc w:val="both"/>
      </w:pPr>
      <w:r w:rsidRPr="00A137A6">
        <w:t>Allow or deny send order if this order contains the part the does not quotation in last order.</w:t>
      </w:r>
    </w:p>
    <w:p w:rsidR="008B1C92" w:rsidRDefault="008B1C92" w:rsidP="00C16A78">
      <w:pPr>
        <w:pStyle w:val="ListParagraph"/>
        <w:numPr>
          <w:ilvl w:val="0"/>
          <w:numId w:val="44"/>
        </w:numPr>
        <w:jc w:val="both"/>
      </w:pPr>
      <w:r>
        <w:t>Allow system do the automatically function in the special time</w:t>
      </w:r>
    </w:p>
    <w:p w:rsidR="008B1C92" w:rsidRDefault="008B1C92" w:rsidP="00C16A78">
      <w:pPr>
        <w:pStyle w:val="ListParagraph"/>
        <w:numPr>
          <w:ilvl w:val="0"/>
          <w:numId w:val="44"/>
        </w:numPr>
        <w:jc w:val="both"/>
      </w:pPr>
      <w:r>
        <w:t>Setting the default span for system</w:t>
      </w:r>
    </w:p>
    <w:p w:rsidR="008B1C92" w:rsidRDefault="008B1C92" w:rsidP="00C16A78">
      <w:pPr>
        <w:pStyle w:val="ListParagraph"/>
        <w:numPr>
          <w:ilvl w:val="0"/>
          <w:numId w:val="44"/>
        </w:numPr>
        <w:jc w:val="both"/>
      </w:pPr>
      <w:r>
        <w:t>Define the excel structure for dealer</w:t>
      </w:r>
    </w:p>
    <w:p w:rsidR="00F03C8A" w:rsidRDefault="001E487F" w:rsidP="00C16A78">
      <w:pPr>
        <w:pStyle w:val="ListParagraph"/>
        <w:numPr>
          <w:ilvl w:val="0"/>
          <w:numId w:val="44"/>
        </w:numPr>
        <w:jc w:val="both"/>
      </w:pPr>
      <w:r>
        <w:t>System setting v</w:t>
      </w:r>
      <w:r w:rsidR="00F03C8A">
        <w:t>alues are stored in xml file (same with VDMS-I)</w:t>
      </w:r>
      <w:r>
        <w:t>.</w:t>
      </w:r>
    </w:p>
    <w:p w:rsidR="00712735" w:rsidRDefault="00712735" w:rsidP="00712735">
      <w:pPr>
        <w:pStyle w:val="Heading2"/>
      </w:pPr>
      <w:bookmarkStart w:id="103" w:name="_Toc240279641"/>
      <w:bookmarkStart w:id="104" w:name="_Toc267397928"/>
      <w:r>
        <w:t>Basic Data Setting</w:t>
      </w:r>
      <w:bookmarkEnd w:id="103"/>
      <w:bookmarkEnd w:id="104"/>
    </w:p>
    <w:p w:rsidR="000B160C" w:rsidRDefault="000B160C" w:rsidP="000B160C">
      <w:pPr>
        <w:pStyle w:val="Heading3"/>
      </w:pPr>
      <w:bookmarkStart w:id="105" w:name="_Toc240279642"/>
      <w:bookmarkStart w:id="106" w:name="_Toc267397929"/>
      <w:r>
        <w:t>Part/Accessory Setting</w:t>
      </w:r>
      <w:bookmarkEnd w:id="94"/>
      <w:bookmarkEnd w:id="105"/>
      <w:bookmarkEnd w:id="106"/>
    </w:p>
    <w:p w:rsidR="000B160C" w:rsidRDefault="000B160C" w:rsidP="00F26DA4">
      <w:pPr>
        <w:pStyle w:val="Heading4"/>
      </w:pPr>
      <w:r>
        <w:t>Function screen</w:t>
      </w:r>
    </w:p>
    <w:p w:rsidR="000B160C" w:rsidRDefault="001761B9" w:rsidP="000B160C">
      <w:pPr>
        <w:keepNext/>
        <w:jc w:val="center"/>
      </w:pPr>
      <w:r>
        <w:rPr>
          <w:noProof/>
        </w:rPr>
        <w:drawing>
          <wp:inline distT="0" distB="0" distL="0" distR="0">
            <wp:extent cx="6172200" cy="3456976"/>
            <wp:effectExtent l="19050" t="0" r="0" b="0"/>
            <wp:docPr id="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6172200" cy="3456976"/>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07" w:name="_Toc243972613"/>
      <w:r>
        <w:t>Fig</w:t>
      </w:r>
      <w:r w:rsidRPr="00A137A6">
        <w:t xml:space="preserve">ure </w:t>
      </w:r>
      <w:r w:rsidR="00AE3E62" w:rsidRPr="00A137A6">
        <w:fldChar w:fldCharType="begin"/>
      </w:r>
      <w:r w:rsidR="00E0068D" w:rsidRPr="00A137A6">
        <w:instrText xml:space="preserve"> SEQ Figure \* ARABIC </w:instrText>
      </w:r>
      <w:r w:rsidR="00AE3E62" w:rsidRPr="00A137A6">
        <w:fldChar w:fldCharType="separate"/>
      </w:r>
      <w:r w:rsidR="00BF68F4">
        <w:rPr>
          <w:noProof/>
        </w:rPr>
        <w:t>14</w:t>
      </w:r>
      <w:r w:rsidR="00AE3E62" w:rsidRPr="00A137A6">
        <w:rPr>
          <w:noProof/>
        </w:rPr>
        <w:fldChar w:fldCharType="end"/>
      </w:r>
      <w:r w:rsidRPr="00A137A6">
        <w:t xml:space="preserve">: </w:t>
      </w:r>
      <w:r w:rsidR="001761B9" w:rsidRPr="00A137A6">
        <w:t>Part/Accessory Setting</w:t>
      </w:r>
      <w:bookmarkEnd w:id="107"/>
    </w:p>
    <w:p w:rsidR="000B160C" w:rsidRDefault="000B160C" w:rsidP="00F26DA4">
      <w:pPr>
        <w:pStyle w:val="Heading4"/>
      </w:pPr>
      <w:r>
        <w:t>Function description</w:t>
      </w:r>
    </w:p>
    <w:p w:rsidR="00765EA9" w:rsidRDefault="00765EA9" w:rsidP="00CE3E5C">
      <w:pPr>
        <w:pStyle w:val="ListParagraph"/>
        <w:numPr>
          <w:ilvl w:val="0"/>
          <w:numId w:val="23"/>
        </w:numPr>
      </w:pPr>
      <w:r>
        <w:t xml:space="preserve">This function used to query part/accessory information and maintain safety stock value. </w:t>
      </w:r>
    </w:p>
    <w:p w:rsidR="00765EA9" w:rsidRPr="00765EA9" w:rsidRDefault="00765EA9" w:rsidP="00CE3E5C">
      <w:pPr>
        <w:pStyle w:val="ListParagraph"/>
        <w:numPr>
          <w:ilvl w:val="0"/>
          <w:numId w:val="23"/>
        </w:numPr>
        <w:jc w:val="both"/>
      </w:pPr>
      <w:r w:rsidRPr="00765EA9">
        <w:t>SYM part list get from Tip-Top by VIEW, at VDMS side only setting: safety stock (table PartSafety), favorite flag and favorite rank (table Favorite)</w:t>
      </w:r>
    </w:p>
    <w:p w:rsidR="00765EA9" w:rsidRPr="00765EA9" w:rsidRDefault="00765EA9" w:rsidP="00CE3E5C">
      <w:pPr>
        <w:pStyle w:val="ListParagraph"/>
        <w:numPr>
          <w:ilvl w:val="0"/>
          <w:numId w:val="23"/>
        </w:numPr>
      </w:pPr>
      <w:r w:rsidRPr="00765EA9">
        <w:t xml:space="preserve">Favorite rank: system defined value from 1 </w:t>
      </w:r>
      <w:r w:rsidRPr="00765EA9">
        <w:sym w:font="Wingdings" w:char="F0E0"/>
      </w:r>
      <w:r w:rsidRPr="00765EA9">
        <w:t xml:space="preserve"> 10, using for both SYM &amp; Non-SYM part</w:t>
      </w:r>
    </w:p>
    <w:p w:rsidR="00765EA9" w:rsidRPr="002179EF" w:rsidRDefault="00765EA9" w:rsidP="00CE3E5C">
      <w:pPr>
        <w:pStyle w:val="ListParagraph"/>
        <w:numPr>
          <w:ilvl w:val="0"/>
          <w:numId w:val="23"/>
        </w:numPr>
        <w:jc w:val="both"/>
        <w:rPr>
          <w:u w:val="single"/>
        </w:rPr>
      </w:pPr>
      <w:r w:rsidRPr="002179EF">
        <w:rPr>
          <w:u w:val="single"/>
        </w:rPr>
        <w:t xml:space="preserve">Update part list of inventory when have new part: </w:t>
      </w:r>
      <w:r w:rsidRPr="002179EF">
        <w:rPr>
          <w:rFonts w:ascii="Tahoma" w:hAnsi="Tahoma" w:cs="Tahoma"/>
          <w:sz w:val="20"/>
          <w:szCs w:val="20"/>
          <w:u w:val="single"/>
        </w:rPr>
        <w:t>Wh</w:t>
      </w:r>
      <w:r w:rsidRPr="002179EF">
        <w:rPr>
          <w:u w:val="single"/>
        </w:rPr>
        <w:t>en dealer key in “receive order”, system will check (compare with dealer’s inventory part list at VDMS) and automatically update parts into inventory part list of dealer</w:t>
      </w:r>
    </w:p>
    <w:p w:rsidR="00765EA9" w:rsidRPr="00765EA9" w:rsidRDefault="00765EA9" w:rsidP="00CE3E5C">
      <w:pPr>
        <w:pStyle w:val="ListParagraph"/>
        <w:numPr>
          <w:ilvl w:val="0"/>
          <w:numId w:val="23"/>
        </w:numPr>
        <w:jc w:val="both"/>
      </w:pPr>
      <w:r w:rsidRPr="00765EA9">
        <w:t>System provides dealers with Non-SYM parts information upload function from excel file: Using Common/ExcelDataReader function.</w:t>
      </w:r>
    </w:p>
    <w:p w:rsidR="00765EA9" w:rsidRPr="00765EA9" w:rsidRDefault="00765EA9" w:rsidP="00CE3E5C">
      <w:pPr>
        <w:pStyle w:val="ListParagraph"/>
        <w:numPr>
          <w:ilvl w:val="0"/>
          <w:numId w:val="23"/>
        </w:numPr>
      </w:pPr>
      <w:r w:rsidRPr="00765EA9">
        <w:lastRenderedPageBreak/>
        <w:t>The part of VMEP and Non-SYM is distingue by the Flag:</w:t>
      </w:r>
    </w:p>
    <w:p w:rsidR="00765EA9" w:rsidRPr="00765EA9" w:rsidRDefault="00765EA9" w:rsidP="00CE3E5C">
      <w:pPr>
        <w:pStyle w:val="ListParagraph"/>
        <w:numPr>
          <w:ilvl w:val="1"/>
          <w:numId w:val="23"/>
        </w:numPr>
        <w:jc w:val="both"/>
      </w:pPr>
      <w:r w:rsidRPr="00765EA9">
        <w:t>SYM: S</w:t>
      </w:r>
    </w:p>
    <w:p w:rsidR="000B160C" w:rsidRPr="007C6623" w:rsidRDefault="00765EA9" w:rsidP="00CE3E5C">
      <w:pPr>
        <w:pStyle w:val="ListParagraph"/>
        <w:numPr>
          <w:ilvl w:val="1"/>
          <w:numId w:val="23"/>
        </w:numPr>
        <w:jc w:val="both"/>
      </w:pPr>
      <w:r w:rsidRPr="00765EA9">
        <w:t>Non-SYM: N</w:t>
      </w:r>
    </w:p>
    <w:p w:rsidR="008524F2" w:rsidRDefault="008524F2" w:rsidP="00F26DA4">
      <w:pPr>
        <w:pStyle w:val="Heading4"/>
      </w:pPr>
      <w:r>
        <w:t>Data flow</w:t>
      </w:r>
    </w:p>
    <w:p w:rsidR="001761B9" w:rsidRDefault="00DA5420" w:rsidP="001761B9">
      <w:pPr>
        <w:keepNext/>
        <w:jc w:val="center"/>
      </w:pPr>
      <w:r>
        <w:rPr>
          <w:noProof/>
        </w:rPr>
        <w:drawing>
          <wp:inline distT="0" distB="0" distL="0" distR="0">
            <wp:extent cx="4067175" cy="2895600"/>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4067175" cy="2895600"/>
                    </a:xfrm>
                    <a:prstGeom prst="rect">
                      <a:avLst/>
                    </a:prstGeom>
                    <a:noFill/>
                    <a:ln w="9525">
                      <a:noFill/>
                      <a:miter lim="800000"/>
                      <a:headEnd/>
                      <a:tailEnd/>
                    </a:ln>
                  </pic:spPr>
                </pic:pic>
              </a:graphicData>
            </a:graphic>
          </wp:inline>
        </w:drawing>
      </w:r>
    </w:p>
    <w:p w:rsidR="008524F2" w:rsidRDefault="001761B9" w:rsidP="001761B9">
      <w:pPr>
        <w:pStyle w:val="Caption"/>
        <w:jc w:val="center"/>
      </w:pPr>
      <w:bookmarkStart w:id="108" w:name="_Toc243972614"/>
      <w:r>
        <w:t xml:space="preserve">Figure </w:t>
      </w:r>
      <w:r w:rsidR="00AE3E62">
        <w:fldChar w:fldCharType="begin"/>
      </w:r>
      <w:r w:rsidR="00E0068D">
        <w:instrText xml:space="preserve"> SEQ Figure \* ARABIC </w:instrText>
      </w:r>
      <w:r w:rsidR="00AE3E62">
        <w:fldChar w:fldCharType="separate"/>
      </w:r>
      <w:r w:rsidR="00BF68F4">
        <w:rPr>
          <w:noProof/>
        </w:rPr>
        <w:t>15</w:t>
      </w:r>
      <w:r w:rsidR="00AE3E62">
        <w:rPr>
          <w:noProof/>
        </w:rPr>
        <w:fldChar w:fldCharType="end"/>
      </w:r>
      <w:r>
        <w:t xml:space="preserve">: </w:t>
      </w:r>
      <w:r w:rsidRPr="00696A27">
        <w:t>Basic Data Setting Data flow</w:t>
      </w:r>
      <w:bookmarkEnd w:id="108"/>
    </w:p>
    <w:p w:rsidR="000B160C" w:rsidRDefault="000B160C" w:rsidP="00F26DA4">
      <w:pPr>
        <w:pStyle w:val="Heading4"/>
      </w:pPr>
      <w:r>
        <w:t>Instructions of fields</w:t>
      </w:r>
    </w:p>
    <w:p w:rsidR="000B160C" w:rsidRPr="0006688B" w:rsidRDefault="000B160C" w:rsidP="000B160C">
      <w:r>
        <w:t xml:space="preserve">Part information </w:t>
      </w:r>
      <w:r w:rsidR="00765EA9">
        <w:t>(PartCode, PartName, Specification, Model, Category) get from view in Tip-Top.</w:t>
      </w:r>
    </w:p>
    <w:tbl>
      <w:tblPr>
        <w:tblStyle w:val="MediumShading1-Accent11"/>
        <w:tblW w:w="9828" w:type="dxa"/>
        <w:tblLook w:val="04A0" w:firstRow="1" w:lastRow="0" w:firstColumn="1" w:lastColumn="0" w:noHBand="0" w:noVBand="1"/>
      </w:tblPr>
      <w:tblGrid>
        <w:gridCol w:w="1998"/>
        <w:gridCol w:w="7830"/>
      </w:tblGrid>
      <w:tr w:rsidR="000B160C" w:rsidRPr="00645638" w:rsidTr="00176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t>Field name</w:t>
            </w:r>
          </w:p>
        </w:tc>
        <w:tc>
          <w:tcPr>
            <w:tcW w:w="7830" w:type="dxa"/>
          </w:tcPr>
          <w:p w:rsidR="000B160C" w:rsidRPr="00645638" w:rsidRDefault="000B160C" w:rsidP="00645638">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645638">
              <w:t>Field description</w:t>
            </w:r>
          </w:p>
        </w:tc>
      </w:tr>
      <w:tr w:rsidR="000B160C" w:rsidRPr="00645638" w:rsidTr="0017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t>Price</w:t>
            </w:r>
          </w:p>
        </w:tc>
        <w:tc>
          <w:tcPr>
            <w:tcW w:w="7830" w:type="dxa"/>
          </w:tcPr>
          <w:p w:rsidR="000B160C" w:rsidRPr="00645638" w:rsidRDefault="00765EA9"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The price of part, in table PartInfo</w:t>
            </w:r>
            <w:r w:rsidR="001761B9">
              <w:t>, read-only for part</w:t>
            </w:r>
          </w:p>
        </w:tc>
      </w:tr>
      <w:tr w:rsidR="001761B9" w:rsidRPr="00645638" w:rsidTr="001761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761B9" w:rsidRPr="001761B9" w:rsidRDefault="001761B9" w:rsidP="00645638">
            <w:pPr>
              <w:spacing w:after="0" w:line="240" w:lineRule="auto"/>
              <w:rPr>
                <w:bCs w:val="0"/>
              </w:rPr>
            </w:pPr>
            <w:r w:rsidRPr="001761B9">
              <w:rPr>
                <w:bCs w:val="0"/>
              </w:rPr>
              <w:t>Part Name</w:t>
            </w:r>
          </w:p>
        </w:tc>
        <w:tc>
          <w:tcPr>
            <w:tcW w:w="7830" w:type="dxa"/>
          </w:tcPr>
          <w:p w:rsidR="001761B9" w:rsidRPr="00645638" w:rsidRDefault="001761B9"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pPr>
            <w:r>
              <w:t>Name of part, English and Vietnamese, read-only</w:t>
            </w:r>
          </w:p>
        </w:tc>
      </w:tr>
      <w:tr w:rsidR="000B160C" w:rsidRPr="00645638" w:rsidTr="0017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t>Safety Stock</w:t>
            </w:r>
          </w:p>
        </w:tc>
        <w:tc>
          <w:tcPr>
            <w:tcW w:w="7830" w:type="dxa"/>
          </w:tcPr>
          <w:p w:rsidR="000B160C" w:rsidRPr="00645638" w:rsidRDefault="000B160C"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Safety Stock value, stored in SAFETY_QUANTITY field</w:t>
            </w:r>
            <w:r w:rsidR="00765EA9" w:rsidRPr="00645638">
              <w:t xml:space="preserve"> (table PartSafety)</w:t>
            </w:r>
            <w:r w:rsidRPr="00645638">
              <w:t>.</w:t>
            </w:r>
          </w:p>
        </w:tc>
      </w:tr>
      <w:tr w:rsidR="00765EA9" w:rsidRPr="00645638" w:rsidTr="001761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65EA9" w:rsidRPr="00645638" w:rsidRDefault="00765EA9" w:rsidP="00645638">
            <w:pPr>
              <w:spacing w:after="0" w:line="240" w:lineRule="auto"/>
              <w:rPr>
                <w:b w:val="0"/>
                <w:bCs w:val="0"/>
              </w:rPr>
            </w:pPr>
            <w:r w:rsidRPr="00645638">
              <w:t>Favorite Rank</w:t>
            </w:r>
          </w:p>
        </w:tc>
        <w:tc>
          <w:tcPr>
            <w:tcW w:w="7830" w:type="dxa"/>
          </w:tcPr>
          <w:p w:rsidR="00765EA9" w:rsidRPr="00645638" w:rsidRDefault="00765EA9"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pPr>
            <w:r w:rsidRPr="00645638">
              <w:t>This part belong to which rank of favorite (order or sale’s favorite), in table Favorite</w:t>
            </w:r>
            <w:r w:rsidR="005F5F47">
              <w:t>, value 1 to 10</w:t>
            </w:r>
            <w:r w:rsidR="001761B9">
              <w:t>, two values for order and sales</w:t>
            </w:r>
          </w:p>
        </w:tc>
      </w:tr>
      <w:tr w:rsidR="000B160C" w:rsidRPr="00645638" w:rsidTr="0017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t>On hand</w:t>
            </w:r>
          </w:p>
        </w:tc>
        <w:tc>
          <w:tcPr>
            <w:tcW w:w="7830" w:type="dxa"/>
          </w:tcPr>
          <w:p w:rsidR="000B160C" w:rsidRPr="00645638" w:rsidRDefault="000B160C"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Current quantity in stock</w:t>
            </w:r>
          </w:p>
        </w:tc>
      </w:tr>
    </w:tbl>
    <w:p w:rsidR="000B160C" w:rsidRDefault="000B160C" w:rsidP="000B160C">
      <w:pPr>
        <w:pStyle w:val="Heading3"/>
      </w:pPr>
      <w:bookmarkStart w:id="109" w:name="_Toc218997157"/>
      <w:bookmarkStart w:id="110" w:name="_Toc240279643"/>
      <w:bookmarkStart w:id="111" w:name="_Toc267397930"/>
      <w:r>
        <w:t>Category Setting</w:t>
      </w:r>
      <w:bookmarkEnd w:id="109"/>
      <w:bookmarkEnd w:id="110"/>
      <w:bookmarkEnd w:id="111"/>
    </w:p>
    <w:p w:rsidR="000B160C" w:rsidRDefault="000B160C" w:rsidP="00F26DA4">
      <w:pPr>
        <w:pStyle w:val="Heading4"/>
      </w:pPr>
      <w:r>
        <w:t>Function screen</w:t>
      </w:r>
    </w:p>
    <w:p w:rsidR="000B160C" w:rsidRDefault="00754527" w:rsidP="000B160C">
      <w:pPr>
        <w:keepNext/>
        <w:jc w:val="center"/>
      </w:pPr>
      <w:r>
        <w:rPr>
          <w:noProof/>
        </w:rPr>
        <w:drawing>
          <wp:inline distT="0" distB="0" distL="0" distR="0">
            <wp:extent cx="6172200" cy="937210"/>
            <wp:effectExtent l="19050" t="0" r="0" b="0"/>
            <wp:docPr id="2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srcRect/>
                    <a:stretch>
                      <a:fillRect/>
                    </a:stretch>
                  </pic:blipFill>
                  <pic:spPr bwMode="auto">
                    <a:xfrm>
                      <a:off x="0" y="0"/>
                      <a:ext cx="6172200" cy="93721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12" w:name="_Toc243972615"/>
      <w:r w:rsidRPr="00A137A6">
        <w:t xml:space="preserve">Figure </w:t>
      </w:r>
      <w:r w:rsidR="00AE3E62" w:rsidRPr="00A137A6">
        <w:fldChar w:fldCharType="begin"/>
      </w:r>
      <w:r w:rsidR="00FF6173" w:rsidRPr="00A137A6">
        <w:instrText xml:space="preserve"> SEQ Figure \* ARABIC </w:instrText>
      </w:r>
      <w:r w:rsidR="00AE3E62" w:rsidRPr="00A137A6">
        <w:fldChar w:fldCharType="separate"/>
      </w:r>
      <w:r w:rsidR="00BF68F4">
        <w:rPr>
          <w:noProof/>
        </w:rPr>
        <w:t>16</w:t>
      </w:r>
      <w:r w:rsidR="00AE3E62" w:rsidRPr="00A137A6">
        <w:fldChar w:fldCharType="end"/>
      </w:r>
      <w:r w:rsidRPr="00A137A6">
        <w:t xml:space="preserve">: </w:t>
      </w:r>
      <w:bookmarkEnd w:id="112"/>
      <w:r w:rsidR="00FD3529" w:rsidRPr="00A137A6">
        <w:t>Category setting</w:t>
      </w:r>
    </w:p>
    <w:p w:rsidR="000B160C" w:rsidRDefault="000B160C" w:rsidP="00F26DA4">
      <w:pPr>
        <w:pStyle w:val="Heading4"/>
      </w:pPr>
      <w:r>
        <w:lastRenderedPageBreak/>
        <w:t>Function description</w:t>
      </w:r>
    </w:p>
    <w:p w:rsidR="000B160C" w:rsidRDefault="000B160C" w:rsidP="00754527">
      <w:pPr>
        <w:jc w:val="both"/>
      </w:pPr>
      <w:r>
        <w:t xml:space="preserve">Setup </w:t>
      </w:r>
      <w:r w:rsidR="00754527">
        <w:t>category for accessories includes</w:t>
      </w:r>
      <w:r>
        <w:t xml:space="preserve"> non SYM part.</w:t>
      </w:r>
    </w:p>
    <w:p w:rsidR="00CC1576" w:rsidRDefault="00CC1576" w:rsidP="00CC1576">
      <w:pPr>
        <w:pStyle w:val="Heading4"/>
      </w:pPr>
      <w:r>
        <w:t>Function constrains</w:t>
      </w:r>
    </w:p>
    <w:p w:rsidR="00CC1576" w:rsidRDefault="00CC1576" w:rsidP="00C16A78">
      <w:pPr>
        <w:pStyle w:val="ListParagraph"/>
        <w:numPr>
          <w:ilvl w:val="1"/>
          <w:numId w:val="25"/>
        </w:numPr>
        <w:ind w:left="630"/>
        <w:jc w:val="both"/>
      </w:pPr>
      <w:r>
        <w:t>This function used only by dealer users, dealer administrators or system administrators with dealer role.</w:t>
      </w:r>
    </w:p>
    <w:p w:rsidR="00CC1576" w:rsidRPr="00A137A6" w:rsidRDefault="00CC1576" w:rsidP="00C16A78">
      <w:pPr>
        <w:pStyle w:val="ListParagraph"/>
        <w:numPr>
          <w:ilvl w:val="1"/>
          <w:numId w:val="25"/>
        </w:numPr>
        <w:ind w:left="630"/>
        <w:jc w:val="both"/>
      </w:pPr>
      <w:r>
        <w:t xml:space="preserve">These categories belong to </w:t>
      </w:r>
      <w:r w:rsidRPr="004724D7">
        <w:t>individua</w:t>
      </w:r>
      <w:r>
        <w:t>l dealer so c</w:t>
      </w:r>
      <w:r w:rsidRPr="00504D79">
        <w:t xml:space="preserve">ategory </w:t>
      </w:r>
      <w:r w:rsidRPr="00212475">
        <w:t xml:space="preserve">code cannot be duplicated in the same </w:t>
      </w:r>
      <w:r w:rsidRPr="00A137A6">
        <w:t>dealer: CategoryCode +dealercode are unique.</w:t>
      </w:r>
    </w:p>
    <w:p w:rsidR="00754527" w:rsidRPr="00A137A6" w:rsidRDefault="00754527" w:rsidP="00C16A78">
      <w:pPr>
        <w:pStyle w:val="ListParagraph"/>
        <w:numPr>
          <w:ilvl w:val="1"/>
          <w:numId w:val="25"/>
        </w:numPr>
        <w:ind w:left="630"/>
        <w:jc w:val="both"/>
      </w:pPr>
      <w:r w:rsidRPr="00A137A6">
        <w:t>C</w:t>
      </w:r>
      <w:r w:rsidR="00CC1576" w:rsidRPr="00A137A6">
        <w:t>ategory code and category name cannot be empty.</w:t>
      </w:r>
    </w:p>
    <w:p w:rsidR="00CC1576" w:rsidRPr="00A137A6" w:rsidRDefault="00CC1576" w:rsidP="00C16A78">
      <w:pPr>
        <w:pStyle w:val="ListParagraph"/>
        <w:numPr>
          <w:ilvl w:val="1"/>
          <w:numId w:val="25"/>
        </w:numPr>
        <w:ind w:left="630"/>
        <w:jc w:val="both"/>
      </w:pPr>
      <w:r w:rsidRPr="00A137A6">
        <w:t>Category data for SYM parts is gotten from Tip-Top system by VIEW (same method with SYM part setting)</w:t>
      </w:r>
    </w:p>
    <w:p w:rsidR="00870A9E" w:rsidRDefault="00870A9E" w:rsidP="00F26DA4">
      <w:pPr>
        <w:pStyle w:val="Heading4"/>
      </w:pPr>
      <w:r>
        <w:t>Data flow</w:t>
      </w:r>
    </w:p>
    <w:p w:rsidR="00870A9E" w:rsidRDefault="00A832CD" w:rsidP="00870A9E">
      <w:pPr>
        <w:keepNext/>
        <w:jc w:val="center"/>
      </w:pPr>
      <w:r>
        <w:object w:dxaOrig="4555" w:dyaOrig="2890">
          <v:shape id="_x0000_i1026" type="#_x0000_t75" style="width:228pt;height:144.75pt" o:ole="">
            <v:imagedata r:id="rId29" o:title=""/>
          </v:shape>
          <o:OLEObject Type="Embed" ProgID="Visio.Drawing.11" ShapeID="_x0000_i1026" DrawAspect="Content" ObjectID="_1345358430" r:id="rId30"/>
        </w:object>
      </w:r>
    </w:p>
    <w:p w:rsidR="00870A9E" w:rsidRPr="00870A9E" w:rsidRDefault="00870A9E" w:rsidP="00870A9E">
      <w:pPr>
        <w:pStyle w:val="Caption"/>
        <w:jc w:val="center"/>
      </w:pPr>
      <w:bookmarkStart w:id="113" w:name="_Toc243972616"/>
      <w:r>
        <w:t xml:space="preserve">Figure </w:t>
      </w:r>
      <w:r w:rsidR="00AE3E62">
        <w:fldChar w:fldCharType="begin"/>
      </w:r>
      <w:r w:rsidR="00E0068D">
        <w:instrText xml:space="preserve"> SEQ Figure \* ARABIC </w:instrText>
      </w:r>
      <w:r w:rsidR="00AE3E62">
        <w:fldChar w:fldCharType="separate"/>
      </w:r>
      <w:r w:rsidR="00BF68F4">
        <w:rPr>
          <w:noProof/>
        </w:rPr>
        <w:t>17</w:t>
      </w:r>
      <w:r w:rsidR="00AE3E62">
        <w:rPr>
          <w:noProof/>
        </w:rPr>
        <w:fldChar w:fldCharType="end"/>
      </w:r>
      <w:r>
        <w:t>: Category Setting Data flow</w:t>
      </w:r>
      <w:bookmarkEnd w:id="113"/>
    </w:p>
    <w:p w:rsidR="000B160C" w:rsidRDefault="000B160C" w:rsidP="00F26DA4">
      <w:pPr>
        <w:pStyle w:val="Heading4"/>
      </w:pPr>
      <w:r>
        <w:t>Instructions of fields</w:t>
      </w:r>
    </w:p>
    <w:p w:rsidR="000B160C" w:rsidRPr="0006688B" w:rsidRDefault="000B160C" w:rsidP="000B160C">
      <w:r>
        <w:t xml:space="preserve">The part category will be saved to table </w:t>
      </w:r>
      <w:r w:rsidRPr="00D5024F">
        <w:t>V2_P_CATEGORY</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754527">
            <w:pPr>
              <w:spacing w:after="0" w:line="240" w:lineRule="auto"/>
              <w:rPr>
                <w:b/>
                <w:bCs/>
              </w:rPr>
            </w:pPr>
            <w:r w:rsidRPr="00645638">
              <w:rPr>
                <w:b/>
                <w:bCs/>
              </w:rPr>
              <w:t xml:space="preserve">Category </w:t>
            </w:r>
            <w:r w:rsidR="00754527">
              <w:rPr>
                <w:b/>
                <w:bCs/>
              </w:rPr>
              <w:t>N</w:t>
            </w:r>
            <w:r w:rsidRPr="00645638">
              <w:rPr>
                <w:b/>
                <w:bCs/>
              </w:rPr>
              <w:t>ame</w:t>
            </w:r>
          </w:p>
        </w:tc>
        <w:tc>
          <w:tcPr>
            <w:tcW w:w="7830" w:type="dxa"/>
            <w:tcBorders>
              <w:left w:val="nil"/>
            </w:tcBorders>
            <w:shd w:val="clear" w:color="auto" w:fill="D3DFEE"/>
          </w:tcPr>
          <w:p w:rsidR="000B160C" w:rsidRPr="00645638" w:rsidRDefault="000B160C" w:rsidP="00754527">
            <w:pPr>
              <w:spacing w:after="0" w:line="240" w:lineRule="auto"/>
              <w:jc w:val="both"/>
            </w:pPr>
            <w:r w:rsidRPr="00645638">
              <w:t>Name of category, saved in N</w:t>
            </w:r>
            <w:r w:rsidR="00754527">
              <w:t>ame</w:t>
            </w:r>
            <w:r w:rsidRPr="00645638">
              <w:t xml:space="preserve"> field.</w:t>
            </w:r>
          </w:p>
        </w:tc>
      </w:tr>
      <w:tr w:rsidR="000B160C" w:rsidRPr="00645638">
        <w:tc>
          <w:tcPr>
            <w:tcW w:w="1998" w:type="dxa"/>
            <w:tcBorders>
              <w:right w:val="nil"/>
            </w:tcBorders>
          </w:tcPr>
          <w:p w:rsidR="000B160C" w:rsidRPr="00645638" w:rsidRDefault="00754527" w:rsidP="00645638">
            <w:pPr>
              <w:spacing w:after="0" w:line="240" w:lineRule="auto"/>
              <w:rPr>
                <w:b/>
                <w:bCs/>
              </w:rPr>
            </w:pPr>
            <w:r>
              <w:rPr>
                <w:b/>
                <w:bCs/>
              </w:rPr>
              <w:t>Category Code</w:t>
            </w:r>
          </w:p>
        </w:tc>
        <w:tc>
          <w:tcPr>
            <w:tcW w:w="7830" w:type="dxa"/>
            <w:tcBorders>
              <w:left w:val="nil"/>
            </w:tcBorders>
          </w:tcPr>
          <w:p w:rsidR="000B160C" w:rsidRPr="00645638" w:rsidRDefault="00754527" w:rsidP="00645638">
            <w:pPr>
              <w:spacing w:after="0" w:line="240" w:lineRule="auto"/>
              <w:jc w:val="both"/>
            </w:pPr>
            <w:r>
              <w:t>The code of category, save in Code field</w:t>
            </w:r>
          </w:p>
        </w:tc>
      </w:tr>
    </w:tbl>
    <w:p w:rsidR="000B160C" w:rsidRDefault="000B160C" w:rsidP="000B160C">
      <w:pPr>
        <w:pStyle w:val="Heading3"/>
      </w:pPr>
      <w:bookmarkStart w:id="114" w:name="_Customer_Setting"/>
      <w:bookmarkStart w:id="115" w:name="_Toc218997158"/>
      <w:bookmarkStart w:id="116" w:name="_Toc240279644"/>
      <w:bookmarkStart w:id="117" w:name="_Toc267397931"/>
      <w:bookmarkEnd w:id="114"/>
      <w:r>
        <w:lastRenderedPageBreak/>
        <w:t>Customer Setting</w:t>
      </w:r>
      <w:bookmarkEnd w:id="115"/>
      <w:bookmarkEnd w:id="116"/>
      <w:bookmarkEnd w:id="117"/>
    </w:p>
    <w:p w:rsidR="000B160C" w:rsidRDefault="000B160C" w:rsidP="00F26DA4">
      <w:pPr>
        <w:pStyle w:val="Heading4"/>
      </w:pPr>
      <w:r>
        <w:t>Function screen</w:t>
      </w:r>
    </w:p>
    <w:p w:rsidR="00754527" w:rsidRDefault="00754527" w:rsidP="00754527">
      <w:pPr>
        <w:keepNext/>
        <w:jc w:val="center"/>
      </w:pPr>
      <w:r>
        <w:rPr>
          <w:noProof/>
        </w:rPr>
        <w:drawing>
          <wp:inline distT="0" distB="0" distL="0" distR="0">
            <wp:extent cx="6172200" cy="4164704"/>
            <wp:effectExtent l="19050" t="0" r="0" b="0"/>
            <wp:docPr id="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srcRect/>
                    <a:stretch>
                      <a:fillRect/>
                    </a:stretch>
                  </pic:blipFill>
                  <pic:spPr bwMode="auto">
                    <a:xfrm>
                      <a:off x="0" y="0"/>
                      <a:ext cx="6172200" cy="4164704"/>
                    </a:xfrm>
                    <a:prstGeom prst="rect">
                      <a:avLst/>
                    </a:prstGeom>
                    <a:noFill/>
                    <a:ln w="9525">
                      <a:noFill/>
                      <a:miter lim="800000"/>
                      <a:headEnd/>
                      <a:tailEnd/>
                    </a:ln>
                  </pic:spPr>
                </pic:pic>
              </a:graphicData>
            </a:graphic>
          </wp:inline>
        </w:drawing>
      </w:r>
    </w:p>
    <w:p w:rsidR="000B160C" w:rsidRDefault="00754527" w:rsidP="00754527">
      <w:pPr>
        <w:pStyle w:val="Caption"/>
        <w:jc w:val="center"/>
      </w:pPr>
      <w:bookmarkStart w:id="118" w:name="_Toc243972617"/>
      <w:r>
        <w:t xml:space="preserve">Figure </w:t>
      </w:r>
      <w:r w:rsidR="00AE3E62">
        <w:fldChar w:fldCharType="begin"/>
      </w:r>
      <w:r w:rsidR="00E0068D">
        <w:instrText xml:space="preserve"> SEQ Figure \* ARABIC </w:instrText>
      </w:r>
      <w:r w:rsidR="00AE3E62">
        <w:fldChar w:fldCharType="separate"/>
      </w:r>
      <w:r w:rsidR="00BF68F4">
        <w:rPr>
          <w:noProof/>
        </w:rPr>
        <w:t>18</w:t>
      </w:r>
      <w:r w:rsidR="00AE3E62">
        <w:rPr>
          <w:noProof/>
        </w:rPr>
        <w:fldChar w:fldCharType="end"/>
      </w:r>
      <w:r>
        <w:t xml:space="preserve">: </w:t>
      </w:r>
      <w:r w:rsidRPr="00F251D5">
        <w:t>Browse/Create Customer data</w:t>
      </w:r>
      <w:bookmarkEnd w:id="118"/>
    </w:p>
    <w:p w:rsidR="000B160C" w:rsidRDefault="000B160C" w:rsidP="00F26DA4">
      <w:pPr>
        <w:pStyle w:val="Heading4"/>
      </w:pPr>
      <w:r>
        <w:t>Function description</w:t>
      </w:r>
    </w:p>
    <w:p w:rsidR="000B160C" w:rsidRPr="00D542BA" w:rsidRDefault="000B160C" w:rsidP="000B160C">
      <w:r>
        <w:t>This function used to maintain importance customers for dealer, and then can be reference by Part sale function.</w:t>
      </w:r>
    </w:p>
    <w:p w:rsidR="00570DF9" w:rsidRDefault="00570DF9" w:rsidP="00570DF9">
      <w:pPr>
        <w:pStyle w:val="Heading4"/>
      </w:pPr>
      <w:r>
        <w:lastRenderedPageBreak/>
        <w:t>Data flow</w:t>
      </w:r>
    </w:p>
    <w:p w:rsidR="00570DF9" w:rsidRDefault="00C05CBE" w:rsidP="00570DF9">
      <w:pPr>
        <w:pStyle w:val="Heading4"/>
        <w:jc w:val="center"/>
      </w:pPr>
      <w:r>
        <w:object w:dxaOrig="4375" w:dyaOrig="3700">
          <v:shape id="_x0000_i1027" type="#_x0000_t75" style="width:219.75pt;height:184.5pt" o:ole="">
            <v:imagedata r:id="rId32" o:title=""/>
          </v:shape>
          <o:OLEObject Type="Embed" ProgID="Visio.Drawing.11" ShapeID="_x0000_i1027" DrawAspect="Content" ObjectID="_1345358431" r:id="rId33"/>
        </w:object>
      </w:r>
    </w:p>
    <w:p w:rsidR="00570DF9" w:rsidRDefault="00570DF9" w:rsidP="00570DF9">
      <w:pPr>
        <w:pStyle w:val="Caption"/>
        <w:jc w:val="center"/>
      </w:pPr>
    </w:p>
    <w:p w:rsidR="00570DF9" w:rsidRPr="004A582F" w:rsidRDefault="00570DF9" w:rsidP="00570DF9">
      <w:pPr>
        <w:pStyle w:val="Caption"/>
        <w:jc w:val="center"/>
      </w:pPr>
      <w:bookmarkStart w:id="119" w:name="_Toc243972618"/>
      <w:r>
        <w:t xml:space="preserve">Figure </w:t>
      </w:r>
      <w:r w:rsidR="00AE3E62">
        <w:fldChar w:fldCharType="begin"/>
      </w:r>
      <w:r w:rsidR="00E0068D">
        <w:instrText xml:space="preserve"> SEQ Figure \* ARABIC </w:instrText>
      </w:r>
      <w:r w:rsidR="00AE3E62">
        <w:fldChar w:fldCharType="separate"/>
      </w:r>
      <w:r w:rsidR="00BF68F4">
        <w:rPr>
          <w:noProof/>
        </w:rPr>
        <w:t>19</w:t>
      </w:r>
      <w:r w:rsidR="00AE3E62">
        <w:rPr>
          <w:noProof/>
        </w:rPr>
        <w:fldChar w:fldCharType="end"/>
      </w:r>
      <w:r>
        <w:t>: Customer data flow</w:t>
      </w:r>
      <w:bookmarkEnd w:id="119"/>
    </w:p>
    <w:p w:rsidR="000B160C" w:rsidRDefault="000B160C" w:rsidP="00F26DA4">
      <w:pPr>
        <w:pStyle w:val="Heading4"/>
      </w:pPr>
      <w:r>
        <w:t>Instructions of fields</w:t>
      </w:r>
    </w:p>
    <w:p w:rsidR="000B160C" w:rsidRPr="0006688B" w:rsidRDefault="000B160C" w:rsidP="000B160C">
      <w:r>
        <w:t xml:space="preserve">The customer will be saved to table </w:t>
      </w:r>
      <w:r w:rsidRPr="001144E0">
        <w:t>V2_P_CUSTOMER</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Code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Customer identifier, stored in 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Name</w:t>
            </w:r>
          </w:p>
        </w:tc>
        <w:tc>
          <w:tcPr>
            <w:tcW w:w="7830" w:type="dxa"/>
            <w:tcBorders>
              <w:left w:val="nil"/>
            </w:tcBorders>
          </w:tcPr>
          <w:p w:rsidR="000B160C" w:rsidRPr="00645638" w:rsidRDefault="000B160C" w:rsidP="00645638">
            <w:pPr>
              <w:spacing w:after="0" w:line="240" w:lineRule="auto"/>
              <w:jc w:val="both"/>
            </w:pPr>
            <w:r w:rsidRPr="00645638">
              <w:t>Name of customer, stored in NAME field.</w:t>
            </w:r>
          </w:p>
        </w:tc>
      </w:tr>
    </w:tbl>
    <w:p w:rsidR="000B160C" w:rsidRPr="004B20C9" w:rsidRDefault="000B160C" w:rsidP="000B160C">
      <w:bookmarkStart w:id="120" w:name="_Toc218997159"/>
      <w:r w:rsidRPr="004B20C9">
        <w:t>And table V2_P_CONTACT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Full name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Full name of customer, stored in FULL_NAME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Address</w:t>
            </w:r>
          </w:p>
        </w:tc>
        <w:tc>
          <w:tcPr>
            <w:tcW w:w="7830" w:type="dxa"/>
            <w:tcBorders>
              <w:left w:val="nil"/>
            </w:tcBorders>
          </w:tcPr>
          <w:p w:rsidR="000B160C" w:rsidRPr="00645638" w:rsidRDefault="000B160C" w:rsidP="00645638">
            <w:pPr>
              <w:spacing w:after="0" w:line="240" w:lineRule="auto"/>
              <w:jc w:val="both"/>
            </w:pPr>
            <w:r w:rsidRPr="00645638">
              <w:t>Customer address, stored in ADDRESS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Phone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Phone number, stored in PHONE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Email</w:t>
            </w:r>
          </w:p>
        </w:tc>
        <w:tc>
          <w:tcPr>
            <w:tcW w:w="7830" w:type="dxa"/>
            <w:tcBorders>
              <w:left w:val="nil"/>
            </w:tcBorders>
          </w:tcPr>
          <w:p w:rsidR="000B160C" w:rsidRPr="00645638" w:rsidRDefault="000B160C" w:rsidP="00645638">
            <w:pPr>
              <w:spacing w:after="0" w:line="240" w:lineRule="auto"/>
              <w:jc w:val="both"/>
            </w:pPr>
            <w:r w:rsidRPr="00645638">
              <w:t>Email address, stored in EMAIL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Additional info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Other information, stored in ADDITIONAL_INFO field.</w:t>
            </w:r>
          </w:p>
        </w:tc>
      </w:tr>
    </w:tbl>
    <w:p w:rsidR="000B160C" w:rsidRDefault="000B160C" w:rsidP="000B160C">
      <w:pPr>
        <w:pStyle w:val="Heading3"/>
      </w:pPr>
      <w:bookmarkStart w:id="121" w:name="_Toc240279645"/>
      <w:bookmarkStart w:id="122" w:name="_Toc267397932"/>
      <w:r>
        <w:lastRenderedPageBreak/>
        <w:t>Vendor List</w:t>
      </w:r>
      <w:bookmarkEnd w:id="120"/>
      <w:bookmarkEnd w:id="121"/>
      <w:bookmarkEnd w:id="122"/>
    </w:p>
    <w:p w:rsidR="000B160C" w:rsidRDefault="000B160C" w:rsidP="00F26DA4">
      <w:pPr>
        <w:pStyle w:val="Heading4"/>
      </w:pPr>
      <w:r>
        <w:t>Function screen</w:t>
      </w:r>
    </w:p>
    <w:p w:rsidR="000B160C" w:rsidRDefault="00754527" w:rsidP="00754527">
      <w:pPr>
        <w:keepNext/>
        <w:jc w:val="center"/>
      </w:pPr>
      <w:r>
        <w:rPr>
          <w:noProof/>
        </w:rPr>
        <w:drawing>
          <wp:inline distT="0" distB="0" distL="0" distR="0">
            <wp:extent cx="6172200" cy="2892155"/>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srcRect/>
                    <a:stretch>
                      <a:fillRect/>
                    </a:stretch>
                  </pic:blipFill>
                  <pic:spPr bwMode="auto">
                    <a:xfrm>
                      <a:off x="0" y="0"/>
                      <a:ext cx="6172200" cy="2892155"/>
                    </a:xfrm>
                    <a:prstGeom prst="rect">
                      <a:avLst/>
                    </a:prstGeom>
                    <a:noFill/>
                    <a:ln w="9525">
                      <a:noFill/>
                      <a:miter lim="800000"/>
                      <a:headEnd/>
                      <a:tailEnd/>
                    </a:ln>
                  </pic:spPr>
                </pic:pic>
              </a:graphicData>
            </a:graphic>
          </wp:inline>
        </w:drawing>
      </w:r>
    </w:p>
    <w:p w:rsidR="000B160C" w:rsidRPr="00120862" w:rsidRDefault="000B160C" w:rsidP="006D3C08">
      <w:pPr>
        <w:pStyle w:val="Caption"/>
        <w:jc w:val="center"/>
      </w:pPr>
      <w:bookmarkStart w:id="123" w:name="_Toc243972619"/>
      <w:r>
        <w:t xml:space="preserve">Figure </w:t>
      </w:r>
      <w:r w:rsidR="00AE3E62">
        <w:fldChar w:fldCharType="begin"/>
      </w:r>
      <w:r w:rsidR="00E0068D">
        <w:instrText xml:space="preserve"> SEQ Figure \* ARABIC </w:instrText>
      </w:r>
      <w:r w:rsidR="00AE3E62">
        <w:fldChar w:fldCharType="separate"/>
      </w:r>
      <w:r w:rsidR="00BF68F4">
        <w:rPr>
          <w:noProof/>
        </w:rPr>
        <w:t>20</w:t>
      </w:r>
      <w:r w:rsidR="00AE3E62">
        <w:rPr>
          <w:noProof/>
        </w:rPr>
        <w:fldChar w:fldCharType="end"/>
      </w:r>
      <w:r>
        <w:t>: Browse/Create new vendor</w:t>
      </w:r>
      <w:bookmarkEnd w:id="123"/>
    </w:p>
    <w:p w:rsidR="000B160C" w:rsidRDefault="000B160C" w:rsidP="00F26DA4">
      <w:pPr>
        <w:pStyle w:val="Heading4"/>
      </w:pPr>
      <w:r>
        <w:t>Function description</w:t>
      </w:r>
    </w:p>
    <w:p w:rsidR="000B160C" w:rsidRDefault="000B160C" w:rsidP="000B160C">
      <w:r>
        <w:t>Maintain list of vendor for dealer, these information will be used in “</w:t>
      </w:r>
      <w:hyperlink w:anchor="_Special_Import/Export" w:history="1">
        <w:r w:rsidRPr="00767596">
          <w:rPr>
            <w:rStyle w:val="Hyperlink"/>
          </w:rPr>
          <w:t>Special import/export</w:t>
        </w:r>
      </w:hyperlink>
      <w:r>
        <w:t>” function.</w:t>
      </w:r>
    </w:p>
    <w:p w:rsidR="00CC1576" w:rsidRDefault="00CC1576" w:rsidP="00CC1576">
      <w:pPr>
        <w:pStyle w:val="Heading4"/>
      </w:pPr>
      <w:r>
        <w:t>Function constrains</w:t>
      </w:r>
    </w:p>
    <w:p w:rsidR="00CC1576" w:rsidRDefault="00CC1576" w:rsidP="00C16A78">
      <w:pPr>
        <w:pStyle w:val="ListParagraph"/>
        <w:numPr>
          <w:ilvl w:val="1"/>
          <w:numId w:val="25"/>
        </w:numPr>
        <w:ind w:left="630"/>
        <w:jc w:val="both"/>
      </w:pPr>
      <w:r>
        <w:t>This function used only by dealer users, dealer administrators or system administrators with dealer role.</w:t>
      </w:r>
    </w:p>
    <w:p w:rsidR="00CC1576" w:rsidRDefault="00CC1576" w:rsidP="00C16A78">
      <w:pPr>
        <w:pStyle w:val="ListParagraph"/>
        <w:numPr>
          <w:ilvl w:val="1"/>
          <w:numId w:val="25"/>
        </w:numPr>
        <w:ind w:left="630"/>
        <w:jc w:val="both"/>
      </w:pPr>
      <w:r>
        <w:t xml:space="preserve">These vendors belong to </w:t>
      </w:r>
      <w:r w:rsidRPr="004724D7">
        <w:t>individua</w:t>
      </w:r>
      <w:r>
        <w:t xml:space="preserve">l dealer so vendor </w:t>
      </w:r>
      <w:r w:rsidRPr="00212475">
        <w:t xml:space="preserve">code cannot be duplicated in the same dealer: </w:t>
      </w:r>
      <w:r>
        <w:t xml:space="preserve">vendor Code </w:t>
      </w:r>
      <w:r w:rsidRPr="00212475">
        <w:t>+dealercode are unique</w:t>
      </w:r>
      <w:r>
        <w:t>.</w:t>
      </w:r>
    </w:p>
    <w:p w:rsidR="00CC1576" w:rsidRDefault="00CC1576" w:rsidP="00C16A78">
      <w:pPr>
        <w:pStyle w:val="ListParagraph"/>
        <w:numPr>
          <w:ilvl w:val="1"/>
          <w:numId w:val="25"/>
        </w:numPr>
        <w:ind w:left="630"/>
        <w:jc w:val="both"/>
      </w:pPr>
      <w:r>
        <w:t>One vendor can be deleted only if there are no references by using special import function.</w:t>
      </w:r>
    </w:p>
    <w:p w:rsidR="00CC1576" w:rsidRDefault="00CC1576" w:rsidP="00C16A78">
      <w:pPr>
        <w:pStyle w:val="ListParagraph"/>
        <w:numPr>
          <w:ilvl w:val="1"/>
          <w:numId w:val="25"/>
        </w:numPr>
        <w:ind w:left="630"/>
        <w:jc w:val="both"/>
      </w:pPr>
      <w:r>
        <w:t>V</w:t>
      </w:r>
      <w:r w:rsidRPr="00592928">
        <w:t xml:space="preserve">endor </w:t>
      </w:r>
      <w:r>
        <w:t>list are shown on grid and paged with page site is 10, delete function placed with each row.</w:t>
      </w:r>
    </w:p>
    <w:p w:rsidR="00CC1576" w:rsidRDefault="00CC1576" w:rsidP="00C16A78">
      <w:pPr>
        <w:pStyle w:val="ListParagraph"/>
        <w:numPr>
          <w:ilvl w:val="1"/>
          <w:numId w:val="25"/>
        </w:numPr>
        <w:ind w:left="630"/>
        <w:jc w:val="both"/>
      </w:pPr>
      <w:r>
        <w:t>Creating new vendor:</w:t>
      </w:r>
    </w:p>
    <w:p w:rsidR="00CC1576" w:rsidRDefault="00CC1576" w:rsidP="00C16A78">
      <w:pPr>
        <w:pStyle w:val="ListParagraph"/>
        <w:numPr>
          <w:ilvl w:val="2"/>
          <w:numId w:val="25"/>
        </w:numPr>
        <w:ind w:left="1260"/>
        <w:jc w:val="both"/>
      </w:pPr>
      <w:r>
        <w:t>Vendor code and vendor name cannot be empty.</w:t>
      </w:r>
    </w:p>
    <w:p w:rsidR="00CC1576" w:rsidRPr="00242B4C" w:rsidRDefault="00CC1576" w:rsidP="00C16A78">
      <w:pPr>
        <w:pStyle w:val="ListParagraph"/>
        <w:numPr>
          <w:ilvl w:val="2"/>
          <w:numId w:val="25"/>
        </w:numPr>
        <w:ind w:left="1260"/>
        <w:jc w:val="both"/>
      </w:pPr>
      <w:r>
        <w:t>If any contact information entered, create new contact and link it to new vendor otherwise leave it as null.</w:t>
      </w:r>
    </w:p>
    <w:p w:rsidR="00870A9E" w:rsidRDefault="00870A9E" w:rsidP="00F26DA4">
      <w:pPr>
        <w:pStyle w:val="Heading4"/>
      </w:pPr>
      <w:r>
        <w:lastRenderedPageBreak/>
        <w:t>Data flow</w:t>
      </w:r>
    </w:p>
    <w:p w:rsidR="00870A9E" w:rsidRDefault="00CC61D6" w:rsidP="00870A9E">
      <w:pPr>
        <w:keepNext/>
        <w:jc w:val="center"/>
      </w:pPr>
      <w:r>
        <w:object w:dxaOrig="4645" w:dyaOrig="3475">
          <v:shape id="_x0000_i1028" type="#_x0000_t75" style="width:232.5pt;height:174pt" o:ole="">
            <v:imagedata r:id="rId35" o:title=""/>
          </v:shape>
          <o:OLEObject Type="Embed" ProgID="Visio.Drawing.11" ShapeID="_x0000_i1028" DrawAspect="Content" ObjectID="_1345358432" r:id="rId36"/>
        </w:object>
      </w:r>
    </w:p>
    <w:p w:rsidR="00870A9E" w:rsidRPr="00870A9E" w:rsidRDefault="00870A9E" w:rsidP="00870A9E">
      <w:pPr>
        <w:pStyle w:val="Caption"/>
        <w:jc w:val="center"/>
      </w:pPr>
      <w:bookmarkStart w:id="124" w:name="_Toc243972620"/>
      <w:r>
        <w:t xml:space="preserve">Figure </w:t>
      </w:r>
      <w:r w:rsidR="00AE3E62">
        <w:fldChar w:fldCharType="begin"/>
      </w:r>
      <w:r w:rsidR="00E0068D">
        <w:instrText xml:space="preserve"> SEQ Figure \* ARABIC </w:instrText>
      </w:r>
      <w:r w:rsidR="00AE3E62">
        <w:fldChar w:fldCharType="separate"/>
      </w:r>
      <w:r w:rsidR="00BF68F4">
        <w:rPr>
          <w:noProof/>
        </w:rPr>
        <w:t>21</w:t>
      </w:r>
      <w:r w:rsidR="00AE3E62">
        <w:rPr>
          <w:noProof/>
        </w:rPr>
        <w:fldChar w:fldCharType="end"/>
      </w:r>
      <w:r>
        <w:t>: Vendor Data flow</w:t>
      </w:r>
      <w:bookmarkEnd w:id="124"/>
    </w:p>
    <w:p w:rsidR="000B160C" w:rsidRDefault="000B160C" w:rsidP="00F26DA4">
      <w:pPr>
        <w:pStyle w:val="Heading4"/>
      </w:pPr>
      <w:r>
        <w:t>Instructions of fields</w:t>
      </w:r>
    </w:p>
    <w:p w:rsidR="000B160C" w:rsidRPr="0006688B" w:rsidRDefault="000B160C" w:rsidP="000B160C">
      <w:r>
        <w:t xml:space="preserve">The vendor will be saved to table </w:t>
      </w:r>
      <w:r w:rsidRPr="00242B4C">
        <w:t>V2_P_VENDOR</w:t>
      </w:r>
      <w:r>
        <w:t xml:space="preserve"> and</w:t>
      </w:r>
      <w:r w:rsidRPr="00A2693E">
        <w:t>V2_P_CONTACT</w:t>
      </w:r>
      <w:r>
        <w:t xml:space="preserve"> (see </w:t>
      </w:r>
      <w:hyperlink w:anchor="_Customer_Setting" w:history="1">
        <w:r w:rsidRPr="00242B4C">
          <w:rPr>
            <w:rStyle w:val="Hyperlink"/>
          </w:rPr>
          <w:t>Customer setting</w:t>
        </w:r>
      </w:hyperlink>
      <w:r>
        <w:t xml:space="preserve"> for more information)</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Code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Vendor identifier, stored in 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Name</w:t>
            </w:r>
          </w:p>
        </w:tc>
        <w:tc>
          <w:tcPr>
            <w:tcW w:w="7830" w:type="dxa"/>
            <w:tcBorders>
              <w:left w:val="nil"/>
            </w:tcBorders>
          </w:tcPr>
          <w:p w:rsidR="000B160C" w:rsidRPr="00645638" w:rsidRDefault="000B160C" w:rsidP="00645638">
            <w:pPr>
              <w:spacing w:after="0" w:line="240" w:lineRule="auto"/>
              <w:jc w:val="both"/>
            </w:pPr>
            <w:r w:rsidRPr="00645638">
              <w:t>Vendor name, stored in NAME field.</w:t>
            </w:r>
          </w:p>
        </w:tc>
      </w:tr>
    </w:tbl>
    <w:p w:rsidR="00482B3B" w:rsidRPr="00A137A6" w:rsidRDefault="00482B3B" w:rsidP="00482B3B">
      <w:pPr>
        <w:pStyle w:val="Heading3"/>
        <w:rPr>
          <w:highlight w:val="green"/>
        </w:rPr>
      </w:pPr>
      <w:bookmarkStart w:id="125" w:name="_Toc267397933"/>
      <w:bookmarkStart w:id="126" w:name="_Toc240279646"/>
      <w:bookmarkStart w:id="127" w:name="_Toc218997161"/>
      <w:r w:rsidRPr="00A137A6">
        <w:rPr>
          <w:highlight w:val="green"/>
        </w:rPr>
        <w:t>Part Replacing</w:t>
      </w:r>
      <w:bookmarkEnd w:id="125"/>
    </w:p>
    <w:p w:rsidR="00482B3B" w:rsidRDefault="00482B3B" w:rsidP="00482B3B">
      <w:pPr>
        <w:pStyle w:val="Heading4"/>
      </w:pPr>
      <w:r>
        <w:t>Function screen</w:t>
      </w:r>
    </w:p>
    <w:p w:rsidR="00482B3B" w:rsidRDefault="00482B3B" w:rsidP="00482B3B">
      <w:pPr>
        <w:keepNext/>
      </w:pPr>
      <w:r>
        <w:rPr>
          <w:noProof/>
        </w:rPr>
        <w:drawing>
          <wp:inline distT="0" distB="0" distL="0" distR="0">
            <wp:extent cx="6172200" cy="13227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37">
                      <a:extLst>
                        <a:ext uri="{28A0092B-C50C-407E-A947-70E740481C1C}">
                          <a14:useLocalDpi xmlns:a14="http://schemas.microsoft.com/office/drawing/2010/main" val="0"/>
                        </a:ext>
                      </a:extLst>
                    </a:blip>
                    <a:stretch>
                      <a:fillRect/>
                    </a:stretch>
                  </pic:blipFill>
                  <pic:spPr>
                    <a:xfrm>
                      <a:off x="0" y="0"/>
                      <a:ext cx="6172200" cy="1322705"/>
                    </a:xfrm>
                    <a:prstGeom prst="rect">
                      <a:avLst/>
                    </a:prstGeom>
                  </pic:spPr>
                </pic:pic>
              </a:graphicData>
            </a:graphic>
          </wp:inline>
        </w:drawing>
      </w:r>
    </w:p>
    <w:p w:rsidR="00482B3B" w:rsidRDefault="00482B3B" w:rsidP="00482B3B">
      <w:pPr>
        <w:pStyle w:val="Caption"/>
        <w:jc w:val="center"/>
      </w:pPr>
      <w:r>
        <w:t xml:space="preserve">Figure </w:t>
      </w:r>
      <w:fldSimple w:instr=" SEQ Figure \* ARABIC ">
        <w:r w:rsidR="00BF68F4">
          <w:rPr>
            <w:noProof/>
          </w:rPr>
          <w:t>22</w:t>
        </w:r>
      </w:fldSimple>
      <w:r>
        <w:t>: Part replacing screen</w:t>
      </w:r>
    </w:p>
    <w:p w:rsidR="00482B3B" w:rsidRDefault="00482B3B" w:rsidP="00482B3B">
      <w:pPr>
        <w:keepNext/>
        <w:jc w:val="center"/>
      </w:pPr>
      <w:r>
        <w:rPr>
          <w:noProof/>
        </w:rPr>
        <w:lastRenderedPageBreak/>
        <w:drawing>
          <wp:inline distT="0" distB="0" distL="0" distR="0">
            <wp:extent cx="5010150" cy="33663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38">
                      <a:extLst>
                        <a:ext uri="{28A0092B-C50C-407E-A947-70E740481C1C}">
                          <a14:useLocalDpi xmlns:a14="http://schemas.microsoft.com/office/drawing/2010/main" val="0"/>
                        </a:ext>
                      </a:extLst>
                    </a:blip>
                    <a:stretch>
                      <a:fillRect/>
                    </a:stretch>
                  </pic:blipFill>
                  <pic:spPr>
                    <a:xfrm>
                      <a:off x="0" y="0"/>
                      <a:ext cx="5014757" cy="3369484"/>
                    </a:xfrm>
                    <a:prstGeom prst="rect">
                      <a:avLst/>
                    </a:prstGeom>
                  </pic:spPr>
                </pic:pic>
              </a:graphicData>
            </a:graphic>
          </wp:inline>
        </w:drawing>
      </w:r>
    </w:p>
    <w:p w:rsidR="00482B3B" w:rsidRDefault="00482B3B" w:rsidP="00482B3B">
      <w:pPr>
        <w:pStyle w:val="Caption"/>
        <w:jc w:val="center"/>
      </w:pPr>
      <w:r>
        <w:t xml:space="preserve">Figure </w:t>
      </w:r>
      <w:fldSimple w:instr=" SEQ Figure \* ARABIC ">
        <w:r w:rsidR="00BF68F4">
          <w:rPr>
            <w:noProof/>
          </w:rPr>
          <w:t>23</w:t>
        </w:r>
      </w:fldSimple>
      <w:r>
        <w:t>: Add new replacing part</w:t>
      </w:r>
    </w:p>
    <w:p w:rsidR="00482B3B" w:rsidRDefault="00482B3B" w:rsidP="00482B3B">
      <w:pPr>
        <w:pStyle w:val="Heading4"/>
      </w:pPr>
      <w:r>
        <w:t>Function description</w:t>
      </w:r>
    </w:p>
    <w:p w:rsidR="00482B3B" w:rsidRDefault="00482B3B" w:rsidP="00482B3B">
      <w:r>
        <w:t xml:space="preserve">Manage the part replacing rules in case user order  </w:t>
      </w:r>
      <w:r w:rsidRPr="00C25E4F">
        <w:t>the part</w:t>
      </w:r>
      <w:r>
        <w:t xml:space="preserve"> which</w:t>
      </w:r>
      <w:r w:rsidRPr="00C25E4F">
        <w:t xml:space="preserve"> was stoped, VDMS </w:t>
      </w:r>
      <w:r>
        <w:t xml:space="preserve">allows </w:t>
      </w:r>
      <w:r w:rsidRPr="00C25E4F">
        <w:t xml:space="preserve">dealer </w:t>
      </w:r>
      <w:r>
        <w:t xml:space="preserve">to </w:t>
      </w:r>
      <w:r w:rsidRPr="00C25E4F">
        <w:t>select the replacing part</w:t>
      </w:r>
      <w:r>
        <w:t>.</w:t>
      </w:r>
    </w:p>
    <w:p w:rsidR="00482B3B" w:rsidRDefault="00482B3B" w:rsidP="00482B3B">
      <w:pPr>
        <w:pStyle w:val="Heading4"/>
      </w:pPr>
      <w:r>
        <w:t>Function constraints</w:t>
      </w:r>
    </w:p>
    <w:p w:rsidR="00482B3B" w:rsidRPr="00CF715E" w:rsidRDefault="00482B3B" w:rsidP="00482B3B">
      <w:r>
        <w:t>Part code must be appeared in ima_file in order to add a new replacing part rule.</w:t>
      </w:r>
    </w:p>
    <w:p w:rsidR="00482B3B" w:rsidRDefault="00482B3B" w:rsidP="00482B3B">
      <w:pPr>
        <w:pStyle w:val="Heading4"/>
      </w:pPr>
      <w:r>
        <w:t>Data flow</w:t>
      </w:r>
    </w:p>
    <w:p w:rsidR="00482B3B" w:rsidRDefault="00482B3B" w:rsidP="00482B3B">
      <w:pPr>
        <w:keepNext/>
        <w:jc w:val="center"/>
      </w:pPr>
      <w:r>
        <w:rPr>
          <w:noProof/>
        </w:rPr>
        <w:drawing>
          <wp:inline distT="0" distB="0" distL="0" distR="0">
            <wp:extent cx="4906060" cy="209579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9">
                      <a:extLst>
                        <a:ext uri="{28A0092B-C50C-407E-A947-70E740481C1C}">
                          <a14:useLocalDpi xmlns:a14="http://schemas.microsoft.com/office/drawing/2010/main" val="0"/>
                        </a:ext>
                      </a:extLst>
                    </a:blip>
                    <a:stretch>
                      <a:fillRect/>
                    </a:stretch>
                  </pic:blipFill>
                  <pic:spPr>
                    <a:xfrm>
                      <a:off x="0" y="0"/>
                      <a:ext cx="4906060" cy="2095793"/>
                    </a:xfrm>
                    <a:prstGeom prst="rect">
                      <a:avLst/>
                    </a:prstGeom>
                  </pic:spPr>
                </pic:pic>
              </a:graphicData>
            </a:graphic>
          </wp:inline>
        </w:drawing>
      </w:r>
    </w:p>
    <w:p w:rsidR="00482B3B" w:rsidRDefault="00482B3B" w:rsidP="00482B3B">
      <w:pPr>
        <w:pStyle w:val="Caption"/>
        <w:jc w:val="center"/>
      </w:pPr>
      <w:r>
        <w:t xml:space="preserve">Figure </w:t>
      </w:r>
      <w:fldSimple w:instr=" SEQ Figure \* ARABIC ">
        <w:r w:rsidR="00BF68F4">
          <w:rPr>
            <w:noProof/>
          </w:rPr>
          <w:t>24</w:t>
        </w:r>
      </w:fldSimple>
      <w:r>
        <w:t>: Part replacing data flow</w:t>
      </w:r>
    </w:p>
    <w:p w:rsidR="00482B3B" w:rsidRDefault="00482B3B" w:rsidP="00482B3B"/>
    <w:p w:rsidR="00482B3B" w:rsidRPr="00857318" w:rsidRDefault="00482B3B" w:rsidP="00482B3B"/>
    <w:p w:rsidR="00482B3B" w:rsidRDefault="00482B3B" w:rsidP="00482B3B">
      <w:pPr>
        <w:pStyle w:val="Heading4"/>
      </w:pPr>
      <w:r>
        <w:t>Instruction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2088"/>
        <w:gridCol w:w="7740"/>
      </w:tblGrid>
      <w:tr w:rsidR="00482B3B" w:rsidRPr="00645638" w:rsidTr="00A137A6">
        <w:tc>
          <w:tcPr>
            <w:tcW w:w="2088" w:type="dxa"/>
            <w:tcBorders>
              <w:top w:val="single" w:sz="8" w:space="0" w:color="7BA0CD"/>
              <w:left w:val="single" w:sz="8" w:space="0" w:color="7BA0CD"/>
              <w:bottom w:val="single" w:sz="8" w:space="0" w:color="7BA0CD"/>
              <w:right w:val="nil"/>
            </w:tcBorders>
            <w:shd w:val="clear" w:color="auto" w:fill="4F81BD"/>
          </w:tcPr>
          <w:p w:rsidR="00482B3B" w:rsidRPr="00645638" w:rsidRDefault="00482B3B" w:rsidP="00A137A6">
            <w:pPr>
              <w:spacing w:after="0" w:line="240" w:lineRule="auto"/>
              <w:rPr>
                <w:b/>
                <w:bCs/>
                <w:color w:val="FFFFFF"/>
              </w:rPr>
            </w:pPr>
            <w:r w:rsidRPr="00645638">
              <w:rPr>
                <w:b/>
                <w:bCs/>
                <w:color w:val="FFFFFF"/>
              </w:rPr>
              <w:t>Field name</w:t>
            </w:r>
          </w:p>
        </w:tc>
        <w:tc>
          <w:tcPr>
            <w:tcW w:w="7740" w:type="dxa"/>
            <w:tcBorders>
              <w:top w:val="single" w:sz="8" w:space="0" w:color="7BA0CD"/>
              <w:left w:val="nil"/>
              <w:bottom w:val="single" w:sz="8" w:space="0" w:color="7BA0CD"/>
              <w:right w:val="single" w:sz="8" w:space="0" w:color="7BA0CD"/>
            </w:tcBorders>
            <w:shd w:val="clear" w:color="auto" w:fill="4F81BD"/>
          </w:tcPr>
          <w:p w:rsidR="00482B3B" w:rsidRPr="00645638" w:rsidRDefault="00482B3B" w:rsidP="00A137A6">
            <w:pPr>
              <w:spacing w:after="0" w:line="240" w:lineRule="auto"/>
              <w:rPr>
                <w:b/>
                <w:bCs/>
                <w:color w:val="FFFFFF"/>
              </w:rPr>
            </w:pPr>
            <w:r w:rsidRPr="00645638">
              <w:rPr>
                <w:b/>
                <w:bCs/>
                <w:color w:val="FFFFFF"/>
              </w:rPr>
              <w:t>Field description</w:t>
            </w:r>
          </w:p>
        </w:tc>
      </w:tr>
      <w:tr w:rsidR="00482B3B" w:rsidRPr="00645638" w:rsidTr="00A137A6">
        <w:tc>
          <w:tcPr>
            <w:tcW w:w="2088" w:type="dxa"/>
            <w:tcBorders>
              <w:right w:val="nil"/>
            </w:tcBorders>
            <w:shd w:val="clear" w:color="auto" w:fill="D3DFEE"/>
          </w:tcPr>
          <w:p w:rsidR="00482B3B" w:rsidRPr="00645638" w:rsidRDefault="00482B3B" w:rsidP="00A137A6">
            <w:pPr>
              <w:spacing w:after="0" w:line="240" w:lineRule="auto"/>
              <w:rPr>
                <w:b/>
                <w:bCs/>
              </w:rPr>
            </w:pPr>
            <w:r>
              <w:rPr>
                <w:b/>
                <w:bCs/>
              </w:rPr>
              <w:t>Part code</w:t>
            </w:r>
          </w:p>
        </w:tc>
        <w:tc>
          <w:tcPr>
            <w:tcW w:w="7740" w:type="dxa"/>
            <w:tcBorders>
              <w:left w:val="nil"/>
            </w:tcBorders>
            <w:shd w:val="clear" w:color="auto" w:fill="D3DFEE"/>
          </w:tcPr>
          <w:p w:rsidR="00482B3B" w:rsidRPr="00645638" w:rsidRDefault="00482B3B" w:rsidP="00A137A6">
            <w:pPr>
              <w:spacing w:after="0" w:line="240" w:lineRule="auto"/>
              <w:jc w:val="both"/>
            </w:pPr>
            <w:r>
              <w:t>Replaced code, stored in PART_CODE</w:t>
            </w:r>
          </w:p>
        </w:tc>
      </w:tr>
      <w:tr w:rsidR="00482B3B" w:rsidRPr="00645638" w:rsidTr="00A137A6">
        <w:tc>
          <w:tcPr>
            <w:tcW w:w="2088" w:type="dxa"/>
            <w:tcBorders>
              <w:right w:val="nil"/>
            </w:tcBorders>
          </w:tcPr>
          <w:p w:rsidR="00482B3B" w:rsidRPr="00645638" w:rsidRDefault="00482B3B" w:rsidP="00A137A6">
            <w:pPr>
              <w:spacing w:after="0" w:line="240" w:lineRule="auto"/>
              <w:rPr>
                <w:b/>
                <w:bCs/>
              </w:rPr>
            </w:pPr>
            <w:r>
              <w:rPr>
                <w:b/>
                <w:bCs/>
              </w:rPr>
              <w:t>Replacing part code</w:t>
            </w:r>
          </w:p>
        </w:tc>
        <w:tc>
          <w:tcPr>
            <w:tcW w:w="7740" w:type="dxa"/>
            <w:tcBorders>
              <w:left w:val="nil"/>
            </w:tcBorders>
          </w:tcPr>
          <w:p w:rsidR="00482B3B" w:rsidRPr="00645638" w:rsidRDefault="00482B3B" w:rsidP="00A137A6">
            <w:pPr>
              <w:spacing w:after="0" w:line="240" w:lineRule="auto"/>
              <w:jc w:val="both"/>
            </w:pPr>
            <w:r>
              <w:t>Replacing code, stored in REPLACE_PART_CODE</w:t>
            </w:r>
          </w:p>
        </w:tc>
      </w:tr>
      <w:tr w:rsidR="00482B3B" w:rsidRPr="00645638" w:rsidTr="00A137A6">
        <w:tc>
          <w:tcPr>
            <w:tcW w:w="2088" w:type="dxa"/>
            <w:tcBorders>
              <w:right w:val="nil"/>
            </w:tcBorders>
            <w:shd w:val="clear" w:color="auto" w:fill="D3DFEE"/>
          </w:tcPr>
          <w:p w:rsidR="00482B3B" w:rsidRPr="00645638" w:rsidRDefault="00482B3B" w:rsidP="00A137A6">
            <w:pPr>
              <w:spacing w:after="0" w:line="240" w:lineRule="auto"/>
              <w:rPr>
                <w:b/>
                <w:bCs/>
              </w:rPr>
            </w:pPr>
            <w:r>
              <w:rPr>
                <w:b/>
                <w:bCs/>
              </w:rPr>
              <w:t>Part name</w:t>
            </w:r>
          </w:p>
        </w:tc>
        <w:tc>
          <w:tcPr>
            <w:tcW w:w="7740" w:type="dxa"/>
            <w:tcBorders>
              <w:left w:val="nil"/>
            </w:tcBorders>
            <w:shd w:val="clear" w:color="auto" w:fill="D3DFEE"/>
          </w:tcPr>
          <w:p w:rsidR="00482B3B" w:rsidRPr="00645638" w:rsidRDefault="00482B3B" w:rsidP="00A137A6">
            <w:pPr>
              <w:spacing w:after="0" w:line="240" w:lineRule="auto"/>
              <w:jc w:val="both"/>
            </w:pPr>
            <w:r>
              <w:t>Name of replacing code</w:t>
            </w:r>
          </w:p>
        </w:tc>
      </w:tr>
      <w:tr w:rsidR="00482B3B" w:rsidRPr="00645638" w:rsidTr="00A137A6">
        <w:tc>
          <w:tcPr>
            <w:tcW w:w="2088" w:type="dxa"/>
            <w:tcBorders>
              <w:right w:val="nil"/>
            </w:tcBorders>
          </w:tcPr>
          <w:p w:rsidR="00482B3B" w:rsidRPr="00645638" w:rsidRDefault="00482B3B" w:rsidP="00A137A6">
            <w:pPr>
              <w:spacing w:after="0" w:line="240" w:lineRule="auto"/>
              <w:rPr>
                <w:b/>
                <w:bCs/>
              </w:rPr>
            </w:pPr>
            <w:r>
              <w:rPr>
                <w:b/>
                <w:bCs/>
              </w:rPr>
              <w:t>Status</w:t>
            </w:r>
          </w:p>
        </w:tc>
        <w:tc>
          <w:tcPr>
            <w:tcW w:w="7740" w:type="dxa"/>
            <w:tcBorders>
              <w:left w:val="nil"/>
            </w:tcBorders>
          </w:tcPr>
          <w:p w:rsidR="00482B3B" w:rsidRPr="00645638" w:rsidRDefault="00482B3B" w:rsidP="00A137A6">
            <w:pPr>
              <w:spacing w:after="0" w:line="240" w:lineRule="auto"/>
              <w:jc w:val="both"/>
            </w:pPr>
            <w:r>
              <w:t>Flag that this rule is affected or not, stored in STATUS</w:t>
            </w:r>
          </w:p>
        </w:tc>
      </w:tr>
    </w:tbl>
    <w:p w:rsidR="00482B3B" w:rsidRPr="00857318" w:rsidRDefault="00482B3B" w:rsidP="00482B3B"/>
    <w:p w:rsidR="00482B3B" w:rsidRPr="00A137A6" w:rsidRDefault="00482B3B" w:rsidP="00482B3B">
      <w:pPr>
        <w:pStyle w:val="Heading3"/>
        <w:rPr>
          <w:highlight w:val="green"/>
        </w:rPr>
      </w:pPr>
      <w:bookmarkStart w:id="128" w:name="_Toc267397934"/>
      <w:r w:rsidRPr="00A137A6">
        <w:rPr>
          <w:highlight w:val="green"/>
        </w:rPr>
        <w:t>Part Specification</w:t>
      </w:r>
      <w:bookmarkEnd w:id="128"/>
    </w:p>
    <w:p w:rsidR="00482B3B" w:rsidRDefault="00482B3B" w:rsidP="00482B3B">
      <w:pPr>
        <w:pStyle w:val="Heading4"/>
      </w:pPr>
      <w:r>
        <w:t>Function screen</w:t>
      </w:r>
    </w:p>
    <w:p w:rsidR="00482B3B" w:rsidRDefault="00482B3B" w:rsidP="00482B3B"/>
    <w:p w:rsidR="00482B3B" w:rsidRDefault="00482B3B" w:rsidP="00482B3B">
      <w:pPr>
        <w:keepNext/>
      </w:pPr>
      <w:r>
        <w:rPr>
          <w:noProof/>
        </w:rPr>
        <w:drawing>
          <wp:inline distT="0" distB="0" distL="0" distR="0">
            <wp:extent cx="6172200" cy="1098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40">
                      <a:extLst>
                        <a:ext uri="{28A0092B-C50C-407E-A947-70E740481C1C}">
                          <a14:useLocalDpi xmlns:a14="http://schemas.microsoft.com/office/drawing/2010/main" val="0"/>
                        </a:ext>
                      </a:extLst>
                    </a:blip>
                    <a:stretch>
                      <a:fillRect/>
                    </a:stretch>
                  </pic:blipFill>
                  <pic:spPr>
                    <a:xfrm>
                      <a:off x="0" y="0"/>
                      <a:ext cx="6172200" cy="1098550"/>
                    </a:xfrm>
                    <a:prstGeom prst="rect">
                      <a:avLst/>
                    </a:prstGeom>
                  </pic:spPr>
                </pic:pic>
              </a:graphicData>
            </a:graphic>
          </wp:inline>
        </w:drawing>
      </w:r>
    </w:p>
    <w:p w:rsidR="00482B3B" w:rsidRDefault="00482B3B" w:rsidP="00482B3B">
      <w:pPr>
        <w:pStyle w:val="Caption"/>
        <w:jc w:val="center"/>
      </w:pPr>
      <w:r>
        <w:t xml:space="preserve">Figure </w:t>
      </w:r>
      <w:fldSimple w:instr=" SEQ Figure \* ARABIC ">
        <w:r w:rsidR="00BF68F4">
          <w:rPr>
            <w:noProof/>
          </w:rPr>
          <w:t>25</w:t>
        </w:r>
      </w:fldSimple>
      <w:r>
        <w:t>: Part specification screen</w:t>
      </w:r>
    </w:p>
    <w:p w:rsidR="00482B3B" w:rsidRDefault="00482B3B" w:rsidP="00482B3B">
      <w:pPr>
        <w:keepNext/>
        <w:jc w:val="center"/>
      </w:pPr>
      <w:r>
        <w:rPr>
          <w:noProof/>
        </w:rPr>
        <w:drawing>
          <wp:inline distT="0" distB="0" distL="0" distR="0">
            <wp:extent cx="4324350" cy="35633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41">
                      <a:extLst>
                        <a:ext uri="{28A0092B-C50C-407E-A947-70E740481C1C}">
                          <a14:useLocalDpi xmlns:a14="http://schemas.microsoft.com/office/drawing/2010/main" val="0"/>
                        </a:ext>
                      </a:extLst>
                    </a:blip>
                    <a:stretch>
                      <a:fillRect/>
                    </a:stretch>
                  </pic:blipFill>
                  <pic:spPr>
                    <a:xfrm>
                      <a:off x="0" y="0"/>
                      <a:ext cx="4323810" cy="3562890"/>
                    </a:xfrm>
                    <a:prstGeom prst="rect">
                      <a:avLst/>
                    </a:prstGeom>
                  </pic:spPr>
                </pic:pic>
              </a:graphicData>
            </a:graphic>
          </wp:inline>
        </w:drawing>
      </w:r>
    </w:p>
    <w:p w:rsidR="00482B3B" w:rsidRDefault="00482B3B" w:rsidP="00482B3B">
      <w:pPr>
        <w:pStyle w:val="Caption"/>
        <w:jc w:val="center"/>
      </w:pPr>
      <w:r>
        <w:t xml:space="preserve">Figure </w:t>
      </w:r>
      <w:fldSimple w:instr=" SEQ Figure \* ARABIC ">
        <w:r w:rsidR="00BF68F4">
          <w:rPr>
            <w:noProof/>
          </w:rPr>
          <w:t>26</w:t>
        </w:r>
      </w:fldSimple>
      <w:r>
        <w:t>: Add new part specification</w:t>
      </w:r>
    </w:p>
    <w:p w:rsidR="00482B3B" w:rsidRDefault="00482B3B" w:rsidP="00482B3B">
      <w:pPr>
        <w:pStyle w:val="Heading4"/>
      </w:pPr>
      <w:r>
        <w:lastRenderedPageBreak/>
        <w:t>Function description</w:t>
      </w:r>
    </w:p>
    <w:p w:rsidR="00482B3B" w:rsidRDefault="00482B3B" w:rsidP="00482B3B">
      <w:r w:rsidRPr="00CF715E">
        <w:t>For the part parking with Box, Set… (for examble: Oil, gasket, Bugi…), If quantity of dealer request do not enough a Box, Set, VDMS will round up to next unit of Box, Set.</w:t>
      </w:r>
    </w:p>
    <w:p w:rsidR="00482B3B" w:rsidRDefault="00482B3B" w:rsidP="00482B3B">
      <w:pPr>
        <w:pStyle w:val="Heading4"/>
      </w:pPr>
      <w:r>
        <w:t>Function constraints</w:t>
      </w:r>
    </w:p>
    <w:p w:rsidR="00482B3B" w:rsidRPr="00CF715E" w:rsidRDefault="00482B3B" w:rsidP="00482B3B">
      <w:r>
        <w:t>Part code must be appeared in ima_file in order to add a new part specification rule.</w:t>
      </w:r>
    </w:p>
    <w:p w:rsidR="00482B3B" w:rsidRDefault="00482B3B" w:rsidP="00482B3B">
      <w:pPr>
        <w:pStyle w:val="Heading4"/>
      </w:pPr>
      <w:r>
        <w:t>Data flow</w:t>
      </w:r>
    </w:p>
    <w:p w:rsidR="00482B3B" w:rsidRDefault="00482B3B" w:rsidP="00482B3B">
      <w:pPr>
        <w:keepNext/>
        <w:jc w:val="center"/>
      </w:pPr>
      <w:r>
        <w:rPr>
          <w:noProof/>
        </w:rPr>
        <w:drawing>
          <wp:inline distT="0" distB="0" distL="0" distR="0">
            <wp:extent cx="4906060" cy="209579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42">
                      <a:extLst>
                        <a:ext uri="{28A0092B-C50C-407E-A947-70E740481C1C}">
                          <a14:useLocalDpi xmlns:a14="http://schemas.microsoft.com/office/drawing/2010/main" val="0"/>
                        </a:ext>
                      </a:extLst>
                    </a:blip>
                    <a:stretch>
                      <a:fillRect/>
                    </a:stretch>
                  </pic:blipFill>
                  <pic:spPr>
                    <a:xfrm>
                      <a:off x="0" y="0"/>
                      <a:ext cx="4906060" cy="2095793"/>
                    </a:xfrm>
                    <a:prstGeom prst="rect">
                      <a:avLst/>
                    </a:prstGeom>
                  </pic:spPr>
                </pic:pic>
              </a:graphicData>
            </a:graphic>
          </wp:inline>
        </w:drawing>
      </w:r>
    </w:p>
    <w:p w:rsidR="00482B3B" w:rsidRDefault="00482B3B" w:rsidP="00482B3B">
      <w:pPr>
        <w:pStyle w:val="Caption"/>
        <w:jc w:val="center"/>
      </w:pPr>
      <w:r>
        <w:t xml:space="preserve">Figure </w:t>
      </w:r>
      <w:fldSimple w:instr=" SEQ Figure \* ARABIC ">
        <w:r w:rsidR="00BF68F4">
          <w:rPr>
            <w:noProof/>
          </w:rPr>
          <w:t>27</w:t>
        </w:r>
      </w:fldSimple>
      <w:r>
        <w:t>: Part specification data flow</w:t>
      </w:r>
    </w:p>
    <w:p w:rsidR="00482B3B" w:rsidRDefault="00482B3B" w:rsidP="00482B3B">
      <w:pPr>
        <w:pStyle w:val="Heading4"/>
      </w:pPr>
      <w:r>
        <w:t>Instruction of fields</w:t>
      </w:r>
    </w:p>
    <w:tbl>
      <w:tblPr>
        <w:tblStyle w:val="MediumShading1-Accent11"/>
        <w:tblW w:w="9828" w:type="dxa"/>
        <w:tblLook w:val="04A0" w:firstRow="1" w:lastRow="0" w:firstColumn="1" w:lastColumn="0" w:noHBand="0" w:noVBand="1"/>
      </w:tblPr>
      <w:tblGrid>
        <w:gridCol w:w="2088"/>
        <w:gridCol w:w="7740"/>
      </w:tblGrid>
      <w:tr w:rsidR="00482B3B" w:rsidRPr="00CD03FF" w:rsidTr="00A13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sidRPr="00CD03FF">
              <w:rPr>
                <w:bCs w:val="0"/>
              </w:rPr>
              <w:t>Field name</w:t>
            </w:r>
          </w:p>
        </w:tc>
        <w:tc>
          <w:tcPr>
            <w:tcW w:w="7740" w:type="dxa"/>
          </w:tcPr>
          <w:p w:rsidR="00482B3B" w:rsidRPr="00CD03FF" w:rsidRDefault="00482B3B" w:rsidP="00A137A6">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CD03FF">
              <w:rPr>
                <w:bCs w:val="0"/>
              </w:rPr>
              <w:t>Field description</w:t>
            </w:r>
          </w:p>
        </w:tc>
      </w:tr>
      <w:tr w:rsidR="00482B3B" w:rsidRPr="00645638" w:rsidTr="00A13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sidRPr="00CD03FF">
              <w:rPr>
                <w:bCs w:val="0"/>
              </w:rPr>
              <w:t>Part code</w:t>
            </w:r>
          </w:p>
        </w:tc>
        <w:tc>
          <w:tcPr>
            <w:tcW w:w="7740" w:type="dxa"/>
          </w:tcPr>
          <w:p w:rsidR="00482B3B" w:rsidRPr="00645638" w:rsidRDefault="00482B3B" w:rsidP="00A137A6">
            <w:pPr>
              <w:spacing w:after="0" w:line="240" w:lineRule="auto"/>
              <w:jc w:val="both"/>
              <w:cnfStyle w:val="000000100000" w:firstRow="0" w:lastRow="0" w:firstColumn="0" w:lastColumn="0" w:oddVBand="0" w:evenVBand="0" w:oddHBand="1" w:evenHBand="0" w:firstRowFirstColumn="0" w:firstRowLastColumn="0" w:lastRowFirstColumn="0" w:lastRowLastColumn="0"/>
            </w:pPr>
            <w:r>
              <w:t>Part spec code, stored in PART_CODE</w:t>
            </w:r>
          </w:p>
        </w:tc>
      </w:tr>
      <w:tr w:rsidR="00482B3B" w:rsidRPr="00645638" w:rsidTr="00A137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sidRPr="00CD03FF">
              <w:rPr>
                <w:bCs w:val="0"/>
              </w:rPr>
              <w:t>Part name</w:t>
            </w:r>
          </w:p>
        </w:tc>
        <w:tc>
          <w:tcPr>
            <w:tcW w:w="7740" w:type="dxa"/>
          </w:tcPr>
          <w:p w:rsidR="00482B3B" w:rsidRPr="00645638" w:rsidRDefault="00482B3B" w:rsidP="00A137A6">
            <w:pPr>
              <w:spacing w:after="0" w:line="240" w:lineRule="auto"/>
              <w:jc w:val="both"/>
              <w:cnfStyle w:val="000000010000" w:firstRow="0" w:lastRow="0" w:firstColumn="0" w:lastColumn="0" w:oddVBand="0" w:evenVBand="0" w:oddHBand="0" w:evenHBand="1" w:firstRowFirstColumn="0" w:firstRowLastColumn="0" w:lastRowFirstColumn="0" w:lastRowLastColumn="0"/>
            </w:pPr>
            <w:r>
              <w:t>Part name</w:t>
            </w:r>
          </w:p>
        </w:tc>
      </w:tr>
      <w:tr w:rsidR="00482B3B" w:rsidRPr="00645638" w:rsidTr="00A13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sidRPr="00CD03FF">
              <w:rPr>
                <w:bCs w:val="0"/>
              </w:rPr>
              <w:t>Packing</w:t>
            </w:r>
          </w:p>
        </w:tc>
        <w:tc>
          <w:tcPr>
            <w:tcW w:w="7740" w:type="dxa"/>
          </w:tcPr>
          <w:p w:rsidR="00482B3B" w:rsidRPr="00645638" w:rsidRDefault="00482B3B" w:rsidP="00A137A6">
            <w:pPr>
              <w:spacing w:after="0" w:line="240" w:lineRule="auto"/>
              <w:jc w:val="both"/>
              <w:cnfStyle w:val="000000100000" w:firstRow="0" w:lastRow="0" w:firstColumn="0" w:lastColumn="0" w:oddVBand="0" w:evenVBand="0" w:oddHBand="1" w:evenHBand="0" w:firstRowFirstColumn="0" w:firstRowLastColumn="0" w:lastRowFirstColumn="0" w:lastRowLastColumn="0"/>
            </w:pPr>
            <w:r>
              <w:t>How will part be packed (Box, Bag…), stored in PACK_BY</w:t>
            </w:r>
          </w:p>
        </w:tc>
      </w:tr>
      <w:tr w:rsidR="00482B3B" w:rsidRPr="00645638" w:rsidTr="00A137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sidRPr="00CD03FF">
              <w:rPr>
                <w:bCs w:val="0"/>
              </w:rPr>
              <w:t>Unit</w:t>
            </w:r>
          </w:p>
        </w:tc>
        <w:tc>
          <w:tcPr>
            <w:tcW w:w="7740" w:type="dxa"/>
          </w:tcPr>
          <w:p w:rsidR="00482B3B" w:rsidRPr="00645638" w:rsidRDefault="00482B3B" w:rsidP="00A137A6">
            <w:pPr>
              <w:spacing w:after="0" w:line="240" w:lineRule="auto"/>
              <w:jc w:val="both"/>
              <w:cnfStyle w:val="000000010000" w:firstRow="0" w:lastRow="0" w:firstColumn="0" w:lastColumn="0" w:oddVBand="0" w:evenVBand="0" w:oddHBand="0" w:evenHBand="1" w:firstRowFirstColumn="0" w:firstRowLastColumn="0" w:lastRowFirstColumn="0" w:lastRowLastColumn="0"/>
            </w:pPr>
            <w:r>
              <w:t>Unit of each part, stored in PACK_UNIT</w:t>
            </w:r>
          </w:p>
        </w:tc>
      </w:tr>
      <w:tr w:rsidR="00482B3B" w:rsidRPr="00645638" w:rsidTr="00A13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sidRPr="00CD03FF">
              <w:rPr>
                <w:bCs w:val="0"/>
              </w:rPr>
              <w:t>Quantity</w:t>
            </w:r>
          </w:p>
        </w:tc>
        <w:tc>
          <w:tcPr>
            <w:tcW w:w="7740" w:type="dxa"/>
          </w:tcPr>
          <w:p w:rsidR="00482B3B" w:rsidRDefault="00482B3B" w:rsidP="00A137A6">
            <w:pPr>
              <w:spacing w:after="0" w:line="240" w:lineRule="auto"/>
              <w:jc w:val="both"/>
              <w:cnfStyle w:val="000000100000" w:firstRow="0" w:lastRow="0" w:firstColumn="0" w:lastColumn="0" w:oddVBand="0" w:evenVBand="0" w:oddHBand="1" w:evenHBand="0" w:firstRowFirstColumn="0" w:firstRowLastColumn="0" w:lastRowFirstColumn="0" w:lastRowLastColumn="0"/>
            </w:pPr>
            <w:r>
              <w:t>Quantity of parts in pack, stored in PACK_QUANTITY</w:t>
            </w:r>
          </w:p>
        </w:tc>
      </w:tr>
      <w:tr w:rsidR="00482B3B" w:rsidRPr="00645638" w:rsidTr="00A137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sidRPr="00CD03FF">
              <w:rPr>
                <w:bCs w:val="0"/>
              </w:rPr>
              <w:t>Note</w:t>
            </w:r>
          </w:p>
        </w:tc>
        <w:tc>
          <w:tcPr>
            <w:tcW w:w="7740" w:type="dxa"/>
          </w:tcPr>
          <w:p w:rsidR="00482B3B" w:rsidRDefault="00482B3B" w:rsidP="00A137A6">
            <w:pPr>
              <w:spacing w:after="0" w:line="240" w:lineRule="auto"/>
              <w:jc w:val="both"/>
              <w:cnfStyle w:val="000000010000" w:firstRow="0" w:lastRow="0" w:firstColumn="0" w:lastColumn="0" w:oddVBand="0" w:evenVBand="0" w:oddHBand="0" w:evenHBand="1" w:firstRowFirstColumn="0" w:firstRowLastColumn="0" w:lastRowFirstColumn="0" w:lastRowLastColumn="0"/>
            </w:pPr>
            <w:r>
              <w:t>Specification note, stored in SPEC_NOTE</w:t>
            </w:r>
          </w:p>
        </w:tc>
      </w:tr>
    </w:tbl>
    <w:p w:rsidR="00482B3B" w:rsidRPr="00CF715E" w:rsidRDefault="00482B3B" w:rsidP="00482B3B"/>
    <w:p w:rsidR="00482B3B" w:rsidRPr="00FF3FD6" w:rsidRDefault="00482B3B" w:rsidP="00482B3B">
      <w:pPr>
        <w:pStyle w:val="Heading3"/>
        <w:rPr>
          <w:highlight w:val="green"/>
        </w:rPr>
      </w:pPr>
      <w:bookmarkStart w:id="129" w:name="_Toc267397935"/>
      <w:r w:rsidRPr="00FF3FD6">
        <w:rPr>
          <w:highlight w:val="green"/>
        </w:rPr>
        <w:t>Define Excel Structure</w:t>
      </w:r>
      <w:bookmarkEnd w:id="129"/>
    </w:p>
    <w:p w:rsidR="00482B3B" w:rsidRDefault="00482B3B" w:rsidP="00482B3B">
      <w:pPr>
        <w:pStyle w:val="Heading4"/>
      </w:pPr>
      <w:r>
        <w:t>Function screen</w:t>
      </w:r>
    </w:p>
    <w:p w:rsidR="00482B3B" w:rsidRDefault="00482B3B" w:rsidP="00482B3B">
      <w:pPr>
        <w:keepNext/>
      </w:pPr>
      <w:r>
        <w:rPr>
          <w:noProof/>
        </w:rPr>
        <w:drawing>
          <wp:inline distT="0" distB="0" distL="0" distR="0">
            <wp:extent cx="6172200" cy="16090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43">
                      <a:extLst>
                        <a:ext uri="{28A0092B-C50C-407E-A947-70E740481C1C}">
                          <a14:useLocalDpi xmlns:a14="http://schemas.microsoft.com/office/drawing/2010/main" val="0"/>
                        </a:ext>
                      </a:extLst>
                    </a:blip>
                    <a:stretch>
                      <a:fillRect/>
                    </a:stretch>
                  </pic:blipFill>
                  <pic:spPr>
                    <a:xfrm>
                      <a:off x="0" y="0"/>
                      <a:ext cx="6172200" cy="1609090"/>
                    </a:xfrm>
                    <a:prstGeom prst="rect">
                      <a:avLst/>
                    </a:prstGeom>
                  </pic:spPr>
                </pic:pic>
              </a:graphicData>
            </a:graphic>
          </wp:inline>
        </w:drawing>
      </w:r>
    </w:p>
    <w:p w:rsidR="00482B3B" w:rsidRDefault="00482B3B" w:rsidP="00482B3B">
      <w:pPr>
        <w:pStyle w:val="Caption"/>
        <w:jc w:val="center"/>
      </w:pPr>
      <w:r>
        <w:t xml:space="preserve">Figure </w:t>
      </w:r>
      <w:fldSimple w:instr=" SEQ Figure \* ARABIC ">
        <w:r w:rsidR="00BF68F4">
          <w:rPr>
            <w:noProof/>
          </w:rPr>
          <w:t>28</w:t>
        </w:r>
      </w:fldSimple>
      <w:r>
        <w:t>: Excel structure screen</w:t>
      </w:r>
    </w:p>
    <w:p w:rsidR="00482B3B" w:rsidRDefault="00482B3B" w:rsidP="00482B3B">
      <w:pPr>
        <w:pStyle w:val="Heading4"/>
      </w:pPr>
      <w:r>
        <w:lastRenderedPageBreak/>
        <w:t>Function description</w:t>
      </w:r>
    </w:p>
    <w:p w:rsidR="00482B3B" w:rsidRDefault="00482B3B" w:rsidP="00482B3B">
      <w:r>
        <w:t>Define the structure of each type of importing excel file, including Order Excel file, Sales Excel file, Cycle count Excel file, Payment Excel file, Part spec Excel file, Part replace Excel file.</w:t>
      </w:r>
    </w:p>
    <w:p w:rsidR="00482B3B" w:rsidRDefault="00482B3B" w:rsidP="00482B3B">
      <w:pPr>
        <w:pStyle w:val="Heading4"/>
      </w:pPr>
      <w:r>
        <w:t>Instruction of fields</w:t>
      </w:r>
    </w:p>
    <w:tbl>
      <w:tblPr>
        <w:tblStyle w:val="MediumShading1-Accent11"/>
        <w:tblW w:w="9828" w:type="dxa"/>
        <w:tblLook w:val="04A0" w:firstRow="1" w:lastRow="0" w:firstColumn="1" w:lastColumn="0" w:noHBand="0" w:noVBand="1"/>
      </w:tblPr>
      <w:tblGrid>
        <w:gridCol w:w="2088"/>
        <w:gridCol w:w="7740"/>
      </w:tblGrid>
      <w:tr w:rsidR="00482B3B" w:rsidRPr="00CD03FF" w:rsidTr="00A13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sidRPr="00CD03FF">
              <w:rPr>
                <w:bCs w:val="0"/>
              </w:rPr>
              <w:t>Field name</w:t>
            </w:r>
          </w:p>
        </w:tc>
        <w:tc>
          <w:tcPr>
            <w:tcW w:w="7740" w:type="dxa"/>
          </w:tcPr>
          <w:p w:rsidR="00482B3B" w:rsidRPr="00CD03FF" w:rsidRDefault="00482B3B" w:rsidP="00A137A6">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CD03FF">
              <w:rPr>
                <w:bCs w:val="0"/>
              </w:rPr>
              <w:t>Field description</w:t>
            </w:r>
          </w:p>
        </w:tc>
      </w:tr>
      <w:tr w:rsidR="00482B3B" w:rsidRPr="00645638" w:rsidTr="00A13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Pr>
                <w:bCs w:val="0"/>
              </w:rPr>
              <w:t>Start row</w:t>
            </w:r>
          </w:p>
        </w:tc>
        <w:tc>
          <w:tcPr>
            <w:tcW w:w="7740" w:type="dxa"/>
          </w:tcPr>
          <w:p w:rsidR="00482B3B" w:rsidRPr="00645638" w:rsidRDefault="00482B3B" w:rsidP="00A137A6">
            <w:pPr>
              <w:spacing w:after="0" w:line="240" w:lineRule="auto"/>
              <w:jc w:val="both"/>
              <w:cnfStyle w:val="000000100000" w:firstRow="0" w:lastRow="0" w:firstColumn="0" w:lastColumn="0" w:oddVBand="0" w:evenVBand="0" w:oddHBand="1" w:evenHBand="0" w:firstRowFirstColumn="0" w:firstRowLastColumn="0" w:lastRowFirstColumn="0" w:lastRowLastColumn="0"/>
            </w:pPr>
            <w:r>
              <w:t>The row which the data begins in excel file, usually comes after the header</w:t>
            </w:r>
          </w:p>
        </w:tc>
      </w:tr>
      <w:tr w:rsidR="00482B3B" w:rsidRPr="00645638" w:rsidTr="00A137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82B3B" w:rsidRPr="00CD03FF" w:rsidRDefault="00482B3B" w:rsidP="00A137A6">
            <w:pPr>
              <w:spacing w:after="0" w:line="240" w:lineRule="auto"/>
              <w:rPr>
                <w:bCs w:val="0"/>
              </w:rPr>
            </w:pPr>
            <w:r>
              <w:rPr>
                <w:bCs w:val="0"/>
              </w:rPr>
              <w:t>Data column</w:t>
            </w:r>
          </w:p>
        </w:tc>
        <w:tc>
          <w:tcPr>
            <w:tcW w:w="7740" w:type="dxa"/>
          </w:tcPr>
          <w:p w:rsidR="00482B3B" w:rsidRPr="00645638" w:rsidRDefault="00482B3B" w:rsidP="00A137A6">
            <w:pPr>
              <w:spacing w:after="0" w:line="240" w:lineRule="auto"/>
              <w:jc w:val="both"/>
              <w:cnfStyle w:val="000000010000" w:firstRow="0" w:lastRow="0" w:firstColumn="0" w:lastColumn="0" w:oddVBand="0" w:evenVBand="0" w:oddHBand="0" w:evenHBand="1" w:firstRowFirstColumn="0" w:firstRowLastColumn="0" w:lastRowFirstColumn="0" w:lastRowLastColumn="0"/>
            </w:pPr>
            <w:r>
              <w:t>Specify what data contains in each column</w:t>
            </w:r>
          </w:p>
        </w:tc>
      </w:tr>
    </w:tbl>
    <w:p w:rsidR="00482B3B" w:rsidRPr="005A7B05" w:rsidRDefault="00482B3B" w:rsidP="00482B3B"/>
    <w:p w:rsidR="008B1C92" w:rsidRDefault="008B1C92" w:rsidP="008B1C92">
      <w:pPr>
        <w:pStyle w:val="Heading2"/>
      </w:pPr>
      <w:bookmarkStart w:id="130" w:name="_Toc267397936"/>
      <w:r>
        <w:t>Security</w:t>
      </w:r>
      <w:bookmarkEnd w:id="126"/>
      <w:bookmarkEnd w:id="130"/>
    </w:p>
    <w:p w:rsidR="000B160C" w:rsidRDefault="000B160C" w:rsidP="000B160C">
      <w:pPr>
        <w:pStyle w:val="Heading3"/>
      </w:pPr>
      <w:bookmarkStart w:id="131" w:name="_Toc240279647"/>
      <w:bookmarkStart w:id="132" w:name="_Toc267397937"/>
      <w:r>
        <w:t>Account Management</w:t>
      </w:r>
      <w:bookmarkEnd w:id="127"/>
      <w:bookmarkEnd w:id="131"/>
      <w:bookmarkEnd w:id="132"/>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6172200" cy="1581150"/>
            <wp:effectExtent l="1905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srcRect/>
                    <a:stretch>
                      <a:fillRect/>
                    </a:stretch>
                  </pic:blipFill>
                  <pic:spPr bwMode="auto">
                    <a:xfrm>
                      <a:off x="0" y="0"/>
                      <a:ext cx="6172200" cy="158115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33" w:name="_Toc243972621"/>
      <w:r>
        <w:t xml:space="preserve">Figure </w:t>
      </w:r>
      <w:r w:rsidR="00AE3E62">
        <w:fldChar w:fldCharType="begin"/>
      </w:r>
      <w:r w:rsidR="00E0068D">
        <w:instrText xml:space="preserve"> SEQ Figure \* ARABIC </w:instrText>
      </w:r>
      <w:r w:rsidR="00AE3E62">
        <w:fldChar w:fldCharType="separate"/>
      </w:r>
      <w:r w:rsidR="00BF68F4">
        <w:rPr>
          <w:noProof/>
        </w:rPr>
        <w:t>29</w:t>
      </w:r>
      <w:r w:rsidR="00AE3E62">
        <w:rPr>
          <w:noProof/>
        </w:rPr>
        <w:fldChar w:fldCharType="end"/>
      </w:r>
      <w:r>
        <w:t>: Search users</w:t>
      </w:r>
      <w:bookmarkEnd w:id="133"/>
    </w:p>
    <w:p w:rsidR="000B160C" w:rsidRDefault="00DA5420" w:rsidP="000B160C">
      <w:pPr>
        <w:keepNext/>
        <w:jc w:val="center"/>
      </w:pPr>
      <w:r>
        <w:rPr>
          <w:noProof/>
        </w:rPr>
        <w:lastRenderedPageBreak/>
        <w:drawing>
          <wp:inline distT="0" distB="0" distL="0" distR="0">
            <wp:extent cx="3943350" cy="4200525"/>
            <wp:effectExtent l="19050" t="0" r="0" b="0"/>
            <wp:docPr id="2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srcRect/>
                    <a:stretch>
                      <a:fillRect/>
                    </a:stretch>
                  </pic:blipFill>
                  <pic:spPr bwMode="auto">
                    <a:xfrm>
                      <a:off x="0" y="0"/>
                      <a:ext cx="3943350" cy="420052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34" w:name="_Toc243972622"/>
      <w:r>
        <w:t xml:space="preserve">Figure </w:t>
      </w:r>
      <w:r w:rsidR="00AE3E62">
        <w:fldChar w:fldCharType="begin"/>
      </w:r>
      <w:r w:rsidR="00E0068D">
        <w:instrText xml:space="preserve"> SEQ Figure \* ARABIC </w:instrText>
      </w:r>
      <w:r w:rsidR="00AE3E62">
        <w:fldChar w:fldCharType="separate"/>
      </w:r>
      <w:r w:rsidR="00BF68F4">
        <w:rPr>
          <w:noProof/>
        </w:rPr>
        <w:t>30</w:t>
      </w:r>
      <w:r w:rsidR="00AE3E62">
        <w:rPr>
          <w:noProof/>
        </w:rPr>
        <w:fldChar w:fldCharType="end"/>
      </w:r>
      <w:r>
        <w:t>: Edit existing user</w:t>
      </w:r>
      <w:bookmarkEnd w:id="134"/>
    </w:p>
    <w:p w:rsidR="000B160C" w:rsidRDefault="00DA5420" w:rsidP="000B160C">
      <w:pPr>
        <w:keepNext/>
        <w:jc w:val="center"/>
      </w:pPr>
      <w:r>
        <w:rPr>
          <w:noProof/>
        </w:rPr>
        <w:drawing>
          <wp:inline distT="0" distB="0" distL="0" distR="0">
            <wp:extent cx="3876675" cy="3057525"/>
            <wp:effectExtent l="19050" t="0" r="9525" b="0"/>
            <wp:docPr id="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srcRect/>
                    <a:stretch>
                      <a:fillRect/>
                    </a:stretch>
                  </pic:blipFill>
                  <pic:spPr bwMode="auto">
                    <a:xfrm>
                      <a:off x="0" y="0"/>
                      <a:ext cx="3876675" cy="3057525"/>
                    </a:xfrm>
                    <a:prstGeom prst="rect">
                      <a:avLst/>
                    </a:prstGeom>
                    <a:noFill/>
                    <a:ln w="9525">
                      <a:noFill/>
                      <a:miter lim="800000"/>
                      <a:headEnd/>
                      <a:tailEnd/>
                    </a:ln>
                  </pic:spPr>
                </pic:pic>
              </a:graphicData>
            </a:graphic>
          </wp:inline>
        </w:drawing>
      </w:r>
    </w:p>
    <w:p w:rsidR="000B160C" w:rsidRPr="00120862" w:rsidRDefault="000B160C" w:rsidP="006D3C08">
      <w:pPr>
        <w:pStyle w:val="Caption"/>
        <w:jc w:val="center"/>
      </w:pPr>
      <w:bookmarkStart w:id="135" w:name="_Toc243972623"/>
      <w:r>
        <w:t xml:space="preserve">Figure </w:t>
      </w:r>
      <w:r w:rsidR="00AE3E62">
        <w:fldChar w:fldCharType="begin"/>
      </w:r>
      <w:r w:rsidR="00E0068D">
        <w:instrText xml:space="preserve"> SEQ Figure \* ARABIC </w:instrText>
      </w:r>
      <w:r w:rsidR="00AE3E62">
        <w:fldChar w:fldCharType="separate"/>
      </w:r>
      <w:r w:rsidR="00BF68F4">
        <w:rPr>
          <w:noProof/>
        </w:rPr>
        <w:t>31</w:t>
      </w:r>
      <w:r w:rsidR="00AE3E62">
        <w:rPr>
          <w:noProof/>
        </w:rPr>
        <w:fldChar w:fldCharType="end"/>
      </w:r>
      <w:r>
        <w:t>: Create new user</w:t>
      </w:r>
      <w:bookmarkEnd w:id="135"/>
    </w:p>
    <w:p w:rsidR="000B160C" w:rsidRDefault="000B160C" w:rsidP="00F26DA4">
      <w:pPr>
        <w:pStyle w:val="Heading4"/>
      </w:pPr>
      <w:r>
        <w:lastRenderedPageBreak/>
        <w:t>Function description</w:t>
      </w:r>
    </w:p>
    <w:p w:rsidR="000B160C" w:rsidRPr="000946F3" w:rsidRDefault="00622EFF" w:rsidP="000B160C">
      <w:r>
        <w:t>Maintain all users in system. Information about user includes username, password, roles.</w:t>
      </w:r>
    </w:p>
    <w:p w:rsidR="000B160C" w:rsidRDefault="000B160C" w:rsidP="00F26DA4">
      <w:pPr>
        <w:pStyle w:val="Heading4"/>
      </w:pPr>
      <w:r>
        <w:t>Instructions of fields</w:t>
      </w:r>
    </w:p>
    <w:p w:rsidR="000B160C" w:rsidRDefault="00B92FBB" w:rsidP="000B160C">
      <w:bookmarkStart w:id="136" w:name="_Toc218997162"/>
      <w:r>
        <w:t>All data are managed by .net like VDMS-I.</w:t>
      </w:r>
    </w:p>
    <w:p w:rsidR="000B160C" w:rsidRDefault="000B160C" w:rsidP="00F26DA4">
      <w:pPr>
        <w:pStyle w:val="Heading3"/>
      </w:pPr>
      <w:bookmarkStart w:id="137" w:name="_Toc240279648"/>
      <w:bookmarkStart w:id="138" w:name="_Toc267397938"/>
      <w:r>
        <w:t>Role Management</w:t>
      </w:r>
      <w:bookmarkEnd w:id="136"/>
      <w:bookmarkEnd w:id="137"/>
      <w:bookmarkEnd w:id="138"/>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6172200" cy="1657350"/>
            <wp:effectExtent l="19050" t="0" r="0" b="0"/>
            <wp:docPr id="2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srcRect/>
                    <a:stretch>
                      <a:fillRect/>
                    </a:stretch>
                  </pic:blipFill>
                  <pic:spPr bwMode="auto">
                    <a:xfrm>
                      <a:off x="0" y="0"/>
                      <a:ext cx="6172200" cy="1657350"/>
                    </a:xfrm>
                    <a:prstGeom prst="rect">
                      <a:avLst/>
                    </a:prstGeom>
                    <a:noFill/>
                    <a:ln w="9525">
                      <a:noFill/>
                      <a:miter lim="800000"/>
                      <a:headEnd/>
                      <a:tailEnd/>
                    </a:ln>
                  </pic:spPr>
                </pic:pic>
              </a:graphicData>
            </a:graphic>
          </wp:inline>
        </w:drawing>
      </w:r>
    </w:p>
    <w:p w:rsidR="000B160C" w:rsidRPr="003E288A" w:rsidRDefault="000B160C" w:rsidP="006D3C08">
      <w:pPr>
        <w:pStyle w:val="Caption"/>
        <w:jc w:val="center"/>
      </w:pPr>
      <w:bookmarkStart w:id="139" w:name="_Toc243972624"/>
      <w:r>
        <w:t xml:space="preserve">Figure </w:t>
      </w:r>
      <w:r w:rsidR="00AE3E62">
        <w:fldChar w:fldCharType="begin"/>
      </w:r>
      <w:r w:rsidR="00E0068D">
        <w:instrText xml:space="preserve"> SEQ Figure \* ARABIC </w:instrText>
      </w:r>
      <w:r w:rsidR="00AE3E62">
        <w:fldChar w:fldCharType="separate"/>
      </w:r>
      <w:r w:rsidR="00BF68F4">
        <w:rPr>
          <w:noProof/>
        </w:rPr>
        <w:t>32</w:t>
      </w:r>
      <w:r w:rsidR="00AE3E62">
        <w:rPr>
          <w:noProof/>
        </w:rPr>
        <w:fldChar w:fldCharType="end"/>
      </w:r>
      <w:r>
        <w:t>: Manage roles</w:t>
      </w:r>
      <w:bookmarkEnd w:id="139"/>
    </w:p>
    <w:p w:rsidR="000B160C" w:rsidRDefault="000B160C" w:rsidP="00F26DA4">
      <w:pPr>
        <w:pStyle w:val="Heading4"/>
      </w:pPr>
      <w:r>
        <w:t>Function description</w:t>
      </w:r>
    </w:p>
    <w:p w:rsidR="000B160C" w:rsidRPr="00CB50A4" w:rsidRDefault="000B160C" w:rsidP="000B160C">
      <w:r>
        <w:t xml:space="preserve">This function used to manage roles in system. Roles are in hierarchy and one </w:t>
      </w:r>
      <w:r w:rsidRPr="00CB50A4">
        <w:t>organization always has a role as top level called “Administrators”. When selected one role, users in role will be displayed and then can be removed them from role. From here user also can set permission for selected role.</w:t>
      </w:r>
    </w:p>
    <w:p w:rsidR="000B160C" w:rsidRPr="00DA20E5" w:rsidRDefault="000B160C" w:rsidP="000B160C">
      <w:r w:rsidRPr="00CB50A4">
        <w:t>Role can be deleted only when it has no sub role and no user in role.</w:t>
      </w:r>
    </w:p>
    <w:p w:rsidR="000B160C" w:rsidRDefault="000B160C" w:rsidP="00F26DA4">
      <w:pPr>
        <w:pStyle w:val="Heading4"/>
      </w:pPr>
      <w:r>
        <w:t>Instructions of fields</w:t>
      </w:r>
    </w:p>
    <w:p w:rsidR="000B160C" w:rsidRDefault="000B160C" w:rsidP="000B160C">
      <w:bookmarkStart w:id="140" w:name="_Toc218997163"/>
      <w:r>
        <w:t>All data are managed by .net</w:t>
      </w:r>
      <w:r w:rsidR="00B92FBB">
        <w:t xml:space="preserve"> like VDMS-I</w:t>
      </w:r>
      <w:r>
        <w:t xml:space="preserve">. </w:t>
      </w:r>
    </w:p>
    <w:p w:rsidR="000B160C" w:rsidRDefault="000B160C" w:rsidP="00F26DA4">
      <w:pPr>
        <w:pStyle w:val="Heading3"/>
      </w:pPr>
      <w:bookmarkStart w:id="141" w:name="_Toc240279649"/>
      <w:bookmarkStart w:id="142" w:name="_Toc267397939"/>
      <w:r>
        <w:lastRenderedPageBreak/>
        <w:t>Right Setup</w:t>
      </w:r>
      <w:bookmarkEnd w:id="140"/>
      <w:bookmarkEnd w:id="141"/>
      <w:bookmarkEnd w:id="142"/>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6172200" cy="4724400"/>
            <wp:effectExtent l="19050" t="0" r="0" b="0"/>
            <wp:docPr id="2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srcRect/>
                    <a:stretch>
                      <a:fillRect/>
                    </a:stretch>
                  </pic:blipFill>
                  <pic:spPr bwMode="auto">
                    <a:xfrm>
                      <a:off x="0" y="0"/>
                      <a:ext cx="6172200" cy="4724400"/>
                    </a:xfrm>
                    <a:prstGeom prst="rect">
                      <a:avLst/>
                    </a:prstGeom>
                    <a:noFill/>
                    <a:ln w="9525">
                      <a:noFill/>
                      <a:miter lim="800000"/>
                      <a:headEnd/>
                      <a:tailEnd/>
                    </a:ln>
                  </pic:spPr>
                </pic:pic>
              </a:graphicData>
            </a:graphic>
          </wp:inline>
        </w:drawing>
      </w:r>
    </w:p>
    <w:p w:rsidR="000B160C" w:rsidRPr="003E288A" w:rsidRDefault="000B160C" w:rsidP="006D3C08">
      <w:pPr>
        <w:pStyle w:val="Caption"/>
        <w:jc w:val="center"/>
      </w:pPr>
      <w:bookmarkStart w:id="143" w:name="_Toc243972625"/>
      <w:r>
        <w:t xml:space="preserve">Figure </w:t>
      </w:r>
      <w:r w:rsidR="00AE3E62">
        <w:fldChar w:fldCharType="begin"/>
      </w:r>
      <w:r w:rsidR="00E0068D">
        <w:instrText xml:space="preserve"> SEQ Figure \* ARABIC </w:instrText>
      </w:r>
      <w:r w:rsidR="00AE3E62">
        <w:fldChar w:fldCharType="separate"/>
      </w:r>
      <w:r w:rsidR="00BF68F4">
        <w:rPr>
          <w:noProof/>
        </w:rPr>
        <w:t>33</w:t>
      </w:r>
      <w:r w:rsidR="00AE3E62">
        <w:rPr>
          <w:noProof/>
        </w:rPr>
        <w:fldChar w:fldCharType="end"/>
      </w:r>
      <w:r>
        <w:t>: Edit permissions setting</w:t>
      </w:r>
      <w:bookmarkEnd w:id="143"/>
    </w:p>
    <w:p w:rsidR="000B160C" w:rsidRDefault="000B160C" w:rsidP="00F26DA4">
      <w:pPr>
        <w:pStyle w:val="Heading4"/>
      </w:pPr>
      <w:r>
        <w:t>Function description</w:t>
      </w:r>
    </w:p>
    <w:p w:rsidR="000B160C" w:rsidRDefault="000B160C" w:rsidP="000B160C">
      <w:r>
        <w:t xml:space="preserve">From here user can set permission for roles in </w:t>
      </w:r>
      <w:r w:rsidR="00A55AFB">
        <w:t xml:space="preserve">his </w:t>
      </w:r>
      <w:r w:rsidR="002C0D3B">
        <w:t>“</w:t>
      </w:r>
      <w:r>
        <w:t>organization</w:t>
      </w:r>
      <w:r w:rsidR="002C0D3B">
        <w:t>”</w:t>
      </w:r>
      <w:r>
        <w:t xml:space="preserve">. If user is administrator of dealer, he can only set permission for all other role in his dealer and all “Administrators” of all sub dealers. </w:t>
      </w:r>
    </w:p>
    <w:p w:rsidR="000B160C" w:rsidRDefault="000B160C" w:rsidP="000B160C">
      <w:r>
        <w:t>User can turn on access permission to one function if he can access this function by himself.</w:t>
      </w:r>
    </w:p>
    <w:p w:rsidR="000B160C" w:rsidRPr="0096333F" w:rsidRDefault="000B160C" w:rsidP="000B160C">
      <w:r>
        <w:t xml:space="preserve">Only system Administrator can create new task </w:t>
      </w:r>
      <w:r w:rsidR="00244E4D">
        <w:t>fora</w:t>
      </w:r>
      <w:r>
        <w:t xml:space="preserve"> webpage.</w:t>
      </w:r>
    </w:p>
    <w:p w:rsidR="00CB26D0" w:rsidRDefault="00CB26D0" w:rsidP="00F26DA4">
      <w:pPr>
        <w:pStyle w:val="Heading4"/>
      </w:pPr>
      <w:r>
        <w:lastRenderedPageBreak/>
        <w:t>Data flow</w:t>
      </w:r>
    </w:p>
    <w:p w:rsidR="00CB26D0" w:rsidRDefault="00DA5420" w:rsidP="00CB26D0">
      <w:pPr>
        <w:keepNext/>
        <w:jc w:val="center"/>
      </w:pPr>
      <w:r>
        <w:rPr>
          <w:noProof/>
        </w:rPr>
        <w:drawing>
          <wp:inline distT="0" distB="0" distL="0" distR="0">
            <wp:extent cx="5210175" cy="3971925"/>
            <wp:effectExtent l="19050" t="0" r="9525"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5210175" cy="3971925"/>
                    </a:xfrm>
                    <a:prstGeom prst="rect">
                      <a:avLst/>
                    </a:prstGeom>
                    <a:noFill/>
                    <a:ln w="9525">
                      <a:noFill/>
                      <a:miter lim="800000"/>
                      <a:headEnd/>
                      <a:tailEnd/>
                    </a:ln>
                  </pic:spPr>
                </pic:pic>
              </a:graphicData>
            </a:graphic>
          </wp:inline>
        </w:drawing>
      </w:r>
    </w:p>
    <w:p w:rsidR="00CB26D0" w:rsidRPr="00CB26D0" w:rsidRDefault="00CB26D0" w:rsidP="00CB26D0">
      <w:pPr>
        <w:pStyle w:val="Caption"/>
        <w:jc w:val="center"/>
      </w:pPr>
      <w:bookmarkStart w:id="144" w:name="_Toc243972626"/>
      <w:r>
        <w:t xml:space="preserve">Figure </w:t>
      </w:r>
      <w:r w:rsidR="00AE3E62">
        <w:fldChar w:fldCharType="begin"/>
      </w:r>
      <w:r w:rsidR="00E0068D">
        <w:instrText xml:space="preserve"> SEQ Figure \* ARABIC </w:instrText>
      </w:r>
      <w:r w:rsidR="00AE3E62">
        <w:fldChar w:fldCharType="separate"/>
      </w:r>
      <w:r w:rsidR="00BF68F4">
        <w:rPr>
          <w:noProof/>
        </w:rPr>
        <w:t>34</w:t>
      </w:r>
      <w:r w:rsidR="00AE3E62">
        <w:rPr>
          <w:noProof/>
        </w:rPr>
        <w:fldChar w:fldCharType="end"/>
      </w:r>
      <w:r>
        <w:t>: Right Management</w:t>
      </w:r>
      <w:bookmarkEnd w:id="144"/>
    </w:p>
    <w:p w:rsidR="00622EFF" w:rsidRDefault="00622EFF" w:rsidP="00F26DA4">
      <w:pPr>
        <w:pStyle w:val="Heading4"/>
      </w:pPr>
    </w:p>
    <w:p w:rsidR="00622EFF" w:rsidRPr="00FF3FD6" w:rsidRDefault="00A06DDB" w:rsidP="00C16A78">
      <w:pPr>
        <w:pStyle w:val="ListParagraph"/>
        <w:numPr>
          <w:ilvl w:val="0"/>
          <w:numId w:val="46"/>
        </w:numPr>
        <w:jc w:val="both"/>
      </w:pPr>
      <w:r w:rsidRPr="00FF3FD6">
        <w:t>Membership check the authentication: username/password, roles</w:t>
      </w:r>
      <w:r w:rsidR="00622EFF" w:rsidRPr="00FF3FD6">
        <w:t>.</w:t>
      </w:r>
    </w:p>
    <w:p w:rsidR="00622EFF" w:rsidRPr="00FF3FD6" w:rsidRDefault="00622EFF" w:rsidP="00C16A78">
      <w:pPr>
        <w:pStyle w:val="ListParagraph"/>
        <w:numPr>
          <w:ilvl w:val="0"/>
          <w:numId w:val="46"/>
        </w:numPr>
        <w:jc w:val="both"/>
      </w:pPr>
      <w:r w:rsidRPr="00FF3FD6">
        <w:t xml:space="preserve">Depend of roles, system get the </w:t>
      </w:r>
      <w:r w:rsidRPr="00FF3FD6">
        <w:rPr>
          <w:b/>
        </w:rPr>
        <w:t>url and function code (task</w:t>
      </w:r>
      <w:r w:rsidR="00A06DDB" w:rsidRPr="00FF3FD6">
        <w:rPr>
          <w:b/>
        </w:rPr>
        <w:t xml:space="preserve"> – responbility)</w:t>
      </w:r>
      <w:r w:rsidRPr="00FF3FD6">
        <w:t xml:space="preserve"> that user can access in the table RoleInPath and RoleInTask. If the current url or task not exist, then redirect user to access deny page.</w:t>
      </w:r>
    </w:p>
    <w:p w:rsidR="000B160C" w:rsidRDefault="000B160C" w:rsidP="00F26DA4">
      <w:pPr>
        <w:pStyle w:val="Heading4"/>
      </w:pPr>
      <w:r>
        <w:t>Instructions of fields</w:t>
      </w:r>
    </w:p>
    <w:p w:rsidR="000B160C" w:rsidRPr="0006688B" w:rsidRDefault="000B160C" w:rsidP="000B160C">
      <w:r>
        <w:t xml:space="preserve">List of pages are saved to table </w:t>
      </w:r>
      <w:r w:rsidRPr="00AC7522">
        <w:t>V2_APP_SITEMAP</w:t>
      </w:r>
      <w:r>
        <w: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Url</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Url of webpage, saved to URL field.</w:t>
            </w:r>
          </w:p>
        </w:tc>
      </w:tr>
    </w:tbl>
    <w:p w:rsidR="000B160C" w:rsidRDefault="000B160C" w:rsidP="000B160C">
      <w:bookmarkStart w:id="145" w:name="_Toc218997164"/>
    </w:p>
    <w:p w:rsidR="000B160C" w:rsidRPr="0006688B" w:rsidRDefault="000B160C" w:rsidP="000B160C">
      <w:r>
        <w:t xml:space="preserve">List of functions in webpage are saved to table </w:t>
      </w:r>
      <w:r w:rsidRPr="00C44979">
        <w:t>V2_APP_TASK</w:t>
      </w:r>
      <w:r>
        <w: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tabs>
                <w:tab w:val="center" w:pos="891"/>
              </w:tabs>
              <w:spacing w:after="0" w:line="240" w:lineRule="auto"/>
              <w:rPr>
                <w:b/>
                <w:bCs/>
              </w:rPr>
            </w:pPr>
            <w:r w:rsidRPr="00645638">
              <w:rPr>
                <w:b/>
                <w:bCs/>
              </w:rPr>
              <w:t>Task name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Task description, reference to TASKNAME field.</w:t>
            </w:r>
          </w:p>
        </w:tc>
      </w:tr>
      <w:tr w:rsidR="000B160C" w:rsidRPr="00645638">
        <w:tc>
          <w:tcPr>
            <w:tcW w:w="1998" w:type="dxa"/>
            <w:tcBorders>
              <w:right w:val="nil"/>
            </w:tcBorders>
          </w:tcPr>
          <w:p w:rsidR="000B160C" w:rsidRPr="00645638" w:rsidRDefault="000B160C" w:rsidP="00645638">
            <w:pPr>
              <w:tabs>
                <w:tab w:val="center" w:pos="891"/>
              </w:tabs>
              <w:spacing w:after="0" w:line="240" w:lineRule="auto"/>
              <w:rPr>
                <w:b/>
                <w:bCs/>
              </w:rPr>
            </w:pPr>
            <w:r w:rsidRPr="00645638">
              <w:rPr>
                <w:b/>
                <w:bCs/>
              </w:rPr>
              <w:t>Command name</w:t>
            </w:r>
          </w:p>
        </w:tc>
        <w:tc>
          <w:tcPr>
            <w:tcW w:w="7830" w:type="dxa"/>
            <w:tcBorders>
              <w:left w:val="nil"/>
            </w:tcBorders>
          </w:tcPr>
          <w:p w:rsidR="000B160C" w:rsidRPr="00645638" w:rsidRDefault="000B160C" w:rsidP="00645638">
            <w:pPr>
              <w:spacing w:after="0" w:line="240" w:lineRule="auto"/>
              <w:jc w:val="both"/>
            </w:pPr>
            <w:r w:rsidRPr="00645638">
              <w:t>Command name used on webpage of task, reference to COMMANDNAME field.</w:t>
            </w:r>
          </w:p>
        </w:tc>
      </w:tr>
    </w:tbl>
    <w:p w:rsidR="008B1C92" w:rsidRDefault="008B1C92" w:rsidP="008B1C92">
      <w:pPr>
        <w:pStyle w:val="Heading2"/>
      </w:pPr>
      <w:bookmarkStart w:id="146" w:name="_Toc240279650"/>
      <w:bookmarkStart w:id="147" w:name="_Toc267397940"/>
      <w:bookmarkStart w:id="148" w:name="_Toc218997160"/>
      <w:r>
        <w:lastRenderedPageBreak/>
        <w:t>Main Business</w:t>
      </w:r>
      <w:bookmarkEnd w:id="146"/>
      <w:bookmarkEnd w:id="147"/>
    </w:p>
    <w:p w:rsidR="00712735" w:rsidRDefault="00712735" w:rsidP="00712735">
      <w:pPr>
        <w:pStyle w:val="Heading3"/>
      </w:pPr>
      <w:bookmarkStart w:id="149" w:name="_Toc240279651"/>
      <w:bookmarkStart w:id="150" w:name="_Toc267397941"/>
      <w:r>
        <w:t>Cycle Counting Adjust</w:t>
      </w:r>
      <w:bookmarkEnd w:id="148"/>
      <w:bookmarkEnd w:id="149"/>
      <w:bookmarkEnd w:id="150"/>
    </w:p>
    <w:p w:rsidR="00712735" w:rsidRDefault="00712735" w:rsidP="00712735">
      <w:pPr>
        <w:pStyle w:val="Heading4"/>
      </w:pPr>
      <w:r>
        <w:t>Function screen</w:t>
      </w:r>
    </w:p>
    <w:p w:rsidR="00712735" w:rsidRDefault="000B4833" w:rsidP="00712735">
      <w:pPr>
        <w:keepNext/>
        <w:jc w:val="center"/>
      </w:pPr>
      <w:r>
        <w:rPr>
          <w:noProof/>
        </w:rPr>
        <w:drawing>
          <wp:inline distT="0" distB="0" distL="0" distR="0">
            <wp:extent cx="6172200" cy="3640713"/>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srcRect/>
                    <a:stretch>
                      <a:fillRect/>
                    </a:stretch>
                  </pic:blipFill>
                  <pic:spPr bwMode="auto">
                    <a:xfrm>
                      <a:off x="0" y="0"/>
                      <a:ext cx="6172200" cy="3640713"/>
                    </a:xfrm>
                    <a:prstGeom prst="rect">
                      <a:avLst/>
                    </a:prstGeom>
                    <a:noFill/>
                    <a:ln w="9525">
                      <a:noFill/>
                      <a:miter lim="800000"/>
                      <a:headEnd/>
                      <a:tailEnd/>
                    </a:ln>
                  </pic:spPr>
                </pic:pic>
              </a:graphicData>
            </a:graphic>
          </wp:inline>
        </w:drawing>
      </w:r>
    </w:p>
    <w:p w:rsidR="00712735" w:rsidRPr="00120862" w:rsidRDefault="00712735" w:rsidP="00712735">
      <w:pPr>
        <w:pStyle w:val="Caption"/>
        <w:jc w:val="center"/>
      </w:pPr>
      <w:bookmarkStart w:id="151" w:name="_Toc243972627"/>
      <w:r w:rsidRPr="00FF3FD6">
        <w:t xml:space="preserve">Figure </w:t>
      </w:r>
      <w:r w:rsidR="00AE3E62" w:rsidRPr="00FF3FD6">
        <w:fldChar w:fldCharType="begin"/>
      </w:r>
      <w:r w:rsidR="00FF6173" w:rsidRPr="00FF3FD6">
        <w:instrText xml:space="preserve"> SEQ Figure \* ARABIC </w:instrText>
      </w:r>
      <w:r w:rsidR="00AE3E62" w:rsidRPr="00FF3FD6">
        <w:fldChar w:fldCharType="separate"/>
      </w:r>
      <w:r w:rsidR="00BF68F4">
        <w:rPr>
          <w:noProof/>
        </w:rPr>
        <w:t>35</w:t>
      </w:r>
      <w:r w:rsidR="00AE3E62" w:rsidRPr="00FF3FD6">
        <w:fldChar w:fldCharType="end"/>
      </w:r>
      <w:r w:rsidRPr="00FF3FD6">
        <w:t>: Cycle Count adjust</w:t>
      </w:r>
      <w:bookmarkEnd w:id="151"/>
    </w:p>
    <w:p w:rsidR="00712735" w:rsidRDefault="00712735" w:rsidP="00712735">
      <w:pPr>
        <w:pStyle w:val="Heading4"/>
      </w:pPr>
      <w:r>
        <w:t>Function description</w:t>
      </w:r>
    </w:p>
    <w:p w:rsidR="00712735" w:rsidRDefault="00712735" w:rsidP="00712735">
      <w:r>
        <w:t>After period time (ex 6/12 month) user use this function to adjust in stock part quantity.</w:t>
      </w:r>
    </w:p>
    <w:p w:rsidR="00A06DDB" w:rsidRPr="00FF3FD6" w:rsidRDefault="00A06DDB" w:rsidP="00FF3FD6">
      <w:pPr>
        <w:spacing w:line="240" w:lineRule="auto"/>
      </w:pPr>
      <w:r w:rsidRPr="00FF3FD6">
        <w:t>The data of cycle count can be key-in by user directly or by upload an excel file</w:t>
      </w:r>
    </w:p>
    <w:p w:rsidR="00FA2D63" w:rsidRPr="00FF3FD6" w:rsidRDefault="000B4833" w:rsidP="00712735">
      <w:r w:rsidRPr="00FF3FD6">
        <w:t>System provides</w:t>
      </w:r>
      <w:r w:rsidR="00ED124F" w:rsidRPr="00FF3FD6">
        <w:t xml:space="preserve">current inventory </w:t>
      </w:r>
      <w:r w:rsidRPr="00FF3FD6">
        <w:t xml:space="preserve">quantity before do cycle count (for </w:t>
      </w:r>
      <w:r w:rsidR="00ED124F" w:rsidRPr="00FF3FD6">
        <w:t>user confirm</w:t>
      </w:r>
      <w:r w:rsidRPr="00FF3FD6">
        <w:t>)</w:t>
      </w:r>
      <w:r w:rsidR="00FA2D63" w:rsidRPr="00FF3FD6">
        <w:t xml:space="preserve">. </w:t>
      </w:r>
    </w:p>
    <w:p w:rsidR="00FA2D63" w:rsidRDefault="00FA2D63" w:rsidP="00712735">
      <w:r w:rsidRPr="00FF3FD6">
        <w:t xml:space="preserve">Cycle count process:  Save new qty </w:t>
      </w:r>
      <w:r w:rsidRPr="00FF3FD6">
        <w:sym w:font="Wingdings" w:char="F0E0"/>
      </w:r>
      <w:r w:rsidRPr="00FF3FD6">
        <w:t xml:space="preserve"> Confirm </w:t>
      </w:r>
      <w:r w:rsidRPr="00FF3FD6">
        <w:sym w:font="Wingdings" w:char="F0E0"/>
      </w:r>
      <w:r w:rsidR="00ED124F" w:rsidRPr="00FF3FD6">
        <w:t xml:space="preserve"> Update new inventory of current month, and add the log to transaction table</w:t>
      </w:r>
    </w:p>
    <w:p w:rsidR="00712735" w:rsidRDefault="00712735" w:rsidP="00712735">
      <w:pPr>
        <w:pStyle w:val="Heading4"/>
      </w:pPr>
      <w:r>
        <w:t>Function constrains</w:t>
      </w:r>
    </w:p>
    <w:p w:rsidR="00712735" w:rsidRDefault="00712735" w:rsidP="00712735">
      <w:pPr>
        <w:pStyle w:val="ListParagraph"/>
        <w:numPr>
          <w:ilvl w:val="0"/>
          <w:numId w:val="13"/>
        </w:numPr>
      </w:pPr>
      <w:r w:rsidRPr="009455E1">
        <w:t>Can only adjust in the current month</w:t>
      </w:r>
    </w:p>
    <w:p w:rsidR="00712735" w:rsidRDefault="00712735" w:rsidP="00712735">
      <w:pPr>
        <w:pStyle w:val="ListParagraph"/>
        <w:numPr>
          <w:ilvl w:val="0"/>
          <w:numId w:val="13"/>
        </w:numPr>
      </w:pPr>
      <w:r w:rsidRPr="009455E1">
        <w:t>Excel file can be exported from query result</w:t>
      </w:r>
    </w:p>
    <w:p w:rsidR="00712735" w:rsidRDefault="00712735" w:rsidP="00712735">
      <w:pPr>
        <w:pStyle w:val="ListParagraph"/>
        <w:numPr>
          <w:ilvl w:val="0"/>
          <w:numId w:val="13"/>
        </w:numPr>
      </w:pPr>
      <w:r>
        <w:t>Search parts:</w:t>
      </w:r>
    </w:p>
    <w:p w:rsidR="00712735" w:rsidRDefault="00712735" w:rsidP="00712735">
      <w:pPr>
        <w:pStyle w:val="ListParagraph"/>
        <w:numPr>
          <w:ilvl w:val="1"/>
          <w:numId w:val="13"/>
        </w:numPr>
      </w:pPr>
      <w:r>
        <w:t xml:space="preserve">Join </w:t>
      </w:r>
      <w:r w:rsidRPr="00021D0D">
        <w:t>PartInfos</w:t>
      </w:r>
      <w:r>
        <w:t xml:space="preserve"> with </w:t>
      </w:r>
      <w:r w:rsidRPr="00021D0D">
        <w:t>PartSafeties</w:t>
      </w:r>
      <w:r>
        <w:t xml:space="preserve"> on PartCode</w:t>
      </w:r>
    </w:p>
    <w:p w:rsidR="00712735" w:rsidRDefault="00712735" w:rsidP="00712735">
      <w:pPr>
        <w:pStyle w:val="ListParagraph"/>
        <w:numPr>
          <w:ilvl w:val="1"/>
          <w:numId w:val="13"/>
        </w:numPr>
      </w:pPr>
      <w:r>
        <w:t>Return new list objects with these information:</w:t>
      </w:r>
    </w:p>
    <w:p w:rsidR="00712735" w:rsidRDefault="00712735" w:rsidP="00712735">
      <w:pPr>
        <w:pStyle w:val="ListParagraph"/>
        <w:numPr>
          <w:ilvl w:val="2"/>
          <w:numId w:val="13"/>
        </w:numPr>
      </w:pPr>
      <w:r w:rsidRPr="00021D0D">
        <w:t xml:space="preserve">PartCode </w:t>
      </w:r>
    </w:p>
    <w:p w:rsidR="00712735" w:rsidRDefault="00712735" w:rsidP="00712735">
      <w:pPr>
        <w:pStyle w:val="ListParagraph"/>
        <w:numPr>
          <w:ilvl w:val="2"/>
          <w:numId w:val="13"/>
        </w:numPr>
      </w:pPr>
      <w:r w:rsidRPr="00021D0D">
        <w:t xml:space="preserve">CategoryId </w:t>
      </w:r>
    </w:p>
    <w:p w:rsidR="00712735" w:rsidRDefault="00712735" w:rsidP="00712735">
      <w:pPr>
        <w:pStyle w:val="ListParagraph"/>
        <w:numPr>
          <w:ilvl w:val="2"/>
          <w:numId w:val="13"/>
        </w:numPr>
      </w:pPr>
      <w:r w:rsidRPr="00021D0D">
        <w:lastRenderedPageBreak/>
        <w:t xml:space="preserve">CurrentStock </w:t>
      </w:r>
      <w:r>
        <w:t>(on hand quantity)</w:t>
      </w:r>
    </w:p>
    <w:p w:rsidR="00712735" w:rsidRDefault="00712735" w:rsidP="00712735">
      <w:pPr>
        <w:pStyle w:val="ListParagraph"/>
        <w:numPr>
          <w:ilvl w:val="2"/>
          <w:numId w:val="13"/>
        </w:numPr>
      </w:pPr>
      <w:r w:rsidRPr="00021D0D">
        <w:t xml:space="preserve">SafetyQuantity </w:t>
      </w:r>
    </w:p>
    <w:p w:rsidR="00712735" w:rsidRDefault="00712735" w:rsidP="00712735">
      <w:pPr>
        <w:pStyle w:val="ListParagraph"/>
        <w:numPr>
          <w:ilvl w:val="2"/>
          <w:numId w:val="13"/>
        </w:numPr>
      </w:pPr>
      <w:r w:rsidRPr="00021D0D">
        <w:t xml:space="preserve">Part </w:t>
      </w:r>
      <w:r>
        <w:t>(part object)</w:t>
      </w:r>
    </w:p>
    <w:p w:rsidR="00712735" w:rsidRDefault="00712735" w:rsidP="00712735">
      <w:pPr>
        <w:pStyle w:val="ListParagraph"/>
        <w:numPr>
          <w:ilvl w:val="2"/>
          <w:numId w:val="13"/>
        </w:numPr>
      </w:pPr>
      <w:r w:rsidRPr="00021D0D">
        <w:t>PartName</w:t>
      </w:r>
      <w:r>
        <w:t xml:space="preserve"> (select English or Vietnamese based on current language)</w:t>
      </w:r>
    </w:p>
    <w:p w:rsidR="00712735" w:rsidRDefault="00712735" w:rsidP="00712735">
      <w:pPr>
        <w:pStyle w:val="ListParagraph"/>
        <w:numPr>
          <w:ilvl w:val="0"/>
          <w:numId w:val="13"/>
        </w:numPr>
      </w:pPr>
      <w:r>
        <w:t xml:space="preserve">Stock adjust function: below function in </w:t>
      </w:r>
      <w:r w:rsidRPr="00895D42">
        <w:t>VDMS.II.PartManagement</w:t>
      </w:r>
      <w:r>
        <w:t>.PartDAO to adjust quantity:</w:t>
      </w:r>
    </w:p>
    <w:p w:rsidR="00712735" w:rsidRDefault="00712735" w:rsidP="00712735">
      <w:pPr>
        <w:autoSpaceDE w:val="0"/>
        <w:autoSpaceDN w:val="0"/>
        <w:adjustRightInd w:val="0"/>
        <w:spacing w:after="0" w:line="240" w:lineRule="auto"/>
        <w:ind w:left="945"/>
        <w:rPr>
          <w:rFonts w:ascii="Courier New" w:hAnsi="Courier New" w:cs="Courier New"/>
          <w:noProof/>
          <w:sz w:val="20"/>
          <w:szCs w:val="20"/>
        </w:rPr>
      </w:pPr>
      <w:r>
        <w:rPr>
          <w:rFonts w:ascii="Courier New" w:hAnsi="Courier New" w:cs="Courier New"/>
          <w:noProof/>
          <w:color w:val="0000FF"/>
          <w:sz w:val="20"/>
          <w:szCs w:val="20"/>
        </w:rPr>
        <w:t>publicstaticvoid</w:t>
      </w:r>
      <w:r>
        <w:rPr>
          <w:rFonts w:ascii="Courier New" w:hAnsi="Courier New" w:cs="Courier New"/>
          <w:noProof/>
          <w:sz w:val="20"/>
          <w:szCs w:val="20"/>
        </w:rPr>
        <w:t xml:space="preserve"> StockAdjust(</w:t>
      </w:r>
      <w:r>
        <w:rPr>
          <w:rFonts w:ascii="Courier New" w:hAnsi="Courier New" w:cs="Courier New"/>
          <w:noProof/>
          <w:color w:val="0000FF"/>
          <w:sz w:val="20"/>
          <w:szCs w:val="20"/>
        </w:rPr>
        <w:t>string</w:t>
      </w:r>
      <w:r>
        <w:rPr>
          <w:rFonts w:ascii="Courier New" w:hAnsi="Courier New" w:cs="Courier New"/>
          <w:noProof/>
          <w:sz w:val="20"/>
          <w:szCs w:val="20"/>
        </w:rPr>
        <w:t xml:space="preserve"> partCode, </w:t>
      </w:r>
      <w:r>
        <w:rPr>
          <w:rFonts w:ascii="Courier New" w:hAnsi="Courier New" w:cs="Courier New"/>
          <w:noProof/>
          <w:color w:val="0000FF"/>
          <w:sz w:val="20"/>
          <w:szCs w:val="20"/>
        </w:rPr>
        <w:t>string</w:t>
      </w:r>
      <w:r>
        <w:rPr>
          <w:rFonts w:ascii="Courier New" w:hAnsi="Courier New" w:cs="Courier New"/>
          <w:noProof/>
          <w:sz w:val="20"/>
          <w:szCs w:val="20"/>
        </w:rPr>
        <w:t xml:space="preserve"> dealerCode, </w:t>
      </w:r>
      <w:r>
        <w:rPr>
          <w:rFonts w:ascii="Courier New" w:hAnsi="Courier New" w:cs="Courier New"/>
          <w:noProof/>
          <w:sz w:val="20"/>
          <w:szCs w:val="20"/>
        </w:rPr>
        <w:br/>
      </w:r>
      <w:r>
        <w:rPr>
          <w:rFonts w:ascii="Courier New" w:hAnsi="Courier New" w:cs="Courier New"/>
          <w:noProof/>
          <w:color w:val="0000FF"/>
          <w:sz w:val="20"/>
          <w:szCs w:val="20"/>
        </w:rPr>
        <w:t>long</w:t>
      </w:r>
      <w:r>
        <w:rPr>
          <w:rFonts w:ascii="Courier New" w:hAnsi="Courier New" w:cs="Courier New"/>
          <w:noProof/>
          <w:sz w:val="20"/>
          <w:szCs w:val="20"/>
        </w:rPr>
        <w:t xml:space="preserve"> wareHouseId, </w:t>
      </w:r>
      <w:r>
        <w:rPr>
          <w:rFonts w:ascii="Courier New" w:hAnsi="Courier New" w:cs="Courier New"/>
          <w:noProof/>
          <w:color w:val="2B91AF"/>
          <w:sz w:val="20"/>
          <w:szCs w:val="20"/>
        </w:rPr>
        <w:t>DateTime</w:t>
      </w:r>
      <w:r>
        <w:rPr>
          <w:rFonts w:ascii="Courier New" w:hAnsi="Courier New" w:cs="Courier New"/>
          <w:noProof/>
          <w:sz w:val="20"/>
          <w:szCs w:val="20"/>
        </w:rPr>
        <w:t xml:space="preserve"> transDate, </w:t>
      </w:r>
      <w:r>
        <w:rPr>
          <w:rFonts w:ascii="Courier New" w:hAnsi="Courier New" w:cs="Courier New"/>
          <w:noProof/>
          <w:color w:val="0000FF"/>
          <w:sz w:val="20"/>
          <w:szCs w:val="20"/>
        </w:rPr>
        <w:t>string</w:t>
      </w:r>
      <w:r>
        <w:rPr>
          <w:rFonts w:ascii="Courier New" w:hAnsi="Courier New" w:cs="Courier New"/>
          <w:noProof/>
          <w:sz w:val="20"/>
          <w:szCs w:val="20"/>
        </w:rPr>
        <w:t xml:space="preserve"> transCode, </w:t>
      </w:r>
      <w:r>
        <w:rPr>
          <w:rFonts w:ascii="Courier New" w:hAnsi="Courier New" w:cs="Courier New"/>
          <w:noProof/>
          <w:color w:val="0000FF"/>
          <w:sz w:val="20"/>
          <w:szCs w:val="20"/>
        </w:rPr>
        <w:t>decimal</w:t>
      </w:r>
      <w:r>
        <w:rPr>
          <w:rFonts w:ascii="Courier New" w:hAnsi="Courier New" w:cs="Courier New"/>
          <w:noProof/>
          <w:sz w:val="20"/>
          <w:szCs w:val="20"/>
        </w:rPr>
        <w:t xml:space="preserve"> cost, </w:t>
      </w:r>
      <w:r>
        <w:rPr>
          <w:rFonts w:ascii="Courier New" w:hAnsi="Courier New" w:cs="Courier New"/>
          <w:noProof/>
          <w:color w:val="0000FF"/>
          <w:sz w:val="20"/>
          <w:szCs w:val="20"/>
        </w:rPr>
        <w:t>int</w:t>
      </w:r>
      <w:r>
        <w:rPr>
          <w:rFonts w:ascii="Courier New" w:hAnsi="Courier New" w:cs="Courier New"/>
          <w:noProof/>
          <w:sz w:val="20"/>
          <w:szCs w:val="20"/>
        </w:rPr>
        <w:t xml:space="preserve"> qty, </w:t>
      </w:r>
      <w:r>
        <w:rPr>
          <w:rFonts w:ascii="Courier New" w:hAnsi="Courier New" w:cs="Courier New"/>
          <w:noProof/>
          <w:color w:val="0000FF"/>
          <w:sz w:val="20"/>
          <w:szCs w:val="20"/>
        </w:rPr>
        <w:t>string</w:t>
      </w:r>
      <w:r>
        <w:rPr>
          <w:rFonts w:ascii="Courier New" w:hAnsi="Courier New" w:cs="Courier New"/>
          <w:noProof/>
          <w:sz w:val="20"/>
          <w:szCs w:val="20"/>
        </w:rPr>
        <w:t xml:space="preserve"> comment, </w:t>
      </w:r>
      <w:r>
        <w:rPr>
          <w:rFonts w:ascii="Courier New" w:hAnsi="Courier New" w:cs="Courier New"/>
          <w:noProof/>
          <w:color w:val="0000FF"/>
          <w:sz w:val="20"/>
          <w:szCs w:val="20"/>
        </w:rPr>
        <w:t>string</w:t>
      </w:r>
      <w:r>
        <w:rPr>
          <w:rFonts w:ascii="Courier New" w:hAnsi="Courier New" w:cs="Courier New"/>
          <w:noProof/>
          <w:sz w:val="20"/>
          <w:szCs w:val="20"/>
        </w:rPr>
        <w:t xml:space="preserve"> invNo, </w:t>
      </w:r>
      <w:r>
        <w:rPr>
          <w:rFonts w:ascii="Courier New" w:hAnsi="Courier New" w:cs="Courier New"/>
          <w:noProof/>
          <w:color w:val="0000FF"/>
          <w:sz w:val="20"/>
          <w:szCs w:val="20"/>
        </w:rPr>
        <w:t>long</w:t>
      </w:r>
      <w:r>
        <w:rPr>
          <w:rFonts w:ascii="Courier New" w:hAnsi="Courier New" w:cs="Courier New"/>
          <w:noProof/>
          <w:sz w:val="20"/>
          <w:szCs w:val="20"/>
        </w:rPr>
        <w:t>? vendorId)</w:t>
      </w:r>
    </w:p>
    <w:p w:rsidR="00712735" w:rsidRDefault="00712735" w:rsidP="0071273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712735" w:rsidRDefault="00712735" w:rsidP="0071273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Check inventory locked or open? </w:t>
      </w:r>
    </w:p>
    <w:p w:rsidR="00712735" w:rsidRDefault="00712735" w:rsidP="0071273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change last months quantity</w:t>
      </w:r>
    </w:p>
    <w:p w:rsidR="00712735" w:rsidRDefault="00712735" w:rsidP="0071273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change current stock quantity</w:t>
      </w:r>
    </w:p>
    <w:p w:rsidR="00712735" w:rsidRDefault="00712735" w:rsidP="00712735">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making log: transaction and inventory day action</w:t>
      </w:r>
    </w:p>
    <w:p w:rsidR="00712735" w:rsidRDefault="00712735" w:rsidP="0071273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712735" w:rsidRDefault="00712735" w:rsidP="00712735">
      <w:pPr>
        <w:pStyle w:val="Heading4"/>
      </w:pPr>
      <w:r>
        <w:t>Instructions of fields</w:t>
      </w:r>
    </w:p>
    <w:p w:rsidR="00712735" w:rsidRDefault="00ED124F" w:rsidP="00712735">
      <w:pPr>
        <w:keepNext/>
        <w:jc w:val="center"/>
      </w:pPr>
      <w:r>
        <w:rPr>
          <w:noProof/>
        </w:rPr>
        <w:drawing>
          <wp:inline distT="0" distB="0" distL="0" distR="0">
            <wp:extent cx="5213985" cy="3059430"/>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5213985" cy="3059430"/>
                    </a:xfrm>
                    <a:prstGeom prst="rect">
                      <a:avLst/>
                    </a:prstGeom>
                    <a:noFill/>
                    <a:ln w="9525">
                      <a:noFill/>
                      <a:miter lim="800000"/>
                      <a:headEnd/>
                      <a:tailEnd/>
                    </a:ln>
                  </pic:spPr>
                </pic:pic>
              </a:graphicData>
            </a:graphic>
          </wp:inline>
        </w:drawing>
      </w:r>
    </w:p>
    <w:p w:rsidR="00712735" w:rsidRPr="008524F2" w:rsidRDefault="00712735" w:rsidP="00712735">
      <w:pPr>
        <w:pStyle w:val="Caption"/>
        <w:jc w:val="center"/>
      </w:pPr>
      <w:bookmarkStart w:id="152" w:name="_Toc243972628"/>
      <w:r>
        <w:t xml:space="preserve">Figure </w:t>
      </w:r>
      <w:r w:rsidR="00AE3E62">
        <w:fldChar w:fldCharType="begin"/>
      </w:r>
      <w:r w:rsidR="00E0068D">
        <w:instrText xml:space="preserve"> SEQ Figure \* ARABIC </w:instrText>
      </w:r>
      <w:r w:rsidR="00AE3E62">
        <w:fldChar w:fldCharType="separate"/>
      </w:r>
      <w:r w:rsidR="00BF68F4">
        <w:rPr>
          <w:noProof/>
        </w:rPr>
        <w:t>36</w:t>
      </w:r>
      <w:r w:rsidR="00AE3E62">
        <w:rPr>
          <w:noProof/>
        </w:rPr>
        <w:fldChar w:fldCharType="end"/>
      </w:r>
      <w:r>
        <w:t>: Cycle Count Data flow</w:t>
      </w:r>
      <w:bookmarkEnd w:id="152"/>
    </w:p>
    <w:p w:rsidR="00712735" w:rsidRPr="0006688B" w:rsidRDefault="00712735" w:rsidP="00712735">
      <w:r>
        <w:t xml:space="preserve">Part information placed in table </w:t>
      </w:r>
      <w:r w:rsidRPr="00C94639">
        <w:t>V2_P_PART_INVENTORY</w:t>
      </w:r>
      <w:r>
        <w:t>,</w:t>
      </w:r>
      <w:r w:rsidRPr="00C94639">
        <w:t xml:space="preserve"> V2_P_PART_INFO</w:t>
      </w:r>
      <w:r>
        <w:t xml:space="preserve"> and </w:t>
      </w:r>
      <w:r w:rsidRPr="00C94639">
        <w:t>V2_P_PART</w:t>
      </w:r>
    </w:p>
    <w:tbl>
      <w:tblPr>
        <w:tblStyle w:val="MediumShading1-Accent11"/>
        <w:tblW w:w="9828" w:type="dxa"/>
        <w:tblLook w:val="04A0" w:firstRow="1" w:lastRow="0" w:firstColumn="1" w:lastColumn="0" w:noHBand="0" w:noVBand="1"/>
      </w:tblPr>
      <w:tblGrid>
        <w:gridCol w:w="1998"/>
        <w:gridCol w:w="7830"/>
      </w:tblGrid>
      <w:tr w:rsidR="00712735" w:rsidRPr="00645638" w:rsidTr="000B48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12735" w:rsidRPr="00645638" w:rsidRDefault="00712735" w:rsidP="00645638">
            <w:pPr>
              <w:spacing w:after="0" w:line="240" w:lineRule="auto"/>
              <w:rPr>
                <w:b w:val="0"/>
                <w:bCs w:val="0"/>
              </w:rPr>
            </w:pPr>
            <w:r w:rsidRPr="00645638">
              <w:rPr>
                <w:b w:val="0"/>
                <w:bCs w:val="0"/>
              </w:rPr>
              <w:t>Field name</w:t>
            </w:r>
          </w:p>
        </w:tc>
        <w:tc>
          <w:tcPr>
            <w:tcW w:w="7830" w:type="dxa"/>
          </w:tcPr>
          <w:p w:rsidR="00712735" w:rsidRPr="00645638" w:rsidRDefault="00712735" w:rsidP="00645638">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645638">
              <w:rPr>
                <w:b w:val="0"/>
                <w:bCs w:val="0"/>
              </w:rPr>
              <w:t>Field description</w:t>
            </w:r>
          </w:p>
        </w:tc>
      </w:tr>
      <w:tr w:rsidR="00712735" w:rsidRPr="00645638" w:rsidTr="000B48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12735" w:rsidRPr="00645638" w:rsidRDefault="00712735" w:rsidP="000B4833">
            <w:pPr>
              <w:spacing w:after="0" w:line="240" w:lineRule="auto"/>
              <w:rPr>
                <w:b w:val="0"/>
                <w:bCs w:val="0"/>
              </w:rPr>
            </w:pPr>
            <w:r w:rsidRPr="00645638">
              <w:rPr>
                <w:b w:val="0"/>
                <w:bCs w:val="0"/>
              </w:rPr>
              <w:t xml:space="preserve">Part </w:t>
            </w:r>
            <w:r w:rsidR="000B4833">
              <w:rPr>
                <w:b w:val="0"/>
                <w:bCs w:val="0"/>
              </w:rPr>
              <w:t>code</w:t>
            </w:r>
          </w:p>
        </w:tc>
        <w:tc>
          <w:tcPr>
            <w:tcW w:w="7830" w:type="dxa"/>
          </w:tcPr>
          <w:p w:rsidR="00712735" w:rsidRPr="00645638" w:rsidRDefault="00712735"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Part code, reference to PART_CODE field.</w:t>
            </w:r>
          </w:p>
        </w:tc>
      </w:tr>
      <w:tr w:rsidR="00712735" w:rsidRPr="00645638" w:rsidTr="000B48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12735" w:rsidRPr="00645638" w:rsidRDefault="00712735" w:rsidP="00645638">
            <w:pPr>
              <w:spacing w:after="0" w:line="240" w:lineRule="auto"/>
              <w:rPr>
                <w:b w:val="0"/>
                <w:bCs w:val="0"/>
              </w:rPr>
            </w:pPr>
            <w:r w:rsidRPr="00645638">
              <w:rPr>
                <w:b w:val="0"/>
                <w:bCs w:val="0"/>
              </w:rPr>
              <w:t>Type</w:t>
            </w:r>
          </w:p>
        </w:tc>
        <w:tc>
          <w:tcPr>
            <w:tcW w:w="7830" w:type="dxa"/>
          </w:tcPr>
          <w:p w:rsidR="00712735" w:rsidRPr="00645638" w:rsidRDefault="00712735" w:rsidP="000B4833">
            <w:pPr>
              <w:spacing w:after="0" w:line="240" w:lineRule="auto"/>
              <w:jc w:val="both"/>
              <w:cnfStyle w:val="000000010000" w:firstRow="0" w:lastRow="0" w:firstColumn="0" w:lastColumn="0" w:oddVBand="0" w:evenVBand="0" w:oddHBand="0" w:evenHBand="1" w:firstRowFirstColumn="0" w:firstRowLastColumn="0" w:lastRowFirstColumn="0" w:lastRowLastColumn="0"/>
            </w:pPr>
            <w:r w:rsidRPr="00645638">
              <w:t xml:space="preserve">Part type: </w:t>
            </w:r>
            <w:r w:rsidR="000B4833">
              <w:t xml:space="preserve">P means part, A means </w:t>
            </w:r>
            <w:r w:rsidRPr="00645638">
              <w:t>accessory.</w:t>
            </w:r>
          </w:p>
        </w:tc>
      </w:tr>
      <w:tr w:rsidR="00712735" w:rsidRPr="00645638" w:rsidTr="000B48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12735" w:rsidRPr="00645638" w:rsidRDefault="000B4833" w:rsidP="00645638">
            <w:pPr>
              <w:spacing w:after="0" w:line="240" w:lineRule="auto"/>
              <w:rPr>
                <w:b w:val="0"/>
                <w:bCs w:val="0"/>
              </w:rPr>
            </w:pPr>
            <w:r>
              <w:rPr>
                <w:b w:val="0"/>
                <w:bCs w:val="0"/>
              </w:rPr>
              <w:t>Quantity before Cycle Count</w:t>
            </w:r>
          </w:p>
        </w:tc>
        <w:tc>
          <w:tcPr>
            <w:tcW w:w="7830" w:type="dxa"/>
          </w:tcPr>
          <w:p w:rsidR="00712735" w:rsidRPr="00645638" w:rsidRDefault="000B4833"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t>The current quantity in stock</w:t>
            </w:r>
          </w:p>
        </w:tc>
      </w:tr>
      <w:tr w:rsidR="000B4833" w:rsidRPr="00645638" w:rsidTr="000B48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4833" w:rsidRDefault="000B4833" w:rsidP="00645638">
            <w:pPr>
              <w:spacing w:after="0" w:line="240" w:lineRule="auto"/>
              <w:rPr>
                <w:b w:val="0"/>
                <w:bCs w:val="0"/>
              </w:rPr>
            </w:pPr>
            <w:r>
              <w:rPr>
                <w:b w:val="0"/>
                <w:bCs w:val="0"/>
              </w:rPr>
              <w:t>New Quantity</w:t>
            </w:r>
          </w:p>
        </w:tc>
        <w:tc>
          <w:tcPr>
            <w:tcW w:w="7830" w:type="dxa"/>
          </w:tcPr>
          <w:p w:rsidR="000B4833" w:rsidRDefault="000B4833"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pPr>
            <w:r>
              <w:t>The new value of quantity, must greater than 0</w:t>
            </w:r>
          </w:p>
        </w:tc>
      </w:tr>
      <w:tr w:rsidR="000B4833" w:rsidRPr="00645638" w:rsidTr="000B48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4833" w:rsidRDefault="000B4833" w:rsidP="00645638">
            <w:pPr>
              <w:spacing w:after="0" w:line="240" w:lineRule="auto"/>
              <w:rPr>
                <w:b w:val="0"/>
                <w:bCs w:val="0"/>
              </w:rPr>
            </w:pPr>
            <w:r>
              <w:rPr>
                <w:b w:val="0"/>
                <w:bCs w:val="0"/>
              </w:rPr>
              <w:t>Comment</w:t>
            </w:r>
          </w:p>
        </w:tc>
        <w:tc>
          <w:tcPr>
            <w:tcW w:w="7830" w:type="dxa"/>
          </w:tcPr>
          <w:p w:rsidR="000B4833" w:rsidRDefault="000B4833"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t>The comment about of this transaction</w:t>
            </w:r>
          </w:p>
        </w:tc>
      </w:tr>
    </w:tbl>
    <w:p w:rsidR="000B160C" w:rsidRDefault="000B160C" w:rsidP="000B160C">
      <w:pPr>
        <w:pStyle w:val="Heading3"/>
      </w:pPr>
      <w:bookmarkStart w:id="153" w:name="_Toc240279652"/>
      <w:bookmarkStart w:id="154" w:name="_Toc267397942"/>
      <w:r>
        <w:lastRenderedPageBreak/>
        <w:t>Dealer List</w:t>
      </w:r>
      <w:bookmarkEnd w:id="145"/>
      <w:bookmarkEnd w:id="153"/>
      <w:bookmarkEnd w:id="154"/>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6172200" cy="1295400"/>
            <wp:effectExtent l="19050" t="0" r="0"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srcRect/>
                    <a:stretch>
                      <a:fillRect/>
                    </a:stretch>
                  </pic:blipFill>
                  <pic:spPr bwMode="auto">
                    <a:xfrm>
                      <a:off x="0" y="0"/>
                      <a:ext cx="6172200" cy="1295400"/>
                    </a:xfrm>
                    <a:prstGeom prst="rect">
                      <a:avLst/>
                    </a:prstGeom>
                    <a:noFill/>
                    <a:ln w="9525">
                      <a:noFill/>
                      <a:miter lim="800000"/>
                      <a:headEnd/>
                      <a:tailEnd/>
                    </a:ln>
                  </pic:spPr>
                </pic:pic>
              </a:graphicData>
            </a:graphic>
          </wp:inline>
        </w:drawing>
      </w:r>
    </w:p>
    <w:p w:rsidR="000B160C" w:rsidRPr="00E42B6C" w:rsidRDefault="000B160C" w:rsidP="006D3C08">
      <w:pPr>
        <w:pStyle w:val="Caption"/>
        <w:jc w:val="center"/>
      </w:pPr>
      <w:bookmarkStart w:id="155" w:name="_Toc243972629"/>
      <w:r>
        <w:t xml:space="preserve">Figure </w:t>
      </w:r>
      <w:r w:rsidR="00AE3E62">
        <w:fldChar w:fldCharType="begin"/>
      </w:r>
      <w:r w:rsidR="00E0068D">
        <w:instrText xml:space="preserve"> SEQ Figure \* ARABIC </w:instrText>
      </w:r>
      <w:r w:rsidR="00AE3E62">
        <w:fldChar w:fldCharType="separate"/>
      </w:r>
      <w:r w:rsidR="00BF68F4">
        <w:rPr>
          <w:noProof/>
        </w:rPr>
        <w:t>37</w:t>
      </w:r>
      <w:r w:rsidR="00AE3E62">
        <w:rPr>
          <w:noProof/>
        </w:rPr>
        <w:fldChar w:fldCharType="end"/>
      </w:r>
      <w:r>
        <w:t>: Main screen</w:t>
      </w:r>
      <w:bookmarkEnd w:id="155"/>
    </w:p>
    <w:p w:rsidR="000B160C" w:rsidRDefault="00DA5420" w:rsidP="000B160C">
      <w:pPr>
        <w:keepNext/>
        <w:jc w:val="center"/>
      </w:pPr>
      <w:r>
        <w:rPr>
          <w:noProof/>
        </w:rPr>
        <w:drawing>
          <wp:inline distT="0" distB="0" distL="0" distR="0">
            <wp:extent cx="6172200" cy="3086100"/>
            <wp:effectExtent l="1905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6172200" cy="308610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56" w:name="_Toc243972630"/>
      <w:r>
        <w:t xml:space="preserve">Figure </w:t>
      </w:r>
      <w:r w:rsidR="00AE3E62">
        <w:fldChar w:fldCharType="begin"/>
      </w:r>
      <w:r w:rsidR="00E0068D">
        <w:instrText xml:space="preserve"> SEQ Figure \* ARABIC </w:instrText>
      </w:r>
      <w:r w:rsidR="00AE3E62">
        <w:fldChar w:fldCharType="separate"/>
      </w:r>
      <w:r w:rsidR="00BF68F4">
        <w:rPr>
          <w:noProof/>
        </w:rPr>
        <w:t>38</w:t>
      </w:r>
      <w:r w:rsidR="00AE3E62">
        <w:rPr>
          <w:noProof/>
        </w:rPr>
        <w:fldChar w:fldCharType="end"/>
      </w:r>
      <w:r>
        <w:t>: Create/Edit Basic dealer data</w:t>
      </w:r>
      <w:bookmarkEnd w:id="156"/>
    </w:p>
    <w:p w:rsidR="000B160C" w:rsidRDefault="00DA5420" w:rsidP="000B160C">
      <w:pPr>
        <w:keepNext/>
        <w:jc w:val="center"/>
      </w:pPr>
      <w:r>
        <w:rPr>
          <w:noProof/>
        </w:rPr>
        <w:drawing>
          <wp:inline distT="0" distB="0" distL="0" distR="0">
            <wp:extent cx="6172200" cy="1914525"/>
            <wp:effectExtent l="19050" t="0" r="0" b="0"/>
            <wp:docPr id="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srcRect/>
                    <a:stretch>
                      <a:fillRect/>
                    </a:stretch>
                  </pic:blipFill>
                  <pic:spPr bwMode="auto">
                    <a:xfrm>
                      <a:off x="0" y="0"/>
                      <a:ext cx="6172200" cy="1914525"/>
                    </a:xfrm>
                    <a:prstGeom prst="rect">
                      <a:avLst/>
                    </a:prstGeom>
                    <a:noFill/>
                    <a:ln w="9525">
                      <a:noFill/>
                      <a:miter lim="800000"/>
                      <a:headEnd/>
                      <a:tailEnd/>
                    </a:ln>
                  </pic:spPr>
                </pic:pic>
              </a:graphicData>
            </a:graphic>
          </wp:inline>
        </w:drawing>
      </w:r>
    </w:p>
    <w:p w:rsidR="000B160C" w:rsidRPr="00E42B6C" w:rsidRDefault="000B160C" w:rsidP="006D3C08">
      <w:pPr>
        <w:pStyle w:val="Caption"/>
        <w:jc w:val="center"/>
      </w:pPr>
      <w:bookmarkStart w:id="157" w:name="_Toc243972631"/>
      <w:r>
        <w:t xml:space="preserve">Figure </w:t>
      </w:r>
      <w:r w:rsidR="00AE3E62">
        <w:fldChar w:fldCharType="begin"/>
      </w:r>
      <w:r w:rsidR="00E0068D">
        <w:instrText xml:space="preserve"> SEQ Figure \* ARABIC </w:instrText>
      </w:r>
      <w:r w:rsidR="00AE3E62">
        <w:fldChar w:fldCharType="separate"/>
      </w:r>
      <w:r w:rsidR="00BF68F4">
        <w:rPr>
          <w:noProof/>
        </w:rPr>
        <w:t>39</w:t>
      </w:r>
      <w:r w:rsidR="00AE3E62">
        <w:rPr>
          <w:noProof/>
        </w:rPr>
        <w:fldChar w:fldCharType="end"/>
      </w:r>
      <w:r>
        <w:t>: Create/Edit Additional dealer data</w:t>
      </w:r>
      <w:bookmarkEnd w:id="157"/>
    </w:p>
    <w:p w:rsidR="000B160C" w:rsidRDefault="000B160C" w:rsidP="00F26DA4">
      <w:pPr>
        <w:pStyle w:val="Heading4"/>
      </w:pPr>
      <w:r>
        <w:lastRenderedPageBreak/>
        <w:t>Function description</w:t>
      </w:r>
    </w:p>
    <w:p w:rsidR="000B160C" w:rsidRPr="00B625CE" w:rsidRDefault="000B160C" w:rsidP="000B160C">
      <w:pPr>
        <w:jc w:val="both"/>
      </w:pPr>
      <w:r>
        <w:t>VDMS-II copies the basic information of dealer from Tip-Top to its own database. This screen allow user maintain list of dealer in system.</w:t>
      </w:r>
    </w:p>
    <w:p w:rsidR="000B160C" w:rsidRDefault="000B160C" w:rsidP="00F26DA4">
      <w:pPr>
        <w:pStyle w:val="Heading4"/>
      </w:pPr>
      <w:r>
        <w:t>Instructions of fields</w:t>
      </w:r>
    </w:p>
    <w:p w:rsidR="000B160C" w:rsidRPr="0006688B" w:rsidRDefault="000B160C" w:rsidP="000B160C">
      <w:pPr>
        <w:jc w:val="both"/>
      </w:pPr>
      <w:r>
        <w:t xml:space="preserve">The dealer will be saved to table </w:t>
      </w:r>
      <w:r w:rsidRPr="00B625CE">
        <w:t>V2_P_DEALER</w:t>
      </w:r>
      <w:r>
        <w:t xml:space="preserve"> and</w:t>
      </w:r>
      <w:r w:rsidRPr="00A2693E">
        <w:t>V2_P_CONTACT</w:t>
      </w:r>
      <w:r>
        <w:t xml:space="preserve"> (see </w:t>
      </w:r>
      <w:hyperlink w:anchor="_Customer_Setting" w:history="1">
        <w:r w:rsidRPr="00242B4C">
          <w:rPr>
            <w:rStyle w:val="Hyperlink"/>
          </w:rPr>
          <w:t>Customer setting</w:t>
        </w:r>
      </w:hyperlink>
      <w:r>
        <w:t xml:space="preserve"> for more information)</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Dealer code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Dealer code, stored in DEALER_CODE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Dealer name</w:t>
            </w:r>
          </w:p>
        </w:tc>
        <w:tc>
          <w:tcPr>
            <w:tcW w:w="7830" w:type="dxa"/>
            <w:tcBorders>
              <w:left w:val="nil"/>
            </w:tcBorders>
          </w:tcPr>
          <w:p w:rsidR="000B160C" w:rsidRPr="00645638" w:rsidRDefault="000B160C" w:rsidP="00645638">
            <w:pPr>
              <w:spacing w:after="0" w:line="240" w:lineRule="auto"/>
              <w:jc w:val="both"/>
            </w:pPr>
            <w:r w:rsidRPr="00645638">
              <w:t>Dealer name, stored in DEALER_NAME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Receive span</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Receive time span, stored in RECEIVE_SPAN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Auto in stock span</w:t>
            </w:r>
          </w:p>
        </w:tc>
        <w:tc>
          <w:tcPr>
            <w:tcW w:w="7830" w:type="dxa"/>
            <w:tcBorders>
              <w:left w:val="nil"/>
            </w:tcBorders>
          </w:tcPr>
          <w:p w:rsidR="000B160C" w:rsidRPr="00645638" w:rsidRDefault="000B160C" w:rsidP="00645638">
            <w:pPr>
              <w:spacing w:after="0" w:line="240" w:lineRule="auto"/>
              <w:jc w:val="both"/>
            </w:pPr>
            <w:r w:rsidRPr="00645638">
              <w:t>Auto in stock time span, stored in AUTO_IN_STOCK_SPAN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Parent</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Parent dealer that dealer belong to, reference by PARENT_CODE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Area code</w:t>
            </w:r>
          </w:p>
        </w:tc>
        <w:tc>
          <w:tcPr>
            <w:tcW w:w="7830" w:type="dxa"/>
            <w:tcBorders>
              <w:left w:val="nil"/>
            </w:tcBorders>
          </w:tcPr>
          <w:p w:rsidR="000B160C" w:rsidRPr="00645638" w:rsidRDefault="000B160C" w:rsidP="00645638">
            <w:pPr>
              <w:spacing w:after="0" w:line="240" w:lineRule="auto"/>
              <w:jc w:val="both"/>
            </w:pPr>
            <w:r w:rsidRPr="00645638">
              <w:t>Area code that dealer belong to, stored in AREA_CODE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Database code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Database code that dealer belong to, stored in DATABASE_CODE field.</w:t>
            </w:r>
          </w:p>
        </w:tc>
      </w:tr>
      <w:tr w:rsidR="00C20821" w:rsidRPr="00645638">
        <w:tc>
          <w:tcPr>
            <w:tcW w:w="1998" w:type="dxa"/>
            <w:tcBorders>
              <w:right w:val="nil"/>
            </w:tcBorders>
          </w:tcPr>
          <w:p w:rsidR="00C20821" w:rsidRPr="00645638" w:rsidRDefault="00C20821" w:rsidP="00645638">
            <w:pPr>
              <w:spacing w:after="0" w:line="240" w:lineRule="auto"/>
              <w:rPr>
                <w:b/>
                <w:bCs/>
              </w:rPr>
            </w:pPr>
            <w:r w:rsidRPr="00645638">
              <w:rPr>
                <w:b/>
                <w:bCs/>
              </w:rPr>
              <w:t>Order Date Control</w:t>
            </w:r>
          </w:p>
        </w:tc>
        <w:tc>
          <w:tcPr>
            <w:tcW w:w="7830" w:type="dxa"/>
            <w:tcBorders>
              <w:left w:val="nil"/>
            </w:tcBorders>
          </w:tcPr>
          <w:p w:rsidR="00C20821" w:rsidRPr="00645638" w:rsidRDefault="00C20821" w:rsidP="00645638">
            <w:pPr>
              <w:spacing w:after="0" w:line="240" w:lineRule="auto"/>
              <w:jc w:val="both"/>
            </w:pPr>
            <w:r w:rsidRPr="00FF3FD6">
              <w:t>The order date is the integer number that contains a list of 7 bit, in which bit 0 is set means allow dealer order in Sunday, bit 0 not set means do not allow order in Sunday, bit 1 for Monday, and bit 2 for Tuesday…</w:t>
            </w:r>
          </w:p>
        </w:tc>
      </w:tr>
    </w:tbl>
    <w:p w:rsidR="000B160C" w:rsidRDefault="000B160C" w:rsidP="000B160C">
      <w:pPr>
        <w:pStyle w:val="Heading3"/>
      </w:pPr>
      <w:bookmarkStart w:id="158" w:name="_Toc218997167"/>
      <w:bookmarkStart w:id="159" w:name="_Toc240279653"/>
      <w:bookmarkStart w:id="160" w:name="_Toc267397943"/>
      <w:r>
        <w:t>Part sale</w:t>
      </w:r>
      <w:bookmarkEnd w:id="158"/>
      <w:bookmarkEnd w:id="159"/>
      <w:bookmarkEnd w:id="160"/>
    </w:p>
    <w:p w:rsidR="000B160C" w:rsidRDefault="000B160C" w:rsidP="00F26DA4">
      <w:pPr>
        <w:pStyle w:val="Heading4"/>
      </w:pPr>
      <w:r>
        <w:t>Function screen</w:t>
      </w:r>
    </w:p>
    <w:p w:rsidR="000B160C" w:rsidRDefault="004169B6" w:rsidP="000B160C">
      <w:pPr>
        <w:keepNext/>
        <w:jc w:val="center"/>
      </w:pPr>
      <w:r>
        <w:rPr>
          <w:noProof/>
        </w:rPr>
        <w:drawing>
          <wp:inline distT="0" distB="0" distL="0" distR="0">
            <wp:extent cx="6172200" cy="34607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6172200" cy="3460750"/>
                    </a:xfrm>
                    <a:prstGeom prst="rect">
                      <a:avLst/>
                    </a:prstGeom>
                  </pic:spPr>
                </pic:pic>
              </a:graphicData>
            </a:graphic>
          </wp:inline>
        </w:drawing>
      </w:r>
    </w:p>
    <w:p w:rsidR="000B160C" w:rsidRDefault="000B160C" w:rsidP="006D3C08">
      <w:pPr>
        <w:pStyle w:val="Caption"/>
        <w:jc w:val="center"/>
      </w:pPr>
      <w:bookmarkStart w:id="161" w:name="_Toc243972632"/>
      <w:r>
        <w:t xml:space="preserve">Figure </w:t>
      </w:r>
      <w:r w:rsidR="00AE3E62">
        <w:fldChar w:fldCharType="begin"/>
      </w:r>
      <w:r w:rsidR="00E0068D">
        <w:instrText xml:space="preserve"> SEQ Figure \* ARABIC </w:instrText>
      </w:r>
      <w:r w:rsidR="00AE3E62">
        <w:fldChar w:fldCharType="separate"/>
      </w:r>
      <w:r w:rsidR="00BF68F4">
        <w:rPr>
          <w:noProof/>
        </w:rPr>
        <w:t>40</w:t>
      </w:r>
      <w:r w:rsidR="00AE3E62">
        <w:rPr>
          <w:noProof/>
        </w:rPr>
        <w:fldChar w:fldCharType="end"/>
      </w:r>
      <w:r>
        <w:t>: Manual key in data</w:t>
      </w:r>
      <w:bookmarkEnd w:id="161"/>
    </w:p>
    <w:p w:rsidR="000B160C" w:rsidRDefault="00DA5420" w:rsidP="000B160C">
      <w:pPr>
        <w:keepNext/>
        <w:jc w:val="center"/>
      </w:pPr>
      <w:r>
        <w:rPr>
          <w:noProof/>
        </w:rPr>
        <w:lastRenderedPageBreak/>
        <w:drawing>
          <wp:inline distT="0" distB="0" distL="0" distR="0">
            <wp:extent cx="4676775" cy="1276350"/>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4676775" cy="1276350"/>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62" w:name="_Toc243972633"/>
      <w:r>
        <w:t xml:space="preserve">Figure </w:t>
      </w:r>
      <w:r w:rsidR="00AE3E62">
        <w:fldChar w:fldCharType="begin"/>
      </w:r>
      <w:r w:rsidR="00E0068D">
        <w:instrText xml:space="preserve"> SEQ Figure \* ARABIC </w:instrText>
      </w:r>
      <w:r w:rsidR="00AE3E62">
        <w:fldChar w:fldCharType="separate"/>
      </w:r>
      <w:r w:rsidR="00BF68F4">
        <w:rPr>
          <w:noProof/>
        </w:rPr>
        <w:t>41</w:t>
      </w:r>
      <w:r w:rsidR="00AE3E62">
        <w:rPr>
          <w:noProof/>
        </w:rPr>
        <w:fldChar w:fldCharType="end"/>
      </w:r>
      <w:r>
        <w:t>: Upload data from excel file</w:t>
      </w:r>
      <w:bookmarkEnd w:id="162"/>
    </w:p>
    <w:p w:rsidR="000B160C" w:rsidRDefault="000B160C" w:rsidP="00F26DA4">
      <w:pPr>
        <w:pStyle w:val="Heading4"/>
      </w:pPr>
      <w:r>
        <w:t>Function description</w:t>
      </w:r>
    </w:p>
    <w:p w:rsidR="000B160C" w:rsidRDefault="000B160C" w:rsidP="000B160C">
      <w:r>
        <w:t>This function used to sell part to customer, part list can be key in by manual or load from uploaded excel file.</w:t>
      </w:r>
    </w:p>
    <w:p w:rsidR="004169B6" w:rsidRDefault="004169B6" w:rsidP="004169B6">
      <w:pPr>
        <w:jc w:val="both"/>
      </w:pPr>
      <w:r w:rsidRPr="00BB50E1">
        <w:rPr>
          <w:highlight w:val="cyan"/>
        </w:rPr>
        <w:t>Control and record actual inventory quantity and allocated quantity whenever create a sale form, avoid actual quantity can be smaller than selling quantity</w:t>
      </w:r>
    </w:p>
    <w:p w:rsidR="00BB510A" w:rsidRDefault="00BB510A" w:rsidP="00BB510A">
      <w:pPr>
        <w:pStyle w:val="Heading4"/>
      </w:pPr>
      <w:r>
        <w:t>Function constrains</w:t>
      </w:r>
    </w:p>
    <w:p w:rsidR="00BB510A" w:rsidRDefault="00FB4A1A" w:rsidP="00CE3E5C">
      <w:pPr>
        <w:pStyle w:val="ListParagraph"/>
        <w:numPr>
          <w:ilvl w:val="0"/>
          <w:numId w:val="24"/>
        </w:numPr>
      </w:pPr>
      <w:r>
        <w:t>User query part and sales part in his owner warehouse</w:t>
      </w:r>
      <w:r w:rsidR="00BB510A" w:rsidRPr="00BB510A">
        <w:t>.</w:t>
      </w:r>
    </w:p>
    <w:p w:rsidR="00FB4A1A" w:rsidRPr="00BB510A" w:rsidRDefault="00FB4A1A" w:rsidP="00CE3E5C">
      <w:pPr>
        <w:pStyle w:val="ListParagraph"/>
        <w:numPr>
          <w:ilvl w:val="0"/>
          <w:numId w:val="24"/>
        </w:numPr>
      </w:pPr>
      <w:r>
        <w:t>Cannot sale part with quantity more than inventory</w:t>
      </w:r>
    </w:p>
    <w:p w:rsidR="00BB510A" w:rsidRDefault="00BB510A" w:rsidP="00CE3E5C">
      <w:pPr>
        <w:pStyle w:val="ListParagraph"/>
        <w:numPr>
          <w:ilvl w:val="0"/>
          <w:numId w:val="24"/>
        </w:numPr>
      </w:pPr>
      <w:smartTag w:uri="urn:schemas-microsoft-com:office:smarttags" w:element="City">
        <w:smartTag w:uri="urn:schemas-microsoft-com:office:smarttags" w:element="place">
          <w:r w:rsidRPr="00BB510A">
            <w:t>Sale</w:t>
          </w:r>
        </w:smartTag>
      </w:smartTag>
      <w:r w:rsidRPr="00BB510A">
        <w:t xml:space="preserve"> data is stored in Excel file using Common/ExcelDataReader function for upload</w:t>
      </w:r>
    </w:p>
    <w:p w:rsidR="004169B6" w:rsidRPr="00BB510A" w:rsidRDefault="004169B6" w:rsidP="004169B6">
      <w:pPr>
        <w:pStyle w:val="ListParagraph"/>
        <w:numPr>
          <w:ilvl w:val="0"/>
          <w:numId w:val="24"/>
        </w:numPr>
        <w:jc w:val="both"/>
      </w:pPr>
      <w:r>
        <w:t>Order quantity must be smaller than or equal to available stock</w:t>
      </w:r>
    </w:p>
    <w:p w:rsidR="00FB4A1A" w:rsidRDefault="00FB4A1A" w:rsidP="00FB4A1A">
      <w:pPr>
        <w:pStyle w:val="Heading4"/>
      </w:pPr>
      <w:r>
        <w:t>Data flow</w:t>
      </w:r>
    </w:p>
    <w:p w:rsidR="00FB4A1A" w:rsidRDefault="00DA5420" w:rsidP="00FB4A1A">
      <w:pPr>
        <w:keepNext/>
        <w:jc w:val="center"/>
      </w:pPr>
      <w:r>
        <w:rPr>
          <w:noProof/>
        </w:rPr>
        <w:drawing>
          <wp:inline distT="0" distB="0" distL="0" distR="0">
            <wp:extent cx="5162550" cy="3659416"/>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162550" cy="3659416"/>
                    </a:xfrm>
                    <a:prstGeom prst="rect">
                      <a:avLst/>
                    </a:prstGeom>
                    <a:noFill/>
                    <a:ln w="9525">
                      <a:noFill/>
                      <a:miter lim="800000"/>
                      <a:headEnd/>
                      <a:tailEnd/>
                    </a:ln>
                  </pic:spPr>
                </pic:pic>
              </a:graphicData>
            </a:graphic>
          </wp:inline>
        </w:drawing>
      </w:r>
    </w:p>
    <w:p w:rsidR="00FB4A1A" w:rsidRPr="00FB4A1A" w:rsidRDefault="00FB4A1A" w:rsidP="00FB4A1A">
      <w:pPr>
        <w:pStyle w:val="Caption"/>
        <w:jc w:val="center"/>
      </w:pPr>
      <w:bookmarkStart w:id="163" w:name="_Toc243972634"/>
      <w:r>
        <w:t xml:space="preserve">Figure </w:t>
      </w:r>
      <w:r w:rsidR="00AE3E62">
        <w:fldChar w:fldCharType="begin"/>
      </w:r>
      <w:r w:rsidR="00E0068D">
        <w:instrText xml:space="preserve"> SEQ Figure \* ARABIC </w:instrText>
      </w:r>
      <w:r w:rsidR="00AE3E62">
        <w:fldChar w:fldCharType="separate"/>
      </w:r>
      <w:r w:rsidR="00BF68F4">
        <w:rPr>
          <w:noProof/>
        </w:rPr>
        <w:t>42</w:t>
      </w:r>
      <w:r w:rsidR="00AE3E62">
        <w:rPr>
          <w:noProof/>
        </w:rPr>
        <w:fldChar w:fldCharType="end"/>
      </w:r>
      <w:r>
        <w:t>: Sales Part data flow</w:t>
      </w:r>
      <w:bookmarkEnd w:id="163"/>
    </w:p>
    <w:p w:rsidR="000B160C" w:rsidRDefault="000B160C" w:rsidP="00F26DA4">
      <w:pPr>
        <w:pStyle w:val="Heading4"/>
      </w:pPr>
      <w:r>
        <w:lastRenderedPageBreak/>
        <w:t>Instructions of fields</w:t>
      </w:r>
    </w:p>
    <w:p w:rsidR="000B160C" w:rsidRPr="0006688B" w:rsidRDefault="000B160C" w:rsidP="000B160C">
      <w:r>
        <w:t xml:space="preserve">The </w:t>
      </w:r>
      <w:r w:rsidRPr="00C53B12">
        <w:t>sale header</w:t>
      </w:r>
      <w:r>
        <w:t xml:space="preserve"> will be saved to table </w:t>
      </w:r>
      <w:r w:rsidRPr="00C53B12">
        <w:t>V2_P_SALES_HEADER</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Customer data</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Customer information, reference to CUSTOMER_ID / CUSTOMER_NAME field.</w:t>
            </w:r>
          </w:p>
        </w:tc>
      </w:tr>
    </w:tbl>
    <w:p w:rsidR="000B160C" w:rsidRDefault="000B160C" w:rsidP="000B160C">
      <w:bookmarkStart w:id="164" w:name="_Toc218997168"/>
    </w:p>
    <w:p w:rsidR="000B160C" w:rsidRPr="0006688B" w:rsidRDefault="000B160C" w:rsidP="006D3C08">
      <w:r>
        <w:t xml:space="preserve">The </w:t>
      </w:r>
      <w:r w:rsidRPr="00C53B12">
        <w:t xml:space="preserve">sale </w:t>
      </w:r>
      <w:r>
        <w:t xml:space="preserve">detail will be saved to table </w:t>
      </w:r>
      <w:r w:rsidRPr="00C53B12">
        <w:t>V2_P_SALES_DETAIL</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code, reference to </w:t>
            </w:r>
            <w:r w:rsidR="00B24C90" w:rsidRPr="00645638">
              <w:t>PartCode</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Description</w:t>
            </w:r>
          </w:p>
        </w:tc>
        <w:tc>
          <w:tcPr>
            <w:tcW w:w="7830" w:type="dxa"/>
            <w:tcBorders>
              <w:left w:val="nil"/>
            </w:tcBorders>
          </w:tcPr>
          <w:p w:rsidR="000B160C" w:rsidRPr="00645638" w:rsidRDefault="000B160C" w:rsidP="00645638">
            <w:pPr>
              <w:spacing w:after="0" w:line="240" w:lineRule="auto"/>
              <w:jc w:val="both"/>
            </w:pPr>
            <w:r w:rsidRPr="00645638">
              <w:t>Additional information for part.</w:t>
            </w:r>
          </w:p>
        </w:tc>
      </w:tr>
      <w:tr w:rsidR="000B160C" w:rsidRPr="00645638">
        <w:tc>
          <w:tcPr>
            <w:tcW w:w="1998" w:type="dxa"/>
            <w:tcBorders>
              <w:right w:val="nil"/>
            </w:tcBorders>
            <w:shd w:val="clear" w:color="auto" w:fill="D3DFEE"/>
          </w:tcPr>
          <w:p w:rsidR="000B160C" w:rsidRPr="00B95658" w:rsidRDefault="000B160C" w:rsidP="00645638">
            <w:pPr>
              <w:spacing w:after="0" w:line="240" w:lineRule="auto"/>
              <w:rPr>
                <w:b/>
                <w:bCs/>
              </w:rPr>
            </w:pPr>
            <w:r w:rsidRPr="00B95658">
              <w:rPr>
                <w:b/>
                <w:bCs/>
              </w:rPr>
              <w:t xml:space="preserve">Quantity </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Selling quantity, </w:t>
            </w:r>
            <w:r w:rsidR="00006553">
              <w:t xml:space="preserve">must greater than 0, be </w:t>
            </w:r>
            <w:r w:rsidRPr="00645638">
              <w:t xml:space="preserve">saved to </w:t>
            </w:r>
            <w:r w:rsidR="00B24C90" w:rsidRPr="00645638">
              <w:t>OrderQuantity</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Unit price</w:t>
            </w:r>
          </w:p>
        </w:tc>
        <w:tc>
          <w:tcPr>
            <w:tcW w:w="7830" w:type="dxa"/>
            <w:tcBorders>
              <w:left w:val="nil"/>
            </w:tcBorders>
          </w:tcPr>
          <w:p w:rsidR="000B160C" w:rsidRPr="00645638" w:rsidRDefault="000B160C" w:rsidP="00006553">
            <w:pPr>
              <w:spacing w:after="0" w:line="240" w:lineRule="auto"/>
              <w:jc w:val="both"/>
            </w:pPr>
            <w:r w:rsidRPr="00645638">
              <w:t>Part price</w:t>
            </w:r>
            <w:r w:rsidR="00006553">
              <w:t>, read-only from Tip-Top</w:t>
            </w:r>
            <w:r w:rsidRPr="00645638">
              <w:t>,</w:t>
            </w:r>
            <w:r w:rsidR="00006553">
              <w:t xml:space="preserve"> be</w:t>
            </w:r>
            <w:r w:rsidRPr="00645638">
              <w:t xml:space="preserve"> saved to </w:t>
            </w:r>
            <w:r w:rsidR="00B24C90" w:rsidRPr="00645638">
              <w:t>UnitPrice</w:t>
            </w:r>
            <w:r w:rsidRPr="00645638">
              <w:t xml:space="preserv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Discount</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Discount b percent, </w:t>
            </w:r>
            <w:r w:rsidR="00006553">
              <w:t xml:space="preserve">(from 0 to 100%) </w:t>
            </w:r>
            <w:r w:rsidRPr="00645638">
              <w:t xml:space="preserve">saved to </w:t>
            </w:r>
            <w:r w:rsidR="00B24C90" w:rsidRPr="00645638">
              <w:t>PercentDiscount</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 xml:space="preserve">Amount </w:t>
            </w:r>
          </w:p>
        </w:tc>
        <w:tc>
          <w:tcPr>
            <w:tcW w:w="7830" w:type="dxa"/>
            <w:tcBorders>
              <w:left w:val="nil"/>
            </w:tcBorders>
          </w:tcPr>
          <w:p w:rsidR="000B160C" w:rsidRPr="00645638" w:rsidRDefault="000B160C" w:rsidP="00645638">
            <w:pPr>
              <w:spacing w:after="0" w:line="240" w:lineRule="auto"/>
              <w:jc w:val="both"/>
            </w:pPr>
            <w:r w:rsidRPr="00645638">
              <w:t>Selling amount, calculated automatically by system.</w:t>
            </w:r>
          </w:p>
        </w:tc>
      </w:tr>
      <w:tr w:rsidR="00B24C90" w:rsidRPr="00645638">
        <w:tc>
          <w:tcPr>
            <w:tcW w:w="1998" w:type="dxa"/>
            <w:tcBorders>
              <w:right w:val="nil"/>
            </w:tcBorders>
            <w:shd w:val="clear" w:color="auto" w:fill="D3DFEE"/>
          </w:tcPr>
          <w:p w:rsidR="00B24C90" w:rsidRPr="00645638" w:rsidRDefault="00B24C90" w:rsidP="00645638">
            <w:pPr>
              <w:spacing w:after="0" w:line="240" w:lineRule="auto"/>
              <w:rPr>
                <w:b/>
                <w:bCs/>
              </w:rPr>
            </w:pPr>
            <w:r w:rsidRPr="00645638">
              <w:rPr>
                <w:b/>
                <w:bCs/>
              </w:rPr>
              <w:t>Status</w:t>
            </w:r>
          </w:p>
        </w:tc>
        <w:tc>
          <w:tcPr>
            <w:tcW w:w="7830" w:type="dxa"/>
            <w:tcBorders>
              <w:left w:val="nil"/>
            </w:tcBorders>
            <w:shd w:val="clear" w:color="auto" w:fill="D3DFEE"/>
          </w:tcPr>
          <w:p w:rsidR="00B24C90" w:rsidRPr="00645638" w:rsidRDefault="00B24C90" w:rsidP="00645638">
            <w:pPr>
              <w:spacing w:after="0" w:line="240" w:lineRule="auto"/>
              <w:jc w:val="both"/>
            </w:pPr>
            <w:r w:rsidRPr="00645638">
              <w:t>In SalesHeader, the Status = “OP” mean new order (can edit, sale). “CF” mean sale out</w:t>
            </w:r>
          </w:p>
        </w:tc>
      </w:tr>
    </w:tbl>
    <w:p w:rsidR="000B160C" w:rsidRDefault="000B160C" w:rsidP="000B160C">
      <w:pPr>
        <w:pStyle w:val="Heading3"/>
      </w:pPr>
      <w:bookmarkStart w:id="165" w:name="_Order_parts(change_layout)"/>
      <w:bookmarkStart w:id="166" w:name="_Toc240279654"/>
      <w:bookmarkStart w:id="167" w:name="_Toc267397944"/>
      <w:bookmarkEnd w:id="165"/>
      <w:r>
        <w:t>Order parts</w:t>
      </w:r>
      <w:bookmarkEnd w:id="164"/>
      <w:bookmarkEnd w:id="166"/>
      <w:bookmarkEnd w:id="167"/>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6172200" cy="2047875"/>
            <wp:effectExtent l="19050" t="0" r="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srcRect/>
                    <a:stretch>
                      <a:fillRect/>
                    </a:stretch>
                  </pic:blipFill>
                  <pic:spPr bwMode="auto">
                    <a:xfrm>
                      <a:off x="0" y="0"/>
                      <a:ext cx="6172200" cy="20478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68" w:name="_Toc243972635"/>
      <w:r>
        <w:t xml:space="preserve">Figure </w:t>
      </w:r>
      <w:r w:rsidR="00AE3E62">
        <w:fldChar w:fldCharType="begin"/>
      </w:r>
      <w:r w:rsidR="00E0068D">
        <w:instrText xml:space="preserve"> SEQ Figure \* ARABIC </w:instrText>
      </w:r>
      <w:r w:rsidR="00AE3E62">
        <w:fldChar w:fldCharType="separate"/>
      </w:r>
      <w:r w:rsidR="00BF68F4">
        <w:rPr>
          <w:noProof/>
        </w:rPr>
        <w:t>43</w:t>
      </w:r>
      <w:r w:rsidR="00AE3E62">
        <w:rPr>
          <w:noProof/>
        </w:rPr>
        <w:fldChar w:fldCharType="end"/>
      </w:r>
      <w:r>
        <w:t xml:space="preserve">: </w:t>
      </w:r>
      <w:r w:rsidRPr="006D3C08">
        <w:t>Search</w:t>
      </w:r>
      <w:r>
        <w:t xml:space="preserve"> orders</w:t>
      </w:r>
      <w:bookmarkEnd w:id="168"/>
    </w:p>
    <w:p w:rsidR="000B160C" w:rsidRDefault="00DA5420" w:rsidP="000B160C">
      <w:pPr>
        <w:keepNext/>
        <w:jc w:val="center"/>
      </w:pPr>
      <w:r>
        <w:rPr>
          <w:noProof/>
        </w:rPr>
        <w:lastRenderedPageBreak/>
        <w:drawing>
          <wp:inline distT="0" distB="0" distL="0" distR="0" wp14:anchorId="658FAEBD" wp14:editId="542F7F7F">
            <wp:extent cx="6172200" cy="2085975"/>
            <wp:effectExtent l="19050" t="0" r="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srcRect/>
                    <a:stretch>
                      <a:fillRect/>
                    </a:stretch>
                  </pic:blipFill>
                  <pic:spPr bwMode="auto">
                    <a:xfrm>
                      <a:off x="0" y="0"/>
                      <a:ext cx="6172200" cy="20859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69" w:name="_Toc243972636"/>
      <w:r>
        <w:t xml:space="preserve">Figure </w:t>
      </w:r>
      <w:r w:rsidR="00AE3E62">
        <w:fldChar w:fldCharType="begin"/>
      </w:r>
      <w:r w:rsidR="00E0068D">
        <w:instrText xml:space="preserve"> SEQ Figure \* ARABIC </w:instrText>
      </w:r>
      <w:r w:rsidR="00AE3E62">
        <w:fldChar w:fldCharType="separate"/>
      </w:r>
      <w:r w:rsidR="00BF68F4">
        <w:rPr>
          <w:noProof/>
        </w:rPr>
        <w:t>44</w:t>
      </w:r>
      <w:r w:rsidR="00AE3E62">
        <w:rPr>
          <w:noProof/>
        </w:rPr>
        <w:fldChar w:fldCharType="end"/>
      </w:r>
      <w:r>
        <w:t>: Manual create order</w:t>
      </w:r>
      <w:bookmarkEnd w:id="169"/>
    </w:p>
    <w:p w:rsidR="000B160C" w:rsidRDefault="00DA5420" w:rsidP="000B160C">
      <w:pPr>
        <w:keepNext/>
        <w:jc w:val="center"/>
      </w:pPr>
      <w:r>
        <w:rPr>
          <w:noProof/>
        </w:rPr>
        <w:drawing>
          <wp:inline distT="0" distB="0" distL="0" distR="0">
            <wp:extent cx="3581400" cy="1504950"/>
            <wp:effectExtent l="19050" t="0" r="0" b="0"/>
            <wp:docPr id="4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0"/>
                    <a:srcRect/>
                    <a:stretch>
                      <a:fillRect/>
                    </a:stretch>
                  </pic:blipFill>
                  <pic:spPr bwMode="auto">
                    <a:xfrm>
                      <a:off x="0" y="0"/>
                      <a:ext cx="3581400" cy="1504950"/>
                    </a:xfrm>
                    <a:prstGeom prst="rect">
                      <a:avLst/>
                    </a:prstGeom>
                    <a:noFill/>
                    <a:ln w="9525">
                      <a:noFill/>
                      <a:miter lim="800000"/>
                      <a:headEnd/>
                      <a:tailEnd/>
                    </a:ln>
                  </pic:spPr>
                </pic:pic>
              </a:graphicData>
            </a:graphic>
          </wp:inline>
        </w:drawing>
      </w:r>
    </w:p>
    <w:p w:rsidR="000B160C" w:rsidRPr="007C2ED0" w:rsidRDefault="000B160C" w:rsidP="006D3C08">
      <w:pPr>
        <w:pStyle w:val="Caption"/>
        <w:jc w:val="center"/>
      </w:pPr>
      <w:bookmarkStart w:id="170" w:name="_Toc243972637"/>
      <w:r>
        <w:t xml:space="preserve">Figure </w:t>
      </w:r>
      <w:r w:rsidR="00AE3E62">
        <w:fldChar w:fldCharType="begin"/>
      </w:r>
      <w:r w:rsidR="00E0068D">
        <w:instrText xml:space="preserve"> SEQ Figure \* ARABIC </w:instrText>
      </w:r>
      <w:r w:rsidR="00AE3E62">
        <w:fldChar w:fldCharType="separate"/>
      </w:r>
      <w:r w:rsidR="00BF68F4">
        <w:rPr>
          <w:noProof/>
        </w:rPr>
        <w:t>45</w:t>
      </w:r>
      <w:r w:rsidR="00AE3E62">
        <w:rPr>
          <w:noProof/>
        </w:rPr>
        <w:fldChar w:fldCharType="end"/>
      </w:r>
      <w:r>
        <w:t>: Create order by excel file</w:t>
      </w:r>
      <w:bookmarkEnd w:id="170"/>
    </w:p>
    <w:p w:rsidR="00535DE1" w:rsidRDefault="00535DE1" w:rsidP="00F26DA4">
      <w:pPr>
        <w:pStyle w:val="Heading4"/>
      </w:pPr>
    </w:p>
    <w:p w:rsidR="00535DE1" w:rsidRDefault="00535DE1" w:rsidP="00535DE1">
      <w:pPr>
        <w:pStyle w:val="Heading4"/>
      </w:pPr>
      <w:r>
        <w:t>Function flow</w:t>
      </w:r>
    </w:p>
    <w:p w:rsidR="00535DE1" w:rsidRDefault="00DA5420" w:rsidP="00535DE1">
      <w:pPr>
        <w:keepNext/>
        <w:jc w:val="center"/>
      </w:pPr>
      <w:r>
        <w:rPr>
          <w:noProof/>
        </w:rPr>
        <w:drawing>
          <wp:inline distT="0" distB="0" distL="0" distR="0">
            <wp:extent cx="6172200" cy="661987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6172200" cy="6619875"/>
                    </a:xfrm>
                    <a:prstGeom prst="rect">
                      <a:avLst/>
                    </a:prstGeom>
                    <a:noFill/>
                    <a:ln w="9525">
                      <a:noFill/>
                      <a:miter lim="800000"/>
                      <a:headEnd/>
                      <a:tailEnd/>
                    </a:ln>
                  </pic:spPr>
                </pic:pic>
              </a:graphicData>
            </a:graphic>
          </wp:inline>
        </w:drawing>
      </w:r>
    </w:p>
    <w:p w:rsidR="00535DE1" w:rsidRDefault="00535DE1" w:rsidP="00535DE1">
      <w:pPr>
        <w:pStyle w:val="Caption"/>
        <w:jc w:val="center"/>
      </w:pPr>
      <w:bookmarkStart w:id="171" w:name="_Toc243972638"/>
      <w:r>
        <w:t xml:space="preserve">Figure </w:t>
      </w:r>
      <w:r w:rsidR="00AE3E62">
        <w:fldChar w:fldCharType="begin"/>
      </w:r>
      <w:r w:rsidR="00E0068D">
        <w:instrText xml:space="preserve"> SEQ Figure \* ARABIC </w:instrText>
      </w:r>
      <w:r w:rsidR="00AE3E62">
        <w:fldChar w:fldCharType="separate"/>
      </w:r>
      <w:r w:rsidR="00BF68F4">
        <w:rPr>
          <w:noProof/>
        </w:rPr>
        <w:t>46</w:t>
      </w:r>
      <w:r w:rsidR="00AE3E62">
        <w:rPr>
          <w:noProof/>
        </w:rPr>
        <w:fldChar w:fldCharType="end"/>
      </w:r>
      <w:r>
        <w:t xml:space="preserve">: Create </w:t>
      </w:r>
      <w:r w:rsidR="00710B76">
        <w:t xml:space="preserve">New </w:t>
      </w:r>
      <w:r>
        <w:t>Order Flow</w:t>
      </w:r>
      <w:bookmarkEnd w:id="171"/>
    </w:p>
    <w:p w:rsidR="00710B76" w:rsidRDefault="00710B76" w:rsidP="00710B76">
      <w:r>
        <w:t>Flow explanations:</w:t>
      </w:r>
    </w:p>
    <w:p w:rsidR="00710B76" w:rsidRDefault="00710B76" w:rsidP="00CE3E5C">
      <w:pPr>
        <w:pStyle w:val="ListParagraph"/>
        <w:numPr>
          <w:ilvl w:val="0"/>
          <w:numId w:val="16"/>
        </w:numPr>
        <w:jc w:val="both"/>
      </w:pPr>
      <w:r>
        <w:t>User send Create New Order request to Order Page.</w:t>
      </w:r>
    </w:p>
    <w:p w:rsidR="00710B76" w:rsidRDefault="00710B76" w:rsidP="00CE3E5C">
      <w:pPr>
        <w:pStyle w:val="ListParagraph"/>
        <w:numPr>
          <w:ilvl w:val="0"/>
          <w:numId w:val="16"/>
        </w:numPr>
        <w:jc w:val="both"/>
      </w:pPr>
      <w:r>
        <w:lastRenderedPageBreak/>
        <w:t>The Order Page check the security to ensure that user has permission to create new order.</w:t>
      </w:r>
    </w:p>
    <w:p w:rsidR="00710B76" w:rsidRDefault="00710B76" w:rsidP="00CE3E5C">
      <w:pPr>
        <w:pStyle w:val="ListParagraph"/>
        <w:numPr>
          <w:ilvl w:val="0"/>
          <w:numId w:val="16"/>
        </w:numPr>
        <w:jc w:val="both"/>
      </w:pPr>
      <w:r>
        <w:t>User set the dealer and warehouse where order delivery to</w:t>
      </w:r>
    </w:p>
    <w:p w:rsidR="00710B76" w:rsidRDefault="00710B76" w:rsidP="00CE3E5C">
      <w:pPr>
        <w:pStyle w:val="ListParagraph"/>
        <w:numPr>
          <w:ilvl w:val="0"/>
          <w:numId w:val="16"/>
        </w:numPr>
        <w:jc w:val="both"/>
      </w:pPr>
      <w:r>
        <w:t>User get the favorite part by call the Favorite Page</w:t>
      </w:r>
    </w:p>
    <w:p w:rsidR="00710B76" w:rsidRDefault="00710B76" w:rsidP="00CE3E5C">
      <w:pPr>
        <w:pStyle w:val="ListParagraph"/>
        <w:numPr>
          <w:ilvl w:val="0"/>
          <w:numId w:val="16"/>
        </w:numPr>
        <w:jc w:val="both"/>
      </w:pPr>
      <w:r>
        <w:t>In Favorite Page, user can toggle the favorite status of part</w:t>
      </w:r>
    </w:p>
    <w:p w:rsidR="00710B76" w:rsidRDefault="00710B76" w:rsidP="00CE3E5C">
      <w:pPr>
        <w:pStyle w:val="ListParagraph"/>
        <w:numPr>
          <w:ilvl w:val="0"/>
          <w:numId w:val="16"/>
        </w:numPr>
        <w:jc w:val="both"/>
      </w:pPr>
      <w:r>
        <w:t>The Favorite Page send back the part list which user selected to Order Page</w:t>
      </w:r>
    </w:p>
    <w:p w:rsidR="00710B76" w:rsidRDefault="00710B76" w:rsidP="00CE3E5C">
      <w:pPr>
        <w:pStyle w:val="ListParagraph"/>
        <w:numPr>
          <w:ilvl w:val="0"/>
          <w:numId w:val="16"/>
        </w:numPr>
        <w:jc w:val="both"/>
      </w:pPr>
      <w:r>
        <w:t>User get the safety stock part (depend on dealer and warehouse in step 2) by call the Safety Stock Page</w:t>
      </w:r>
    </w:p>
    <w:p w:rsidR="00710B76" w:rsidRDefault="00710B76" w:rsidP="00CE3E5C">
      <w:pPr>
        <w:pStyle w:val="ListParagraph"/>
        <w:numPr>
          <w:ilvl w:val="0"/>
          <w:numId w:val="16"/>
        </w:numPr>
        <w:jc w:val="both"/>
      </w:pPr>
      <w:r>
        <w:t>The Safety Stock Page send back the part list which user selected to Order Page</w:t>
      </w:r>
    </w:p>
    <w:p w:rsidR="00710B76" w:rsidRDefault="00710B76" w:rsidP="00CE3E5C">
      <w:pPr>
        <w:pStyle w:val="ListParagraph"/>
        <w:numPr>
          <w:ilvl w:val="0"/>
          <w:numId w:val="16"/>
        </w:numPr>
        <w:jc w:val="both"/>
      </w:pPr>
      <w:r>
        <w:t>User search other part by call the Search Part Page</w:t>
      </w:r>
    </w:p>
    <w:p w:rsidR="00710B76" w:rsidRDefault="00710B76" w:rsidP="00CE3E5C">
      <w:pPr>
        <w:pStyle w:val="ListParagraph"/>
        <w:numPr>
          <w:ilvl w:val="0"/>
          <w:numId w:val="16"/>
        </w:numPr>
        <w:jc w:val="both"/>
      </w:pPr>
      <w:r>
        <w:t>In the Search Part Page, user can change the search condition, and the page will refresh the result</w:t>
      </w:r>
    </w:p>
    <w:p w:rsidR="00710B76" w:rsidRDefault="00986AE5" w:rsidP="00CE3E5C">
      <w:pPr>
        <w:pStyle w:val="ListParagraph"/>
        <w:numPr>
          <w:ilvl w:val="0"/>
          <w:numId w:val="16"/>
        </w:numPr>
        <w:jc w:val="both"/>
      </w:pPr>
      <w:r>
        <w:t>The Search Part Page send back the part list which user selected to Order Page</w:t>
      </w:r>
    </w:p>
    <w:p w:rsidR="00986AE5" w:rsidRDefault="00986AE5" w:rsidP="00CE3E5C">
      <w:pPr>
        <w:pStyle w:val="ListParagraph"/>
        <w:numPr>
          <w:ilvl w:val="0"/>
          <w:numId w:val="16"/>
        </w:numPr>
        <w:jc w:val="both"/>
      </w:pPr>
      <w:r>
        <w:t>To save order, the Order Page create a LINQ and send to Data Context object</w:t>
      </w:r>
    </w:p>
    <w:p w:rsidR="00986AE5" w:rsidRDefault="00986AE5" w:rsidP="00CE3E5C">
      <w:pPr>
        <w:pStyle w:val="ListParagraph"/>
        <w:numPr>
          <w:ilvl w:val="0"/>
          <w:numId w:val="16"/>
        </w:numPr>
        <w:jc w:val="both"/>
      </w:pPr>
      <w:r>
        <w:t>The Data Context execute query by call the Devart component</w:t>
      </w:r>
    </w:p>
    <w:p w:rsidR="00986AE5" w:rsidRDefault="00986AE5" w:rsidP="00CE3E5C">
      <w:pPr>
        <w:pStyle w:val="ListParagraph"/>
        <w:numPr>
          <w:ilvl w:val="0"/>
          <w:numId w:val="16"/>
        </w:numPr>
        <w:jc w:val="both"/>
      </w:pPr>
      <w:r>
        <w:t>The Devart component send back the result if any</w:t>
      </w:r>
    </w:p>
    <w:p w:rsidR="00986AE5" w:rsidRDefault="00986AE5" w:rsidP="00CE3E5C">
      <w:pPr>
        <w:pStyle w:val="ListParagraph"/>
        <w:numPr>
          <w:ilvl w:val="0"/>
          <w:numId w:val="16"/>
        </w:numPr>
        <w:jc w:val="both"/>
      </w:pPr>
      <w:r>
        <w:t>The Data Context send back the order (which saved to database) to Order Page</w:t>
      </w:r>
    </w:p>
    <w:p w:rsidR="00986AE5" w:rsidRDefault="00986AE5" w:rsidP="00CE3E5C">
      <w:pPr>
        <w:pStyle w:val="ListParagraph"/>
        <w:numPr>
          <w:ilvl w:val="0"/>
          <w:numId w:val="16"/>
        </w:numPr>
        <w:jc w:val="both"/>
      </w:pPr>
      <w:r>
        <w:t>The Order Page refresh the result in the screen</w:t>
      </w:r>
    </w:p>
    <w:p w:rsidR="00EF462B" w:rsidRDefault="00DA5420" w:rsidP="00EF462B">
      <w:pPr>
        <w:keepNext/>
        <w:jc w:val="center"/>
      </w:pPr>
      <w:r>
        <w:rPr>
          <w:noProof/>
        </w:rPr>
        <w:drawing>
          <wp:inline distT="0" distB="0" distL="0" distR="0">
            <wp:extent cx="5562600" cy="4219575"/>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5562600" cy="4219575"/>
                    </a:xfrm>
                    <a:prstGeom prst="rect">
                      <a:avLst/>
                    </a:prstGeom>
                    <a:noFill/>
                    <a:ln w="9525">
                      <a:noFill/>
                      <a:miter lim="800000"/>
                      <a:headEnd/>
                      <a:tailEnd/>
                    </a:ln>
                  </pic:spPr>
                </pic:pic>
              </a:graphicData>
            </a:graphic>
          </wp:inline>
        </w:drawing>
      </w:r>
    </w:p>
    <w:p w:rsidR="00EF462B" w:rsidRDefault="00EF462B" w:rsidP="00EF462B">
      <w:pPr>
        <w:pStyle w:val="Caption"/>
        <w:jc w:val="center"/>
      </w:pPr>
      <w:bookmarkStart w:id="172" w:name="_Toc243972639"/>
      <w:r>
        <w:t xml:space="preserve">Figure </w:t>
      </w:r>
      <w:r w:rsidR="00AE3E62">
        <w:fldChar w:fldCharType="begin"/>
      </w:r>
      <w:r w:rsidR="00E0068D">
        <w:instrText xml:space="preserve"> SEQ Figure \* ARABIC </w:instrText>
      </w:r>
      <w:r w:rsidR="00AE3E62">
        <w:fldChar w:fldCharType="separate"/>
      </w:r>
      <w:r w:rsidR="00BF68F4">
        <w:rPr>
          <w:noProof/>
        </w:rPr>
        <w:t>47</w:t>
      </w:r>
      <w:r w:rsidR="00AE3E62">
        <w:rPr>
          <w:noProof/>
        </w:rPr>
        <w:fldChar w:fldCharType="end"/>
      </w:r>
      <w:r>
        <w:t>: Upload Excel Order</w:t>
      </w:r>
      <w:bookmarkEnd w:id="172"/>
    </w:p>
    <w:p w:rsidR="00EF462B" w:rsidRDefault="00EF462B" w:rsidP="00EF462B">
      <w:r>
        <w:t>Flow explanations:</w:t>
      </w:r>
    </w:p>
    <w:p w:rsidR="00EF462B" w:rsidRDefault="00EF462B" w:rsidP="00CE3E5C">
      <w:pPr>
        <w:pStyle w:val="ListParagraph"/>
        <w:numPr>
          <w:ilvl w:val="0"/>
          <w:numId w:val="17"/>
        </w:numPr>
        <w:jc w:val="both"/>
      </w:pPr>
      <w:r>
        <w:lastRenderedPageBreak/>
        <w:t>User send Excel file Order Page.</w:t>
      </w:r>
    </w:p>
    <w:p w:rsidR="00EF462B" w:rsidRDefault="00EF462B" w:rsidP="00CE3E5C">
      <w:pPr>
        <w:pStyle w:val="ListParagraph"/>
        <w:numPr>
          <w:ilvl w:val="0"/>
          <w:numId w:val="17"/>
        </w:numPr>
        <w:jc w:val="both"/>
      </w:pPr>
      <w:r>
        <w:t>The Order Page check the security to ensure that user has permission to create new order.</w:t>
      </w:r>
    </w:p>
    <w:p w:rsidR="00EF462B" w:rsidRDefault="00EF462B" w:rsidP="00CE3E5C">
      <w:pPr>
        <w:pStyle w:val="ListParagraph"/>
        <w:numPr>
          <w:ilvl w:val="0"/>
          <w:numId w:val="17"/>
        </w:numPr>
        <w:jc w:val="both"/>
      </w:pPr>
      <w:r>
        <w:t>The Order Page call the Create Excel Order in PartOrderDAO object</w:t>
      </w:r>
    </w:p>
    <w:p w:rsidR="00EF462B" w:rsidRDefault="00EF462B" w:rsidP="00CE3E5C">
      <w:pPr>
        <w:pStyle w:val="ListParagraph"/>
        <w:numPr>
          <w:ilvl w:val="0"/>
          <w:numId w:val="17"/>
        </w:numPr>
        <w:jc w:val="both"/>
      </w:pPr>
      <w:r>
        <w:t>The PageOrderDAO send back the order (now it is a list of part in the excel file) to Order Page</w:t>
      </w:r>
    </w:p>
    <w:p w:rsidR="00EF462B" w:rsidRDefault="00EF462B" w:rsidP="00CE3E5C">
      <w:pPr>
        <w:pStyle w:val="ListParagraph"/>
        <w:numPr>
          <w:ilvl w:val="0"/>
          <w:numId w:val="17"/>
        </w:numPr>
        <w:jc w:val="both"/>
      </w:pPr>
      <w:r>
        <w:t>The Order Page valid part by checking each part in order</w:t>
      </w:r>
    </w:p>
    <w:p w:rsidR="00EF462B" w:rsidRDefault="00EF462B" w:rsidP="00CE3E5C">
      <w:pPr>
        <w:pStyle w:val="ListParagraph"/>
        <w:numPr>
          <w:ilvl w:val="0"/>
          <w:numId w:val="17"/>
        </w:numPr>
        <w:jc w:val="both"/>
      </w:pPr>
      <w:r>
        <w:t>If there is not any error, the Order Page create a LINQ and send to Data Context object</w:t>
      </w:r>
    </w:p>
    <w:p w:rsidR="00EF462B" w:rsidRDefault="00EF462B" w:rsidP="00CE3E5C">
      <w:pPr>
        <w:pStyle w:val="ListParagraph"/>
        <w:numPr>
          <w:ilvl w:val="0"/>
          <w:numId w:val="17"/>
        </w:numPr>
        <w:jc w:val="both"/>
      </w:pPr>
      <w:r>
        <w:t>The Data Context execute query by call the Devart component</w:t>
      </w:r>
    </w:p>
    <w:p w:rsidR="00EF462B" w:rsidRDefault="00EF462B" w:rsidP="00CE3E5C">
      <w:pPr>
        <w:pStyle w:val="ListParagraph"/>
        <w:numPr>
          <w:ilvl w:val="0"/>
          <w:numId w:val="17"/>
        </w:numPr>
        <w:jc w:val="both"/>
      </w:pPr>
      <w:r>
        <w:t>The Devart component send back the result if any</w:t>
      </w:r>
    </w:p>
    <w:p w:rsidR="00EF462B" w:rsidRDefault="00EF462B" w:rsidP="00CE3E5C">
      <w:pPr>
        <w:pStyle w:val="ListParagraph"/>
        <w:numPr>
          <w:ilvl w:val="0"/>
          <w:numId w:val="17"/>
        </w:numPr>
        <w:jc w:val="both"/>
      </w:pPr>
      <w:r>
        <w:t>The Data Context send back the order (which saved to database) to Order Page</w:t>
      </w:r>
    </w:p>
    <w:p w:rsidR="00EF462B" w:rsidRDefault="00EF462B" w:rsidP="00CE3E5C">
      <w:pPr>
        <w:pStyle w:val="ListParagraph"/>
        <w:numPr>
          <w:ilvl w:val="0"/>
          <w:numId w:val="17"/>
        </w:numPr>
        <w:jc w:val="both"/>
      </w:pPr>
      <w:r>
        <w:t>The Order Page refresh the result in the screen</w:t>
      </w:r>
    </w:p>
    <w:p w:rsidR="000B160C" w:rsidRDefault="000B160C" w:rsidP="00F26DA4">
      <w:pPr>
        <w:pStyle w:val="Heading4"/>
      </w:pPr>
      <w:r>
        <w:t>Function description</w:t>
      </w:r>
    </w:p>
    <w:p w:rsidR="000B160C" w:rsidRDefault="000B160C" w:rsidP="00535DE1">
      <w:pPr>
        <w:jc w:val="both"/>
      </w:pPr>
      <w:r>
        <w:t xml:space="preserve">Use this function to maintain part order. </w:t>
      </w:r>
      <w:r w:rsidR="00535DE1">
        <w:t xml:space="preserve">At the beginning, list all order from database (which belong to current user) and display to screen. </w:t>
      </w:r>
      <w:r>
        <w:t>After create new order user can edit, delete or send to VMEP. When create order, user can key in data by manual or auto load by upload excel file. Order type always is “</w:t>
      </w:r>
      <w:smartTag w:uri="urn:schemas-microsoft-com:office:smarttags" w:element="City">
        <w:smartTag w:uri="urn:schemas-microsoft-com:office:smarttags" w:element="place">
          <w:r>
            <w:t>Normal</w:t>
          </w:r>
        </w:smartTag>
      </w:smartTag>
      <w:r>
        <w:t>” include sub order.</w:t>
      </w:r>
      <w:r w:rsidR="002C0F61">
        <w:t xml:space="preserve"> Order processing has needed to “communicate” with TIPTOP see</w:t>
      </w:r>
      <w:hyperlink w:anchor="_Tip-Top_Interfaces" w:history="1">
        <w:r w:rsidR="002C0F61" w:rsidRPr="002C0F61">
          <w:rPr>
            <w:rStyle w:val="Hyperlink"/>
          </w:rPr>
          <w:t>Tip-Top Interfaces</w:t>
        </w:r>
      </w:hyperlink>
      <w:r w:rsidR="002C0F61">
        <w:t xml:space="preserve"> for more detail</w:t>
      </w:r>
      <w:r w:rsidR="0018429B">
        <w:t>.</w:t>
      </w:r>
    </w:p>
    <w:p w:rsidR="00177EFC" w:rsidRPr="007E6EA9" w:rsidRDefault="00177EFC" w:rsidP="0089757D">
      <w:pPr>
        <w:jc w:val="both"/>
        <w:rPr>
          <w:highlight w:val="green"/>
        </w:rPr>
      </w:pPr>
      <w:r w:rsidRPr="007E6EA9">
        <w:rPr>
          <w:highlight w:val="green"/>
        </w:rPr>
        <w:t>When create new order, if the part was stoped, VDMS show the button allow dealer select the replacing part and then fill ne</w:t>
      </w:r>
      <w:r w:rsidR="00353DA8">
        <w:rPr>
          <w:highlight w:val="green"/>
        </w:rPr>
        <w:t>w</w:t>
      </w:r>
      <w:r w:rsidRPr="007E6EA9">
        <w:rPr>
          <w:highlight w:val="green"/>
        </w:rPr>
        <w:t xml:space="preserve"> replacing part in the part code textbox</w:t>
      </w:r>
      <w:r w:rsidR="00353DA8">
        <w:rPr>
          <w:highlight w:val="green"/>
        </w:rPr>
        <w:t xml:space="preserve"> (</w:t>
      </w:r>
      <w:r w:rsidR="00353DA8" w:rsidRPr="00353DA8">
        <w:rPr>
          <w:i/>
          <w:sz w:val="20"/>
          <w:szCs w:val="20"/>
          <w:highlight w:val="green"/>
        </w:rPr>
        <w:t>When VDMS make order, the STOP parts will be disappeared. If part dealer key-in have replacing parts, VDMS will show the button to query the replacing parts and then dealer can select the part replace for STOP part. The list of replacing part, PC3 (stock controler department) will import or update to VDMS system from excel file</w:t>
      </w:r>
      <w:r w:rsidR="00353DA8" w:rsidRPr="00605488">
        <w:rPr>
          <w:highlight w:val="green"/>
        </w:rPr>
        <w:t>)</w:t>
      </w:r>
      <w:r w:rsidR="00605488" w:rsidRPr="00605488">
        <w:rPr>
          <w:highlight w:val="green"/>
        </w:rPr>
        <w:t xml:space="preserve"> - </w:t>
      </w:r>
      <w:r w:rsidR="00353DA8" w:rsidRPr="00605488">
        <w:rPr>
          <w:highlight w:val="green"/>
        </w:rPr>
        <w:t>Using new common data function to Setup and import the replacing part into VDMS system - Replacing Part List function).</w:t>
      </w:r>
    </w:p>
    <w:p w:rsidR="0089757D" w:rsidRPr="00605488" w:rsidRDefault="0089757D" w:rsidP="00605488">
      <w:pPr>
        <w:jc w:val="both"/>
        <w:rPr>
          <w:i/>
          <w:sz w:val="20"/>
          <w:szCs w:val="20"/>
          <w:highlight w:val="green"/>
        </w:rPr>
      </w:pPr>
      <w:r w:rsidRPr="007E6EA9">
        <w:rPr>
          <w:highlight w:val="green"/>
        </w:rPr>
        <w:t>For the part parking with Box, Set… (for examble: Oil, gasket, Bugi…), If quantity of dealer request do not enough a Box, Set, VDMS will round up to next unit of Box, Set.</w:t>
      </w:r>
      <w:r w:rsidR="00605488">
        <w:rPr>
          <w:highlight w:val="green"/>
        </w:rPr>
        <w:t xml:space="preserve"> </w:t>
      </w:r>
      <w:r w:rsidR="00605488" w:rsidRPr="00605488">
        <w:rPr>
          <w:i/>
          <w:sz w:val="20"/>
          <w:szCs w:val="20"/>
          <w:highlight w:val="green"/>
        </w:rPr>
        <w:t xml:space="preserve">(1. </w:t>
      </w:r>
      <w:r w:rsidR="00605488">
        <w:rPr>
          <w:i/>
          <w:sz w:val="20"/>
          <w:szCs w:val="20"/>
          <w:highlight w:val="green"/>
        </w:rPr>
        <w:t>Using</w:t>
      </w:r>
      <w:r w:rsidR="00605488" w:rsidRPr="00605488">
        <w:rPr>
          <w:i/>
          <w:sz w:val="20"/>
          <w:szCs w:val="20"/>
          <w:highlight w:val="green"/>
        </w:rPr>
        <w:t xml:space="preserve"> new common data function to Setup and control the parts have packing with Box, Set… (Part Specifications List</w:t>
      </w:r>
      <w:r w:rsidR="00605488">
        <w:rPr>
          <w:i/>
          <w:sz w:val="20"/>
          <w:szCs w:val="20"/>
          <w:highlight w:val="green"/>
        </w:rPr>
        <w:t xml:space="preserve"> function</w:t>
      </w:r>
      <w:r w:rsidR="00605488" w:rsidRPr="00605488">
        <w:rPr>
          <w:i/>
          <w:sz w:val="20"/>
          <w:szCs w:val="20"/>
          <w:highlight w:val="green"/>
        </w:rPr>
        <w:t>)</w:t>
      </w:r>
      <w:r w:rsidR="00605488">
        <w:rPr>
          <w:i/>
          <w:sz w:val="20"/>
          <w:szCs w:val="20"/>
          <w:highlight w:val="green"/>
        </w:rPr>
        <w:t xml:space="preserve"> </w:t>
      </w:r>
      <w:r w:rsidR="00605488" w:rsidRPr="00605488">
        <w:rPr>
          <w:i/>
          <w:sz w:val="20"/>
          <w:szCs w:val="20"/>
          <w:highlight w:val="green"/>
        </w:rPr>
        <w:t>2. Modify the Create Order Screen: if the part is a set, VDMS will check the quantity with rouding division acording to numbers of set)</w:t>
      </w:r>
      <w:r w:rsidR="00605488">
        <w:rPr>
          <w:i/>
          <w:sz w:val="20"/>
          <w:szCs w:val="20"/>
          <w:highlight w:val="green"/>
        </w:rPr>
        <w:t>.</w:t>
      </w:r>
    </w:p>
    <w:p w:rsidR="0089757D" w:rsidRDefault="0089757D" w:rsidP="0089757D">
      <w:pPr>
        <w:jc w:val="both"/>
      </w:pPr>
      <w:r w:rsidRPr="007E6EA9">
        <w:rPr>
          <w:highlight w:val="green"/>
        </w:rPr>
        <w:t>Exam</w:t>
      </w:r>
      <w:r w:rsidR="00605488">
        <w:rPr>
          <w:highlight w:val="green"/>
        </w:rPr>
        <w:t>p</w:t>
      </w:r>
      <w:r w:rsidRPr="007E6EA9">
        <w:rPr>
          <w:highlight w:val="green"/>
        </w:rPr>
        <w:t>le: A box of Oil contain 24 bottles of Oil, if dealer order 25 bottles, VDMS will rounding the Qty to 48 (2box)</w:t>
      </w:r>
    </w:p>
    <w:p w:rsidR="0018429B" w:rsidRDefault="0018429B" w:rsidP="004169B6">
      <w:pPr>
        <w:pStyle w:val="Heading4"/>
        <w:numPr>
          <w:ilvl w:val="0"/>
          <w:numId w:val="0"/>
        </w:numPr>
      </w:pPr>
      <w:r>
        <w:t>Function constrains</w:t>
      </w:r>
    </w:p>
    <w:p w:rsidR="0018429B" w:rsidRDefault="0018429B" w:rsidP="00CE3E5C">
      <w:pPr>
        <w:pStyle w:val="ListParagraph"/>
        <w:numPr>
          <w:ilvl w:val="0"/>
          <w:numId w:val="19"/>
        </w:numPr>
        <w:jc w:val="both"/>
      </w:pPr>
      <w:r>
        <w:t xml:space="preserve">For upload excel, use the class ExcelDataReader to read excel file and get the result as a dataset. After that, take the start row, part code column, quantity column and model column form the Setting class and read the </w:t>
      </w:r>
      <w:r w:rsidRPr="004A277F">
        <w:t>p</w:t>
      </w:r>
      <w:r>
        <w:t>art list as order body.</w:t>
      </w:r>
    </w:p>
    <w:p w:rsidR="004A277F" w:rsidRDefault="004A277F" w:rsidP="00CE3E5C">
      <w:pPr>
        <w:pStyle w:val="ListParagraph"/>
        <w:numPr>
          <w:ilvl w:val="0"/>
          <w:numId w:val="19"/>
        </w:numPr>
        <w:jc w:val="both"/>
      </w:pPr>
      <w:r>
        <w:t>For the Page mode:</w:t>
      </w:r>
    </w:p>
    <w:p w:rsidR="004A277F" w:rsidRDefault="004A277F" w:rsidP="00CE3E5C">
      <w:pPr>
        <w:pStyle w:val="ListParagraph"/>
        <w:numPr>
          <w:ilvl w:val="1"/>
          <w:numId w:val="19"/>
        </w:numPr>
        <w:jc w:val="both"/>
      </w:pPr>
      <w:r>
        <w:t>The grid allow user edit in all rows</w:t>
      </w:r>
    </w:p>
    <w:p w:rsidR="004A277F" w:rsidRDefault="004A277F" w:rsidP="00CE3E5C">
      <w:pPr>
        <w:pStyle w:val="ListParagraph"/>
        <w:numPr>
          <w:ilvl w:val="1"/>
          <w:numId w:val="19"/>
        </w:numPr>
        <w:jc w:val="both"/>
      </w:pPr>
      <w:r>
        <w:t>When user switch page, the data in current page will be saved to server’s memory cache, so the system can query faster and more stable.</w:t>
      </w:r>
    </w:p>
    <w:p w:rsidR="004A277F" w:rsidRDefault="004A277F" w:rsidP="00CE3E5C">
      <w:pPr>
        <w:pStyle w:val="ListParagraph"/>
        <w:numPr>
          <w:ilvl w:val="1"/>
          <w:numId w:val="19"/>
        </w:numPr>
        <w:jc w:val="both"/>
      </w:pPr>
      <w:r>
        <w:t xml:space="preserve">When user save the order, all the page (that means all the part) </w:t>
      </w:r>
      <w:r w:rsidR="0009058F">
        <w:t>are saved to database at the same time.</w:t>
      </w:r>
    </w:p>
    <w:p w:rsidR="0009058F" w:rsidRDefault="0009058F" w:rsidP="00CE3E5C">
      <w:pPr>
        <w:pStyle w:val="ListParagraph"/>
        <w:numPr>
          <w:ilvl w:val="0"/>
          <w:numId w:val="19"/>
        </w:numPr>
        <w:jc w:val="both"/>
      </w:pPr>
      <w:r>
        <w:lastRenderedPageBreak/>
        <w:t>For distingue the order created by VDMS and order created Tip-Top, use the OrderSource field in OrderHeader, in there “T” mean order created by Tip-Top and “</w:t>
      </w:r>
      <w:r w:rsidR="00AA55C8">
        <w:t>V</w:t>
      </w:r>
      <w:r>
        <w:t>”</w:t>
      </w:r>
      <w:r w:rsidR="00AA55C8">
        <w:t xml:space="preserve"> by VDMS.</w:t>
      </w:r>
    </w:p>
    <w:p w:rsidR="00AA55C8" w:rsidRDefault="00AA55C8" w:rsidP="00CE3E5C">
      <w:pPr>
        <w:pStyle w:val="ListParagraph"/>
        <w:numPr>
          <w:ilvl w:val="0"/>
          <w:numId w:val="19"/>
        </w:numPr>
        <w:jc w:val="both"/>
      </w:pPr>
      <w:r>
        <w:t>The order status:</w:t>
      </w:r>
    </w:p>
    <w:p w:rsidR="00AA55C8" w:rsidRDefault="00AA55C8" w:rsidP="00CE3E5C">
      <w:pPr>
        <w:pStyle w:val="ListParagraph"/>
        <w:numPr>
          <w:ilvl w:val="1"/>
          <w:numId w:val="19"/>
        </w:numPr>
        <w:jc w:val="both"/>
      </w:pPr>
      <w:r>
        <w:t>Open (O</w:t>
      </w:r>
      <w:r w:rsidR="003879F6">
        <w:t>P</w:t>
      </w:r>
      <w:r>
        <w:t>): is default when dealer create new order</w:t>
      </w:r>
    </w:p>
    <w:p w:rsidR="00AA55C8" w:rsidRDefault="00AA55C8" w:rsidP="00CE3E5C">
      <w:pPr>
        <w:pStyle w:val="ListParagraph"/>
        <w:numPr>
          <w:ilvl w:val="1"/>
          <w:numId w:val="19"/>
        </w:numPr>
        <w:jc w:val="both"/>
      </w:pPr>
      <w:r>
        <w:t>Save</w:t>
      </w:r>
      <w:r w:rsidR="003879F6">
        <w:t xml:space="preserve"> (SA)</w:t>
      </w:r>
      <w:r>
        <w:t>: After users create orders saved Order at the dealer, not send to VMEP.</w:t>
      </w:r>
    </w:p>
    <w:p w:rsidR="00AA55C8" w:rsidRDefault="00AA55C8" w:rsidP="00CE3E5C">
      <w:pPr>
        <w:pStyle w:val="ListParagraph"/>
        <w:numPr>
          <w:ilvl w:val="1"/>
          <w:numId w:val="19"/>
        </w:numPr>
        <w:jc w:val="both"/>
      </w:pPr>
      <w:r>
        <w:t>Sent</w:t>
      </w:r>
      <w:r w:rsidR="003879F6">
        <w:t xml:space="preserve"> (SE)</w:t>
      </w:r>
      <w:r>
        <w:t>: Order is sent to VMEP</w:t>
      </w:r>
    </w:p>
    <w:p w:rsidR="00AA55C8" w:rsidRDefault="00AA55C8" w:rsidP="00CE3E5C">
      <w:pPr>
        <w:pStyle w:val="ListParagraph"/>
        <w:numPr>
          <w:ilvl w:val="1"/>
          <w:numId w:val="19"/>
        </w:numPr>
        <w:jc w:val="both"/>
      </w:pPr>
      <w:r>
        <w:t>Confirmed</w:t>
      </w:r>
      <w:r w:rsidR="003879F6">
        <w:t xml:space="preserve"> (CF)</w:t>
      </w:r>
      <w:r>
        <w:t>: Order is confirmed by VMEP</w:t>
      </w:r>
    </w:p>
    <w:p w:rsidR="00AD3DA6" w:rsidRDefault="00AA55C8" w:rsidP="00AD3DA6">
      <w:pPr>
        <w:pStyle w:val="ListParagraph"/>
        <w:numPr>
          <w:ilvl w:val="1"/>
          <w:numId w:val="19"/>
        </w:numPr>
        <w:spacing w:after="0"/>
        <w:jc w:val="both"/>
      </w:pPr>
      <w:r>
        <w:t xml:space="preserve">Closed </w:t>
      </w:r>
      <w:r w:rsidR="003879F6">
        <w:t>(NC)</w:t>
      </w:r>
      <w:r>
        <w:t xml:space="preserve">: </w:t>
      </w:r>
    </w:p>
    <w:p w:rsidR="00AD3DA6" w:rsidRPr="00555FF2" w:rsidRDefault="00AD3DA6" w:rsidP="00AD3DA6">
      <w:pPr>
        <w:spacing w:after="0"/>
        <w:ind w:leftChars="490" w:left="1078" w:firstLine="362"/>
        <w:jc w:val="both"/>
        <w:rPr>
          <w:rFonts w:ascii="Tahoma" w:hAnsi="Tahoma" w:cs="Tahoma"/>
          <w:sz w:val="20"/>
          <w:szCs w:val="20"/>
          <w:lang w:eastAsia="zh-TW"/>
        </w:rPr>
      </w:pPr>
      <w:r w:rsidRPr="00555FF2">
        <w:rPr>
          <w:rFonts w:ascii="Tahoma" w:hAnsi="Tahoma" w:cs="Tahoma"/>
          <w:sz w:val="20"/>
          <w:szCs w:val="20"/>
          <w:lang w:eastAsia="zh-TW"/>
        </w:rPr>
        <w:t>* Quote Qt</w:t>
      </w:r>
      <w:r w:rsidR="00CF5BF0" w:rsidRPr="00555FF2">
        <w:rPr>
          <w:rFonts w:ascii="Tahoma" w:hAnsi="Tahoma" w:cs="Tahoma"/>
          <w:sz w:val="20"/>
          <w:szCs w:val="20"/>
          <w:lang w:eastAsia="zh-TW"/>
        </w:rPr>
        <w:t>y = Issues Qty (normal receive)</w:t>
      </w:r>
    </w:p>
    <w:p w:rsidR="00AD3DA6" w:rsidRDefault="00AD3DA6" w:rsidP="00AD3DA6">
      <w:pPr>
        <w:pStyle w:val="ListParagraph"/>
        <w:spacing w:after="0"/>
        <w:ind w:left="1440"/>
        <w:jc w:val="both"/>
      </w:pPr>
      <w:r w:rsidRPr="00555FF2">
        <w:rPr>
          <w:rFonts w:ascii="Tahoma" w:hAnsi="Tahoma" w:cs="Tahoma"/>
          <w:sz w:val="20"/>
          <w:szCs w:val="20"/>
          <w:lang w:eastAsia="zh-TW"/>
        </w:rPr>
        <w:t>* After sent &lt;NG&gt; (abnormal receive)</w:t>
      </w:r>
    </w:p>
    <w:p w:rsidR="00AA55C8" w:rsidRDefault="00AA55C8" w:rsidP="00CE3E5C">
      <w:pPr>
        <w:pStyle w:val="ListParagraph"/>
        <w:numPr>
          <w:ilvl w:val="0"/>
          <w:numId w:val="19"/>
        </w:numPr>
        <w:jc w:val="both"/>
      </w:pPr>
      <w:r>
        <w:t>VDMS Order number: using sequence for create VDMS Order number. This number is passed to interface file to synchronize between VDMS and Tip-Top.</w:t>
      </w:r>
    </w:p>
    <w:p w:rsidR="00AA55C8" w:rsidRDefault="00AA55C8" w:rsidP="00CE3E5C">
      <w:pPr>
        <w:pStyle w:val="ListParagraph"/>
        <w:numPr>
          <w:ilvl w:val="0"/>
          <w:numId w:val="19"/>
        </w:numPr>
        <w:jc w:val="both"/>
      </w:pPr>
      <w:r>
        <w:t>Type of order: in OrderType field, “N” means normal, “S” means Sub-Order and “O” means other.</w:t>
      </w:r>
    </w:p>
    <w:p w:rsidR="00AA55C8" w:rsidRDefault="00AA55C8" w:rsidP="00CE3E5C">
      <w:pPr>
        <w:pStyle w:val="ListParagraph"/>
        <w:numPr>
          <w:ilvl w:val="0"/>
          <w:numId w:val="19"/>
        </w:numPr>
        <w:jc w:val="both"/>
      </w:pPr>
      <w:r w:rsidRPr="00CB50A4">
        <w:t xml:space="preserve">Anytime, when order data is change, it recorded into </w:t>
      </w:r>
      <w:r w:rsidR="00006553">
        <w:t>History column</w:t>
      </w:r>
      <w:r w:rsidRPr="00CB50A4">
        <w:t xml:space="preserve"> (who change, What change, When change)</w:t>
      </w:r>
    </w:p>
    <w:p w:rsidR="00006553" w:rsidRDefault="00006553" w:rsidP="00CE3E5C">
      <w:pPr>
        <w:pStyle w:val="ListParagraph"/>
        <w:numPr>
          <w:ilvl w:val="0"/>
          <w:numId w:val="19"/>
        </w:numPr>
        <w:jc w:val="both"/>
      </w:pPr>
      <w:r w:rsidRPr="00FF3FD6">
        <w:t>In the order detail, part code cannot duplicate: if user key-in duplicate part code, then system must re-calculate by sum the quantity group by part code</w:t>
      </w:r>
    </w:p>
    <w:p w:rsidR="00791BF7" w:rsidRDefault="00791BF7" w:rsidP="00791BF7">
      <w:pPr>
        <w:pStyle w:val="Heading4"/>
        <w:numPr>
          <w:ilvl w:val="0"/>
          <w:numId w:val="0"/>
        </w:numPr>
      </w:pPr>
      <w:r>
        <w:t>Data flow</w:t>
      </w:r>
    </w:p>
    <w:p w:rsidR="00791BF7" w:rsidRDefault="00DA5420" w:rsidP="00791BF7">
      <w:pPr>
        <w:keepNext/>
        <w:jc w:val="center"/>
      </w:pPr>
      <w:r>
        <w:rPr>
          <w:noProof/>
        </w:rPr>
        <w:drawing>
          <wp:inline distT="0" distB="0" distL="0" distR="0">
            <wp:extent cx="6172200" cy="3238500"/>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6172200" cy="3238500"/>
                    </a:xfrm>
                    <a:prstGeom prst="rect">
                      <a:avLst/>
                    </a:prstGeom>
                    <a:noFill/>
                    <a:ln w="9525">
                      <a:noFill/>
                      <a:miter lim="800000"/>
                      <a:headEnd/>
                      <a:tailEnd/>
                    </a:ln>
                  </pic:spPr>
                </pic:pic>
              </a:graphicData>
            </a:graphic>
          </wp:inline>
        </w:drawing>
      </w:r>
    </w:p>
    <w:p w:rsidR="00791BF7" w:rsidRPr="00791BF7" w:rsidRDefault="00791BF7" w:rsidP="00791BF7">
      <w:pPr>
        <w:pStyle w:val="Caption"/>
        <w:jc w:val="center"/>
      </w:pPr>
      <w:bookmarkStart w:id="173" w:name="_Toc243972640"/>
      <w:r>
        <w:t xml:space="preserve">Figure </w:t>
      </w:r>
      <w:r w:rsidR="00AE3E62">
        <w:fldChar w:fldCharType="begin"/>
      </w:r>
      <w:r w:rsidR="00E0068D">
        <w:instrText xml:space="preserve"> SEQ Figure \* ARABIC </w:instrText>
      </w:r>
      <w:r w:rsidR="00AE3E62">
        <w:fldChar w:fldCharType="separate"/>
      </w:r>
      <w:r w:rsidR="00BF68F4">
        <w:rPr>
          <w:noProof/>
        </w:rPr>
        <w:t>48</w:t>
      </w:r>
      <w:r w:rsidR="00AE3E62">
        <w:rPr>
          <w:noProof/>
        </w:rPr>
        <w:fldChar w:fldCharType="end"/>
      </w:r>
      <w:r>
        <w:t>: Order Part Data flow</w:t>
      </w:r>
      <w:bookmarkEnd w:id="173"/>
    </w:p>
    <w:p w:rsidR="000B160C" w:rsidRDefault="000B160C" w:rsidP="00F26DA4">
      <w:pPr>
        <w:pStyle w:val="Heading4"/>
      </w:pPr>
      <w:r>
        <w:t>Instructions of fields</w:t>
      </w:r>
    </w:p>
    <w:p w:rsidR="000B160C" w:rsidRPr="0006688B" w:rsidRDefault="000B160C" w:rsidP="000B160C">
      <w:r>
        <w:t xml:space="preserve">The </w:t>
      </w:r>
      <w:r w:rsidRPr="00A248F9">
        <w:t>order header</w:t>
      </w:r>
      <w:r>
        <w:t xml:space="preserve"> will be saved to table </w:t>
      </w:r>
      <w:r w:rsidRPr="00A248F9">
        <w:t>V2_P_ORDER_HEADER</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lastRenderedPageBreak/>
              <w:t>Delivered place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Place to ship parts, saved to WAREHOUSEID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Order date</w:t>
            </w:r>
          </w:p>
        </w:tc>
        <w:tc>
          <w:tcPr>
            <w:tcW w:w="7830" w:type="dxa"/>
            <w:tcBorders>
              <w:left w:val="nil"/>
            </w:tcBorders>
          </w:tcPr>
          <w:p w:rsidR="000B160C" w:rsidRPr="00645638" w:rsidRDefault="000B160C" w:rsidP="00645638">
            <w:pPr>
              <w:spacing w:after="0" w:line="240" w:lineRule="auto"/>
              <w:jc w:val="both"/>
            </w:pPr>
            <w:r w:rsidRPr="00645638">
              <w:t>Date of order, saved to ORDER_DATE field.</w:t>
            </w:r>
          </w:p>
        </w:tc>
      </w:tr>
    </w:tbl>
    <w:p w:rsidR="000B160C" w:rsidRDefault="000B160C" w:rsidP="000B160C">
      <w:bookmarkStart w:id="174" w:name="_Toc218997169"/>
    </w:p>
    <w:p w:rsidR="000B160C" w:rsidRPr="00B020A8" w:rsidRDefault="000B160C" w:rsidP="006D3C08">
      <w:r w:rsidRPr="00B020A8">
        <w:t xml:space="preserve">The order </w:t>
      </w:r>
      <w:r>
        <w:t>detail</w:t>
      </w:r>
      <w:r w:rsidRPr="00B020A8">
        <w:t xml:space="preserve"> will be saved to table V2_P_ORDER_DETAIL</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Line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Line sequence, saved to LINE_NUMBER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Part no</w:t>
            </w:r>
          </w:p>
        </w:tc>
        <w:tc>
          <w:tcPr>
            <w:tcW w:w="7830" w:type="dxa"/>
            <w:tcBorders>
              <w:left w:val="nil"/>
            </w:tcBorders>
          </w:tcPr>
          <w:p w:rsidR="000B160C" w:rsidRPr="00645638" w:rsidRDefault="000B160C" w:rsidP="00645638">
            <w:pPr>
              <w:spacing w:after="0" w:line="240" w:lineRule="auto"/>
              <w:jc w:val="both"/>
            </w:pPr>
            <w:r w:rsidRPr="00645638">
              <w:t>Part code, reference to PART_CODE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Description</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description </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Quantity</w:t>
            </w:r>
          </w:p>
        </w:tc>
        <w:tc>
          <w:tcPr>
            <w:tcW w:w="7830" w:type="dxa"/>
            <w:tcBorders>
              <w:left w:val="nil"/>
            </w:tcBorders>
          </w:tcPr>
          <w:p w:rsidR="000B160C" w:rsidRPr="00645638" w:rsidRDefault="000B160C" w:rsidP="00645638">
            <w:pPr>
              <w:spacing w:after="0" w:line="240" w:lineRule="auto"/>
              <w:jc w:val="both"/>
            </w:pPr>
            <w:r w:rsidRPr="00645638">
              <w:t xml:space="preserve">Order quantity, </w:t>
            </w:r>
            <w:r w:rsidR="00006553">
              <w:t xml:space="preserve">must greater than 0, be </w:t>
            </w:r>
            <w:r w:rsidRPr="00645638">
              <w:t>saved to ORDER_QUANTITY field.</w:t>
            </w:r>
          </w:p>
        </w:tc>
      </w:tr>
    </w:tbl>
    <w:p w:rsidR="000B160C" w:rsidRPr="004E43DC" w:rsidRDefault="000B160C" w:rsidP="000B160C">
      <w:pPr>
        <w:pStyle w:val="Heading3"/>
        <w:rPr>
          <w:highlight w:val="green"/>
        </w:rPr>
      </w:pPr>
      <w:bookmarkStart w:id="175" w:name="_Order_List_and"/>
      <w:bookmarkStart w:id="176" w:name="_Toc240279655"/>
      <w:bookmarkStart w:id="177" w:name="_Toc267397945"/>
      <w:bookmarkEnd w:id="175"/>
      <w:r w:rsidRPr="004E43DC">
        <w:rPr>
          <w:highlight w:val="green"/>
        </w:rPr>
        <w:t>Order List and Receive</w:t>
      </w:r>
      <w:bookmarkEnd w:id="174"/>
      <w:bookmarkEnd w:id="176"/>
      <w:bookmarkEnd w:id="177"/>
    </w:p>
    <w:p w:rsidR="000B160C" w:rsidRDefault="000B160C" w:rsidP="00F26DA4">
      <w:pPr>
        <w:pStyle w:val="Heading4"/>
      </w:pPr>
      <w:r>
        <w:t>Function screen</w:t>
      </w:r>
    </w:p>
    <w:p w:rsidR="000B160C" w:rsidRDefault="00C02AA1" w:rsidP="000B160C">
      <w:pPr>
        <w:keepNext/>
        <w:jc w:val="center"/>
      </w:pPr>
      <w:r>
        <w:rPr>
          <w:noProof/>
        </w:rPr>
        <w:drawing>
          <wp:inline distT="0" distB="0" distL="0" distR="0">
            <wp:extent cx="6172200" cy="3348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64">
                      <a:extLst>
                        <a:ext uri="{28A0092B-C50C-407E-A947-70E740481C1C}">
                          <a14:useLocalDpi xmlns:a14="http://schemas.microsoft.com/office/drawing/2010/main" val="0"/>
                        </a:ext>
                      </a:extLst>
                    </a:blip>
                    <a:stretch>
                      <a:fillRect/>
                    </a:stretch>
                  </pic:blipFill>
                  <pic:spPr>
                    <a:xfrm>
                      <a:off x="0" y="0"/>
                      <a:ext cx="6172200" cy="3348990"/>
                    </a:xfrm>
                    <a:prstGeom prst="rect">
                      <a:avLst/>
                    </a:prstGeom>
                  </pic:spPr>
                </pic:pic>
              </a:graphicData>
            </a:graphic>
          </wp:inline>
        </w:drawing>
      </w:r>
    </w:p>
    <w:p w:rsidR="000B160C" w:rsidRDefault="000B160C" w:rsidP="006D3C08">
      <w:pPr>
        <w:pStyle w:val="Caption"/>
        <w:jc w:val="center"/>
      </w:pPr>
      <w:bookmarkStart w:id="178" w:name="_Toc243972641"/>
      <w:r>
        <w:t xml:space="preserve">Figure </w:t>
      </w:r>
      <w:r w:rsidR="00AE3E62">
        <w:fldChar w:fldCharType="begin"/>
      </w:r>
      <w:r w:rsidR="00E0068D">
        <w:instrText xml:space="preserve"> SEQ Figure \* ARABIC </w:instrText>
      </w:r>
      <w:r w:rsidR="00AE3E62">
        <w:fldChar w:fldCharType="separate"/>
      </w:r>
      <w:r w:rsidR="00BF68F4">
        <w:rPr>
          <w:noProof/>
        </w:rPr>
        <w:t>49</w:t>
      </w:r>
      <w:r w:rsidR="00AE3E62">
        <w:rPr>
          <w:noProof/>
        </w:rPr>
        <w:fldChar w:fldCharType="end"/>
      </w:r>
      <w:r>
        <w:t>: Search screen</w:t>
      </w:r>
      <w:bookmarkEnd w:id="178"/>
    </w:p>
    <w:p w:rsidR="000B160C" w:rsidRDefault="00DA5420" w:rsidP="000B160C">
      <w:pPr>
        <w:keepNext/>
        <w:jc w:val="center"/>
      </w:pPr>
      <w:r>
        <w:rPr>
          <w:noProof/>
        </w:rPr>
        <w:lastRenderedPageBreak/>
        <w:drawing>
          <wp:inline distT="0" distB="0" distL="0" distR="0">
            <wp:extent cx="6172200" cy="3076575"/>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srcRect/>
                    <a:stretch>
                      <a:fillRect/>
                    </a:stretch>
                  </pic:blipFill>
                  <pic:spPr bwMode="auto">
                    <a:xfrm>
                      <a:off x="0" y="0"/>
                      <a:ext cx="6172200" cy="30765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179" w:name="_Toc243972642"/>
      <w:r>
        <w:t xml:space="preserve">Figure </w:t>
      </w:r>
      <w:r w:rsidR="00AE3E62">
        <w:fldChar w:fldCharType="begin"/>
      </w:r>
      <w:r w:rsidR="00E0068D">
        <w:instrText xml:space="preserve"> SEQ Figure \* ARABIC </w:instrText>
      </w:r>
      <w:r w:rsidR="00AE3E62">
        <w:fldChar w:fldCharType="separate"/>
      </w:r>
      <w:r w:rsidR="00BF68F4">
        <w:rPr>
          <w:noProof/>
        </w:rPr>
        <w:t>50</w:t>
      </w:r>
      <w:r w:rsidR="00AE3E62">
        <w:rPr>
          <w:noProof/>
        </w:rPr>
        <w:fldChar w:fldCharType="end"/>
      </w:r>
      <w:r>
        <w:t>: Update in stock/lack quantity</w:t>
      </w:r>
      <w:bookmarkEnd w:id="179"/>
    </w:p>
    <w:p w:rsidR="001123A7" w:rsidRDefault="00DA5420" w:rsidP="001123A7">
      <w:pPr>
        <w:keepNext/>
      </w:pPr>
      <w:r>
        <w:rPr>
          <w:noProof/>
        </w:rPr>
        <w:drawing>
          <wp:inline distT="0" distB="0" distL="0" distR="0">
            <wp:extent cx="6172200" cy="1504950"/>
            <wp:effectExtent l="1905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srcRect/>
                    <a:stretch>
                      <a:fillRect/>
                    </a:stretch>
                  </pic:blipFill>
                  <pic:spPr bwMode="auto">
                    <a:xfrm>
                      <a:off x="0" y="0"/>
                      <a:ext cx="6172200" cy="1504950"/>
                    </a:xfrm>
                    <a:prstGeom prst="rect">
                      <a:avLst/>
                    </a:prstGeom>
                    <a:noFill/>
                    <a:ln w="9525">
                      <a:noFill/>
                      <a:miter lim="800000"/>
                      <a:headEnd/>
                      <a:tailEnd/>
                    </a:ln>
                  </pic:spPr>
                </pic:pic>
              </a:graphicData>
            </a:graphic>
          </wp:inline>
        </w:drawing>
      </w:r>
    </w:p>
    <w:p w:rsidR="001123A7" w:rsidRPr="001123A7" w:rsidRDefault="001123A7" w:rsidP="001123A7">
      <w:pPr>
        <w:pStyle w:val="Caption"/>
        <w:jc w:val="center"/>
      </w:pPr>
      <w:bookmarkStart w:id="180" w:name="_Toc243972643"/>
      <w:r>
        <w:t xml:space="preserve">Figure </w:t>
      </w:r>
      <w:r w:rsidR="00AE3E62">
        <w:fldChar w:fldCharType="begin"/>
      </w:r>
      <w:r w:rsidR="00E0068D">
        <w:instrText xml:space="preserve"> SEQ Figure \* ARABIC </w:instrText>
      </w:r>
      <w:r w:rsidR="00AE3E62">
        <w:fldChar w:fldCharType="separate"/>
      </w:r>
      <w:r w:rsidR="00BF68F4">
        <w:rPr>
          <w:noProof/>
        </w:rPr>
        <w:t>51</w:t>
      </w:r>
      <w:r w:rsidR="00AE3E62">
        <w:rPr>
          <w:noProof/>
        </w:rPr>
        <w:fldChar w:fldCharType="end"/>
      </w:r>
      <w:r>
        <w:t>: Auto NG form</w:t>
      </w:r>
      <w:bookmarkEnd w:id="180"/>
    </w:p>
    <w:p w:rsidR="000B160C" w:rsidRDefault="000B160C" w:rsidP="00F26DA4">
      <w:pPr>
        <w:pStyle w:val="Heading4"/>
      </w:pPr>
      <w:r>
        <w:t>Function description</w:t>
      </w:r>
    </w:p>
    <w:p w:rsidR="000B160C" w:rsidRDefault="000B160C" w:rsidP="000B160C">
      <w:r>
        <w:t>Listing order and processing receiving action.</w:t>
      </w:r>
    </w:p>
    <w:p w:rsidR="00EC0AE5" w:rsidRPr="00EC0AE5" w:rsidRDefault="00EC0AE5" w:rsidP="00C16A78">
      <w:pPr>
        <w:pStyle w:val="ListParagraph"/>
        <w:numPr>
          <w:ilvl w:val="0"/>
          <w:numId w:val="29"/>
        </w:numPr>
        <w:jc w:val="both"/>
      </w:pPr>
      <w:r>
        <w:t>In the query screen, looking all the order</w:t>
      </w:r>
      <w:r w:rsidR="00C02AA1">
        <w:t xml:space="preserve">s and their descriptions: Order, Quotation, </w:t>
      </w:r>
      <w:r w:rsidR="00C02AA1" w:rsidRPr="00B674D1">
        <w:rPr>
          <w:highlight w:val="green"/>
        </w:rPr>
        <w:t>Delivery and Remain Quantity,</w:t>
      </w:r>
      <w:r>
        <w:t xml:space="preserve"> which</w:t>
      </w:r>
      <w:r w:rsidR="00C02AA1">
        <w:t xml:space="preserve"> are</w:t>
      </w:r>
      <w:r>
        <w:t xml:space="preserve"> belong to the current dealer and warehouse. For VMEP, only display data with read-only property. For dealer, if the order has shipping data, display the “In Stock” button</w:t>
      </w:r>
    </w:p>
    <w:p w:rsidR="00CC1576" w:rsidRPr="00EC0AE5" w:rsidRDefault="00CC1576" w:rsidP="00C16A78">
      <w:pPr>
        <w:pStyle w:val="ListParagraph"/>
        <w:numPr>
          <w:ilvl w:val="0"/>
          <w:numId w:val="26"/>
        </w:numPr>
        <w:jc w:val="both"/>
        <w:rPr>
          <w:rFonts w:cs="Calibri"/>
        </w:rPr>
      </w:pPr>
      <w:r w:rsidRPr="00EC0AE5">
        <w:rPr>
          <w:rFonts w:cs="Calibri"/>
        </w:rPr>
        <w:t>Receiving:</w:t>
      </w:r>
    </w:p>
    <w:p w:rsidR="00CC1576" w:rsidRPr="00EC0AE5" w:rsidRDefault="00EC0AE5" w:rsidP="00C16A78">
      <w:pPr>
        <w:pStyle w:val="ListParagraph"/>
        <w:numPr>
          <w:ilvl w:val="1"/>
          <w:numId w:val="26"/>
        </w:numPr>
        <w:jc w:val="both"/>
        <w:rPr>
          <w:rFonts w:cs="Calibri"/>
        </w:rPr>
      </w:pPr>
      <w:r>
        <w:rPr>
          <w:rFonts w:cs="Calibri"/>
        </w:rPr>
        <w:t>Collect the data from the grid</w:t>
      </w:r>
      <w:r w:rsidR="00CC1576" w:rsidRPr="00EC0AE5">
        <w:rPr>
          <w:rFonts w:cs="Calibri"/>
        </w:rPr>
        <w:t>.</w:t>
      </w:r>
      <w:r>
        <w:rPr>
          <w:rFonts w:cs="Calibri"/>
        </w:rPr>
        <w:t xml:space="preserve"> Check the quantity follows the equation: Quotation = Good Quantity + Broken Quantity + Wrong Quantity + Lack Quantity.</w:t>
      </w:r>
    </w:p>
    <w:p w:rsidR="00CC1576" w:rsidRPr="00EC0AE5" w:rsidRDefault="00CC1576" w:rsidP="00C16A78">
      <w:pPr>
        <w:pStyle w:val="ListParagraph"/>
        <w:numPr>
          <w:ilvl w:val="1"/>
          <w:numId w:val="26"/>
        </w:numPr>
        <w:jc w:val="both"/>
        <w:rPr>
          <w:rFonts w:cs="Calibri"/>
        </w:rPr>
      </w:pPr>
      <w:r w:rsidRPr="00EC0AE5">
        <w:rPr>
          <w:rFonts w:cs="Calibri"/>
        </w:rPr>
        <w:t>For first time processing receive issue, before save data, check for any part code will be receive but did not exist in parts list of receiving dealer and create new part information about this part code for receiving dealer.</w:t>
      </w:r>
    </w:p>
    <w:p w:rsidR="00CC1576" w:rsidRPr="00FF3FD6" w:rsidRDefault="00EC0AE5" w:rsidP="00C16A78">
      <w:pPr>
        <w:pStyle w:val="ListParagraph"/>
        <w:numPr>
          <w:ilvl w:val="1"/>
          <w:numId w:val="26"/>
        </w:numPr>
        <w:jc w:val="both"/>
        <w:rPr>
          <w:rFonts w:cs="Calibri"/>
        </w:rPr>
      </w:pPr>
      <w:r>
        <w:rPr>
          <w:rFonts w:cs="Calibri"/>
        </w:rPr>
        <w:lastRenderedPageBreak/>
        <w:t>In stock only the Good Quantity</w:t>
      </w:r>
      <w:r w:rsidRPr="00FF3FD6">
        <w:rPr>
          <w:rFonts w:cs="Calibri"/>
        </w:rPr>
        <w:t xml:space="preserve">. </w:t>
      </w:r>
      <w:r w:rsidR="001C264E" w:rsidRPr="00FF3FD6">
        <w:rPr>
          <w:rFonts w:cs="Calibri"/>
        </w:rPr>
        <w:t xml:space="preserve">If a new part do in stock, then save new information into table PartInfor: it can be done in </w:t>
      </w:r>
      <w:r w:rsidR="00CC1576" w:rsidRPr="00FF3FD6">
        <w:rPr>
          <w:rFonts w:cs="Calibri"/>
        </w:rPr>
        <w:t>StockAdjust() function.</w:t>
      </w:r>
    </w:p>
    <w:p w:rsidR="001123A7" w:rsidRPr="00FF3FD6" w:rsidRDefault="001123A7" w:rsidP="00C16A78">
      <w:pPr>
        <w:pStyle w:val="ListParagraph"/>
        <w:numPr>
          <w:ilvl w:val="0"/>
          <w:numId w:val="26"/>
        </w:numPr>
        <w:jc w:val="both"/>
        <w:rPr>
          <w:rFonts w:cs="Calibri"/>
        </w:rPr>
      </w:pPr>
      <w:r w:rsidRPr="00FF3FD6">
        <w:rPr>
          <w:rFonts w:cs="Calibri"/>
        </w:rPr>
        <w:t>Auto NG form</w:t>
      </w:r>
    </w:p>
    <w:p w:rsidR="001123A7" w:rsidRPr="00FF3FD6" w:rsidRDefault="001123A7" w:rsidP="00C16A78">
      <w:pPr>
        <w:pStyle w:val="ListParagraph"/>
        <w:numPr>
          <w:ilvl w:val="1"/>
          <w:numId w:val="26"/>
        </w:numPr>
        <w:jc w:val="both"/>
        <w:rPr>
          <w:rFonts w:cs="Calibri"/>
        </w:rPr>
      </w:pPr>
      <w:r w:rsidRPr="00FF3FD6">
        <w:rPr>
          <w:rFonts w:cs="Calibri"/>
        </w:rPr>
        <w:t>After receiving, if any NG item</w:t>
      </w:r>
      <w:r w:rsidR="00BA1517" w:rsidRPr="00FF3FD6">
        <w:rPr>
          <w:rFonts w:cs="Calibri"/>
        </w:rPr>
        <w:t xml:space="preserve"> (Good Quantity &lt;&gt; Quotation Quantity)</w:t>
      </w:r>
      <w:r w:rsidRPr="00FF3FD6">
        <w:rPr>
          <w:rFonts w:cs="Calibri"/>
        </w:rPr>
        <w:t xml:space="preserve">, then system automatically collect data and transfer to </w:t>
      </w:r>
      <w:r w:rsidR="002A74AA" w:rsidRPr="00FF3FD6">
        <w:rPr>
          <w:rFonts w:cs="Calibri"/>
        </w:rPr>
        <w:t>auto NG form.</w:t>
      </w:r>
    </w:p>
    <w:p w:rsidR="002A74AA" w:rsidRPr="00FF3FD6" w:rsidRDefault="002A74AA" w:rsidP="00C16A78">
      <w:pPr>
        <w:pStyle w:val="ListParagraph"/>
        <w:numPr>
          <w:ilvl w:val="1"/>
          <w:numId w:val="26"/>
        </w:numPr>
        <w:jc w:val="both"/>
        <w:rPr>
          <w:rFonts w:cs="Calibri"/>
        </w:rPr>
      </w:pPr>
      <w:r w:rsidRPr="00FF3FD6">
        <w:rPr>
          <w:rFonts w:cs="Calibri"/>
        </w:rPr>
        <w:t xml:space="preserve">This form display only data </w:t>
      </w:r>
      <w:r w:rsidR="00BA1517" w:rsidRPr="00FF3FD6">
        <w:rPr>
          <w:rFonts w:cs="Calibri"/>
        </w:rPr>
        <w:t xml:space="preserve">of Broken, Wrong, Lack quantity </w:t>
      </w:r>
      <w:r w:rsidRPr="00FF3FD6">
        <w:rPr>
          <w:rFonts w:cs="Calibri"/>
        </w:rPr>
        <w:t>(user cannot edit), but user can change the receive data by click to “Back” button</w:t>
      </w:r>
      <w:r w:rsidR="008C7FCC" w:rsidRPr="00FF3FD6">
        <w:rPr>
          <w:rFonts w:cs="Calibri"/>
        </w:rPr>
        <w:t>. Otherwise, user save all data (receive data and NG data) to database.</w:t>
      </w:r>
    </w:p>
    <w:p w:rsidR="00DE07BF" w:rsidRDefault="00DE07BF" w:rsidP="00DE07BF">
      <w:pPr>
        <w:pStyle w:val="Heading4"/>
        <w:numPr>
          <w:ilvl w:val="0"/>
          <w:numId w:val="0"/>
        </w:numPr>
      </w:pPr>
      <w:r>
        <w:t>Data flow</w:t>
      </w:r>
    </w:p>
    <w:p w:rsidR="00EC0AE5" w:rsidRDefault="00DA5420" w:rsidP="00EC0AE5">
      <w:pPr>
        <w:pStyle w:val="Heading4"/>
        <w:jc w:val="center"/>
      </w:pPr>
      <w:bookmarkStart w:id="181" w:name="_Instructions_of_fields"/>
      <w:bookmarkEnd w:id="181"/>
      <w:r>
        <w:rPr>
          <w:b w:val="0"/>
          <w:i w:val="0"/>
          <w:noProof/>
        </w:rPr>
        <w:drawing>
          <wp:inline distT="0" distB="0" distL="0" distR="0">
            <wp:extent cx="5610225" cy="3695700"/>
            <wp:effectExtent l="19050" t="0" r="9525"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610225" cy="3695700"/>
                    </a:xfrm>
                    <a:prstGeom prst="rect">
                      <a:avLst/>
                    </a:prstGeom>
                    <a:noFill/>
                    <a:ln w="9525">
                      <a:noFill/>
                      <a:miter lim="800000"/>
                      <a:headEnd/>
                      <a:tailEnd/>
                    </a:ln>
                  </pic:spPr>
                </pic:pic>
              </a:graphicData>
            </a:graphic>
          </wp:inline>
        </w:drawing>
      </w:r>
    </w:p>
    <w:p w:rsidR="00DE07BF" w:rsidRDefault="00EC0AE5" w:rsidP="00EC0AE5">
      <w:pPr>
        <w:pStyle w:val="Caption"/>
        <w:jc w:val="center"/>
      </w:pPr>
      <w:bookmarkStart w:id="182" w:name="_Toc243972644"/>
      <w:r>
        <w:t xml:space="preserve">Figure </w:t>
      </w:r>
      <w:r w:rsidR="00AE3E62">
        <w:fldChar w:fldCharType="begin"/>
      </w:r>
      <w:r w:rsidR="00E0068D">
        <w:instrText xml:space="preserve"> SEQ Figure \* ARABIC </w:instrText>
      </w:r>
      <w:r w:rsidR="00AE3E62">
        <w:fldChar w:fldCharType="separate"/>
      </w:r>
      <w:r w:rsidR="00BF68F4">
        <w:rPr>
          <w:noProof/>
        </w:rPr>
        <w:t>52</w:t>
      </w:r>
      <w:r w:rsidR="00AE3E62">
        <w:rPr>
          <w:noProof/>
        </w:rPr>
        <w:fldChar w:fldCharType="end"/>
      </w:r>
      <w:r>
        <w:t>: Receive Part Data flow</w:t>
      </w:r>
      <w:bookmarkEnd w:id="182"/>
    </w:p>
    <w:p w:rsidR="000B160C" w:rsidRDefault="000B160C" w:rsidP="00F26DA4">
      <w:pPr>
        <w:pStyle w:val="Heading4"/>
      </w:pPr>
      <w:r>
        <w:t>Instructions of fields</w:t>
      </w:r>
    </w:p>
    <w:p w:rsidR="000B160C" w:rsidRPr="0006688B" w:rsidRDefault="000B160C" w:rsidP="000B160C">
      <w:r>
        <w:t xml:space="preserve">The </w:t>
      </w:r>
      <w:r w:rsidRPr="005E7A5B">
        <w:t>order header</w:t>
      </w:r>
      <w:r>
        <w:t xml:space="preserve"> has been referenced to table </w:t>
      </w:r>
      <w:r w:rsidRPr="00665B6C">
        <w:t>V2_P_ORDER_HEADER</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Order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Order number, reference to TIP_TOP_NUMBER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Order date</w:t>
            </w:r>
          </w:p>
        </w:tc>
        <w:tc>
          <w:tcPr>
            <w:tcW w:w="7830" w:type="dxa"/>
            <w:tcBorders>
              <w:left w:val="nil"/>
            </w:tcBorders>
          </w:tcPr>
          <w:p w:rsidR="000B160C" w:rsidRPr="00645638" w:rsidRDefault="000B160C" w:rsidP="00645638">
            <w:pPr>
              <w:spacing w:after="0" w:line="240" w:lineRule="auto"/>
              <w:jc w:val="both"/>
            </w:pPr>
            <w:r w:rsidRPr="00645638">
              <w:t>Date of order, reference to ORDER_DATE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Quotation date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Date of quotation, reference to QUOTATION_DATE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Payment date</w:t>
            </w:r>
          </w:p>
        </w:tc>
        <w:tc>
          <w:tcPr>
            <w:tcW w:w="7830" w:type="dxa"/>
            <w:tcBorders>
              <w:left w:val="nil"/>
            </w:tcBorders>
          </w:tcPr>
          <w:p w:rsidR="000B160C" w:rsidRPr="00645638" w:rsidRDefault="000B160C" w:rsidP="00645638">
            <w:pPr>
              <w:spacing w:after="0" w:line="240" w:lineRule="auto"/>
              <w:jc w:val="both"/>
            </w:pPr>
            <w:r w:rsidRPr="00645638">
              <w:t>Date of payment, reference to PAYMENT_DATE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Shipping date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Date of shipping, reference to SHIPPING_DATE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Change remark</w:t>
            </w:r>
          </w:p>
        </w:tc>
        <w:tc>
          <w:tcPr>
            <w:tcW w:w="7830" w:type="dxa"/>
            <w:tcBorders>
              <w:left w:val="nil"/>
            </w:tcBorders>
          </w:tcPr>
          <w:p w:rsidR="000B160C" w:rsidRPr="00645638" w:rsidRDefault="000B160C" w:rsidP="00645638">
            <w:pPr>
              <w:spacing w:after="0" w:line="240" w:lineRule="auto"/>
              <w:jc w:val="both"/>
            </w:pPr>
            <w:r w:rsidRPr="00645638">
              <w:t>Change remark, reference to CHANGE_REMARK field.</w:t>
            </w:r>
          </w:p>
        </w:tc>
      </w:tr>
      <w:tr w:rsidR="000F39D8" w:rsidRPr="00645638">
        <w:tc>
          <w:tcPr>
            <w:tcW w:w="1998" w:type="dxa"/>
            <w:tcBorders>
              <w:right w:val="nil"/>
            </w:tcBorders>
            <w:shd w:val="clear" w:color="auto" w:fill="D3DFEE"/>
          </w:tcPr>
          <w:p w:rsidR="000F39D8" w:rsidRPr="00645638" w:rsidRDefault="000F39D8" w:rsidP="00645638">
            <w:pPr>
              <w:spacing w:after="0" w:line="240" w:lineRule="auto"/>
              <w:rPr>
                <w:b/>
                <w:bCs/>
              </w:rPr>
            </w:pPr>
            <w:r w:rsidRPr="00645638">
              <w:rPr>
                <w:b/>
                <w:bCs/>
              </w:rPr>
              <w:t>Status</w:t>
            </w:r>
          </w:p>
        </w:tc>
        <w:tc>
          <w:tcPr>
            <w:tcW w:w="7830" w:type="dxa"/>
            <w:tcBorders>
              <w:left w:val="nil"/>
            </w:tcBorders>
            <w:shd w:val="clear" w:color="auto" w:fill="D3DFEE"/>
          </w:tcPr>
          <w:p w:rsidR="000F39D8" w:rsidRPr="00645638" w:rsidRDefault="000F39D8" w:rsidP="00645638">
            <w:pPr>
              <w:spacing w:after="0" w:line="240" w:lineRule="auto"/>
              <w:jc w:val="both"/>
            </w:pPr>
            <w:r w:rsidRPr="00645638">
              <w:t>Status query in OrderHeader table. Close mean Sta</w:t>
            </w:r>
            <w:r w:rsidR="001F7BA5" w:rsidRPr="00645638">
              <w:t>t</w:t>
            </w:r>
            <w:r w:rsidRPr="00645638">
              <w:t>us = NC (</w:t>
            </w:r>
            <w:r w:rsidR="001F7BA5" w:rsidRPr="00645638">
              <w:t>N</w:t>
            </w:r>
            <w:r w:rsidRPr="00645638">
              <w:t>ormal</w:t>
            </w:r>
            <w:r w:rsidR="001F7BA5" w:rsidRPr="00645638">
              <w:t xml:space="preserve"> Close</w:t>
            </w:r>
            <w:r w:rsidRPr="00645638">
              <w:t>)</w:t>
            </w:r>
            <w:r w:rsidR="001F7BA5" w:rsidRPr="00645638">
              <w:t xml:space="preserve"> or AC </w:t>
            </w:r>
            <w:r w:rsidR="001F7BA5" w:rsidRPr="00645638">
              <w:lastRenderedPageBreak/>
              <w:t>(Abnormal Close). Open mean Status = CF (Order Confirm) or RO (ReOpen). All mean Close and Open</w:t>
            </w:r>
          </w:p>
        </w:tc>
      </w:tr>
    </w:tbl>
    <w:p w:rsidR="000B160C" w:rsidRDefault="000B160C" w:rsidP="000B160C">
      <w:bookmarkStart w:id="183" w:name="_Toc218997170"/>
    </w:p>
    <w:p w:rsidR="000B160C" w:rsidRPr="0006688B" w:rsidRDefault="000B160C" w:rsidP="002207E9">
      <w:pPr>
        <w:jc w:val="both"/>
      </w:pPr>
      <w:r>
        <w:t xml:space="preserve">The receive header will be saved to table </w:t>
      </w:r>
      <w:r w:rsidRPr="00665B6C">
        <w:t>V2_P_RECEIVE_HEADER</w:t>
      </w:r>
      <w:r>
        <w:t xml:space="preserve"> and receive detail will be saved to table </w:t>
      </w:r>
      <w:r w:rsidRPr="00665B6C">
        <w:t>V2_P_RECEIVE_DETAIL</w:t>
      </w:r>
      <w:r>
        <w:t xml:space="preserve">. Note that </w:t>
      </w:r>
      <w:r w:rsidRPr="00C26F76">
        <w:rPr>
          <w:b/>
        </w:rPr>
        <w:t>Good + Broken + Wrong</w:t>
      </w:r>
      <w:r w:rsidR="00CB50A4">
        <w:rPr>
          <w:b/>
        </w:rPr>
        <w:t xml:space="preserve"> + Lack</w:t>
      </w:r>
      <w:r w:rsidRPr="00C26F76">
        <w:rPr>
          <w:b/>
        </w:rPr>
        <w:t xml:space="preserve"> = </w:t>
      </w:r>
      <w:r w:rsidR="00CB50A4">
        <w:rPr>
          <w:b/>
        </w:rPr>
        <w:t>Quotation Qty</w:t>
      </w:r>
      <w:r w:rsidR="001C264E">
        <w:rPr>
          <w:b/>
        </w:rPr>
        <w:t xml:space="preserve"> and all quantity value must be greater than 0</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Part code, reference to PART_CODE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Part name</w:t>
            </w:r>
          </w:p>
        </w:tc>
        <w:tc>
          <w:tcPr>
            <w:tcW w:w="7830" w:type="dxa"/>
            <w:tcBorders>
              <w:left w:val="nil"/>
            </w:tcBorders>
          </w:tcPr>
          <w:p w:rsidR="000B160C" w:rsidRPr="00645638" w:rsidRDefault="000B160C" w:rsidP="00645638">
            <w:pPr>
              <w:spacing w:after="0" w:line="240" w:lineRule="auto"/>
              <w:jc w:val="both"/>
            </w:pPr>
            <w:r w:rsidRPr="00645638">
              <w:t>Part code, reference to PART_CODE field in V2_P_PART table.</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Order</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Order quantity, reference to ORDER_QUANTITY field in V2_P_ORDER_DETAIL table.</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Quotation</w:t>
            </w:r>
          </w:p>
        </w:tc>
        <w:tc>
          <w:tcPr>
            <w:tcW w:w="7830" w:type="dxa"/>
            <w:tcBorders>
              <w:left w:val="nil"/>
            </w:tcBorders>
          </w:tcPr>
          <w:p w:rsidR="000B160C" w:rsidRPr="00645638" w:rsidRDefault="000B160C" w:rsidP="00645638">
            <w:pPr>
              <w:spacing w:after="0" w:line="240" w:lineRule="auto"/>
              <w:jc w:val="both"/>
            </w:pPr>
            <w:r w:rsidRPr="00645638">
              <w:t>Quotation quantity, reference to QUOTATION_QUANTITY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Unit price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price, </w:t>
            </w:r>
            <w:r w:rsidR="001C264E">
              <w:t xml:space="preserve">read-only, </w:t>
            </w:r>
            <w:r w:rsidRPr="00645638">
              <w:t>reference to UNIT_PRICE field in V2_P_ORDER_DETAIL table.</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Amount</w:t>
            </w:r>
          </w:p>
        </w:tc>
        <w:tc>
          <w:tcPr>
            <w:tcW w:w="7830" w:type="dxa"/>
            <w:tcBorders>
              <w:left w:val="nil"/>
            </w:tcBorders>
          </w:tcPr>
          <w:p w:rsidR="000B160C" w:rsidRPr="00645638" w:rsidRDefault="000B160C" w:rsidP="00645638">
            <w:pPr>
              <w:spacing w:after="0" w:line="240" w:lineRule="auto"/>
              <w:jc w:val="both"/>
            </w:pPr>
            <w:r w:rsidRPr="00645638">
              <w:t>Part amount, calculated by system.</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Good</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Good parts, saved to GOOD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Broken</w:t>
            </w:r>
          </w:p>
        </w:tc>
        <w:tc>
          <w:tcPr>
            <w:tcW w:w="7830" w:type="dxa"/>
            <w:tcBorders>
              <w:left w:val="nil"/>
            </w:tcBorders>
          </w:tcPr>
          <w:p w:rsidR="000B160C" w:rsidRPr="00645638" w:rsidRDefault="000B160C" w:rsidP="00645638">
            <w:pPr>
              <w:spacing w:after="0" w:line="240" w:lineRule="auto"/>
              <w:jc w:val="both"/>
            </w:pPr>
            <w:r w:rsidRPr="00645638">
              <w:t>Broken parts, saved to BROKEN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Wrong</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Wrong parts, saved to WRONG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Lack</w:t>
            </w:r>
          </w:p>
        </w:tc>
        <w:tc>
          <w:tcPr>
            <w:tcW w:w="7830" w:type="dxa"/>
            <w:tcBorders>
              <w:left w:val="nil"/>
            </w:tcBorders>
          </w:tcPr>
          <w:p w:rsidR="000B160C" w:rsidRPr="00645638" w:rsidRDefault="000B160C" w:rsidP="00645638">
            <w:pPr>
              <w:spacing w:after="0" w:line="240" w:lineRule="auto"/>
              <w:jc w:val="both"/>
            </w:pPr>
            <w:r w:rsidRPr="00645638">
              <w:t>Lacking parts, saved to LACK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 xml:space="preserve">Comment </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Dealer comment, reference to DEALER_COMMENT field.</w:t>
            </w:r>
          </w:p>
        </w:tc>
      </w:tr>
    </w:tbl>
    <w:p w:rsidR="000B160C" w:rsidRDefault="000B160C" w:rsidP="000B160C"/>
    <w:p w:rsidR="00A723FF" w:rsidRPr="00CB6653" w:rsidRDefault="00A723FF" w:rsidP="00A723FF">
      <w:r>
        <w:t>In stock value of i</w:t>
      </w:r>
      <w:r w:rsidRPr="00F67952">
        <w:t xml:space="preserve">mported parts will be updated to </w:t>
      </w:r>
      <w:r w:rsidRPr="00CB6653">
        <w:t>table p_PartInventory</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A723FF" w:rsidRPr="00645638">
        <w:tc>
          <w:tcPr>
            <w:tcW w:w="1998" w:type="dxa"/>
            <w:tcBorders>
              <w:top w:val="single" w:sz="8" w:space="0" w:color="7BA0CD"/>
              <w:left w:val="single" w:sz="8" w:space="0" w:color="7BA0CD"/>
              <w:bottom w:val="single" w:sz="8" w:space="0" w:color="7BA0CD"/>
              <w:right w:val="nil"/>
            </w:tcBorders>
            <w:shd w:val="clear" w:color="auto" w:fill="4F81BD"/>
          </w:tcPr>
          <w:p w:rsidR="00A723FF" w:rsidRPr="00645638" w:rsidRDefault="00A723F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A723FF" w:rsidRPr="00645638" w:rsidRDefault="00A723FF" w:rsidP="00645638">
            <w:pPr>
              <w:spacing w:after="0" w:line="240" w:lineRule="auto"/>
              <w:rPr>
                <w:b/>
                <w:bCs/>
                <w:color w:val="FFFFFF"/>
              </w:rPr>
            </w:pPr>
            <w:r w:rsidRPr="00645638">
              <w:rPr>
                <w:b/>
                <w:bCs/>
                <w:color w:val="FFFFFF"/>
              </w:rPr>
              <w:t>Field description</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r w:rsidRPr="00645638">
              <w:rPr>
                <w:b/>
                <w:bCs/>
              </w:rPr>
              <w:t>Order no</w:t>
            </w:r>
          </w:p>
        </w:tc>
        <w:tc>
          <w:tcPr>
            <w:tcW w:w="7830" w:type="dxa"/>
            <w:tcBorders>
              <w:left w:val="nil"/>
            </w:tcBorders>
            <w:shd w:val="clear" w:color="auto" w:fill="D3DFEE"/>
          </w:tcPr>
          <w:p w:rsidR="00A723FF" w:rsidRPr="00645638" w:rsidRDefault="00A723FF" w:rsidP="00645638">
            <w:pPr>
              <w:spacing w:after="0" w:line="240" w:lineRule="auto"/>
              <w:jc w:val="both"/>
            </w:pPr>
            <w:r w:rsidRPr="00645638">
              <w:t>Part code, reference to PART_CODE field.</w:t>
            </w:r>
          </w:p>
        </w:tc>
      </w:tr>
      <w:tr w:rsidR="00A723FF" w:rsidRPr="00645638">
        <w:tc>
          <w:tcPr>
            <w:tcW w:w="1998" w:type="dxa"/>
            <w:tcBorders>
              <w:right w:val="nil"/>
            </w:tcBorders>
          </w:tcPr>
          <w:p w:rsidR="00A723FF" w:rsidRPr="00645638" w:rsidRDefault="00A723FF" w:rsidP="00645638">
            <w:pPr>
              <w:spacing w:after="0" w:line="240" w:lineRule="auto"/>
              <w:rPr>
                <w:b/>
                <w:bCs/>
              </w:rPr>
            </w:pPr>
            <w:r w:rsidRPr="00645638">
              <w:rPr>
                <w:b/>
                <w:bCs/>
              </w:rPr>
              <w:t xml:space="preserve">Quantity </w:t>
            </w:r>
          </w:p>
        </w:tc>
        <w:tc>
          <w:tcPr>
            <w:tcW w:w="7830" w:type="dxa"/>
            <w:tcBorders>
              <w:left w:val="nil"/>
            </w:tcBorders>
          </w:tcPr>
          <w:p w:rsidR="00A723FF" w:rsidRPr="00645638" w:rsidRDefault="00A723FF" w:rsidP="00645638">
            <w:pPr>
              <w:spacing w:after="0" w:line="240" w:lineRule="auto"/>
              <w:jc w:val="both"/>
            </w:pPr>
            <w:r w:rsidRPr="00645638">
              <w:t>Part quantity, updated to QUANTITY field.</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p>
        </w:tc>
        <w:tc>
          <w:tcPr>
            <w:tcW w:w="7830" w:type="dxa"/>
            <w:tcBorders>
              <w:left w:val="nil"/>
            </w:tcBorders>
            <w:shd w:val="clear" w:color="auto" w:fill="D3DFEE"/>
          </w:tcPr>
          <w:p w:rsidR="00A723FF" w:rsidRPr="00645638" w:rsidRDefault="00A723FF" w:rsidP="00645638">
            <w:pPr>
              <w:spacing w:after="0" w:line="240" w:lineRule="auto"/>
              <w:jc w:val="both"/>
            </w:pPr>
            <w:r w:rsidRPr="00645638">
              <w:t>Update to record that MONTH and YEAR field are matching with import date.</w:t>
            </w:r>
          </w:p>
        </w:tc>
      </w:tr>
    </w:tbl>
    <w:p w:rsidR="00A723FF" w:rsidRDefault="00A723FF" w:rsidP="006D3C08"/>
    <w:p w:rsidR="000B160C" w:rsidRPr="00CB6653" w:rsidRDefault="00A723FF" w:rsidP="006D3C08">
      <w:r w:rsidRPr="00FF3FD6">
        <w:t>After receive, if any NG case is found, go to NG screen and save the NG data.</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A723FF" w:rsidRPr="00645638">
        <w:tc>
          <w:tcPr>
            <w:tcW w:w="1998" w:type="dxa"/>
            <w:tcBorders>
              <w:top w:val="single" w:sz="8" w:space="0" w:color="7BA0CD"/>
              <w:left w:val="single" w:sz="8" w:space="0" w:color="7BA0CD"/>
              <w:bottom w:val="single" w:sz="8" w:space="0" w:color="7BA0CD"/>
              <w:right w:val="nil"/>
            </w:tcBorders>
            <w:shd w:val="clear" w:color="auto" w:fill="4F81BD"/>
          </w:tcPr>
          <w:p w:rsidR="00A723FF" w:rsidRPr="00645638" w:rsidRDefault="00A723F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A723FF" w:rsidRPr="00645638" w:rsidRDefault="00A723FF" w:rsidP="00645638">
            <w:pPr>
              <w:spacing w:after="0" w:line="240" w:lineRule="auto"/>
              <w:rPr>
                <w:b/>
                <w:bCs/>
                <w:color w:val="FFFFFF"/>
              </w:rPr>
            </w:pPr>
            <w:r w:rsidRPr="00645638">
              <w:rPr>
                <w:b/>
                <w:bCs/>
                <w:color w:val="FFFFFF"/>
              </w:rPr>
              <w:t>Field description</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r w:rsidRPr="00645638">
              <w:rPr>
                <w:b/>
                <w:bCs/>
              </w:rPr>
              <w:t>Part no</w:t>
            </w:r>
          </w:p>
        </w:tc>
        <w:tc>
          <w:tcPr>
            <w:tcW w:w="7830" w:type="dxa"/>
            <w:tcBorders>
              <w:left w:val="nil"/>
            </w:tcBorders>
            <w:shd w:val="clear" w:color="auto" w:fill="D3DFEE"/>
          </w:tcPr>
          <w:p w:rsidR="00A723FF" w:rsidRPr="00645638" w:rsidRDefault="00A723FF" w:rsidP="00645638">
            <w:pPr>
              <w:spacing w:after="0" w:line="240" w:lineRule="auto"/>
              <w:jc w:val="both"/>
            </w:pPr>
            <w:r w:rsidRPr="00645638">
              <w:t>Part code, save to</w:t>
            </w:r>
            <w:r w:rsidRPr="00645638">
              <w:rPr>
                <w:color w:val="365F91"/>
              </w:rPr>
              <w:t xml:space="preserve"> Part_Code</w:t>
            </w:r>
            <w:r w:rsidRPr="00645638">
              <w:t xml:space="preserve"> field.</w:t>
            </w:r>
          </w:p>
        </w:tc>
      </w:tr>
      <w:tr w:rsidR="00A723FF" w:rsidRPr="00645638">
        <w:tc>
          <w:tcPr>
            <w:tcW w:w="1998" w:type="dxa"/>
            <w:tcBorders>
              <w:right w:val="nil"/>
            </w:tcBorders>
          </w:tcPr>
          <w:p w:rsidR="00A723FF" w:rsidRPr="00645638" w:rsidRDefault="00A723FF" w:rsidP="00645638">
            <w:pPr>
              <w:spacing w:after="0" w:line="240" w:lineRule="auto"/>
              <w:rPr>
                <w:b/>
                <w:bCs/>
              </w:rPr>
            </w:pPr>
            <w:r w:rsidRPr="00645638">
              <w:rPr>
                <w:b/>
                <w:bCs/>
              </w:rPr>
              <w:t>Description</w:t>
            </w:r>
          </w:p>
        </w:tc>
        <w:tc>
          <w:tcPr>
            <w:tcW w:w="7830" w:type="dxa"/>
            <w:tcBorders>
              <w:left w:val="nil"/>
            </w:tcBorders>
          </w:tcPr>
          <w:p w:rsidR="00A723FF" w:rsidRPr="00645638" w:rsidRDefault="00A723FF" w:rsidP="00645638">
            <w:pPr>
              <w:spacing w:after="0" w:line="240" w:lineRule="auto"/>
              <w:jc w:val="both"/>
            </w:pPr>
            <w:r w:rsidRPr="00645638">
              <w:t>Part description.</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r w:rsidRPr="00645638">
              <w:rPr>
                <w:b/>
                <w:bCs/>
              </w:rPr>
              <w:t>Return quantity</w:t>
            </w:r>
          </w:p>
        </w:tc>
        <w:tc>
          <w:tcPr>
            <w:tcW w:w="7830" w:type="dxa"/>
            <w:tcBorders>
              <w:left w:val="nil"/>
            </w:tcBorders>
            <w:shd w:val="clear" w:color="auto" w:fill="D3DFEE"/>
          </w:tcPr>
          <w:p w:rsidR="00A723FF" w:rsidRPr="00645638" w:rsidRDefault="00A723FF" w:rsidP="00645638">
            <w:pPr>
              <w:spacing w:after="0" w:line="240" w:lineRule="auto"/>
              <w:jc w:val="both"/>
            </w:pPr>
            <w:r w:rsidRPr="00645638">
              <w:t xml:space="preserve">Part quantity, saved to </w:t>
            </w:r>
            <w:r w:rsidRPr="00645638">
              <w:rPr>
                <w:color w:val="365F91"/>
              </w:rPr>
              <w:t>Quantity</w:t>
            </w:r>
            <w:r w:rsidRPr="00645638">
              <w:t xml:space="preserve"> field.</w:t>
            </w:r>
          </w:p>
        </w:tc>
      </w:tr>
      <w:tr w:rsidR="00A723FF" w:rsidRPr="00645638">
        <w:tc>
          <w:tcPr>
            <w:tcW w:w="1998" w:type="dxa"/>
            <w:tcBorders>
              <w:right w:val="nil"/>
            </w:tcBorders>
          </w:tcPr>
          <w:p w:rsidR="00A723FF" w:rsidRPr="00645638" w:rsidRDefault="00A723FF" w:rsidP="00645638">
            <w:pPr>
              <w:spacing w:after="0" w:line="240" w:lineRule="auto"/>
              <w:rPr>
                <w:b/>
                <w:bCs/>
              </w:rPr>
            </w:pPr>
            <w:r w:rsidRPr="00645638">
              <w:rPr>
                <w:b/>
                <w:bCs/>
              </w:rPr>
              <w:t>Comment</w:t>
            </w:r>
          </w:p>
        </w:tc>
        <w:tc>
          <w:tcPr>
            <w:tcW w:w="7830" w:type="dxa"/>
            <w:tcBorders>
              <w:left w:val="nil"/>
            </w:tcBorders>
          </w:tcPr>
          <w:p w:rsidR="00A723FF" w:rsidRPr="00645638" w:rsidRDefault="00A723FF" w:rsidP="00645638">
            <w:pPr>
              <w:spacing w:after="0" w:line="240" w:lineRule="auto"/>
              <w:jc w:val="both"/>
            </w:pPr>
            <w:r w:rsidRPr="00645638">
              <w:t xml:space="preserve">Comment about abnormal part; include dealer and VMEP comment, saved to </w:t>
            </w:r>
            <w:r w:rsidRPr="00645638">
              <w:rPr>
                <w:color w:val="365F91"/>
              </w:rPr>
              <w:t xml:space="preserve">DealerComment </w:t>
            </w:r>
            <w:r w:rsidRPr="00645638">
              <w:t>and</w:t>
            </w:r>
            <w:r w:rsidRPr="00645638">
              <w:rPr>
                <w:color w:val="365F91"/>
              </w:rPr>
              <w:t xml:space="preserve"> VMEPComment </w:t>
            </w:r>
            <w:r w:rsidRPr="00645638">
              <w:t>field</w:t>
            </w:r>
            <w:r w:rsidRPr="00645638">
              <w:rPr>
                <w:color w:val="365F91"/>
              </w:rPr>
              <w:t>.</w:t>
            </w:r>
          </w:p>
        </w:tc>
      </w:tr>
      <w:tr w:rsidR="00A723FF" w:rsidRPr="00645638">
        <w:tc>
          <w:tcPr>
            <w:tcW w:w="1998" w:type="dxa"/>
            <w:tcBorders>
              <w:right w:val="nil"/>
            </w:tcBorders>
            <w:shd w:val="clear" w:color="auto" w:fill="D3DFEE"/>
          </w:tcPr>
          <w:p w:rsidR="00A723FF" w:rsidRPr="00645638" w:rsidRDefault="00A723FF" w:rsidP="00645638">
            <w:pPr>
              <w:spacing w:after="0" w:line="240" w:lineRule="auto"/>
              <w:rPr>
                <w:b/>
                <w:bCs/>
              </w:rPr>
            </w:pPr>
          </w:p>
        </w:tc>
        <w:tc>
          <w:tcPr>
            <w:tcW w:w="7830" w:type="dxa"/>
            <w:tcBorders>
              <w:left w:val="nil"/>
            </w:tcBorders>
            <w:shd w:val="clear" w:color="auto" w:fill="D3DFEE"/>
          </w:tcPr>
          <w:p w:rsidR="00A723FF" w:rsidRPr="00645638" w:rsidRDefault="00A723FF" w:rsidP="00645638">
            <w:pPr>
              <w:spacing w:after="0" w:line="240" w:lineRule="auto"/>
              <w:jc w:val="both"/>
              <w:rPr>
                <w:rFonts w:ascii="Microsoft Sans Serif" w:hAnsi="Microsoft Sans Serif" w:cs="Microsoft Sans Serif"/>
                <w:color w:val="000000"/>
                <w:sz w:val="20"/>
                <w:szCs w:val="20"/>
              </w:rPr>
            </w:pPr>
            <w:r w:rsidRPr="00645638">
              <w:t xml:space="preserve">Part statuses are </w:t>
            </w:r>
            <w:r w:rsidRPr="004724D7">
              <w:rPr>
                <w:rFonts w:ascii="Microsoft Sans Serif" w:hAnsi="Microsoft Sans Serif" w:cs="Microsoft Sans Serif"/>
                <w:color w:val="000000"/>
                <w:sz w:val="20"/>
                <w:szCs w:val="20"/>
              </w:rPr>
              <w:t>distinguished</w:t>
            </w:r>
            <w:r w:rsidRPr="00645638">
              <w:rPr>
                <w:rFonts w:ascii="Microsoft Sans Serif" w:hAnsi="Microsoft Sans Serif" w:cs="Microsoft Sans Serif"/>
                <w:color w:val="000000"/>
                <w:sz w:val="20"/>
                <w:szCs w:val="20"/>
              </w:rPr>
              <w:t xml:space="preserve"> by PART_STATUS field.</w:t>
            </w:r>
          </w:p>
          <w:p w:rsidR="00A723FF" w:rsidRPr="00645638" w:rsidRDefault="00A723FF" w:rsidP="00645638">
            <w:pPr>
              <w:pStyle w:val="ListParagraph"/>
              <w:numPr>
                <w:ilvl w:val="0"/>
                <w:numId w:val="14"/>
              </w:numPr>
              <w:spacing w:after="0" w:line="240" w:lineRule="auto"/>
              <w:jc w:val="both"/>
            </w:pPr>
            <w:r w:rsidRPr="00645638">
              <w:t>B: broken</w:t>
            </w:r>
          </w:p>
          <w:p w:rsidR="00A723FF" w:rsidRPr="00645638" w:rsidRDefault="00A723FF" w:rsidP="00645638">
            <w:pPr>
              <w:pStyle w:val="ListParagraph"/>
              <w:numPr>
                <w:ilvl w:val="0"/>
                <w:numId w:val="14"/>
              </w:numPr>
              <w:spacing w:after="0" w:line="240" w:lineRule="auto"/>
              <w:jc w:val="both"/>
            </w:pPr>
            <w:r w:rsidRPr="00645638">
              <w:t>W: wrong</w:t>
            </w:r>
          </w:p>
          <w:p w:rsidR="00A723FF" w:rsidRPr="00645638" w:rsidRDefault="00A723FF" w:rsidP="00645638">
            <w:pPr>
              <w:pStyle w:val="ListParagraph"/>
              <w:numPr>
                <w:ilvl w:val="0"/>
                <w:numId w:val="14"/>
              </w:numPr>
              <w:spacing w:after="0" w:line="240" w:lineRule="auto"/>
              <w:jc w:val="both"/>
            </w:pPr>
            <w:r w:rsidRPr="00645638">
              <w:t>L: lack</w:t>
            </w:r>
          </w:p>
        </w:tc>
      </w:tr>
    </w:tbl>
    <w:p w:rsidR="000B160C" w:rsidRDefault="000B160C" w:rsidP="000B160C">
      <w:pPr>
        <w:pStyle w:val="Heading3"/>
      </w:pPr>
      <w:bookmarkStart w:id="184" w:name="_Toc240279656"/>
      <w:bookmarkStart w:id="185" w:name="_Toc267397946"/>
      <w:r>
        <w:lastRenderedPageBreak/>
        <w:t xml:space="preserve">Undo Auto </w:t>
      </w:r>
      <w:bookmarkEnd w:id="183"/>
      <w:r w:rsidR="00BB510A">
        <w:t>Receive</w:t>
      </w:r>
      <w:bookmarkEnd w:id="184"/>
      <w:bookmarkEnd w:id="185"/>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6172200" cy="2438400"/>
            <wp:effectExtent l="19050" t="0" r="0" b="0"/>
            <wp:docPr id="4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8"/>
                    <a:srcRect/>
                    <a:stretch>
                      <a:fillRect/>
                    </a:stretch>
                  </pic:blipFill>
                  <pic:spPr bwMode="auto">
                    <a:xfrm>
                      <a:off x="0" y="0"/>
                      <a:ext cx="6172200" cy="2438400"/>
                    </a:xfrm>
                    <a:prstGeom prst="rect">
                      <a:avLst/>
                    </a:prstGeom>
                    <a:noFill/>
                    <a:ln w="9525">
                      <a:noFill/>
                      <a:miter lim="800000"/>
                      <a:headEnd/>
                      <a:tailEnd/>
                    </a:ln>
                  </pic:spPr>
                </pic:pic>
              </a:graphicData>
            </a:graphic>
          </wp:inline>
        </w:drawing>
      </w:r>
    </w:p>
    <w:p w:rsidR="000B160C" w:rsidRPr="00642E89" w:rsidRDefault="000B160C" w:rsidP="006D3C08">
      <w:pPr>
        <w:pStyle w:val="Caption"/>
        <w:jc w:val="center"/>
      </w:pPr>
      <w:bookmarkStart w:id="186" w:name="_Toc243972645"/>
      <w:r>
        <w:t xml:space="preserve">Figure </w:t>
      </w:r>
      <w:r w:rsidR="00AE3E62">
        <w:fldChar w:fldCharType="begin"/>
      </w:r>
      <w:r w:rsidR="00E0068D">
        <w:instrText xml:space="preserve"> SEQ Figure \* ARABIC </w:instrText>
      </w:r>
      <w:r w:rsidR="00AE3E62">
        <w:fldChar w:fldCharType="separate"/>
      </w:r>
      <w:r w:rsidR="00BF68F4">
        <w:rPr>
          <w:noProof/>
        </w:rPr>
        <w:t>53</w:t>
      </w:r>
      <w:r w:rsidR="00AE3E62">
        <w:rPr>
          <w:noProof/>
        </w:rPr>
        <w:fldChar w:fldCharType="end"/>
      </w:r>
      <w:r>
        <w:t>: Undo auto confirm</w:t>
      </w:r>
      <w:bookmarkEnd w:id="186"/>
    </w:p>
    <w:p w:rsidR="000B160C" w:rsidRDefault="000B160C" w:rsidP="00F26DA4">
      <w:pPr>
        <w:pStyle w:val="Heading4"/>
      </w:pPr>
      <w:r>
        <w:t>Function description</w:t>
      </w:r>
    </w:p>
    <w:p w:rsidR="000B160C" w:rsidRDefault="000B160C" w:rsidP="002207E9">
      <w:pPr>
        <w:jc w:val="both"/>
      </w:pPr>
      <w:r>
        <w:t>When receive span expired and order was auto imported, sale use this function to undo import action.</w:t>
      </w:r>
    </w:p>
    <w:p w:rsidR="000B160C" w:rsidRPr="00DD591D" w:rsidRDefault="000B160C" w:rsidP="000B160C">
      <w:pPr>
        <w:jc w:val="both"/>
      </w:pPr>
      <w:r w:rsidRPr="00DD591D">
        <w:t>If after VMEP has UNDO operation automatically import, the system will be tested in the next 24h, if over this time that dealer still continue not to import part into the stock, the system automatically re-import the stock again and this time Sales cannot restore</w:t>
      </w:r>
      <w:r w:rsidR="00BB510A" w:rsidRPr="00DD591D">
        <w:t xml:space="preserve"> with no limit times</w:t>
      </w:r>
      <w:r w:rsidRPr="00DD591D">
        <w:t>.</w:t>
      </w:r>
    </w:p>
    <w:p w:rsidR="000B160C" w:rsidRDefault="000B160C" w:rsidP="00F26DA4">
      <w:pPr>
        <w:pStyle w:val="Heading4"/>
      </w:pPr>
      <w:r>
        <w:t>Instructions of fields</w:t>
      </w:r>
    </w:p>
    <w:p w:rsidR="000B160C" w:rsidRDefault="000B160C" w:rsidP="001C264E">
      <w:pPr>
        <w:jc w:val="both"/>
      </w:pPr>
      <w:r>
        <w:t xml:space="preserve">The </w:t>
      </w:r>
      <w:r w:rsidRPr="005E7A5B">
        <w:t xml:space="preserve">order </w:t>
      </w:r>
      <w:r w:rsidR="006A3022">
        <w:t>information</w:t>
      </w:r>
      <w:r>
        <w:t xml:space="preserve"> has been referenced to table </w:t>
      </w:r>
      <w:r w:rsidRPr="00665B6C">
        <w:t>V2_P_ORDER_HEADER</w:t>
      </w:r>
      <w:r>
        <w:t xml:space="preserve"> (</w:t>
      </w:r>
      <w:hyperlink w:anchor="_Instructions_of_fields" w:history="1">
        <w:r w:rsidRPr="005E7A5B">
          <w:rPr>
            <w:rStyle w:val="Hyperlink"/>
          </w:rPr>
          <w:t>see more detail</w:t>
        </w:r>
      </w:hyperlink>
      <w:r>
        <w:t>)</w:t>
      </w:r>
      <w:bookmarkStart w:id="187" w:name="_Special_Import/Export"/>
      <w:bookmarkStart w:id="188" w:name="_Toc218997171"/>
      <w:bookmarkEnd w:id="187"/>
    </w:p>
    <w:p w:rsidR="006A3022" w:rsidRDefault="006A3022" w:rsidP="001C264E">
      <w:pPr>
        <w:jc w:val="both"/>
      </w:pPr>
      <w:r>
        <w:t xml:space="preserve">When undo auto receive system create </w:t>
      </w:r>
      <w:r w:rsidR="00DA00B0">
        <w:t xml:space="preserve">transaction (see </w:t>
      </w:r>
      <w:hyperlink w:anchor="_Table_p_TransactionHistory" w:history="1">
        <w:r w:rsidR="00DA00B0" w:rsidRPr="00DA00B0">
          <w:rPr>
            <w:rStyle w:val="Hyperlink"/>
          </w:rPr>
          <w:t>p_TransactionHistory</w:t>
        </w:r>
      </w:hyperlink>
      <w:r w:rsidR="00DA00B0" w:rsidRPr="00DA00B0">
        <w:t>)</w:t>
      </w:r>
      <w:r>
        <w:t>, change in stock quantity value</w:t>
      </w:r>
      <w:r w:rsidR="00316184">
        <w:t xml:space="preserve">by update to table </w:t>
      </w:r>
      <w:hyperlink w:anchor="_Table_p_PartInventory" w:history="1">
        <w:r w:rsidR="00316184" w:rsidRPr="00316184">
          <w:rPr>
            <w:rStyle w:val="Hyperlink"/>
          </w:rPr>
          <w:t>p_PartInventory</w:t>
        </w:r>
      </w:hyperlink>
      <w:r w:rsidR="00DA00B0">
        <w:t>and mark receive that has been undo (</w:t>
      </w:r>
      <w:hyperlink w:anchor="_Table_p_Receive_Header" w:history="1">
        <w:r w:rsidR="00DA00B0" w:rsidRPr="00DA00B0">
          <w:rPr>
            <w:rStyle w:val="Hyperlink"/>
          </w:rPr>
          <w:t>see more detail</w:t>
        </w:r>
      </w:hyperlink>
      <w:r w:rsidR="00DA00B0">
        <w:t>).</w:t>
      </w:r>
    </w:p>
    <w:p w:rsidR="000B160C" w:rsidRDefault="000B160C" w:rsidP="00F26DA4">
      <w:pPr>
        <w:pStyle w:val="Heading3"/>
      </w:pPr>
      <w:bookmarkStart w:id="189" w:name="_Toc240279657"/>
      <w:bookmarkStart w:id="190" w:name="_Toc267397947"/>
      <w:r>
        <w:lastRenderedPageBreak/>
        <w:t>Special Import/Export</w:t>
      </w:r>
      <w:bookmarkEnd w:id="188"/>
      <w:bookmarkEnd w:id="189"/>
      <w:bookmarkEnd w:id="190"/>
    </w:p>
    <w:p w:rsidR="000B160C" w:rsidRDefault="000B160C" w:rsidP="00F26DA4">
      <w:pPr>
        <w:pStyle w:val="Heading4"/>
      </w:pPr>
      <w:r>
        <w:t>Function screen</w:t>
      </w:r>
    </w:p>
    <w:p w:rsidR="000B160C" w:rsidRDefault="00DA5420" w:rsidP="000B160C">
      <w:pPr>
        <w:keepNext/>
        <w:jc w:val="center"/>
      </w:pPr>
      <w:r>
        <w:rPr>
          <w:noProof/>
        </w:rPr>
        <w:drawing>
          <wp:inline distT="0" distB="0" distL="0" distR="0">
            <wp:extent cx="6172200" cy="2314575"/>
            <wp:effectExtent l="19050" t="0" r="0" b="0"/>
            <wp:docPr id="4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9"/>
                    <a:srcRect/>
                    <a:stretch>
                      <a:fillRect/>
                    </a:stretch>
                  </pic:blipFill>
                  <pic:spPr bwMode="auto">
                    <a:xfrm>
                      <a:off x="0" y="0"/>
                      <a:ext cx="6172200" cy="2314575"/>
                    </a:xfrm>
                    <a:prstGeom prst="rect">
                      <a:avLst/>
                    </a:prstGeom>
                    <a:noFill/>
                    <a:ln w="9525">
                      <a:noFill/>
                      <a:miter lim="800000"/>
                      <a:headEnd/>
                      <a:tailEnd/>
                    </a:ln>
                  </pic:spPr>
                </pic:pic>
              </a:graphicData>
            </a:graphic>
          </wp:inline>
        </w:drawing>
      </w:r>
    </w:p>
    <w:p w:rsidR="000B160C" w:rsidRPr="004126C9" w:rsidRDefault="000B160C" w:rsidP="006D3C08">
      <w:pPr>
        <w:pStyle w:val="Caption"/>
        <w:jc w:val="center"/>
      </w:pPr>
      <w:bookmarkStart w:id="191" w:name="_Toc243972646"/>
      <w:r>
        <w:t xml:space="preserve">Figure </w:t>
      </w:r>
      <w:r w:rsidR="00AE3E62">
        <w:fldChar w:fldCharType="begin"/>
      </w:r>
      <w:r w:rsidR="00E0068D">
        <w:instrText xml:space="preserve"> SEQ Figure \* ARABIC </w:instrText>
      </w:r>
      <w:r w:rsidR="00AE3E62">
        <w:fldChar w:fldCharType="separate"/>
      </w:r>
      <w:r w:rsidR="00BF68F4">
        <w:rPr>
          <w:noProof/>
        </w:rPr>
        <w:t>54</w:t>
      </w:r>
      <w:r w:rsidR="00AE3E62">
        <w:rPr>
          <w:noProof/>
        </w:rPr>
        <w:fldChar w:fldCharType="end"/>
      </w:r>
      <w:r>
        <w:t xml:space="preserve">: </w:t>
      </w:r>
      <w:r w:rsidRPr="00431E0E">
        <w:t>Special Import/Export</w:t>
      </w:r>
      <w:bookmarkEnd w:id="191"/>
    </w:p>
    <w:p w:rsidR="000B160C" w:rsidRDefault="000B160C" w:rsidP="00F26DA4">
      <w:pPr>
        <w:pStyle w:val="Heading4"/>
      </w:pPr>
      <w:r>
        <w:t>Function description</w:t>
      </w:r>
    </w:p>
    <w:p w:rsidR="000B160C" w:rsidRPr="00DD591D" w:rsidRDefault="000B160C" w:rsidP="000B160C">
      <w:pPr>
        <w:jc w:val="both"/>
      </w:pPr>
      <w:r w:rsidRPr="00DD591D">
        <w:t>Using for special cases: buy part from other vendor (not VMEP), exchange part with issues (special import), and return part to VMEP (special export)</w:t>
      </w:r>
    </w:p>
    <w:p w:rsidR="00CC1576" w:rsidRDefault="00CC1576" w:rsidP="00CC1576">
      <w:pPr>
        <w:pStyle w:val="Heading4"/>
      </w:pPr>
      <w:r>
        <w:t>Function constrains</w:t>
      </w:r>
    </w:p>
    <w:p w:rsidR="00CC1576" w:rsidRDefault="00CC1576" w:rsidP="00C16A78">
      <w:pPr>
        <w:pStyle w:val="ListParagraph"/>
        <w:numPr>
          <w:ilvl w:val="0"/>
          <w:numId w:val="27"/>
        </w:numPr>
      </w:pPr>
      <w:r>
        <w:t>Parts searching:</w:t>
      </w:r>
    </w:p>
    <w:p w:rsidR="00CC1576" w:rsidRDefault="00CC1576" w:rsidP="00C16A78">
      <w:pPr>
        <w:pStyle w:val="ListParagraph"/>
        <w:numPr>
          <w:ilvl w:val="1"/>
          <w:numId w:val="27"/>
        </w:numPr>
        <w:jc w:val="both"/>
      </w:pPr>
      <w:r>
        <w:t xml:space="preserve">Using three popup: Favorite, Safety stock and Search </w:t>
      </w:r>
      <w:r w:rsidR="001C264E">
        <w:t>part (</w:t>
      </w:r>
      <w:r>
        <w:t>with for condition: part code, part name, engine no, model) for searching, selected parts on popup will be saved to session variable on server side and then add to grid.</w:t>
      </w:r>
    </w:p>
    <w:p w:rsidR="00CC1576" w:rsidRDefault="00CC1576" w:rsidP="00C16A78">
      <w:pPr>
        <w:pStyle w:val="ListParagraph"/>
        <w:numPr>
          <w:ilvl w:val="0"/>
          <w:numId w:val="27"/>
        </w:numPr>
      </w:pPr>
      <w:r>
        <w:t>Data saving:</w:t>
      </w:r>
    </w:p>
    <w:p w:rsidR="00CC1576" w:rsidRPr="002D055F" w:rsidRDefault="00CC1576" w:rsidP="00C16A78">
      <w:pPr>
        <w:pStyle w:val="ListParagraph"/>
        <w:numPr>
          <w:ilvl w:val="1"/>
          <w:numId w:val="27"/>
        </w:numPr>
        <w:jc w:val="both"/>
      </w:pPr>
      <w:r>
        <w:t xml:space="preserve">Part </w:t>
      </w:r>
      <w:r w:rsidR="001C264E">
        <w:t>code not null</w:t>
      </w:r>
      <w:r>
        <w:t>, quantity</w:t>
      </w:r>
      <w:r w:rsidR="001C264E">
        <w:t xml:space="preserve"> must greater than 0</w:t>
      </w:r>
      <w:r>
        <w:t xml:space="preserve"> for valid part when import/export. If part no is empty corresponding row will be removed.</w:t>
      </w:r>
    </w:p>
    <w:p w:rsidR="00CC1576" w:rsidRPr="00DD591D" w:rsidRDefault="00CC1576" w:rsidP="00C16A78">
      <w:pPr>
        <w:pStyle w:val="ListParagraph"/>
        <w:numPr>
          <w:ilvl w:val="1"/>
          <w:numId w:val="27"/>
        </w:numPr>
        <w:jc w:val="both"/>
      </w:pPr>
      <w:r w:rsidRPr="00DD591D">
        <w:t>Use VDMS.II.PartManagement.PartDAO.StockAdjust() function to make change to inventory and create transaction with logging (see Cycle Counting Adjust for more information about StockAdjust() function).</w:t>
      </w:r>
    </w:p>
    <w:p w:rsidR="008524F2" w:rsidRDefault="008524F2" w:rsidP="00F26DA4">
      <w:pPr>
        <w:pStyle w:val="Heading4"/>
      </w:pPr>
      <w:r>
        <w:lastRenderedPageBreak/>
        <w:t>Data flow</w:t>
      </w:r>
    </w:p>
    <w:p w:rsidR="008524F2" w:rsidRDefault="00DA5420" w:rsidP="008524F2">
      <w:pPr>
        <w:keepNext/>
        <w:jc w:val="center"/>
      </w:pPr>
      <w:r>
        <w:rPr>
          <w:noProof/>
        </w:rPr>
        <w:drawing>
          <wp:inline distT="0" distB="0" distL="0" distR="0">
            <wp:extent cx="4067175" cy="2695575"/>
            <wp:effectExtent l="19050" t="0" r="952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4067175" cy="2695575"/>
                    </a:xfrm>
                    <a:prstGeom prst="rect">
                      <a:avLst/>
                    </a:prstGeom>
                    <a:noFill/>
                    <a:ln w="9525">
                      <a:noFill/>
                      <a:miter lim="800000"/>
                      <a:headEnd/>
                      <a:tailEnd/>
                    </a:ln>
                  </pic:spPr>
                </pic:pic>
              </a:graphicData>
            </a:graphic>
          </wp:inline>
        </w:drawing>
      </w:r>
    </w:p>
    <w:p w:rsidR="008524F2" w:rsidRPr="008524F2" w:rsidRDefault="008524F2" w:rsidP="008524F2">
      <w:pPr>
        <w:pStyle w:val="Caption"/>
        <w:jc w:val="center"/>
      </w:pPr>
      <w:bookmarkStart w:id="192" w:name="_Toc243972647"/>
      <w:r>
        <w:t xml:space="preserve">Figure </w:t>
      </w:r>
      <w:r w:rsidR="00AE3E62">
        <w:fldChar w:fldCharType="begin"/>
      </w:r>
      <w:r w:rsidR="00E0068D">
        <w:instrText xml:space="preserve"> SEQ Figure \* ARABIC </w:instrText>
      </w:r>
      <w:r w:rsidR="00AE3E62">
        <w:fldChar w:fldCharType="separate"/>
      </w:r>
      <w:r w:rsidR="00BF68F4">
        <w:rPr>
          <w:noProof/>
        </w:rPr>
        <w:t>55</w:t>
      </w:r>
      <w:r w:rsidR="00AE3E62">
        <w:rPr>
          <w:noProof/>
        </w:rPr>
        <w:fldChar w:fldCharType="end"/>
      </w:r>
      <w:r>
        <w:t>: Special Import/Export Data flow</w:t>
      </w:r>
      <w:bookmarkEnd w:id="192"/>
    </w:p>
    <w:p w:rsidR="000B160C" w:rsidRDefault="000B160C" w:rsidP="00F26DA4">
      <w:pPr>
        <w:pStyle w:val="Heading4"/>
      </w:pPr>
      <w:r>
        <w:t>Instructions of fields</w:t>
      </w:r>
    </w:p>
    <w:p w:rsidR="000B160C" w:rsidRDefault="000B160C" w:rsidP="000B160C">
      <w:bookmarkStart w:id="193" w:name="_Toc218997172"/>
      <w:r>
        <w:rPr>
          <w:rFonts w:ascii="Tahoma" w:hAnsi="Tahoma" w:cs="Tahoma"/>
          <w:sz w:val="20"/>
          <w:szCs w:val="20"/>
        </w:rPr>
        <w:t>S</w:t>
      </w:r>
      <w:r w:rsidRPr="00E34529">
        <w:rPr>
          <w:rFonts w:ascii="Tahoma" w:hAnsi="Tahoma" w:cs="Tahoma"/>
          <w:sz w:val="20"/>
          <w:szCs w:val="20"/>
        </w:rPr>
        <w:t>pecia</w:t>
      </w:r>
      <w:bookmarkStart w:id="194" w:name="p_TransactionHistory_detail"/>
      <w:bookmarkEnd w:id="194"/>
      <w:r w:rsidRPr="00E34529">
        <w:rPr>
          <w:rFonts w:ascii="Tahoma" w:hAnsi="Tahoma" w:cs="Tahoma"/>
          <w:sz w:val="20"/>
          <w:szCs w:val="20"/>
        </w:rPr>
        <w:t>l import</w:t>
      </w:r>
      <w:r>
        <w:rPr>
          <w:rFonts w:ascii="Tahoma" w:hAnsi="Tahoma" w:cs="Tahoma"/>
          <w:sz w:val="20"/>
          <w:szCs w:val="20"/>
        </w:rPr>
        <w:t>/export transaction will be saved to table</w:t>
      </w:r>
      <w:r w:rsidRPr="009123EC">
        <w:rPr>
          <w:rFonts w:ascii="Tahoma" w:hAnsi="Tahoma" w:cs="Tahoma"/>
          <w:sz w:val="20"/>
          <w:szCs w:val="20"/>
        </w:rPr>
        <w:t>p_TransactionHistory</w:t>
      </w:r>
      <w:r>
        <w:t>.</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code, saved to </w:t>
            </w:r>
            <w:r w:rsidRPr="00645638">
              <w:rPr>
                <w:color w:val="365F91"/>
              </w:rPr>
              <w:t xml:space="preserve">PartCode </w:t>
            </w:r>
            <w:r w:rsidRPr="00645638">
              <w:t>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Quantity</w:t>
            </w:r>
          </w:p>
        </w:tc>
        <w:tc>
          <w:tcPr>
            <w:tcW w:w="7830" w:type="dxa"/>
            <w:tcBorders>
              <w:left w:val="nil"/>
            </w:tcBorders>
          </w:tcPr>
          <w:p w:rsidR="000B160C" w:rsidRPr="00645638" w:rsidRDefault="000B160C" w:rsidP="00645638">
            <w:pPr>
              <w:spacing w:after="0" w:line="240" w:lineRule="auto"/>
              <w:jc w:val="both"/>
            </w:pPr>
            <w:r w:rsidRPr="00645638">
              <w:t xml:space="preserve">Part quantity, saved to </w:t>
            </w:r>
            <w:r w:rsidRPr="00645638">
              <w:rPr>
                <w:color w:val="365F91"/>
              </w:rPr>
              <w:t>Quantity</w:t>
            </w:r>
            <w:r w:rsidRPr="00645638">
              <w:t xml:space="preserve"> field.</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Vendor</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Vendor that supply part, reference to </w:t>
            </w:r>
            <w:r w:rsidRPr="00645638">
              <w:rPr>
                <w:color w:val="365F91"/>
              </w:rPr>
              <w:t>VendorId</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Remark</w:t>
            </w:r>
          </w:p>
        </w:tc>
        <w:tc>
          <w:tcPr>
            <w:tcW w:w="7830" w:type="dxa"/>
            <w:tcBorders>
              <w:left w:val="nil"/>
            </w:tcBorders>
          </w:tcPr>
          <w:p w:rsidR="000B160C" w:rsidRPr="00645638" w:rsidRDefault="000B160C" w:rsidP="00645638">
            <w:pPr>
              <w:spacing w:after="0" w:line="240" w:lineRule="auto"/>
              <w:jc w:val="both"/>
            </w:pPr>
            <w:r w:rsidRPr="00645638">
              <w:t xml:space="preserve">Comment on each part, saved to </w:t>
            </w:r>
            <w:r w:rsidRPr="00645638">
              <w:rPr>
                <w:color w:val="365F91"/>
              </w:rPr>
              <w:t>Comment</w:t>
            </w:r>
            <w:r w:rsidRPr="00645638">
              <w:t xml:space="preserve"> field.</w:t>
            </w:r>
          </w:p>
        </w:tc>
      </w:tr>
    </w:tbl>
    <w:p w:rsidR="00CB6653" w:rsidRDefault="00CB6653" w:rsidP="00CB6653">
      <w:bookmarkStart w:id="195" w:name="_Not_Good_Form"/>
      <w:bookmarkEnd w:id="195"/>
    </w:p>
    <w:p w:rsidR="00CB6653" w:rsidRDefault="00CB6653" w:rsidP="00CB6653">
      <w:r w:rsidRPr="00CB6653">
        <w:t xml:space="preserve">And then in stock </w:t>
      </w:r>
      <w:r>
        <w:t xml:space="preserve">value will be </w:t>
      </w:r>
      <w:r w:rsidRPr="00CB6653">
        <w:t>up</w:t>
      </w:r>
      <w:r>
        <w:t>da</w:t>
      </w:r>
      <w:r w:rsidRPr="00CB6653">
        <w:t xml:space="preserve">ted </w:t>
      </w:r>
      <w:r>
        <w:t>to</w:t>
      </w:r>
      <w:r w:rsidRPr="00CB6653">
        <w:t xml:space="preserve"> table V2_P_PART_INVENTORY</w:t>
      </w:r>
      <w:r w:rsidR="00E86EC4">
        <w:t xml:space="preserve"> (</w:t>
      </w:r>
      <w:hyperlink w:anchor="update_p_PartInventory" w:history="1">
        <w:r w:rsidR="00E86EC4" w:rsidRPr="00E86EC4">
          <w:rPr>
            <w:rStyle w:val="Hyperlink"/>
          </w:rPr>
          <w:t>more detail</w:t>
        </w:r>
      </w:hyperlink>
      <w:r w:rsidR="00E86EC4">
        <w:t>)</w:t>
      </w:r>
    </w:p>
    <w:p w:rsidR="008C7FCC" w:rsidRPr="00FF3FD6" w:rsidRDefault="008C7FCC" w:rsidP="008C7FCC">
      <w:pPr>
        <w:pStyle w:val="Heading3"/>
      </w:pPr>
      <w:bookmarkStart w:id="196" w:name="_Toc240279658"/>
      <w:bookmarkStart w:id="197" w:name="_Toc267397948"/>
      <w:commentRangeStart w:id="198"/>
      <w:r w:rsidRPr="00FF3FD6">
        <w:t>Special Import/Export history</w:t>
      </w:r>
      <w:bookmarkEnd w:id="196"/>
      <w:commentRangeEnd w:id="198"/>
      <w:r w:rsidR="00C50296" w:rsidRPr="00FF3FD6">
        <w:rPr>
          <w:rStyle w:val="CommentReference"/>
          <w:rFonts w:ascii="Times New Roman" w:hAnsi="Times New Roman"/>
          <w:b w:val="0"/>
          <w:bCs w:val="0"/>
          <w:color w:val="auto"/>
        </w:rPr>
        <w:commentReference w:id="198"/>
      </w:r>
      <w:bookmarkEnd w:id="197"/>
    </w:p>
    <w:p w:rsidR="008C7FCC" w:rsidRDefault="008C7FCC" w:rsidP="008C7FCC">
      <w:pPr>
        <w:pStyle w:val="Heading4"/>
      </w:pPr>
      <w:r>
        <w:t>Function screen</w:t>
      </w:r>
    </w:p>
    <w:p w:rsidR="008C7FCC" w:rsidRDefault="00DA5420" w:rsidP="008C7FCC">
      <w:pPr>
        <w:keepNext/>
        <w:jc w:val="center"/>
      </w:pPr>
      <w:r>
        <w:rPr>
          <w:noProof/>
        </w:rPr>
        <w:drawing>
          <wp:inline distT="0" distB="0" distL="0" distR="0">
            <wp:extent cx="6172200" cy="1638300"/>
            <wp:effectExtent l="19050" t="0" r="0" b="0"/>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srcRect/>
                    <a:stretch>
                      <a:fillRect/>
                    </a:stretch>
                  </pic:blipFill>
                  <pic:spPr bwMode="auto">
                    <a:xfrm>
                      <a:off x="0" y="0"/>
                      <a:ext cx="6172200" cy="1638300"/>
                    </a:xfrm>
                    <a:prstGeom prst="rect">
                      <a:avLst/>
                    </a:prstGeom>
                    <a:noFill/>
                    <a:ln w="9525">
                      <a:noFill/>
                      <a:miter lim="800000"/>
                      <a:headEnd/>
                      <a:tailEnd/>
                    </a:ln>
                  </pic:spPr>
                </pic:pic>
              </a:graphicData>
            </a:graphic>
          </wp:inline>
        </w:drawing>
      </w:r>
    </w:p>
    <w:p w:rsidR="008C7FCC" w:rsidRDefault="008C7FCC" w:rsidP="008C7FCC">
      <w:pPr>
        <w:pStyle w:val="Caption"/>
        <w:jc w:val="center"/>
      </w:pPr>
      <w:bookmarkStart w:id="199" w:name="_Toc243972648"/>
      <w:r>
        <w:t xml:space="preserve">Figure </w:t>
      </w:r>
      <w:r w:rsidR="00AE3E62">
        <w:fldChar w:fldCharType="begin"/>
      </w:r>
      <w:r w:rsidR="00E0068D">
        <w:instrText xml:space="preserve"> SEQ Figure \* ARABIC </w:instrText>
      </w:r>
      <w:r w:rsidR="00AE3E62">
        <w:fldChar w:fldCharType="separate"/>
      </w:r>
      <w:r w:rsidR="00BF68F4">
        <w:rPr>
          <w:noProof/>
        </w:rPr>
        <w:t>56</w:t>
      </w:r>
      <w:r w:rsidR="00AE3E62">
        <w:rPr>
          <w:noProof/>
        </w:rPr>
        <w:fldChar w:fldCharType="end"/>
      </w:r>
      <w:r>
        <w:t xml:space="preserve">: </w:t>
      </w:r>
      <w:r w:rsidRPr="003F1B72">
        <w:t>Special Import/Export</w:t>
      </w:r>
      <w:r>
        <w:t xml:space="preserve"> history</w:t>
      </w:r>
      <w:bookmarkEnd w:id="199"/>
    </w:p>
    <w:p w:rsidR="008C7FCC" w:rsidRDefault="008C7FCC" w:rsidP="008C7FCC">
      <w:pPr>
        <w:pStyle w:val="Heading4"/>
      </w:pPr>
      <w:r>
        <w:lastRenderedPageBreak/>
        <w:t>Function description</w:t>
      </w:r>
    </w:p>
    <w:p w:rsidR="008C7FCC" w:rsidRPr="00DD591D" w:rsidRDefault="008C7FCC" w:rsidP="008C7FCC">
      <w:pPr>
        <w:jc w:val="both"/>
      </w:pPr>
      <w:r>
        <w:t>This function allows dealer query the history about the special import/export transaction.</w:t>
      </w:r>
    </w:p>
    <w:p w:rsidR="008C7FCC" w:rsidRDefault="008C7FCC" w:rsidP="008C7FCC">
      <w:pPr>
        <w:pStyle w:val="Heading4"/>
      </w:pPr>
      <w:r>
        <w:t>Function constrains</w:t>
      </w:r>
    </w:p>
    <w:p w:rsidR="008C7FCC" w:rsidRPr="008C7FCC" w:rsidRDefault="00236B01" w:rsidP="008C7FCC">
      <w:r>
        <w:t>No special constrains, only follow the condition key-in by user.</w:t>
      </w:r>
    </w:p>
    <w:p w:rsidR="008C7FCC" w:rsidRDefault="008C7FCC" w:rsidP="008C7FCC">
      <w:pPr>
        <w:pStyle w:val="Heading4"/>
      </w:pPr>
      <w:r>
        <w:t>Data flow</w:t>
      </w:r>
    </w:p>
    <w:p w:rsidR="00236B01" w:rsidRPr="00236B01" w:rsidRDefault="00236B01" w:rsidP="00236B01">
      <w:r>
        <w:t>See the Special Import/Export data flow.</w:t>
      </w:r>
    </w:p>
    <w:p w:rsidR="008C7FCC" w:rsidRDefault="008C7FCC" w:rsidP="008C7FCC">
      <w:pPr>
        <w:pStyle w:val="Heading4"/>
      </w:pPr>
      <w:r>
        <w:t>Instructions of fields</w:t>
      </w:r>
    </w:p>
    <w:p w:rsidR="008C7FCC" w:rsidRPr="00FF3BC1" w:rsidRDefault="00236B01" w:rsidP="00CB6653">
      <w:pPr>
        <w:rPr>
          <w:rFonts w:cs="Calibri"/>
        </w:rPr>
      </w:pPr>
      <w:r w:rsidRPr="00FF3BC1">
        <w:rPr>
          <w:rFonts w:cs="Calibri"/>
        </w:rPr>
        <w:t>See the Special Import/Export instruction of field.</w:t>
      </w:r>
    </w:p>
    <w:p w:rsidR="000B160C" w:rsidRPr="00203F48" w:rsidRDefault="000B160C" w:rsidP="002207E9">
      <w:pPr>
        <w:pStyle w:val="Heading3"/>
      </w:pPr>
      <w:bookmarkStart w:id="200" w:name="_Toc240279659"/>
      <w:bookmarkStart w:id="201" w:name="_Toc267397949"/>
      <w:r>
        <w:t>Not Good Form</w:t>
      </w:r>
      <w:bookmarkEnd w:id="193"/>
      <w:bookmarkEnd w:id="200"/>
      <w:bookmarkEnd w:id="201"/>
    </w:p>
    <w:p w:rsidR="000B160C" w:rsidRDefault="000B160C" w:rsidP="00F26DA4">
      <w:pPr>
        <w:pStyle w:val="Heading4"/>
      </w:pPr>
      <w:r>
        <w:t>Function screen</w:t>
      </w:r>
    </w:p>
    <w:p w:rsidR="000B160C" w:rsidRDefault="00DA5420" w:rsidP="002207E9">
      <w:pPr>
        <w:keepNext/>
        <w:jc w:val="center"/>
      </w:pPr>
      <w:r>
        <w:rPr>
          <w:noProof/>
        </w:rPr>
        <w:drawing>
          <wp:inline distT="0" distB="0" distL="0" distR="0">
            <wp:extent cx="6172200" cy="2009775"/>
            <wp:effectExtent l="19050" t="0" r="0" b="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6172200" cy="20097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202" w:name="_Toc243972649"/>
      <w:r>
        <w:t xml:space="preserve">Figure </w:t>
      </w:r>
      <w:r w:rsidR="00AE3E62">
        <w:fldChar w:fldCharType="begin"/>
      </w:r>
      <w:r w:rsidR="00E0068D">
        <w:instrText xml:space="preserve"> SEQ Figure \* ARABIC </w:instrText>
      </w:r>
      <w:r w:rsidR="00AE3E62">
        <w:fldChar w:fldCharType="separate"/>
      </w:r>
      <w:r w:rsidR="00BF68F4">
        <w:rPr>
          <w:noProof/>
        </w:rPr>
        <w:t>57</w:t>
      </w:r>
      <w:r w:rsidR="00AE3E62">
        <w:rPr>
          <w:noProof/>
        </w:rPr>
        <w:fldChar w:fldCharType="end"/>
      </w:r>
      <w:r>
        <w:t>: Search NG form</w:t>
      </w:r>
      <w:bookmarkEnd w:id="202"/>
    </w:p>
    <w:p w:rsidR="000B160C" w:rsidRDefault="00DA5420" w:rsidP="002207E9">
      <w:pPr>
        <w:keepNext/>
        <w:jc w:val="center"/>
      </w:pPr>
      <w:r>
        <w:rPr>
          <w:noProof/>
        </w:rPr>
        <w:drawing>
          <wp:inline distT="0" distB="0" distL="0" distR="0">
            <wp:extent cx="6172200" cy="1590675"/>
            <wp:effectExtent l="1905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6172200" cy="1590675"/>
                    </a:xfrm>
                    <a:prstGeom prst="rect">
                      <a:avLst/>
                    </a:prstGeom>
                    <a:noFill/>
                    <a:ln w="9525">
                      <a:noFill/>
                      <a:miter lim="800000"/>
                      <a:headEnd/>
                      <a:tailEnd/>
                    </a:ln>
                  </pic:spPr>
                </pic:pic>
              </a:graphicData>
            </a:graphic>
          </wp:inline>
        </w:drawing>
      </w:r>
    </w:p>
    <w:p w:rsidR="000B160C" w:rsidRDefault="000B160C" w:rsidP="006D3C08">
      <w:pPr>
        <w:pStyle w:val="Caption"/>
        <w:jc w:val="center"/>
      </w:pPr>
      <w:bookmarkStart w:id="203" w:name="_Toc243972650"/>
      <w:r>
        <w:t xml:space="preserve">Figure </w:t>
      </w:r>
      <w:r w:rsidR="00AE3E62">
        <w:fldChar w:fldCharType="begin"/>
      </w:r>
      <w:r w:rsidR="00E0068D">
        <w:instrText xml:space="preserve"> SEQ Figure \* ARABIC </w:instrText>
      </w:r>
      <w:r w:rsidR="00AE3E62">
        <w:fldChar w:fldCharType="separate"/>
      </w:r>
      <w:r w:rsidR="00BF68F4">
        <w:rPr>
          <w:noProof/>
        </w:rPr>
        <w:t>58</w:t>
      </w:r>
      <w:r w:rsidR="00AE3E62">
        <w:rPr>
          <w:noProof/>
        </w:rPr>
        <w:fldChar w:fldCharType="end"/>
      </w:r>
      <w:r>
        <w:t xml:space="preserve">: Create NG form </w:t>
      </w:r>
      <w:r w:rsidR="00D45F86">
        <w:t>manual</w:t>
      </w:r>
      <w:bookmarkEnd w:id="203"/>
    </w:p>
    <w:p w:rsidR="000B160C" w:rsidRDefault="000B160C" w:rsidP="00F26DA4">
      <w:pPr>
        <w:pStyle w:val="Heading4"/>
      </w:pPr>
      <w:r>
        <w:t>Function description</w:t>
      </w:r>
    </w:p>
    <w:p w:rsidR="000B160C" w:rsidRPr="00DD591D" w:rsidRDefault="000B160C" w:rsidP="00C34B0C">
      <w:pPr>
        <w:pStyle w:val="ListParagraph"/>
        <w:numPr>
          <w:ilvl w:val="0"/>
          <w:numId w:val="11"/>
        </w:numPr>
      </w:pPr>
      <w:r w:rsidRPr="00DD591D">
        <w:t>Purpose:</w:t>
      </w:r>
    </w:p>
    <w:p w:rsidR="000B160C" w:rsidRPr="00DD591D" w:rsidRDefault="000B160C" w:rsidP="00C34B0C">
      <w:pPr>
        <w:pStyle w:val="ListParagraph"/>
        <w:numPr>
          <w:ilvl w:val="1"/>
          <w:numId w:val="11"/>
        </w:numPr>
        <w:jc w:val="both"/>
      </w:pPr>
      <w:r w:rsidRPr="00DD591D">
        <w:t>Query abnormal receive issues (broken, wrong, lack part) to VMEP</w:t>
      </w:r>
    </w:p>
    <w:p w:rsidR="000B160C" w:rsidRPr="00DD591D" w:rsidRDefault="000B160C" w:rsidP="00C34B0C">
      <w:pPr>
        <w:pStyle w:val="ListParagraph"/>
        <w:numPr>
          <w:ilvl w:val="1"/>
          <w:numId w:val="11"/>
        </w:numPr>
        <w:jc w:val="both"/>
      </w:pPr>
      <w:r w:rsidRPr="00DD591D">
        <w:t>Return part (change part, warranty part) to VMEP</w:t>
      </w:r>
    </w:p>
    <w:p w:rsidR="000B160C" w:rsidRPr="00DD591D" w:rsidRDefault="00D45F86" w:rsidP="00C34B0C">
      <w:pPr>
        <w:pStyle w:val="ListParagraph"/>
        <w:numPr>
          <w:ilvl w:val="0"/>
          <w:numId w:val="11"/>
        </w:numPr>
      </w:pPr>
      <w:r>
        <w:t>Change</w:t>
      </w:r>
      <w:r w:rsidR="000B160C" w:rsidRPr="00DD591D">
        <w:t>:</w:t>
      </w:r>
    </w:p>
    <w:p w:rsidR="000B160C" w:rsidRPr="00FF3FD6" w:rsidRDefault="00D45F86" w:rsidP="00C34B0C">
      <w:pPr>
        <w:pStyle w:val="ListParagraph"/>
        <w:numPr>
          <w:ilvl w:val="1"/>
          <w:numId w:val="11"/>
        </w:numPr>
        <w:jc w:val="both"/>
      </w:pPr>
      <w:r w:rsidRPr="00FF3FD6">
        <w:lastRenderedPageBreak/>
        <w:t xml:space="preserve">The NG Form automatically created by Receive function, this form only </w:t>
      </w:r>
      <w:r w:rsidR="00D60E04" w:rsidRPr="00FF3FD6">
        <w:t>creates</w:t>
      </w:r>
      <w:r w:rsidRPr="00FF3FD6">
        <w:t xml:space="preserve"> the return part list.</w:t>
      </w:r>
    </w:p>
    <w:p w:rsidR="00BB510A" w:rsidRPr="00DD591D" w:rsidRDefault="00BB510A" w:rsidP="00BB510A">
      <w:pPr>
        <w:pStyle w:val="ListParagraph"/>
        <w:numPr>
          <w:ilvl w:val="0"/>
          <w:numId w:val="11"/>
        </w:numPr>
        <w:jc w:val="both"/>
      </w:pPr>
      <w:r w:rsidRPr="00DD591D">
        <w:t>The &lt;NG&gt; form number is create by system follow format: NG</w:t>
      </w:r>
      <w:r w:rsidR="00D45F86">
        <w:t>-M</w:t>
      </w:r>
      <w:r w:rsidRPr="00DD591D">
        <w:t>+</w:t>
      </w:r>
      <w:r w:rsidR="00D45F86">
        <w:t>yyyyMM+</w:t>
      </w:r>
      <w:r w:rsidRPr="00DD591D">
        <w:t>seq</w:t>
      </w:r>
    </w:p>
    <w:p w:rsidR="00F64547" w:rsidRDefault="00F64547" w:rsidP="00F26DA4">
      <w:pPr>
        <w:pStyle w:val="Heading4"/>
      </w:pPr>
      <w:r>
        <w:t>Data flow</w:t>
      </w:r>
    </w:p>
    <w:p w:rsidR="00F64547" w:rsidRDefault="00DA5420" w:rsidP="00F64547">
      <w:pPr>
        <w:keepNext/>
        <w:jc w:val="center"/>
      </w:pPr>
      <w:r>
        <w:rPr>
          <w:noProof/>
        </w:rPr>
        <w:drawing>
          <wp:inline distT="0" distB="0" distL="0" distR="0">
            <wp:extent cx="3371850" cy="3838575"/>
            <wp:effectExtent l="19050" t="0" r="0" b="0"/>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3371850" cy="3838575"/>
                    </a:xfrm>
                    <a:prstGeom prst="rect">
                      <a:avLst/>
                    </a:prstGeom>
                    <a:noFill/>
                    <a:ln w="9525">
                      <a:noFill/>
                      <a:miter lim="800000"/>
                      <a:headEnd/>
                      <a:tailEnd/>
                    </a:ln>
                  </pic:spPr>
                </pic:pic>
              </a:graphicData>
            </a:graphic>
          </wp:inline>
        </w:drawing>
      </w:r>
    </w:p>
    <w:p w:rsidR="00F64547" w:rsidRPr="00F64547" w:rsidRDefault="00F64547" w:rsidP="00F64547">
      <w:pPr>
        <w:pStyle w:val="Caption"/>
        <w:jc w:val="center"/>
      </w:pPr>
      <w:bookmarkStart w:id="204" w:name="_Toc243972651"/>
      <w:r>
        <w:t xml:space="preserve">Figure </w:t>
      </w:r>
      <w:r w:rsidR="00AE3E62">
        <w:fldChar w:fldCharType="begin"/>
      </w:r>
      <w:r w:rsidR="00E0068D">
        <w:instrText xml:space="preserve"> SEQ Figure \* ARABIC </w:instrText>
      </w:r>
      <w:r w:rsidR="00AE3E62">
        <w:fldChar w:fldCharType="separate"/>
      </w:r>
      <w:r w:rsidR="00BF68F4">
        <w:rPr>
          <w:noProof/>
        </w:rPr>
        <w:t>59</w:t>
      </w:r>
      <w:r w:rsidR="00AE3E62">
        <w:rPr>
          <w:noProof/>
        </w:rPr>
        <w:fldChar w:fldCharType="end"/>
      </w:r>
      <w:r>
        <w:t>: NG Form Data flow</w:t>
      </w:r>
      <w:bookmarkEnd w:id="204"/>
    </w:p>
    <w:p w:rsidR="000B160C" w:rsidRDefault="000B160C" w:rsidP="00F26DA4">
      <w:pPr>
        <w:pStyle w:val="Heading4"/>
      </w:pPr>
      <w:r>
        <w:t>Instructions of fields</w:t>
      </w:r>
    </w:p>
    <w:p w:rsidR="000B160C" w:rsidRDefault="00814C37" w:rsidP="002207E9">
      <w:pPr>
        <w:jc w:val="both"/>
      </w:pPr>
      <w:r w:rsidRPr="00FF3FD6">
        <w:t xml:space="preserve">In this screen, only the NG in abnormal case is created. </w:t>
      </w:r>
      <w:r w:rsidR="000B160C" w:rsidRPr="00FF3FD6">
        <w:t xml:space="preserve">The NG </w:t>
      </w:r>
      <w:r w:rsidR="008E0C57" w:rsidRPr="00FF3FD6">
        <w:t>items</w:t>
      </w:r>
      <w:r w:rsidR="000B160C" w:rsidRPr="00FF3FD6">
        <w:t xml:space="preserve"> will be saved to table NGFormDetail. When creating NG form by issues, Issues were searched from receive data (see </w:t>
      </w:r>
      <w:hyperlink w:anchor="_Order_List_and" w:history="1">
        <w:r w:rsidR="000B160C" w:rsidRPr="00FF3FD6">
          <w:rPr>
            <w:rStyle w:val="Hyperlink"/>
          </w:rPr>
          <w:t>Order List and Receive</w:t>
        </w:r>
      </w:hyperlink>
      <w:r w:rsidR="000B160C" w:rsidRPr="00FF3FD6">
        <w:t xml:space="preserve"> for more detail).</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no</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Part code, save to</w:t>
            </w:r>
            <w:r w:rsidRPr="00645638">
              <w:rPr>
                <w:color w:val="365F91"/>
              </w:rPr>
              <w:t xml:space="preserve"> Part</w:t>
            </w:r>
            <w:r w:rsidR="008E0C57" w:rsidRPr="00645638">
              <w:rPr>
                <w:color w:val="365F91"/>
              </w:rPr>
              <w:t>_</w:t>
            </w:r>
            <w:r w:rsidRPr="00645638">
              <w:rPr>
                <w:color w:val="365F91"/>
              </w:rPr>
              <w:t>Code</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Description</w:t>
            </w:r>
          </w:p>
        </w:tc>
        <w:tc>
          <w:tcPr>
            <w:tcW w:w="7830" w:type="dxa"/>
            <w:tcBorders>
              <w:left w:val="nil"/>
            </w:tcBorders>
          </w:tcPr>
          <w:p w:rsidR="000B160C" w:rsidRPr="00645638" w:rsidRDefault="000B160C" w:rsidP="00645638">
            <w:pPr>
              <w:spacing w:after="0" w:line="240" w:lineRule="auto"/>
              <w:jc w:val="both"/>
            </w:pPr>
            <w:r w:rsidRPr="00645638">
              <w:t>Part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Return quantity</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Part quantity, saved to </w:t>
            </w:r>
            <w:r w:rsidRPr="00645638">
              <w:rPr>
                <w:color w:val="365F91"/>
              </w:rPr>
              <w:t>Quantity</w:t>
            </w:r>
            <w:r w:rsidRPr="00645638">
              <w:t xml:space="preserve"> field.</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Comment</w:t>
            </w:r>
          </w:p>
        </w:tc>
        <w:tc>
          <w:tcPr>
            <w:tcW w:w="7830" w:type="dxa"/>
            <w:tcBorders>
              <w:left w:val="nil"/>
            </w:tcBorders>
          </w:tcPr>
          <w:p w:rsidR="000B160C" w:rsidRPr="00645638" w:rsidRDefault="000B160C" w:rsidP="00645638">
            <w:pPr>
              <w:spacing w:after="0" w:line="240" w:lineRule="auto"/>
              <w:jc w:val="both"/>
            </w:pPr>
            <w:r w:rsidRPr="00645638">
              <w:t xml:space="preserve">Comment about abnormal part; include dealer and VMEP comment, saved to </w:t>
            </w:r>
            <w:r w:rsidRPr="00645638">
              <w:rPr>
                <w:color w:val="365F91"/>
              </w:rPr>
              <w:t xml:space="preserve">DealerComment </w:t>
            </w:r>
            <w:r w:rsidRPr="00645638">
              <w:t>and</w:t>
            </w:r>
            <w:r w:rsidRPr="00645638">
              <w:rPr>
                <w:color w:val="365F91"/>
              </w:rPr>
              <w:t xml:space="preserve"> VMEPComment </w:t>
            </w:r>
            <w:r w:rsidRPr="00645638">
              <w:t>field</w:t>
            </w:r>
            <w:r w:rsidRPr="00645638">
              <w:rPr>
                <w:color w:val="365F91"/>
              </w:rPr>
              <w:t>.</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p>
        </w:tc>
        <w:tc>
          <w:tcPr>
            <w:tcW w:w="7830" w:type="dxa"/>
            <w:tcBorders>
              <w:left w:val="nil"/>
            </w:tcBorders>
            <w:shd w:val="clear" w:color="auto" w:fill="D3DFEE"/>
          </w:tcPr>
          <w:p w:rsidR="000B160C" w:rsidRPr="00645638" w:rsidRDefault="008E0C57" w:rsidP="00645638">
            <w:pPr>
              <w:spacing w:after="0" w:line="240" w:lineRule="auto"/>
              <w:jc w:val="both"/>
              <w:rPr>
                <w:rFonts w:ascii="Microsoft Sans Serif" w:hAnsi="Microsoft Sans Serif" w:cs="Microsoft Sans Serif"/>
                <w:color w:val="000000"/>
                <w:sz w:val="20"/>
                <w:szCs w:val="20"/>
              </w:rPr>
            </w:pPr>
            <w:r w:rsidRPr="00645638">
              <w:t xml:space="preserve">Part statuses are </w:t>
            </w:r>
            <w:r w:rsidRPr="004724D7">
              <w:rPr>
                <w:rFonts w:ascii="Microsoft Sans Serif" w:hAnsi="Microsoft Sans Serif" w:cs="Microsoft Sans Serif"/>
                <w:color w:val="000000"/>
                <w:sz w:val="20"/>
                <w:szCs w:val="20"/>
              </w:rPr>
              <w:t>distinguished</w:t>
            </w:r>
            <w:r w:rsidRPr="00645638">
              <w:rPr>
                <w:rFonts w:ascii="Microsoft Sans Serif" w:hAnsi="Microsoft Sans Serif" w:cs="Microsoft Sans Serif"/>
                <w:color w:val="000000"/>
                <w:sz w:val="20"/>
                <w:szCs w:val="20"/>
              </w:rPr>
              <w:t xml:space="preserve"> by PART_STATUS field.</w:t>
            </w:r>
          </w:p>
          <w:p w:rsidR="008E0C57" w:rsidRPr="00645638" w:rsidRDefault="008E0C57" w:rsidP="00645638">
            <w:pPr>
              <w:pStyle w:val="ListParagraph"/>
              <w:numPr>
                <w:ilvl w:val="0"/>
                <w:numId w:val="14"/>
              </w:numPr>
              <w:spacing w:after="0" w:line="240" w:lineRule="auto"/>
              <w:jc w:val="both"/>
            </w:pPr>
            <w:r w:rsidRPr="00645638">
              <w:t>B: broken</w:t>
            </w:r>
          </w:p>
          <w:p w:rsidR="008E0C57" w:rsidRPr="00645638" w:rsidRDefault="008E0C57" w:rsidP="00645638">
            <w:pPr>
              <w:pStyle w:val="ListParagraph"/>
              <w:numPr>
                <w:ilvl w:val="0"/>
                <w:numId w:val="14"/>
              </w:numPr>
              <w:spacing w:after="0" w:line="240" w:lineRule="auto"/>
              <w:jc w:val="both"/>
            </w:pPr>
            <w:r w:rsidRPr="00645638">
              <w:t>W: wrong</w:t>
            </w:r>
          </w:p>
          <w:p w:rsidR="008E0C57" w:rsidRPr="00645638" w:rsidRDefault="008E0C57" w:rsidP="00645638">
            <w:pPr>
              <w:pStyle w:val="ListParagraph"/>
              <w:numPr>
                <w:ilvl w:val="0"/>
                <w:numId w:val="14"/>
              </w:numPr>
              <w:spacing w:after="0" w:line="240" w:lineRule="auto"/>
              <w:jc w:val="both"/>
            </w:pPr>
            <w:r w:rsidRPr="00645638">
              <w:t>L: lack</w:t>
            </w:r>
          </w:p>
        </w:tc>
      </w:tr>
    </w:tbl>
    <w:p w:rsidR="000B160C" w:rsidRDefault="000B160C" w:rsidP="002207E9">
      <w:pPr>
        <w:pStyle w:val="Heading3"/>
      </w:pPr>
      <w:bookmarkStart w:id="205" w:name="_Toc218997173"/>
      <w:bookmarkStart w:id="206" w:name="_Toc240279660"/>
      <w:bookmarkStart w:id="207" w:name="_Toc267397950"/>
      <w:r>
        <w:lastRenderedPageBreak/>
        <w:t>Not Good Confirm</w:t>
      </w:r>
      <w:bookmarkEnd w:id="205"/>
      <w:bookmarkEnd w:id="206"/>
      <w:bookmarkEnd w:id="207"/>
    </w:p>
    <w:p w:rsidR="000B160C" w:rsidRDefault="000B160C" w:rsidP="00F26DA4">
      <w:pPr>
        <w:pStyle w:val="Heading4"/>
      </w:pPr>
      <w:r>
        <w:t>Function screen</w:t>
      </w:r>
    </w:p>
    <w:p w:rsidR="000B160C" w:rsidRDefault="00DA5420" w:rsidP="002207E9">
      <w:pPr>
        <w:keepNext/>
        <w:jc w:val="center"/>
      </w:pPr>
      <w:r>
        <w:rPr>
          <w:noProof/>
        </w:rPr>
        <w:drawing>
          <wp:inline distT="0" distB="0" distL="0" distR="0">
            <wp:extent cx="6172200" cy="3057525"/>
            <wp:effectExtent l="1905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6172200" cy="3057525"/>
                    </a:xfrm>
                    <a:prstGeom prst="rect">
                      <a:avLst/>
                    </a:prstGeom>
                    <a:noFill/>
                    <a:ln w="9525">
                      <a:noFill/>
                      <a:miter lim="800000"/>
                      <a:headEnd/>
                      <a:tailEnd/>
                    </a:ln>
                  </pic:spPr>
                </pic:pic>
              </a:graphicData>
            </a:graphic>
          </wp:inline>
        </w:drawing>
      </w:r>
    </w:p>
    <w:p w:rsidR="000B160C" w:rsidRPr="005B404A" w:rsidRDefault="000B160C" w:rsidP="006D3C08">
      <w:pPr>
        <w:pStyle w:val="Caption"/>
        <w:jc w:val="center"/>
      </w:pPr>
      <w:bookmarkStart w:id="208" w:name="_Toc243972652"/>
      <w:r>
        <w:t xml:space="preserve">Figure </w:t>
      </w:r>
      <w:r w:rsidR="00AE3E62">
        <w:fldChar w:fldCharType="begin"/>
      </w:r>
      <w:r w:rsidR="00E0068D">
        <w:instrText xml:space="preserve"> SEQ Figure \* ARABIC </w:instrText>
      </w:r>
      <w:r w:rsidR="00AE3E62">
        <w:fldChar w:fldCharType="separate"/>
      </w:r>
      <w:r w:rsidR="00BF68F4">
        <w:rPr>
          <w:noProof/>
        </w:rPr>
        <w:t>60</w:t>
      </w:r>
      <w:r w:rsidR="00AE3E62">
        <w:rPr>
          <w:noProof/>
        </w:rPr>
        <w:fldChar w:fldCharType="end"/>
      </w:r>
      <w:r>
        <w:t xml:space="preserve">: Confirm NG </w:t>
      </w:r>
      <w:r w:rsidR="00033B91">
        <w:t>F</w:t>
      </w:r>
      <w:r>
        <w:t>orm</w:t>
      </w:r>
      <w:bookmarkEnd w:id="208"/>
    </w:p>
    <w:p w:rsidR="000B160C" w:rsidRDefault="000B160C" w:rsidP="00F26DA4">
      <w:pPr>
        <w:pStyle w:val="Heading4"/>
      </w:pPr>
      <w:r>
        <w:t>Function description</w:t>
      </w:r>
    </w:p>
    <w:p w:rsidR="000B160C" w:rsidRDefault="000B160C" w:rsidP="002207E9">
      <w:pPr>
        <w:jc w:val="both"/>
      </w:pPr>
      <w:r>
        <w:t xml:space="preserve">Display all NG form has </w:t>
      </w:r>
      <w:r w:rsidR="006F7FA4">
        <w:t>been send by dealers to confirm, and confirm or reject the request.</w:t>
      </w:r>
    </w:p>
    <w:p w:rsidR="0014696E" w:rsidRDefault="0014696E" w:rsidP="0014696E">
      <w:pPr>
        <w:pStyle w:val="Heading4"/>
      </w:pPr>
      <w:r>
        <w:t>Function constrains</w:t>
      </w:r>
    </w:p>
    <w:p w:rsidR="0014696E" w:rsidRDefault="0014696E" w:rsidP="0014696E">
      <w:pPr>
        <w:jc w:val="both"/>
      </w:pPr>
      <w:r>
        <w:t>In this function, we have the confirm flow, in that, one user must has higher level if he want to reject/confirm a form. This level stored in UserProfile</w:t>
      </w:r>
      <w:r w:rsidR="00D02E66">
        <w:t>, when display data, depend on value of Status field, and the Dept of user (in UserProfile) that we reject or allow user to do the action.</w:t>
      </w:r>
    </w:p>
    <w:p w:rsidR="00033B91" w:rsidRDefault="00033B91" w:rsidP="00033B91">
      <w:pPr>
        <w:pStyle w:val="Heading4"/>
      </w:pPr>
      <w:r>
        <w:t>Data flow</w:t>
      </w:r>
    </w:p>
    <w:p w:rsidR="00033B91" w:rsidRDefault="00DA5420" w:rsidP="00033B91">
      <w:pPr>
        <w:keepNext/>
        <w:jc w:val="center"/>
      </w:pPr>
      <w:r>
        <w:rPr>
          <w:noProof/>
        </w:rPr>
        <w:drawing>
          <wp:inline distT="0" distB="0" distL="0" distR="0">
            <wp:extent cx="5210175" cy="1838325"/>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5210175" cy="1838325"/>
                    </a:xfrm>
                    <a:prstGeom prst="rect">
                      <a:avLst/>
                    </a:prstGeom>
                    <a:noFill/>
                    <a:ln w="9525">
                      <a:noFill/>
                      <a:miter lim="800000"/>
                      <a:headEnd/>
                      <a:tailEnd/>
                    </a:ln>
                  </pic:spPr>
                </pic:pic>
              </a:graphicData>
            </a:graphic>
          </wp:inline>
        </w:drawing>
      </w:r>
    </w:p>
    <w:p w:rsidR="00033B91" w:rsidRPr="00033B91" w:rsidRDefault="00033B91" w:rsidP="00033B91">
      <w:pPr>
        <w:pStyle w:val="Caption"/>
        <w:jc w:val="center"/>
      </w:pPr>
      <w:bookmarkStart w:id="209" w:name="_Toc243972653"/>
      <w:r>
        <w:t xml:space="preserve">Figure </w:t>
      </w:r>
      <w:r w:rsidR="00AE3E62">
        <w:fldChar w:fldCharType="begin"/>
      </w:r>
      <w:r w:rsidR="00E0068D">
        <w:instrText xml:space="preserve"> SEQ Figure \* ARABIC </w:instrText>
      </w:r>
      <w:r w:rsidR="00AE3E62">
        <w:fldChar w:fldCharType="separate"/>
      </w:r>
      <w:r w:rsidR="00BF68F4">
        <w:rPr>
          <w:noProof/>
        </w:rPr>
        <w:t>61</w:t>
      </w:r>
      <w:r w:rsidR="00AE3E62">
        <w:rPr>
          <w:noProof/>
        </w:rPr>
        <w:fldChar w:fldCharType="end"/>
      </w:r>
      <w:r>
        <w:t>: Confirm NG Form Data flow</w:t>
      </w:r>
      <w:bookmarkEnd w:id="209"/>
    </w:p>
    <w:p w:rsidR="000B160C" w:rsidRDefault="000B160C" w:rsidP="00F26DA4">
      <w:pPr>
        <w:pStyle w:val="Heading4"/>
      </w:pPr>
      <w:r>
        <w:lastRenderedPageBreak/>
        <w:t>Instructions of fields</w:t>
      </w:r>
    </w:p>
    <w:p w:rsidR="00EC475E" w:rsidRDefault="000B160C" w:rsidP="00EC475E">
      <w:pPr>
        <w:jc w:val="both"/>
      </w:pPr>
      <w:r>
        <w:t xml:space="preserve">The </w:t>
      </w:r>
      <w:r w:rsidR="008E0C57">
        <w:t>NG items</w:t>
      </w:r>
      <w:r>
        <w:t xml:space="preserve"> will be saved to table </w:t>
      </w:r>
      <w:r w:rsidR="008E0C57" w:rsidRPr="00DB181A">
        <w:t>NGForm</w:t>
      </w:r>
      <w:r w:rsidR="008E0C57">
        <w:t xml:space="preserve">Detail (see </w:t>
      </w:r>
      <w:hyperlink w:anchor="_Not_Good_Form" w:history="1">
        <w:r w:rsidR="008E0C57" w:rsidRPr="008E0C57">
          <w:rPr>
            <w:rStyle w:val="Hyperlink"/>
          </w:rPr>
          <w:t>Not Good Form</w:t>
        </w:r>
      </w:hyperlink>
      <w:r w:rsidR="008E0C57">
        <w:t xml:space="preserve"> for more detail). Each value after edited and approved by VMEP will be saved to </w:t>
      </w:r>
      <w:r w:rsidR="0014696E">
        <w:t>VMEPApproved</w:t>
      </w:r>
      <w:r w:rsidR="008E0C57">
        <w:t xml:space="preserve"> field.</w:t>
      </w:r>
      <w:bookmarkStart w:id="210" w:name="_Toc218997174"/>
      <w:r w:rsidR="00255E1F">
        <w:t xml:space="preserve">After confirmed, status of </w:t>
      </w:r>
      <w:r w:rsidR="00255E1F" w:rsidRPr="00DB181A">
        <w:t>NGForm</w:t>
      </w:r>
      <w:r w:rsidR="00255E1F">
        <w:t>Header</w:t>
      </w:r>
      <w:r w:rsidR="00330F81">
        <w:t xml:space="preserve"> (field Status)</w:t>
      </w:r>
      <w:r w:rsidR="00255E1F">
        <w:t xml:space="preserve"> will be changed.</w:t>
      </w:r>
    </w:p>
    <w:p w:rsidR="00330F81" w:rsidRDefault="00330F81" w:rsidP="00C16A78">
      <w:pPr>
        <w:pStyle w:val="ListParagraph"/>
        <w:numPr>
          <w:ilvl w:val="0"/>
          <w:numId w:val="47"/>
        </w:numPr>
        <w:jc w:val="both"/>
      </w:pPr>
      <w:r>
        <w:t>Status field:</w:t>
      </w:r>
    </w:p>
    <w:p w:rsidR="00330F81" w:rsidRDefault="00330F81" w:rsidP="00C16A78">
      <w:pPr>
        <w:pStyle w:val="ListParagraph"/>
        <w:numPr>
          <w:ilvl w:val="1"/>
          <w:numId w:val="47"/>
        </w:numPr>
        <w:jc w:val="both"/>
      </w:pPr>
      <w:r>
        <w:t>OP: open, not send by dealer</w:t>
      </w:r>
    </w:p>
    <w:p w:rsidR="00330F81" w:rsidRDefault="00330F81" w:rsidP="00C16A78">
      <w:pPr>
        <w:pStyle w:val="ListParagraph"/>
        <w:numPr>
          <w:ilvl w:val="1"/>
          <w:numId w:val="47"/>
        </w:numPr>
        <w:jc w:val="both"/>
      </w:pPr>
      <w:r>
        <w:t>SN: sent by dealer</w:t>
      </w:r>
    </w:p>
    <w:p w:rsidR="00330F81" w:rsidRDefault="00330F81" w:rsidP="00C16A78">
      <w:pPr>
        <w:pStyle w:val="ListParagraph"/>
        <w:numPr>
          <w:ilvl w:val="1"/>
          <w:numId w:val="47"/>
        </w:numPr>
        <w:jc w:val="both"/>
      </w:pPr>
      <w:r>
        <w:t>CF: already confirm by VMEP (only when Approve level = 3)</w:t>
      </w:r>
    </w:p>
    <w:p w:rsidR="00330F81" w:rsidRDefault="00330F81" w:rsidP="00C16A78">
      <w:pPr>
        <w:pStyle w:val="ListParagraph"/>
        <w:numPr>
          <w:ilvl w:val="1"/>
          <w:numId w:val="47"/>
        </w:numPr>
        <w:jc w:val="both"/>
      </w:pPr>
      <w:r>
        <w:t>RJ: reject by VMEP</w:t>
      </w:r>
      <w:r w:rsidR="00CC5FB8">
        <w:t xml:space="preserve"> (only when Approve level = 0)</w:t>
      </w:r>
    </w:p>
    <w:p w:rsidR="00CC5FB8" w:rsidRDefault="00CC5FB8" w:rsidP="00C16A78">
      <w:pPr>
        <w:pStyle w:val="ListParagraph"/>
        <w:numPr>
          <w:ilvl w:val="0"/>
          <w:numId w:val="47"/>
        </w:numPr>
        <w:jc w:val="both"/>
      </w:pPr>
      <w:r>
        <w:t>Approve level: 0 to 3, 0 mean by dealer, 1-3: mean by VMEP</w:t>
      </w:r>
    </w:p>
    <w:p w:rsidR="00CA3267" w:rsidRPr="00FF3FD6" w:rsidRDefault="00CA3267" w:rsidP="002207E9">
      <w:pPr>
        <w:pStyle w:val="Heading3"/>
      </w:pPr>
      <w:bookmarkStart w:id="211" w:name="_Toc240279661"/>
      <w:bookmarkStart w:id="212" w:name="_Toc267397951"/>
      <w:commentRangeStart w:id="213"/>
      <w:r w:rsidRPr="00FF3FD6">
        <w:t>Not Good Form tracking</w:t>
      </w:r>
      <w:bookmarkEnd w:id="211"/>
      <w:commentRangeEnd w:id="213"/>
      <w:r w:rsidR="00C50296" w:rsidRPr="00FF3FD6">
        <w:rPr>
          <w:rStyle w:val="CommentReference"/>
          <w:rFonts w:ascii="Times New Roman" w:hAnsi="Times New Roman"/>
          <w:b w:val="0"/>
          <w:bCs w:val="0"/>
          <w:color w:val="auto"/>
        </w:rPr>
        <w:commentReference w:id="213"/>
      </w:r>
      <w:bookmarkEnd w:id="212"/>
    </w:p>
    <w:p w:rsidR="00CA3267" w:rsidRDefault="00CA3267" w:rsidP="00CA3267">
      <w:pPr>
        <w:pStyle w:val="Heading4"/>
      </w:pPr>
      <w:r>
        <w:t>Function screen</w:t>
      </w:r>
    </w:p>
    <w:p w:rsidR="00CA3267" w:rsidRDefault="00DA5420" w:rsidP="00CA3267">
      <w:pPr>
        <w:keepNext/>
        <w:jc w:val="center"/>
      </w:pPr>
      <w:r>
        <w:rPr>
          <w:noProof/>
        </w:rPr>
        <w:drawing>
          <wp:inline distT="0" distB="0" distL="0" distR="0">
            <wp:extent cx="6172200" cy="3629025"/>
            <wp:effectExtent l="19050" t="0" r="0" b="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6172200" cy="3629025"/>
                    </a:xfrm>
                    <a:prstGeom prst="rect">
                      <a:avLst/>
                    </a:prstGeom>
                    <a:noFill/>
                    <a:ln w="9525">
                      <a:noFill/>
                      <a:miter lim="800000"/>
                      <a:headEnd/>
                      <a:tailEnd/>
                    </a:ln>
                  </pic:spPr>
                </pic:pic>
              </a:graphicData>
            </a:graphic>
          </wp:inline>
        </w:drawing>
      </w:r>
    </w:p>
    <w:p w:rsidR="00CA3267" w:rsidRPr="005B404A" w:rsidRDefault="00CA3267" w:rsidP="00CA3267">
      <w:pPr>
        <w:pStyle w:val="Caption"/>
        <w:jc w:val="center"/>
      </w:pPr>
      <w:bookmarkStart w:id="214" w:name="_Toc243972654"/>
      <w:r>
        <w:t xml:space="preserve">Figure </w:t>
      </w:r>
      <w:r w:rsidR="00AE3E62">
        <w:fldChar w:fldCharType="begin"/>
      </w:r>
      <w:r w:rsidR="00E0068D">
        <w:instrText xml:space="preserve"> SEQ Figure \* ARABIC </w:instrText>
      </w:r>
      <w:r w:rsidR="00AE3E62">
        <w:fldChar w:fldCharType="separate"/>
      </w:r>
      <w:r w:rsidR="00BF68F4">
        <w:rPr>
          <w:noProof/>
        </w:rPr>
        <w:t>62</w:t>
      </w:r>
      <w:r w:rsidR="00AE3E62">
        <w:rPr>
          <w:noProof/>
        </w:rPr>
        <w:fldChar w:fldCharType="end"/>
      </w:r>
      <w:r>
        <w:t>: Not Good tracking</w:t>
      </w:r>
      <w:bookmarkEnd w:id="214"/>
    </w:p>
    <w:p w:rsidR="00CA3267" w:rsidRDefault="00CA3267" w:rsidP="00CA3267">
      <w:pPr>
        <w:pStyle w:val="Heading4"/>
      </w:pPr>
      <w:r>
        <w:t>Function description</w:t>
      </w:r>
    </w:p>
    <w:p w:rsidR="00CA3267" w:rsidRDefault="00391A37" w:rsidP="00CA3267">
      <w:pPr>
        <w:jc w:val="both"/>
      </w:pPr>
      <w:r>
        <w:t>This screen shows the detail of a NG form, and allows dealer tracking by check the item is passed or not</w:t>
      </w:r>
      <w:r w:rsidR="00CA3267">
        <w:t>.</w:t>
      </w:r>
      <w:r>
        <w:t xml:space="preserve"> Dealer can query and check the NG at any time.</w:t>
      </w:r>
    </w:p>
    <w:p w:rsidR="00CA3267" w:rsidRDefault="00CA3267" w:rsidP="00CA3267">
      <w:pPr>
        <w:pStyle w:val="Heading4"/>
      </w:pPr>
      <w:r>
        <w:t>Function constrains</w:t>
      </w:r>
    </w:p>
    <w:p w:rsidR="00CA3267" w:rsidRDefault="001645B3" w:rsidP="00CA3267">
      <w:pPr>
        <w:jc w:val="both"/>
      </w:pPr>
      <w:r>
        <w:t>In the “Problem again”, means after process the NG form, the items still have problem, and d</w:t>
      </w:r>
      <w:r w:rsidR="00391A37">
        <w:t xml:space="preserve">ealer cannot </w:t>
      </w:r>
      <w:r>
        <w:t>key-in this value greater than origin value</w:t>
      </w:r>
      <w:r w:rsidR="00CA3267">
        <w:t>.</w:t>
      </w:r>
    </w:p>
    <w:p w:rsidR="00CA3267" w:rsidRDefault="00CA3267" w:rsidP="00CA3267">
      <w:pPr>
        <w:pStyle w:val="Heading4"/>
      </w:pPr>
      <w:r>
        <w:lastRenderedPageBreak/>
        <w:t>Data flow</w:t>
      </w:r>
    </w:p>
    <w:p w:rsidR="00CA3267" w:rsidRDefault="00391A37" w:rsidP="00391A37">
      <w:pPr>
        <w:keepNext/>
        <w:jc w:val="both"/>
      </w:pPr>
      <w:r>
        <w:rPr>
          <w:noProof/>
        </w:rPr>
        <w:t>See the Not Good from data flow</w:t>
      </w:r>
    </w:p>
    <w:p w:rsidR="00CA3267" w:rsidRDefault="00CA3267" w:rsidP="00CA3267">
      <w:pPr>
        <w:pStyle w:val="Heading4"/>
      </w:pPr>
      <w:r>
        <w:t>Instructions of fields</w:t>
      </w:r>
    </w:p>
    <w:p w:rsidR="00CA3267" w:rsidRPr="00CA3267" w:rsidRDefault="001645B3" w:rsidP="00CA3267">
      <w:r>
        <w:t>The “Problem again” value is saved to ProblemAgainQuantity in table NGFormDetail</w:t>
      </w:r>
      <w:r w:rsidR="00CA3267">
        <w:t>.</w:t>
      </w:r>
    </w:p>
    <w:p w:rsidR="000B160C" w:rsidRDefault="000B160C" w:rsidP="002207E9">
      <w:pPr>
        <w:pStyle w:val="Heading3"/>
      </w:pPr>
      <w:bookmarkStart w:id="215" w:name="_Toc240279662"/>
      <w:bookmarkStart w:id="216" w:name="_Toc267397952"/>
      <w:r>
        <w:t>Stock Transfer</w:t>
      </w:r>
      <w:bookmarkEnd w:id="210"/>
      <w:bookmarkEnd w:id="215"/>
      <w:bookmarkEnd w:id="216"/>
    </w:p>
    <w:p w:rsidR="000B160C" w:rsidRDefault="000B160C" w:rsidP="00F26DA4">
      <w:pPr>
        <w:pStyle w:val="Heading4"/>
      </w:pPr>
      <w:r>
        <w:t>Function screen</w:t>
      </w:r>
    </w:p>
    <w:p w:rsidR="000B160C" w:rsidRDefault="00DA5420" w:rsidP="002207E9">
      <w:pPr>
        <w:keepNext/>
        <w:jc w:val="center"/>
      </w:pPr>
      <w:r>
        <w:rPr>
          <w:noProof/>
        </w:rPr>
        <w:drawing>
          <wp:inline distT="0" distB="0" distL="0" distR="0">
            <wp:extent cx="6172200" cy="3019425"/>
            <wp:effectExtent l="19050" t="0" r="0" b="0"/>
            <wp:docPr id="5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srcRect/>
                    <a:stretch>
                      <a:fillRect/>
                    </a:stretch>
                  </pic:blipFill>
                  <pic:spPr bwMode="auto">
                    <a:xfrm>
                      <a:off x="0" y="0"/>
                      <a:ext cx="6172200" cy="3019425"/>
                    </a:xfrm>
                    <a:prstGeom prst="rect">
                      <a:avLst/>
                    </a:prstGeom>
                    <a:noFill/>
                    <a:ln w="9525">
                      <a:noFill/>
                      <a:miter lim="800000"/>
                      <a:headEnd/>
                      <a:tailEnd/>
                    </a:ln>
                  </pic:spPr>
                </pic:pic>
              </a:graphicData>
            </a:graphic>
          </wp:inline>
        </w:drawing>
      </w:r>
    </w:p>
    <w:p w:rsidR="000B160C" w:rsidRPr="008B0A4A" w:rsidRDefault="000B160C" w:rsidP="006D3C08">
      <w:pPr>
        <w:pStyle w:val="Caption"/>
        <w:jc w:val="center"/>
      </w:pPr>
      <w:bookmarkStart w:id="217" w:name="_Toc243972655"/>
      <w:r>
        <w:t xml:space="preserve">Figure </w:t>
      </w:r>
      <w:r w:rsidR="00AE3E62">
        <w:fldChar w:fldCharType="begin"/>
      </w:r>
      <w:r w:rsidR="00E0068D">
        <w:instrText xml:space="preserve"> SEQ Figure \* ARABIC </w:instrText>
      </w:r>
      <w:r w:rsidR="00AE3E62">
        <w:fldChar w:fldCharType="separate"/>
      </w:r>
      <w:r w:rsidR="00BF68F4">
        <w:rPr>
          <w:noProof/>
        </w:rPr>
        <w:t>63</w:t>
      </w:r>
      <w:r w:rsidR="00AE3E62">
        <w:rPr>
          <w:noProof/>
        </w:rPr>
        <w:fldChar w:fldCharType="end"/>
      </w:r>
      <w:r>
        <w:t xml:space="preserve">: </w:t>
      </w:r>
      <w:r w:rsidRPr="00D118E4">
        <w:t>Stock Transfer</w:t>
      </w:r>
      <w:bookmarkEnd w:id="217"/>
    </w:p>
    <w:p w:rsidR="000B160C" w:rsidRDefault="000B160C" w:rsidP="00F26DA4">
      <w:pPr>
        <w:pStyle w:val="Heading4"/>
      </w:pPr>
      <w:r>
        <w:t>Function description</w:t>
      </w:r>
    </w:p>
    <w:p w:rsidR="000B160C" w:rsidRDefault="000B160C" w:rsidP="002207E9">
      <w:pPr>
        <w:jc w:val="both"/>
      </w:pPr>
      <w:r>
        <w:t>This function used to transfer parts from a warehouse to another.</w:t>
      </w:r>
    </w:p>
    <w:p w:rsidR="00CC1576" w:rsidRDefault="00CC1576" w:rsidP="00CC1576">
      <w:pPr>
        <w:pStyle w:val="Heading4"/>
      </w:pPr>
      <w:r>
        <w:t>Function constrains</w:t>
      </w:r>
    </w:p>
    <w:p w:rsidR="00CC1576" w:rsidRDefault="00CC1576" w:rsidP="00C16A78">
      <w:pPr>
        <w:pStyle w:val="ListParagraph"/>
        <w:numPr>
          <w:ilvl w:val="0"/>
          <w:numId w:val="27"/>
        </w:numPr>
        <w:jc w:val="both"/>
      </w:pPr>
      <w:r>
        <w:t xml:space="preserve">Filter dealer list by current logged in dealer: all other dealer that has relationship in “family tree” with current dealer.  </w:t>
      </w:r>
    </w:p>
    <w:p w:rsidR="00CC1576" w:rsidRDefault="00CC1576" w:rsidP="00C16A78">
      <w:pPr>
        <w:pStyle w:val="ListParagraph"/>
        <w:numPr>
          <w:ilvl w:val="0"/>
          <w:numId w:val="27"/>
        </w:numPr>
        <w:jc w:val="both"/>
      </w:pPr>
      <w:r>
        <w:t>Parts searching:</w:t>
      </w:r>
    </w:p>
    <w:p w:rsidR="00CC1576" w:rsidRDefault="00CC1576" w:rsidP="00C16A78">
      <w:pPr>
        <w:pStyle w:val="ListParagraph"/>
        <w:numPr>
          <w:ilvl w:val="1"/>
          <w:numId w:val="27"/>
        </w:numPr>
        <w:jc w:val="both"/>
      </w:pPr>
      <w:r>
        <w:t>Using three popup: Favorite, Safety stock and Search part (with for condition: part code, part name, engine no, model) for searching, selected parts on popup will be saved to session variable on server side and then add to grid.</w:t>
      </w:r>
    </w:p>
    <w:p w:rsidR="00CC1576" w:rsidRDefault="00CC1576" w:rsidP="00C16A78">
      <w:pPr>
        <w:pStyle w:val="ListParagraph"/>
        <w:numPr>
          <w:ilvl w:val="0"/>
          <w:numId w:val="27"/>
        </w:numPr>
        <w:jc w:val="both"/>
      </w:pPr>
      <w:r>
        <w:t>Data saving:</w:t>
      </w:r>
    </w:p>
    <w:p w:rsidR="00CC1576" w:rsidRPr="002D055F" w:rsidRDefault="00CC1576" w:rsidP="00C16A78">
      <w:pPr>
        <w:pStyle w:val="ListParagraph"/>
        <w:numPr>
          <w:ilvl w:val="1"/>
          <w:numId w:val="27"/>
        </w:numPr>
        <w:jc w:val="both"/>
      </w:pPr>
      <w:r>
        <w:t>Part no, transfer quantity cannot be empty for valid part when saving. If part no is empty corresponding row will be removed.</w:t>
      </w:r>
    </w:p>
    <w:p w:rsidR="00CC1576" w:rsidRPr="00322922" w:rsidRDefault="00CC1576" w:rsidP="00C16A78">
      <w:pPr>
        <w:pStyle w:val="ListParagraph"/>
        <w:numPr>
          <w:ilvl w:val="1"/>
          <w:numId w:val="27"/>
        </w:numPr>
        <w:jc w:val="both"/>
      </w:pPr>
      <w:r w:rsidRPr="00CC1576">
        <w:rPr>
          <w:rFonts w:ascii="Tahoma" w:hAnsi="Tahoma" w:cs="Tahoma"/>
          <w:sz w:val="20"/>
          <w:szCs w:val="20"/>
        </w:rPr>
        <w:t xml:space="preserve">Use StockAdjust() function to make change to inventory and create transaction with logging (see </w:t>
      </w:r>
      <w:hyperlink w:anchor="_Cycle_Counting_Adjust" w:history="1">
        <w:r w:rsidRPr="00CC1576">
          <w:rPr>
            <w:rStyle w:val="Hyperlink"/>
            <w:rFonts w:ascii="Tahoma" w:hAnsi="Tahoma" w:cs="Tahoma"/>
            <w:sz w:val="20"/>
            <w:szCs w:val="20"/>
          </w:rPr>
          <w:t>Cycle Counting Adjust</w:t>
        </w:r>
      </w:hyperlink>
      <w:r w:rsidRPr="00CC1576">
        <w:rPr>
          <w:rFonts w:ascii="Tahoma" w:hAnsi="Tahoma" w:cs="Tahoma"/>
          <w:sz w:val="20"/>
          <w:szCs w:val="20"/>
        </w:rPr>
        <w:t xml:space="preserve"> for more information).With each part codes call this function two times, one for source warehouse and one for destination warehouse.</w:t>
      </w:r>
    </w:p>
    <w:p w:rsidR="00F64547" w:rsidRDefault="00F64547" w:rsidP="00F26DA4">
      <w:pPr>
        <w:pStyle w:val="Heading4"/>
      </w:pPr>
      <w:r>
        <w:lastRenderedPageBreak/>
        <w:t>Data flow</w:t>
      </w:r>
    </w:p>
    <w:p w:rsidR="00F64547" w:rsidRDefault="00842435" w:rsidP="00F64547">
      <w:pPr>
        <w:keepNext/>
        <w:jc w:val="center"/>
      </w:pPr>
      <w:r>
        <w:object w:dxaOrig="8294" w:dyaOrig="2575">
          <v:shape id="_x0000_i1029" type="#_x0000_t75" style="width:414pt;height:129pt" o:ole="">
            <v:imagedata r:id="rId79" o:title=""/>
          </v:shape>
          <o:OLEObject Type="Embed" ProgID="Visio.Drawing.11" ShapeID="_x0000_i1029" DrawAspect="Content" ObjectID="_1345358433" r:id="rId80"/>
        </w:object>
      </w:r>
    </w:p>
    <w:p w:rsidR="00F64547" w:rsidRPr="00F64547" w:rsidRDefault="00F64547" w:rsidP="00F64547">
      <w:pPr>
        <w:pStyle w:val="Caption"/>
        <w:jc w:val="center"/>
      </w:pPr>
      <w:bookmarkStart w:id="218" w:name="_Toc243972656"/>
      <w:r>
        <w:t xml:space="preserve">Figure </w:t>
      </w:r>
      <w:r w:rsidR="00AE3E62">
        <w:fldChar w:fldCharType="begin"/>
      </w:r>
      <w:r w:rsidR="00E0068D">
        <w:instrText xml:space="preserve"> SEQ Figure \* ARABIC </w:instrText>
      </w:r>
      <w:r w:rsidR="00AE3E62">
        <w:fldChar w:fldCharType="separate"/>
      </w:r>
      <w:r w:rsidR="00BF68F4">
        <w:rPr>
          <w:noProof/>
        </w:rPr>
        <w:t>64</w:t>
      </w:r>
      <w:r w:rsidR="00AE3E62">
        <w:rPr>
          <w:noProof/>
        </w:rPr>
        <w:fldChar w:fldCharType="end"/>
      </w:r>
      <w:r>
        <w:t>: Stock Transfer</w:t>
      </w:r>
      <w:r>
        <w:rPr>
          <w:noProof/>
        </w:rPr>
        <w:t xml:space="preserve"> Data flow</w:t>
      </w:r>
      <w:bookmarkEnd w:id="218"/>
    </w:p>
    <w:p w:rsidR="000B160C" w:rsidRDefault="000B160C" w:rsidP="00F26DA4">
      <w:pPr>
        <w:pStyle w:val="Heading4"/>
      </w:pPr>
      <w:r>
        <w:t>Instructions of fields</w:t>
      </w:r>
    </w:p>
    <w:p w:rsidR="00E86EC4" w:rsidRDefault="00E86EC4" w:rsidP="00E86EC4">
      <w:r>
        <w:t>Transfer transaction will be save to</w:t>
      </w:r>
      <w:r w:rsidR="00F66179">
        <w:t xml:space="preserve"> TransactionHistory</w:t>
      </w:r>
      <w:r>
        <w:t xml:space="preserve"> table (</w:t>
      </w:r>
      <w:hyperlink w:anchor="p_TransactionHistory_detail" w:history="1">
        <w:r w:rsidRPr="00E86EC4">
          <w:rPr>
            <w:rStyle w:val="Hyperlink"/>
          </w:rPr>
          <w:t>more detail</w:t>
        </w:r>
      </w:hyperlink>
      <w:r>
        <w:t xml:space="preserve">), and then update in stock value to </w:t>
      </w:r>
      <w:r w:rsidR="00F66179">
        <w:t xml:space="preserve">PartInventory </w:t>
      </w:r>
      <w:r>
        <w:t>table (</w:t>
      </w:r>
      <w:hyperlink w:anchor="update_p_PartInventory" w:history="1">
        <w:r w:rsidRPr="00E86EC4">
          <w:rPr>
            <w:rStyle w:val="Hyperlink"/>
          </w:rPr>
          <w:t>more detail</w:t>
        </w:r>
      </w:hyperlink>
      <w:r>
        <w:t>)</w:t>
      </w:r>
    </w:p>
    <w:p w:rsidR="00FF3BC1" w:rsidRPr="00FF3FD6" w:rsidRDefault="00FF3BC1" w:rsidP="00FF3BC1">
      <w:pPr>
        <w:pStyle w:val="Heading3"/>
      </w:pPr>
      <w:bookmarkStart w:id="219" w:name="_Toc240279663"/>
      <w:bookmarkStart w:id="220" w:name="_Toc267397953"/>
      <w:commentRangeStart w:id="221"/>
      <w:r w:rsidRPr="00FF3FD6">
        <w:t>Stock Transfer history</w:t>
      </w:r>
      <w:bookmarkEnd w:id="219"/>
      <w:commentRangeEnd w:id="221"/>
      <w:r w:rsidR="00C50296" w:rsidRPr="00FF3FD6">
        <w:rPr>
          <w:rStyle w:val="CommentReference"/>
          <w:rFonts w:ascii="Times New Roman" w:hAnsi="Times New Roman"/>
          <w:b w:val="0"/>
          <w:bCs w:val="0"/>
          <w:color w:val="auto"/>
        </w:rPr>
        <w:commentReference w:id="221"/>
      </w:r>
      <w:bookmarkEnd w:id="220"/>
    </w:p>
    <w:p w:rsidR="00FF3BC1" w:rsidRDefault="00FF3BC1" w:rsidP="00FF3BC1">
      <w:pPr>
        <w:pStyle w:val="Heading4"/>
      </w:pPr>
      <w:r>
        <w:t>Function screen</w:t>
      </w:r>
    </w:p>
    <w:p w:rsidR="00FF3BC1" w:rsidRDefault="00DA5420" w:rsidP="00FF3BC1">
      <w:pPr>
        <w:keepNext/>
        <w:jc w:val="center"/>
      </w:pPr>
      <w:r>
        <w:rPr>
          <w:noProof/>
        </w:rPr>
        <w:drawing>
          <wp:inline distT="0" distB="0" distL="0" distR="0">
            <wp:extent cx="6172200" cy="1971675"/>
            <wp:effectExtent l="19050" t="0" r="0" b="0"/>
            <wp:docPr id="6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1"/>
                    <a:srcRect/>
                    <a:stretch>
                      <a:fillRect/>
                    </a:stretch>
                  </pic:blipFill>
                  <pic:spPr bwMode="auto">
                    <a:xfrm>
                      <a:off x="0" y="0"/>
                      <a:ext cx="6172200" cy="1971675"/>
                    </a:xfrm>
                    <a:prstGeom prst="rect">
                      <a:avLst/>
                    </a:prstGeom>
                    <a:noFill/>
                    <a:ln w="9525">
                      <a:noFill/>
                      <a:miter lim="800000"/>
                      <a:headEnd/>
                      <a:tailEnd/>
                    </a:ln>
                  </pic:spPr>
                </pic:pic>
              </a:graphicData>
            </a:graphic>
          </wp:inline>
        </w:drawing>
      </w:r>
    </w:p>
    <w:p w:rsidR="00FF3BC1" w:rsidRDefault="00FF3BC1" w:rsidP="00FF3BC1">
      <w:pPr>
        <w:pStyle w:val="Caption"/>
        <w:jc w:val="center"/>
      </w:pPr>
      <w:bookmarkStart w:id="222" w:name="_Toc243972657"/>
      <w:r>
        <w:t xml:space="preserve">Figure </w:t>
      </w:r>
      <w:r w:rsidR="00AE3E62">
        <w:fldChar w:fldCharType="begin"/>
      </w:r>
      <w:r w:rsidR="00E0068D">
        <w:instrText xml:space="preserve"> SEQ Figure \* ARABIC </w:instrText>
      </w:r>
      <w:r w:rsidR="00AE3E62">
        <w:fldChar w:fldCharType="separate"/>
      </w:r>
      <w:r w:rsidR="00BF68F4">
        <w:rPr>
          <w:noProof/>
        </w:rPr>
        <w:t>65</w:t>
      </w:r>
      <w:r w:rsidR="00AE3E62">
        <w:rPr>
          <w:noProof/>
        </w:rPr>
        <w:fldChar w:fldCharType="end"/>
      </w:r>
      <w:r>
        <w:t xml:space="preserve">: </w:t>
      </w:r>
      <w:r w:rsidRPr="00E77F5D">
        <w:t>Stock Transfer</w:t>
      </w:r>
      <w:r>
        <w:t xml:space="preserve"> history</w:t>
      </w:r>
      <w:bookmarkEnd w:id="222"/>
    </w:p>
    <w:p w:rsidR="00FF3BC1" w:rsidRDefault="00FF3BC1" w:rsidP="00FF3BC1">
      <w:pPr>
        <w:pStyle w:val="Heading4"/>
      </w:pPr>
      <w:r>
        <w:t>Function description</w:t>
      </w:r>
    </w:p>
    <w:p w:rsidR="00FF3BC1" w:rsidRPr="00DD591D" w:rsidRDefault="00FF3BC1" w:rsidP="00FF3BC1">
      <w:pPr>
        <w:jc w:val="both"/>
      </w:pPr>
      <w:r>
        <w:t>This function allows dealer query the history about the stock transfer import/export transaction.</w:t>
      </w:r>
    </w:p>
    <w:p w:rsidR="00FF3BC1" w:rsidRDefault="00FF3BC1" w:rsidP="00FF3BC1">
      <w:pPr>
        <w:pStyle w:val="Heading4"/>
      </w:pPr>
      <w:r>
        <w:t>Function constrains</w:t>
      </w:r>
    </w:p>
    <w:p w:rsidR="00FF3BC1" w:rsidRPr="008C7FCC" w:rsidRDefault="00FF3BC1" w:rsidP="00FF3BC1">
      <w:r>
        <w:t>No special constrains, only follow the condition key-in by user.</w:t>
      </w:r>
    </w:p>
    <w:p w:rsidR="00FF3BC1" w:rsidRDefault="00FF3BC1" w:rsidP="00FF3BC1">
      <w:pPr>
        <w:pStyle w:val="Heading4"/>
      </w:pPr>
      <w:r>
        <w:t>Data flow</w:t>
      </w:r>
    </w:p>
    <w:p w:rsidR="00FF3BC1" w:rsidRPr="00236B01" w:rsidRDefault="00FF3BC1" w:rsidP="00FF3BC1">
      <w:r>
        <w:t>See the Stock transfer data flow.</w:t>
      </w:r>
    </w:p>
    <w:p w:rsidR="00FF3BC1" w:rsidRDefault="00FF3BC1" w:rsidP="00FF3BC1">
      <w:pPr>
        <w:pStyle w:val="Heading4"/>
      </w:pPr>
      <w:r>
        <w:t>Instructions of fields</w:t>
      </w:r>
    </w:p>
    <w:p w:rsidR="00FF3BC1" w:rsidRPr="00FF3BC1" w:rsidRDefault="00FF3BC1" w:rsidP="00FF3BC1">
      <w:r w:rsidRPr="00FF3BC1">
        <w:rPr>
          <w:rFonts w:cs="Calibri"/>
        </w:rPr>
        <w:t xml:space="preserve">See the </w:t>
      </w:r>
      <w:r>
        <w:rPr>
          <w:rFonts w:cs="Calibri"/>
        </w:rPr>
        <w:t>Stock transfer</w:t>
      </w:r>
      <w:r w:rsidRPr="00FF3BC1">
        <w:rPr>
          <w:rFonts w:cs="Calibri"/>
        </w:rPr>
        <w:t xml:space="preserve"> instruction of field.</w:t>
      </w:r>
    </w:p>
    <w:p w:rsidR="000B160C" w:rsidRDefault="000B160C" w:rsidP="002207E9">
      <w:pPr>
        <w:pStyle w:val="Heading3"/>
      </w:pPr>
      <w:bookmarkStart w:id="223" w:name="_Toc218997175"/>
      <w:bookmarkStart w:id="224" w:name="_Toc240279664"/>
      <w:bookmarkStart w:id="225" w:name="_Toc267397954"/>
      <w:r>
        <w:lastRenderedPageBreak/>
        <w:t>Bin Card Query</w:t>
      </w:r>
      <w:bookmarkEnd w:id="223"/>
      <w:bookmarkEnd w:id="224"/>
      <w:bookmarkEnd w:id="225"/>
    </w:p>
    <w:p w:rsidR="000B160C" w:rsidRDefault="000B160C" w:rsidP="00F26DA4">
      <w:pPr>
        <w:pStyle w:val="Heading4"/>
      </w:pPr>
      <w:r>
        <w:t>Function screen</w:t>
      </w:r>
    </w:p>
    <w:p w:rsidR="000B160C" w:rsidRDefault="00DA5420" w:rsidP="002207E9">
      <w:pPr>
        <w:keepNext/>
        <w:jc w:val="center"/>
      </w:pPr>
      <w:r>
        <w:rPr>
          <w:noProof/>
        </w:rPr>
        <w:drawing>
          <wp:inline distT="0" distB="0" distL="0" distR="0">
            <wp:extent cx="6172200" cy="3228975"/>
            <wp:effectExtent l="19050" t="0" r="0" b="0"/>
            <wp:docPr id="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srcRect/>
                    <a:stretch>
                      <a:fillRect/>
                    </a:stretch>
                  </pic:blipFill>
                  <pic:spPr bwMode="auto">
                    <a:xfrm>
                      <a:off x="0" y="0"/>
                      <a:ext cx="6172200" cy="3228975"/>
                    </a:xfrm>
                    <a:prstGeom prst="rect">
                      <a:avLst/>
                    </a:prstGeom>
                    <a:noFill/>
                    <a:ln w="9525">
                      <a:noFill/>
                      <a:miter lim="800000"/>
                      <a:headEnd/>
                      <a:tailEnd/>
                    </a:ln>
                  </pic:spPr>
                </pic:pic>
              </a:graphicData>
            </a:graphic>
          </wp:inline>
        </w:drawing>
      </w:r>
    </w:p>
    <w:p w:rsidR="000B160C" w:rsidRPr="00BF544C" w:rsidRDefault="000B160C" w:rsidP="006D3C08">
      <w:pPr>
        <w:pStyle w:val="Caption"/>
        <w:jc w:val="center"/>
      </w:pPr>
      <w:bookmarkStart w:id="226" w:name="_Toc243972658"/>
      <w:r>
        <w:t xml:space="preserve">Figure </w:t>
      </w:r>
      <w:r w:rsidR="00AE3E62">
        <w:fldChar w:fldCharType="begin"/>
      </w:r>
      <w:r w:rsidR="00E0068D">
        <w:instrText xml:space="preserve"> SEQ Figure \* ARABIC </w:instrText>
      </w:r>
      <w:r w:rsidR="00AE3E62">
        <w:fldChar w:fldCharType="separate"/>
      </w:r>
      <w:r w:rsidR="00BF68F4">
        <w:rPr>
          <w:noProof/>
        </w:rPr>
        <w:t>66</w:t>
      </w:r>
      <w:r w:rsidR="00AE3E62">
        <w:rPr>
          <w:noProof/>
        </w:rPr>
        <w:fldChar w:fldCharType="end"/>
      </w:r>
      <w:r>
        <w:t>: Bin card info</w:t>
      </w:r>
      <w:bookmarkEnd w:id="226"/>
    </w:p>
    <w:p w:rsidR="000B160C" w:rsidRDefault="000B160C" w:rsidP="00F26DA4">
      <w:pPr>
        <w:pStyle w:val="Heading4"/>
      </w:pPr>
      <w:r>
        <w:t>Function description</w:t>
      </w:r>
    </w:p>
    <w:p w:rsidR="000B160C" w:rsidRDefault="000B160C" w:rsidP="002207E9">
      <w:pPr>
        <w:jc w:val="both"/>
      </w:pPr>
      <w:r>
        <w:t>Show all actions (import/export – with quantity, amount) and stock quantity begin and after actions about parts in period order time.</w:t>
      </w:r>
    </w:p>
    <w:p w:rsidR="000B160C" w:rsidRPr="00DD591D" w:rsidRDefault="000B160C" w:rsidP="00C34B0C">
      <w:pPr>
        <w:pStyle w:val="ListParagraph"/>
        <w:numPr>
          <w:ilvl w:val="0"/>
          <w:numId w:val="12"/>
        </w:numPr>
      </w:pPr>
      <w:r w:rsidRPr="00DD591D">
        <w:t>Balance qty formula:</w:t>
      </w:r>
    </w:p>
    <w:p w:rsidR="000B160C" w:rsidRPr="00DD591D" w:rsidRDefault="000B160C" w:rsidP="00C34B0C">
      <w:pPr>
        <w:pStyle w:val="ListParagraph"/>
        <w:numPr>
          <w:ilvl w:val="1"/>
          <w:numId w:val="12"/>
        </w:numPr>
      </w:pPr>
      <w:r w:rsidRPr="00DD591D">
        <w:t>Balance qty = begin qty + in-qty – out-qty.</w:t>
      </w:r>
    </w:p>
    <w:p w:rsidR="000B160C" w:rsidRDefault="000B160C" w:rsidP="00C34B0C">
      <w:pPr>
        <w:pStyle w:val="ListParagraph"/>
        <w:numPr>
          <w:ilvl w:val="1"/>
          <w:numId w:val="12"/>
        </w:numPr>
      </w:pPr>
      <w:r w:rsidRPr="00DD591D">
        <w:t>Balance qty (Today) = begin qty (next day)</w:t>
      </w:r>
      <w:r w:rsidR="00417735">
        <w:t>.</w:t>
      </w:r>
    </w:p>
    <w:p w:rsidR="00EE5197" w:rsidRPr="00FF3FD6" w:rsidRDefault="00417735" w:rsidP="00C34B0C">
      <w:pPr>
        <w:pStyle w:val="ListParagraph"/>
        <w:numPr>
          <w:ilvl w:val="1"/>
          <w:numId w:val="12"/>
        </w:numPr>
      </w:pPr>
      <w:r w:rsidRPr="00FF3FD6">
        <w:rPr>
          <w:lang w:eastAsia="zh-TW"/>
        </w:rPr>
        <w:t xml:space="preserve">The query date can be </w:t>
      </w:r>
      <w:r w:rsidRPr="00FF3FD6">
        <w:rPr>
          <w:u w:val="single"/>
          <w:lang w:eastAsia="zh-TW"/>
        </w:rPr>
        <w:t>no limited</w:t>
      </w:r>
      <w:r w:rsidRPr="00FF3FD6">
        <w:rPr>
          <w:lang w:eastAsia="zh-TW"/>
        </w:rPr>
        <w:t xml:space="preserve"> (the bigger range of date, the slowly query run).</w:t>
      </w:r>
    </w:p>
    <w:p w:rsidR="00BB510A" w:rsidRPr="00DD591D" w:rsidRDefault="00BB510A" w:rsidP="00BB510A">
      <w:pPr>
        <w:pStyle w:val="ListParagraph"/>
        <w:numPr>
          <w:ilvl w:val="0"/>
          <w:numId w:val="12"/>
        </w:numPr>
      </w:pPr>
      <w:r w:rsidRPr="00DD591D">
        <w:t>Query result is made by T-SQL at Oracle side to improve the speed</w:t>
      </w:r>
    </w:p>
    <w:p w:rsidR="00AB7444" w:rsidRDefault="00AB7444" w:rsidP="00F26DA4">
      <w:pPr>
        <w:pStyle w:val="Heading4"/>
      </w:pPr>
      <w:r>
        <w:lastRenderedPageBreak/>
        <w:t>Data flow</w:t>
      </w:r>
    </w:p>
    <w:p w:rsidR="00AB7444" w:rsidRDefault="00DA5420" w:rsidP="00AB7444">
      <w:pPr>
        <w:keepNext/>
        <w:jc w:val="center"/>
      </w:pPr>
      <w:r>
        <w:rPr>
          <w:noProof/>
        </w:rPr>
        <w:drawing>
          <wp:inline distT="0" distB="0" distL="0" distR="0">
            <wp:extent cx="5838825" cy="1781175"/>
            <wp:effectExtent l="19050" t="0" r="9525" b="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srcRect/>
                    <a:stretch>
                      <a:fillRect/>
                    </a:stretch>
                  </pic:blipFill>
                  <pic:spPr bwMode="auto">
                    <a:xfrm>
                      <a:off x="0" y="0"/>
                      <a:ext cx="5838825" cy="1781175"/>
                    </a:xfrm>
                    <a:prstGeom prst="rect">
                      <a:avLst/>
                    </a:prstGeom>
                    <a:noFill/>
                    <a:ln w="9525">
                      <a:noFill/>
                      <a:miter lim="800000"/>
                      <a:headEnd/>
                      <a:tailEnd/>
                    </a:ln>
                  </pic:spPr>
                </pic:pic>
              </a:graphicData>
            </a:graphic>
          </wp:inline>
        </w:drawing>
      </w:r>
    </w:p>
    <w:p w:rsidR="00AB7444" w:rsidRPr="00AB7444" w:rsidRDefault="00AB7444" w:rsidP="00AB7444">
      <w:pPr>
        <w:pStyle w:val="Caption"/>
        <w:jc w:val="center"/>
      </w:pPr>
      <w:bookmarkStart w:id="227" w:name="_Toc243972659"/>
      <w:r>
        <w:t xml:space="preserve">Figure </w:t>
      </w:r>
      <w:r w:rsidR="00AE3E62">
        <w:fldChar w:fldCharType="begin"/>
      </w:r>
      <w:r w:rsidR="00E0068D">
        <w:instrText xml:space="preserve"> SEQ Figure \* ARABIC </w:instrText>
      </w:r>
      <w:r w:rsidR="00AE3E62">
        <w:fldChar w:fldCharType="separate"/>
      </w:r>
      <w:r w:rsidR="00BF68F4">
        <w:rPr>
          <w:noProof/>
        </w:rPr>
        <w:t>67</w:t>
      </w:r>
      <w:r w:rsidR="00AE3E62">
        <w:rPr>
          <w:noProof/>
        </w:rPr>
        <w:fldChar w:fldCharType="end"/>
      </w:r>
      <w:r>
        <w:t>: Bin Card Query Data flow</w:t>
      </w:r>
      <w:bookmarkEnd w:id="227"/>
    </w:p>
    <w:p w:rsidR="000B160C" w:rsidRDefault="000B160C" w:rsidP="00F26DA4">
      <w:pPr>
        <w:pStyle w:val="Heading4"/>
      </w:pPr>
      <w:r>
        <w:t>Instructions of fields</w:t>
      </w:r>
    </w:p>
    <w:p w:rsidR="000B160C" w:rsidRDefault="000B160C" w:rsidP="002207E9">
      <w:pPr>
        <w:jc w:val="both"/>
      </w:pPr>
      <w:r>
        <w:t>This is only a report; data are generated from corresponding tables.</w:t>
      </w:r>
      <w:bookmarkStart w:id="228" w:name="_Toc218997176"/>
    </w:p>
    <w:p w:rsidR="000B160C" w:rsidRDefault="000B160C" w:rsidP="00F26DA4">
      <w:pPr>
        <w:pStyle w:val="Heading3"/>
      </w:pPr>
      <w:bookmarkStart w:id="229" w:name="_Toc240279665"/>
      <w:bookmarkStart w:id="230" w:name="_Toc267397955"/>
      <w:r>
        <w:t>In Short Supply</w:t>
      </w:r>
      <w:bookmarkEnd w:id="228"/>
      <w:bookmarkEnd w:id="229"/>
      <w:bookmarkEnd w:id="230"/>
    </w:p>
    <w:p w:rsidR="000B160C" w:rsidRDefault="000B160C" w:rsidP="00F26DA4">
      <w:pPr>
        <w:pStyle w:val="Heading4"/>
      </w:pPr>
      <w:r>
        <w:t>Function screen</w:t>
      </w:r>
    </w:p>
    <w:p w:rsidR="000B160C" w:rsidRDefault="00DA5420" w:rsidP="002207E9">
      <w:pPr>
        <w:keepNext/>
        <w:jc w:val="center"/>
      </w:pPr>
      <w:r>
        <w:rPr>
          <w:noProof/>
        </w:rPr>
        <w:drawing>
          <wp:inline distT="0" distB="0" distL="0" distR="0">
            <wp:extent cx="6172200" cy="3581400"/>
            <wp:effectExtent l="1905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srcRect/>
                    <a:stretch>
                      <a:fillRect/>
                    </a:stretch>
                  </pic:blipFill>
                  <pic:spPr bwMode="auto">
                    <a:xfrm>
                      <a:off x="0" y="0"/>
                      <a:ext cx="6172200" cy="3581400"/>
                    </a:xfrm>
                    <a:prstGeom prst="rect">
                      <a:avLst/>
                    </a:prstGeom>
                    <a:noFill/>
                    <a:ln w="9525">
                      <a:noFill/>
                      <a:miter lim="800000"/>
                      <a:headEnd/>
                      <a:tailEnd/>
                    </a:ln>
                  </pic:spPr>
                </pic:pic>
              </a:graphicData>
            </a:graphic>
          </wp:inline>
        </w:drawing>
      </w:r>
    </w:p>
    <w:p w:rsidR="000B160C" w:rsidRPr="00A90016" w:rsidRDefault="000B160C" w:rsidP="006D3C08">
      <w:pPr>
        <w:pStyle w:val="Caption"/>
        <w:jc w:val="center"/>
      </w:pPr>
      <w:bookmarkStart w:id="231" w:name="_Toc243972660"/>
      <w:r>
        <w:t xml:space="preserve">Figure </w:t>
      </w:r>
      <w:r w:rsidR="00AE3E62">
        <w:fldChar w:fldCharType="begin"/>
      </w:r>
      <w:r w:rsidR="00E0068D">
        <w:instrText xml:space="preserve"> SEQ Figure \* ARABIC </w:instrText>
      </w:r>
      <w:r w:rsidR="00AE3E62">
        <w:fldChar w:fldCharType="separate"/>
      </w:r>
      <w:r w:rsidR="00BF68F4">
        <w:rPr>
          <w:noProof/>
        </w:rPr>
        <w:t>68</w:t>
      </w:r>
      <w:r w:rsidR="00AE3E62">
        <w:rPr>
          <w:noProof/>
        </w:rPr>
        <w:fldChar w:fldCharType="end"/>
      </w:r>
      <w:r>
        <w:t xml:space="preserve">: </w:t>
      </w:r>
      <w:r w:rsidRPr="001E73A0">
        <w:t>In Short Supply</w:t>
      </w:r>
      <w:bookmarkEnd w:id="231"/>
    </w:p>
    <w:p w:rsidR="000B160C" w:rsidRDefault="000B160C" w:rsidP="00F26DA4">
      <w:pPr>
        <w:pStyle w:val="Heading4"/>
      </w:pPr>
      <w:r>
        <w:t>Function description</w:t>
      </w:r>
    </w:p>
    <w:p w:rsidR="000B160C" w:rsidRPr="00BC0B94" w:rsidRDefault="000B160C" w:rsidP="000B160C">
      <w:r>
        <w:t>List all in short order</w:t>
      </w:r>
      <w:r w:rsidR="001703D4">
        <w:t xml:space="preserve"> (use for dealer checking the part that the quotation less than order)</w:t>
      </w:r>
      <w:r>
        <w:t>.</w:t>
      </w:r>
    </w:p>
    <w:p w:rsidR="000B160C" w:rsidRDefault="000B160C" w:rsidP="00F26DA4">
      <w:pPr>
        <w:pStyle w:val="Heading4"/>
      </w:pPr>
      <w:r>
        <w:lastRenderedPageBreak/>
        <w:t>Instructions of fields</w:t>
      </w:r>
    </w:p>
    <w:p w:rsidR="000B160C" w:rsidRPr="0006688B" w:rsidRDefault="000B160C" w:rsidP="002207E9">
      <w:pPr>
        <w:jc w:val="both"/>
      </w:pPr>
      <w:r>
        <w:t xml:space="preserve">The </w:t>
      </w:r>
      <w:r w:rsidRPr="00BC0B94">
        <w:t xml:space="preserve">order </w:t>
      </w:r>
      <w:r>
        <w:t xml:space="preserve">detail will be saved to table </w:t>
      </w:r>
      <w:r w:rsidRPr="00BC0B94">
        <w:t>O</w:t>
      </w:r>
      <w:r w:rsidR="00F66179">
        <w:t>rder</w:t>
      </w:r>
      <w:r w:rsidRPr="00BC0B94">
        <w:t>D</w:t>
      </w:r>
      <w:r w:rsidR="00F66179">
        <w:t>etail</w:t>
      </w:r>
      <w:r>
        <w:t xml:space="preserve"> (for other information sees </w:t>
      </w:r>
      <w:hyperlink w:anchor="_Order_parts(change_layout)" w:history="1">
        <w:r w:rsidRPr="00BC0B94">
          <w:rPr>
            <w:rStyle w:val="Hyperlink"/>
          </w:rPr>
          <w:t>Order parts</w:t>
        </w:r>
      </w:hyperlink>
      <w:r>
        <w:t>)</w:t>
      </w:r>
    </w:p>
    <w:tbl>
      <w:tblPr>
        <w:tblStyle w:val="MediumShading1-Accent13"/>
        <w:tblW w:w="9828" w:type="dxa"/>
        <w:tblLook w:val="04A0" w:firstRow="1" w:lastRow="0" w:firstColumn="1" w:lastColumn="0" w:noHBand="0" w:noVBand="1"/>
      </w:tblPr>
      <w:tblGrid>
        <w:gridCol w:w="1998"/>
        <w:gridCol w:w="7830"/>
      </w:tblGrid>
      <w:tr w:rsidR="000B160C" w:rsidRPr="00645638" w:rsidTr="00170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645638" w:rsidRDefault="000B160C" w:rsidP="00645638">
            <w:pPr>
              <w:spacing w:after="0" w:line="240" w:lineRule="auto"/>
              <w:rPr>
                <w:b w:val="0"/>
                <w:bCs w:val="0"/>
              </w:rPr>
            </w:pPr>
            <w:r w:rsidRPr="00645638">
              <w:rPr>
                <w:b w:val="0"/>
                <w:bCs w:val="0"/>
              </w:rPr>
              <w:t>Field name</w:t>
            </w:r>
          </w:p>
        </w:tc>
        <w:tc>
          <w:tcPr>
            <w:tcW w:w="7830" w:type="dxa"/>
          </w:tcPr>
          <w:p w:rsidR="000B160C" w:rsidRPr="00645638" w:rsidRDefault="000B160C" w:rsidP="00645638">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645638">
              <w:rPr>
                <w:b w:val="0"/>
                <w:bCs w:val="0"/>
              </w:rPr>
              <w:t>Field description</w:t>
            </w:r>
          </w:p>
        </w:tc>
      </w:tr>
      <w:tr w:rsidR="001703D4" w:rsidRPr="00FF3FD6" w:rsidTr="0017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703D4" w:rsidRPr="00FF3FD6" w:rsidRDefault="001703D4" w:rsidP="00645638">
            <w:pPr>
              <w:spacing w:after="0" w:line="240" w:lineRule="auto"/>
              <w:rPr>
                <w:b w:val="0"/>
                <w:bCs w:val="0"/>
              </w:rPr>
            </w:pPr>
            <w:r w:rsidRPr="00FF3FD6">
              <w:rPr>
                <w:b w:val="0"/>
                <w:bCs w:val="0"/>
              </w:rPr>
              <w:t>Part Code</w:t>
            </w:r>
          </w:p>
        </w:tc>
        <w:tc>
          <w:tcPr>
            <w:tcW w:w="7830" w:type="dxa"/>
          </w:tcPr>
          <w:p w:rsidR="001703D4" w:rsidRPr="00FF3FD6" w:rsidRDefault="001703D4"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FF3FD6">
              <w:t>The code of part</w:t>
            </w:r>
          </w:p>
        </w:tc>
      </w:tr>
      <w:tr w:rsidR="001703D4" w:rsidRPr="00FF3FD6" w:rsidTr="001703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703D4" w:rsidRPr="00FF3FD6" w:rsidRDefault="001703D4" w:rsidP="001703D4">
            <w:pPr>
              <w:spacing w:after="0" w:line="240" w:lineRule="auto"/>
              <w:rPr>
                <w:b w:val="0"/>
                <w:bCs w:val="0"/>
              </w:rPr>
            </w:pPr>
            <w:r w:rsidRPr="00FF3FD6">
              <w:rPr>
                <w:b w:val="0"/>
                <w:bCs w:val="0"/>
              </w:rPr>
              <w:t>Part Name(en/vn)</w:t>
            </w:r>
          </w:p>
        </w:tc>
        <w:tc>
          <w:tcPr>
            <w:tcW w:w="7830" w:type="dxa"/>
          </w:tcPr>
          <w:p w:rsidR="001703D4" w:rsidRPr="00FF3FD6" w:rsidRDefault="001703D4"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pPr>
            <w:r w:rsidRPr="00FF3FD6">
              <w:t>The name of part</w:t>
            </w:r>
          </w:p>
        </w:tc>
      </w:tr>
      <w:tr w:rsidR="001703D4" w:rsidRPr="00FF3FD6" w:rsidTr="0017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703D4" w:rsidRPr="00FF3FD6" w:rsidRDefault="001703D4" w:rsidP="001703D4">
            <w:pPr>
              <w:spacing w:after="0" w:line="240" w:lineRule="auto"/>
              <w:rPr>
                <w:b w:val="0"/>
                <w:bCs w:val="0"/>
              </w:rPr>
            </w:pPr>
            <w:r w:rsidRPr="00FF3FD6">
              <w:rPr>
                <w:b w:val="0"/>
                <w:bCs w:val="0"/>
              </w:rPr>
              <w:t>Order Quantity</w:t>
            </w:r>
          </w:p>
        </w:tc>
        <w:tc>
          <w:tcPr>
            <w:tcW w:w="7830" w:type="dxa"/>
          </w:tcPr>
          <w:p w:rsidR="001703D4" w:rsidRPr="00FF3FD6" w:rsidRDefault="001703D4"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FF3FD6">
              <w:t>The order quantity</w:t>
            </w:r>
          </w:p>
        </w:tc>
      </w:tr>
      <w:tr w:rsidR="000B160C" w:rsidRPr="00FF3FD6" w:rsidTr="001703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FF3FD6" w:rsidRDefault="000B160C" w:rsidP="00645638">
            <w:pPr>
              <w:spacing w:after="0" w:line="240" w:lineRule="auto"/>
              <w:rPr>
                <w:b w:val="0"/>
                <w:bCs w:val="0"/>
              </w:rPr>
            </w:pPr>
            <w:r w:rsidRPr="00FF3FD6">
              <w:rPr>
                <w:b w:val="0"/>
                <w:bCs w:val="0"/>
              </w:rPr>
              <w:t>Quotation quantity</w:t>
            </w:r>
          </w:p>
        </w:tc>
        <w:tc>
          <w:tcPr>
            <w:tcW w:w="7830" w:type="dxa"/>
          </w:tcPr>
          <w:p w:rsidR="000B160C" w:rsidRPr="00FF3FD6" w:rsidRDefault="000B160C" w:rsidP="00645638">
            <w:pPr>
              <w:spacing w:after="0" w:line="240" w:lineRule="auto"/>
              <w:jc w:val="both"/>
              <w:cnfStyle w:val="000000010000" w:firstRow="0" w:lastRow="0" w:firstColumn="0" w:lastColumn="0" w:oddVBand="0" w:evenVBand="0" w:oddHBand="0" w:evenHBand="1" w:firstRowFirstColumn="0" w:firstRowLastColumn="0" w:lastRowFirstColumn="0" w:lastRowLastColumn="0"/>
            </w:pPr>
            <w:r w:rsidRPr="00FF3FD6">
              <w:t>Quotation quantity by VMEP, reference to</w:t>
            </w:r>
            <w:r w:rsidR="00F66179" w:rsidRPr="00FF3FD6">
              <w:t xml:space="preserve"> Quotation</w:t>
            </w:r>
            <w:r w:rsidRPr="00FF3FD6">
              <w:t>Q</w:t>
            </w:r>
            <w:r w:rsidR="00F66179" w:rsidRPr="00FF3FD6">
              <w:t>uantity</w:t>
            </w:r>
            <w:r w:rsidRPr="00FF3FD6">
              <w:t xml:space="preserve"> field.</w:t>
            </w:r>
          </w:p>
        </w:tc>
      </w:tr>
      <w:tr w:rsidR="000B160C" w:rsidRPr="00FF3FD6" w:rsidTr="0017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160C" w:rsidRPr="00FF3FD6" w:rsidRDefault="000B160C" w:rsidP="00645638">
            <w:pPr>
              <w:spacing w:after="0" w:line="240" w:lineRule="auto"/>
              <w:rPr>
                <w:b w:val="0"/>
                <w:bCs w:val="0"/>
              </w:rPr>
            </w:pPr>
            <w:r w:rsidRPr="00FF3FD6">
              <w:rPr>
                <w:b w:val="0"/>
                <w:bCs w:val="0"/>
              </w:rPr>
              <w:t>Short quantity</w:t>
            </w:r>
          </w:p>
        </w:tc>
        <w:tc>
          <w:tcPr>
            <w:tcW w:w="7830" w:type="dxa"/>
          </w:tcPr>
          <w:p w:rsidR="000B160C" w:rsidRPr="00FF3FD6" w:rsidRDefault="000B160C" w:rsidP="00645638">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FF3FD6">
              <w:t xml:space="preserve">Short = </w:t>
            </w:r>
            <w:r w:rsidR="006C3F8F" w:rsidRPr="00FF3FD6">
              <w:t xml:space="preserve">(Total </w:t>
            </w:r>
            <w:r w:rsidRPr="00FF3FD6">
              <w:t xml:space="preserve">Order </w:t>
            </w:r>
            <w:r w:rsidR="006C3F8F" w:rsidRPr="00FF3FD6">
              <w:t xml:space="preserve">in origin order) </w:t>
            </w:r>
            <w:r w:rsidRPr="00FF3FD6">
              <w:t>– quotation.</w:t>
            </w:r>
          </w:p>
        </w:tc>
      </w:tr>
    </w:tbl>
    <w:p w:rsidR="00381C88" w:rsidRPr="00FF3FD6" w:rsidRDefault="00381C88" w:rsidP="00381C88">
      <w:pPr>
        <w:pStyle w:val="Heading3"/>
      </w:pPr>
      <w:bookmarkStart w:id="232" w:name="_Toc218997178"/>
      <w:bookmarkStart w:id="233" w:name="_Toc240279666"/>
      <w:bookmarkStart w:id="234" w:name="_Toc267397956"/>
      <w:r w:rsidRPr="00FF3FD6">
        <w:t xml:space="preserve">Monthly </w:t>
      </w:r>
      <w:bookmarkEnd w:id="232"/>
      <w:r w:rsidRPr="00FF3FD6">
        <w:t>Close</w:t>
      </w:r>
      <w:bookmarkEnd w:id="233"/>
      <w:bookmarkEnd w:id="234"/>
    </w:p>
    <w:p w:rsidR="00381C88" w:rsidRDefault="00381C88" w:rsidP="00381C88">
      <w:pPr>
        <w:pStyle w:val="Heading4"/>
      </w:pPr>
      <w:r w:rsidRPr="00FF3FD6">
        <w:t>Fun</w:t>
      </w:r>
      <w:r>
        <w:t>ction screen</w:t>
      </w:r>
    </w:p>
    <w:p w:rsidR="00381C88" w:rsidRDefault="00DA5420" w:rsidP="00381C88">
      <w:pPr>
        <w:keepNext/>
        <w:jc w:val="center"/>
      </w:pPr>
      <w:r>
        <w:rPr>
          <w:noProof/>
        </w:rPr>
        <w:drawing>
          <wp:inline distT="0" distB="0" distL="0" distR="0">
            <wp:extent cx="6172200" cy="1476375"/>
            <wp:effectExtent l="19050" t="0" r="0" b="0"/>
            <wp:docPr id="9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srcRect/>
                    <a:stretch>
                      <a:fillRect/>
                    </a:stretch>
                  </pic:blipFill>
                  <pic:spPr bwMode="auto">
                    <a:xfrm>
                      <a:off x="0" y="0"/>
                      <a:ext cx="6172200" cy="1476375"/>
                    </a:xfrm>
                    <a:prstGeom prst="rect">
                      <a:avLst/>
                    </a:prstGeom>
                    <a:noFill/>
                    <a:ln w="9525">
                      <a:noFill/>
                      <a:miter lim="800000"/>
                      <a:headEnd/>
                      <a:tailEnd/>
                    </a:ln>
                  </pic:spPr>
                </pic:pic>
              </a:graphicData>
            </a:graphic>
          </wp:inline>
        </w:drawing>
      </w:r>
    </w:p>
    <w:p w:rsidR="00381C88" w:rsidRPr="0070605C" w:rsidRDefault="00381C88" w:rsidP="00381C88">
      <w:pPr>
        <w:pStyle w:val="Caption"/>
        <w:jc w:val="center"/>
      </w:pPr>
      <w:bookmarkStart w:id="235" w:name="_Toc243972661"/>
      <w:r w:rsidRPr="00FF3FD6">
        <w:t xml:space="preserve">Figure </w:t>
      </w:r>
      <w:r w:rsidR="00AE3E62" w:rsidRPr="00FF3FD6">
        <w:fldChar w:fldCharType="begin"/>
      </w:r>
      <w:r w:rsidR="00E0068D" w:rsidRPr="00FF3FD6">
        <w:instrText xml:space="preserve"> SEQ Figure \* ARABIC </w:instrText>
      </w:r>
      <w:r w:rsidR="00AE3E62" w:rsidRPr="00FF3FD6">
        <w:fldChar w:fldCharType="separate"/>
      </w:r>
      <w:r w:rsidR="00BF68F4">
        <w:rPr>
          <w:noProof/>
        </w:rPr>
        <w:t>69</w:t>
      </w:r>
      <w:r w:rsidR="00AE3E62" w:rsidRPr="00FF3FD6">
        <w:rPr>
          <w:noProof/>
        </w:rPr>
        <w:fldChar w:fldCharType="end"/>
      </w:r>
      <w:r w:rsidRPr="00FF3FD6">
        <w:t>: Monthly summarization</w:t>
      </w:r>
      <w:bookmarkEnd w:id="235"/>
    </w:p>
    <w:p w:rsidR="00381C88" w:rsidRDefault="00381C88" w:rsidP="00381C88">
      <w:pPr>
        <w:pStyle w:val="Heading4"/>
      </w:pPr>
      <w:r>
        <w:t>Function description</w:t>
      </w:r>
    </w:p>
    <w:p w:rsidR="00381C88" w:rsidRDefault="00381C88" w:rsidP="00381C88">
      <w:pPr>
        <w:jc w:val="both"/>
        <w:rPr>
          <w:lang w:eastAsia="zh-TW"/>
        </w:rPr>
      </w:pPr>
      <w:r>
        <w:t>Do summarization after month closed, and then inventory will be locked, all actions that make to change inventory are denied.</w:t>
      </w:r>
    </w:p>
    <w:p w:rsidR="00381C88" w:rsidRDefault="00381C88" w:rsidP="00381C88">
      <w:pPr>
        <w:pStyle w:val="Heading4"/>
      </w:pPr>
      <w:r>
        <w:lastRenderedPageBreak/>
        <w:t>Data flow</w:t>
      </w:r>
    </w:p>
    <w:p w:rsidR="00381C88" w:rsidRDefault="00DA5420" w:rsidP="00381C88">
      <w:pPr>
        <w:keepNext/>
        <w:jc w:val="center"/>
      </w:pPr>
      <w:r>
        <w:rPr>
          <w:noProof/>
        </w:rPr>
        <w:drawing>
          <wp:inline distT="0" distB="0" distL="0" distR="0">
            <wp:extent cx="5581650" cy="2867025"/>
            <wp:effectExtent l="19050" t="0" r="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581650" cy="2867025"/>
                    </a:xfrm>
                    <a:prstGeom prst="rect">
                      <a:avLst/>
                    </a:prstGeom>
                    <a:noFill/>
                    <a:ln w="9525">
                      <a:noFill/>
                      <a:miter lim="800000"/>
                      <a:headEnd/>
                      <a:tailEnd/>
                    </a:ln>
                  </pic:spPr>
                </pic:pic>
              </a:graphicData>
            </a:graphic>
          </wp:inline>
        </w:drawing>
      </w:r>
    </w:p>
    <w:p w:rsidR="00381C88" w:rsidRDefault="00381C88" w:rsidP="00381C88">
      <w:pPr>
        <w:pStyle w:val="Caption"/>
        <w:jc w:val="center"/>
      </w:pPr>
      <w:bookmarkStart w:id="236" w:name="_Toc243972662"/>
      <w:r>
        <w:t xml:space="preserve">Figure </w:t>
      </w:r>
      <w:r w:rsidR="00AE3E62">
        <w:fldChar w:fldCharType="begin"/>
      </w:r>
      <w:r w:rsidR="00E0068D">
        <w:instrText xml:space="preserve"> SEQ Figure \* ARABIC </w:instrText>
      </w:r>
      <w:r w:rsidR="00AE3E62">
        <w:fldChar w:fldCharType="separate"/>
      </w:r>
      <w:r w:rsidR="00BF68F4">
        <w:rPr>
          <w:noProof/>
        </w:rPr>
        <w:t>70</w:t>
      </w:r>
      <w:r w:rsidR="00AE3E62">
        <w:rPr>
          <w:noProof/>
        </w:rPr>
        <w:fldChar w:fldCharType="end"/>
      </w:r>
      <w:r>
        <w:t xml:space="preserve">: </w:t>
      </w:r>
      <w:r w:rsidRPr="00D22F34">
        <w:t>Monthly Close Data flow</w:t>
      </w:r>
      <w:bookmarkEnd w:id="236"/>
    </w:p>
    <w:p w:rsidR="003F4BF1" w:rsidRPr="00FF3FD6" w:rsidRDefault="003F4BF1" w:rsidP="003F4BF1">
      <w:pPr>
        <w:pStyle w:val="Heading4"/>
      </w:pPr>
      <w:r w:rsidRPr="00FF3FD6">
        <w:t>Instructions of fields</w:t>
      </w:r>
    </w:p>
    <w:p w:rsidR="003F4BF1" w:rsidRPr="00FF3FD6" w:rsidRDefault="003F4BF1" w:rsidP="003F4BF1">
      <w:pPr>
        <w:pStyle w:val="ListParagraph"/>
        <w:numPr>
          <w:ilvl w:val="0"/>
          <w:numId w:val="12"/>
        </w:numPr>
        <w:jc w:val="both"/>
        <w:rPr>
          <w:rFonts w:asciiTheme="minorHAnsi" w:hAnsiTheme="minorHAnsi" w:cstheme="minorHAnsi"/>
        </w:rPr>
      </w:pPr>
      <w:r w:rsidRPr="00FF3FD6">
        <w:rPr>
          <w:rFonts w:asciiTheme="minorHAnsi" w:hAnsiTheme="minorHAnsi" w:cstheme="minorHAnsi"/>
        </w:rPr>
        <w:t>Warehouses get from V2_P_WAREHOUSE table, belong to current logged dealer.</w:t>
      </w:r>
    </w:p>
    <w:p w:rsidR="003F4BF1" w:rsidRPr="00FF3FD6" w:rsidRDefault="003F4BF1" w:rsidP="003F4BF1">
      <w:pPr>
        <w:pStyle w:val="ListParagraph"/>
        <w:numPr>
          <w:ilvl w:val="0"/>
          <w:numId w:val="12"/>
        </w:numPr>
        <w:jc w:val="both"/>
        <w:rPr>
          <w:rFonts w:asciiTheme="minorHAnsi" w:hAnsiTheme="minorHAnsi" w:cstheme="minorHAnsi"/>
        </w:rPr>
      </w:pPr>
      <w:r w:rsidRPr="00FF3FD6">
        <w:rPr>
          <w:rFonts w:asciiTheme="minorHAnsi" w:hAnsiTheme="minorHAnsi" w:cstheme="minorHAnsi"/>
        </w:rPr>
        <w:t>Parts to be summarization get from V2_P_PART_SAFETY table and belong to closing warehouse/dealer.</w:t>
      </w:r>
    </w:p>
    <w:p w:rsidR="003F4BF1" w:rsidRPr="00FF3FD6" w:rsidRDefault="003F4BF1" w:rsidP="003F4BF1">
      <w:pPr>
        <w:pStyle w:val="ListParagraph"/>
        <w:numPr>
          <w:ilvl w:val="0"/>
          <w:numId w:val="12"/>
        </w:numPr>
        <w:jc w:val="both"/>
        <w:rPr>
          <w:rFonts w:asciiTheme="minorHAnsi" w:hAnsiTheme="minorHAnsi" w:cstheme="minorHAnsi"/>
        </w:rPr>
      </w:pPr>
      <w:r w:rsidRPr="00FF3FD6">
        <w:rPr>
          <w:rFonts w:asciiTheme="minorHAnsi" w:hAnsiTheme="minorHAnsi" w:cstheme="minorHAnsi"/>
        </w:rPr>
        <w:t>Summary result place to V2_P_INVENTORY table</w:t>
      </w:r>
      <w:r w:rsidR="002708B4" w:rsidRPr="00FF3FD6">
        <w:rPr>
          <w:rFonts w:asciiTheme="minorHAnsi" w:hAnsiTheme="minorHAnsi" w:cstheme="minorHAnsi"/>
        </w:rPr>
        <w:t xml:space="preserve"> (Dealer, Warehouse, Part Infor, Quantity, Month, Year)</w:t>
      </w:r>
    </w:p>
    <w:p w:rsidR="003F4BF1" w:rsidRPr="00FF3FD6" w:rsidRDefault="003F4BF1" w:rsidP="002708B4">
      <w:pPr>
        <w:numPr>
          <w:ilvl w:val="0"/>
          <w:numId w:val="12"/>
        </w:numPr>
        <w:jc w:val="both"/>
        <w:rPr>
          <w:rFonts w:asciiTheme="minorHAnsi" w:hAnsiTheme="minorHAnsi" w:cstheme="minorHAnsi"/>
        </w:rPr>
      </w:pPr>
      <w:r w:rsidRPr="00FF3FD6">
        <w:rPr>
          <w:rFonts w:asciiTheme="minorHAnsi" w:hAnsiTheme="minorHAnsi" w:cstheme="minorHAnsi"/>
        </w:rPr>
        <w:t>Modify lock record of warehouse/dealer to closing month</w:t>
      </w:r>
      <w:r w:rsidR="00A27577" w:rsidRPr="00FF3FD6">
        <w:rPr>
          <w:rFonts w:asciiTheme="minorHAnsi" w:hAnsiTheme="minorHAnsi" w:cstheme="minorHAnsi"/>
        </w:rPr>
        <w:t xml:space="preserve"> by insert new record to the table Inventory Lock</w:t>
      </w:r>
      <w:r w:rsidR="002708B4" w:rsidRPr="00FF3FD6">
        <w:rPr>
          <w:rFonts w:asciiTheme="minorHAnsi" w:hAnsiTheme="minorHAnsi" w:cstheme="minorHAnsi"/>
        </w:rPr>
        <w:t xml:space="preserve"> (Dealer, Warehouse, Year, Month)</w:t>
      </w:r>
      <w:r w:rsidRPr="00FF3FD6">
        <w:rPr>
          <w:rFonts w:asciiTheme="minorHAnsi" w:hAnsiTheme="minorHAnsi" w:cstheme="minorHAnsi"/>
        </w:rPr>
        <w:t>.</w:t>
      </w:r>
    </w:p>
    <w:p w:rsidR="003F4BF1" w:rsidRPr="00FF3FD6" w:rsidRDefault="003F4BF1" w:rsidP="003F4BF1">
      <w:pPr>
        <w:pStyle w:val="Heading4"/>
      </w:pPr>
      <w:r w:rsidRPr="00FF3FD6">
        <w:t>Constrains</w:t>
      </w:r>
    </w:p>
    <w:p w:rsidR="003F4BF1" w:rsidRDefault="003F4BF1" w:rsidP="00C16A78">
      <w:pPr>
        <w:pStyle w:val="ListParagraph"/>
        <w:numPr>
          <w:ilvl w:val="0"/>
          <w:numId w:val="45"/>
        </w:numPr>
      </w:pPr>
      <w:r w:rsidRPr="00FF3FD6">
        <w:t>For the first time do summarization user must choose first month to close and lock inventory, this first month</w:t>
      </w:r>
      <w:r>
        <w:t xml:space="preserve"> cannot be later than the month that first transaction(that change inventory quantity) happen.</w:t>
      </w:r>
    </w:p>
    <w:p w:rsidR="003F4BF1" w:rsidRPr="006B4704" w:rsidRDefault="003F4BF1" w:rsidP="00C16A78">
      <w:pPr>
        <w:pStyle w:val="ListParagraph"/>
        <w:numPr>
          <w:ilvl w:val="0"/>
          <w:numId w:val="45"/>
        </w:numPr>
      </w:pPr>
      <w:r>
        <w:t>Open and close action must be step by step and can reopen 2 months from current month (this value can be set in system setting function).</w:t>
      </w:r>
    </w:p>
    <w:p w:rsidR="003F4BF1" w:rsidRPr="003F4BF1" w:rsidRDefault="003F4BF1" w:rsidP="00C16A78">
      <w:pPr>
        <w:numPr>
          <w:ilvl w:val="0"/>
          <w:numId w:val="45"/>
        </w:numPr>
        <w:rPr>
          <w:rFonts w:asciiTheme="minorHAnsi" w:hAnsiTheme="minorHAnsi" w:cstheme="minorHAnsi"/>
        </w:rPr>
      </w:pPr>
      <w:r w:rsidRPr="006B4704">
        <w:t>Dealer can close when all warehouses and sub dealers were closed</w:t>
      </w:r>
      <w:r>
        <w:rPr>
          <w:rFonts w:ascii="Courier New" w:hAnsi="Courier New" w:cs="Courier New"/>
          <w:noProof/>
          <w:sz w:val="20"/>
          <w:szCs w:val="20"/>
        </w:rPr>
        <w:t>.</w:t>
      </w:r>
    </w:p>
    <w:p w:rsidR="00381C88" w:rsidRPr="00497AAD" w:rsidRDefault="00381C88" w:rsidP="00381C88">
      <w:pPr>
        <w:pStyle w:val="Heading2"/>
      </w:pPr>
      <w:bookmarkStart w:id="237" w:name="_Toc240279667"/>
      <w:bookmarkStart w:id="238" w:name="_Toc267397957"/>
      <w:commentRangeStart w:id="239"/>
      <w:r w:rsidRPr="00497AAD">
        <w:lastRenderedPageBreak/>
        <w:t>Report</w:t>
      </w:r>
      <w:bookmarkEnd w:id="237"/>
      <w:commentRangeEnd w:id="239"/>
      <w:r w:rsidR="00C50296" w:rsidRPr="00497AAD">
        <w:rPr>
          <w:rStyle w:val="CommentReference"/>
          <w:rFonts w:ascii="Times New Roman" w:hAnsi="Times New Roman"/>
          <w:b w:val="0"/>
          <w:bCs w:val="0"/>
          <w:color w:val="auto"/>
        </w:rPr>
        <w:commentReference w:id="239"/>
      </w:r>
      <w:bookmarkEnd w:id="238"/>
    </w:p>
    <w:p w:rsidR="000B160C" w:rsidRPr="00497AAD" w:rsidRDefault="005106AA" w:rsidP="002207E9">
      <w:pPr>
        <w:pStyle w:val="Heading3"/>
      </w:pPr>
      <w:bookmarkStart w:id="240" w:name="_Toc240279668"/>
      <w:bookmarkStart w:id="241" w:name="_Toc267397958"/>
      <w:r w:rsidRPr="00497AAD">
        <w:t>In Short supplier report</w:t>
      </w:r>
      <w:bookmarkEnd w:id="240"/>
      <w:bookmarkEnd w:id="241"/>
    </w:p>
    <w:p w:rsidR="000B160C" w:rsidRDefault="000B160C" w:rsidP="00F26DA4">
      <w:pPr>
        <w:pStyle w:val="Heading4"/>
      </w:pPr>
      <w:r>
        <w:t>Function screen</w:t>
      </w:r>
    </w:p>
    <w:p w:rsidR="000B160C" w:rsidRDefault="00DA5420" w:rsidP="000B160C">
      <w:pPr>
        <w:keepNext/>
      </w:pPr>
      <w:r>
        <w:rPr>
          <w:noProof/>
        </w:rPr>
        <w:drawing>
          <wp:inline distT="0" distB="0" distL="0" distR="0">
            <wp:extent cx="6172200" cy="2562225"/>
            <wp:effectExtent l="1905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srcRect/>
                    <a:stretch>
                      <a:fillRect/>
                    </a:stretch>
                  </pic:blipFill>
                  <pic:spPr bwMode="auto">
                    <a:xfrm>
                      <a:off x="0" y="0"/>
                      <a:ext cx="6172200" cy="2562225"/>
                    </a:xfrm>
                    <a:prstGeom prst="rect">
                      <a:avLst/>
                    </a:prstGeom>
                    <a:noFill/>
                    <a:ln w="9525">
                      <a:noFill/>
                      <a:miter lim="800000"/>
                      <a:headEnd/>
                      <a:tailEnd/>
                    </a:ln>
                  </pic:spPr>
                </pic:pic>
              </a:graphicData>
            </a:graphic>
          </wp:inline>
        </w:drawing>
      </w:r>
    </w:p>
    <w:p w:rsidR="000B160C" w:rsidRPr="0034564E" w:rsidRDefault="000B160C" w:rsidP="006D3C08">
      <w:pPr>
        <w:pStyle w:val="Caption"/>
        <w:jc w:val="center"/>
      </w:pPr>
      <w:bookmarkStart w:id="242" w:name="_Toc243972663"/>
      <w:r>
        <w:t xml:space="preserve">Figure </w:t>
      </w:r>
      <w:r w:rsidR="00AE3E62">
        <w:fldChar w:fldCharType="begin"/>
      </w:r>
      <w:r w:rsidR="00E0068D">
        <w:instrText xml:space="preserve"> SEQ Figure \* ARABIC </w:instrText>
      </w:r>
      <w:r w:rsidR="00AE3E62">
        <w:fldChar w:fldCharType="separate"/>
      </w:r>
      <w:r w:rsidR="00BF68F4">
        <w:rPr>
          <w:noProof/>
        </w:rPr>
        <w:t>71</w:t>
      </w:r>
      <w:r w:rsidR="00AE3E62">
        <w:rPr>
          <w:noProof/>
        </w:rPr>
        <w:fldChar w:fldCharType="end"/>
      </w:r>
      <w:r>
        <w:t xml:space="preserve">: </w:t>
      </w:r>
      <w:r w:rsidRPr="0048789C">
        <w:t>In Short Reason</w:t>
      </w:r>
      <w:bookmarkEnd w:id="242"/>
    </w:p>
    <w:p w:rsidR="000B160C" w:rsidRDefault="000B160C" w:rsidP="00F26DA4">
      <w:pPr>
        <w:pStyle w:val="Heading4"/>
        <w:rPr>
          <w:rFonts w:eastAsia="PMingLiU"/>
          <w:lang w:eastAsia="zh-TW"/>
        </w:rPr>
      </w:pPr>
      <w:r>
        <w:t>Function description</w:t>
      </w:r>
    </w:p>
    <w:p w:rsidR="000B160C" w:rsidRDefault="000B160C" w:rsidP="002207E9">
      <w:pPr>
        <w:jc w:val="both"/>
      </w:pPr>
      <w:r>
        <w:t xml:space="preserve">Query almost in short </w:t>
      </w:r>
      <w:r w:rsidR="001703D4">
        <w:t>parts;</w:t>
      </w:r>
      <w:r w:rsidR="00AC1A0B">
        <w:t xml:space="preserve"> depend on dealer, area</w:t>
      </w:r>
      <w:r w:rsidR="001703D4">
        <w:t xml:space="preserve"> (for VMEP used)</w:t>
      </w:r>
      <w:r>
        <w:t xml:space="preserve">. </w:t>
      </w:r>
    </w:p>
    <w:p w:rsidR="00AC1A0B" w:rsidRDefault="00AC1A0B" w:rsidP="00AC1A0B">
      <w:pPr>
        <w:pStyle w:val="Heading4"/>
        <w:rPr>
          <w:rFonts w:eastAsia="PMingLiU"/>
          <w:lang w:eastAsia="zh-TW"/>
        </w:rPr>
      </w:pPr>
      <w:r>
        <w:t>Function constrains</w:t>
      </w:r>
    </w:p>
    <w:p w:rsidR="00AC1A0B" w:rsidRDefault="00AC1A0B" w:rsidP="00C16A78">
      <w:pPr>
        <w:pStyle w:val="ListParagraph"/>
        <w:numPr>
          <w:ilvl w:val="0"/>
          <w:numId w:val="45"/>
        </w:numPr>
      </w:pPr>
      <w:r>
        <w:t>Displays orders that belong to selected dealer or all dealers (based on query condition) and had in short parts only.</w:t>
      </w:r>
    </w:p>
    <w:p w:rsidR="00AC1A0B" w:rsidRDefault="00AC1A0B" w:rsidP="00C16A78">
      <w:pPr>
        <w:pStyle w:val="ListParagraph"/>
        <w:numPr>
          <w:ilvl w:val="0"/>
          <w:numId w:val="45"/>
        </w:numPr>
      </w:pPr>
      <w:r>
        <w:t>Dealers list filtered by region (HTF/DNF).</w:t>
      </w:r>
    </w:p>
    <w:p w:rsidR="00AC1A0B" w:rsidRPr="00497AAD" w:rsidRDefault="00AC1A0B" w:rsidP="00C16A78">
      <w:pPr>
        <w:pStyle w:val="ListParagraph"/>
        <w:numPr>
          <w:ilvl w:val="0"/>
          <w:numId w:val="45"/>
        </w:numPr>
      </w:pPr>
      <w:r w:rsidRPr="00497AAD">
        <w:t>Columns:</w:t>
      </w:r>
    </w:p>
    <w:p w:rsidR="00AC1A0B" w:rsidRDefault="00AC1A0B" w:rsidP="00C16A78">
      <w:pPr>
        <w:pStyle w:val="ListParagraph"/>
        <w:numPr>
          <w:ilvl w:val="1"/>
          <w:numId w:val="45"/>
        </w:numPr>
      </w:pPr>
      <w:r>
        <w:t xml:space="preserve">Total order quantity:  </w:t>
      </w:r>
      <w:r w:rsidR="001703D4">
        <w:t>The summary of order quantity, group by part code</w:t>
      </w:r>
    </w:p>
    <w:p w:rsidR="00AC1A0B" w:rsidRDefault="001703D4" w:rsidP="00C16A78">
      <w:pPr>
        <w:pStyle w:val="ListParagraph"/>
        <w:numPr>
          <w:ilvl w:val="1"/>
          <w:numId w:val="45"/>
        </w:numPr>
        <w:jc w:val="both"/>
      </w:pPr>
      <w:r>
        <w:t>Total quotation</w:t>
      </w:r>
      <w:r w:rsidR="00AC1A0B">
        <w:t xml:space="preserve"> quantity:  </w:t>
      </w:r>
      <w:r>
        <w:t>The summary of quotation quantity, group by part code</w:t>
      </w:r>
    </w:p>
    <w:p w:rsidR="00AC1A0B" w:rsidRDefault="001703D4" w:rsidP="00C16A78">
      <w:pPr>
        <w:pStyle w:val="ListParagraph"/>
        <w:numPr>
          <w:ilvl w:val="1"/>
          <w:numId w:val="45"/>
        </w:numPr>
        <w:jc w:val="both"/>
      </w:pPr>
      <w:r>
        <w:t>Total</w:t>
      </w:r>
      <w:r w:rsidR="00AC1A0B">
        <w:t xml:space="preserve"> short:  </w:t>
      </w:r>
      <w:r>
        <w:t>Total order quantity – Total quotation quantity</w:t>
      </w:r>
    </w:p>
    <w:p w:rsidR="00793F57" w:rsidRDefault="00793F57" w:rsidP="00C16A78">
      <w:pPr>
        <w:pStyle w:val="ListParagraph"/>
        <w:numPr>
          <w:ilvl w:val="1"/>
          <w:numId w:val="45"/>
        </w:numPr>
        <w:jc w:val="both"/>
      </w:pPr>
      <w:r>
        <w:t>Rating: Total quotation quantity / Total order quantity</w:t>
      </w:r>
    </w:p>
    <w:p w:rsidR="00AC1A0B" w:rsidRDefault="00AC1A0B" w:rsidP="002207E9">
      <w:pPr>
        <w:jc w:val="both"/>
      </w:pPr>
    </w:p>
    <w:p w:rsidR="00AC1A0B" w:rsidRDefault="00AC1A0B" w:rsidP="00AC1A0B">
      <w:pPr>
        <w:pStyle w:val="Heading4"/>
      </w:pPr>
      <w:r>
        <w:lastRenderedPageBreak/>
        <w:t>Data flow</w:t>
      </w:r>
    </w:p>
    <w:p w:rsidR="00AC1A0B" w:rsidRDefault="00DA5420" w:rsidP="00AC1A0B">
      <w:pPr>
        <w:keepNext/>
        <w:jc w:val="center"/>
      </w:pPr>
      <w:r>
        <w:rPr>
          <w:noProof/>
        </w:rPr>
        <w:drawing>
          <wp:inline distT="0" distB="0" distL="0" distR="0">
            <wp:extent cx="2943225" cy="1952625"/>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8"/>
                    <a:srcRect/>
                    <a:stretch>
                      <a:fillRect/>
                    </a:stretch>
                  </pic:blipFill>
                  <pic:spPr bwMode="auto">
                    <a:xfrm>
                      <a:off x="0" y="0"/>
                      <a:ext cx="2943225" cy="1952625"/>
                    </a:xfrm>
                    <a:prstGeom prst="rect">
                      <a:avLst/>
                    </a:prstGeom>
                    <a:noFill/>
                    <a:ln w="9525">
                      <a:noFill/>
                      <a:miter lim="800000"/>
                      <a:headEnd/>
                      <a:tailEnd/>
                    </a:ln>
                  </pic:spPr>
                </pic:pic>
              </a:graphicData>
            </a:graphic>
          </wp:inline>
        </w:drawing>
      </w:r>
    </w:p>
    <w:p w:rsidR="00AC1A0B" w:rsidRPr="00AC1A0B" w:rsidRDefault="00AC1A0B" w:rsidP="00AC1A0B">
      <w:pPr>
        <w:pStyle w:val="Caption"/>
        <w:jc w:val="center"/>
      </w:pPr>
      <w:bookmarkStart w:id="243" w:name="_Toc243972664"/>
      <w:r>
        <w:t xml:space="preserve">Figure </w:t>
      </w:r>
      <w:r w:rsidR="00AE3E62">
        <w:fldChar w:fldCharType="begin"/>
      </w:r>
      <w:r w:rsidR="00E0068D">
        <w:instrText xml:space="preserve"> SEQ Figure \* ARABIC </w:instrText>
      </w:r>
      <w:r w:rsidR="00AE3E62">
        <w:fldChar w:fldCharType="separate"/>
      </w:r>
      <w:r w:rsidR="00BF68F4">
        <w:rPr>
          <w:noProof/>
        </w:rPr>
        <w:t>72</w:t>
      </w:r>
      <w:r w:rsidR="00AE3E62">
        <w:rPr>
          <w:noProof/>
        </w:rPr>
        <w:fldChar w:fldCharType="end"/>
      </w:r>
      <w:r>
        <w:t>: In short query data flow</w:t>
      </w:r>
      <w:bookmarkEnd w:id="243"/>
    </w:p>
    <w:p w:rsidR="000B160C" w:rsidRDefault="000B160C" w:rsidP="00F26DA4">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0B160C" w:rsidRPr="00645638">
        <w:tc>
          <w:tcPr>
            <w:tcW w:w="1998" w:type="dxa"/>
            <w:tcBorders>
              <w:top w:val="single" w:sz="8" w:space="0" w:color="7BA0CD"/>
              <w:left w:val="single" w:sz="8" w:space="0" w:color="7BA0CD"/>
              <w:bottom w:val="single" w:sz="8" w:space="0" w:color="7BA0CD"/>
              <w:right w:val="nil"/>
            </w:tcBorders>
            <w:shd w:val="clear" w:color="auto" w:fill="4F81BD"/>
          </w:tcPr>
          <w:p w:rsidR="000B160C" w:rsidRPr="00645638" w:rsidRDefault="000B160C"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0B160C" w:rsidRPr="00645638" w:rsidRDefault="000B160C" w:rsidP="00645638">
            <w:pPr>
              <w:spacing w:after="0" w:line="240" w:lineRule="auto"/>
              <w:rPr>
                <w:b/>
                <w:bCs/>
                <w:color w:val="FFFFFF"/>
              </w:rPr>
            </w:pPr>
            <w:r w:rsidRPr="00645638">
              <w:rPr>
                <w:b/>
                <w:bCs/>
                <w:color w:val="FFFFFF"/>
              </w:rPr>
              <w:t>Field description</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Part name</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 xml:space="preserve">See </w:t>
            </w:r>
            <w:hyperlink w:anchor="_Part/Accessory_Setting" w:history="1">
              <w:r w:rsidRPr="00645638">
                <w:rPr>
                  <w:rStyle w:val="Hyperlink"/>
                </w:rPr>
                <w:t>Part/Accessory Setting</w:t>
              </w:r>
            </w:hyperlink>
            <w:r w:rsidRPr="00645638">
              <w:t xml:space="preserve"> for more detail</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Part code</w:t>
            </w:r>
          </w:p>
        </w:tc>
        <w:tc>
          <w:tcPr>
            <w:tcW w:w="7830" w:type="dxa"/>
            <w:tcBorders>
              <w:left w:val="nil"/>
            </w:tcBorders>
          </w:tcPr>
          <w:p w:rsidR="000B160C" w:rsidRPr="00645638" w:rsidRDefault="000B160C" w:rsidP="00645638">
            <w:pPr>
              <w:spacing w:after="0" w:line="240" w:lineRule="auto"/>
              <w:jc w:val="both"/>
            </w:pPr>
            <w:r w:rsidRPr="00645638">
              <w:t xml:space="preserve">See </w:t>
            </w:r>
            <w:hyperlink w:anchor="_Part/Accessory_Setting" w:history="1">
              <w:r w:rsidRPr="00645638">
                <w:rPr>
                  <w:rStyle w:val="Hyperlink"/>
                </w:rPr>
                <w:t>Part/Accessory Setting</w:t>
              </w:r>
            </w:hyperlink>
            <w:r w:rsidRPr="00645638">
              <w:t xml:space="preserve"> for more detail</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Total order</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Calculated from in short order</w:t>
            </w:r>
          </w:p>
        </w:tc>
      </w:tr>
      <w:tr w:rsidR="000B160C" w:rsidRPr="00645638">
        <w:tc>
          <w:tcPr>
            <w:tcW w:w="1998" w:type="dxa"/>
            <w:tcBorders>
              <w:right w:val="nil"/>
            </w:tcBorders>
          </w:tcPr>
          <w:p w:rsidR="000B160C" w:rsidRPr="00645638" w:rsidRDefault="000B160C" w:rsidP="00645638">
            <w:pPr>
              <w:spacing w:after="0" w:line="240" w:lineRule="auto"/>
              <w:rPr>
                <w:b/>
                <w:bCs/>
              </w:rPr>
            </w:pPr>
            <w:r w:rsidRPr="00645638">
              <w:rPr>
                <w:b/>
                <w:bCs/>
              </w:rPr>
              <w:t>Total quotation</w:t>
            </w:r>
          </w:p>
        </w:tc>
        <w:tc>
          <w:tcPr>
            <w:tcW w:w="7830" w:type="dxa"/>
            <w:tcBorders>
              <w:left w:val="nil"/>
            </w:tcBorders>
          </w:tcPr>
          <w:p w:rsidR="000B160C" w:rsidRPr="00645638" w:rsidRDefault="000B160C" w:rsidP="00645638">
            <w:pPr>
              <w:spacing w:after="0" w:line="240" w:lineRule="auto"/>
              <w:jc w:val="both"/>
            </w:pPr>
            <w:r w:rsidRPr="00645638">
              <w:t>Calculated from in short order</w:t>
            </w:r>
          </w:p>
        </w:tc>
      </w:tr>
      <w:tr w:rsidR="000B160C" w:rsidRPr="00645638">
        <w:tc>
          <w:tcPr>
            <w:tcW w:w="1998" w:type="dxa"/>
            <w:tcBorders>
              <w:right w:val="nil"/>
            </w:tcBorders>
            <w:shd w:val="clear" w:color="auto" w:fill="D3DFEE"/>
          </w:tcPr>
          <w:p w:rsidR="000B160C" w:rsidRPr="00645638" w:rsidRDefault="000B160C" w:rsidP="00645638">
            <w:pPr>
              <w:spacing w:after="0" w:line="240" w:lineRule="auto"/>
              <w:rPr>
                <w:b/>
                <w:bCs/>
              </w:rPr>
            </w:pPr>
            <w:r w:rsidRPr="00645638">
              <w:rPr>
                <w:b/>
                <w:bCs/>
              </w:rPr>
              <w:t>Total short</w:t>
            </w:r>
          </w:p>
        </w:tc>
        <w:tc>
          <w:tcPr>
            <w:tcW w:w="7830" w:type="dxa"/>
            <w:tcBorders>
              <w:left w:val="nil"/>
            </w:tcBorders>
            <w:shd w:val="clear" w:color="auto" w:fill="D3DFEE"/>
          </w:tcPr>
          <w:p w:rsidR="000B160C" w:rsidRPr="00645638" w:rsidRDefault="000B160C" w:rsidP="00645638">
            <w:pPr>
              <w:spacing w:after="0" w:line="240" w:lineRule="auto"/>
              <w:jc w:val="both"/>
            </w:pPr>
            <w:r w:rsidRPr="00645638">
              <w:t>Short=</w:t>
            </w:r>
            <w:r w:rsidR="006C3F8F" w:rsidRPr="00645638">
              <w:t>(Total Order in origin order)</w:t>
            </w:r>
            <w:r w:rsidRPr="00645638">
              <w:t>-quotation</w:t>
            </w:r>
          </w:p>
        </w:tc>
      </w:tr>
      <w:tr w:rsidR="007651B8" w:rsidRPr="00645638">
        <w:tc>
          <w:tcPr>
            <w:tcW w:w="1998" w:type="dxa"/>
            <w:tcBorders>
              <w:right w:val="nil"/>
            </w:tcBorders>
          </w:tcPr>
          <w:p w:rsidR="007651B8" w:rsidRPr="00645638" w:rsidRDefault="007651B8" w:rsidP="00645638">
            <w:pPr>
              <w:spacing w:after="0" w:line="240" w:lineRule="auto"/>
              <w:rPr>
                <w:b/>
                <w:bCs/>
              </w:rPr>
            </w:pPr>
            <w:r w:rsidRPr="00645638">
              <w:rPr>
                <w:b/>
                <w:bCs/>
              </w:rPr>
              <w:t>Rate</w:t>
            </w:r>
          </w:p>
        </w:tc>
        <w:tc>
          <w:tcPr>
            <w:tcW w:w="7830" w:type="dxa"/>
            <w:tcBorders>
              <w:left w:val="nil"/>
            </w:tcBorders>
          </w:tcPr>
          <w:p w:rsidR="007651B8" w:rsidRPr="00645638" w:rsidRDefault="007651B8" w:rsidP="00645638">
            <w:pPr>
              <w:spacing w:after="0" w:line="240" w:lineRule="auto"/>
              <w:jc w:val="both"/>
            </w:pPr>
            <w:r w:rsidRPr="00645638">
              <w:t>Total quotation / Total order</w:t>
            </w:r>
          </w:p>
        </w:tc>
      </w:tr>
    </w:tbl>
    <w:p w:rsidR="00311982" w:rsidRDefault="00311982" w:rsidP="00311982">
      <w:pPr>
        <w:pStyle w:val="Heading3"/>
      </w:pPr>
      <w:bookmarkStart w:id="244" w:name="_Toc240279669"/>
      <w:bookmarkStart w:id="245" w:name="_Toc267397959"/>
      <w:r>
        <w:t>Abnormal receive report</w:t>
      </w:r>
      <w:bookmarkEnd w:id="244"/>
      <w:bookmarkEnd w:id="245"/>
    </w:p>
    <w:p w:rsidR="00311982" w:rsidRDefault="00311982" w:rsidP="00311982">
      <w:pPr>
        <w:pStyle w:val="Heading4"/>
      </w:pPr>
      <w:r>
        <w:t>Function screen</w:t>
      </w:r>
    </w:p>
    <w:p w:rsidR="00311982" w:rsidRDefault="00DA5420" w:rsidP="00311982">
      <w:pPr>
        <w:keepNext/>
      </w:pPr>
      <w:r>
        <w:rPr>
          <w:noProof/>
        </w:rPr>
        <w:drawing>
          <wp:inline distT="0" distB="0" distL="0" distR="0">
            <wp:extent cx="6172200" cy="1800225"/>
            <wp:effectExtent l="19050" t="0" r="0" b="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srcRect/>
                    <a:stretch>
                      <a:fillRect/>
                    </a:stretch>
                  </pic:blipFill>
                  <pic:spPr bwMode="auto">
                    <a:xfrm>
                      <a:off x="0" y="0"/>
                      <a:ext cx="6172200" cy="1800225"/>
                    </a:xfrm>
                    <a:prstGeom prst="rect">
                      <a:avLst/>
                    </a:prstGeom>
                    <a:noFill/>
                    <a:ln w="9525">
                      <a:noFill/>
                      <a:miter lim="800000"/>
                      <a:headEnd/>
                      <a:tailEnd/>
                    </a:ln>
                  </pic:spPr>
                </pic:pic>
              </a:graphicData>
            </a:graphic>
          </wp:inline>
        </w:drawing>
      </w:r>
    </w:p>
    <w:p w:rsidR="00311982" w:rsidRPr="0034564E" w:rsidRDefault="00311982" w:rsidP="00311982">
      <w:pPr>
        <w:pStyle w:val="Caption"/>
        <w:jc w:val="center"/>
      </w:pPr>
      <w:bookmarkStart w:id="246" w:name="_Toc243972665"/>
      <w:r>
        <w:t xml:space="preserve">Figure </w:t>
      </w:r>
      <w:r w:rsidR="00AE3E62">
        <w:fldChar w:fldCharType="begin"/>
      </w:r>
      <w:r w:rsidR="00E0068D">
        <w:instrText xml:space="preserve"> SEQ Figure \* ARABIC </w:instrText>
      </w:r>
      <w:r w:rsidR="00AE3E62">
        <w:fldChar w:fldCharType="separate"/>
      </w:r>
      <w:r w:rsidR="00BF68F4">
        <w:rPr>
          <w:noProof/>
        </w:rPr>
        <w:t>73</w:t>
      </w:r>
      <w:r w:rsidR="00AE3E62">
        <w:rPr>
          <w:noProof/>
        </w:rPr>
        <w:fldChar w:fldCharType="end"/>
      </w:r>
      <w:r>
        <w:t>: Abnormal receive report</w:t>
      </w:r>
      <w:bookmarkEnd w:id="246"/>
    </w:p>
    <w:p w:rsidR="00311982" w:rsidRDefault="00311982" w:rsidP="00311982">
      <w:pPr>
        <w:pStyle w:val="Heading4"/>
      </w:pPr>
      <w:r>
        <w:t>Function description</w:t>
      </w:r>
    </w:p>
    <w:p w:rsidR="00311982" w:rsidRPr="00304525" w:rsidRDefault="00311982" w:rsidP="00311982">
      <w:pPr>
        <w:jc w:val="both"/>
      </w:pPr>
      <w:r>
        <w:t>Show the abnormal receive of dealer for VMEP. This abnormal receive (NG form) must be approved by VMEP.</w:t>
      </w:r>
    </w:p>
    <w:p w:rsidR="00311982" w:rsidRDefault="00311982" w:rsidP="00311982">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311982" w:rsidRPr="00645638">
        <w:tc>
          <w:tcPr>
            <w:tcW w:w="1998" w:type="dxa"/>
            <w:tcBorders>
              <w:top w:val="single" w:sz="8" w:space="0" w:color="7BA0CD"/>
              <w:left w:val="single" w:sz="8" w:space="0" w:color="7BA0CD"/>
              <w:bottom w:val="single" w:sz="8" w:space="0" w:color="7BA0CD"/>
              <w:right w:val="nil"/>
            </w:tcBorders>
            <w:shd w:val="clear" w:color="auto" w:fill="4F81BD"/>
          </w:tcPr>
          <w:p w:rsidR="00311982" w:rsidRPr="00645638" w:rsidRDefault="00311982"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311982" w:rsidRPr="00645638" w:rsidRDefault="00311982" w:rsidP="00645638">
            <w:pPr>
              <w:spacing w:after="0" w:line="240" w:lineRule="auto"/>
              <w:rPr>
                <w:b/>
                <w:bCs/>
                <w:color w:val="FFFFFF"/>
              </w:rPr>
            </w:pPr>
            <w:r w:rsidRPr="00645638">
              <w:rPr>
                <w:b/>
                <w:bCs/>
                <w:color w:val="FFFFFF"/>
              </w:rPr>
              <w:t>Field description</w:t>
            </w:r>
          </w:p>
        </w:tc>
      </w:tr>
      <w:tr w:rsidR="00311982" w:rsidRPr="00645638">
        <w:tc>
          <w:tcPr>
            <w:tcW w:w="1998" w:type="dxa"/>
            <w:tcBorders>
              <w:right w:val="nil"/>
            </w:tcBorders>
            <w:shd w:val="clear" w:color="auto" w:fill="D3DFEE"/>
          </w:tcPr>
          <w:p w:rsidR="00311982" w:rsidRPr="00645638" w:rsidRDefault="00311982" w:rsidP="00645638">
            <w:pPr>
              <w:spacing w:after="0" w:line="240" w:lineRule="auto"/>
              <w:rPr>
                <w:b/>
                <w:bCs/>
              </w:rPr>
            </w:pPr>
            <w:r w:rsidRPr="00645638">
              <w:rPr>
                <w:b/>
                <w:bCs/>
              </w:rPr>
              <w:lastRenderedPageBreak/>
              <w:t>Part name</w:t>
            </w:r>
          </w:p>
        </w:tc>
        <w:tc>
          <w:tcPr>
            <w:tcW w:w="7830" w:type="dxa"/>
            <w:tcBorders>
              <w:left w:val="nil"/>
            </w:tcBorders>
            <w:shd w:val="clear" w:color="auto" w:fill="D3DFEE"/>
          </w:tcPr>
          <w:p w:rsidR="00311982" w:rsidRPr="00645638" w:rsidRDefault="00311982" w:rsidP="00645638">
            <w:pPr>
              <w:spacing w:after="0" w:line="240" w:lineRule="auto"/>
              <w:jc w:val="both"/>
            </w:pPr>
            <w:r w:rsidRPr="00645638">
              <w:t>The name of part</w:t>
            </w:r>
          </w:p>
        </w:tc>
      </w:tr>
      <w:tr w:rsidR="00311982" w:rsidRPr="00645638">
        <w:tc>
          <w:tcPr>
            <w:tcW w:w="1998" w:type="dxa"/>
            <w:tcBorders>
              <w:right w:val="nil"/>
            </w:tcBorders>
          </w:tcPr>
          <w:p w:rsidR="00311982" w:rsidRPr="00645638" w:rsidRDefault="00311982" w:rsidP="00645638">
            <w:pPr>
              <w:spacing w:after="0" w:line="240" w:lineRule="auto"/>
              <w:rPr>
                <w:b/>
                <w:bCs/>
              </w:rPr>
            </w:pPr>
            <w:r w:rsidRPr="00645638">
              <w:rPr>
                <w:b/>
                <w:bCs/>
              </w:rPr>
              <w:t>Part code</w:t>
            </w:r>
          </w:p>
        </w:tc>
        <w:tc>
          <w:tcPr>
            <w:tcW w:w="7830" w:type="dxa"/>
            <w:tcBorders>
              <w:left w:val="nil"/>
            </w:tcBorders>
          </w:tcPr>
          <w:p w:rsidR="00311982" w:rsidRPr="00645638" w:rsidRDefault="00311982" w:rsidP="00645638">
            <w:pPr>
              <w:spacing w:after="0" w:line="240" w:lineRule="auto"/>
              <w:jc w:val="both"/>
            </w:pPr>
            <w:r w:rsidRPr="00645638">
              <w:t>The code of part</w:t>
            </w:r>
          </w:p>
        </w:tc>
      </w:tr>
      <w:tr w:rsidR="00311982" w:rsidRPr="00645638">
        <w:tc>
          <w:tcPr>
            <w:tcW w:w="1998" w:type="dxa"/>
            <w:tcBorders>
              <w:right w:val="nil"/>
            </w:tcBorders>
            <w:shd w:val="clear" w:color="auto" w:fill="D3DFEE"/>
          </w:tcPr>
          <w:p w:rsidR="00311982" w:rsidRPr="00645638" w:rsidRDefault="00311982" w:rsidP="00645638">
            <w:pPr>
              <w:spacing w:after="0" w:line="240" w:lineRule="auto"/>
              <w:rPr>
                <w:b/>
                <w:bCs/>
              </w:rPr>
            </w:pPr>
            <w:r w:rsidRPr="00645638">
              <w:rPr>
                <w:b/>
                <w:bCs/>
              </w:rPr>
              <w:t>Broken</w:t>
            </w:r>
          </w:p>
        </w:tc>
        <w:tc>
          <w:tcPr>
            <w:tcW w:w="7830" w:type="dxa"/>
            <w:tcBorders>
              <w:left w:val="nil"/>
            </w:tcBorders>
            <w:shd w:val="clear" w:color="auto" w:fill="D3DFEE"/>
          </w:tcPr>
          <w:p w:rsidR="00311982" w:rsidRPr="00645638" w:rsidRDefault="00311982" w:rsidP="00645638">
            <w:pPr>
              <w:spacing w:after="0" w:line="240" w:lineRule="auto"/>
              <w:jc w:val="both"/>
            </w:pPr>
            <w:r w:rsidRPr="00645638">
              <w:t>The broken quantity (in receive data)</w:t>
            </w:r>
          </w:p>
        </w:tc>
      </w:tr>
      <w:tr w:rsidR="00311982" w:rsidRPr="00645638">
        <w:tc>
          <w:tcPr>
            <w:tcW w:w="1998" w:type="dxa"/>
            <w:tcBorders>
              <w:right w:val="nil"/>
            </w:tcBorders>
          </w:tcPr>
          <w:p w:rsidR="00311982" w:rsidRPr="00645638" w:rsidRDefault="00311982" w:rsidP="00645638">
            <w:pPr>
              <w:spacing w:after="0" w:line="240" w:lineRule="auto"/>
              <w:rPr>
                <w:b/>
                <w:bCs/>
              </w:rPr>
            </w:pPr>
            <w:r w:rsidRPr="00645638">
              <w:rPr>
                <w:b/>
                <w:bCs/>
              </w:rPr>
              <w:t>Wrong</w:t>
            </w:r>
          </w:p>
        </w:tc>
        <w:tc>
          <w:tcPr>
            <w:tcW w:w="7830" w:type="dxa"/>
            <w:tcBorders>
              <w:left w:val="nil"/>
            </w:tcBorders>
          </w:tcPr>
          <w:p w:rsidR="00311982" w:rsidRPr="00645638" w:rsidRDefault="00311982" w:rsidP="00645638">
            <w:pPr>
              <w:spacing w:after="0" w:line="240" w:lineRule="auto"/>
              <w:jc w:val="both"/>
            </w:pPr>
            <w:r w:rsidRPr="00645638">
              <w:t>The wrong quantity (in receive data)</w:t>
            </w:r>
          </w:p>
        </w:tc>
      </w:tr>
      <w:tr w:rsidR="00311982" w:rsidRPr="00645638">
        <w:tc>
          <w:tcPr>
            <w:tcW w:w="1998" w:type="dxa"/>
            <w:tcBorders>
              <w:right w:val="nil"/>
            </w:tcBorders>
            <w:shd w:val="clear" w:color="auto" w:fill="D3DFEE"/>
          </w:tcPr>
          <w:p w:rsidR="00311982" w:rsidRPr="00645638" w:rsidRDefault="00311982" w:rsidP="00645638">
            <w:pPr>
              <w:spacing w:after="0" w:line="240" w:lineRule="auto"/>
              <w:rPr>
                <w:b/>
                <w:bCs/>
              </w:rPr>
            </w:pPr>
            <w:r w:rsidRPr="00645638">
              <w:rPr>
                <w:b/>
                <w:bCs/>
              </w:rPr>
              <w:t>Lack</w:t>
            </w:r>
          </w:p>
        </w:tc>
        <w:tc>
          <w:tcPr>
            <w:tcW w:w="7830" w:type="dxa"/>
            <w:tcBorders>
              <w:left w:val="nil"/>
            </w:tcBorders>
            <w:shd w:val="clear" w:color="auto" w:fill="D3DFEE"/>
          </w:tcPr>
          <w:p w:rsidR="00311982" w:rsidRPr="00645638" w:rsidRDefault="00311982" w:rsidP="00645638">
            <w:pPr>
              <w:spacing w:after="0" w:line="240" w:lineRule="auto"/>
              <w:jc w:val="both"/>
            </w:pPr>
            <w:r w:rsidRPr="00645638">
              <w:t>The lack quantity (in receive data)</w:t>
            </w:r>
          </w:p>
        </w:tc>
      </w:tr>
    </w:tbl>
    <w:p w:rsidR="00C1611F" w:rsidRDefault="00C1611F" w:rsidP="00C1611F">
      <w:pPr>
        <w:pStyle w:val="Heading3"/>
      </w:pPr>
      <w:bookmarkStart w:id="247" w:name="_Toc240279670"/>
      <w:bookmarkStart w:id="248" w:name="_Toc267397960"/>
      <w:r>
        <w:t>Warranty Return Report</w:t>
      </w:r>
      <w:bookmarkEnd w:id="247"/>
      <w:bookmarkEnd w:id="248"/>
    </w:p>
    <w:p w:rsidR="00C1611F" w:rsidRDefault="00C1611F" w:rsidP="00C1611F">
      <w:pPr>
        <w:pStyle w:val="Heading4"/>
      </w:pPr>
      <w:r>
        <w:t>Function screen</w:t>
      </w:r>
    </w:p>
    <w:p w:rsidR="00C1611F" w:rsidRDefault="00DA5420" w:rsidP="00C1611F">
      <w:pPr>
        <w:keepNext/>
      </w:pPr>
      <w:r>
        <w:rPr>
          <w:noProof/>
        </w:rPr>
        <w:drawing>
          <wp:inline distT="0" distB="0" distL="0" distR="0">
            <wp:extent cx="6172200" cy="4067175"/>
            <wp:effectExtent l="1905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srcRect/>
                    <a:stretch>
                      <a:fillRect/>
                    </a:stretch>
                  </pic:blipFill>
                  <pic:spPr bwMode="auto">
                    <a:xfrm>
                      <a:off x="0" y="0"/>
                      <a:ext cx="6172200" cy="4067175"/>
                    </a:xfrm>
                    <a:prstGeom prst="rect">
                      <a:avLst/>
                    </a:prstGeom>
                    <a:noFill/>
                    <a:ln w="9525">
                      <a:noFill/>
                      <a:miter lim="800000"/>
                      <a:headEnd/>
                      <a:tailEnd/>
                    </a:ln>
                  </pic:spPr>
                </pic:pic>
              </a:graphicData>
            </a:graphic>
          </wp:inline>
        </w:drawing>
      </w:r>
    </w:p>
    <w:p w:rsidR="00C1611F" w:rsidRPr="0034564E" w:rsidRDefault="00C1611F" w:rsidP="00C1611F">
      <w:pPr>
        <w:pStyle w:val="Caption"/>
        <w:jc w:val="center"/>
      </w:pPr>
      <w:bookmarkStart w:id="249" w:name="_Toc243972666"/>
      <w:r>
        <w:t xml:space="preserve">Figure </w:t>
      </w:r>
      <w:r w:rsidR="00AE3E62">
        <w:fldChar w:fldCharType="begin"/>
      </w:r>
      <w:r w:rsidR="00E0068D">
        <w:instrText xml:space="preserve"> SEQ Figure \* ARABIC </w:instrText>
      </w:r>
      <w:r w:rsidR="00AE3E62">
        <w:fldChar w:fldCharType="separate"/>
      </w:r>
      <w:r w:rsidR="00BF68F4">
        <w:rPr>
          <w:noProof/>
        </w:rPr>
        <w:t>74</w:t>
      </w:r>
      <w:r w:rsidR="00AE3E62">
        <w:rPr>
          <w:noProof/>
        </w:rPr>
        <w:fldChar w:fldCharType="end"/>
      </w:r>
      <w:r>
        <w:t>: Warranty return report</w:t>
      </w:r>
      <w:bookmarkEnd w:id="249"/>
    </w:p>
    <w:p w:rsidR="00C1611F" w:rsidRDefault="00C1611F" w:rsidP="00C1611F">
      <w:pPr>
        <w:pStyle w:val="Heading4"/>
      </w:pPr>
      <w:r>
        <w:t>Function description</w:t>
      </w:r>
    </w:p>
    <w:p w:rsidR="00C1611F" w:rsidRPr="00304525" w:rsidRDefault="00C1611F" w:rsidP="00C1611F">
      <w:pPr>
        <w:jc w:val="both"/>
      </w:pPr>
      <w:r w:rsidRPr="007B5447">
        <w:t xml:space="preserve">Show the </w:t>
      </w:r>
      <w:r w:rsidR="002708B4">
        <w:t>part return</w:t>
      </w:r>
      <w:r w:rsidRPr="007B5447">
        <w:t xml:space="preserve"> of dealer for VMEP.</w:t>
      </w:r>
      <w:r>
        <w:t xml:space="preserve"> This abnormal receive (NG form) must be approved by VMEP.</w:t>
      </w:r>
    </w:p>
    <w:p w:rsidR="00C1611F" w:rsidRDefault="00C1611F" w:rsidP="00C1611F">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Part name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name of part</w:t>
            </w:r>
          </w:p>
        </w:tc>
      </w:tr>
      <w:tr w:rsidR="00C1611F" w:rsidRPr="00645638">
        <w:tc>
          <w:tcPr>
            <w:tcW w:w="1998" w:type="dxa"/>
            <w:tcBorders>
              <w:right w:val="nil"/>
            </w:tcBorders>
          </w:tcPr>
          <w:p w:rsidR="00C1611F" w:rsidRPr="00645638" w:rsidRDefault="00C1611F" w:rsidP="00645638">
            <w:pPr>
              <w:spacing w:after="0" w:line="240" w:lineRule="auto"/>
              <w:rPr>
                <w:b/>
                <w:bCs/>
              </w:rPr>
            </w:pPr>
            <w:r w:rsidRPr="00645638">
              <w:rPr>
                <w:b/>
                <w:bCs/>
              </w:rPr>
              <w:t>Part code</w:t>
            </w:r>
          </w:p>
        </w:tc>
        <w:tc>
          <w:tcPr>
            <w:tcW w:w="7830" w:type="dxa"/>
            <w:tcBorders>
              <w:left w:val="nil"/>
            </w:tcBorders>
          </w:tcPr>
          <w:p w:rsidR="00C1611F" w:rsidRPr="00645638" w:rsidRDefault="00C1611F" w:rsidP="00645638">
            <w:pPr>
              <w:spacing w:after="0" w:line="240" w:lineRule="auto"/>
              <w:jc w:val="both"/>
            </w:pPr>
            <w:r w:rsidRPr="00645638">
              <w:t>The code of part</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Broken</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broken quantity (in receive data)</w:t>
            </w:r>
          </w:p>
        </w:tc>
      </w:tr>
      <w:tr w:rsidR="00C1611F" w:rsidRPr="00645638">
        <w:tc>
          <w:tcPr>
            <w:tcW w:w="1998" w:type="dxa"/>
            <w:tcBorders>
              <w:right w:val="nil"/>
            </w:tcBorders>
          </w:tcPr>
          <w:p w:rsidR="00C1611F" w:rsidRPr="00645638" w:rsidRDefault="00C1611F" w:rsidP="00645638">
            <w:pPr>
              <w:spacing w:after="0" w:line="240" w:lineRule="auto"/>
              <w:rPr>
                <w:b/>
                <w:bCs/>
              </w:rPr>
            </w:pPr>
            <w:r w:rsidRPr="00645638">
              <w:rPr>
                <w:b/>
                <w:bCs/>
              </w:rPr>
              <w:t>Wrong</w:t>
            </w:r>
          </w:p>
        </w:tc>
        <w:tc>
          <w:tcPr>
            <w:tcW w:w="7830" w:type="dxa"/>
            <w:tcBorders>
              <w:left w:val="nil"/>
            </w:tcBorders>
          </w:tcPr>
          <w:p w:rsidR="00C1611F" w:rsidRPr="00645638" w:rsidRDefault="00C1611F" w:rsidP="00645638">
            <w:pPr>
              <w:spacing w:after="0" w:line="240" w:lineRule="auto"/>
              <w:jc w:val="both"/>
            </w:pPr>
            <w:r w:rsidRPr="00645638">
              <w:t>The wrong quantity (in receive data)</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Lack</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lack quantity (in receive data)</w:t>
            </w:r>
          </w:p>
        </w:tc>
      </w:tr>
    </w:tbl>
    <w:p w:rsidR="00C1611F" w:rsidRDefault="00C1611F" w:rsidP="00C1611F">
      <w:pPr>
        <w:pStyle w:val="Heading3"/>
      </w:pPr>
      <w:bookmarkStart w:id="250" w:name="_Toc240279671"/>
      <w:bookmarkStart w:id="251" w:name="_Toc267397961"/>
      <w:r>
        <w:lastRenderedPageBreak/>
        <w:t>Over-shipping Span report</w:t>
      </w:r>
      <w:bookmarkEnd w:id="250"/>
      <w:bookmarkEnd w:id="251"/>
    </w:p>
    <w:p w:rsidR="00C1611F" w:rsidRDefault="00C1611F" w:rsidP="00C1611F">
      <w:pPr>
        <w:pStyle w:val="Heading4"/>
      </w:pPr>
      <w:r>
        <w:t>Function screen</w:t>
      </w:r>
    </w:p>
    <w:p w:rsidR="0034711F" w:rsidRDefault="00DA5420" w:rsidP="0034711F">
      <w:pPr>
        <w:keepNext/>
      </w:pPr>
      <w:r>
        <w:rPr>
          <w:noProof/>
        </w:rPr>
        <w:drawing>
          <wp:inline distT="0" distB="0" distL="0" distR="0">
            <wp:extent cx="6172200" cy="1552575"/>
            <wp:effectExtent l="19050" t="0" r="0" b="0"/>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srcRect/>
                    <a:stretch>
                      <a:fillRect/>
                    </a:stretch>
                  </pic:blipFill>
                  <pic:spPr bwMode="auto">
                    <a:xfrm>
                      <a:off x="0" y="0"/>
                      <a:ext cx="6172200" cy="1552575"/>
                    </a:xfrm>
                    <a:prstGeom prst="rect">
                      <a:avLst/>
                    </a:prstGeom>
                    <a:noFill/>
                    <a:ln w="9525">
                      <a:noFill/>
                      <a:miter lim="800000"/>
                      <a:headEnd/>
                      <a:tailEnd/>
                    </a:ln>
                  </pic:spPr>
                </pic:pic>
              </a:graphicData>
            </a:graphic>
          </wp:inline>
        </w:drawing>
      </w:r>
    </w:p>
    <w:p w:rsidR="00C1611F" w:rsidRDefault="0034711F" w:rsidP="0034711F">
      <w:pPr>
        <w:pStyle w:val="Caption"/>
        <w:jc w:val="center"/>
      </w:pPr>
      <w:bookmarkStart w:id="252" w:name="_Toc243972667"/>
      <w:r>
        <w:t xml:space="preserve">Figure </w:t>
      </w:r>
      <w:r w:rsidR="00AE3E62">
        <w:fldChar w:fldCharType="begin"/>
      </w:r>
      <w:r w:rsidR="00E0068D">
        <w:instrText xml:space="preserve"> SEQ Figure \* ARABIC </w:instrText>
      </w:r>
      <w:r w:rsidR="00AE3E62">
        <w:fldChar w:fldCharType="separate"/>
      </w:r>
      <w:r w:rsidR="00BF68F4">
        <w:rPr>
          <w:noProof/>
        </w:rPr>
        <w:t>75</w:t>
      </w:r>
      <w:r w:rsidR="00AE3E62">
        <w:rPr>
          <w:noProof/>
        </w:rPr>
        <w:fldChar w:fldCharType="end"/>
      </w:r>
      <w:r>
        <w:t xml:space="preserve">: </w:t>
      </w:r>
      <w:r w:rsidRPr="00B36C1C">
        <w:t>Over-shipping span report</w:t>
      </w:r>
      <w:bookmarkEnd w:id="252"/>
    </w:p>
    <w:p w:rsidR="00C1611F" w:rsidRDefault="00C1611F" w:rsidP="00C1611F">
      <w:pPr>
        <w:pStyle w:val="Heading4"/>
      </w:pPr>
      <w:r>
        <w:t>Function description</w:t>
      </w:r>
    </w:p>
    <w:p w:rsidR="00C1611F" w:rsidRDefault="00C1611F" w:rsidP="00C1611F">
      <w:pPr>
        <w:jc w:val="both"/>
      </w:pPr>
      <w:r>
        <w:t xml:space="preserve">Show the order list that over shipping </w:t>
      </w:r>
      <w:r w:rsidRPr="00497AAD">
        <w:t xml:space="preserve">span </w:t>
      </w:r>
      <w:r w:rsidR="00EE5197" w:rsidRPr="00497AAD">
        <w:rPr>
          <w:rFonts w:hint="eastAsia"/>
          <w:lang w:eastAsia="zh-TW"/>
        </w:rPr>
        <w:t>(</w:t>
      </w:r>
      <w:r w:rsidR="007B5447" w:rsidRPr="00497AAD">
        <w:rPr>
          <w:lang w:eastAsia="zh-TW"/>
        </w:rPr>
        <w:t>over shipping mean VDMS do not ship goods after shipping span date since has payment time</w:t>
      </w:r>
      <w:r w:rsidR="00EE5197" w:rsidRPr="00497AAD">
        <w:rPr>
          <w:rFonts w:hint="eastAsia"/>
          <w:lang w:eastAsia="zh-TW"/>
        </w:rPr>
        <w:t>)</w:t>
      </w:r>
      <w:r w:rsidR="00EE5197" w:rsidRPr="007B5447">
        <w:rPr>
          <w:rFonts w:hint="eastAsia"/>
          <w:lang w:eastAsia="zh-TW"/>
        </w:rPr>
        <w:t xml:space="preserve"> </w:t>
      </w:r>
      <w:r w:rsidRPr="007B5447">
        <w:t>for</w:t>
      </w:r>
      <w:r>
        <w:t xml:space="preserve"> dealer.</w:t>
      </w:r>
    </w:p>
    <w:p w:rsidR="00CC5FB8" w:rsidRPr="00304525" w:rsidRDefault="00CC5FB8" w:rsidP="00C1611F">
      <w:pPr>
        <w:jc w:val="both"/>
      </w:pPr>
      <w:r>
        <w:t>There are two cases: over shipping but not ship at this time and over shipping but already ship at this time.</w:t>
      </w:r>
    </w:p>
    <w:p w:rsidR="00C1611F" w:rsidRDefault="00C1611F" w:rsidP="00C1611F">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Dealer Code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code of dealer</w:t>
            </w:r>
          </w:p>
        </w:tc>
      </w:tr>
      <w:tr w:rsidR="00C1611F" w:rsidRPr="00645638">
        <w:tc>
          <w:tcPr>
            <w:tcW w:w="1998" w:type="dxa"/>
            <w:tcBorders>
              <w:right w:val="nil"/>
            </w:tcBorders>
          </w:tcPr>
          <w:p w:rsidR="00C1611F" w:rsidRPr="00645638" w:rsidRDefault="00C1611F" w:rsidP="00645638">
            <w:pPr>
              <w:spacing w:after="0" w:line="240" w:lineRule="auto"/>
              <w:rPr>
                <w:b/>
                <w:bCs/>
              </w:rPr>
            </w:pPr>
            <w:r w:rsidRPr="00645638">
              <w:rPr>
                <w:b/>
                <w:bCs/>
              </w:rPr>
              <w:t>Issue No</w:t>
            </w:r>
          </w:p>
        </w:tc>
        <w:tc>
          <w:tcPr>
            <w:tcW w:w="7830" w:type="dxa"/>
            <w:tcBorders>
              <w:left w:val="nil"/>
            </w:tcBorders>
          </w:tcPr>
          <w:p w:rsidR="00C1611F" w:rsidRPr="00645638" w:rsidRDefault="00C1611F" w:rsidP="00645638">
            <w:pPr>
              <w:spacing w:after="0" w:line="240" w:lineRule="auto"/>
              <w:jc w:val="both"/>
            </w:pPr>
            <w:r w:rsidRPr="00645638">
              <w:t>The issue number</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Order</w:t>
            </w:r>
            <w:r w:rsidR="008362D5" w:rsidRPr="00645638">
              <w:rPr>
                <w:b/>
                <w:bCs/>
              </w:rPr>
              <w:t xml:space="preserve"> Number</w:t>
            </w:r>
          </w:p>
        </w:tc>
        <w:tc>
          <w:tcPr>
            <w:tcW w:w="7830" w:type="dxa"/>
            <w:tcBorders>
              <w:left w:val="nil"/>
            </w:tcBorders>
            <w:shd w:val="clear" w:color="auto" w:fill="D3DFEE"/>
          </w:tcPr>
          <w:p w:rsidR="00C1611F" w:rsidRPr="00645638" w:rsidRDefault="008362D5" w:rsidP="00645638">
            <w:pPr>
              <w:spacing w:after="0" w:line="240" w:lineRule="auto"/>
              <w:jc w:val="both"/>
            </w:pPr>
            <w:r w:rsidRPr="00645638">
              <w:t>The order number</w:t>
            </w:r>
          </w:p>
        </w:tc>
      </w:tr>
      <w:tr w:rsidR="00C1611F" w:rsidRPr="00645638">
        <w:tc>
          <w:tcPr>
            <w:tcW w:w="1998" w:type="dxa"/>
            <w:tcBorders>
              <w:right w:val="nil"/>
            </w:tcBorders>
          </w:tcPr>
          <w:p w:rsidR="00C1611F" w:rsidRPr="00645638" w:rsidRDefault="008362D5" w:rsidP="00645638">
            <w:pPr>
              <w:spacing w:after="0" w:line="240" w:lineRule="auto"/>
              <w:rPr>
                <w:b/>
                <w:bCs/>
              </w:rPr>
            </w:pPr>
            <w:r w:rsidRPr="00645638">
              <w:rPr>
                <w:b/>
                <w:bCs/>
              </w:rPr>
              <w:t>Payment Date</w:t>
            </w:r>
          </w:p>
        </w:tc>
        <w:tc>
          <w:tcPr>
            <w:tcW w:w="7830" w:type="dxa"/>
            <w:tcBorders>
              <w:left w:val="nil"/>
            </w:tcBorders>
          </w:tcPr>
          <w:p w:rsidR="00C1611F" w:rsidRPr="00645638" w:rsidRDefault="008362D5" w:rsidP="00645638">
            <w:pPr>
              <w:spacing w:after="0" w:line="240" w:lineRule="auto"/>
              <w:jc w:val="both"/>
            </w:pPr>
            <w:r w:rsidRPr="00645638">
              <w:t>The date dealer do payment</w:t>
            </w:r>
          </w:p>
        </w:tc>
      </w:tr>
      <w:tr w:rsidR="00C1611F" w:rsidRPr="00645638">
        <w:tc>
          <w:tcPr>
            <w:tcW w:w="1998" w:type="dxa"/>
            <w:tcBorders>
              <w:right w:val="nil"/>
            </w:tcBorders>
            <w:shd w:val="clear" w:color="auto" w:fill="D3DFEE"/>
          </w:tcPr>
          <w:p w:rsidR="00C1611F" w:rsidRPr="00645638" w:rsidRDefault="008362D5" w:rsidP="00645638">
            <w:pPr>
              <w:spacing w:after="0" w:line="240" w:lineRule="auto"/>
              <w:rPr>
                <w:b/>
                <w:bCs/>
              </w:rPr>
            </w:pPr>
            <w:r w:rsidRPr="00645638">
              <w:rPr>
                <w:b/>
                <w:bCs/>
              </w:rPr>
              <w:t>Shipping Date</w:t>
            </w:r>
          </w:p>
        </w:tc>
        <w:tc>
          <w:tcPr>
            <w:tcW w:w="7830" w:type="dxa"/>
            <w:tcBorders>
              <w:left w:val="nil"/>
            </w:tcBorders>
            <w:shd w:val="clear" w:color="auto" w:fill="D3DFEE"/>
          </w:tcPr>
          <w:p w:rsidR="00C1611F" w:rsidRPr="00645638" w:rsidRDefault="008362D5" w:rsidP="00645638">
            <w:pPr>
              <w:spacing w:after="0" w:line="240" w:lineRule="auto"/>
              <w:jc w:val="both"/>
            </w:pPr>
            <w:r w:rsidRPr="00645638">
              <w:t>The date VMEP do the shipping</w:t>
            </w:r>
          </w:p>
        </w:tc>
      </w:tr>
      <w:tr w:rsidR="008362D5" w:rsidRPr="00645638">
        <w:tc>
          <w:tcPr>
            <w:tcW w:w="1998" w:type="dxa"/>
            <w:tcBorders>
              <w:right w:val="nil"/>
            </w:tcBorders>
          </w:tcPr>
          <w:p w:rsidR="008362D5" w:rsidRPr="00645638" w:rsidRDefault="008362D5" w:rsidP="00645638">
            <w:pPr>
              <w:spacing w:after="0" w:line="240" w:lineRule="auto"/>
              <w:rPr>
                <w:b/>
                <w:bCs/>
              </w:rPr>
            </w:pPr>
            <w:r w:rsidRPr="00645638">
              <w:rPr>
                <w:b/>
                <w:bCs/>
              </w:rPr>
              <w:t>Shipping Span</w:t>
            </w:r>
          </w:p>
        </w:tc>
        <w:tc>
          <w:tcPr>
            <w:tcW w:w="7830" w:type="dxa"/>
            <w:tcBorders>
              <w:left w:val="nil"/>
            </w:tcBorders>
          </w:tcPr>
          <w:p w:rsidR="008362D5" w:rsidRPr="00645638" w:rsidRDefault="008362D5" w:rsidP="00645638">
            <w:pPr>
              <w:spacing w:after="0" w:line="240" w:lineRule="auto"/>
              <w:jc w:val="both"/>
            </w:pPr>
            <w:r w:rsidRPr="00645638">
              <w:t>Get form system setting</w:t>
            </w:r>
          </w:p>
        </w:tc>
      </w:tr>
      <w:tr w:rsidR="008362D5" w:rsidRPr="00645638">
        <w:tc>
          <w:tcPr>
            <w:tcW w:w="1998" w:type="dxa"/>
            <w:tcBorders>
              <w:right w:val="nil"/>
            </w:tcBorders>
            <w:shd w:val="clear" w:color="auto" w:fill="D3DFEE"/>
          </w:tcPr>
          <w:p w:rsidR="008362D5" w:rsidRPr="00645638" w:rsidRDefault="008362D5" w:rsidP="00645638">
            <w:pPr>
              <w:spacing w:after="0" w:line="240" w:lineRule="auto"/>
              <w:rPr>
                <w:b/>
                <w:bCs/>
              </w:rPr>
            </w:pPr>
            <w:r w:rsidRPr="00645638">
              <w:rPr>
                <w:b/>
                <w:bCs/>
              </w:rPr>
              <w:t>Over days</w:t>
            </w:r>
          </w:p>
        </w:tc>
        <w:tc>
          <w:tcPr>
            <w:tcW w:w="7830" w:type="dxa"/>
            <w:tcBorders>
              <w:left w:val="nil"/>
            </w:tcBorders>
            <w:shd w:val="clear" w:color="auto" w:fill="D3DFEE"/>
          </w:tcPr>
          <w:p w:rsidR="008362D5" w:rsidRPr="00645638" w:rsidRDefault="008362D5" w:rsidP="00645638">
            <w:pPr>
              <w:spacing w:after="0" w:line="240" w:lineRule="auto"/>
              <w:jc w:val="both"/>
            </w:pPr>
            <w:r w:rsidRPr="00645638">
              <w:t>The days between Payment date and Shipping Date</w:t>
            </w:r>
          </w:p>
        </w:tc>
      </w:tr>
      <w:tr w:rsidR="008362D5" w:rsidRPr="00645638">
        <w:tc>
          <w:tcPr>
            <w:tcW w:w="1998" w:type="dxa"/>
            <w:tcBorders>
              <w:right w:val="nil"/>
            </w:tcBorders>
          </w:tcPr>
          <w:p w:rsidR="008362D5" w:rsidRPr="00645638" w:rsidRDefault="008362D5" w:rsidP="00645638">
            <w:pPr>
              <w:spacing w:after="0" w:line="240" w:lineRule="auto"/>
              <w:rPr>
                <w:b/>
                <w:bCs/>
              </w:rPr>
            </w:pPr>
            <w:r w:rsidRPr="00645638">
              <w:rPr>
                <w:b/>
                <w:bCs/>
              </w:rPr>
              <w:t>Total Amount</w:t>
            </w:r>
          </w:p>
        </w:tc>
        <w:tc>
          <w:tcPr>
            <w:tcW w:w="7830" w:type="dxa"/>
            <w:tcBorders>
              <w:left w:val="nil"/>
            </w:tcBorders>
          </w:tcPr>
          <w:p w:rsidR="008362D5" w:rsidRPr="00645638" w:rsidRDefault="008362D5" w:rsidP="00645638">
            <w:pPr>
              <w:spacing w:after="0" w:line="240" w:lineRule="auto"/>
              <w:jc w:val="both"/>
            </w:pPr>
            <w:r w:rsidRPr="00645638">
              <w:t>Total amount of order</w:t>
            </w:r>
          </w:p>
        </w:tc>
      </w:tr>
    </w:tbl>
    <w:p w:rsidR="00C1611F" w:rsidRDefault="008362D5" w:rsidP="00C1611F">
      <w:pPr>
        <w:pStyle w:val="Heading3"/>
      </w:pPr>
      <w:bookmarkStart w:id="253" w:name="_Toc240279672"/>
      <w:bookmarkStart w:id="254" w:name="_Toc267397962"/>
      <w:r>
        <w:t>Supply and Service rate</w:t>
      </w:r>
      <w:r w:rsidR="00C1611F">
        <w:t xml:space="preserve"> report</w:t>
      </w:r>
      <w:bookmarkEnd w:id="253"/>
      <w:bookmarkEnd w:id="254"/>
    </w:p>
    <w:p w:rsidR="00C1611F" w:rsidRDefault="00C1611F" w:rsidP="00C1611F">
      <w:pPr>
        <w:pStyle w:val="Heading4"/>
      </w:pPr>
      <w:r>
        <w:t>Function screen</w:t>
      </w:r>
    </w:p>
    <w:p w:rsidR="00C1611F" w:rsidRDefault="00DA5420" w:rsidP="00C1611F">
      <w:pPr>
        <w:keepNext/>
      </w:pPr>
      <w:r>
        <w:rPr>
          <w:noProof/>
        </w:rPr>
        <w:drawing>
          <wp:inline distT="0" distB="0" distL="0" distR="0">
            <wp:extent cx="6172200" cy="1495425"/>
            <wp:effectExtent l="19050" t="0" r="0" b="0"/>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srcRect/>
                    <a:stretch>
                      <a:fillRect/>
                    </a:stretch>
                  </pic:blipFill>
                  <pic:spPr bwMode="auto">
                    <a:xfrm>
                      <a:off x="0" y="0"/>
                      <a:ext cx="6172200" cy="1495425"/>
                    </a:xfrm>
                    <a:prstGeom prst="rect">
                      <a:avLst/>
                    </a:prstGeom>
                    <a:noFill/>
                    <a:ln w="9525">
                      <a:noFill/>
                      <a:miter lim="800000"/>
                      <a:headEnd/>
                      <a:tailEnd/>
                    </a:ln>
                  </pic:spPr>
                </pic:pic>
              </a:graphicData>
            </a:graphic>
          </wp:inline>
        </w:drawing>
      </w:r>
    </w:p>
    <w:p w:rsidR="00C1611F" w:rsidRPr="0034564E" w:rsidRDefault="00C1611F" w:rsidP="00C1611F">
      <w:pPr>
        <w:pStyle w:val="Caption"/>
        <w:jc w:val="center"/>
      </w:pPr>
      <w:bookmarkStart w:id="255" w:name="_Toc243972668"/>
      <w:r>
        <w:t xml:space="preserve">Figure </w:t>
      </w:r>
      <w:r w:rsidR="00AE3E62">
        <w:fldChar w:fldCharType="begin"/>
      </w:r>
      <w:r w:rsidR="00E0068D">
        <w:instrText xml:space="preserve"> SEQ Figure \* ARABIC </w:instrText>
      </w:r>
      <w:r w:rsidR="00AE3E62">
        <w:fldChar w:fldCharType="separate"/>
      </w:r>
      <w:r w:rsidR="00BF68F4">
        <w:rPr>
          <w:noProof/>
        </w:rPr>
        <w:t>76</w:t>
      </w:r>
      <w:r w:rsidR="00AE3E62">
        <w:rPr>
          <w:noProof/>
        </w:rPr>
        <w:fldChar w:fldCharType="end"/>
      </w:r>
      <w:r>
        <w:t xml:space="preserve">: </w:t>
      </w:r>
      <w:r w:rsidR="00872992">
        <w:t>Supply and Service rate</w:t>
      </w:r>
      <w:r>
        <w:t xml:space="preserve"> report</w:t>
      </w:r>
      <w:bookmarkEnd w:id="255"/>
    </w:p>
    <w:p w:rsidR="00C1611F" w:rsidRDefault="00C1611F" w:rsidP="00C1611F">
      <w:pPr>
        <w:pStyle w:val="Heading4"/>
      </w:pPr>
      <w:r>
        <w:lastRenderedPageBreak/>
        <w:t>Function description</w:t>
      </w:r>
    </w:p>
    <w:p w:rsidR="00C1611F" w:rsidRDefault="00C1611F" w:rsidP="00C1611F">
      <w:pPr>
        <w:jc w:val="both"/>
        <w:rPr>
          <w:lang w:eastAsia="zh-TW"/>
        </w:rPr>
      </w:pPr>
      <w:r>
        <w:t xml:space="preserve">Show the </w:t>
      </w:r>
      <w:r w:rsidR="008362D5">
        <w:t>rating of service (quotation per order) of VMEP</w:t>
      </w:r>
      <w:r>
        <w:t>.</w:t>
      </w:r>
    </w:p>
    <w:p w:rsidR="00AC0EFF" w:rsidRPr="00497AAD" w:rsidRDefault="00793F57" w:rsidP="00C1611F">
      <w:pPr>
        <w:jc w:val="both"/>
        <w:rPr>
          <w:color w:val="FF0000"/>
          <w:lang w:eastAsia="zh-TW"/>
        </w:rPr>
      </w:pPr>
      <w:r w:rsidRPr="00497AAD">
        <w:rPr>
          <w:rFonts w:ascii="Tahoma" w:hAnsi="Tahoma" w:cs="Tahoma"/>
          <w:sz w:val="20"/>
        </w:rPr>
        <w:t>Service rate = count (part code when shipping &gt; 0 (original order+sub orders))/ count(order part code(original order only))</w:t>
      </w:r>
    </w:p>
    <w:p w:rsidR="00BF2FB7" w:rsidRPr="00304525" w:rsidRDefault="00BF2FB7" w:rsidP="00C1611F">
      <w:pPr>
        <w:jc w:val="both"/>
      </w:pPr>
      <w:r w:rsidRPr="00497AAD">
        <w:rPr>
          <w:rFonts w:ascii="Tahoma" w:hAnsi="Tahoma" w:cs="Tahoma"/>
          <w:sz w:val="20"/>
        </w:rPr>
        <w:t>Service rate = sum (shipping qty (original order+sub orders))/sum(order qty(original order only)</w:t>
      </w:r>
    </w:p>
    <w:p w:rsidR="00C1611F" w:rsidRDefault="00C1611F" w:rsidP="00C1611F">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8362D5" w:rsidP="00645638">
            <w:pPr>
              <w:spacing w:after="0" w:line="240" w:lineRule="auto"/>
              <w:rPr>
                <w:b/>
                <w:bCs/>
              </w:rPr>
            </w:pPr>
            <w:r w:rsidRPr="00645638">
              <w:rPr>
                <w:b/>
                <w:bCs/>
              </w:rPr>
              <w:t>Dealer</w:t>
            </w:r>
          </w:p>
        </w:tc>
        <w:tc>
          <w:tcPr>
            <w:tcW w:w="7830" w:type="dxa"/>
            <w:tcBorders>
              <w:left w:val="nil"/>
            </w:tcBorders>
            <w:shd w:val="clear" w:color="auto" w:fill="D3DFEE"/>
          </w:tcPr>
          <w:p w:rsidR="00C1611F" w:rsidRPr="00645638" w:rsidRDefault="008362D5" w:rsidP="00645638">
            <w:pPr>
              <w:spacing w:after="0" w:line="240" w:lineRule="auto"/>
              <w:jc w:val="both"/>
            </w:pPr>
            <w:r w:rsidRPr="00645638">
              <w:t>Dealer name or all</w:t>
            </w:r>
          </w:p>
        </w:tc>
      </w:tr>
      <w:tr w:rsidR="00C1611F" w:rsidRPr="00645638">
        <w:tc>
          <w:tcPr>
            <w:tcW w:w="1998" w:type="dxa"/>
            <w:tcBorders>
              <w:right w:val="nil"/>
            </w:tcBorders>
          </w:tcPr>
          <w:p w:rsidR="00C1611F" w:rsidRPr="00645638" w:rsidRDefault="008362D5" w:rsidP="00645638">
            <w:pPr>
              <w:spacing w:after="0" w:line="240" w:lineRule="auto"/>
              <w:rPr>
                <w:b/>
                <w:bCs/>
              </w:rPr>
            </w:pPr>
            <w:r w:rsidRPr="00645638">
              <w:rPr>
                <w:b/>
                <w:bCs/>
              </w:rPr>
              <w:t>Quotation part</w:t>
            </w:r>
          </w:p>
        </w:tc>
        <w:tc>
          <w:tcPr>
            <w:tcW w:w="7830" w:type="dxa"/>
            <w:tcBorders>
              <w:left w:val="nil"/>
            </w:tcBorders>
          </w:tcPr>
          <w:p w:rsidR="00C1611F" w:rsidRPr="00645638" w:rsidRDefault="008362D5" w:rsidP="00645638">
            <w:pPr>
              <w:spacing w:after="0" w:line="240" w:lineRule="auto"/>
              <w:jc w:val="both"/>
            </w:pPr>
            <w:r w:rsidRPr="00645638">
              <w:t>The total quotation parts</w:t>
            </w:r>
          </w:p>
        </w:tc>
      </w:tr>
      <w:tr w:rsidR="008362D5" w:rsidRPr="00645638">
        <w:tc>
          <w:tcPr>
            <w:tcW w:w="1998" w:type="dxa"/>
            <w:tcBorders>
              <w:right w:val="nil"/>
            </w:tcBorders>
            <w:shd w:val="clear" w:color="auto" w:fill="D3DFEE"/>
          </w:tcPr>
          <w:p w:rsidR="008362D5" w:rsidRPr="00645638" w:rsidRDefault="008362D5" w:rsidP="00645638">
            <w:pPr>
              <w:spacing w:after="0" w:line="240" w:lineRule="auto"/>
              <w:rPr>
                <w:b/>
                <w:bCs/>
              </w:rPr>
            </w:pPr>
            <w:r w:rsidRPr="00645638">
              <w:rPr>
                <w:b/>
                <w:bCs/>
              </w:rPr>
              <w:t>Order part</w:t>
            </w:r>
          </w:p>
        </w:tc>
        <w:tc>
          <w:tcPr>
            <w:tcW w:w="7830" w:type="dxa"/>
            <w:tcBorders>
              <w:left w:val="nil"/>
            </w:tcBorders>
            <w:shd w:val="clear" w:color="auto" w:fill="D3DFEE"/>
          </w:tcPr>
          <w:p w:rsidR="008362D5" w:rsidRPr="00645638" w:rsidRDefault="008362D5" w:rsidP="00645638">
            <w:pPr>
              <w:spacing w:after="0" w:line="240" w:lineRule="auto"/>
              <w:jc w:val="both"/>
            </w:pPr>
            <w:r w:rsidRPr="00645638">
              <w:t>The total order parts (only origin order create by dealer, exclude sub-order)</w:t>
            </w:r>
          </w:p>
        </w:tc>
      </w:tr>
      <w:tr w:rsidR="00C1611F" w:rsidRPr="00645638">
        <w:tc>
          <w:tcPr>
            <w:tcW w:w="1998" w:type="dxa"/>
            <w:tcBorders>
              <w:right w:val="nil"/>
            </w:tcBorders>
          </w:tcPr>
          <w:p w:rsidR="00C1611F" w:rsidRPr="00645638" w:rsidRDefault="008362D5" w:rsidP="00645638">
            <w:pPr>
              <w:spacing w:after="0" w:line="240" w:lineRule="auto"/>
              <w:rPr>
                <w:b/>
                <w:bCs/>
              </w:rPr>
            </w:pPr>
            <w:r w:rsidRPr="00645638">
              <w:rPr>
                <w:b/>
                <w:bCs/>
              </w:rPr>
              <w:t>Supply rate</w:t>
            </w:r>
          </w:p>
        </w:tc>
        <w:tc>
          <w:tcPr>
            <w:tcW w:w="7830" w:type="dxa"/>
            <w:tcBorders>
              <w:left w:val="nil"/>
            </w:tcBorders>
          </w:tcPr>
          <w:p w:rsidR="00C1611F" w:rsidRPr="00645638" w:rsidRDefault="008362D5" w:rsidP="00645638">
            <w:pPr>
              <w:spacing w:after="0" w:line="240" w:lineRule="auto"/>
              <w:jc w:val="both"/>
            </w:pPr>
            <w:r w:rsidRPr="00645638">
              <w:t>Quotation part / Order part</w:t>
            </w:r>
          </w:p>
        </w:tc>
      </w:tr>
      <w:tr w:rsidR="008362D5" w:rsidRPr="00645638">
        <w:tc>
          <w:tcPr>
            <w:tcW w:w="1998" w:type="dxa"/>
            <w:tcBorders>
              <w:right w:val="nil"/>
            </w:tcBorders>
            <w:shd w:val="clear" w:color="auto" w:fill="D3DFEE"/>
          </w:tcPr>
          <w:p w:rsidR="008362D5" w:rsidRPr="00645638" w:rsidRDefault="008362D5" w:rsidP="00645638">
            <w:pPr>
              <w:spacing w:after="0" w:line="240" w:lineRule="auto"/>
              <w:rPr>
                <w:b/>
                <w:bCs/>
              </w:rPr>
            </w:pPr>
            <w:r w:rsidRPr="00645638">
              <w:rPr>
                <w:b/>
                <w:bCs/>
              </w:rPr>
              <w:t>Quotation pieces</w:t>
            </w:r>
          </w:p>
        </w:tc>
        <w:tc>
          <w:tcPr>
            <w:tcW w:w="7830" w:type="dxa"/>
            <w:tcBorders>
              <w:left w:val="nil"/>
            </w:tcBorders>
            <w:shd w:val="clear" w:color="auto" w:fill="D3DFEE"/>
          </w:tcPr>
          <w:p w:rsidR="008362D5" w:rsidRPr="00645638" w:rsidRDefault="008362D5" w:rsidP="00645638">
            <w:pPr>
              <w:spacing w:after="0" w:line="240" w:lineRule="auto"/>
              <w:jc w:val="both"/>
            </w:pPr>
            <w:r w:rsidRPr="00645638">
              <w:t>The total quotation pieces</w:t>
            </w:r>
          </w:p>
        </w:tc>
      </w:tr>
      <w:tr w:rsidR="008362D5" w:rsidRPr="00645638">
        <w:tc>
          <w:tcPr>
            <w:tcW w:w="1998" w:type="dxa"/>
            <w:tcBorders>
              <w:right w:val="nil"/>
            </w:tcBorders>
          </w:tcPr>
          <w:p w:rsidR="008362D5" w:rsidRPr="00645638" w:rsidRDefault="008362D5" w:rsidP="00645638">
            <w:pPr>
              <w:spacing w:after="0" w:line="240" w:lineRule="auto"/>
              <w:rPr>
                <w:b/>
                <w:bCs/>
              </w:rPr>
            </w:pPr>
            <w:r w:rsidRPr="00645638">
              <w:rPr>
                <w:b/>
                <w:bCs/>
              </w:rPr>
              <w:t>Order pieces</w:t>
            </w:r>
          </w:p>
        </w:tc>
        <w:tc>
          <w:tcPr>
            <w:tcW w:w="7830" w:type="dxa"/>
            <w:tcBorders>
              <w:left w:val="nil"/>
            </w:tcBorders>
          </w:tcPr>
          <w:p w:rsidR="008362D5" w:rsidRPr="00645638" w:rsidRDefault="008362D5" w:rsidP="00645638">
            <w:pPr>
              <w:spacing w:after="0" w:line="240" w:lineRule="auto"/>
              <w:jc w:val="both"/>
            </w:pPr>
            <w:r w:rsidRPr="00645638">
              <w:t>The total order pieces (only origin order create by dealer, exclude sub-order)</w:t>
            </w:r>
          </w:p>
        </w:tc>
      </w:tr>
      <w:tr w:rsidR="008362D5" w:rsidRPr="00645638">
        <w:tc>
          <w:tcPr>
            <w:tcW w:w="1998" w:type="dxa"/>
            <w:tcBorders>
              <w:right w:val="nil"/>
            </w:tcBorders>
            <w:shd w:val="clear" w:color="auto" w:fill="D3DFEE"/>
          </w:tcPr>
          <w:p w:rsidR="008362D5" w:rsidRPr="00645638" w:rsidRDefault="008362D5" w:rsidP="00645638">
            <w:pPr>
              <w:spacing w:after="0" w:line="240" w:lineRule="auto"/>
              <w:rPr>
                <w:b/>
                <w:bCs/>
              </w:rPr>
            </w:pPr>
            <w:r w:rsidRPr="00645638">
              <w:rPr>
                <w:b/>
                <w:bCs/>
              </w:rPr>
              <w:t>Service rate</w:t>
            </w:r>
          </w:p>
        </w:tc>
        <w:tc>
          <w:tcPr>
            <w:tcW w:w="7830" w:type="dxa"/>
            <w:tcBorders>
              <w:left w:val="nil"/>
            </w:tcBorders>
            <w:shd w:val="clear" w:color="auto" w:fill="D3DFEE"/>
          </w:tcPr>
          <w:p w:rsidR="008362D5" w:rsidRPr="00645638" w:rsidRDefault="008362D5" w:rsidP="00645638">
            <w:pPr>
              <w:spacing w:after="0" w:line="240" w:lineRule="auto"/>
              <w:jc w:val="both"/>
            </w:pPr>
            <w:r w:rsidRPr="00645638">
              <w:t>Quotation pieces / Order pieces</w:t>
            </w:r>
          </w:p>
        </w:tc>
      </w:tr>
    </w:tbl>
    <w:p w:rsidR="00C1611F" w:rsidRPr="00497AAD" w:rsidRDefault="00103E7A" w:rsidP="00C1611F">
      <w:pPr>
        <w:pStyle w:val="Heading3"/>
      </w:pPr>
      <w:bookmarkStart w:id="256" w:name="_Toc240279673"/>
      <w:bookmarkStart w:id="257" w:name="_Toc267397963"/>
      <w:r w:rsidRPr="00497AAD">
        <w:t>Sales detail</w:t>
      </w:r>
      <w:r w:rsidR="00C1611F" w:rsidRPr="00497AAD">
        <w:t xml:space="preserve"> report</w:t>
      </w:r>
      <w:bookmarkEnd w:id="256"/>
      <w:bookmarkEnd w:id="257"/>
    </w:p>
    <w:p w:rsidR="00C1611F" w:rsidRPr="00224717" w:rsidRDefault="00C1611F" w:rsidP="00C1611F">
      <w:pPr>
        <w:pStyle w:val="Heading4"/>
        <w:rPr>
          <w:highlight w:val="cyan"/>
        </w:rPr>
      </w:pPr>
      <w:r w:rsidRPr="00224717">
        <w:rPr>
          <w:highlight w:val="cyan"/>
        </w:rPr>
        <w:t>Function screen</w:t>
      </w:r>
    </w:p>
    <w:p w:rsidR="00C1611F" w:rsidRDefault="00224717" w:rsidP="00C1611F">
      <w:pPr>
        <w:keepNext/>
      </w:pPr>
      <w:r>
        <w:rPr>
          <w:noProof/>
        </w:rPr>
        <w:drawing>
          <wp:inline distT="0" distB="0" distL="0" distR="0">
            <wp:extent cx="6172200" cy="32981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3">
                      <a:extLst>
                        <a:ext uri="{28A0092B-C50C-407E-A947-70E740481C1C}">
                          <a14:useLocalDpi xmlns:a14="http://schemas.microsoft.com/office/drawing/2010/main" val="0"/>
                        </a:ext>
                      </a:extLst>
                    </a:blip>
                    <a:stretch>
                      <a:fillRect/>
                    </a:stretch>
                  </pic:blipFill>
                  <pic:spPr>
                    <a:xfrm>
                      <a:off x="0" y="0"/>
                      <a:ext cx="6172200" cy="3298190"/>
                    </a:xfrm>
                    <a:prstGeom prst="rect">
                      <a:avLst/>
                    </a:prstGeom>
                  </pic:spPr>
                </pic:pic>
              </a:graphicData>
            </a:graphic>
          </wp:inline>
        </w:drawing>
      </w:r>
    </w:p>
    <w:p w:rsidR="00C1611F" w:rsidRPr="0034564E" w:rsidRDefault="00C1611F" w:rsidP="00C1611F">
      <w:pPr>
        <w:pStyle w:val="Caption"/>
        <w:jc w:val="center"/>
      </w:pPr>
      <w:bookmarkStart w:id="258" w:name="_Toc243972669"/>
      <w:r>
        <w:t xml:space="preserve">Figure </w:t>
      </w:r>
      <w:r w:rsidR="00AE3E62">
        <w:fldChar w:fldCharType="begin"/>
      </w:r>
      <w:r w:rsidR="00E0068D">
        <w:instrText xml:space="preserve"> SEQ Figure \* ARABIC </w:instrText>
      </w:r>
      <w:r w:rsidR="00AE3E62">
        <w:fldChar w:fldCharType="separate"/>
      </w:r>
      <w:r w:rsidR="00BF68F4">
        <w:rPr>
          <w:noProof/>
        </w:rPr>
        <w:t>77</w:t>
      </w:r>
      <w:r w:rsidR="00AE3E62">
        <w:rPr>
          <w:noProof/>
        </w:rPr>
        <w:fldChar w:fldCharType="end"/>
      </w:r>
      <w:r>
        <w:t xml:space="preserve">: </w:t>
      </w:r>
      <w:r w:rsidR="00872992">
        <w:t>Sales detail</w:t>
      </w:r>
      <w:r>
        <w:t xml:space="preserve"> report</w:t>
      </w:r>
      <w:bookmarkEnd w:id="258"/>
    </w:p>
    <w:p w:rsidR="00C1611F" w:rsidRDefault="00C1611F" w:rsidP="00C1611F">
      <w:pPr>
        <w:pStyle w:val="Heading4"/>
      </w:pPr>
      <w:r>
        <w:t>Function description</w:t>
      </w:r>
    </w:p>
    <w:p w:rsidR="00C1611F" w:rsidRDefault="00C1611F" w:rsidP="00C1611F">
      <w:pPr>
        <w:jc w:val="both"/>
      </w:pPr>
      <w:r w:rsidRPr="00497AAD">
        <w:t xml:space="preserve">Show the </w:t>
      </w:r>
      <w:r w:rsidR="00103E7A" w:rsidRPr="00497AAD">
        <w:t>detail of all sales transaction in a duration time</w:t>
      </w:r>
      <w:r w:rsidRPr="00497AAD">
        <w:t>.</w:t>
      </w:r>
    </w:p>
    <w:p w:rsidR="00224717" w:rsidRPr="00DA5420" w:rsidRDefault="00224717" w:rsidP="00C1611F">
      <w:pPr>
        <w:jc w:val="both"/>
      </w:pPr>
      <w:r w:rsidRPr="00025387">
        <w:rPr>
          <w:highlight w:val="cyan"/>
        </w:rPr>
        <w:t>Now it is in grid form, no longer use Crystal report.</w:t>
      </w:r>
    </w:p>
    <w:p w:rsidR="00C1611F" w:rsidRDefault="00C1611F" w:rsidP="00C1611F">
      <w:pPr>
        <w:pStyle w:val="Heading4"/>
      </w:pPr>
      <w:r>
        <w:lastRenderedPageBreak/>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Part name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The name of part</w:t>
            </w:r>
          </w:p>
        </w:tc>
      </w:tr>
      <w:tr w:rsidR="00C1611F" w:rsidRPr="00645638">
        <w:tc>
          <w:tcPr>
            <w:tcW w:w="1998" w:type="dxa"/>
            <w:tcBorders>
              <w:right w:val="nil"/>
            </w:tcBorders>
          </w:tcPr>
          <w:p w:rsidR="00C1611F" w:rsidRPr="00645638" w:rsidRDefault="00C1611F" w:rsidP="00645638">
            <w:pPr>
              <w:spacing w:after="0" w:line="240" w:lineRule="auto"/>
              <w:rPr>
                <w:b/>
                <w:bCs/>
              </w:rPr>
            </w:pPr>
            <w:r w:rsidRPr="00645638">
              <w:rPr>
                <w:b/>
                <w:bCs/>
              </w:rPr>
              <w:t>Part code</w:t>
            </w:r>
          </w:p>
        </w:tc>
        <w:tc>
          <w:tcPr>
            <w:tcW w:w="7830" w:type="dxa"/>
            <w:tcBorders>
              <w:left w:val="nil"/>
            </w:tcBorders>
          </w:tcPr>
          <w:p w:rsidR="00C1611F" w:rsidRPr="00645638" w:rsidRDefault="00C1611F" w:rsidP="00645638">
            <w:pPr>
              <w:spacing w:after="0" w:line="240" w:lineRule="auto"/>
              <w:jc w:val="both"/>
            </w:pPr>
            <w:r w:rsidRPr="00645638">
              <w:t>The code of part</w:t>
            </w:r>
          </w:p>
        </w:tc>
      </w:tr>
      <w:tr w:rsidR="00103E7A" w:rsidRPr="00645638">
        <w:tc>
          <w:tcPr>
            <w:tcW w:w="1998" w:type="dxa"/>
            <w:tcBorders>
              <w:right w:val="nil"/>
            </w:tcBorders>
          </w:tcPr>
          <w:p w:rsidR="00103E7A" w:rsidRPr="00645638" w:rsidRDefault="00103E7A" w:rsidP="00645638">
            <w:pPr>
              <w:spacing w:after="0" w:line="240" w:lineRule="auto"/>
              <w:rPr>
                <w:b/>
                <w:bCs/>
              </w:rPr>
            </w:pPr>
            <w:r>
              <w:rPr>
                <w:b/>
                <w:bCs/>
              </w:rPr>
              <w:t>Quantity</w:t>
            </w:r>
          </w:p>
        </w:tc>
        <w:tc>
          <w:tcPr>
            <w:tcW w:w="7830" w:type="dxa"/>
            <w:tcBorders>
              <w:left w:val="nil"/>
            </w:tcBorders>
          </w:tcPr>
          <w:p w:rsidR="00103E7A" w:rsidRPr="00645638" w:rsidRDefault="00103E7A" w:rsidP="00645638">
            <w:pPr>
              <w:spacing w:after="0" w:line="240" w:lineRule="auto"/>
              <w:jc w:val="both"/>
            </w:pPr>
            <w:r>
              <w:t>Get from Quantity column</w:t>
            </w:r>
          </w:p>
        </w:tc>
      </w:tr>
      <w:tr w:rsidR="00C1611F" w:rsidRPr="00645638">
        <w:tc>
          <w:tcPr>
            <w:tcW w:w="1998" w:type="dxa"/>
            <w:tcBorders>
              <w:right w:val="nil"/>
            </w:tcBorders>
            <w:shd w:val="clear" w:color="auto" w:fill="D3DFEE"/>
          </w:tcPr>
          <w:p w:rsidR="00C1611F" w:rsidRPr="00645638" w:rsidRDefault="00103E7A" w:rsidP="00645638">
            <w:pPr>
              <w:spacing w:after="0" w:line="240" w:lineRule="auto"/>
              <w:rPr>
                <w:b/>
                <w:bCs/>
              </w:rPr>
            </w:pPr>
            <w:r>
              <w:rPr>
                <w:b/>
                <w:bCs/>
              </w:rPr>
              <w:t>Price</w:t>
            </w:r>
          </w:p>
        </w:tc>
        <w:tc>
          <w:tcPr>
            <w:tcW w:w="7830" w:type="dxa"/>
            <w:tcBorders>
              <w:left w:val="nil"/>
            </w:tcBorders>
            <w:shd w:val="clear" w:color="auto" w:fill="D3DFEE"/>
          </w:tcPr>
          <w:p w:rsidR="00C1611F" w:rsidRPr="00645638" w:rsidRDefault="00103E7A" w:rsidP="00645638">
            <w:pPr>
              <w:spacing w:after="0" w:line="240" w:lineRule="auto"/>
              <w:jc w:val="both"/>
            </w:pPr>
            <w:r>
              <w:t>Get from Price column</w:t>
            </w:r>
          </w:p>
        </w:tc>
      </w:tr>
      <w:tr w:rsidR="00C1611F" w:rsidRPr="00645638">
        <w:tc>
          <w:tcPr>
            <w:tcW w:w="1998" w:type="dxa"/>
            <w:tcBorders>
              <w:right w:val="nil"/>
            </w:tcBorders>
          </w:tcPr>
          <w:p w:rsidR="00C1611F" w:rsidRPr="00645638" w:rsidRDefault="00103E7A" w:rsidP="00645638">
            <w:pPr>
              <w:spacing w:after="0" w:line="240" w:lineRule="auto"/>
              <w:rPr>
                <w:b/>
                <w:bCs/>
              </w:rPr>
            </w:pPr>
            <w:r>
              <w:rPr>
                <w:b/>
                <w:bCs/>
              </w:rPr>
              <w:t>Discount (%)</w:t>
            </w:r>
          </w:p>
        </w:tc>
        <w:tc>
          <w:tcPr>
            <w:tcW w:w="7830" w:type="dxa"/>
            <w:tcBorders>
              <w:left w:val="nil"/>
            </w:tcBorders>
          </w:tcPr>
          <w:p w:rsidR="00C1611F" w:rsidRPr="00645638" w:rsidRDefault="00103E7A" w:rsidP="00645638">
            <w:pPr>
              <w:spacing w:after="0" w:line="240" w:lineRule="auto"/>
              <w:jc w:val="both"/>
            </w:pPr>
            <w:r>
              <w:t>Get from Discount column</w:t>
            </w:r>
          </w:p>
        </w:tc>
      </w:tr>
      <w:tr w:rsidR="00C1611F" w:rsidRPr="00645638">
        <w:tc>
          <w:tcPr>
            <w:tcW w:w="1998" w:type="dxa"/>
            <w:tcBorders>
              <w:right w:val="nil"/>
            </w:tcBorders>
            <w:shd w:val="clear" w:color="auto" w:fill="D3DFEE"/>
          </w:tcPr>
          <w:p w:rsidR="00C1611F" w:rsidRPr="00645638" w:rsidRDefault="00103E7A" w:rsidP="00645638">
            <w:pPr>
              <w:spacing w:after="0" w:line="240" w:lineRule="auto"/>
              <w:rPr>
                <w:b/>
                <w:bCs/>
              </w:rPr>
            </w:pPr>
            <w:r>
              <w:rPr>
                <w:b/>
                <w:bCs/>
              </w:rPr>
              <w:t>Total</w:t>
            </w:r>
          </w:p>
        </w:tc>
        <w:tc>
          <w:tcPr>
            <w:tcW w:w="7830" w:type="dxa"/>
            <w:tcBorders>
              <w:left w:val="nil"/>
            </w:tcBorders>
            <w:shd w:val="clear" w:color="auto" w:fill="D3DFEE"/>
          </w:tcPr>
          <w:p w:rsidR="00C1611F" w:rsidRPr="00645638" w:rsidRDefault="00103E7A" w:rsidP="00645638">
            <w:pPr>
              <w:spacing w:after="0" w:line="240" w:lineRule="auto"/>
              <w:jc w:val="both"/>
            </w:pPr>
            <w:r>
              <w:t>System calculate: Quantity * Price * (100 – Discount) / 100</w:t>
            </w:r>
          </w:p>
        </w:tc>
      </w:tr>
    </w:tbl>
    <w:p w:rsidR="00C1611F" w:rsidRDefault="008362D5" w:rsidP="00C1611F">
      <w:pPr>
        <w:pStyle w:val="Heading3"/>
      </w:pPr>
      <w:bookmarkStart w:id="259" w:name="_Toc240279674"/>
      <w:bookmarkStart w:id="260" w:name="_Toc267397964"/>
      <w:r>
        <w:t>Part Inventory</w:t>
      </w:r>
      <w:r w:rsidR="00C1611F">
        <w:t xml:space="preserve"> report</w:t>
      </w:r>
      <w:bookmarkEnd w:id="259"/>
      <w:bookmarkEnd w:id="260"/>
    </w:p>
    <w:p w:rsidR="00C1611F" w:rsidRDefault="00C1611F" w:rsidP="00C1611F">
      <w:pPr>
        <w:pStyle w:val="Heading4"/>
      </w:pPr>
      <w:r>
        <w:t>Function screen</w:t>
      </w:r>
    </w:p>
    <w:p w:rsidR="00872992" w:rsidRDefault="00DA5420" w:rsidP="00872992">
      <w:pPr>
        <w:keepNext/>
      </w:pPr>
      <w:r>
        <w:rPr>
          <w:noProof/>
        </w:rPr>
        <w:drawing>
          <wp:inline distT="0" distB="0" distL="0" distR="0">
            <wp:extent cx="6172200" cy="2847975"/>
            <wp:effectExtent l="19050" t="0" r="0" b="0"/>
            <wp:docPr id="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srcRect/>
                    <a:stretch>
                      <a:fillRect/>
                    </a:stretch>
                  </pic:blipFill>
                  <pic:spPr bwMode="auto">
                    <a:xfrm>
                      <a:off x="0" y="0"/>
                      <a:ext cx="6172200" cy="2847975"/>
                    </a:xfrm>
                    <a:prstGeom prst="rect">
                      <a:avLst/>
                    </a:prstGeom>
                    <a:noFill/>
                    <a:ln w="9525">
                      <a:noFill/>
                      <a:miter lim="800000"/>
                      <a:headEnd/>
                      <a:tailEnd/>
                    </a:ln>
                  </pic:spPr>
                </pic:pic>
              </a:graphicData>
            </a:graphic>
          </wp:inline>
        </w:drawing>
      </w:r>
    </w:p>
    <w:p w:rsidR="00C1611F" w:rsidRDefault="00872992" w:rsidP="00872992">
      <w:pPr>
        <w:pStyle w:val="Caption"/>
        <w:jc w:val="center"/>
      </w:pPr>
      <w:bookmarkStart w:id="261" w:name="_Toc243972670"/>
      <w:r>
        <w:t xml:space="preserve">Figure </w:t>
      </w:r>
      <w:r w:rsidR="00AE3E62">
        <w:fldChar w:fldCharType="begin"/>
      </w:r>
      <w:r w:rsidR="00E0068D">
        <w:instrText xml:space="preserve"> SEQ Figure \* ARABIC </w:instrText>
      </w:r>
      <w:r w:rsidR="00AE3E62">
        <w:fldChar w:fldCharType="separate"/>
      </w:r>
      <w:r w:rsidR="00BF68F4">
        <w:rPr>
          <w:noProof/>
        </w:rPr>
        <w:t>78</w:t>
      </w:r>
      <w:r w:rsidR="00AE3E62">
        <w:rPr>
          <w:noProof/>
        </w:rPr>
        <w:fldChar w:fldCharType="end"/>
      </w:r>
      <w:r>
        <w:t>: Part Inventory report</w:t>
      </w:r>
      <w:bookmarkEnd w:id="261"/>
    </w:p>
    <w:p w:rsidR="00C1611F" w:rsidRDefault="00C1611F" w:rsidP="00C1611F">
      <w:pPr>
        <w:pStyle w:val="Heading4"/>
      </w:pPr>
      <w:r>
        <w:t>Function description</w:t>
      </w:r>
    </w:p>
    <w:p w:rsidR="00C1611F" w:rsidRPr="00304525" w:rsidRDefault="008D6F55" w:rsidP="00C1611F">
      <w:pPr>
        <w:jc w:val="both"/>
      </w:pPr>
      <w:r>
        <w:t>This report shows</w:t>
      </w:r>
      <w:r w:rsidR="008362D5">
        <w:t xml:space="preserve"> the current inventory of by dealer or by warehouse</w:t>
      </w:r>
      <w:r w:rsidR="00C1611F">
        <w:t>.</w:t>
      </w:r>
    </w:p>
    <w:p w:rsidR="00C1611F" w:rsidRDefault="00C1611F" w:rsidP="00C1611F">
      <w:pPr>
        <w:pStyle w:val="Heading4"/>
      </w:pPr>
      <w:r>
        <w:t>Instructions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1611F" w:rsidRPr="00645638">
        <w:tc>
          <w:tcPr>
            <w:tcW w:w="1998" w:type="dxa"/>
            <w:tcBorders>
              <w:top w:val="single" w:sz="8" w:space="0" w:color="7BA0CD"/>
              <w:left w:val="single" w:sz="8" w:space="0" w:color="7BA0CD"/>
              <w:bottom w:val="single" w:sz="8" w:space="0" w:color="7BA0CD"/>
              <w:right w:val="nil"/>
            </w:tcBorders>
            <w:shd w:val="clear" w:color="auto" w:fill="4F81BD"/>
          </w:tcPr>
          <w:p w:rsidR="00C1611F" w:rsidRPr="00645638" w:rsidRDefault="00C1611F" w:rsidP="00645638">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1611F" w:rsidRPr="00645638" w:rsidRDefault="00C1611F" w:rsidP="00645638">
            <w:pPr>
              <w:spacing w:after="0" w:line="240" w:lineRule="auto"/>
              <w:rPr>
                <w:b/>
                <w:bCs/>
                <w:color w:val="FFFFFF"/>
              </w:rPr>
            </w:pPr>
            <w:r w:rsidRPr="00645638">
              <w:rPr>
                <w:b/>
                <w:bCs/>
                <w:color w:val="FFFFFF"/>
              </w:rPr>
              <w:t>Field description</w:t>
            </w:r>
          </w:p>
        </w:tc>
      </w:tr>
      <w:tr w:rsidR="00C1611F" w:rsidRPr="00645638">
        <w:tc>
          <w:tcPr>
            <w:tcW w:w="1998" w:type="dxa"/>
            <w:tcBorders>
              <w:right w:val="nil"/>
            </w:tcBorders>
            <w:shd w:val="clear" w:color="auto" w:fill="D3DFEE"/>
          </w:tcPr>
          <w:p w:rsidR="00C1611F" w:rsidRPr="00645638" w:rsidRDefault="00C1611F" w:rsidP="00645638">
            <w:pPr>
              <w:spacing w:after="0" w:line="240" w:lineRule="auto"/>
              <w:rPr>
                <w:b/>
                <w:bCs/>
              </w:rPr>
            </w:pPr>
            <w:r w:rsidRPr="00645638">
              <w:rPr>
                <w:b/>
                <w:bCs/>
              </w:rPr>
              <w:t xml:space="preserve">Part </w:t>
            </w:r>
            <w:r w:rsidR="008D6F55" w:rsidRPr="00645638">
              <w:rPr>
                <w:b/>
                <w:bCs/>
              </w:rPr>
              <w:t>code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 xml:space="preserve">The </w:t>
            </w:r>
            <w:r w:rsidR="008D6F55" w:rsidRPr="00645638">
              <w:t>code</w:t>
            </w:r>
            <w:r w:rsidRPr="00645638">
              <w:t xml:space="preserve"> of part</w:t>
            </w:r>
          </w:p>
        </w:tc>
      </w:tr>
      <w:tr w:rsidR="00C1611F" w:rsidRPr="00645638">
        <w:tc>
          <w:tcPr>
            <w:tcW w:w="1998" w:type="dxa"/>
            <w:tcBorders>
              <w:right w:val="nil"/>
            </w:tcBorders>
          </w:tcPr>
          <w:p w:rsidR="00C1611F" w:rsidRPr="00645638" w:rsidRDefault="008D6F55" w:rsidP="00645638">
            <w:pPr>
              <w:spacing w:after="0" w:line="240" w:lineRule="auto"/>
              <w:rPr>
                <w:b/>
                <w:bCs/>
              </w:rPr>
            </w:pPr>
            <w:r w:rsidRPr="00645638">
              <w:rPr>
                <w:b/>
                <w:bCs/>
              </w:rPr>
              <w:t>English name</w:t>
            </w:r>
          </w:p>
        </w:tc>
        <w:tc>
          <w:tcPr>
            <w:tcW w:w="7830" w:type="dxa"/>
            <w:tcBorders>
              <w:left w:val="nil"/>
            </w:tcBorders>
          </w:tcPr>
          <w:p w:rsidR="00C1611F" w:rsidRPr="00645638" w:rsidRDefault="00C1611F" w:rsidP="00645638">
            <w:pPr>
              <w:spacing w:after="0" w:line="240" w:lineRule="auto"/>
              <w:jc w:val="both"/>
            </w:pPr>
            <w:r w:rsidRPr="00645638">
              <w:t xml:space="preserve">The </w:t>
            </w:r>
            <w:r w:rsidR="008D6F55" w:rsidRPr="00645638">
              <w:t>name of part in English</w:t>
            </w:r>
          </w:p>
        </w:tc>
      </w:tr>
      <w:tr w:rsidR="00C1611F" w:rsidRPr="00645638">
        <w:tc>
          <w:tcPr>
            <w:tcW w:w="1998" w:type="dxa"/>
            <w:tcBorders>
              <w:right w:val="nil"/>
            </w:tcBorders>
            <w:shd w:val="clear" w:color="auto" w:fill="D3DFEE"/>
          </w:tcPr>
          <w:p w:rsidR="00C1611F" w:rsidRPr="00645638" w:rsidRDefault="008D6F55" w:rsidP="00645638">
            <w:pPr>
              <w:spacing w:after="0" w:line="240" w:lineRule="auto"/>
              <w:rPr>
                <w:b/>
                <w:bCs/>
              </w:rPr>
            </w:pPr>
            <w:r w:rsidRPr="00645638">
              <w:rPr>
                <w:b/>
                <w:bCs/>
              </w:rPr>
              <w:t>Vietnamese name</w:t>
            </w:r>
          </w:p>
        </w:tc>
        <w:tc>
          <w:tcPr>
            <w:tcW w:w="7830" w:type="dxa"/>
            <w:tcBorders>
              <w:left w:val="nil"/>
            </w:tcBorders>
            <w:shd w:val="clear" w:color="auto" w:fill="D3DFEE"/>
          </w:tcPr>
          <w:p w:rsidR="00C1611F" w:rsidRPr="00645638" w:rsidRDefault="00C1611F" w:rsidP="00645638">
            <w:pPr>
              <w:spacing w:after="0" w:line="240" w:lineRule="auto"/>
              <w:jc w:val="both"/>
            </w:pPr>
            <w:r w:rsidRPr="00645638">
              <w:t xml:space="preserve">The </w:t>
            </w:r>
            <w:r w:rsidR="008D6F55" w:rsidRPr="00645638">
              <w:t>name of part in Vietnamese</w:t>
            </w:r>
          </w:p>
        </w:tc>
      </w:tr>
      <w:tr w:rsidR="00C1611F" w:rsidRPr="00645638">
        <w:tc>
          <w:tcPr>
            <w:tcW w:w="1998" w:type="dxa"/>
            <w:tcBorders>
              <w:right w:val="nil"/>
            </w:tcBorders>
          </w:tcPr>
          <w:p w:rsidR="00C1611F" w:rsidRPr="00645638" w:rsidRDefault="008D6F55" w:rsidP="00645638">
            <w:pPr>
              <w:spacing w:after="0" w:line="240" w:lineRule="auto"/>
              <w:rPr>
                <w:b/>
                <w:bCs/>
              </w:rPr>
            </w:pPr>
            <w:r w:rsidRPr="00645638">
              <w:rPr>
                <w:b/>
                <w:bCs/>
              </w:rPr>
              <w:t>Quantity</w:t>
            </w:r>
          </w:p>
        </w:tc>
        <w:tc>
          <w:tcPr>
            <w:tcW w:w="7830" w:type="dxa"/>
            <w:tcBorders>
              <w:left w:val="nil"/>
            </w:tcBorders>
          </w:tcPr>
          <w:p w:rsidR="00C1611F" w:rsidRPr="00645638" w:rsidRDefault="00C1611F" w:rsidP="00645638">
            <w:pPr>
              <w:spacing w:after="0" w:line="240" w:lineRule="auto"/>
              <w:jc w:val="both"/>
            </w:pPr>
            <w:r w:rsidRPr="00645638">
              <w:t xml:space="preserve">The </w:t>
            </w:r>
            <w:r w:rsidR="008D6F55" w:rsidRPr="00645638">
              <w:t>current inventory quantity</w:t>
            </w:r>
          </w:p>
        </w:tc>
      </w:tr>
    </w:tbl>
    <w:p w:rsidR="00C1611F" w:rsidRDefault="008D6F55" w:rsidP="00C1611F">
      <w:pPr>
        <w:pStyle w:val="Heading3"/>
      </w:pPr>
      <w:bookmarkStart w:id="262" w:name="_Toc240279675"/>
      <w:bookmarkStart w:id="263" w:name="_Toc267397965"/>
      <w:r>
        <w:lastRenderedPageBreak/>
        <w:t>In/Out/Stock</w:t>
      </w:r>
      <w:r w:rsidR="00C1611F">
        <w:t xml:space="preserve"> report</w:t>
      </w:r>
      <w:bookmarkEnd w:id="262"/>
      <w:bookmarkEnd w:id="263"/>
    </w:p>
    <w:p w:rsidR="00C1611F" w:rsidRDefault="0034711F" w:rsidP="00C1611F">
      <w:pPr>
        <w:keepNext/>
      </w:pPr>
      <w:r>
        <w:t>Show the all action about In/Out/Stock report, base on transaction history.</w:t>
      </w:r>
      <w:r w:rsidR="00763045">
        <w:t xml:space="preserve"> This report exported to </w:t>
      </w:r>
      <w:smartTag w:uri="urn:schemas-microsoft-com:office:smarttags" w:element="City">
        <w:smartTag w:uri="urn:schemas-microsoft-com:office:smarttags" w:element="place">
          <w:r w:rsidR="00763045">
            <w:t>Crystal</w:t>
          </w:r>
        </w:smartTag>
      </w:smartTag>
      <w:r w:rsidR="00763045">
        <w:t xml:space="preserve"> report as below.</w:t>
      </w:r>
    </w:p>
    <w:p w:rsidR="00C325E8" w:rsidRDefault="00C325E8" w:rsidP="00C1611F">
      <w:pPr>
        <w:keepNext/>
      </w:pPr>
      <w:r>
        <w:rPr>
          <w:noProof/>
        </w:rPr>
        <w:drawing>
          <wp:inline distT="0" distB="0" distL="0" distR="0">
            <wp:extent cx="6172200" cy="35337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5">
                      <a:extLst>
                        <a:ext uri="{28A0092B-C50C-407E-A947-70E740481C1C}">
                          <a14:useLocalDpi xmlns:a14="http://schemas.microsoft.com/office/drawing/2010/main" val="0"/>
                        </a:ext>
                      </a:extLst>
                    </a:blip>
                    <a:stretch>
                      <a:fillRect/>
                    </a:stretch>
                  </pic:blipFill>
                  <pic:spPr>
                    <a:xfrm>
                      <a:off x="0" y="0"/>
                      <a:ext cx="6172200" cy="3533775"/>
                    </a:xfrm>
                    <a:prstGeom prst="rect">
                      <a:avLst/>
                    </a:prstGeom>
                  </pic:spPr>
                </pic:pic>
              </a:graphicData>
            </a:graphic>
          </wp:inline>
        </w:drawing>
      </w:r>
    </w:p>
    <w:p w:rsidR="00763045" w:rsidRDefault="00763045" w:rsidP="00763045">
      <w:pPr>
        <w:pStyle w:val="Caption"/>
        <w:jc w:val="center"/>
        <w:rPr>
          <w:lang w:eastAsia="zh-TW"/>
        </w:rPr>
      </w:pPr>
      <w:bookmarkStart w:id="264" w:name="_Toc243972671"/>
      <w:bookmarkStart w:id="265" w:name="_GoBack"/>
      <w:bookmarkEnd w:id="265"/>
      <w:r w:rsidRPr="00A34576">
        <w:rPr>
          <w:highlight w:val="cyan"/>
        </w:rPr>
        <w:t xml:space="preserve">Figure </w:t>
      </w:r>
      <w:r w:rsidR="00AE3E62" w:rsidRPr="00A34576">
        <w:rPr>
          <w:highlight w:val="cyan"/>
        </w:rPr>
        <w:fldChar w:fldCharType="begin"/>
      </w:r>
      <w:r w:rsidR="00E0068D" w:rsidRPr="00A34576">
        <w:rPr>
          <w:highlight w:val="cyan"/>
        </w:rPr>
        <w:instrText xml:space="preserve"> SEQ Figure \* ARABIC </w:instrText>
      </w:r>
      <w:r w:rsidR="00AE3E62" w:rsidRPr="00A34576">
        <w:rPr>
          <w:highlight w:val="cyan"/>
        </w:rPr>
        <w:fldChar w:fldCharType="separate"/>
      </w:r>
      <w:r w:rsidR="00BF68F4" w:rsidRPr="00A34576">
        <w:rPr>
          <w:noProof/>
          <w:highlight w:val="cyan"/>
        </w:rPr>
        <w:t>79</w:t>
      </w:r>
      <w:r w:rsidR="00AE3E62" w:rsidRPr="00A34576">
        <w:rPr>
          <w:noProof/>
          <w:highlight w:val="cyan"/>
        </w:rPr>
        <w:fldChar w:fldCharType="end"/>
      </w:r>
      <w:r w:rsidRPr="00A34576">
        <w:rPr>
          <w:highlight w:val="cyan"/>
        </w:rPr>
        <w:t>: In/Out/Stock report</w:t>
      </w:r>
      <w:bookmarkEnd w:id="264"/>
    </w:p>
    <w:p w:rsidR="00DA5420" w:rsidRPr="00497AAD" w:rsidRDefault="00DA5420" w:rsidP="00DA5420">
      <w:pPr>
        <w:pStyle w:val="Heading4"/>
      </w:pPr>
      <w:r w:rsidRPr="00497AAD">
        <w:t>Function description</w:t>
      </w:r>
    </w:p>
    <w:p w:rsidR="00AC0EFF" w:rsidRPr="00497AAD" w:rsidRDefault="00DA5420" w:rsidP="00AC0EFF">
      <w:pPr>
        <w:rPr>
          <w:lang w:eastAsia="zh-TW"/>
        </w:rPr>
      </w:pPr>
      <w:r w:rsidRPr="00497AAD">
        <w:rPr>
          <w:lang w:eastAsia="zh-TW"/>
        </w:rPr>
        <w:t>The report show the detail input/output for a dealer in a duration time.</w:t>
      </w:r>
    </w:p>
    <w:p w:rsidR="00942CC2" w:rsidRPr="00497AAD" w:rsidRDefault="00942CC2" w:rsidP="00C16A78">
      <w:pPr>
        <w:pStyle w:val="ListParagraph"/>
        <w:numPr>
          <w:ilvl w:val="0"/>
          <w:numId w:val="45"/>
        </w:numPr>
      </w:pPr>
      <w:r w:rsidRPr="00497AAD">
        <w:t>Columns:</w:t>
      </w:r>
    </w:p>
    <w:p w:rsidR="00942CC2" w:rsidRDefault="00942CC2" w:rsidP="00C16A78">
      <w:pPr>
        <w:pStyle w:val="ListParagraph"/>
        <w:numPr>
          <w:ilvl w:val="1"/>
          <w:numId w:val="45"/>
        </w:numPr>
      </w:pPr>
      <w:r w:rsidRPr="00497AAD">
        <w:t>Part</w:t>
      </w:r>
      <w:r>
        <w:t xml:space="preserve"> code, part name:  The information of part</w:t>
      </w:r>
    </w:p>
    <w:p w:rsidR="00942CC2" w:rsidRDefault="00942CC2" w:rsidP="00C16A78">
      <w:pPr>
        <w:pStyle w:val="ListParagraph"/>
        <w:numPr>
          <w:ilvl w:val="1"/>
          <w:numId w:val="45"/>
        </w:numPr>
        <w:jc w:val="both"/>
      </w:pPr>
      <w:r>
        <w:t>BEGIN balance: Calculate by begin balance of the nearest close month with the transaction to the begin report time</w:t>
      </w:r>
    </w:p>
    <w:p w:rsidR="00942CC2" w:rsidRDefault="00942CC2" w:rsidP="00C16A78">
      <w:pPr>
        <w:pStyle w:val="ListParagraph"/>
        <w:numPr>
          <w:ilvl w:val="1"/>
          <w:numId w:val="45"/>
        </w:numPr>
        <w:jc w:val="both"/>
      </w:pPr>
      <w:r>
        <w:t>IN quantity: the summary of import transaction quantity</w:t>
      </w:r>
    </w:p>
    <w:p w:rsidR="00942CC2" w:rsidRDefault="00942CC2" w:rsidP="00C16A78">
      <w:pPr>
        <w:pStyle w:val="ListParagraph"/>
        <w:numPr>
          <w:ilvl w:val="1"/>
          <w:numId w:val="45"/>
        </w:numPr>
        <w:jc w:val="both"/>
        <w:rPr>
          <w:lang w:eastAsia="zh-TW"/>
        </w:rPr>
      </w:pPr>
      <w:r>
        <w:t>OUT quantity: the summary of export transaction quantity</w:t>
      </w:r>
    </w:p>
    <w:p w:rsidR="00942CC2" w:rsidRDefault="00942CC2" w:rsidP="00C16A78">
      <w:pPr>
        <w:pStyle w:val="ListParagraph"/>
        <w:numPr>
          <w:ilvl w:val="1"/>
          <w:numId w:val="45"/>
        </w:numPr>
        <w:jc w:val="both"/>
        <w:rPr>
          <w:lang w:eastAsia="zh-TW"/>
        </w:rPr>
      </w:pPr>
      <w:r>
        <w:t xml:space="preserve">END </w:t>
      </w:r>
      <w:r w:rsidR="00103E7A">
        <w:t>balance</w:t>
      </w:r>
      <w:r>
        <w:t>: BEGIN balance + IN quantity – OUT quantity</w:t>
      </w:r>
    </w:p>
    <w:p w:rsidR="00DA5420" w:rsidRDefault="00DA5420" w:rsidP="00AC0EFF">
      <w:pPr>
        <w:rPr>
          <w:lang w:eastAsia="zh-TW"/>
        </w:rPr>
      </w:pPr>
    </w:p>
    <w:p w:rsidR="00376834" w:rsidRPr="002D4410" w:rsidRDefault="00376834" w:rsidP="00376834">
      <w:pPr>
        <w:pStyle w:val="Heading3"/>
        <w:rPr>
          <w:highlight w:val="green"/>
        </w:rPr>
      </w:pPr>
      <w:bookmarkStart w:id="266" w:name="_Toc267397966"/>
      <w:bookmarkStart w:id="267" w:name="_Toc240279676"/>
      <w:r w:rsidRPr="002D4410">
        <w:rPr>
          <w:highlight w:val="green"/>
        </w:rPr>
        <w:lastRenderedPageBreak/>
        <w:t xml:space="preserve">Order Detail </w:t>
      </w:r>
      <w:commentRangeStart w:id="268"/>
      <w:r w:rsidRPr="002D4410">
        <w:rPr>
          <w:highlight w:val="green"/>
        </w:rPr>
        <w:t>Report</w:t>
      </w:r>
      <w:commentRangeEnd w:id="268"/>
      <w:r w:rsidR="007E6EA9">
        <w:rPr>
          <w:rStyle w:val="CommentReference"/>
          <w:rFonts w:ascii="Times New Roman" w:hAnsi="Times New Roman"/>
          <w:b w:val="0"/>
          <w:bCs w:val="0"/>
          <w:color w:val="auto"/>
        </w:rPr>
        <w:commentReference w:id="268"/>
      </w:r>
      <w:bookmarkEnd w:id="266"/>
    </w:p>
    <w:p w:rsidR="00376834" w:rsidRDefault="00376834" w:rsidP="00376834">
      <w:pPr>
        <w:pStyle w:val="Heading4"/>
      </w:pPr>
      <w:r>
        <w:t>Function Screen</w:t>
      </w:r>
    </w:p>
    <w:p w:rsidR="00376834" w:rsidRDefault="00376834" w:rsidP="00376834">
      <w:r>
        <w:rPr>
          <w:noProof/>
        </w:rPr>
        <w:drawing>
          <wp:inline distT="0" distB="0" distL="0" distR="0">
            <wp:extent cx="6172200" cy="3348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96">
                      <a:extLst>
                        <a:ext uri="{28A0092B-C50C-407E-A947-70E740481C1C}">
                          <a14:useLocalDpi xmlns:a14="http://schemas.microsoft.com/office/drawing/2010/main" val="0"/>
                        </a:ext>
                      </a:extLst>
                    </a:blip>
                    <a:stretch>
                      <a:fillRect/>
                    </a:stretch>
                  </pic:blipFill>
                  <pic:spPr>
                    <a:xfrm>
                      <a:off x="0" y="0"/>
                      <a:ext cx="6172200" cy="3348990"/>
                    </a:xfrm>
                    <a:prstGeom prst="rect">
                      <a:avLst/>
                    </a:prstGeom>
                  </pic:spPr>
                </pic:pic>
              </a:graphicData>
            </a:graphic>
          </wp:inline>
        </w:drawing>
      </w:r>
    </w:p>
    <w:p w:rsidR="00376834" w:rsidRPr="00376834" w:rsidRDefault="00376834" w:rsidP="00376834">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80</w:t>
      </w:r>
      <w:r w:rsidR="00AE3E62">
        <w:rPr>
          <w:noProof/>
        </w:rPr>
        <w:fldChar w:fldCharType="end"/>
      </w:r>
      <w:r>
        <w:t>: Order Detail Report</w:t>
      </w:r>
    </w:p>
    <w:p w:rsidR="00376834" w:rsidRDefault="00376834" w:rsidP="00376834">
      <w:pPr>
        <w:pStyle w:val="Heading4"/>
      </w:pPr>
      <w:r>
        <w:t>Function Description</w:t>
      </w:r>
    </w:p>
    <w:p w:rsidR="00376834" w:rsidRDefault="00376834" w:rsidP="00376834">
      <w:r>
        <w:t>The screen shows details or remaining orders</w:t>
      </w:r>
    </w:p>
    <w:p w:rsidR="00376834" w:rsidRDefault="00376834" w:rsidP="00376834">
      <w:pPr>
        <w:pStyle w:val="Heading4"/>
      </w:pPr>
      <w:r>
        <w:t>Instruction of fields</w:t>
      </w:r>
    </w:p>
    <w:tbl>
      <w:tblPr>
        <w:tblStyle w:val="MediumShading1-Accent11"/>
        <w:tblW w:w="9828" w:type="dxa"/>
        <w:tblLook w:val="04A0" w:firstRow="1" w:lastRow="0" w:firstColumn="1" w:lastColumn="0" w:noHBand="0" w:noVBand="1"/>
      </w:tblPr>
      <w:tblGrid>
        <w:gridCol w:w="2268"/>
        <w:gridCol w:w="7560"/>
      </w:tblGrid>
      <w:tr w:rsidR="00376834" w:rsidRPr="00645638" w:rsidTr="00347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t>Field name</w:t>
            </w:r>
          </w:p>
        </w:tc>
        <w:tc>
          <w:tcPr>
            <w:tcW w:w="7560" w:type="dxa"/>
          </w:tcPr>
          <w:p w:rsidR="00376834" w:rsidRPr="00645638" w:rsidRDefault="00376834" w:rsidP="00376834">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645638">
              <w:t>Field description</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t>Part code</w:t>
            </w:r>
          </w:p>
        </w:tc>
        <w:tc>
          <w:tcPr>
            <w:tcW w:w="7560" w:type="dxa"/>
          </w:tcPr>
          <w:p w:rsidR="00376834" w:rsidRPr="00645638" w:rsidRDefault="00376834" w:rsidP="00376834">
            <w:pPr>
              <w:spacing w:after="0" w:line="240" w:lineRule="auto"/>
              <w:jc w:val="both"/>
              <w:cnfStyle w:val="000000100000" w:firstRow="0" w:lastRow="0" w:firstColumn="0" w:lastColumn="0" w:oddVBand="0" w:evenVBand="0" w:oddHBand="1" w:evenHBand="0" w:firstRowFirstColumn="0" w:firstRowLastColumn="0" w:lastRowFirstColumn="0" w:lastRowLastColumn="0"/>
            </w:pPr>
            <w:r w:rsidRPr="00645638">
              <w:t>The code of part</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Part name</w:t>
            </w:r>
          </w:p>
        </w:tc>
        <w:tc>
          <w:tcPr>
            <w:tcW w:w="7560" w:type="dxa"/>
          </w:tcPr>
          <w:p w:rsidR="00376834" w:rsidRPr="00645638" w:rsidRDefault="00376834"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r w:rsidRPr="00645638">
              <w:t>The name of part in English</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Unit</w:t>
            </w:r>
          </w:p>
        </w:tc>
        <w:tc>
          <w:tcPr>
            <w:tcW w:w="7560" w:type="dxa"/>
          </w:tcPr>
          <w:p w:rsidR="00376834" w:rsidRPr="00645638" w:rsidRDefault="00376834" w:rsidP="00376834">
            <w:pPr>
              <w:spacing w:after="0" w:line="240" w:lineRule="auto"/>
              <w:jc w:val="both"/>
              <w:cnfStyle w:val="000000100000" w:firstRow="0" w:lastRow="0" w:firstColumn="0" w:lastColumn="0" w:oddVBand="0" w:evenVBand="0" w:oddHBand="1" w:evenHBand="0" w:firstRowFirstColumn="0" w:firstRowLastColumn="0" w:lastRowFirstColumn="0" w:lastRowLastColumn="0"/>
            </w:pPr>
            <w:r>
              <w:t>Counting unit</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Order q</w:t>
            </w:r>
            <w:r w:rsidRPr="00376834">
              <w:t>uantity</w:t>
            </w:r>
          </w:p>
        </w:tc>
        <w:tc>
          <w:tcPr>
            <w:tcW w:w="7560" w:type="dxa"/>
          </w:tcPr>
          <w:p w:rsidR="00376834" w:rsidRPr="00645638" w:rsidRDefault="00376834"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r>
              <w:t>Number of ordered parts</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Quotation quantity</w:t>
            </w:r>
          </w:p>
        </w:tc>
        <w:tc>
          <w:tcPr>
            <w:tcW w:w="7560" w:type="dxa"/>
          </w:tcPr>
          <w:p w:rsidR="00376834" w:rsidRPr="00645638" w:rsidRDefault="00347950" w:rsidP="00347950">
            <w:pPr>
              <w:spacing w:after="0" w:line="240" w:lineRule="auto"/>
              <w:jc w:val="both"/>
              <w:cnfStyle w:val="000000100000" w:firstRow="0" w:lastRow="0" w:firstColumn="0" w:lastColumn="0" w:oddVBand="0" w:evenVBand="0" w:oddHBand="1" w:evenHBand="0" w:firstRowFirstColumn="0" w:firstRowLastColumn="0" w:lastRowFirstColumn="0" w:lastRowLastColumn="0"/>
            </w:pPr>
            <w:r>
              <w:t>Quotation quantity</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Delivery quantity</w:t>
            </w:r>
          </w:p>
        </w:tc>
        <w:tc>
          <w:tcPr>
            <w:tcW w:w="7560" w:type="dxa"/>
          </w:tcPr>
          <w:p w:rsidR="00376834" w:rsidRPr="00645638" w:rsidRDefault="00347950"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r>
              <w:t>Delivery quantity</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Remain quantity</w:t>
            </w:r>
          </w:p>
        </w:tc>
        <w:tc>
          <w:tcPr>
            <w:tcW w:w="7560" w:type="dxa"/>
          </w:tcPr>
          <w:p w:rsidR="00376834" w:rsidRPr="00645638" w:rsidRDefault="00347950" w:rsidP="00BB7A27">
            <w:pPr>
              <w:spacing w:after="0" w:line="240" w:lineRule="auto"/>
              <w:jc w:val="both"/>
              <w:cnfStyle w:val="000000100000" w:firstRow="0" w:lastRow="0" w:firstColumn="0" w:lastColumn="0" w:oddVBand="0" w:evenVBand="0" w:oddHBand="1" w:evenHBand="0" w:firstRowFirstColumn="0" w:firstRowLastColumn="0" w:lastRowFirstColumn="0" w:lastRowLastColumn="0"/>
            </w:pPr>
            <w:r>
              <w:t xml:space="preserve">= </w:t>
            </w:r>
            <w:r w:rsidR="00BB7A27">
              <w:t>Order quantity</w:t>
            </w:r>
            <w:r>
              <w:t xml:space="preserve"> - Delivery quantity</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Unit price</w:t>
            </w:r>
          </w:p>
        </w:tc>
        <w:tc>
          <w:tcPr>
            <w:tcW w:w="7560" w:type="dxa"/>
          </w:tcPr>
          <w:p w:rsidR="00376834" w:rsidRPr="00645638" w:rsidRDefault="00302720"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r>
              <w:t>Price of each unit</w:t>
            </w:r>
          </w:p>
        </w:tc>
      </w:tr>
      <w:tr w:rsidR="00376834" w:rsidRPr="00645638" w:rsidTr="0034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Remain amount</w:t>
            </w:r>
          </w:p>
        </w:tc>
        <w:tc>
          <w:tcPr>
            <w:tcW w:w="7560" w:type="dxa"/>
          </w:tcPr>
          <w:p w:rsidR="00376834" w:rsidRPr="00645638" w:rsidRDefault="00302720" w:rsidP="00BB7A27">
            <w:pPr>
              <w:spacing w:after="0" w:line="240" w:lineRule="auto"/>
              <w:jc w:val="both"/>
              <w:cnfStyle w:val="000000100000" w:firstRow="0" w:lastRow="0" w:firstColumn="0" w:lastColumn="0" w:oddVBand="0" w:evenVBand="0" w:oddHBand="1" w:evenHBand="0" w:firstRowFirstColumn="0" w:firstRowLastColumn="0" w:lastRowFirstColumn="0" w:lastRowLastColumn="0"/>
            </w:pPr>
            <w:r>
              <w:t>= Remain quantity * unit p</w:t>
            </w:r>
            <w:r w:rsidR="00BB7A27">
              <w:t>ric</w:t>
            </w:r>
            <w:r>
              <w:t>e</w:t>
            </w:r>
          </w:p>
        </w:tc>
      </w:tr>
      <w:tr w:rsidR="00376834" w:rsidRPr="00645638" w:rsidTr="003479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76834" w:rsidRPr="00376834" w:rsidRDefault="00376834" w:rsidP="00376834">
            <w:pPr>
              <w:spacing w:after="0" w:line="240" w:lineRule="auto"/>
              <w:rPr>
                <w:bCs w:val="0"/>
              </w:rPr>
            </w:pPr>
            <w:r w:rsidRPr="00376834">
              <w:rPr>
                <w:bCs w:val="0"/>
              </w:rPr>
              <w:t>Remark</w:t>
            </w:r>
          </w:p>
        </w:tc>
        <w:tc>
          <w:tcPr>
            <w:tcW w:w="7560" w:type="dxa"/>
          </w:tcPr>
          <w:p w:rsidR="00376834" w:rsidRPr="00645638" w:rsidRDefault="00376834" w:rsidP="00376834">
            <w:pPr>
              <w:spacing w:after="0" w:line="240" w:lineRule="auto"/>
              <w:jc w:val="both"/>
              <w:cnfStyle w:val="000000010000" w:firstRow="0" w:lastRow="0" w:firstColumn="0" w:lastColumn="0" w:oddVBand="0" w:evenVBand="0" w:oddHBand="0" w:evenHBand="1" w:firstRowFirstColumn="0" w:firstRowLastColumn="0" w:lastRowFirstColumn="0" w:lastRowLastColumn="0"/>
            </w:pPr>
          </w:p>
        </w:tc>
      </w:tr>
    </w:tbl>
    <w:p w:rsidR="00376834" w:rsidRPr="00376834" w:rsidRDefault="00376834" w:rsidP="00376834"/>
    <w:p w:rsidR="00624677" w:rsidRDefault="00D86593" w:rsidP="00F26DA4">
      <w:pPr>
        <w:pStyle w:val="Heading1"/>
      </w:pPr>
      <w:bookmarkStart w:id="269" w:name="_Toc267397967"/>
      <w:r w:rsidRPr="00D86593">
        <w:lastRenderedPageBreak/>
        <w:t>Software Class Description</w:t>
      </w:r>
      <w:bookmarkEnd w:id="267"/>
      <w:bookmarkEnd w:id="269"/>
    </w:p>
    <w:p w:rsidR="00FD23F0" w:rsidRDefault="00FD23F0" w:rsidP="00F26DA4">
      <w:pPr>
        <w:pStyle w:val="Heading2"/>
      </w:pPr>
      <w:bookmarkStart w:id="270" w:name="_Toc178761638"/>
      <w:bookmarkStart w:id="271" w:name="_Toc178762177"/>
      <w:bookmarkStart w:id="272" w:name="_Toc240279677"/>
      <w:bookmarkStart w:id="273" w:name="_Toc267397968"/>
      <w:r w:rsidRPr="006F1758">
        <w:t xml:space="preserve">Architecturally </w:t>
      </w:r>
      <w:r w:rsidR="00222EAA">
        <w:t>S</w:t>
      </w:r>
      <w:r w:rsidRPr="006F1758">
        <w:t xml:space="preserve">ignificant </w:t>
      </w:r>
      <w:r w:rsidR="00222EAA">
        <w:t>D</w:t>
      </w:r>
      <w:r w:rsidRPr="006F1758">
        <w:t xml:space="preserve">esign </w:t>
      </w:r>
      <w:r w:rsidR="00222EAA">
        <w:t>P</w:t>
      </w:r>
      <w:r w:rsidRPr="006F1758">
        <w:t>ackages</w:t>
      </w:r>
      <w:bookmarkEnd w:id="270"/>
      <w:bookmarkEnd w:id="271"/>
      <w:bookmarkEnd w:id="272"/>
      <w:bookmarkEnd w:id="273"/>
    </w:p>
    <w:p w:rsidR="00FD23F0" w:rsidRDefault="00FD23F0" w:rsidP="00FD23F0">
      <w:pPr>
        <w:jc w:val="both"/>
      </w:pPr>
      <w:r>
        <w:t xml:space="preserve">As talking in Software Architecture Document, the diagram below </w:t>
      </w:r>
      <w:r w:rsidRPr="009F16E0">
        <w:t>depicts the logical design packages involved in the system</w:t>
      </w:r>
      <w:r>
        <w:t xml:space="preserve">. It splits into 4 main </w:t>
      </w:r>
      <w:r w:rsidR="00612A9B">
        <w:t>components</w:t>
      </w:r>
      <w:r>
        <w:t>: the Data Access Layer, the Business Layer, the User Interface Layer and the Shared Layer.</w:t>
      </w:r>
    </w:p>
    <w:p w:rsidR="00FD23F0" w:rsidRDefault="00DA5420" w:rsidP="00FD23F0">
      <w:pPr>
        <w:keepNext/>
        <w:jc w:val="center"/>
      </w:pPr>
      <w:r>
        <w:rPr>
          <w:noProof/>
        </w:rPr>
        <w:drawing>
          <wp:inline distT="0" distB="0" distL="0" distR="0">
            <wp:extent cx="3581400" cy="3886200"/>
            <wp:effectExtent l="1905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3581400" cy="3886200"/>
                    </a:xfrm>
                    <a:prstGeom prst="rect">
                      <a:avLst/>
                    </a:prstGeom>
                    <a:noFill/>
                    <a:ln w="9525">
                      <a:noFill/>
                      <a:miter lim="800000"/>
                      <a:headEnd/>
                      <a:tailEnd/>
                    </a:ln>
                  </pic:spPr>
                </pic:pic>
              </a:graphicData>
            </a:graphic>
          </wp:inline>
        </w:drawing>
      </w:r>
    </w:p>
    <w:p w:rsidR="00FD23F0" w:rsidRPr="00FD23F0" w:rsidRDefault="00FD23F0" w:rsidP="006D3C08">
      <w:pPr>
        <w:pStyle w:val="Caption"/>
        <w:jc w:val="center"/>
      </w:pPr>
      <w:bookmarkStart w:id="274" w:name="_Toc243972672"/>
      <w:r>
        <w:t xml:space="preserve">Figure </w:t>
      </w:r>
      <w:r w:rsidR="00AE3E62">
        <w:fldChar w:fldCharType="begin"/>
      </w:r>
      <w:r w:rsidR="00E0068D">
        <w:instrText xml:space="preserve"> SEQ Figure \* ARABIC </w:instrText>
      </w:r>
      <w:r w:rsidR="00AE3E62">
        <w:fldChar w:fldCharType="separate"/>
      </w:r>
      <w:r w:rsidR="00BF68F4">
        <w:rPr>
          <w:noProof/>
        </w:rPr>
        <w:t>81</w:t>
      </w:r>
      <w:r w:rsidR="00AE3E62">
        <w:rPr>
          <w:noProof/>
        </w:rPr>
        <w:fldChar w:fldCharType="end"/>
      </w:r>
      <w:r>
        <w:t xml:space="preserve">: </w:t>
      </w:r>
      <w:r w:rsidRPr="00135C52">
        <w:t xml:space="preserve">Packages </w:t>
      </w:r>
      <w:r w:rsidR="00CB219A">
        <w:t>D</w:t>
      </w:r>
      <w:r w:rsidRPr="00135C52">
        <w:t>iagram</w:t>
      </w:r>
      <w:bookmarkEnd w:id="274"/>
    </w:p>
    <w:p w:rsidR="00FD23F0" w:rsidRDefault="00FD23F0" w:rsidP="00F26DA4">
      <w:pPr>
        <w:pStyle w:val="Heading2"/>
      </w:pPr>
      <w:bookmarkStart w:id="275" w:name="_Toc240279678"/>
      <w:bookmarkStart w:id="276" w:name="_Toc267397969"/>
      <w:r>
        <w:t xml:space="preserve">The Data </w:t>
      </w:r>
      <w:r w:rsidR="003A05FC">
        <w:t>Package</w:t>
      </w:r>
      <w:bookmarkEnd w:id="275"/>
      <w:bookmarkEnd w:id="276"/>
    </w:p>
    <w:p w:rsidR="003A05FC" w:rsidRDefault="002207E9" w:rsidP="00F26DA4">
      <w:pPr>
        <w:pStyle w:val="Heading3"/>
        <w:rPr>
          <w:rFonts w:ascii="Times New Roman" w:hAnsi="Times New Roman"/>
        </w:rPr>
      </w:pPr>
      <w:bookmarkStart w:id="277" w:name="_Toc240279679"/>
      <w:bookmarkStart w:id="278" w:name="_Toc267397970"/>
      <w:r>
        <w:rPr>
          <w:rFonts w:ascii="Times New Roman" w:hAnsi="Times New Roman"/>
        </w:rPr>
        <w:t>Data Context</w:t>
      </w:r>
      <w:bookmarkEnd w:id="277"/>
      <w:bookmarkEnd w:id="278"/>
    </w:p>
    <w:p w:rsidR="003A05FC" w:rsidRDefault="003A05FC" w:rsidP="002207E9">
      <w:pPr>
        <w:jc w:val="both"/>
      </w:pPr>
      <w:r>
        <w:t>This component contain the classes are mapped to the entities in VDMS’s database</w:t>
      </w:r>
      <w:r w:rsidR="002207E9">
        <w:t xml:space="preserve"> using dotConnect for Oracle of Devart</w:t>
      </w:r>
      <w:r>
        <w:t>.</w:t>
      </w:r>
    </w:p>
    <w:p w:rsidR="00861651" w:rsidRDefault="00DA5420" w:rsidP="00861651">
      <w:pPr>
        <w:keepNext/>
        <w:jc w:val="center"/>
      </w:pPr>
      <w:r>
        <w:rPr>
          <w:noProof/>
        </w:rPr>
        <w:lastRenderedPageBreak/>
        <w:drawing>
          <wp:inline distT="0" distB="0" distL="0" distR="0">
            <wp:extent cx="6172200" cy="2857500"/>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6172200" cy="2857500"/>
                    </a:xfrm>
                    <a:prstGeom prst="rect">
                      <a:avLst/>
                    </a:prstGeom>
                    <a:noFill/>
                    <a:ln w="9525">
                      <a:noFill/>
                      <a:miter lim="800000"/>
                      <a:headEnd/>
                      <a:tailEnd/>
                    </a:ln>
                  </pic:spPr>
                </pic:pic>
              </a:graphicData>
            </a:graphic>
          </wp:inline>
        </w:drawing>
      </w:r>
    </w:p>
    <w:p w:rsidR="003A05FC" w:rsidRDefault="00861651" w:rsidP="006D3C08">
      <w:pPr>
        <w:pStyle w:val="Caption"/>
        <w:jc w:val="center"/>
      </w:pPr>
      <w:bookmarkStart w:id="279" w:name="_Toc243972673"/>
      <w:r>
        <w:t xml:space="preserve">Figure </w:t>
      </w:r>
      <w:r w:rsidR="00AE3E62">
        <w:fldChar w:fldCharType="begin"/>
      </w:r>
      <w:r w:rsidR="00E0068D">
        <w:instrText xml:space="preserve"> SEQ Figure \* ARABIC </w:instrText>
      </w:r>
      <w:r w:rsidR="00AE3E62">
        <w:fldChar w:fldCharType="separate"/>
      </w:r>
      <w:r w:rsidR="00BF68F4">
        <w:rPr>
          <w:noProof/>
        </w:rPr>
        <w:t>82</w:t>
      </w:r>
      <w:r w:rsidR="00AE3E62">
        <w:rPr>
          <w:noProof/>
        </w:rPr>
        <w:fldChar w:fldCharType="end"/>
      </w:r>
      <w:r>
        <w:t>: Domain Component</w:t>
      </w:r>
      <w:bookmarkEnd w:id="279"/>
    </w:p>
    <w:p w:rsidR="003A05FC" w:rsidRDefault="003A05FC" w:rsidP="003A05FC">
      <w:pPr>
        <w:jc w:val="both"/>
      </w:pPr>
      <w:r>
        <w:t xml:space="preserve">It contains two areas, the first is </w:t>
      </w:r>
      <w:r w:rsidR="00123DA9">
        <w:t>VDMS.II.LINQ</w:t>
      </w:r>
      <w:r>
        <w:t xml:space="preserve">. This </w:t>
      </w:r>
      <w:r w:rsidR="00123DA9">
        <w:t xml:space="preserve">package contains the </w:t>
      </w:r>
      <w:r>
        <w:t>class</w:t>
      </w:r>
      <w:r w:rsidR="00123DA9">
        <w:t>eswhich</w:t>
      </w:r>
      <w:r>
        <w:t xml:space="preserve"> inherited</w:t>
      </w:r>
      <w:r w:rsidR="00123DA9">
        <w:t xml:space="preserve"> from DataContext of Devart, allow manipulate the interaction with database (retrieve data, update data, insert data, delete data)</w:t>
      </w:r>
      <w:r>
        <w:t>.</w:t>
      </w:r>
    </w:p>
    <w:p w:rsidR="003A05FC" w:rsidRPr="003A05FC" w:rsidRDefault="003A05FC" w:rsidP="00861651">
      <w:pPr>
        <w:jc w:val="both"/>
      </w:pPr>
      <w:r>
        <w:t>Each table in database will be map to an entity. These entity classes expand their own properties, and override some necessary functions.</w:t>
      </w:r>
    </w:p>
    <w:p w:rsidR="00861651" w:rsidRDefault="00861651" w:rsidP="00F26DA4">
      <w:pPr>
        <w:pStyle w:val="Heading3"/>
        <w:rPr>
          <w:rFonts w:ascii="Times New Roman" w:hAnsi="Times New Roman"/>
        </w:rPr>
      </w:pPr>
      <w:bookmarkStart w:id="280" w:name="_Toc240279680"/>
      <w:bookmarkStart w:id="281" w:name="_Toc267397971"/>
      <w:r>
        <w:rPr>
          <w:rFonts w:ascii="Times New Roman" w:hAnsi="Times New Roman"/>
        </w:rPr>
        <w:t>Tip-Top</w:t>
      </w:r>
      <w:bookmarkEnd w:id="280"/>
      <w:bookmarkEnd w:id="281"/>
    </w:p>
    <w:p w:rsidR="00861651" w:rsidRDefault="00861651" w:rsidP="00861651">
      <w:pPr>
        <w:jc w:val="both"/>
      </w:pPr>
      <w:r>
        <w:t>This component contains the classes which allow querying data from Tip-Top’s database.</w:t>
      </w:r>
    </w:p>
    <w:p w:rsidR="00861651" w:rsidRDefault="00DA5420" w:rsidP="00861651">
      <w:pPr>
        <w:keepNext/>
        <w:jc w:val="center"/>
      </w:pPr>
      <w:r>
        <w:rPr>
          <w:noProof/>
        </w:rPr>
        <w:drawing>
          <wp:inline distT="0" distB="0" distL="0" distR="0">
            <wp:extent cx="3600450" cy="2000250"/>
            <wp:effectExtent l="19050" t="0" r="0" b="0"/>
            <wp:docPr id="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srcRect/>
                    <a:stretch>
                      <a:fillRect/>
                    </a:stretch>
                  </pic:blipFill>
                  <pic:spPr bwMode="auto">
                    <a:xfrm>
                      <a:off x="0" y="0"/>
                      <a:ext cx="3600450" cy="2000250"/>
                    </a:xfrm>
                    <a:prstGeom prst="rect">
                      <a:avLst/>
                    </a:prstGeom>
                    <a:noFill/>
                    <a:ln w="9525">
                      <a:noFill/>
                      <a:miter lim="800000"/>
                      <a:headEnd/>
                      <a:tailEnd/>
                    </a:ln>
                  </pic:spPr>
                </pic:pic>
              </a:graphicData>
            </a:graphic>
          </wp:inline>
        </w:drawing>
      </w:r>
    </w:p>
    <w:p w:rsidR="00861651" w:rsidRPr="0032725C" w:rsidRDefault="00861651" w:rsidP="006D3C08">
      <w:pPr>
        <w:pStyle w:val="Caption"/>
        <w:jc w:val="center"/>
      </w:pPr>
      <w:bookmarkStart w:id="282" w:name="_Toc243972674"/>
      <w:r>
        <w:t xml:space="preserve">Figure </w:t>
      </w:r>
      <w:r w:rsidR="00AE3E62">
        <w:fldChar w:fldCharType="begin"/>
      </w:r>
      <w:r w:rsidR="00E0068D">
        <w:instrText xml:space="preserve"> SEQ Figure \* ARABIC </w:instrText>
      </w:r>
      <w:r w:rsidR="00AE3E62">
        <w:fldChar w:fldCharType="separate"/>
      </w:r>
      <w:r w:rsidR="00BF68F4">
        <w:rPr>
          <w:noProof/>
        </w:rPr>
        <w:t>83</w:t>
      </w:r>
      <w:r w:rsidR="00AE3E62">
        <w:rPr>
          <w:noProof/>
        </w:rPr>
        <w:fldChar w:fldCharType="end"/>
      </w:r>
      <w:r>
        <w:t>: Tip-Top Database Access Component</w:t>
      </w:r>
      <w:bookmarkEnd w:id="282"/>
    </w:p>
    <w:p w:rsidR="00DA7563" w:rsidRDefault="00500176" w:rsidP="003A7B64">
      <w:pPr>
        <w:pStyle w:val="Heading1"/>
      </w:pPr>
      <w:bookmarkStart w:id="283" w:name="_Tip-Top_Interfaces"/>
      <w:bookmarkStart w:id="284" w:name="_Toc240279681"/>
      <w:bookmarkStart w:id="285" w:name="_Toc267397972"/>
      <w:bookmarkEnd w:id="283"/>
      <w:r>
        <w:lastRenderedPageBreak/>
        <w:t xml:space="preserve">Tip-Top </w:t>
      </w:r>
      <w:r w:rsidR="00DA7563">
        <w:t>Interfaces</w:t>
      </w:r>
      <w:bookmarkEnd w:id="284"/>
      <w:bookmarkEnd w:id="285"/>
    </w:p>
    <w:p w:rsidR="00A0196B" w:rsidRPr="009328ED" w:rsidRDefault="00A0196B" w:rsidP="00A0196B">
      <w:pPr>
        <w:pStyle w:val="Heading2"/>
      </w:pPr>
      <w:bookmarkStart w:id="286" w:name="_Toc226908372"/>
      <w:bookmarkStart w:id="287" w:name="_Toc240279682"/>
      <w:bookmarkStart w:id="288" w:name="_Toc267397973"/>
      <w:r>
        <w:t>Summary</w:t>
      </w:r>
      <w:bookmarkEnd w:id="286"/>
      <w:bookmarkEnd w:id="287"/>
      <w:bookmarkEnd w:id="288"/>
    </w:p>
    <w:tbl>
      <w:tblPr>
        <w:tblW w:w="5000" w:type="pct"/>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Layout w:type="fixed"/>
        <w:tblLook w:val="04A0" w:firstRow="1" w:lastRow="0" w:firstColumn="1" w:lastColumn="0" w:noHBand="0" w:noVBand="1"/>
      </w:tblPr>
      <w:tblGrid>
        <w:gridCol w:w="1803"/>
        <w:gridCol w:w="733"/>
        <w:gridCol w:w="634"/>
        <w:gridCol w:w="900"/>
        <w:gridCol w:w="990"/>
        <w:gridCol w:w="900"/>
        <w:gridCol w:w="719"/>
        <w:gridCol w:w="898"/>
        <w:gridCol w:w="900"/>
        <w:gridCol w:w="1459"/>
      </w:tblGrid>
      <w:tr w:rsidR="00A0196B" w:rsidRPr="00645638">
        <w:trPr>
          <w:trHeight w:val="510"/>
        </w:trPr>
        <w:tc>
          <w:tcPr>
            <w:tcW w:w="907" w:type="pct"/>
            <w:vMerge w:val="restar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 xml:space="preserve">Order </w:t>
            </w:r>
          </w:p>
        </w:tc>
        <w:tc>
          <w:tcPr>
            <w:tcW w:w="36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Trans</w:t>
            </w:r>
          </w:p>
        </w:tc>
        <w:tc>
          <w:tcPr>
            <w:tcW w:w="31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Add New</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Qty Confirm</w:t>
            </w:r>
          </w:p>
        </w:tc>
        <w:tc>
          <w:tcPr>
            <w:tcW w:w="498"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Payment Confirm</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Change</w:t>
            </w:r>
          </w:p>
        </w:tc>
        <w:tc>
          <w:tcPr>
            <w:tcW w:w="362"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smartTag w:uri="urn:schemas-microsoft-com:office:smarttags" w:element="State">
              <w:smartTag w:uri="urn:schemas-microsoft-com:office:smarttags" w:element="place">
                <w:r w:rsidRPr="00645638">
                  <w:rPr>
                    <w:rFonts w:ascii="Tahoma" w:eastAsia="Times New Roman" w:hAnsi="Tahoma" w:cs="Tahoma"/>
                    <w:b/>
                    <w:bCs/>
                    <w:color w:val="000000"/>
                    <w:sz w:val="16"/>
                    <w:szCs w:val="16"/>
                  </w:rPr>
                  <w:t>Del</w:t>
                </w:r>
              </w:smartTag>
            </w:smartTag>
          </w:p>
        </w:tc>
        <w:tc>
          <w:tcPr>
            <w:tcW w:w="452"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Recover</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Delivery</w:t>
            </w:r>
          </w:p>
        </w:tc>
        <w:tc>
          <w:tcPr>
            <w:tcW w:w="734"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16"/>
              </w:rPr>
            </w:pPr>
            <w:r w:rsidRPr="00645638">
              <w:rPr>
                <w:rFonts w:ascii="Tahoma" w:eastAsia="Times New Roman" w:hAnsi="Tahoma" w:cs="Tahoma"/>
                <w:b/>
                <w:bCs/>
                <w:color w:val="000000"/>
                <w:sz w:val="16"/>
                <w:szCs w:val="16"/>
              </w:rPr>
              <w:t>Remarks</w:t>
            </w:r>
          </w:p>
        </w:tc>
      </w:tr>
      <w:tr w:rsidR="00A0196B" w:rsidRPr="00645638">
        <w:trPr>
          <w:trHeight w:val="255"/>
        </w:trPr>
        <w:tc>
          <w:tcPr>
            <w:tcW w:w="907" w:type="pct"/>
            <w:vMerge/>
            <w:shd w:val="clear" w:color="auto" w:fill="CDDDAC"/>
            <w:noWrap/>
          </w:tcPr>
          <w:p w:rsidR="00A0196B" w:rsidRPr="00645638" w:rsidRDefault="00A0196B" w:rsidP="00645638">
            <w:pPr>
              <w:spacing w:after="0" w:line="240" w:lineRule="auto"/>
              <w:jc w:val="center"/>
              <w:rPr>
                <w:rFonts w:ascii="Tahoma" w:eastAsia="Times New Roman" w:hAnsi="Tahoma" w:cs="Tahoma"/>
                <w:b/>
                <w:bCs/>
                <w:color w:val="000000"/>
                <w:sz w:val="20"/>
                <w:szCs w:val="20"/>
              </w:rPr>
            </w:pPr>
          </w:p>
        </w:tc>
        <w:tc>
          <w:tcPr>
            <w:tcW w:w="369" w:type="pct"/>
            <w:shd w:val="clear" w:color="auto" w:fill="C00000"/>
            <w:noWrap/>
            <w:vAlign w:val="center"/>
          </w:tcPr>
          <w:p w:rsidR="00A0196B" w:rsidRPr="00645638" w:rsidRDefault="00A0196B" w:rsidP="00645638">
            <w:pPr>
              <w:spacing w:after="0" w:line="240" w:lineRule="auto"/>
              <w:jc w:val="center"/>
              <w:rPr>
                <w:rFonts w:ascii="Tahoma" w:eastAsia="Times New Roman" w:hAnsi="Tahoma" w:cs="Tahoma"/>
                <w:b/>
                <w:color w:val="FFFF00"/>
                <w:sz w:val="20"/>
                <w:szCs w:val="20"/>
              </w:rPr>
            </w:pPr>
            <w:r w:rsidRPr="00645638">
              <w:rPr>
                <w:rFonts w:ascii="Tahoma" w:eastAsia="Times New Roman" w:hAnsi="Tahoma" w:cs="Tahoma"/>
                <w:b/>
                <w:color w:val="FFFF00"/>
                <w:sz w:val="16"/>
                <w:szCs w:val="20"/>
              </w:rPr>
              <w:t>Flag</w:t>
            </w:r>
          </w:p>
        </w:tc>
        <w:tc>
          <w:tcPr>
            <w:tcW w:w="319" w:type="pct"/>
            <w:shd w:val="clear" w:color="auto" w:fill="92D050"/>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(NE)</w:t>
            </w:r>
          </w:p>
        </w:tc>
        <w:tc>
          <w:tcPr>
            <w:tcW w:w="453"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 xml:space="preserve"> (QU)</w:t>
            </w:r>
          </w:p>
        </w:tc>
        <w:tc>
          <w:tcPr>
            <w:tcW w:w="498"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 xml:space="preserve"> (CF)</w:t>
            </w:r>
          </w:p>
        </w:tc>
        <w:tc>
          <w:tcPr>
            <w:tcW w:w="453"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(CH)</w:t>
            </w:r>
          </w:p>
        </w:tc>
        <w:tc>
          <w:tcPr>
            <w:tcW w:w="362"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 xml:space="preserve"> (DE)</w:t>
            </w:r>
          </w:p>
        </w:tc>
        <w:tc>
          <w:tcPr>
            <w:tcW w:w="452"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(RE)</w:t>
            </w:r>
          </w:p>
        </w:tc>
        <w:tc>
          <w:tcPr>
            <w:tcW w:w="453" w:type="pct"/>
            <w:shd w:val="clear" w:color="auto" w:fill="92D050"/>
            <w:vAlign w:val="center"/>
          </w:tcPr>
          <w:p w:rsidR="00A0196B" w:rsidRPr="00645638" w:rsidRDefault="00A0196B" w:rsidP="00645638">
            <w:pPr>
              <w:spacing w:after="0" w:line="240" w:lineRule="auto"/>
              <w:jc w:val="center"/>
              <w:rPr>
                <w:rFonts w:ascii="Tahoma" w:eastAsia="Times New Roman" w:hAnsi="Tahoma" w:cs="Tahoma"/>
                <w:b/>
                <w:color w:val="000000"/>
                <w:sz w:val="14"/>
                <w:szCs w:val="12"/>
              </w:rPr>
            </w:pPr>
            <w:r w:rsidRPr="00645638">
              <w:rPr>
                <w:rFonts w:ascii="Tahoma" w:eastAsia="Times New Roman" w:hAnsi="Tahoma" w:cs="Tahoma"/>
                <w:b/>
                <w:color w:val="000000"/>
                <w:sz w:val="14"/>
                <w:szCs w:val="12"/>
              </w:rPr>
              <w:t>(DL)</w:t>
            </w:r>
          </w:p>
        </w:tc>
        <w:tc>
          <w:tcPr>
            <w:tcW w:w="734" w:type="pct"/>
            <w:shd w:val="clear" w:color="auto" w:fill="92D050"/>
            <w:noWrap/>
            <w:vAlign w:val="center"/>
          </w:tcPr>
          <w:p w:rsidR="00A0196B" w:rsidRPr="00645638" w:rsidRDefault="00A0196B" w:rsidP="00645638">
            <w:pPr>
              <w:spacing w:after="0" w:line="240" w:lineRule="auto"/>
              <w:jc w:val="center"/>
              <w:rPr>
                <w:rFonts w:ascii="Tahoma" w:eastAsia="Times New Roman" w:hAnsi="Tahoma" w:cs="Tahoma"/>
                <w:color w:val="000000"/>
                <w:sz w:val="20"/>
                <w:szCs w:val="20"/>
              </w:rPr>
            </w:pPr>
          </w:p>
        </w:tc>
      </w:tr>
      <w:tr w:rsidR="00A0196B" w:rsidRPr="00645638">
        <w:trPr>
          <w:trHeight w:val="255"/>
        </w:trPr>
        <w:tc>
          <w:tcPr>
            <w:tcW w:w="907"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Manual Order - VDMS</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M</w:t>
            </w:r>
          </w:p>
        </w:tc>
        <w:tc>
          <w:tcPr>
            <w:tcW w:w="31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98"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362"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2"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734"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p>
        </w:tc>
      </w:tr>
      <w:tr w:rsidR="00A0196B" w:rsidRPr="00645638">
        <w:trPr>
          <w:trHeight w:val="255"/>
        </w:trPr>
        <w:tc>
          <w:tcPr>
            <w:tcW w:w="907"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Sub-Order - VDMS</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S</w:t>
            </w:r>
          </w:p>
        </w:tc>
        <w:tc>
          <w:tcPr>
            <w:tcW w:w="319"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98"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362"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2"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734"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Can only change and Delete order at Tip-Top side</w:t>
            </w:r>
          </w:p>
        </w:tc>
      </w:tr>
      <w:tr w:rsidR="00A0196B" w:rsidRPr="00645638">
        <w:trPr>
          <w:trHeight w:val="255"/>
        </w:trPr>
        <w:tc>
          <w:tcPr>
            <w:tcW w:w="907"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Others Order - Tip-Top</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O</w:t>
            </w:r>
          </w:p>
        </w:tc>
        <w:tc>
          <w:tcPr>
            <w:tcW w:w="31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98"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362"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2"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E6EED5"/>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734"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p>
        </w:tc>
      </w:tr>
      <w:tr w:rsidR="00A0196B" w:rsidRPr="00645638">
        <w:trPr>
          <w:trHeight w:val="255"/>
        </w:trPr>
        <w:tc>
          <w:tcPr>
            <w:tcW w:w="907"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 xml:space="preserve">Abnormal Receive </w:t>
            </w:r>
            <w:r w:rsidRPr="00645638">
              <w:rPr>
                <w:rFonts w:ascii="Tahoma" w:eastAsia="Times New Roman" w:hAnsi="Tahoma" w:cs="Tahoma"/>
                <w:bCs/>
                <w:color w:val="000000"/>
                <w:sz w:val="16"/>
                <w:szCs w:val="20"/>
              </w:rPr>
              <w:t>(sales return)</w:t>
            </w:r>
            <w:r w:rsidRPr="00645638">
              <w:rPr>
                <w:rFonts w:ascii="Tahoma" w:eastAsia="Times New Roman" w:hAnsi="Tahoma" w:cs="Tahoma"/>
                <w:b/>
                <w:bCs/>
                <w:color w:val="000000"/>
                <w:sz w:val="16"/>
                <w:szCs w:val="20"/>
              </w:rPr>
              <w:t xml:space="preserve"> - Tip-Top</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R</w:t>
            </w:r>
          </w:p>
        </w:tc>
        <w:tc>
          <w:tcPr>
            <w:tcW w:w="319"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n/a</w:t>
            </w:r>
          </w:p>
        </w:tc>
        <w:tc>
          <w:tcPr>
            <w:tcW w:w="498"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n/a</w:t>
            </w:r>
          </w:p>
        </w:tc>
        <w:tc>
          <w:tcPr>
            <w:tcW w:w="453"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362"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2"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453" w:type="pct"/>
            <w:shd w:val="clear" w:color="auto" w:fill="CDDDAC"/>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x</w:t>
            </w:r>
          </w:p>
        </w:tc>
        <w:tc>
          <w:tcPr>
            <w:tcW w:w="734" w:type="pct"/>
            <w:shd w:val="clear" w:color="auto" w:fill="CDDDAC"/>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Defined as Return group: “R”</w:t>
            </w:r>
          </w:p>
        </w:tc>
      </w:tr>
      <w:tr w:rsidR="00A0196B" w:rsidRPr="00645638">
        <w:trPr>
          <w:trHeight w:val="255"/>
        </w:trPr>
        <w:tc>
          <w:tcPr>
            <w:tcW w:w="907"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Tip-Top get?</w:t>
            </w:r>
          </w:p>
          <w:p w:rsidR="00A0196B" w:rsidRPr="00645638" w:rsidRDefault="00A0196B" w:rsidP="00645638">
            <w:pPr>
              <w:spacing w:after="0" w:line="240" w:lineRule="auto"/>
              <w:jc w:val="center"/>
              <w:rPr>
                <w:rFonts w:ascii="Tahoma" w:eastAsia="Times New Roman" w:hAnsi="Tahoma" w:cs="Tahoma"/>
                <w:b/>
                <w:bCs/>
                <w:color w:val="000000"/>
                <w:sz w:val="16"/>
                <w:szCs w:val="20"/>
              </w:rPr>
            </w:pPr>
            <w:r w:rsidRPr="00645638">
              <w:rPr>
                <w:rFonts w:ascii="Tahoma" w:eastAsia="Times New Roman" w:hAnsi="Tahoma" w:cs="Tahoma"/>
                <w:b/>
                <w:bCs/>
                <w:color w:val="000000"/>
                <w:sz w:val="16"/>
                <w:szCs w:val="20"/>
              </w:rPr>
              <w:t>TT_Process</w:t>
            </w:r>
          </w:p>
        </w:tc>
        <w:tc>
          <w:tcPr>
            <w:tcW w:w="369" w:type="pct"/>
            <w:shd w:val="clear" w:color="auto" w:fill="D99594"/>
            <w:noWrap/>
            <w:vAlign w:val="center"/>
          </w:tcPr>
          <w:p w:rsidR="00A0196B" w:rsidRPr="00645638" w:rsidRDefault="00A0196B" w:rsidP="00645638">
            <w:pPr>
              <w:spacing w:after="0" w:line="240" w:lineRule="auto"/>
              <w:jc w:val="center"/>
              <w:rPr>
                <w:rFonts w:ascii="Tahoma" w:eastAsia="Times New Roman" w:hAnsi="Tahoma" w:cs="Tahoma"/>
                <w:b/>
                <w:color w:val="000000"/>
                <w:sz w:val="14"/>
                <w:szCs w:val="20"/>
              </w:rPr>
            </w:pPr>
            <w:r w:rsidRPr="00645638">
              <w:rPr>
                <w:rFonts w:ascii="Tahoma" w:eastAsia="Times New Roman" w:hAnsi="Tahoma" w:cs="Tahoma"/>
                <w:b/>
                <w:color w:val="000000"/>
                <w:sz w:val="14"/>
                <w:szCs w:val="20"/>
              </w:rPr>
              <w:t>TT_Process</w:t>
            </w:r>
          </w:p>
        </w:tc>
        <w:tc>
          <w:tcPr>
            <w:tcW w:w="319"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“N” or ”Y”</w:t>
            </w:r>
          </w:p>
        </w:tc>
        <w:tc>
          <w:tcPr>
            <w:tcW w:w="453" w:type="pct"/>
            <w:shd w:val="clear" w:color="auto" w:fill="E6EED5"/>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498" w:type="pct"/>
            <w:shd w:val="clear" w:color="auto" w:fill="E6EED5"/>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453"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“Y”</w:t>
            </w:r>
          </w:p>
        </w:tc>
        <w:tc>
          <w:tcPr>
            <w:tcW w:w="362" w:type="pct"/>
            <w:shd w:val="clear" w:color="auto" w:fill="E6EED5"/>
            <w:noWrap/>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452" w:type="pct"/>
            <w:shd w:val="clear" w:color="auto" w:fill="E6EED5"/>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453" w:type="pct"/>
            <w:shd w:val="clear" w:color="auto" w:fill="E6EED5"/>
            <w:vAlign w:val="center"/>
          </w:tcPr>
          <w:p w:rsidR="00A0196B" w:rsidRPr="00645638" w:rsidRDefault="00A0196B" w:rsidP="00645638">
            <w:pPr>
              <w:spacing w:after="0" w:line="240" w:lineRule="auto"/>
              <w:jc w:val="center"/>
              <w:rPr>
                <w:rFonts w:eastAsia="Times New Roman"/>
                <w:sz w:val="18"/>
                <w:szCs w:val="18"/>
              </w:rPr>
            </w:pPr>
            <w:r w:rsidRPr="00645638">
              <w:rPr>
                <w:rFonts w:ascii="Tahoma" w:eastAsia="Times New Roman" w:hAnsi="Tahoma" w:cs="Tahoma"/>
                <w:color w:val="000000"/>
                <w:sz w:val="18"/>
                <w:szCs w:val="18"/>
              </w:rPr>
              <w:t>“Y”</w:t>
            </w:r>
          </w:p>
        </w:tc>
        <w:tc>
          <w:tcPr>
            <w:tcW w:w="734" w:type="pct"/>
            <w:shd w:val="clear" w:color="auto" w:fill="E6EED5"/>
            <w:noWrap/>
            <w:vAlign w:val="center"/>
          </w:tcPr>
          <w:p w:rsidR="00A0196B" w:rsidRPr="00645638" w:rsidRDefault="00A0196B" w:rsidP="00645638">
            <w:pPr>
              <w:spacing w:after="0" w:line="240" w:lineRule="auto"/>
              <w:jc w:val="center"/>
              <w:rPr>
                <w:rFonts w:ascii="Tahoma" w:eastAsia="Times New Roman" w:hAnsi="Tahoma" w:cs="Tahoma"/>
                <w:color w:val="000000"/>
                <w:sz w:val="18"/>
                <w:szCs w:val="18"/>
              </w:rPr>
            </w:pPr>
            <w:r w:rsidRPr="00645638">
              <w:rPr>
                <w:rFonts w:ascii="Tahoma" w:eastAsia="Times New Roman" w:hAnsi="Tahoma" w:cs="Tahoma"/>
                <w:color w:val="000000"/>
                <w:sz w:val="18"/>
                <w:szCs w:val="18"/>
              </w:rPr>
              <w:t>“Y”: Tip-Top already processed</w:t>
            </w:r>
          </w:p>
        </w:tc>
      </w:tr>
    </w:tbl>
    <w:p w:rsidR="00A0196B" w:rsidRDefault="00A0196B" w:rsidP="00A0196B"/>
    <w:p w:rsidR="00A0196B" w:rsidRDefault="00A0196B" w:rsidP="00A0196B">
      <w:pPr>
        <w:jc w:val="center"/>
      </w:pPr>
      <w:r w:rsidRPr="009328ED">
        <w:rPr>
          <w:sz w:val="24"/>
        </w:rPr>
        <w:object w:dxaOrig="9984" w:dyaOrig="15875">
          <v:shape id="_x0000_i1030" type="#_x0000_t75" style="width:408pt;height:639pt" o:ole="">
            <v:imagedata r:id="rId100" o:title=""/>
          </v:shape>
          <o:OLEObject Type="Embed" ProgID="Visio.Drawing.11" ShapeID="_x0000_i1030" DrawAspect="Content" ObjectID="_1345358434" r:id="rId101"/>
        </w:object>
      </w:r>
    </w:p>
    <w:p w:rsidR="00A0196B" w:rsidRDefault="00A0196B" w:rsidP="00A0196B">
      <w:pPr>
        <w:pStyle w:val="Heading2"/>
      </w:pPr>
      <w:bookmarkStart w:id="289" w:name="_Add_new_Order"/>
      <w:bookmarkStart w:id="290" w:name="_Toc240279683"/>
      <w:bookmarkStart w:id="291" w:name="_Toc267397974"/>
      <w:bookmarkEnd w:id="289"/>
      <w:r>
        <w:lastRenderedPageBreak/>
        <w:t>Interface transaction</w:t>
      </w:r>
      <w:bookmarkEnd w:id="290"/>
      <w:bookmarkEnd w:id="291"/>
    </w:p>
    <w:p w:rsidR="00A0196B" w:rsidRDefault="00A0196B" w:rsidP="00A0196B">
      <w:pPr>
        <w:pStyle w:val="Heading3"/>
      </w:pPr>
      <w:bookmarkStart w:id="292" w:name="_The_Interface"/>
      <w:bookmarkStart w:id="293" w:name="_Toc226908376"/>
      <w:bookmarkStart w:id="294" w:name="_Toc240279684"/>
      <w:bookmarkStart w:id="295" w:name="_Toc267397975"/>
      <w:bookmarkEnd w:id="292"/>
      <w:r>
        <w:t>The Interface</w:t>
      </w:r>
      <w:bookmarkEnd w:id="293"/>
      <w:r>
        <w:t xml:space="preserve"> defined</w:t>
      </w:r>
      <w:bookmarkEnd w:id="294"/>
      <w:bookmarkEnd w:id="295"/>
    </w:p>
    <w:p w:rsidR="00A0196B" w:rsidRDefault="00A0196B" w:rsidP="00A0196B">
      <w:pPr>
        <w:jc w:val="both"/>
      </w:pPr>
      <w:r>
        <w:t>In this case, the interface file is three tables which all VDMS and Tip-Top has full access right.</w:t>
      </w:r>
    </w:p>
    <w:p w:rsidR="00A0196B" w:rsidRDefault="00DA5420" w:rsidP="00A0196B">
      <w:pPr>
        <w:keepNext/>
        <w:jc w:val="center"/>
      </w:pPr>
      <w:r>
        <w:rPr>
          <w:noProof/>
        </w:rPr>
        <w:drawing>
          <wp:inline distT="0" distB="0" distL="0" distR="0">
            <wp:extent cx="3714750" cy="4076700"/>
            <wp:effectExtent l="19050" t="0" r="0" b="0"/>
            <wp:docPr id="7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2"/>
                    <a:srcRect/>
                    <a:stretch>
                      <a:fillRect/>
                    </a:stretch>
                  </pic:blipFill>
                  <pic:spPr bwMode="auto">
                    <a:xfrm>
                      <a:off x="0" y="0"/>
                      <a:ext cx="3714750" cy="4076700"/>
                    </a:xfrm>
                    <a:prstGeom prst="rect">
                      <a:avLst/>
                    </a:prstGeom>
                    <a:noFill/>
                    <a:ln w="9525">
                      <a:noFill/>
                      <a:miter lim="800000"/>
                      <a:headEnd/>
                      <a:tailEnd/>
                    </a:ln>
                  </pic:spPr>
                </pic:pic>
              </a:graphicData>
            </a:graphic>
          </wp:inline>
        </w:drawing>
      </w:r>
    </w:p>
    <w:p w:rsidR="00A0196B" w:rsidRDefault="00A0196B" w:rsidP="00A0196B">
      <w:pPr>
        <w:pStyle w:val="Caption"/>
        <w:jc w:val="center"/>
      </w:pPr>
      <w:bookmarkStart w:id="296" w:name="_Toc243972675"/>
      <w:r>
        <w:t xml:space="preserve">Figure </w:t>
      </w:r>
      <w:r w:rsidR="00AE3E62">
        <w:fldChar w:fldCharType="begin"/>
      </w:r>
      <w:r w:rsidR="00E0068D">
        <w:instrText xml:space="preserve"> SEQ Figure \* ARABIC </w:instrText>
      </w:r>
      <w:r w:rsidR="00AE3E62">
        <w:fldChar w:fldCharType="separate"/>
      </w:r>
      <w:r w:rsidR="00BF68F4">
        <w:rPr>
          <w:noProof/>
        </w:rPr>
        <w:t>84</w:t>
      </w:r>
      <w:r w:rsidR="00AE3E62">
        <w:rPr>
          <w:noProof/>
        </w:rPr>
        <w:fldChar w:fldCharType="end"/>
      </w:r>
      <w:r>
        <w:t xml:space="preserve">: </w:t>
      </w:r>
      <w:r w:rsidRPr="005310C3">
        <w:t>Tip-Top Interface table</w:t>
      </w:r>
      <w:bookmarkEnd w:id="296"/>
    </w:p>
    <w:tbl>
      <w:tblPr>
        <w:tblW w:w="0" w:type="auto"/>
        <w:tblBorders>
          <w:top w:val="single" w:sz="8" w:space="0" w:color="4F81BD"/>
          <w:bottom w:val="single" w:sz="8" w:space="0" w:color="4F81BD"/>
        </w:tblBorders>
        <w:tblLook w:val="04A0" w:firstRow="1" w:lastRow="0" w:firstColumn="1" w:lastColumn="0" w:noHBand="0" w:noVBand="1"/>
      </w:tblPr>
      <w:tblGrid>
        <w:gridCol w:w="717"/>
        <w:gridCol w:w="2088"/>
        <w:gridCol w:w="1460"/>
        <w:gridCol w:w="1016"/>
        <w:gridCol w:w="4655"/>
      </w:tblGrid>
      <w:tr w:rsidR="00A0196B" w:rsidRPr="00645638">
        <w:tc>
          <w:tcPr>
            <w:tcW w:w="717"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No</w:t>
            </w:r>
          </w:p>
        </w:tc>
        <w:tc>
          <w:tcPr>
            <w:tcW w:w="2088"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 xml:space="preserve">Field name </w:t>
            </w:r>
          </w:p>
        </w:tc>
        <w:tc>
          <w:tcPr>
            <w:tcW w:w="1460"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Type</w:t>
            </w:r>
          </w:p>
        </w:tc>
        <w:tc>
          <w:tcPr>
            <w:tcW w:w="1016"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Property</w:t>
            </w:r>
          </w:p>
        </w:tc>
        <w:tc>
          <w:tcPr>
            <w:tcW w:w="4655" w:type="dxa"/>
            <w:tcBorders>
              <w:top w:val="single" w:sz="8" w:space="0" w:color="4F81BD"/>
              <w:left w:val="nil"/>
              <w:bottom w:val="single" w:sz="8" w:space="0" w:color="4F81BD"/>
              <w:right w:val="nil"/>
            </w:tcBorders>
          </w:tcPr>
          <w:p w:rsidR="00A0196B" w:rsidRPr="00645638" w:rsidRDefault="00A0196B" w:rsidP="00645638">
            <w:pPr>
              <w:spacing w:after="0" w:line="240" w:lineRule="auto"/>
              <w:rPr>
                <w:b/>
                <w:bCs/>
                <w:color w:val="365F91"/>
              </w:rPr>
            </w:pPr>
            <w:r w:rsidRPr="00645638">
              <w:rPr>
                <w:color w:val="365F91"/>
              </w:rPr>
              <w:t>Description</w:t>
            </w:r>
          </w:p>
        </w:tc>
      </w:tr>
      <w:tr w:rsidR="00A0196B" w:rsidRPr="00645638">
        <w:tc>
          <w:tcPr>
            <w:tcW w:w="9936" w:type="dxa"/>
            <w:gridSpan w:val="5"/>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b/>
                <w:bCs/>
                <w:color w:val="365F91"/>
              </w:rPr>
              <w:t>Table TC_VDP_FILE: contains the header of order</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1</w:t>
            </w:r>
          </w:p>
        </w:tc>
        <w:tc>
          <w:tcPr>
            <w:tcW w:w="2088" w:type="dxa"/>
          </w:tcPr>
          <w:p w:rsidR="00A0196B" w:rsidRPr="00645638" w:rsidRDefault="00A0196B" w:rsidP="00645638">
            <w:pPr>
              <w:spacing w:after="0" w:line="240" w:lineRule="auto"/>
              <w:rPr>
                <w:color w:val="365F91"/>
              </w:rPr>
            </w:pPr>
            <w:r w:rsidRPr="00645638">
              <w:rPr>
                <w:color w:val="365F91"/>
              </w:rPr>
              <w:t>VDMSOrderNumber</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r w:rsidRPr="00645638">
              <w:rPr>
                <w:color w:val="365F91"/>
              </w:rPr>
              <w:t>PK</w:t>
            </w:r>
          </w:p>
        </w:tc>
        <w:tc>
          <w:tcPr>
            <w:tcW w:w="4655" w:type="dxa"/>
          </w:tcPr>
          <w:p w:rsidR="00A0196B" w:rsidRPr="00645638" w:rsidRDefault="00A0196B" w:rsidP="00645638">
            <w:pPr>
              <w:spacing w:after="0" w:line="240" w:lineRule="auto"/>
              <w:rPr>
                <w:rFonts w:ascii="Arial" w:hAnsi="Arial" w:cs="Arial"/>
                <w:color w:val="365F91"/>
              </w:rPr>
            </w:pPr>
            <w:r w:rsidRPr="00645638">
              <w:rPr>
                <w:color w:val="365F91"/>
              </w:rPr>
              <w:t>The primary key</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2</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TipTopOrderNumber</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Varchar(30)</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NULL</w:t>
            </w: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At the beginning, it is NULL. After sales process in Tip-Top side, the new value will save here</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3</w:t>
            </w:r>
          </w:p>
        </w:tc>
        <w:tc>
          <w:tcPr>
            <w:tcW w:w="2088" w:type="dxa"/>
          </w:tcPr>
          <w:p w:rsidR="00A0196B" w:rsidRPr="00645638" w:rsidRDefault="00A0196B" w:rsidP="00645638">
            <w:pPr>
              <w:spacing w:after="0" w:line="240" w:lineRule="auto"/>
              <w:rPr>
                <w:color w:val="365F91"/>
              </w:rPr>
            </w:pPr>
            <w:r w:rsidRPr="00645638">
              <w:rPr>
                <w:color w:val="365F91"/>
              </w:rPr>
              <w:t>DealerName</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dealer code</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4</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ToDealer</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varchar(30)</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dealer code that receive order</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5</w:t>
            </w:r>
          </w:p>
        </w:tc>
        <w:tc>
          <w:tcPr>
            <w:tcW w:w="2088" w:type="dxa"/>
          </w:tcPr>
          <w:p w:rsidR="00A0196B" w:rsidRPr="00645638" w:rsidRDefault="00A0196B" w:rsidP="00645638">
            <w:pPr>
              <w:spacing w:after="0" w:line="240" w:lineRule="auto"/>
              <w:rPr>
                <w:color w:val="365F91"/>
              </w:rPr>
            </w:pPr>
            <w:r w:rsidRPr="00645638">
              <w:rPr>
                <w:color w:val="365F91"/>
              </w:rPr>
              <w:t>ToLocation</w:t>
            </w:r>
          </w:p>
        </w:tc>
        <w:tc>
          <w:tcPr>
            <w:tcW w:w="1460" w:type="dxa"/>
          </w:tcPr>
          <w:p w:rsidR="00A0196B" w:rsidRPr="00645638" w:rsidRDefault="00A0196B" w:rsidP="00645638">
            <w:pPr>
              <w:spacing w:after="0" w:line="240" w:lineRule="auto"/>
              <w:rPr>
                <w:color w:val="365F91"/>
              </w:rPr>
            </w:pPr>
            <w:r w:rsidRPr="00645638">
              <w:rPr>
                <w:color w:val="365F91"/>
              </w:rPr>
              <w:t>varchar(250)</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warehouse address</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6</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OrderDate</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datetime</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order date</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7</w:t>
            </w:r>
          </w:p>
        </w:tc>
        <w:tc>
          <w:tcPr>
            <w:tcW w:w="2088" w:type="dxa"/>
          </w:tcPr>
          <w:p w:rsidR="00A0196B" w:rsidRPr="00645638" w:rsidRDefault="00A0196B" w:rsidP="00645638">
            <w:pPr>
              <w:spacing w:after="0" w:line="240" w:lineRule="auto"/>
              <w:rPr>
                <w:color w:val="365F91"/>
              </w:rPr>
            </w:pPr>
            <w:r w:rsidRPr="00645638">
              <w:rPr>
                <w:color w:val="365F91"/>
              </w:rPr>
              <w:t>Status</w:t>
            </w:r>
          </w:p>
        </w:tc>
        <w:tc>
          <w:tcPr>
            <w:tcW w:w="1460" w:type="dxa"/>
          </w:tcPr>
          <w:p w:rsidR="00A0196B" w:rsidRPr="00645638" w:rsidRDefault="00A0196B" w:rsidP="00645638">
            <w:pPr>
              <w:spacing w:after="0" w:line="240" w:lineRule="auto"/>
              <w:rPr>
                <w:color w:val="365F91"/>
              </w:rPr>
            </w:pPr>
            <w:r w:rsidRPr="00645638">
              <w:rPr>
                <w:color w:val="365F91"/>
              </w:rPr>
              <w:t>char(2)</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p>
        </w:tc>
      </w:tr>
      <w:tr w:rsidR="00A0196B" w:rsidRPr="00645638">
        <w:tc>
          <w:tcPr>
            <w:tcW w:w="9936" w:type="dxa"/>
            <w:gridSpan w:val="5"/>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b/>
                <w:bCs/>
                <w:color w:val="365F91"/>
              </w:rPr>
              <w:t>Table TC_VDQ_FILE: contains the order detail</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1</w:t>
            </w:r>
          </w:p>
        </w:tc>
        <w:tc>
          <w:tcPr>
            <w:tcW w:w="2088" w:type="dxa"/>
          </w:tcPr>
          <w:p w:rsidR="00A0196B" w:rsidRPr="00645638" w:rsidRDefault="00A0196B" w:rsidP="00645638">
            <w:pPr>
              <w:spacing w:after="0" w:line="240" w:lineRule="auto"/>
              <w:rPr>
                <w:color w:val="365F91"/>
              </w:rPr>
            </w:pPr>
            <w:r w:rsidRPr="00645638">
              <w:rPr>
                <w:color w:val="365F91"/>
              </w:rPr>
              <w:t>VDMSOrderNumber</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r w:rsidRPr="00645638">
              <w:rPr>
                <w:color w:val="365F91"/>
              </w:rPr>
              <w:t>PK, FK</w:t>
            </w:r>
          </w:p>
        </w:tc>
        <w:tc>
          <w:tcPr>
            <w:tcW w:w="4655" w:type="dxa"/>
          </w:tcPr>
          <w:p w:rsidR="00A0196B" w:rsidRPr="00645638" w:rsidRDefault="00A0196B" w:rsidP="00645638">
            <w:pPr>
              <w:spacing w:after="0" w:line="240" w:lineRule="auto"/>
              <w:rPr>
                <w:color w:val="365F91"/>
              </w:rPr>
            </w:pPr>
            <w:r w:rsidRPr="00645638">
              <w:rPr>
                <w:color w:val="365F91"/>
              </w:rPr>
              <w:t>Refer to table OIH</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2</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LineNumber</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integer</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PK</w:t>
            </w: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line number</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3</w:t>
            </w:r>
          </w:p>
        </w:tc>
        <w:tc>
          <w:tcPr>
            <w:tcW w:w="2088" w:type="dxa"/>
          </w:tcPr>
          <w:p w:rsidR="00A0196B" w:rsidRPr="00645638" w:rsidRDefault="00A0196B" w:rsidP="00645638">
            <w:pPr>
              <w:spacing w:after="0" w:line="240" w:lineRule="auto"/>
              <w:rPr>
                <w:color w:val="365F91"/>
              </w:rPr>
            </w:pPr>
            <w:r w:rsidRPr="00645638">
              <w:rPr>
                <w:color w:val="365F91"/>
              </w:rPr>
              <w:t>PartCode</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part code</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4</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OrderQuantity</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integer</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order quantity</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5</w:t>
            </w:r>
          </w:p>
        </w:tc>
        <w:tc>
          <w:tcPr>
            <w:tcW w:w="2088" w:type="dxa"/>
          </w:tcPr>
          <w:p w:rsidR="00A0196B" w:rsidRPr="00645638" w:rsidRDefault="00A0196B" w:rsidP="00645638">
            <w:pPr>
              <w:spacing w:after="0" w:line="240" w:lineRule="auto"/>
              <w:rPr>
                <w:color w:val="365F91"/>
              </w:rPr>
            </w:pPr>
            <w:r w:rsidRPr="00645638">
              <w:rPr>
                <w:color w:val="365F91"/>
              </w:rPr>
              <w:t>ConfirmQuantity</w:t>
            </w:r>
          </w:p>
        </w:tc>
        <w:tc>
          <w:tcPr>
            <w:tcW w:w="1460" w:type="dxa"/>
          </w:tcPr>
          <w:p w:rsidR="00A0196B" w:rsidRPr="00645638" w:rsidRDefault="00A0196B" w:rsidP="00645638">
            <w:pPr>
              <w:spacing w:after="0" w:line="240" w:lineRule="auto"/>
              <w:rPr>
                <w:color w:val="365F91"/>
              </w:rPr>
            </w:pPr>
            <w:r w:rsidRPr="00645638">
              <w:rPr>
                <w:color w:val="365F91"/>
              </w:rPr>
              <w:t>integer</w:t>
            </w:r>
          </w:p>
        </w:tc>
        <w:tc>
          <w:tcPr>
            <w:tcW w:w="1016" w:type="dxa"/>
          </w:tcPr>
          <w:p w:rsidR="00A0196B" w:rsidRPr="00645638" w:rsidRDefault="00A0196B" w:rsidP="00645638">
            <w:pPr>
              <w:spacing w:after="0" w:line="240" w:lineRule="auto"/>
              <w:rPr>
                <w:color w:val="365F91"/>
              </w:rPr>
            </w:pPr>
            <w:r w:rsidRPr="00645638">
              <w:rPr>
                <w:color w:val="365F91"/>
              </w:rPr>
              <w:t>NULL</w:t>
            </w:r>
          </w:p>
        </w:tc>
        <w:tc>
          <w:tcPr>
            <w:tcW w:w="4655" w:type="dxa"/>
          </w:tcPr>
          <w:p w:rsidR="00A0196B" w:rsidRPr="00645638" w:rsidRDefault="00A0196B" w:rsidP="00645638">
            <w:pPr>
              <w:spacing w:after="0" w:line="240" w:lineRule="auto"/>
              <w:rPr>
                <w:color w:val="365F91"/>
              </w:rPr>
            </w:pPr>
            <w:r w:rsidRPr="00645638">
              <w:rPr>
                <w:color w:val="365F91"/>
              </w:rPr>
              <w:t xml:space="preserve">The confirm quantity. Before confirm quantity </w:t>
            </w:r>
            <w:r w:rsidRPr="00645638">
              <w:rPr>
                <w:color w:val="365F91"/>
              </w:rPr>
              <w:lastRenderedPageBreak/>
              <w:t>state at Tip-Top, it is NULL</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lastRenderedPageBreak/>
              <w:t>6</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Price</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long</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NULL</w:t>
            </w: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price of part. Before confirm quantity state at Tip-Top, it is NULL</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7</w:t>
            </w:r>
          </w:p>
        </w:tc>
        <w:tc>
          <w:tcPr>
            <w:tcW w:w="2088" w:type="dxa"/>
          </w:tcPr>
          <w:p w:rsidR="00A0196B" w:rsidRPr="00645638" w:rsidRDefault="00A0196B" w:rsidP="00645638">
            <w:pPr>
              <w:spacing w:after="0" w:line="240" w:lineRule="auto"/>
              <w:rPr>
                <w:color w:val="365F91"/>
              </w:rPr>
            </w:pPr>
            <w:r w:rsidRPr="00645638">
              <w:rPr>
                <w:color w:val="365F91"/>
              </w:rPr>
              <w:t>Status</w:t>
            </w:r>
          </w:p>
        </w:tc>
        <w:tc>
          <w:tcPr>
            <w:tcW w:w="1460" w:type="dxa"/>
          </w:tcPr>
          <w:p w:rsidR="00A0196B" w:rsidRPr="00645638" w:rsidRDefault="00A0196B" w:rsidP="00645638">
            <w:pPr>
              <w:spacing w:after="0" w:line="240" w:lineRule="auto"/>
              <w:rPr>
                <w:color w:val="365F91"/>
              </w:rPr>
            </w:pPr>
            <w:r w:rsidRPr="00645638">
              <w:rPr>
                <w:color w:val="365F91"/>
              </w:rPr>
              <w:t>char(2)</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status of item</w:t>
            </w:r>
          </w:p>
        </w:tc>
      </w:tr>
      <w:tr w:rsidR="00A0196B" w:rsidRPr="00645638">
        <w:tc>
          <w:tcPr>
            <w:tcW w:w="9936" w:type="dxa"/>
            <w:gridSpan w:val="5"/>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b/>
                <w:color w:val="365F91"/>
              </w:rPr>
              <w:t>Table TC_VDR_FILE: contain the multi receive data</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1</w:t>
            </w:r>
          </w:p>
        </w:tc>
        <w:tc>
          <w:tcPr>
            <w:tcW w:w="2088" w:type="dxa"/>
          </w:tcPr>
          <w:p w:rsidR="00A0196B" w:rsidRPr="00645638" w:rsidRDefault="00A0196B" w:rsidP="00645638">
            <w:pPr>
              <w:spacing w:after="0" w:line="240" w:lineRule="auto"/>
              <w:rPr>
                <w:color w:val="365F91"/>
              </w:rPr>
            </w:pPr>
            <w:r w:rsidRPr="00645638">
              <w:rPr>
                <w:color w:val="365F91"/>
              </w:rPr>
              <w:t>VDMSOrderNumber</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r w:rsidRPr="00645638">
              <w:rPr>
                <w:color w:val="365F91"/>
              </w:rPr>
              <w:t>PK, FK</w:t>
            </w:r>
          </w:p>
        </w:tc>
        <w:tc>
          <w:tcPr>
            <w:tcW w:w="4655" w:type="dxa"/>
          </w:tcPr>
          <w:p w:rsidR="00A0196B" w:rsidRPr="00645638" w:rsidRDefault="00A0196B" w:rsidP="00645638">
            <w:pPr>
              <w:spacing w:after="0" w:line="240" w:lineRule="auto"/>
              <w:rPr>
                <w:color w:val="365F91"/>
              </w:rPr>
            </w:pPr>
            <w:r w:rsidRPr="00645638">
              <w:rPr>
                <w:color w:val="365F91"/>
              </w:rPr>
              <w:t>Refer to table OIH</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2</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LineNumber</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integer</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PK</w:t>
            </w: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line number</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3</w:t>
            </w:r>
          </w:p>
        </w:tc>
        <w:tc>
          <w:tcPr>
            <w:tcW w:w="2088" w:type="dxa"/>
          </w:tcPr>
          <w:p w:rsidR="00A0196B" w:rsidRPr="00645638" w:rsidRDefault="00A0196B" w:rsidP="00645638">
            <w:pPr>
              <w:spacing w:after="0" w:line="240" w:lineRule="auto"/>
              <w:rPr>
                <w:color w:val="365F91"/>
              </w:rPr>
            </w:pPr>
            <w:r w:rsidRPr="00645638">
              <w:rPr>
                <w:color w:val="365F91"/>
              </w:rPr>
              <w:t>Issues_Number</w:t>
            </w:r>
          </w:p>
        </w:tc>
        <w:tc>
          <w:tcPr>
            <w:tcW w:w="1460" w:type="dxa"/>
          </w:tcPr>
          <w:p w:rsidR="00A0196B" w:rsidRPr="00645638" w:rsidRDefault="00A0196B" w:rsidP="00645638">
            <w:pPr>
              <w:spacing w:after="0" w:line="240" w:lineRule="auto"/>
              <w:rPr>
                <w:color w:val="365F91"/>
              </w:rPr>
            </w:pPr>
            <w:r w:rsidRPr="00645638">
              <w:rPr>
                <w:color w:val="365F91"/>
              </w:rPr>
              <w:t>varchar(30)</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Issue Number</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4</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PartCode</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varchar(30)</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part code</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5</w:t>
            </w:r>
          </w:p>
        </w:tc>
        <w:tc>
          <w:tcPr>
            <w:tcW w:w="2088" w:type="dxa"/>
          </w:tcPr>
          <w:p w:rsidR="00A0196B" w:rsidRPr="00645638" w:rsidRDefault="00A0196B" w:rsidP="00645638">
            <w:pPr>
              <w:spacing w:after="0" w:line="240" w:lineRule="auto"/>
              <w:rPr>
                <w:color w:val="365F91"/>
              </w:rPr>
            </w:pPr>
            <w:r w:rsidRPr="00645638">
              <w:rPr>
                <w:color w:val="365F91"/>
              </w:rPr>
              <w:t>ShippingQuantity</w:t>
            </w:r>
          </w:p>
        </w:tc>
        <w:tc>
          <w:tcPr>
            <w:tcW w:w="1460" w:type="dxa"/>
          </w:tcPr>
          <w:p w:rsidR="00A0196B" w:rsidRPr="00645638" w:rsidRDefault="00A0196B" w:rsidP="00645638">
            <w:pPr>
              <w:spacing w:after="0" w:line="240" w:lineRule="auto"/>
              <w:rPr>
                <w:color w:val="365F91"/>
              </w:rPr>
            </w:pPr>
            <w:r w:rsidRPr="00645638">
              <w:rPr>
                <w:color w:val="365F91"/>
              </w:rPr>
              <w:t>integer</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shipping quantity</w:t>
            </w:r>
          </w:p>
        </w:tc>
      </w:tr>
      <w:tr w:rsidR="00A0196B" w:rsidRPr="00645638">
        <w:tc>
          <w:tcPr>
            <w:tcW w:w="717" w:type="dxa"/>
            <w:tcBorders>
              <w:left w:val="nil"/>
              <w:right w:val="nil"/>
            </w:tcBorders>
            <w:shd w:val="clear" w:color="auto" w:fill="D3DFEE"/>
          </w:tcPr>
          <w:p w:rsidR="00A0196B" w:rsidRPr="00645638" w:rsidRDefault="00A0196B" w:rsidP="00645638">
            <w:pPr>
              <w:spacing w:after="0" w:line="240" w:lineRule="auto"/>
              <w:rPr>
                <w:b/>
                <w:bCs/>
                <w:color w:val="365F91"/>
              </w:rPr>
            </w:pPr>
            <w:r w:rsidRPr="00645638">
              <w:rPr>
                <w:color w:val="365F91"/>
              </w:rPr>
              <w:t>6</w:t>
            </w:r>
          </w:p>
        </w:tc>
        <w:tc>
          <w:tcPr>
            <w:tcW w:w="2088"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ShippingDate</w:t>
            </w:r>
          </w:p>
        </w:tc>
        <w:tc>
          <w:tcPr>
            <w:tcW w:w="1460"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Date</w:t>
            </w:r>
          </w:p>
        </w:tc>
        <w:tc>
          <w:tcPr>
            <w:tcW w:w="1016" w:type="dxa"/>
            <w:tcBorders>
              <w:left w:val="nil"/>
              <w:right w:val="nil"/>
            </w:tcBorders>
            <w:shd w:val="clear" w:color="auto" w:fill="D3DFEE"/>
          </w:tcPr>
          <w:p w:rsidR="00A0196B" w:rsidRPr="00645638" w:rsidRDefault="00A0196B" w:rsidP="00645638">
            <w:pPr>
              <w:spacing w:after="0" w:line="240" w:lineRule="auto"/>
              <w:rPr>
                <w:color w:val="365F91"/>
              </w:rPr>
            </w:pPr>
          </w:p>
        </w:tc>
        <w:tc>
          <w:tcPr>
            <w:tcW w:w="4655" w:type="dxa"/>
            <w:tcBorders>
              <w:left w:val="nil"/>
              <w:right w:val="nil"/>
            </w:tcBorders>
            <w:shd w:val="clear" w:color="auto" w:fill="D3DFEE"/>
          </w:tcPr>
          <w:p w:rsidR="00A0196B" w:rsidRPr="00645638" w:rsidRDefault="00A0196B" w:rsidP="00645638">
            <w:pPr>
              <w:spacing w:after="0" w:line="240" w:lineRule="auto"/>
              <w:rPr>
                <w:color w:val="365F91"/>
              </w:rPr>
            </w:pPr>
            <w:r w:rsidRPr="00645638">
              <w:rPr>
                <w:color w:val="365F91"/>
              </w:rPr>
              <w:t>The date to shipping</w:t>
            </w:r>
          </w:p>
        </w:tc>
      </w:tr>
      <w:tr w:rsidR="00A0196B" w:rsidRPr="00645638">
        <w:tc>
          <w:tcPr>
            <w:tcW w:w="717" w:type="dxa"/>
          </w:tcPr>
          <w:p w:rsidR="00A0196B" w:rsidRPr="00645638" w:rsidRDefault="00A0196B" w:rsidP="00645638">
            <w:pPr>
              <w:spacing w:after="0" w:line="240" w:lineRule="auto"/>
              <w:rPr>
                <w:b/>
                <w:bCs/>
                <w:color w:val="365F91"/>
              </w:rPr>
            </w:pPr>
            <w:r w:rsidRPr="00645638">
              <w:rPr>
                <w:color w:val="365F91"/>
              </w:rPr>
              <w:t>7</w:t>
            </w:r>
          </w:p>
        </w:tc>
        <w:tc>
          <w:tcPr>
            <w:tcW w:w="2088" w:type="dxa"/>
          </w:tcPr>
          <w:p w:rsidR="00A0196B" w:rsidRPr="00645638" w:rsidRDefault="00A0196B" w:rsidP="00645638">
            <w:pPr>
              <w:spacing w:after="0" w:line="240" w:lineRule="auto"/>
              <w:rPr>
                <w:color w:val="365F91"/>
              </w:rPr>
            </w:pPr>
            <w:r w:rsidRPr="00645638">
              <w:rPr>
                <w:color w:val="365F91"/>
              </w:rPr>
              <w:t>Flag</w:t>
            </w:r>
          </w:p>
        </w:tc>
        <w:tc>
          <w:tcPr>
            <w:tcW w:w="1460" w:type="dxa"/>
          </w:tcPr>
          <w:p w:rsidR="00A0196B" w:rsidRPr="00645638" w:rsidRDefault="00A0196B" w:rsidP="00645638">
            <w:pPr>
              <w:spacing w:after="0" w:line="240" w:lineRule="auto"/>
              <w:rPr>
                <w:rFonts w:ascii="Arial" w:hAnsi="Arial" w:cs="Arial"/>
                <w:color w:val="365F91"/>
              </w:rPr>
            </w:pPr>
            <w:r w:rsidRPr="00645638">
              <w:rPr>
                <w:color w:val="365F91"/>
              </w:rPr>
              <w:t>Ch</w:t>
            </w:r>
            <w:r w:rsidRPr="00645638">
              <w:rPr>
                <w:rFonts w:ascii="Arial" w:hAnsi="Arial" w:cs="Arial"/>
                <w:color w:val="365F91"/>
              </w:rPr>
              <w:t>ar (1)</w:t>
            </w:r>
          </w:p>
        </w:tc>
        <w:tc>
          <w:tcPr>
            <w:tcW w:w="1016" w:type="dxa"/>
          </w:tcPr>
          <w:p w:rsidR="00A0196B" w:rsidRPr="00645638" w:rsidRDefault="00A0196B" w:rsidP="00645638">
            <w:pPr>
              <w:spacing w:after="0" w:line="240" w:lineRule="auto"/>
              <w:rPr>
                <w:color w:val="365F91"/>
              </w:rPr>
            </w:pPr>
          </w:p>
        </w:tc>
        <w:tc>
          <w:tcPr>
            <w:tcW w:w="4655" w:type="dxa"/>
          </w:tcPr>
          <w:p w:rsidR="00A0196B" w:rsidRPr="00645638" w:rsidRDefault="00A0196B" w:rsidP="00645638">
            <w:pPr>
              <w:spacing w:after="0" w:line="240" w:lineRule="auto"/>
              <w:rPr>
                <w:color w:val="365F91"/>
              </w:rPr>
            </w:pPr>
            <w:r w:rsidRPr="00645638">
              <w:rPr>
                <w:color w:val="365F91"/>
              </w:rPr>
              <w:t>The status of item</w:t>
            </w:r>
          </w:p>
        </w:tc>
      </w:tr>
      <w:tr w:rsidR="003803CF" w:rsidRPr="00645638">
        <w:tc>
          <w:tcPr>
            <w:tcW w:w="9936" w:type="dxa"/>
            <w:gridSpan w:val="5"/>
            <w:tcBorders>
              <w:left w:val="nil"/>
              <w:right w:val="nil"/>
            </w:tcBorders>
            <w:shd w:val="clear" w:color="auto" w:fill="D3DFEE"/>
          </w:tcPr>
          <w:p w:rsidR="003803CF" w:rsidRPr="00645638" w:rsidRDefault="003803CF" w:rsidP="00645638">
            <w:pPr>
              <w:spacing w:after="0" w:line="240" w:lineRule="auto"/>
              <w:rPr>
                <w:b/>
                <w:bCs/>
                <w:color w:val="365F91"/>
                <w:highlight w:val="yellow"/>
              </w:rPr>
            </w:pPr>
            <w:r w:rsidRPr="00497AAD">
              <w:rPr>
                <w:b/>
                <w:color w:val="365F91"/>
              </w:rPr>
              <w:t>Table TC_VD</w:t>
            </w:r>
            <w:r w:rsidRPr="00497AAD">
              <w:rPr>
                <w:b/>
                <w:bCs/>
                <w:color w:val="365F91"/>
              </w:rPr>
              <w:t>S</w:t>
            </w:r>
            <w:r w:rsidRPr="00497AAD">
              <w:rPr>
                <w:b/>
                <w:color w:val="365F91"/>
              </w:rPr>
              <w:t xml:space="preserve">_FILE: </w:t>
            </w:r>
            <w:r w:rsidRPr="00497AAD">
              <w:rPr>
                <w:b/>
                <w:bCs/>
                <w:color w:val="365F91"/>
              </w:rPr>
              <w:t>using for NG form</w:t>
            </w:r>
            <w:r w:rsidR="00026403" w:rsidRPr="00497AAD">
              <w:rPr>
                <w:b/>
                <w:bCs/>
                <w:color w:val="365F91"/>
              </w:rPr>
              <w:t xml:space="preserve"> (Send NGNo to Tip-Top) </w:t>
            </w:r>
          </w:p>
        </w:tc>
      </w:tr>
      <w:tr w:rsidR="003803CF" w:rsidRPr="00645638">
        <w:tc>
          <w:tcPr>
            <w:tcW w:w="717" w:type="dxa"/>
          </w:tcPr>
          <w:p w:rsidR="003803CF" w:rsidRPr="00645638" w:rsidRDefault="003803CF" w:rsidP="00645638">
            <w:pPr>
              <w:spacing w:after="0" w:line="240" w:lineRule="auto"/>
              <w:rPr>
                <w:b/>
                <w:bCs/>
                <w:color w:val="365F91"/>
              </w:rPr>
            </w:pPr>
            <w:r w:rsidRPr="00645638">
              <w:rPr>
                <w:b/>
                <w:bCs/>
                <w:color w:val="365F91"/>
              </w:rPr>
              <w:t>1</w:t>
            </w:r>
          </w:p>
        </w:tc>
        <w:tc>
          <w:tcPr>
            <w:tcW w:w="2088" w:type="dxa"/>
          </w:tcPr>
          <w:p w:rsidR="003803CF" w:rsidRPr="00645638" w:rsidRDefault="003803CF" w:rsidP="00645638">
            <w:pPr>
              <w:spacing w:after="0" w:line="240" w:lineRule="auto"/>
              <w:rPr>
                <w:color w:val="365F91"/>
              </w:rPr>
            </w:pPr>
            <w:r w:rsidRPr="00645638">
              <w:rPr>
                <w:color w:val="365F91"/>
              </w:rPr>
              <w:t>IssueNo</w:t>
            </w:r>
          </w:p>
        </w:tc>
        <w:tc>
          <w:tcPr>
            <w:tcW w:w="1460" w:type="dxa"/>
          </w:tcPr>
          <w:p w:rsidR="003803CF" w:rsidRPr="00645638" w:rsidRDefault="003803CF" w:rsidP="00645638">
            <w:pPr>
              <w:spacing w:after="0" w:line="240" w:lineRule="auto"/>
              <w:rPr>
                <w:color w:val="365F91"/>
              </w:rPr>
            </w:pPr>
            <w:r w:rsidRPr="00645638">
              <w:rPr>
                <w:color w:val="365F91"/>
              </w:rPr>
              <w:t>varchar(30)</w:t>
            </w:r>
          </w:p>
        </w:tc>
        <w:tc>
          <w:tcPr>
            <w:tcW w:w="1016" w:type="dxa"/>
          </w:tcPr>
          <w:p w:rsidR="003803CF" w:rsidRPr="00645638" w:rsidRDefault="003803CF" w:rsidP="00645638">
            <w:pPr>
              <w:spacing w:after="0" w:line="240" w:lineRule="auto"/>
              <w:rPr>
                <w:color w:val="365F91"/>
              </w:rPr>
            </w:pPr>
          </w:p>
        </w:tc>
        <w:tc>
          <w:tcPr>
            <w:tcW w:w="4655" w:type="dxa"/>
          </w:tcPr>
          <w:p w:rsidR="003803CF" w:rsidRPr="00645638" w:rsidRDefault="003803CF" w:rsidP="00645638">
            <w:pPr>
              <w:spacing w:after="0" w:line="240" w:lineRule="auto"/>
              <w:rPr>
                <w:color w:val="365F91"/>
              </w:rPr>
            </w:pPr>
            <w:r w:rsidRPr="00645638">
              <w:rPr>
                <w:color w:val="365F91"/>
              </w:rPr>
              <w:t>Issue Number</w:t>
            </w:r>
          </w:p>
        </w:tc>
      </w:tr>
      <w:tr w:rsidR="003803CF" w:rsidRPr="00645638">
        <w:tc>
          <w:tcPr>
            <w:tcW w:w="717" w:type="dxa"/>
            <w:tcBorders>
              <w:left w:val="nil"/>
              <w:right w:val="nil"/>
            </w:tcBorders>
            <w:shd w:val="clear" w:color="auto" w:fill="D3DFEE"/>
          </w:tcPr>
          <w:p w:rsidR="003803CF" w:rsidRPr="00645638" w:rsidRDefault="003803CF" w:rsidP="00645638">
            <w:pPr>
              <w:spacing w:after="0" w:line="240" w:lineRule="auto"/>
              <w:rPr>
                <w:b/>
                <w:bCs/>
                <w:color w:val="365F91"/>
              </w:rPr>
            </w:pPr>
            <w:r w:rsidRPr="00645638">
              <w:rPr>
                <w:b/>
                <w:bCs/>
                <w:color w:val="365F91"/>
              </w:rPr>
              <w:t>2</w:t>
            </w:r>
          </w:p>
        </w:tc>
        <w:tc>
          <w:tcPr>
            <w:tcW w:w="2088" w:type="dxa"/>
            <w:tcBorders>
              <w:left w:val="nil"/>
              <w:right w:val="nil"/>
            </w:tcBorders>
            <w:shd w:val="clear" w:color="auto" w:fill="D3DFEE"/>
          </w:tcPr>
          <w:p w:rsidR="003803CF" w:rsidRPr="00645638" w:rsidRDefault="003803CF" w:rsidP="00645638">
            <w:pPr>
              <w:spacing w:after="0" w:line="240" w:lineRule="auto"/>
              <w:rPr>
                <w:color w:val="365F91"/>
              </w:rPr>
            </w:pPr>
            <w:r w:rsidRPr="00645638">
              <w:rPr>
                <w:color w:val="365F91"/>
              </w:rPr>
              <w:t>NGNo</w:t>
            </w:r>
          </w:p>
        </w:tc>
        <w:tc>
          <w:tcPr>
            <w:tcW w:w="1460" w:type="dxa"/>
            <w:tcBorders>
              <w:left w:val="nil"/>
              <w:right w:val="nil"/>
            </w:tcBorders>
            <w:shd w:val="clear" w:color="auto" w:fill="D3DFEE"/>
          </w:tcPr>
          <w:p w:rsidR="003803CF" w:rsidRPr="00645638" w:rsidRDefault="003803CF" w:rsidP="00645638">
            <w:pPr>
              <w:spacing w:after="0" w:line="240" w:lineRule="auto"/>
              <w:rPr>
                <w:color w:val="365F91"/>
              </w:rPr>
            </w:pPr>
            <w:r w:rsidRPr="00645638">
              <w:rPr>
                <w:color w:val="365F91"/>
              </w:rPr>
              <w:t>varchar(30)</w:t>
            </w:r>
          </w:p>
        </w:tc>
        <w:tc>
          <w:tcPr>
            <w:tcW w:w="1016" w:type="dxa"/>
            <w:tcBorders>
              <w:left w:val="nil"/>
              <w:right w:val="nil"/>
            </w:tcBorders>
            <w:shd w:val="clear" w:color="auto" w:fill="D3DFEE"/>
          </w:tcPr>
          <w:p w:rsidR="003803CF" w:rsidRPr="00645638" w:rsidRDefault="003803CF" w:rsidP="00645638">
            <w:pPr>
              <w:spacing w:after="0" w:line="240" w:lineRule="auto"/>
              <w:rPr>
                <w:color w:val="365F91"/>
              </w:rPr>
            </w:pPr>
          </w:p>
        </w:tc>
        <w:tc>
          <w:tcPr>
            <w:tcW w:w="4655" w:type="dxa"/>
            <w:tcBorders>
              <w:left w:val="nil"/>
              <w:right w:val="nil"/>
            </w:tcBorders>
            <w:shd w:val="clear" w:color="auto" w:fill="D3DFEE"/>
          </w:tcPr>
          <w:p w:rsidR="003803CF" w:rsidRPr="00645638" w:rsidRDefault="003803CF" w:rsidP="00645638">
            <w:pPr>
              <w:spacing w:after="0" w:line="240" w:lineRule="auto"/>
              <w:rPr>
                <w:color w:val="365F91"/>
              </w:rPr>
            </w:pPr>
            <w:r w:rsidRPr="00645638">
              <w:rPr>
                <w:color w:val="365F91"/>
              </w:rPr>
              <w:t>Not Good Number</w:t>
            </w:r>
          </w:p>
        </w:tc>
      </w:tr>
    </w:tbl>
    <w:p w:rsidR="00A0196B" w:rsidRDefault="00A0196B" w:rsidP="00A0196B">
      <w:pPr>
        <w:pStyle w:val="Heading2"/>
      </w:pPr>
      <w:bookmarkStart w:id="297" w:name="_Toc240279685"/>
      <w:bookmarkStart w:id="298" w:name="_Toc267397976"/>
      <w:r>
        <w:t>New order</w:t>
      </w:r>
      <w:bookmarkEnd w:id="297"/>
      <w:bookmarkEnd w:id="298"/>
    </w:p>
    <w:p w:rsidR="00A0196B" w:rsidRPr="002B7DA4" w:rsidRDefault="00A0196B" w:rsidP="00C16A78">
      <w:pPr>
        <w:pStyle w:val="ListParagraph"/>
        <w:numPr>
          <w:ilvl w:val="0"/>
          <w:numId w:val="32"/>
        </w:numPr>
      </w:pPr>
      <w:bookmarkStart w:id="299" w:name="_Toc226908378"/>
      <w:r w:rsidRPr="002B7DA4">
        <w:t xml:space="preserve">VDMS </w:t>
      </w:r>
      <w:r w:rsidRPr="002B7DA4">
        <w:sym w:font="Wingdings" w:char="F0E0"/>
      </w:r>
      <w:r w:rsidRPr="002B7DA4">
        <w:t xml:space="preserve"> Tip-Top:</w:t>
      </w:r>
    </w:p>
    <w:p w:rsidR="00A0196B" w:rsidRPr="002B7DA4" w:rsidRDefault="00A0196B" w:rsidP="00C16A78">
      <w:pPr>
        <w:pStyle w:val="ListParagraph"/>
        <w:numPr>
          <w:ilvl w:val="1"/>
          <w:numId w:val="32"/>
        </w:numPr>
      </w:pPr>
      <w:r w:rsidRPr="002B7DA4">
        <w:rPr>
          <w:u w:val="single"/>
        </w:rPr>
        <w:t>Case 1:</w:t>
      </w:r>
      <w:r w:rsidRPr="002B7DA4">
        <w:t xml:space="preserve"> Manual Order</w:t>
      </w:r>
    </w:p>
    <w:p w:rsidR="00A0196B" w:rsidRPr="005849EF" w:rsidRDefault="00A0196B" w:rsidP="00A0196B">
      <w:pPr>
        <w:jc w:val="center"/>
        <w:rPr>
          <w:rFonts w:ascii="Tahoma" w:hAnsi="Tahoma" w:cs="Tahoma"/>
          <w:sz w:val="20"/>
          <w:szCs w:val="20"/>
        </w:rPr>
      </w:pPr>
      <w:r>
        <w:object w:dxaOrig="7586" w:dyaOrig="3449">
          <v:shape id="_x0000_i1031" type="#_x0000_t75" style="width:380.25pt;height:172.5pt" o:ole="">
            <v:imagedata r:id="rId103" o:title=""/>
          </v:shape>
          <o:OLEObject Type="Embed" ProgID="Visio.Drawing.11" ShapeID="_x0000_i1031" DrawAspect="Content" ObjectID="_1345358435" r:id="rId104"/>
        </w:object>
      </w:r>
    </w:p>
    <w:p w:rsidR="00A0196B" w:rsidRPr="002B7DA4" w:rsidRDefault="00A0196B" w:rsidP="00C16A78">
      <w:pPr>
        <w:pStyle w:val="ListParagraph"/>
        <w:numPr>
          <w:ilvl w:val="0"/>
          <w:numId w:val="33"/>
        </w:numPr>
      </w:pPr>
      <w:r w:rsidRPr="002B7DA4">
        <w:t xml:space="preserve">VDMS make new order: </w:t>
      </w:r>
    </w:p>
    <w:p w:rsidR="00A0196B" w:rsidRPr="002B7DA4" w:rsidRDefault="00A0196B" w:rsidP="00C16A78">
      <w:pPr>
        <w:pStyle w:val="ListParagraph"/>
        <w:numPr>
          <w:ilvl w:val="1"/>
          <w:numId w:val="33"/>
        </w:numPr>
      </w:pPr>
      <w:r w:rsidRPr="002B7DA4">
        <w:t>VDMS only make VDMS order number</w:t>
      </w:r>
    </w:p>
    <w:p w:rsidR="00A0196B" w:rsidRPr="002B7DA4" w:rsidRDefault="00A0196B" w:rsidP="00C16A78">
      <w:pPr>
        <w:pStyle w:val="ListParagraph"/>
        <w:numPr>
          <w:ilvl w:val="1"/>
          <w:numId w:val="33"/>
        </w:numPr>
      </w:pPr>
      <w:r w:rsidRPr="002B7DA4">
        <w:t>Tip-Top Order number is blank</w:t>
      </w:r>
    </w:p>
    <w:p w:rsidR="00A0196B" w:rsidRPr="002B7DA4" w:rsidRDefault="00A0196B" w:rsidP="00C16A78">
      <w:pPr>
        <w:pStyle w:val="ListParagraph"/>
        <w:numPr>
          <w:ilvl w:val="1"/>
          <w:numId w:val="33"/>
        </w:numPr>
      </w:pPr>
      <w:r w:rsidRPr="002B7DA4">
        <w:t>OrderType=”M”; Flag = “NE”; TT_Process = “N”</w:t>
      </w:r>
    </w:p>
    <w:p w:rsidR="00A0196B" w:rsidRPr="002B7DA4" w:rsidRDefault="00A0196B" w:rsidP="00C16A78">
      <w:pPr>
        <w:pStyle w:val="ListParagraph"/>
        <w:numPr>
          <w:ilvl w:val="0"/>
          <w:numId w:val="33"/>
        </w:numPr>
      </w:pPr>
      <w:r w:rsidRPr="002B7DA4">
        <w:t>When Tip-Top get Order data to process (</w:t>
      </w:r>
      <w:r w:rsidRPr="002B7DA4">
        <w:rPr>
          <w:color w:val="0070C0"/>
        </w:rPr>
        <w:t>make order</w:t>
      </w:r>
      <w:r w:rsidRPr="002B7DA4">
        <w:t>): update TT_Process = “Y” &amp;</w:t>
      </w:r>
      <w:r w:rsidRPr="002B7DA4">
        <w:rPr>
          <w:color w:val="0070C0"/>
        </w:rPr>
        <w:t>and update Tip-Top Order number</w:t>
      </w:r>
      <w:r w:rsidRPr="002B7DA4">
        <w:t xml:space="preserve"> (dealer cannot change order data)</w:t>
      </w:r>
    </w:p>
    <w:p w:rsidR="00A0196B" w:rsidRPr="002B7DA4" w:rsidRDefault="00A0196B" w:rsidP="00C16A78">
      <w:pPr>
        <w:pStyle w:val="ListParagraph"/>
        <w:numPr>
          <w:ilvl w:val="0"/>
          <w:numId w:val="33"/>
        </w:numPr>
      </w:pPr>
      <w:r w:rsidRPr="002B7DA4">
        <w:t>Data is transferred to Tip-Top: “</w:t>
      </w:r>
      <w:r w:rsidRPr="002B7DA4">
        <w:rPr>
          <w:b/>
        </w:rPr>
        <w:t>CommonData</w:t>
      </w:r>
      <w:r w:rsidRPr="002B7DA4">
        <w:t>” with:</w:t>
      </w:r>
    </w:p>
    <w:p w:rsidR="00A0196B" w:rsidRPr="002B7DA4" w:rsidRDefault="00A0196B" w:rsidP="00C16A78">
      <w:pPr>
        <w:pStyle w:val="ListParagraph"/>
        <w:numPr>
          <w:ilvl w:val="1"/>
          <w:numId w:val="33"/>
        </w:numPr>
      </w:pPr>
      <w:r w:rsidRPr="002B7DA4">
        <w:t>OrderType=”M”; Flag = “NE”; TT_Process = “N”</w:t>
      </w:r>
    </w:p>
    <w:p w:rsidR="00A0196B" w:rsidRDefault="00A0196B" w:rsidP="00A0196B">
      <w:pPr>
        <w:pStyle w:val="ListParagraph"/>
        <w:ind w:left="1800"/>
        <w:rPr>
          <w:rFonts w:ascii="Tahoma" w:hAnsi="Tahoma" w:cs="Tahoma"/>
          <w:sz w:val="20"/>
          <w:szCs w:val="20"/>
        </w:rPr>
      </w:pPr>
    </w:p>
    <w:p w:rsidR="00A0196B" w:rsidRPr="002B7DA4" w:rsidRDefault="00A0196B" w:rsidP="00C16A78">
      <w:pPr>
        <w:pStyle w:val="ListParagraph"/>
        <w:numPr>
          <w:ilvl w:val="1"/>
          <w:numId w:val="32"/>
        </w:numPr>
      </w:pPr>
      <w:r w:rsidRPr="002B7DA4">
        <w:rPr>
          <w:u w:val="single"/>
        </w:rPr>
        <w:t>Case 2:</w:t>
      </w:r>
      <w:r w:rsidRPr="002B7DA4">
        <w:t xml:space="preserve"> Sub-Order</w:t>
      </w:r>
    </w:p>
    <w:p w:rsidR="00A0196B" w:rsidRPr="00292634" w:rsidRDefault="00A0196B" w:rsidP="00A0196B">
      <w:pPr>
        <w:jc w:val="center"/>
        <w:rPr>
          <w:rFonts w:ascii="Tahoma" w:hAnsi="Tahoma" w:cs="Tahoma"/>
          <w:sz w:val="20"/>
          <w:szCs w:val="20"/>
        </w:rPr>
      </w:pPr>
      <w:r>
        <w:object w:dxaOrig="9060" w:dyaOrig="3449">
          <v:shape id="_x0000_i1032" type="#_x0000_t75" style="width:454.5pt;height:172.5pt" o:ole="">
            <v:imagedata r:id="rId105" o:title=""/>
          </v:shape>
          <o:OLEObject Type="Embed" ProgID="Visio.Drawing.11" ShapeID="_x0000_i1032" DrawAspect="Content" ObjectID="_1345358436" r:id="rId106"/>
        </w:object>
      </w:r>
    </w:p>
    <w:p w:rsidR="00A0196B" w:rsidRPr="002B7DA4" w:rsidRDefault="00A0196B" w:rsidP="00C16A78">
      <w:pPr>
        <w:pStyle w:val="ListParagraph"/>
        <w:numPr>
          <w:ilvl w:val="2"/>
          <w:numId w:val="35"/>
        </w:numPr>
      </w:pPr>
      <w:r w:rsidRPr="002B7DA4">
        <w:t>VDMS automatically make new order</w:t>
      </w:r>
    </w:p>
    <w:p w:rsidR="00A0196B" w:rsidRPr="002B7DA4" w:rsidRDefault="00A0196B" w:rsidP="00C16A78">
      <w:pPr>
        <w:pStyle w:val="ListParagraph"/>
        <w:numPr>
          <w:ilvl w:val="2"/>
          <w:numId w:val="35"/>
        </w:numPr>
      </w:pPr>
      <w:r w:rsidRPr="002B7DA4">
        <w:t>Process is same with Manual Order type</w:t>
      </w:r>
    </w:p>
    <w:p w:rsidR="00A0196B" w:rsidRPr="002B7DA4" w:rsidRDefault="00A0196B" w:rsidP="00C16A78">
      <w:pPr>
        <w:pStyle w:val="ListParagraph"/>
        <w:numPr>
          <w:ilvl w:val="2"/>
          <w:numId w:val="35"/>
        </w:numPr>
      </w:pPr>
      <w:r w:rsidRPr="002B7DA4">
        <w:t xml:space="preserve">When Tip-Top get Order data to process: TT_Process = “Y” &amp; and </w:t>
      </w:r>
      <w:r w:rsidRPr="002B7DA4">
        <w:rPr>
          <w:color w:val="0070C0"/>
        </w:rPr>
        <w:t>update Tip-Top Order number</w:t>
      </w:r>
      <w:r w:rsidRPr="002B7DA4">
        <w:t xml:space="preserve"> (dealer cannot change order data).</w:t>
      </w:r>
    </w:p>
    <w:p w:rsidR="00A0196B" w:rsidRPr="002B7DA4" w:rsidRDefault="00A0196B" w:rsidP="00C16A78">
      <w:pPr>
        <w:pStyle w:val="ListParagraph"/>
        <w:numPr>
          <w:ilvl w:val="2"/>
          <w:numId w:val="35"/>
        </w:numPr>
      </w:pPr>
      <w:r w:rsidRPr="002B7DA4">
        <w:t>Data is transferred to Tip-Top: “</w:t>
      </w:r>
      <w:r w:rsidRPr="002B7DA4">
        <w:rPr>
          <w:b/>
        </w:rPr>
        <w:t>CommonData</w:t>
      </w:r>
      <w:r w:rsidRPr="002B7DA4">
        <w:t>” with</w:t>
      </w:r>
    </w:p>
    <w:p w:rsidR="00A0196B" w:rsidRPr="002B7DA4" w:rsidRDefault="00A0196B" w:rsidP="00C16A78">
      <w:pPr>
        <w:pStyle w:val="ListParagraph"/>
        <w:numPr>
          <w:ilvl w:val="3"/>
          <w:numId w:val="34"/>
        </w:numPr>
      </w:pPr>
      <w:r w:rsidRPr="002B7DA4">
        <w:t>OrderType=”S”; Flag = “NE”; TT_Process = “N”</w:t>
      </w:r>
    </w:p>
    <w:p w:rsidR="00A0196B" w:rsidRDefault="00A0196B" w:rsidP="00A0196B">
      <w:pPr>
        <w:pStyle w:val="ListParagraph"/>
        <w:ind w:left="1440"/>
        <w:rPr>
          <w:rFonts w:ascii="Tahoma" w:hAnsi="Tahoma" w:cs="Tahoma"/>
          <w:sz w:val="20"/>
          <w:szCs w:val="20"/>
        </w:rPr>
      </w:pPr>
    </w:p>
    <w:p w:rsidR="00A0196B" w:rsidRPr="002B7DA4" w:rsidRDefault="00A0196B" w:rsidP="00C16A78">
      <w:pPr>
        <w:pStyle w:val="ListParagraph"/>
        <w:numPr>
          <w:ilvl w:val="0"/>
          <w:numId w:val="32"/>
        </w:numPr>
      </w:pPr>
      <w:r w:rsidRPr="002B7DA4">
        <w:t xml:space="preserve">Tip-Top </w:t>
      </w:r>
      <w:r w:rsidRPr="002B7DA4">
        <w:sym w:font="Wingdings" w:char="F0E0"/>
      </w:r>
      <w:r w:rsidRPr="002B7DA4">
        <w:t xml:space="preserve"> VDMS:</w:t>
      </w:r>
    </w:p>
    <w:p w:rsidR="00A0196B" w:rsidRPr="002B7DA4" w:rsidRDefault="00A0196B" w:rsidP="00C16A78">
      <w:pPr>
        <w:pStyle w:val="ListParagraph"/>
        <w:numPr>
          <w:ilvl w:val="1"/>
          <w:numId w:val="32"/>
        </w:numPr>
      </w:pPr>
      <w:r w:rsidRPr="002B7DA4">
        <w:t>Other Order: Tip-Top provide description for each type</w:t>
      </w:r>
    </w:p>
    <w:p w:rsidR="00A0196B" w:rsidRPr="002B7DA4" w:rsidRDefault="00A0196B" w:rsidP="00C16A78">
      <w:pPr>
        <w:pStyle w:val="ListParagraph"/>
        <w:numPr>
          <w:ilvl w:val="1"/>
          <w:numId w:val="32"/>
        </w:numPr>
      </w:pPr>
      <w:r w:rsidRPr="002B7DA4">
        <w:t>Sales Return Order: Combine into “R-Return” group</w:t>
      </w:r>
    </w:p>
    <w:p w:rsidR="00A0196B" w:rsidRDefault="00A0196B" w:rsidP="00A0196B">
      <w:pPr>
        <w:jc w:val="center"/>
      </w:pPr>
      <w:r>
        <w:object w:dxaOrig="7618" w:dyaOrig="3064">
          <v:shape id="_x0000_i1033" type="#_x0000_t75" style="width:381pt;height:153pt" o:ole="">
            <v:imagedata r:id="rId107" o:title=""/>
          </v:shape>
          <o:OLEObject Type="Embed" ProgID="Visio.Drawing.11" ShapeID="_x0000_i1033" DrawAspect="Content" ObjectID="_1345358437" r:id="rId108"/>
        </w:object>
      </w:r>
    </w:p>
    <w:p w:rsidR="00A0196B" w:rsidRPr="002B7DA4" w:rsidRDefault="00A0196B" w:rsidP="00C16A78">
      <w:pPr>
        <w:pStyle w:val="ListParagraph"/>
        <w:numPr>
          <w:ilvl w:val="2"/>
          <w:numId w:val="34"/>
        </w:numPr>
        <w:ind w:left="1800"/>
      </w:pPr>
      <w:r w:rsidRPr="002B7DA4">
        <w:t>Tip-Top make new order: “</w:t>
      </w:r>
      <w:r w:rsidRPr="002B7DA4">
        <w:rPr>
          <w:b/>
        </w:rPr>
        <w:t>CommonData</w:t>
      </w:r>
      <w:r w:rsidRPr="002B7DA4">
        <w:t>” with</w:t>
      </w:r>
    </w:p>
    <w:p w:rsidR="00A0196B" w:rsidRPr="002B7DA4" w:rsidRDefault="00A0196B" w:rsidP="00C16A78">
      <w:pPr>
        <w:pStyle w:val="ListParagraph"/>
        <w:numPr>
          <w:ilvl w:val="3"/>
          <w:numId w:val="34"/>
        </w:numPr>
      </w:pPr>
      <w:r w:rsidRPr="002B7DA4">
        <w:t>OrderType = “R”</w:t>
      </w:r>
    </w:p>
    <w:p w:rsidR="00A0196B" w:rsidRPr="002B7DA4" w:rsidRDefault="00A0196B" w:rsidP="00C16A78">
      <w:pPr>
        <w:pStyle w:val="ListParagraph"/>
        <w:numPr>
          <w:ilvl w:val="3"/>
          <w:numId w:val="34"/>
        </w:numPr>
      </w:pPr>
      <w:r w:rsidRPr="002B7DA4">
        <w:t>OrderType = “O”</w:t>
      </w:r>
    </w:p>
    <w:p w:rsidR="00A0196B" w:rsidRPr="002B7DA4" w:rsidRDefault="00A0196B" w:rsidP="00C16A78">
      <w:pPr>
        <w:pStyle w:val="ListParagraph"/>
        <w:numPr>
          <w:ilvl w:val="3"/>
          <w:numId w:val="34"/>
        </w:numPr>
      </w:pPr>
      <w:r w:rsidRPr="002B7DA4">
        <w:t>Flag = “NE”</w:t>
      </w:r>
    </w:p>
    <w:p w:rsidR="00A0196B" w:rsidRPr="002B7DA4" w:rsidRDefault="00A0196B" w:rsidP="00C16A78">
      <w:pPr>
        <w:pStyle w:val="ListParagraph"/>
        <w:numPr>
          <w:ilvl w:val="3"/>
          <w:numId w:val="34"/>
        </w:numPr>
      </w:pPr>
      <w:r w:rsidRPr="002B7DA4">
        <w:t>TT_Process = “Y”</w:t>
      </w:r>
    </w:p>
    <w:p w:rsidR="00A0196B" w:rsidRPr="002B7DA4" w:rsidRDefault="00A0196B" w:rsidP="00C16A78">
      <w:pPr>
        <w:pStyle w:val="ListParagraph"/>
        <w:numPr>
          <w:ilvl w:val="2"/>
          <w:numId w:val="34"/>
        </w:numPr>
        <w:ind w:left="1800"/>
        <w:jc w:val="both"/>
      </w:pPr>
      <w:r w:rsidRPr="002B7DA4">
        <w:t>When Tip-Top insert data into Tip-Top interface, the INS_TRIGGER at VDMS side is active: update &amp; synchronized order data by VDMS’s Order No.</w:t>
      </w:r>
    </w:p>
    <w:p w:rsidR="00A0196B" w:rsidRDefault="00A0196B" w:rsidP="00A0196B">
      <w:pPr>
        <w:pStyle w:val="Heading2"/>
      </w:pPr>
      <w:bookmarkStart w:id="300" w:name="_Toc240279686"/>
      <w:bookmarkStart w:id="301" w:name="_Toc267397977"/>
      <w:r>
        <w:lastRenderedPageBreak/>
        <w:t>Quantity Confirm</w:t>
      </w:r>
      <w:bookmarkEnd w:id="300"/>
      <w:bookmarkEnd w:id="301"/>
    </w:p>
    <w:p w:rsidR="00A0196B" w:rsidRPr="002A6741" w:rsidRDefault="00A0196B" w:rsidP="00C16A78">
      <w:pPr>
        <w:pStyle w:val="ListParagraph"/>
        <w:numPr>
          <w:ilvl w:val="0"/>
          <w:numId w:val="36"/>
        </w:numPr>
      </w:pPr>
      <w:r w:rsidRPr="002A6741">
        <w:t xml:space="preserve">Tip-Top </w:t>
      </w:r>
      <w:r w:rsidRPr="002A6741">
        <w:sym w:font="Wingdings" w:char="F0E0"/>
      </w:r>
      <w:r w:rsidRPr="002A6741">
        <w:t xml:space="preserve"> VDMS:</w:t>
      </w:r>
    </w:p>
    <w:p w:rsidR="00A0196B" w:rsidRPr="002A6741" w:rsidRDefault="00A0196B" w:rsidP="00C16A78">
      <w:pPr>
        <w:pStyle w:val="ListParagraph"/>
        <w:numPr>
          <w:ilvl w:val="1"/>
          <w:numId w:val="36"/>
        </w:numPr>
      </w:pPr>
      <w:r w:rsidRPr="002A6741">
        <w:rPr>
          <w:i/>
          <w:u w:val="single"/>
        </w:rPr>
        <w:t>Case 1:</w:t>
      </w:r>
      <w:r w:rsidRPr="002A6741">
        <w:t xml:space="preserve"> Manual Order</w:t>
      </w:r>
    </w:p>
    <w:p w:rsidR="00A0196B" w:rsidRDefault="00A0196B" w:rsidP="00A0196B">
      <w:pPr>
        <w:jc w:val="center"/>
      </w:pPr>
      <w:r>
        <w:object w:dxaOrig="7618" w:dyaOrig="3143">
          <v:shape id="_x0000_i1034" type="#_x0000_t75" style="width:381pt;height:157.5pt" o:ole="">
            <v:imagedata r:id="rId109" o:title=""/>
          </v:shape>
          <o:OLEObject Type="Embed" ProgID="Visio.Drawing.11" ShapeID="_x0000_i1034" DrawAspect="Content" ObjectID="_1345358438" r:id="rId110"/>
        </w:object>
      </w:r>
    </w:p>
    <w:p w:rsidR="00A0196B" w:rsidRPr="002A6741" w:rsidRDefault="00A0196B" w:rsidP="00C16A78">
      <w:pPr>
        <w:pStyle w:val="ListParagraph"/>
        <w:numPr>
          <w:ilvl w:val="2"/>
          <w:numId w:val="34"/>
        </w:numPr>
        <w:ind w:left="1800"/>
        <w:jc w:val="both"/>
      </w:pPr>
      <w:r w:rsidRPr="002A6741">
        <w:t>Tip-Top update data into Tip-Top interface, the UDP_TRIGGER at VDMS side is active: update &amp; synchronized order data by VDMS’s Order No.</w:t>
      </w:r>
    </w:p>
    <w:p w:rsidR="00A0196B" w:rsidRPr="002A6741" w:rsidRDefault="00A0196B" w:rsidP="00C16A78">
      <w:pPr>
        <w:pStyle w:val="ListParagraph"/>
        <w:numPr>
          <w:ilvl w:val="2"/>
          <w:numId w:val="34"/>
        </w:numPr>
        <w:ind w:left="1800"/>
      </w:pPr>
      <w:r w:rsidRPr="002A6741">
        <w:t>Tip-Top do “quoted” order:</w:t>
      </w:r>
    </w:p>
    <w:p w:rsidR="00A0196B" w:rsidRPr="002A6741" w:rsidRDefault="00A0196B" w:rsidP="00C16A78">
      <w:pPr>
        <w:pStyle w:val="ListParagraph"/>
        <w:numPr>
          <w:ilvl w:val="3"/>
          <w:numId w:val="34"/>
        </w:numPr>
      </w:pPr>
      <w:r w:rsidRPr="002A6741">
        <w:t>OrderType = “M”</w:t>
      </w:r>
    </w:p>
    <w:p w:rsidR="00A0196B" w:rsidRPr="002A6741" w:rsidRDefault="00A0196B" w:rsidP="00C16A78">
      <w:pPr>
        <w:pStyle w:val="ListParagraph"/>
        <w:numPr>
          <w:ilvl w:val="3"/>
          <w:numId w:val="34"/>
        </w:numPr>
      </w:pPr>
      <w:r w:rsidRPr="002A6741">
        <w:t>Flag = “QU”</w:t>
      </w:r>
    </w:p>
    <w:p w:rsidR="00A0196B" w:rsidRPr="002A6741" w:rsidRDefault="00A0196B" w:rsidP="00C16A78">
      <w:pPr>
        <w:pStyle w:val="ListParagraph"/>
        <w:numPr>
          <w:ilvl w:val="3"/>
          <w:numId w:val="34"/>
        </w:numPr>
      </w:pPr>
      <w:r w:rsidRPr="002A6741">
        <w:t>TT_Process = “Y”</w:t>
      </w:r>
    </w:p>
    <w:p w:rsidR="00A0196B" w:rsidRPr="002A6741" w:rsidRDefault="00A0196B" w:rsidP="00C16A78">
      <w:pPr>
        <w:pStyle w:val="ListParagraph"/>
        <w:numPr>
          <w:ilvl w:val="1"/>
          <w:numId w:val="36"/>
        </w:numPr>
      </w:pPr>
      <w:r w:rsidRPr="002A6741">
        <w:rPr>
          <w:i/>
          <w:u w:val="single"/>
        </w:rPr>
        <w:t>Case 2:</w:t>
      </w:r>
      <w:r w:rsidRPr="002A6741">
        <w:t xml:space="preserve"> Sub-Order &amp; Others Order</w:t>
      </w:r>
    </w:p>
    <w:p w:rsidR="00A0196B" w:rsidRPr="002A6741" w:rsidRDefault="00A0196B" w:rsidP="00C16A78">
      <w:pPr>
        <w:pStyle w:val="ListParagraph"/>
        <w:numPr>
          <w:ilvl w:val="0"/>
          <w:numId w:val="33"/>
        </w:numPr>
      </w:pPr>
      <w:r w:rsidRPr="002A6741">
        <w:t>Process is the same with Manual Order: only difference flag content</w:t>
      </w:r>
    </w:p>
    <w:p w:rsidR="00A0196B" w:rsidRPr="002A6741" w:rsidRDefault="00A0196B" w:rsidP="00C16A78">
      <w:pPr>
        <w:pStyle w:val="ListParagraph"/>
        <w:numPr>
          <w:ilvl w:val="1"/>
          <w:numId w:val="33"/>
        </w:numPr>
      </w:pPr>
      <w:r w:rsidRPr="002A6741">
        <w:t>OrderType = “S”</w:t>
      </w:r>
    </w:p>
    <w:p w:rsidR="00A0196B" w:rsidRPr="002A6741" w:rsidRDefault="00A0196B" w:rsidP="00C16A78">
      <w:pPr>
        <w:pStyle w:val="ListParagraph"/>
        <w:numPr>
          <w:ilvl w:val="1"/>
          <w:numId w:val="33"/>
        </w:numPr>
      </w:pPr>
      <w:r w:rsidRPr="002A6741">
        <w:t>OrderType = “O”</w:t>
      </w:r>
    </w:p>
    <w:p w:rsidR="00A0196B" w:rsidRPr="002A6741" w:rsidRDefault="00A0196B" w:rsidP="00C16A78">
      <w:pPr>
        <w:pStyle w:val="ListParagraph"/>
        <w:numPr>
          <w:ilvl w:val="1"/>
          <w:numId w:val="33"/>
        </w:numPr>
      </w:pPr>
      <w:r w:rsidRPr="002A6741">
        <w:t>TT_Process = “Y”</w:t>
      </w:r>
    </w:p>
    <w:p w:rsidR="00A0196B" w:rsidRPr="002A6741" w:rsidRDefault="00A0196B" w:rsidP="00C16A78">
      <w:pPr>
        <w:pStyle w:val="ListParagraph"/>
        <w:numPr>
          <w:ilvl w:val="1"/>
          <w:numId w:val="36"/>
        </w:numPr>
      </w:pPr>
      <w:r w:rsidRPr="002A6741">
        <w:rPr>
          <w:i/>
          <w:u w:val="single"/>
        </w:rPr>
        <w:t>Case 3:</w:t>
      </w:r>
      <w:smartTag w:uri="urn:schemas-microsoft-com:office:smarttags" w:element="City">
        <w:smartTag w:uri="urn:schemas-microsoft-com:office:smarttags" w:element="place">
          <w:r w:rsidRPr="002A6741">
            <w:t>Sale</w:t>
          </w:r>
        </w:smartTag>
      </w:smartTag>
      <w:r w:rsidRPr="002A6741">
        <w:t xml:space="preserve"> Return Order: Not available</w:t>
      </w:r>
    </w:p>
    <w:p w:rsidR="00A0196B" w:rsidRPr="002A6741" w:rsidRDefault="00A0196B" w:rsidP="00A0196B">
      <w:pPr>
        <w:spacing w:after="0"/>
        <w:ind w:left="360" w:firstLine="720"/>
        <w:rPr>
          <w:i/>
          <w:u w:val="single"/>
        </w:rPr>
      </w:pPr>
      <w:r w:rsidRPr="002A6741">
        <w:rPr>
          <w:i/>
          <w:u w:val="single"/>
        </w:rPr>
        <w:t xml:space="preserve">Notice: </w:t>
      </w:r>
    </w:p>
    <w:p w:rsidR="00A0196B" w:rsidRPr="002A6741" w:rsidRDefault="00A0196B" w:rsidP="00C16A78">
      <w:pPr>
        <w:pStyle w:val="ListParagraph"/>
        <w:numPr>
          <w:ilvl w:val="0"/>
          <w:numId w:val="37"/>
        </w:numPr>
        <w:spacing w:after="0"/>
        <w:jc w:val="both"/>
      </w:pPr>
      <w:r w:rsidRPr="002A6741">
        <w:t>Tip-Top will add more action: “Send to VDMS - Interface file” – Add more &lt;Send&gt; button on Order screen. Data is transferred to Interface file.</w:t>
      </w:r>
    </w:p>
    <w:p w:rsidR="00A0196B" w:rsidRPr="002A6741" w:rsidRDefault="00A0196B" w:rsidP="00C16A78">
      <w:pPr>
        <w:pStyle w:val="ListParagraph"/>
        <w:numPr>
          <w:ilvl w:val="0"/>
          <w:numId w:val="37"/>
        </w:numPr>
        <w:spacing w:after="0"/>
        <w:jc w:val="both"/>
      </w:pPr>
      <w:r w:rsidRPr="002A6741">
        <w:t>Tip-Top does not:</w:t>
      </w:r>
    </w:p>
    <w:p w:rsidR="00A0196B" w:rsidRPr="002A6741" w:rsidRDefault="00A0196B" w:rsidP="00C16A78">
      <w:pPr>
        <w:pStyle w:val="ListParagraph"/>
        <w:numPr>
          <w:ilvl w:val="1"/>
          <w:numId w:val="37"/>
        </w:numPr>
        <w:spacing w:after="0"/>
        <w:jc w:val="both"/>
      </w:pPr>
      <w:r w:rsidRPr="002A6741">
        <w:t>Add more Order line</w:t>
      </w:r>
    </w:p>
    <w:p w:rsidR="00A0196B" w:rsidRPr="002A6741" w:rsidRDefault="00A0196B" w:rsidP="00C16A78">
      <w:pPr>
        <w:pStyle w:val="ListParagraph"/>
        <w:numPr>
          <w:ilvl w:val="1"/>
          <w:numId w:val="37"/>
        </w:numPr>
        <w:spacing w:after="0"/>
        <w:jc w:val="both"/>
      </w:pPr>
      <w:r w:rsidRPr="002A6741">
        <w:t>Delete Order line</w:t>
      </w:r>
    </w:p>
    <w:p w:rsidR="00A0196B" w:rsidRPr="002A6741" w:rsidRDefault="00A0196B" w:rsidP="00C16A78">
      <w:pPr>
        <w:pStyle w:val="ListParagraph"/>
        <w:numPr>
          <w:ilvl w:val="1"/>
          <w:numId w:val="37"/>
        </w:numPr>
        <w:spacing w:after="0"/>
        <w:jc w:val="both"/>
      </w:pPr>
      <w:r w:rsidRPr="002A6741">
        <w:t>Change the Order line</w:t>
      </w:r>
    </w:p>
    <w:p w:rsidR="00A0196B" w:rsidRDefault="00A0196B" w:rsidP="00A0196B">
      <w:pPr>
        <w:pStyle w:val="Heading2"/>
      </w:pPr>
      <w:bookmarkStart w:id="302" w:name="_Toc240279687"/>
      <w:bookmarkStart w:id="303" w:name="_Toc267397978"/>
      <w:r>
        <w:t>Payment Confirm</w:t>
      </w:r>
      <w:bookmarkEnd w:id="302"/>
      <w:bookmarkEnd w:id="303"/>
    </w:p>
    <w:p w:rsidR="00A0196B" w:rsidRPr="00E12611" w:rsidRDefault="00A0196B" w:rsidP="00C16A78">
      <w:pPr>
        <w:pStyle w:val="ListParagraph"/>
        <w:numPr>
          <w:ilvl w:val="0"/>
          <w:numId w:val="39"/>
        </w:numPr>
      </w:pPr>
      <w:r w:rsidRPr="00E12611">
        <w:t xml:space="preserve">Tip-Top </w:t>
      </w:r>
      <w:r w:rsidRPr="00E12611">
        <w:sym w:font="Wingdings" w:char="F0E0"/>
      </w:r>
      <w:r w:rsidRPr="00E12611">
        <w:t xml:space="preserve"> VDMS:</w:t>
      </w:r>
    </w:p>
    <w:p w:rsidR="00A0196B" w:rsidRPr="00E12611" w:rsidRDefault="00A0196B" w:rsidP="00C16A78">
      <w:pPr>
        <w:pStyle w:val="ListParagraph"/>
        <w:numPr>
          <w:ilvl w:val="1"/>
          <w:numId w:val="39"/>
        </w:numPr>
      </w:pPr>
      <w:r w:rsidRPr="00E12611">
        <w:rPr>
          <w:i/>
          <w:u w:val="single"/>
        </w:rPr>
        <w:t>Case 1:</w:t>
      </w:r>
      <w:r w:rsidRPr="00E12611">
        <w:t xml:space="preserve"> Manual Order</w:t>
      </w:r>
    </w:p>
    <w:p w:rsidR="00A0196B" w:rsidRDefault="00A0196B" w:rsidP="00A0196B">
      <w:pPr>
        <w:jc w:val="center"/>
      </w:pPr>
      <w:r>
        <w:object w:dxaOrig="7618" w:dyaOrig="3000">
          <v:shape id="_x0000_i1035" type="#_x0000_t75" style="width:381pt;height:150pt" o:ole="">
            <v:imagedata r:id="rId111" o:title=""/>
          </v:shape>
          <o:OLEObject Type="Embed" ProgID="Visio.Drawing.11" ShapeID="_x0000_i1035" DrawAspect="Content" ObjectID="_1345358439" r:id="rId112"/>
        </w:object>
      </w:r>
    </w:p>
    <w:p w:rsidR="00A0196B" w:rsidRPr="00E12611" w:rsidRDefault="00A0196B" w:rsidP="00C16A78">
      <w:pPr>
        <w:pStyle w:val="ListParagraph"/>
        <w:numPr>
          <w:ilvl w:val="2"/>
          <w:numId w:val="34"/>
        </w:numPr>
        <w:ind w:left="1800"/>
      </w:pPr>
      <w:r w:rsidRPr="00E12611">
        <w:t>Tip-Top do “payment confirm” order: Update payment date</w:t>
      </w:r>
    </w:p>
    <w:p w:rsidR="00A0196B" w:rsidRPr="00E12611" w:rsidRDefault="00A0196B" w:rsidP="00C16A78">
      <w:pPr>
        <w:pStyle w:val="ListParagraph"/>
        <w:numPr>
          <w:ilvl w:val="2"/>
          <w:numId w:val="34"/>
        </w:numPr>
        <w:ind w:left="1800"/>
        <w:jc w:val="both"/>
      </w:pPr>
      <w:r w:rsidRPr="00E12611">
        <w:t>When Tip-Top update data into Tip-Top interface, the UPD_TRIGGER at VDMS side is active: update &amp; synchronized order data by VDMS’s Order No.</w:t>
      </w:r>
    </w:p>
    <w:p w:rsidR="00A0196B" w:rsidRPr="00E12611" w:rsidRDefault="00A0196B" w:rsidP="00C16A78">
      <w:pPr>
        <w:pStyle w:val="ListParagraph"/>
        <w:numPr>
          <w:ilvl w:val="2"/>
          <w:numId w:val="34"/>
        </w:numPr>
        <w:ind w:left="1800"/>
      </w:pPr>
      <w:r w:rsidRPr="00E12611">
        <w:t>Data is transferred to VDMS: “PaymentDate” with</w:t>
      </w:r>
    </w:p>
    <w:p w:rsidR="00A0196B" w:rsidRPr="00E12611" w:rsidRDefault="00A0196B" w:rsidP="00C16A78">
      <w:pPr>
        <w:pStyle w:val="ListParagraph"/>
        <w:numPr>
          <w:ilvl w:val="3"/>
          <w:numId w:val="38"/>
        </w:numPr>
        <w:autoSpaceDE w:val="0"/>
        <w:autoSpaceDN w:val="0"/>
        <w:adjustRightInd w:val="0"/>
        <w:spacing w:after="0" w:line="288" w:lineRule="auto"/>
      </w:pPr>
      <w:r w:rsidRPr="00E12611">
        <w:t>OrderType = “M”</w:t>
      </w:r>
    </w:p>
    <w:p w:rsidR="00A0196B" w:rsidRPr="00E12611" w:rsidRDefault="00A0196B" w:rsidP="00C16A78">
      <w:pPr>
        <w:pStyle w:val="ListParagraph"/>
        <w:numPr>
          <w:ilvl w:val="3"/>
          <w:numId w:val="38"/>
        </w:numPr>
        <w:autoSpaceDE w:val="0"/>
        <w:autoSpaceDN w:val="0"/>
        <w:adjustRightInd w:val="0"/>
        <w:spacing w:after="0" w:line="288" w:lineRule="auto"/>
      </w:pPr>
      <w:r w:rsidRPr="00E12611">
        <w:t>Flag = “CF”</w:t>
      </w:r>
    </w:p>
    <w:p w:rsidR="00A0196B" w:rsidRPr="00E12611" w:rsidRDefault="00A0196B" w:rsidP="00C16A78">
      <w:pPr>
        <w:pStyle w:val="ListParagraph"/>
        <w:numPr>
          <w:ilvl w:val="3"/>
          <w:numId w:val="38"/>
        </w:numPr>
        <w:autoSpaceDE w:val="0"/>
        <w:autoSpaceDN w:val="0"/>
        <w:adjustRightInd w:val="0"/>
        <w:spacing w:after="0" w:line="288" w:lineRule="auto"/>
      </w:pPr>
      <w:r w:rsidRPr="00E12611">
        <w:t>TT_Process = “Y”</w:t>
      </w:r>
    </w:p>
    <w:p w:rsidR="00A0196B" w:rsidRPr="00E12611" w:rsidRDefault="00A0196B" w:rsidP="00C16A78">
      <w:pPr>
        <w:pStyle w:val="ListParagraph"/>
        <w:numPr>
          <w:ilvl w:val="1"/>
          <w:numId w:val="39"/>
        </w:numPr>
      </w:pPr>
      <w:r w:rsidRPr="00E12611">
        <w:rPr>
          <w:i/>
          <w:u w:val="single"/>
        </w:rPr>
        <w:t>Case 2:</w:t>
      </w:r>
      <w:r w:rsidRPr="00E12611">
        <w:t xml:space="preserve"> Sub-Order &amp; Others Order</w:t>
      </w:r>
    </w:p>
    <w:p w:rsidR="00A0196B" w:rsidRPr="00E12611" w:rsidRDefault="00A0196B" w:rsidP="00C16A78">
      <w:pPr>
        <w:pStyle w:val="ListParagraph"/>
        <w:numPr>
          <w:ilvl w:val="0"/>
          <w:numId w:val="33"/>
        </w:numPr>
      </w:pPr>
      <w:r w:rsidRPr="00E12611">
        <w:t>Process is the same with Manual Order: only difference flag content</w:t>
      </w:r>
    </w:p>
    <w:p w:rsidR="00A0196B" w:rsidRPr="00E12611" w:rsidRDefault="00A0196B" w:rsidP="00C16A78">
      <w:pPr>
        <w:pStyle w:val="ListParagraph"/>
        <w:numPr>
          <w:ilvl w:val="1"/>
          <w:numId w:val="33"/>
        </w:numPr>
        <w:autoSpaceDE w:val="0"/>
        <w:autoSpaceDN w:val="0"/>
        <w:adjustRightInd w:val="0"/>
        <w:spacing w:after="0" w:line="288" w:lineRule="auto"/>
        <w:ind w:left="2880"/>
      </w:pPr>
      <w:r w:rsidRPr="00E12611">
        <w:t>OrderType = “S”</w:t>
      </w:r>
    </w:p>
    <w:p w:rsidR="00A0196B" w:rsidRPr="00E12611" w:rsidRDefault="00A0196B" w:rsidP="00C16A78">
      <w:pPr>
        <w:pStyle w:val="ListParagraph"/>
        <w:numPr>
          <w:ilvl w:val="1"/>
          <w:numId w:val="33"/>
        </w:numPr>
        <w:autoSpaceDE w:val="0"/>
        <w:autoSpaceDN w:val="0"/>
        <w:adjustRightInd w:val="0"/>
        <w:spacing w:after="0" w:line="288" w:lineRule="auto"/>
        <w:ind w:left="2880"/>
      </w:pPr>
      <w:r w:rsidRPr="00E12611">
        <w:t>OrderType = “O”</w:t>
      </w:r>
    </w:p>
    <w:p w:rsidR="00A0196B" w:rsidRPr="00E12611" w:rsidRDefault="00A0196B" w:rsidP="00C16A78">
      <w:pPr>
        <w:pStyle w:val="ListParagraph"/>
        <w:numPr>
          <w:ilvl w:val="1"/>
          <w:numId w:val="33"/>
        </w:numPr>
        <w:autoSpaceDE w:val="0"/>
        <w:autoSpaceDN w:val="0"/>
        <w:adjustRightInd w:val="0"/>
        <w:spacing w:after="0" w:line="288" w:lineRule="auto"/>
        <w:ind w:left="2880"/>
      </w:pPr>
      <w:r w:rsidRPr="00E12611">
        <w:t>Flag = “CF”</w:t>
      </w:r>
    </w:p>
    <w:p w:rsidR="00A0196B" w:rsidRPr="00E12611" w:rsidRDefault="00A0196B" w:rsidP="00C16A78">
      <w:pPr>
        <w:pStyle w:val="ListParagraph"/>
        <w:numPr>
          <w:ilvl w:val="1"/>
          <w:numId w:val="33"/>
        </w:numPr>
        <w:autoSpaceDE w:val="0"/>
        <w:autoSpaceDN w:val="0"/>
        <w:adjustRightInd w:val="0"/>
        <w:spacing w:after="0" w:line="288" w:lineRule="auto"/>
        <w:ind w:left="2880"/>
      </w:pPr>
      <w:r w:rsidRPr="00E12611">
        <w:t>TT_Process = “Y”</w:t>
      </w:r>
    </w:p>
    <w:p w:rsidR="00A0196B" w:rsidRPr="00E12611" w:rsidRDefault="00A0196B" w:rsidP="00C16A78">
      <w:pPr>
        <w:pStyle w:val="ListParagraph"/>
        <w:numPr>
          <w:ilvl w:val="1"/>
          <w:numId w:val="39"/>
        </w:numPr>
      </w:pPr>
      <w:r w:rsidRPr="00E12611">
        <w:rPr>
          <w:i/>
          <w:u w:val="single"/>
        </w:rPr>
        <w:t>Case 3:</w:t>
      </w:r>
      <w:smartTag w:uri="urn:schemas-microsoft-com:office:smarttags" w:element="City">
        <w:smartTag w:uri="urn:schemas-microsoft-com:office:smarttags" w:element="place">
          <w:r w:rsidRPr="00E12611">
            <w:t>Sale</w:t>
          </w:r>
        </w:smartTag>
      </w:smartTag>
      <w:r w:rsidRPr="00E12611">
        <w:t xml:space="preserve"> Return Order: Not available</w:t>
      </w:r>
    </w:p>
    <w:p w:rsidR="00A0196B" w:rsidRPr="00E12611" w:rsidRDefault="00A0196B" w:rsidP="00A0196B">
      <w:pPr>
        <w:spacing w:after="0"/>
        <w:ind w:left="360" w:firstLine="720"/>
        <w:rPr>
          <w:i/>
          <w:u w:val="single"/>
        </w:rPr>
      </w:pPr>
      <w:r w:rsidRPr="00E12611">
        <w:rPr>
          <w:i/>
          <w:u w:val="single"/>
        </w:rPr>
        <w:t>Notice:</w:t>
      </w:r>
    </w:p>
    <w:p w:rsidR="00A0196B" w:rsidRPr="00E12611" w:rsidRDefault="00A0196B" w:rsidP="00A0196B">
      <w:pPr>
        <w:spacing w:after="0"/>
        <w:ind w:left="720" w:firstLine="720"/>
      </w:pPr>
      <w:r w:rsidRPr="00E12611">
        <w:t>*Tip-Top add more one field &lt;Payment Date&gt; at Order screen</w:t>
      </w:r>
    </w:p>
    <w:p w:rsidR="00A0196B" w:rsidRDefault="00A0196B" w:rsidP="00A0196B">
      <w:pPr>
        <w:pStyle w:val="Heading2"/>
      </w:pPr>
      <w:bookmarkStart w:id="304" w:name="_Toc240279688"/>
      <w:bookmarkStart w:id="305" w:name="_Toc267397979"/>
      <w:r>
        <w:t>Change Order (after quotaton)</w:t>
      </w:r>
      <w:bookmarkEnd w:id="304"/>
      <w:bookmarkEnd w:id="305"/>
    </w:p>
    <w:p w:rsidR="00A0196B" w:rsidRPr="00EE6A77" w:rsidRDefault="00A0196B" w:rsidP="00C16A78">
      <w:pPr>
        <w:pStyle w:val="ListParagraph"/>
        <w:numPr>
          <w:ilvl w:val="1"/>
          <w:numId w:val="31"/>
        </w:numPr>
      </w:pPr>
      <w:r w:rsidRPr="00EE6A77">
        <w:t>Before Quotation: Define as Quotation phase at Tip-Top side.</w:t>
      </w:r>
    </w:p>
    <w:p w:rsidR="00A0196B" w:rsidRPr="00EE6A77" w:rsidRDefault="00A0196B" w:rsidP="00C16A78">
      <w:pPr>
        <w:pStyle w:val="ListParagraph"/>
        <w:numPr>
          <w:ilvl w:val="1"/>
          <w:numId w:val="31"/>
        </w:numPr>
      </w:pPr>
      <w:r w:rsidRPr="00EE6A77">
        <w:t>After Quotation: Define in Flag Definition:</w:t>
      </w:r>
    </w:p>
    <w:p w:rsidR="00A0196B" w:rsidRPr="00EE6A77" w:rsidRDefault="00A0196B" w:rsidP="00C16A78">
      <w:pPr>
        <w:pStyle w:val="ListParagraph"/>
        <w:numPr>
          <w:ilvl w:val="2"/>
          <w:numId w:val="31"/>
        </w:numPr>
      </w:pPr>
      <w:r w:rsidRPr="00EE6A77">
        <w:t xml:space="preserve">Tip-Top </w:t>
      </w:r>
      <w:r w:rsidRPr="00EE6A77">
        <w:sym w:font="Wingdings" w:char="F0E0"/>
      </w:r>
      <w:r w:rsidRPr="00EE6A77">
        <w:t xml:space="preserve"> VDMS:</w:t>
      </w:r>
    </w:p>
    <w:p w:rsidR="00A0196B" w:rsidRPr="003A3044" w:rsidRDefault="00A0196B" w:rsidP="00A0196B">
      <w:pPr>
        <w:jc w:val="center"/>
        <w:rPr>
          <w:rFonts w:ascii="Tahoma" w:hAnsi="Tahoma" w:cs="Tahoma"/>
          <w:sz w:val="20"/>
          <w:szCs w:val="20"/>
        </w:rPr>
      </w:pPr>
      <w:r>
        <w:object w:dxaOrig="8354" w:dyaOrig="3000">
          <v:shape id="_x0000_i1036" type="#_x0000_t75" style="width:417pt;height:150pt" o:ole="">
            <v:imagedata r:id="rId113" o:title=""/>
          </v:shape>
          <o:OLEObject Type="Embed" ProgID="Visio.Drawing.11" ShapeID="_x0000_i1036" DrawAspect="Content" ObjectID="_1345358440" r:id="rId114"/>
        </w:object>
      </w:r>
    </w:p>
    <w:p w:rsidR="00A0196B" w:rsidRPr="00EE6A77" w:rsidRDefault="00A0196B" w:rsidP="00A0196B">
      <w:pPr>
        <w:pStyle w:val="ListParagraph"/>
        <w:ind w:left="1530"/>
      </w:pPr>
      <w:r w:rsidRPr="00EE6A77">
        <w:rPr>
          <w:i/>
          <w:u w:val="single"/>
        </w:rPr>
        <w:t>Case 1:</w:t>
      </w:r>
      <w:r w:rsidRPr="00EE6A77">
        <w:t xml:space="preserve"> Manual Order</w:t>
      </w:r>
    </w:p>
    <w:p w:rsidR="00A0196B" w:rsidRPr="00EE6A77" w:rsidRDefault="00A0196B" w:rsidP="00C16A78">
      <w:pPr>
        <w:pStyle w:val="ListParagraph"/>
        <w:numPr>
          <w:ilvl w:val="2"/>
          <w:numId w:val="34"/>
        </w:numPr>
      </w:pPr>
      <w:r w:rsidRPr="00EE6A77">
        <w:t>Tip-Top change order after “do quotatio”</w:t>
      </w:r>
    </w:p>
    <w:p w:rsidR="00A0196B" w:rsidRPr="00EE6A77" w:rsidRDefault="00A0196B" w:rsidP="00C16A78">
      <w:pPr>
        <w:pStyle w:val="ListParagraph"/>
        <w:numPr>
          <w:ilvl w:val="2"/>
          <w:numId w:val="34"/>
        </w:numPr>
        <w:jc w:val="both"/>
      </w:pPr>
      <w:r w:rsidRPr="00EE6A77">
        <w:t>Tip-Top change update entire order content and update data into Tip-Top interface, the UDP_TRIGGER at VDMS side is actived: update &amp; synchronized order data by VDMS’s Order No.</w:t>
      </w:r>
    </w:p>
    <w:p w:rsidR="00A0196B" w:rsidRPr="00EE6A77" w:rsidRDefault="00A0196B" w:rsidP="00C16A78">
      <w:pPr>
        <w:pStyle w:val="ListParagraph"/>
        <w:numPr>
          <w:ilvl w:val="2"/>
          <w:numId w:val="34"/>
        </w:numPr>
      </w:pPr>
      <w:r w:rsidRPr="00EE6A77">
        <w:t>Data is transferred to VDMS: Any field can be changed (except: VDMSOrderNo, TipTopOrderNo, OrderLineNo)</w:t>
      </w:r>
    </w:p>
    <w:p w:rsidR="00A0196B" w:rsidRPr="00EE6A77" w:rsidRDefault="00A0196B" w:rsidP="00C16A78">
      <w:pPr>
        <w:pStyle w:val="ListParagraph"/>
        <w:numPr>
          <w:ilvl w:val="3"/>
          <w:numId w:val="31"/>
        </w:numPr>
        <w:autoSpaceDE w:val="0"/>
        <w:autoSpaceDN w:val="0"/>
        <w:adjustRightInd w:val="0"/>
        <w:spacing w:after="0" w:line="288" w:lineRule="auto"/>
        <w:ind w:left="3240"/>
      </w:pPr>
      <w:r w:rsidRPr="00EE6A77">
        <w:t>OrderType = “M”</w:t>
      </w:r>
    </w:p>
    <w:p w:rsidR="00A0196B" w:rsidRPr="00EE6A77" w:rsidRDefault="00A0196B" w:rsidP="00C16A78">
      <w:pPr>
        <w:pStyle w:val="ListParagraph"/>
        <w:numPr>
          <w:ilvl w:val="3"/>
          <w:numId w:val="31"/>
        </w:numPr>
        <w:autoSpaceDE w:val="0"/>
        <w:autoSpaceDN w:val="0"/>
        <w:adjustRightInd w:val="0"/>
        <w:spacing w:after="0" w:line="288" w:lineRule="auto"/>
        <w:ind w:left="3240"/>
      </w:pPr>
      <w:r w:rsidRPr="00EE6A77">
        <w:t>Flag = “CH”</w:t>
      </w:r>
    </w:p>
    <w:p w:rsidR="00A0196B" w:rsidRPr="00EE6A77" w:rsidRDefault="00A0196B" w:rsidP="00C16A78">
      <w:pPr>
        <w:pStyle w:val="ListParagraph"/>
        <w:numPr>
          <w:ilvl w:val="3"/>
          <w:numId w:val="31"/>
        </w:numPr>
        <w:autoSpaceDE w:val="0"/>
        <w:autoSpaceDN w:val="0"/>
        <w:adjustRightInd w:val="0"/>
        <w:spacing w:after="0" w:line="288" w:lineRule="auto"/>
        <w:ind w:left="3240"/>
      </w:pPr>
      <w:r w:rsidRPr="00EE6A77">
        <w:t>TT_Process = “Y”</w:t>
      </w:r>
    </w:p>
    <w:p w:rsidR="00A0196B" w:rsidRPr="00EE6A77" w:rsidRDefault="00A0196B" w:rsidP="00A0196B">
      <w:pPr>
        <w:autoSpaceDE w:val="0"/>
        <w:autoSpaceDN w:val="0"/>
        <w:adjustRightInd w:val="0"/>
        <w:spacing w:after="0" w:line="288" w:lineRule="auto"/>
        <w:ind w:left="720" w:firstLine="720"/>
      </w:pPr>
      <w:r w:rsidRPr="00EE6A77">
        <w:rPr>
          <w:i/>
          <w:u w:val="single"/>
        </w:rPr>
        <w:t>Case 2:</w:t>
      </w:r>
      <w:r w:rsidRPr="00EE6A77">
        <w:t xml:space="preserve">Sub Order &amp; Other type of Order &amp; Sale return: </w:t>
      </w:r>
    </w:p>
    <w:p w:rsidR="00A0196B" w:rsidRPr="00EE6A77" w:rsidRDefault="00A0196B" w:rsidP="00C16A78">
      <w:pPr>
        <w:pStyle w:val="ListParagraph"/>
        <w:numPr>
          <w:ilvl w:val="2"/>
          <w:numId w:val="34"/>
        </w:numPr>
      </w:pPr>
      <w:r w:rsidRPr="00EE6A77">
        <w:t>Process is the same with Manual Order: only difference flag content</w:t>
      </w:r>
    </w:p>
    <w:p w:rsidR="00A0196B" w:rsidRPr="00EE6A77" w:rsidRDefault="00A0196B" w:rsidP="00C16A78">
      <w:pPr>
        <w:pStyle w:val="ListParagraph"/>
        <w:numPr>
          <w:ilvl w:val="3"/>
          <w:numId w:val="40"/>
        </w:numPr>
        <w:autoSpaceDE w:val="0"/>
        <w:autoSpaceDN w:val="0"/>
        <w:adjustRightInd w:val="0"/>
        <w:spacing w:after="0" w:line="288" w:lineRule="auto"/>
      </w:pPr>
      <w:r w:rsidRPr="00EE6A77">
        <w:t>OrderType = “S”</w:t>
      </w:r>
    </w:p>
    <w:p w:rsidR="00A0196B" w:rsidRPr="00EE6A77" w:rsidRDefault="00A0196B" w:rsidP="00C16A78">
      <w:pPr>
        <w:pStyle w:val="ListParagraph"/>
        <w:numPr>
          <w:ilvl w:val="3"/>
          <w:numId w:val="40"/>
        </w:numPr>
        <w:autoSpaceDE w:val="0"/>
        <w:autoSpaceDN w:val="0"/>
        <w:adjustRightInd w:val="0"/>
        <w:spacing w:after="0" w:line="288" w:lineRule="auto"/>
      </w:pPr>
      <w:r w:rsidRPr="00EE6A77">
        <w:t>OrderType = “O”</w:t>
      </w:r>
    </w:p>
    <w:p w:rsidR="00A0196B" w:rsidRPr="00EE6A77" w:rsidRDefault="00A0196B" w:rsidP="00C16A78">
      <w:pPr>
        <w:pStyle w:val="ListParagraph"/>
        <w:numPr>
          <w:ilvl w:val="3"/>
          <w:numId w:val="40"/>
        </w:numPr>
        <w:autoSpaceDE w:val="0"/>
        <w:autoSpaceDN w:val="0"/>
        <w:adjustRightInd w:val="0"/>
        <w:spacing w:after="0" w:line="288" w:lineRule="auto"/>
      </w:pPr>
      <w:r w:rsidRPr="00EE6A77">
        <w:t>OrderType = “R”</w:t>
      </w:r>
    </w:p>
    <w:p w:rsidR="00A0196B" w:rsidRPr="00EE6A77" w:rsidRDefault="00A0196B" w:rsidP="00C16A78">
      <w:pPr>
        <w:pStyle w:val="ListParagraph"/>
        <w:numPr>
          <w:ilvl w:val="3"/>
          <w:numId w:val="40"/>
        </w:numPr>
        <w:autoSpaceDE w:val="0"/>
        <w:autoSpaceDN w:val="0"/>
        <w:adjustRightInd w:val="0"/>
        <w:spacing w:after="0" w:line="288" w:lineRule="auto"/>
      </w:pPr>
      <w:r w:rsidRPr="00EE6A77">
        <w:t>Flag = “CH”</w:t>
      </w:r>
    </w:p>
    <w:p w:rsidR="00A0196B" w:rsidRPr="00EE6A77" w:rsidRDefault="00A0196B" w:rsidP="00C16A78">
      <w:pPr>
        <w:pStyle w:val="ListParagraph"/>
        <w:numPr>
          <w:ilvl w:val="3"/>
          <w:numId w:val="34"/>
        </w:numPr>
      </w:pPr>
      <w:r w:rsidRPr="00EE6A77">
        <w:t>TT_Process = “Y”</w:t>
      </w:r>
    </w:p>
    <w:p w:rsidR="00A0196B" w:rsidRPr="00EE6A77" w:rsidRDefault="00A0196B" w:rsidP="00C16A78">
      <w:pPr>
        <w:pStyle w:val="ListParagraph"/>
        <w:numPr>
          <w:ilvl w:val="2"/>
          <w:numId w:val="34"/>
        </w:numPr>
        <w:autoSpaceDE w:val="0"/>
        <w:autoSpaceDN w:val="0"/>
        <w:adjustRightInd w:val="0"/>
        <w:spacing w:after="0" w:line="288" w:lineRule="auto"/>
        <w:rPr>
          <w:i/>
          <w:u w:val="single"/>
        </w:rPr>
      </w:pPr>
      <w:r w:rsidRPr="00EE6A77">
        <w:rPr>
          <w:i/>
          <w:u w:val="single"/>
        </w:rPr>
        <w:t>Notice:</w:t>
      </w:r>
    </w:p>
    <w:p w:rsidR="00A0196B" w:rsidRPr="00EE6A77" w:rsidRDefault="00A0196B" w:rsidP="00A0196B">
      <w:pPr>
        <w:ind w:left="2160"/>
      </w:pPr>
      <w:r w:rsidRPr="00EE6A77">
        <w:t>Before sales do quotation at Tip-Top, dealer can change Order in VDMS, after confirm Sales change Order at Tip-Top (using change order function) and send back to VDMS then do re-quotation</w:t>
      </w:r>
    </w:p>
    <w:p w:rsidR="00A0196B" w:rsidRDefault="00A0196B" w:rsidP="00A0196B">
      <w:pPr>
        <w:pStyle w:val="Heading2"/>
      </w:pPr>
      <w:bookmarkStart w:id="306" w:name="_Toc240279689"/>
      <w:bookmarkStart w:id="307" w:name="_Toc267397980"/>
      <w:r>
        <w:t>Delete &amp; Recove Order</w:t>
      </w:r>
      <w:bookmarkEnd w:id="306"/>
      <w:bookmarkEnd w:id="307"/>
    </w:p>
    <w:p w:rsidR="00A0196B" w:rsidRPr="00E7036B" w:rsidRDefault="00A0196B" w:rsidP="00C16A78">
      <w:pPr>
        <w:pStyle w:val="ListParagraph"/>
        <w:numPr>
          <w:ilvl w:val="0"/>
          <w:numId w:val="41"/>
        </w:numPr>
      </w:pPr>
      <w:r w:rsidRPr="00E7036B">
        <w:t xml:space="preserve">Tip-Top </w:t>
      </w:r>
      <w:r w:rsidRPr="00E7036B">
        <w:sym w:font="Wingdings" w:char="F0E0"/>
      </w:r>
      <w:r w:rsidRPr="00E7036B">
        <w:t xml:space="preserve"> VDMS:</w:t>
      </w:r>
    </w:p>
    <w:p w:rsidR="00A0196B" w:rsidRPr="00E7036B" w:rsidRDefault="00A0196B" w:rsidP="00C16A78">
      <w:pPr>
        <w:pStyle w:val="ListParagraph"/>
        <w:numPr>
          <w:ilvl w:val="1"/>
          <w:numId w:val="41"/>
        </w:numPr>
      </w:pPr>
      <w:r w:rsidRPr="00E7036B">
        <w:rPr>
          <w:i/>
          <w:u w:val="single"/>
        </w:rPr>
        <w:t>Case 1:</w:t>
      </w:r>
      <w:r w:rsidRPr="00E7036B">
        <w:t xml:space="preserve"> Delete Manual Order</w:t>
      </w:r>
    </w:p>
    <w:p w:rsidR="00A0196B" w:rsidRDefault="00A0196B" w:rsidP="00A0196B">
      <w:pPr>
        <w:jc w:val="right"/>
      </w:pPr>
    </w:p>
    <w:p w:rsidR="00A0196B" w:rsidRPr="00E9317D" w:rsidRDefault="00A0196B" w:rsidP="00A0196B">
      <w:pPr>
        <w:jc w:val="center"/>
        <w:rPr>
          <w:rFonts w:ascii="Tahoma" w:hAnsi="Tahoma" w:cs="Tahoma"/>
          <w:sz w:val="20"/>
          <w:szCs w:val="20"/>
        </w:rPr>
      </w:pPr>
      <w:r>
        <w:object w:dxaOrig="7618" w:dyaOrig="3252">
          <v:shape id="_x0000_i1037" type="#_x0000_t75" style="width:381pt;height:162.75pt" o:ole="">
            <v:imagedata r:id="rId115" o:title=""/>
          </v:shape>
          <o:OLEObject Type="Embed" ProgID="Visio.Drawing.11" ShapeID="_x0000_i1037" DrawAspect="Content" ObjectID="_1345358441" r:id="rId116"/>
        </w:object>
      </w:r>
    </w:p>
    <w:p w:rsidR="00A0196B" w:rsidRPr="00E7036B" w:rsidRDefault="00A0196B" w:rsidP="00C16A78">
      <w:pPr>
        <w:pStyle w:val="ListParagraph"/>
        <w:numPr>
          <w:ilvl w:val="2"/>
          <w:numId w:val="34"/>
        </w:numPr>
        <w:ind w:left="1800"/>
      </w:pPr>
      <w:r w:rsidRPr="00E7036B">
        <w:t>Tip-Top do “delete” order: Do action “</w:t>
      </w:r>
      <w:r w:rsidRPr="00E7036B">
        <w:rPr>
          <w:color w:val="0070C0"/>
        </w:rPr>
        <w:t>VOID</w:t>
      </w:r>
      <w:r w:rsidRPr="00E7036B">
        <w:t>” order (do not delete order)</w:t>
      </w:r>
    </w:p>
    <w:p w:rsidR="00A0196B" w:rsidRPr="00E7036B" w:rsidRDefault="00A0196B" w:rsidP="00C16A78">
      <w:pPr>
        <w:pStyle w:val="ListParagraph"/>
        <w:numPr>
          <w:ilvl w:val="2"/>
          <w:numId w:val="34"/>
        </w:numPr>
        <w:ind w:left="1800"/>
      </w:pPr>
      <w:r w:rsidRPr="00E7036B">
        <w:t xml:space="preserve">VDMS: Reject: </w:t>
      </w:r>
      <w:r w:rsidRPr="00E7036B">
        <w:rPr>
          <w:color w:val="0070C0"/>
        </w:rPr>
        <w:t>Marked</w:t>
      </w:r>
      <w:r w:rsidRPr="00E7036B">
        <w:t xml:space="preserve"> as Rejected</w:t>
      </w:r>
    </w:p>
    <w:p w:rsidR="00A0196B" w:rsidRPr="00E7036B" w:rsidRDefault="00A0196B" w:rsidP="00C16A78">
      <w:pPr>
        <w:pStyle w:val="ListParagraph"/>
        <w:numPr>
          <w:ilvl w:val="2"/>
          <w:numId w:val="34"/>
        </w:numPr>
        <w:ind w:left="1800"/>
        <w:jc w:val="both"/>
      </w:pPr>
      <w:r w:rsidRPr="00E7036B">
        <w:t>When Tip-Top update data into Tip-Top interface, the UPD_TRIGGER at VDMS side is active: Order data in VDMS is marked as “Rejected”</w:t>
      </w:r>
    </w:p>
    <w:p w:rsidR="00A0196B" w:rsidRPr="00E7036B" w:rsidRDefault="00A0196B" w:rsidP="00C16A78">
      <w:pPr>
        <w:pStyle w:val="ListParagraph"/>
        <w:numPr>
          <w:ilvl w:val="2"/>
          <w:numId w:val="34"/>
        </w:numPr>
        <w:ind w:left="1800"/>
      </w:pPr>
      <w:r w:rsidRPr="00E7036B">
        <w:t>Data is transferred to VDMS:</w:t>
      </w:r>
    </w:p>
    <w:p w:rsidR="00A0196B" w:rsidRPr="00E7036B" w:rsidRDefault="00A0196B" w:rsidP="00C16A78">
      <w:pPr>
        <w:pStyle w:val="ListParagraph"/>
        <w:numPr>
          <w:ilvl w:val="3"/>
          <w:numId w:val="38"/>
        </w:numPr>
        <w:autoSpaceDE w:val="0"/>
        <w:autoSpaceDN w:val="0"/>
        <w:adjustRightInd w:val="0"/>
        <w:spacing w:after="0" w:line="288" w:lineRule="auto"/>
      </w:pPr>
      <w:r w:rsidRPr="00E7036B">
        <w:t>OrderType = “M”</w:t>
      </w:r>
    </w:p>
    <w:p w:rsidR="00A0196B" w:rsidRPr="00E7036B" w:rsidRDefault="00A0196B" w:rsidP="00C16A78">
      <w:pPr>
        <w:pStyle w:val="ListParagraph"/>
        <w:numPr>
          <w:ilvl w:val="3"/>
          <w:numId w:val="38"/>
        </w:numPr>
        <w:autoSpaceDE w:val="0"/>
        <w:autoSpaceDN w:val="0"/>
        <w:adjustRightInd w:val="0"/>
        <w:spacing w:after="0" w:line="288" w:lineRule="auto"/>
      </w:pPr>
      <w:r w:rsidRPr="00E7036B">
        <w:t>Flag = “DE”</w:t>
      </w:r>
    </w:p>
    <w:p w:rsidR="00A0196B" w:rsidRPr="00E7036B" w:rsidRDefault="00A0196B" w:rsidP="00C16A78">
      <w:pPr>
        <w:pStyle w:val="ListParagraph"/>
        <w:numPr>
          <w:ilvl w:val="3"/>
          <w:numId w:val="38"/>
        </w:numPr>
        <w:autoSpaceDE w:val="0"/>
        <w:autoSpaceDN w:val="0"/>
        <w:adjustRightInd w:val="0"/>
        <w:spacing w:after="0" w:line="288" w:lineRule="auto"/>
      </w:pPr>
      <w:r w:rsidRPr="00E7036B">
        <w:t>TT_Process = “Y”</w:t>
      </w:r>
    </w:p>
    <w:p w:rsidR="00A0196B" w:rsidRDefault="00A0196B" w:rsidP="00A0196B">
      <w:pPr>
        <w:pStyle w:val="ListParagraph"/>
        <w:ind w:left="1440"/>
        <w:rPr>
          <w:rFonts w:ascii="Tahoma" w:hAnsi="Tahoma" w:cs="Tahoma"/>
          <w:sz w:val="20"/>
          <w:szCs w:val="20"/>
        </w:rPr>
      </w:pPr>
    </w:p>
    <w:p w:rsidR="00A0196B" w:rsidRPr="00E7036B" w:rsidRDefault="00A0196B" w:rsidP="00C16A78">
      <w:pPr>
        <w:pStyle w:val="ListParagraph"/>
        <w:numPr>
          <w:ilvl w:val="1"/>
          <w:numId w:val="41"/>
        </w:numPr>
      </w:pPr>
      <w:r w:rsidRPr="00E7036B">
        <w:rPr>
          <w:i/>
          <w:u w:val="single"/>
        </w:rPr>
        <w:t>Case 2:</w:t>
      </w:r>
      <w:r w:rsidRPr="00E7036B">
        <w:t xml:space="preserve"> Tip-Top permanent delete (before confirm). Update flag</w:t>
      </w:r>
    </w:p>
    <w:p w:rsidR="00A0196B" w:rsidRPr="00E7036B" w:rsidRDefault="00A0196B" w:rsidP="00C16A78">
      <w:pPr>
        <w:pStyle w:val="ListParagraph"/>
        <w:numPr>
          <w:ilvl w:val="2"/>
          <w:numId w:val="34"/>
        </w:numPr>
      </w:pPr>
      <w:r w:rsidRPr="00E7036B">
        <w:t>Flag = “NE”</w:t>
      </w:r>
    </w:p>
    <w:p w:rsidR="00A0196B" w:rsidRPr="00E7036B" w:rsidRDefault="00A0196B" w:rsidP="00C16A78">
      <w:pPr>
        <w:pStyle w:val="ListParagraph"/>
        <w:numPr>
          <w:ilvl w:val="2"/>
          <w:numId w:val="34"/>
        </w:numPr>
      </w:pPr>
      <w:r w:rsidRPr="00E7036B">
        <w:t>TT_Process = “N”</w:t>
      </w:r>
    </w:p>
    <w:p w:rsidR="00A0196B" w:rsidRPr="00E7036B" w:rsidRDefault="00A0196B" w:rsidP="00C16A78">
      <w:pPr>
        <w:pStyle w:val="ListParagraph"/>
        <w:numPr>
          <w:ilvl w:val="1"/>
          <w:numId w:val="41"/>
        </w:numPr>
      </w:pPr>
      <w:r w:rsidRPr="00E7036B">
        <w:rPr>
          <w:i/>
          <w:u w:val="single"/>
        </w:rPr>
        <w:t>Case 3:</w:t>
      </w:r>
      <w:r w:rsidRPr="00E7036B">
        <w:t xml:space="preserve"> Sub-Order &amp; Others Order &amp; Sale Return Order: Process is the same with Manual Order: only difference flag content</w:t>
      </w:r>
    </w:p>
    <w:p w:rsidR="00A0196B" w:rsidRPr="00E7036B" w:rsidRDefault="00A0196B" w:rsidP="00C16A78">
      <w:pPr>
        <w:pStyle w:val="ListParagraph"/>
        <w:numPr>
          <w:ilvl w:val="3"/>
          <w:numId w:val="41"/>
        </w:numPr>
        <w:autoSpaceDE w:val="0"/>
        <w:autoSpaceDN w:val="0"/>
        <w:adjustRightInd w:val="0"/>
        <w:spacing w:after="0" w:line="288" w:lineRule="auto"/>
      </w:pPr>
      <w:r w:rsidRPr="00E7036B">
        <w:t>OrderType = “S”</w:t>
      </w:r>
    </w:p>
    <w:p w:rsidR="00A0196B" w:rsidRPr="00E7036B" w:rsidRDefault="00A0196B" w:rsidP="00C16A78">
      <w:pPr>
        <w:pStyle w:val="ListParagraph"/>
        <w:numPr>
          <w:ilvl w:val="3"/>
          <w:numId w:val="41"/>
        </w:numPr>
        <w:autoSpaceDE w:val="0"/>
        <w:autoSpaceDN w:val="0"/>
        <w:adjustRightInd w:val="0"/>
        <w:spacing w:after="0" w:line="288" w:lineRule="auto"/>
      </w:pPr>
      <w:r w:rsidRPr="00E7036B">
        <w:t>OrderType = “O”</w:t>
      </w:r>
    </w:p>
    <w:p w:rsidR="00A0196B" w:rsidRPr="00E7036B" w:rsidRDefault="00A0196B" w:rsidP="00C16A78">
      <w:pPr>
        <w:pStyle w:val="ListParagraph"/>
        <w:numPr>
          <w:ilvl w:val="3"/>
          <w:numId w:val="41"/>
        </w:numPr>
        <w:autoSpaceDE w:val="0"/>
        <w:autoSpaceDN w:val="0"/>
        <w:adjustRightInd w:val="0"/>
        <w:spacing w:after="0" w:line="288" w:lineRule="auto"/>
      </w:pPr>
      <w:r w:rsidRPr="00E7036B">
        <w:t>OrderType = “R”</w:t>
      </w:r>
    </w:p>
    <w:p w:rsidR="00A0196B" w:rsidRPr="00E7036B" w:rsidRDefault="00A0196B" w:rsidP="00C16A78">
      <w:pPr>
        <w:pStyle w:val="ListParagraph"/>
        <w:numPr>
          <w:ilvl w:val="3"/>
          <w:numId w:val="41"/>
        </w:numPr>
        <w:autoSpaceDE w:val="0"/>
        <w:autoSpaceDN w:val="0"/>
        <w:adjustRightInd w:val="0"/>
        <w:spacing w:after="0" w:line="288" w:lineRule="auto"/>
      </w:pPr>
      <w:r w:rsidRPr="00E7036B">
        <w:t>Flag = “DE”</w:t>
      </w:r>
    </w:p>
    <w:p w:rsidR="00A0196B" w:rsidRPr="00E7036B" w:rsidRDefault="00A0196B" w:rsidP="00C16A78">
      <w:pPr>
        <w:pStyle w:val="ListParagraph"/>
        <w:numPr>
          <w:ilvl w:val="3"/>
          <w:numId w:val="41"/>
        </w:numPr>
        <w:autoSpaceDE w:val="0"/>
        <w:autoSpaceDN w:val="0"/>
        <w:adjustRightInd w:val="0"/>
        <w:spacing w:after="0" w:line="288" w:lineRule="auto"/>
      </w:pPr>
      <w:r w:rsidRPr="00E7036B">
        <w:t>TT_Process = “Y”</w:t>
      </w:r>
    </w:p>
    <w:p w:rsidR="00A0196B" w:rsidRPr="00E7036B" w:rsidRDefault="00A0196B" w:rsidP="00C16A78">
      <w:pPr>
        <w:pStyle w:val="ListParagraph"/>
        <w:numPr>
          <w:ilvl w:val="0"/>
          <w:numId w:val="41"/>
        </w:numPr>
      </w:pPr>
      <w:r w:rsidRPr="00E7036B">
        <w:t>Recover Order</w:t>
      </w:r>
    </w:p>
    <w:p w:rsidR="00A0196B" w:rsidRPr="00E7036B" w:rsidRDefault="00A0196B" w:rsidP="00C16A78">
      <w:pPr>
        <w:pStyle w:val="ListParagraph"/>
        <w:numPr>
          <w:ilvl w:val="1"/>
          <w:numId w:val="41"/>
        </w:numPr>
      </w:pPr>
      <w:r w:rsidRPr="00E7036B">
        <w:t>At Tip-Top: Do “UN VOID” at and transfer Flag = ”RE” to interface file</w:t>
      </w:r>
    </w:p>
    <w:p w:rsidR="00A0196B" w:rsidRPr="00E7036B" w:rsidRDefault="00A0196B" w:rsidP="00C16A78">
      <w:pPr>
        <w:pStyle w:val="ListParagraph"/>
        <w:numPr>
          <w:ilvl w:val="1"/>
          <w:numId w:val="41"/>
        </w:numPr>
      </w:pPr>
      <w:r w:rsidRPr="00E7036B">
        <w:t>At VDMS: UDP_TRIGGER is actived: the order is recover – “Rejected” status is removed (order is read only)</w:t>
      </w:r>
    </w:p>
    <w:p w:rsidR="00A0196B" w:rsidRDefault="00A0196B" w:rsidP="00A0196B">
      <w:pPr>
        <w:pStyle w:val="Heading2"/>
        <w:rPr>
          <w:rFonts w:ascii="Times New Roman" w:hAnsi="Times New Roman"/>
        </w:rPr>
      </w:pPr>
      <w:bookmarkStart w:id="308" w:name="_Toc240279690"/>
      <w:bookmarkStart w:id="309" w:name="_Toc267397981"/>
      <w:r>
        <w:lastRenderedPageBreak/>
        <w:t>Deliv</w:t>
      </w:r>
      <w:r>
        <w:rPr>
          <w:rFonts w:ascii="Times New Roman" w:hAnsi="Times New Roman"/>
        </w:rPr>
        <w:t>ery Date</w:t>
      </w:r>
      <w:bookmarkEnd w:id="308"/>
      <w:bookmarkEnd w:id="309"/>
    </w:p>
    <w:p w:rsidR="00A0196B" w:rsidRPr="002F2029" w:rsidRDefault="00A0196B" w:rsidP="00A0196B">
      <w:pPr>
        <w:jc w:val="center"/>
      </w:pPr>
      <w:r>
        <w:object w:dxaOrig="7618" w:dyaOrig="2975">
          <v:shape id="_x0000_i1038" type="#_x0000_t75" style="width:381pt;height:148.5pt" o:ole="">
            <v:imagedata r:id="rId117" o:title=""/>
          </v:shape>
          <o:OLEObject Type="Embed" ProgID="Visio.Drawing.11" ShapeID="_x0000_i1038" DrawAspect="Content" ObjectID="_1345358442" r:id="rId118"/>
        </w:object>
      </w:r>
    </w:p>
    <w:p w:rsidR="00A0196B" w:rsidRPr="008D556D" w:rsidRDefault="00A0196B" w:rsidP="00C16A78">
      <w:pPr>
        <w:pStyle w:val="ListParagraph"/>
        <w:numPr>
          <w:ilvl w:val="0"/>
          <w:numId w:val="42"/>
        </w:numPr>
      </w:pPr>
      <w:r w:rsidRPr="008D556D">
        <w:t>At tip-Top side: In Delivery screen when confirm the delivery, Tip-Top send the delivery date to interface file</w:t>
      </w:r>
    </w:p>
    <w:p w:rsidR="00A0196B" w:rsidRPr="008D556D" w:rsidRDefault="00A0196B" w:rsidP="00C16A78">
      <w:pPr>
        <w:pStyle w:val="ListParagraph"/>
        <w:numPr>
          <w:ilvl w:val="2"/>
          <w:numId w:val="31"/>
        </w:numPr>
      </w:pPr>
      <w:r w:rsidRPr="008D556D">
        <w:t xml:space="preserve">Delivery date </w:t>
      </w:r>
    </w:p>
    <w:p w:rsidR="00A0196B" w:rsidRPr="008D556D" w:rsidRDefault="00A0196B" w:rsidP="00C16A78">
      <w:pPr>
        <w:pStyle w:val="ListParagraph"/>
        <w:numPr>
          <w:ilvl w:val="2"/>
          <w:numId w:val="31"/>
        </w:numPr>
      </w:pPr>
      <w:r w:rsidRPr="008D556D">
        <w:t>Shipping Date = Delivery Date + 3</w:t>
      </w:r>
    </w:p>
    <w:p w:rsidR="00A0196B" w:rsidRDefault="00A0196B" w:rsidP="00A0196B">
      <w:pPr>
        <w:pStyle w:val="ListParagraph"/>
        <w:ind w:left="1440"/>
      </w:pPr>
      <w:r w:rsidRPr="008D556D">
        <w:t>*Tip-Top delivery screen need be changed to send delivery date</w:t>
      </w:r>
    </w:p>
    <w:p w:rsidR="00A0196B" w:rsidRPr="008D556D" w:rsidRDefault="00A0196B" w:rsidP="00C16A78">
      <w:pPr>
        <w:pStyle w:val="ListParagraph"/>
        <w:numPr>
          <w:ilvl w:val="0"/>
          <w:numId w:val="42"/>
        </w:numPr>
        <w:rPr>
          <w:rFonts w:ascii="Tahoma" w:hAnsi="Tahoma" w:cs="Tahoma"/>
          <w:sz w:val="20"/>
          <w:szCs w:val="20"/>
        </w:rPr>
      </w:pPr>
      <w:r>
        <w:t xml:space="preserve">When Tip-Top delivery (multi receive) then insert in to tc_vdr_file follow the db design. In </w:t>
      </w:r>
      <w:r w:rsidRPr="003E6267">
        <w:rPr>
          <w:color w:val="0070C0"/>
        </w:rPr>
        <w:t>one issue the part code cannot is duplicated</w:t>
      </w:r>
    </w:p>
    <w:p w:rsidR="00A0196B" w:rsidRDefault="00A0196B" w:rsidP="00A0196B">
      <w:pPr>
        <w:pStyle w:val="Heading2"/>
      </w:pPr>
      <w:bookmarkStart w:id="310" w:name="_Toc226908382"/>
      <w:bookmarkStart w:id="311" w:name="_Toc240279691"/>
      <w:bookmarkStart w:id="312" w:name="_Toc267397982"/>
      <w:bookmarkEnd w:id="299"/>
      <w:r>
        <w:t>Update new SYM Part</w:t>
      </w:r>
      <w:bookmarkEnd w:id="310"/>
      <w:bookmarkEnd w:id="311"/>
      <w:bookmarkEnd w:id="312"/>
    </w:p>
    <w:p w:rsidR="00A0196B" w:rsidRDefault="00A0196B" w:rsidP="00CE3E5C">
      <w:pPr>
        <w:pStyle w:val="ListParagraph"/>
        <w:numPr>
          <w:ilvl w:val="0"/>
          <w:numId w:val="15"/>
        </w:numPr>
        <w:jc w:val="both"/>
      </w:pPr>
      <w:r>
        <w:t>Tip-Top make a view that map exact the part table</w:t>
      </w:r>
    </w:p>
    <w:p w:rsidR="00497AAD" w:rsidRDefault="00A0196B" w:rsidP="00CE3E5C">
      <w:pPr>
        <w:pStyle w:val="ListParagraph"/>
        <w:numPr>
          <w:ilvl w:val="0"/>
          <w:numId w:val="15"/>
        </w:numPr>
        <w:jc w:val="both"/>
      </w:pPr>
      <w:r>
        <w:t>VDMS only read in this view</w:t>
      </w:r>
    </w:p>
    <w:p w:rsidR="00D04ECD" w:rsidRDefault="00D04ECD" w:rsidP="00F26DA4">
      <w:pPr>
        <w:pStyle w:val="Heading1"/>
        <w:jc w:val="both"/>
      </w:pPr>
      <w:bookmarkStart w:id="313" w:name="_Toc240279692"/>
      <w:bookmarkStart w:id="314" w:name="_Toc267397983"/>
      <w:r>
        <w:t>Database Design</w:t>
      </w:r>
      <w:bookmarkEnd w:id="313"/>
      <w:bookmarkEnd w:id="314"/>
    </w:p>
    <w:p w:rsidR="008A4827" w:rsidRDefault="008A4827" w:rsidP="00F26DA4">
      <w:pPr>
        <w:pStyle w:val="Heading2"/>
        <w:jc w:val="both"/>
      </w:pPr>
      <w:bookmarkStart w:id="315" w:name="_Toc240279693"/>
      <w:bookmarkStart w:id="316" w:name="_Toc267397984"/>
      <w:bookmarkStart w:id="317" w:name="_Toc180826708"/>
      <w:r>
        <w:t>Common Rules</w:t>
      </w:r>
      <w:bookmarkEnd w:id="315"/>
      <w:bookmarkEnd w:id="316"/>
    </w:p>
    <w:p w:rsidR="0083102F" w:rsidRPr="0083102F" w:rsidRDefault="0083102F" w:rsidP="0083102F">
      <w:pPr>
        <w:pStyle w:val="Heading3"/>
      </w:pPr>
      <w:bookmarkStart w:id="318" w:name="_Toc240279694"/>
      <w:bookmarkStart w:id="319" w:name="_Toc267397985"/>
      <w:r>
        <w:t>Naming Rules</w:t>
      </w:r>
      <w:bookmarkEnd w:id="318"/>
      <w:bookmarkEnd w:id="319"/>
    </w:p>
    <w:p w:rsidR="008A4827" w:rsidRDefault="008A4827" w:rsidP="008A4827">
      <w:pPr>
        <w:jc w:val="both"/>
      </w:pPr>
      <w:r>
        <w:t>In this chapter, we descript the detail of database design. Because the database is used in the same physical schema in Oracle with VDMS-I database, so for separate between them, we have some common rules as below.</w:t>
      </w:r>
    </w:p>
    <w:p w:rsidR="008A4827" w:rsidRDefault="008A4827" w:rsidP="00C34B0C">
      <w:pPr>
        <w:pStyle w:val="ListParagraph"/>
        <w:numPr>
          <w:ilvl w:val="0"/>
          <w:numId w:val="10"/>
        </w:numPr>
        <w:jc w:val="both"/>
      </w:pPr>
      <w:r>
        <w:t xml:space="preserve">The table name is started </w:t>
      </w:r>
      <w:r w:rsidR="007254C0">
        <w:t>v2</w:t>
      </w:r>
    </w:p>
    <w:p w:rsidR="007254C0" w:rsidRDefault="007254C0" w:rsidP="00C34B0C">
      <w:pPr>
        <w:pStyle w:val="ListParagraph"/>
        <w:numPr>
          <w:ilvl w:val="0"/>
          <w:numId w:val="10"/>
        </w:numPr>
        <w:jc w:val="both"/>
      </w:pPr>
      <w:r>
        <w:t>Each component has distinct prefix (after prefix v2)</w:t>
      </w:r>
    </w:p>
    <w:p w:rsidR="00EA395C" w:rsidRDefault="00EA395C" w:rsidP="00C34B0C">
      <w:pPr>
        <w:pStyle w:val="ListParagraph"/>
        <w:numPr>
          <w:ilvl w:val="0"/>
          <w:numId w:val="10"/>
        </w:numPr>
        <w:jc w:val="both"/>
      </w:pPr>
      <w:r>
        <w:t>The names of field use underscore to separate between each word. In the description below we remove underscore and use Pascal calm standard.</w:t>
      </w:r>
    </w:p>
    <w:p w:rsidR="0083102F" w:rsidRPr="0083102F" w:rsidRDefault="0083102F" w:rsidP="0083102F">
      <w:pPr>
        <w:pStyle w:val="Heading3"/>
      </w:pPr>
      <w:bookmarkStart w:id="320" w:name="_Toc240279695"/>
      <w:bookmarkStart w:id="321" w:name="_Toc267397986"/>
      <w:r>
        <w:t>Default Value Rules</w:t>
      </w:r>
      <w:bookmarkEnd w:id="320"/>
      <w:bookmarkEnd w:id="321"/>
    </w:p>
    <w:p w:rsidR="0083102F" w:rsidRDefault="0083102F" w:rsidP="0083102F">
      <w:pPr>
        <w:jc w:val="both"/>
      </w:pPr>
      <w:r>
        <w:t>Some field in database has default value, it mean</w:t>
      </w:r>
      <w:r w:rsidR="00CB0714">
        <w:t>s</w:t>
      </w:r>
      <w:r>
        <w:t xml:space="preserve"> that this value is setting default</w:t>
      </w:r>
      <w:r w:rsidR="00CB0714">
        <w:t xml:space="preserve"> in the input screen, and user needn’t to change this value (but they can change if necessary)</w:t>
      </w:r>
    </w:p>
    <w:p w:rsidR="00CB0714" w:rsidRDefault="00CB0714" w:rsidP="00C16A78">
      <w:pPr>
        <w:pStyle w:val="ListParagraph"/>
        <w:numPr>
          <w:ilvl w:val="0"/>
          <w:numId w:val="43"/>
        </w:numPr>
        <w:jc w:val="both"/>
      </w:pPr>
      <w:r>
        <w:t>Created Date: default is current date</w:t>
      </w:r>
    </w:p>
    <w:p w:rsidR="00CB0714" w:rsidRDefault="00CB0714" w:rsidP="00C16A78">
      <w:pPr>
        <w:pStyle w:val="ListParagraph"/>
        <w:numPr>
          <w:ilvl w:val="0"/>
          <w:numId w:val="43"/>
        </w:numPr>
        <w:jc w:val="both"/>
      </w:pPr>
      <w:r>
        <w:lastRenderedPageBreak/>
        <w:t>Created By: default is name of current user</w:t>
      </w:r>
    </w:p>
    <w:p w:rsidR="00CB0714" w:rsidRDefault="00CB0714" w:rsidP="00C16A78">
      <w:pPr>
        <w:pStyle w:val="ListParagraph"/>
        <w:numPr>
          <w:ilvl w:val="0"/>
          <w:numId w:val="43"/>
        </w:numPr>
        <w:jc w:val="both"/>
      </w:pPr>
      <w:r>
        <w:t>DealerCode: default is code of current dealer (user cannot change)</w:t>
      </w:r>
    </w:p>
    <w:p w:rsidR="00CB0714" w:rsidRPr="008A4827" w:rsidRDefault="00CB0714" w:rsidP="00C16A78">
      <w:pPr>
        <w:pStyle w:val="ListParagraph"/>
        <w:numPr>
          <w:ilvl w:val="0"/>
          <w:numId w:val="43"/>
        </w:numPr>
        <w:jc w:val="both"/>
      </w:pPr>
      <w:r>
        <w:t>WarehouseId: default is Id of current warehouse (user cannot change)</w:t>
      </w:r>
    </w:p>
    <w:p w:rsidR="00516529" w:rsidRDefault="00516529" w:rsidP="00F26DA4">
      <w:pPr>
        <w:pStyle w:val="Heading2"/>
        <w:jc w:val="both"/>
      </w:pPr>
      <w:bookmarkStart w:id="322" w:name="_Toc240279696"/>
      <w:bookmarkStart w:id="323" w:name="_Toc267397987"/>
      <w:r>
        <w:t>UMS – User Management System</w:t>
      </w:r>
      <w:bookmarkEnd w:id="317"/>
      <w:bookmarkEnd w:id="322"/>
      <w:bookmarkEnd w:id="323"/>
    </w:p>
    <w:p w:rsidR="003B515D" w:rsidRDefault="003B515D" w:rsidP="00516529">
      <w:pPr>
        <w:jc w:val="both"/>
      </w:pPr>
      <w:r>
        <w:t>In system, the UMS provide feature management user and role. It holds information of all users, roles and relationship between user and role. But it does not hold the access control list (ACL): this data control by security component.</w:t>
      </w:r>
    </w:p>
    <w:p w:rsidR="00516529" w:rsidRDefault="00B060A8" w:rsidP="00516529">
      <w:pPr>
        <w:jc w:val="both"/>
      </w:pPr>
      <w:r>
        <w:t>We use the feature Membership Provider of Devart component</w:t>
      </w:r>
      <w:r w:rsidR="00516529">
        <w:rPr>
          <w:rFonts w:cs="Arial"/>
        </w:rPr>
        <w:t>.</w:t>
      </w:r>
      <w:r>
        <w:rPr>
          <w:rFonts w:cs="Arial"/>
        </w:rPr>
        <w:t xml:space="preserve"> The database of component is created as below. Note that, it only </w:t>
      </w:r>
      <w:r w:rsidR="00EA395C">
        <w:rPr>
          <w:rFonts w:cs="Arial"/>
        </w:rPr>
        <w:t>holds</w:t>
      </w:r>
      <w:r>
        <w:rPr>
          <w:rFonts w:cs="Arial"/>
        </w:rPr>
        <w:t xml:space="preserve"> the basic information about user in system.</w:t>
      </w:r>
    </w:p>
    <w:p w:rsidR="00516529" w:rsidRDefault="00DA5420" w:rsidP="00516529">
      <w:pPr>
        <w:keepNext/>
        <w:jc w:val="center"/>
      </w:pPr>
      <w:r>
        <w:rPr>
          <w:noProof/>
        </w:rPr>
        <w:drawing>
          <wp:inline distT="0" distB="0" distL="0" distR="0">
            <wp:extent cx="6172200" cy="4038600"/>
            <wp:effectExtent l="1905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srcRect/>
                    <a:stretch>
                      <a:fillRect/>
                    </a:stretch>
                  </pic:blipFill>
                  <pic:spPr bwMode="auto">
                    <a:xfrm>
                      <a:off x="0" y="0"/>
                      <a:ext cx="6172200" cy="4038600"/>
                    </a:xfrm>
                    <a:prstGeom prst="rect">
                      <a:avLst/>
                    </a:prstGeom>
                    <a:noFill/>
                    <a:ln w="9525">
                      <a:noFill/>
                      <a:miter lim="800000"/>
                      <a:headEnd/>
                      <a:tailEnd/>
                    </a:ln>
                  </pic:spPr>
                </pic:pic>
              </a:graphicData>
            </a:graphic>
          </wp:inline>
        </w:drawing>
      </w:r>
    </w:p>
    <w:p w:rsidR="00516529" w:rsidRDefault="00516529" w:rsidP="006D3C08">
      <w:pPr>
        <w:pStyle w:val="Caption"/>
        <w:jc w:val="center"/>
      </w:pPr>
      <w:bookmarkStart w:id="324" w:name="_Toc243972676"/>
      <w:r>
        <w:t xml:space="preserve">Figure </w:t>
      </w:r>
      <w:r w:rsidR="00AE3E62">
        <w:fldChar w:fldCharType="begin"/>
      </w:r>
      <w:r w:rsidR="00E0068D">
        <w:instrText xml:space="preserve"> SEQ Figure \* ARABIC </w:instrText>
      </w:r>
      <w:r w:rsidR="00AE3E62">
        <w:fldChar w:fldCharType="separate"/>
      </w:r>
      <w:r w:rsidR="00BF68F4">
        <w:rPr>
          <w:noProof/>
        </w:rPr>
        <w:t>85</w:t>
      </w:r>
      <w:r w:rsidR="00AE3E62">
        <w:rPr>
          <w:noProof/>
        </w:rPr>
        <w:fldChar w:fldCharType="end"/>
      </w:r>
      <w:r>
        <w:t xml:space="preserve">: </w:t>
      </w:r>
      <w:r w:rsidR="000A474F">
        <w:t>User Management System Schema</w:t>
      </w:r>
      <w:bookmarkEnd w:id="324"/>
    </w:p>
    <w:p w:rsidR="00E27FB5" w:rsidRDefault="00B060A8" w:rsidP="00F26DA4">
      <w:pPr>
        <w:pStyle w:val="Heading2"/>
      </w:pPr>
      <w:bookmarkStart w:id="325" w:name="_Toc240279697"/>
      <w:bookmarkStart w:id="326" w:name="_Toc267397988"/>
      <w:bookmarkStart w:id="327" w:name="_Toc180826713"/>
      <w:r>
        <w:t>Security Component</w:t>
      </w:r>
      <w:bookmarkEnd w:id="325"/>
      <w:bookmarkEnd w:id="326"/>
    </w:p>
    <w:p w:rsidR="003B515D" w:rsidRPr="003B515D" w:rsidRDefault="003B515D" w:rsidP="003B515D">
      <w:pPr>
        <w:jc w:val="both"/>
      </w:pPr>
      <w:r>
        <w:t>The security component is reputedly the extend of UMS, it control the right and permission of each role in system, so system can determine a user can or cannot navigate to a page as well as do a special task.</w:t>
      </w:r>
    </w:p>
    <w:p w:rsidR="00B060A8" w:rsidRDefault="00DA5420" w:rsidP="00B060A8">
      <w:pPr>
        <w:keepNext/>
        <w:jc w:val="center"/>
      </w:pPr>
      <w:r>
        <w:rPr>
          <w:noProof/>
        </w:rPr>
        <w:lastRenderedPageBreak/>
        <w:drawing>
          <wp:inline distT="0" distB="0" distL="0" distR="0">
            <wp:extent cx="3114675" cy="3476625"/>
            <wp:effectExtent l="19050" t="0" r="9525"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srcRect/>
                    <a:stretch>
                      <a:fillRect/>
                    </a:stretch>
                  </pic:blipFill>
                  <pic:spPr bwMode="auto">
                    <a:xfrm>
                      <a:off x="0" y="0"/>
                      <a:ext cx="3114675" cy="3476625"/>
                    </a:xfrm>
                    <a:prstGeom prst="rect">
                      <a:avLst/>
                    </a:prstGeom>
                    <a:noFill/>
                    <a:ln w="9525">
                      <a:noFill/>
                      <a:miter lim="800000"/>
                      <a:headEnd/>
                      <a:tailEnd/>
                    </a:ln>
                  </pic:spPr>
                </pic:pic>
              </a:graphicData>
            </a:graphic>
          </wp:inline>
        </w:drawing>
      </w:r>
    </w:p>
    <w:p w:rsidR="00B060A8" w:rsidRPr="00B060A8" w:rsidRDefault="00B060A8" w:rsidP="006D3C08">
      <w:pPr>
        <w:pStyle w:val="Caption"/>
        <w:jc w:val="center"/>
      </w:pPr>
      <w:bookmarkStart w:id="328" w:name="_Toc243972677"/>
      <w:r>
        <w:t xml:space="preserve">Figure </w:t>
      </w:r>
      <w:r w:rsidR="00AE3E62">
        <w:fldChar w:fldCharType="begin"/>
      </w:r>
      <w:r w:rsidR="00E0068D">
        <w:instrText xml:space="preserve"> SEQ Figure \* ARABIC </w:instrText>
      </w:r>
      <w:r w:rsidR="00AE3E62">
        <w:fldChar w:fldCharType="separate"/>
      </w:r>
      <w:r w:rsidR="00BF68F4">
        <w:rPr>
          <w:noProof/>
        </w:rPr>
        <w:t>86</w:t>
      </w:r>
      <w:r w:rsidR="00AE3E62">
        <w:rPr>
          <w:noProof/>
        </w:rPr>
        <w:fldChar w:fldCharType="end"/>
      </w:r>
      <w:r>
        <w:t xml:space="preserve">: Security </w:t>
      </w:r>
      <w:r w:rsidR="000A474F">
        <w:t>Schema</w:t>
      </w:r>
      <w:bookmarkEnd w:id="328"/>
    </w:p>
    <w:p w:rsidR="00150E30" w:rsidRDefault="00150E30" w:rsidP="00F26DA4">
      <w:pPr>
        <w:pStyle w:val="Heading3"/>
      </w:pPr>
      <w:bookmarkStart w:id="329" w:name="_Toc240279698"/>
      <w:bookmarkStart w:id="330" w:name="_Toc267397989"/>
      <w:r>
        <w:t>Table SiteMap</w:t>
      </w:r>
      <w:bookmarkEnd w:id="329"/>
      <w:bookmarkEnd w:id="330"/>
    </w:p>
    <w:p w:rsidR="00150E30" w:rsidRDefault="00150E30" w:rsidP="00150E30">
      <w:r>
        <w:t xml:space="preserve">This table stores the site map of system. Because we use the Site Map provider, so this table will be synchronize with the XML site map </w:t>
      </w:r>
      <w:r w:rsidR="003B515D">
        <w:t>of</w:t>
      </w:r>
      <w:r>
        <w:t xml:space="preserve"> website.</w:t>
      </w:r>
    </w:p>
    <w:tbl>
      <w:tblPr>
        <w:tblW w:w="0" w:type="auto"/>
        <w:tblBorders>
          <w:top w:val="single" w:sz="8" w:space="0" w:color="4F81BD"/>
          <w:bottom w:val="single" w:sz="8" w:space="0" w:color="4F81BD"/>
        </w:tblBorders>
        <w:tblLook w:val="04A0" w:firstRow="1" w:lastRow="0" w:firstColumn="1" w:lastColumn="0" w:noHBand="0" w:noVBand="1"/>
      </w:tblPr>
      <w:tblGrid>
        <w:gridCol w:w="646"/>
        <w:gridCol w:w="1662"/>
        <w:gridCol w:w="1468"/>
        <w:gridCol w:w="1018"/>
        <w:gridCol w:w="5142"/>
      </w:tblGrid>
      <w:tr w:rsidR="00150E30" w:rsidRPr="00645638">
        <w:tc>
          <w:tcPr>
            <w:tcW w:w="64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No</w:t>
            </w:r>
          </w:p>
        </w:tc>
        <w:tc>
          <w:tcPr>
            <w:tcW w:w="1670"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Property</w:t>
            </w:r>
          </w:p>
        </w:tc>
        <w:tc>
          <w:tcPr>
            <w:tcW w:w="517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Description</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1</w:t>
            </w:r>
          </w:p>
        </w:tc>
        <w:tc>
          <w:tcPr>
            <w:tcW w:w="1670"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PathId</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interger</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PK</w:t>
            </w:r>
          </w:p>
        </w:tc>
        <w:tc>
          <w:tcPr>
            <w:tcW w:w="517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Primary key</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2</w:t>
            </w:r>
          </w:p>
        </w:tc>
        <w:tc>
          <w:tcPr>
            <w:tcW w:w="1670" w:type="dxa"/>
          </w:tcPr>
          <w:p w:rsidR="00150E30" w:rsidRPr="00645638" w:rsidRDefault="00150E30" w:rsidP="00645638">
            <w:pPr>
              <w:spacing w:after="0" w:line="240" w:lineRule="auto"/>
              <w:rPr>
                <w:color w:val="365F91"/>
              </w:rPr>
            </w:pPr>
            <w:r w:rsidRPr="00645638">
              <w:rPr>
                <w:color w:val="365F91"/>
              </w:rPr>
              <w:t>URL</w:t>
            </w:r>
          </w:p>
        </w:tc>
        <w:tc>
          <w:tcPr>
            <w:tcW w:w="1404" w:type="dxa"/>
          </w:tcPr>
          <w:p w:rsidR="00150E30" w:rsidRPr="00645638" w:rsidRDefault="00150E30" w:rsidP="00645638">
            <w:pPr>
              <w:spacing w:after="0" w:line="240" w:lineRule="auto"/>
              <w:rPr>
                <w:color w:val="365F91"/>
              </w:rPr>
            </w:pPr>
            <w:r w:rsidRPr="00645638">
              <w:rPr>
                <w:color w:val="365F91"/>
              </w:rPr>
              <w:t>varchar(4000)</w:t>
            </w:r>
          </w:p>
        </w:tc>
        <w:tc>
          <w:tcPr>
            <w:tcW w:w="1018" w:type="dxa"/>
          </w:tcPr>
          <w:p w:rsidR="00150E30" w:rsidRPr="00645638" w:rsidRDefault="00150E30" w:rsidP="00645638">
            <w:pPr>
              <w:spacing w:after="0" w:line="240" w:lineRule="auto"/>
              <w:rPr>
                <w:color w:val="365F91"/>
              </w:rPr>
            </w:pPr>
          </w:p>
        </w:tc>
        <w:tc>
          <w:tcPr>
            <w:tcW w:w="5178" w:type="dxa"/>
          </w:tcPr>
          <w:p w:rsidR="00150E30" w:rsidRPr="00645638" w:rsidRDefault="00150E30" w:rsidP="00645638">
            <w:pPr>
              <w:spacing w:after="0" w:line="240" w:lineRule="auto"/>
              <w:rPr>
                <w:color w:val="365F91"/>
              </w:rPr>
            </w:pPr>
            <w:r w:rsidRPr="00645638">
              <w:rPr>
                <w:color w:val="365F91"/>
              </w:rPr>
              <w:t>The URL, map to XML file</w:t>
            </w:r>
          </w:p>
        </w:tc>
      </w:tr>
    </w:tbl>
    <w:p w:rsidR="00150E30" w:rsidRPr="00150E30" w:rsidRDefault="00150E30" w:rsidP="00150E30"/>
    <w:p w:rsidR="00B060A8" w:rsidRPr="00B060A8" w:rsidRDefault="00B060A8" w:rsidP="00F26DA4">
      <w:pPr>
        <w:pStyle w:val="Heading3"/>
      </w:pPr>
      <w:bookmarkStart w:id="331" w:name="_Toc240279699"/>
      <w:bookmarkStart w:id="332" w:name="_Toc267397990"/>
      <w:r w:rsidRPr="00B060A8">
        <w:t>Table Task</w:t>
      </w:r>
      <w:bookmarkEnd w:id="331"/>
      <w:bookmarkEnd w:id="332"/>
    </w:p>
    <w:p w:rsidR="00E27FB5" w:rsidRPr="00A2012E" w:rsidRDefault="00E27FB5" w:rsidP="00E27FB5">
      <w:r>
        <w:t>This table stores all the definition of task in VDMS system, for example, the Approve Order task.</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670"/>
        <w:gridCol w:w="1404"/>
        <w:gridCol w:w="1018"/>
        <w:gridCol w:w="5178"/>
      </w:tblGrid>
      <w:tr w:rsidR="00150E30" w:rsidRPr="00645638">
        <w:tc>
          <w:tcPr>
            <w:tcW w:w="64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No</w:t>
            </w:r>
          </w:p>
        </w:tc>
        <w:tc>
          <w:tcPr>
            <w:tcW w:w="1670"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Property</w:t>
            </w:r>
          </w:p>
        </w:tc>
        <w:tc>
          <w:tcPr>
            <w:tcW w:w="517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Description</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1</w:t>
            </w:r>
          </w:p>
        </w:tc>
        <w:tc>
          <w:tcPr>
            <w:tcW w:w="1670"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TaskId</w:t>
            </w:r>
          </w:p>
        </w:tc>
        <w:tc>
          <w:tcPr>
            <w:tcW w:w="1404" w:type="dxa"/>
            <w:tcBorders>
              <w:left w:val="nil"/>
              <w:right w:val="nil"/>
            </w:tcBorders>
            <w:shd w:val="clear" w:color="auto" w:fill="D3DFEE"/>
          </w:tcPr>
          <w:p w:rsidR="00150E30"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PK</w:t>
            </w:r>
          </w:p>
        </w:tc>
        <w:tc>
          <w:tcPr>
            <w:tcW w:w="517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Primary key</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2</w:t>
            </w:r>
          </w:p>
        </w:tc>
        <w:tc>
          <w:tcPr>
            <w:tcW w:w="1670" w:type="dxa"/>
          </w:tcPr>
          <w:p w:rsidR="00150E30" w:rsidRPr="00645638" w:rsidRDefault="00150E30" w:rsidP="00645638">
            <w:pPr>
              <w:spacing w:after="0" w:line="240" w:lineRule="auto"/>
              <w:rPr>
                <w:color w:val="365F91"/>
              </w:rPr>
            </w:pPr>
            <w:r w:rsidRPr="00645638">
              <w:rPr>
                <w:color w:val="365F91"/>
              </w:rPr>
              <w:t>PathId</w:t>
            </w:r>
          </w:p>
        </w:tc>
        <w:tc>
          <w:tcPr>
            <w:tcW w:w="1404" w:type="dxa"/>
          </w:tcPr>
          <w:p w:rsidR="00150E30" w:rsidRPr="00645638" w:rsidRDefault="00500ABB" w:rsidP="00645638">
            <w:pPr>
              <w:spacing w:after="0" w:line="240" w:lineRule="auto"/>
              <w:rPr>
                <w:color w:val="365F91"/>
              </w:rPr>
            </w:pPr>
            <w:r w:rsidRPr="00645638">
              <w:rPr>
                <w:color w:val="365F91"/>
              </w:rPr>
              <w:t>long</w:t>
            </w:r>
          </w:p>
        </w:tc>
        <w:tc>
          <w:tcPr>
            <w:tcW w:w="1018" w:type="dxa"/>
          </w:tcPr>
          <w:p w:rsidR="00150E30" w:rsidRPr="00645638" w:rsidRDefault="00150E30" w:rsidP="00645638">
            <w:pPr>
              <w:spacing w:after="0" w:line="240" w:lineRule="auto"/>
              <w:rPr>
                <w:color w:val="365F91"/>
              </w:rPr>
            </w:pPr>
            <w:r w:rsidRPr="00645638">
              <w:rPr>
                <w:color w:val="365F91"/>
              </w:rPr>
              <w:t>FK</w:t>
            </w:r>
          </w:p>
        </w:tc>
        <w:tc>
          <w:tcPr>
            <w:tcW w:w="5178" w:type="dxa"/>
          </w:tcPr>
          <w:p w:rsidR="00150E30" w:rsidRPr="00645638" w:rsidRDefault="00150E30" w:rsidP="00645638">
            <w:pPr>
              <w:spacing w:after="0" w:line="240" w:lineRule="auto"/>
              <w:rPr>
                <w:color w:val="365F91"/>
              </w:rPr>
            </w:pPr>
            <w:r w:rsidRPr="00645638">
              <w:rPr>
                <w:color w:val="365F91"/>
              </w:rPr>
              <w:t xml:space="preserve">Refer to table aspnet_Paths </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3</w:t>
            </w:r>
          </w:p>
        </w:tc>
        <w:tc>
          <w:tcPr>
            <w:tcW w:w="1670"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TaskName</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nvarchar(50)</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p>
        </w:tc>
        <w:tc>
          <w:tcPr>
            <w:tcW w:w="517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name of task</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4</w:t>
            </w:r>
          </w:p>
        </w:tc>
        <w:tc>
          <w:tcPr>
            <w:tcW w:w="1670" w:type="dxa"/>
          </w:tcPr>
          <w:p w:rsidR="00150E30" w:rsidRPr="00645638" w:rsidRDefault="00150E30" w:rsidP="00645638">
            <w:pPr>
              <w:spacing w:after="0" w:line="240" w:lineRule="auto"/>
              <w:rPr>
                <w:color w:val="365F91"/>
              </w:rPr>
            </w:pPr>
            <w:r w:rsidRPr="00645638">
              <w:rPr>
                <w:color w:val="365F91"/>
              </w:rPr>
              <w:t>CommandName</w:t>
            </w:r>
          </w:p>
        </w:tc>
        <w:tc>
          <w:tcPr>
            <w:tcW w:w="1404" w:type="dxa"/>
          </w:tcPr>
          <w:p w:rsidR="00150E30" w:rsidRPr="00645638" w:rsidRDefault="00150E30" w:rsidP="00645638">
            <w:pPr>
              <w:spacing w:after="0" w:line="240" w:lineRule="auto"/>
              <w:rPr>
                <w:color w:val="365F91"/>
              </w:rPr>
            </w:pPr>
            <w:r w:rsidRPr="00645638">
              <w:rPr>
                <w:color w:val="365F91"/>
              </w:rPr>
              <w:t>varchar(30)</w:t>
            </w:r>
          </w:p>
        </w:tc>
        <w:tc>
          <w:tcPr>
            <w:tcW w:w="1018" w:type="dxa"/>
          </w:tcPr>
          <w:p w:rsidR="00150E30" w:rsidRPr="00645638" w:rsidRDefault="00150E30" w:rsidP="00645638">
            <w:pPr>
              <w:spacing w:after="0" w:line="240" w:lineRule="auto"/>
              <w:rPr>
                <w:color w:val="365F91"/>
              </w:rPr>
            </w:pPr>
          </w:p>
        </w:tc>
        <w:tc>
          <w:tcPr>
            <w:tcW w:w="5178" w:type="dxa"/>
          </w:tcPr>
          <w:p w:rsidR="00150E30" w:rsidRPr="00645638" w:rsidRDefault="00150E30" w:rsidP="00645638">
            <w:pPr>
              <w:spacing w:after="0" w:line="240" w:lineRule="auto"/>
              <w:rPr>
                <w:color w:val="365F91"/>
              </w:rPr>
            </w:pPr>
            <w:r w:rsidRPr="00645638">
              <w:rPr>
                <w:color w:val="365F91"/>
              </w:rPr>
              <w:t>The Name of command in web</w:t>
            </w:r>
          </w:p>
        </w:tc>
      </w:tr>
    </w:tbl>
    <w:p w:rsidR="00E27FB5" w:rsidRPr="00251B5D" w:rsidRDefault="00E27FB5" w:rsidP="00E27FB5"/>
    <w:p w:rsidR="00E27FB5" w:rsidRDefault="00E27FB5" w:rsidP="00F26DA4">
      <w:pPr>
        <w:pStyle w:val="Heading3"/>
        <w:jc w:val="both"/>
      </w:pPr>
      <w:bookmarkStart w:id="333" w:name="_Toc179797925"/>
      <w:bookmarkStart w:id="334" w:name="_Toc240279700"/>
      <w:bookmarkStart w:id="335" w:name="_Toc267397991"/>
      <w:r>
        <w:t>Table RolesInTasks</w:t>
      </w:r>
      <w:bookmarkEnd w:id="333"/>
      <w:bookmarkEnd w:id="334"/>
      <w:bookmarkEnd w:id="335"/>
    </w:p>
    <w:p w:rsidR="00E27FB5" w:rsidRDefault="00E27FB5" w:rsidP="00E27FB5">
      <w:pPr>
        <w:jc w:val="both"/>
      </w:pPr>
      <w:r>
        <w:t>This table stores the relationship between table aspnet_Roles and table app_Tasks.</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763"/>
        <w:gridCol w:w="1404"/>
        <w:gridCol w:w="1018"/>
        <w:gridCol w:w="5085"/>
      </w:tblGrid>
      <w:tr w:rsidR="00150E30" w:rsidRPr="00645638">
        <w:tc>
          <w:tcPr>
            <w:tcW w:w="64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No</w:t>
            </w:r>
          </w:p>
        </w:tc>
        <w:tc>
          <w:tcPr>
            <w:tcW w:w="1763"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Property</w:t>
            </w:r>
          </w:p>
        </w:tc>
        <w:tc>
          <w:tcPr>
            <w:tcW w:w="5085"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Description</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1</w:t>
            </w:r>
          </w:p>
        </w:tc>
        <w:tc>
          <w:tcPr>
            <w:tcW w:w="1763"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RoleTaskId</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interger</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PK</w:t>
            </w:r>
          </w:p>
        </w:tc>
        <w:tc>
          <w:tcPr>
            <w:tcW w:w="5085"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primary key</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lastRenderedPageBreak/>
              <w:t>2</w:t>
            </w:r>
          </w:p>
        </w:tc>
        <w:tc>
          <w:tcPr>
            <w:tcW w:w="1763" w:type="dxa"/>
          </w:tcPr>
          <w:p w:rsidR="00150E30" w:rsidRPr="00645638" w:rsidRDefault="00150E30" w:rsidP="00645638">
            <w:pPr>
              <w:spacing w:after="0" w:line="240" w:lineRule="auto"/>
              <w:rPr>
                <w:color w:val="365F91"/>
              </w:rPr>
            </w:pPr>
            <w:r w:rsidRPr="00645638">
              <w:rPr>
                <w:color w:val="365F91"/>
              </w:rPr>
              <w:t>TaskId</w:t>
            </w:r>
          </w:p>
        </w:tc>
        <w:tc>
          <w:tcPr>
            <w:tcW w:w="1404" w:type="dxa"/>
          </w:tcPr>
          <w:p w:rsidR="00150E30" w:rsidRPr="00645638" w:rsidRDefault="00150E30" w:rsidP="00645638">
            <w:pPr>
              <w:spacing w:after="0" w:line="240" w:lineRule="auto"/>
              <w:rPr>
                <w:color w:val="365F91"/>
              </w:rPr>
            </w:pPr>
            <w:r w:rsidRPr="00645638">
              <w:rPr>
                <w:color w:val="365F91"/>
              </w:rPr>
              <w:t>interger</w:t>
            </w:r>
          </w:p>
        </w:tc>
        <w:tc>
          <w:tcPr>
            <w:tcW w:w="1018" w:type="dxa"/>
          </w:tcPr>
          <w:p w:rsidR="00150E30" w:rsidRPr="00645638" w:rsidRDefault="00150E30" w:rsidP="00645638">
            <w:pPr>
              <w:spacing w:after="0" w:line="240" w:lineRule="auto"/>
              <w:rPr>
                <w:color w:val="365F91"/>
              </w:rPr>
            </w:pPr>
            <w:r w:rsidRPr="00645638">
              <w:rPr>
                <w:color w:val="365F91"/>
              </w:rPr>
              <w:t>FK</w:t>
            </w:r>
          </w:p>
        </w:tc>
        <w:tc>
          <w:tcPr>
            <w:tcW w:w="5085" w:type="dxa"/>
          </w:tcPr>
          <w:p w:rsidR="00150E30" w:rsidRPr="00645638" w:rsidRDefault="00150E30" w:rsidP="00645638">
            <w:pPr>
              <w:spacing w:after="0" w:line="240" w:lineRule="auto"/>
              <w:rPr>
                <w:color w:val="365F91"/>
              </w:rPr>
            </w:pPr>
            <w:r w:rsidRPr="00645638">
              <w:rPr>
                <w:color w:val="365F91"/>
              </w:rPr>
              <w:t xml:space="preserve">Refer to table app_Tasks </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3</w:t>
            </w:r>
          </w:p>
        </w:tc>
        <w:tc>
          <w:tcPr>
            <w:tcW w:w="1763"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RoleName</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varchar(255)</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p>
        </w:tc>
        <w:tc>
          <w:tcPr>
            <w:tcW w:w="5085"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name of role. Refer to Membership and Role Component</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4</w:t>
            </w:r>
          </w:p>
        </w:tc>
        <w:tc>
          <w:tcPr>
            <w:tcW w:w="1763" w:type="dxa"/>
          </w:tcPr>
          <w:p w:rsidR="00150E30" w:rsidRPr="00645638" w:rsidRDefault="00150E30" w:rsidP="00645638">
            <w:pPr>
              <w:spacing w:after="0" w:line="240" w:lineRule="auto"/>
              <w:rPr>
                <w:color w:val="365F91"/>
              </w:rPr>
            </w:pPr>
            <w:r w:rsidRPr="00645638">
              <w:rPr>
                <w:color w:val="365F91"/>
              </w:rPr>
              <w:t>ApplicationName</w:t>
            </w:r>
          </w:p>
        </w:tc>
        <w:tc>
          <w:tcPr>
            <w:tcW w:w="1404" w:type="dxa"/>
          </w:tcPr>
          <w:p w:rsidR="00150E30" w:rsidRPr="00645638" w:rsidRDefault="00150E30" w:rsidP="00645638">
            <w:pPr>
              <w:spacing w:after="0" w:line="240" w:lineRule="auto"/>
              <w:rPr>
                <w:color w:val="365F91"/>
              </w:rPr>
            </w:pPr>
            <w:r w:rsidRPr="00645638">
              <w:rPr>
                <w:color w:val="365F91"/>
              </w:rPr>
              <w:t>varchar(255)</w:t>
            </w:r>
          </w:p>
        </w:tc>
        <w:tc>
          <w:tcPr>
            <w:tcW w:w="1018" w:type="dxa"/>
          </w:tcPr>
          <w:p w:rsidR="00150E30" w:rsidRPr="00645638" w:rsidRDefault="00150E30" w:rsidP="00645638">
            <w:pPr>
              <w:spacing w:after="0" w:line="240" w:lineRule="auto"/>
              <w:rPr>
                <w:color w:val="365F91"/>
              </w:rPr>
            </w:pPr>
          </w:p>
        </w:tc>
        <w:tc>
          <w:tcPr>
            <w:tcW w:w="5085" w:type="dxa"/>
          </w:tcPr>
          <w:p w:rsidR="00150E30" w:rsidRPr="00645638" w:rsidRDefault="00150E30" w:rsidP="00645638">
            <w:pPr>
              <w:spacing w:after="0" w:line="240" w:lineRule="auto"/>
              <w:rPr>
                <w:color w:val="365F91"/>
              </w:rPr>
            </w:pPr>
            <w:r w:rsidRPr="00645638">
              <w:rPr>
                <w:color w:val="365F91"/>
              </w:rPr>
              <w:t>The name of Application. Refer to Membership and Role Component</w:t>
            </w:r>
          </w:p>
        </w:tc>
      </w:tr>
    </w:tbl>
    <w:p w:rsidR="00E27FB5" w:rsidRPr="00086A7F" w:rsidRDefault="00E27FB5" w:rsidP="00E27FB5">
      <w:pPr>
        <w:jc w:val="both"/>
        <w:rPr>
          <w:rFonts w:cs="Arial"/>
        </w:rPr>
      </w:pPr>
    </w:p>
    <w:p w:rsidR="00E27FB5" w:rsidRPr="00B84339" w:rsidRDefault="00E27FB5" w:rsidP="00F26DA4">
      <w:pPr>
        <w:pStyle w:val="Heading3"/>
        <w:jc w:val="both"/>
        <w:rPr>
          <w:rFonts w:cs="Arial"/>
        </w:rPr>
      </w:pPr>
      <w:bookmarkStart w:id="336" w:name="_Toc179797926"/>
      <w:bookmarkStart w:id="337" w:name="_Toc240279701"/>
      <w:bookmarkStart w:id="338" w:name="_Toc267397992"/>
      <w:r>
        <w:rPr>
          <w:rFonts w:cs="Arial"/>
        </w:rPr>
        <w:t>Table RolesInPaths</w:t>
      </w:r>
      <w:bookmarkEnd w:id="336"/>
      <w:bookmarkEnd w:id="337"/>
      <w:bookmarkEnd w:id="338"/>
    </w:p>
    <w:p w:rsidR="00E27FB5" w:rsidRPr="00086A7F" w:rsidRDefault="00E27FB5" w:rsidP="00E27FB5">
      <w:pPr>
        <w:jc w:val="both"/>
        <w:rPr>
          <w:rFonts w:cs="Arial"/>
        </w:rPr>
      </w:pPr>
      <w:r>
        <w:t>This table stores the relationship between table aspnet_Roles and table app_Paths</w:t>
      </w:r>
      <w:r w:rsidRPr="00086A7F">
        <w:rPr>
          <w:rFonts w:cs="Arial"/>
        </w:rPr>
        <w:t>.</w:t>
      </w:r>
    </w:p>
    <w:tbl>
      <w:tblPr>
        <w:tblW w:w="0" w:type="auto"/>
        <w:tblBorders>
          <w:top w:val="single" w:sz="8" w:space="0" w:color="4F81BD"/>
          <w:bottom w:val="single" w:sz="8" w:space="0" w:color="4F81BD"/>
        </w:tblBorders>
        <w:tblLook w:val="04A0" w:firstRow="1" w:lastRow="0" w:firstColumn="1" w:lastColumn="0" w:noHBand="0" w:noVBand="1"/>
      </w:tblPr>
      <w:tblGrid>
        <w:gridCol w:w="644"/>
        <w:gridCol w:w="1763"/>
        <w:gridCol w:w="1403"/>
        <w:gridCol w:w="1018"/>
        <w:gridCol w:w="5108"/>
      </w:tblGrid>
      <w:tr w:rsidR="00150E30" w:rsidRPr="00645638">
        <w:tc>
          <w:tcPr>
            <w:tcW w:w="64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No</w:t>
            </w:r>
          </w:p>
        </w:tc>
        <w:tc>
          <w:tcPr>
            <w:tcW w:w="1656"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Property</w:t>
            </w:r>
          </w:p>
        </w:tc>
        <w:tc>
          <w:tcPr>
            <w:tcW w:w="5192" w:type="dxa"/>
            <w:tcBorders>
              <w:top w:val="single" w:sz="8" w:space="0" w:color="4F81BD"/>
              <w:left w:val="nil"/>
              <w:bottom w:val="single" w:sz="8" w:space="0" w:color="4F81BD"/>
              <w:right w:val="nil"/>
            </w:tcBorders>
          </w:tcPr>
          <w:p w:rsidR="00150E30" w:rsidRPr="00645638" w:rsidRDefault="00150E30" w:rsidP="00645638">
            <w:pPr>
              <w:spacing w:after="0" w:line="240" w:lineRule="auto"/>
              <w:rPr>
                <w:b/>
                <w:bCs/>
                <w:color w:val="365F91"/>
              </w:rPr>
            </w:pPr>
            <w:r w:rsidRPr="00645638">
              <w:rPr>
                <w:b/>
                <w:bCs/>
                <w:color w:val="365F91"/>
              </w:rPr>
              <w:t>Description</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1</w:t>
            </w:r>
          </w:p>
        </w:tc>
        <w:tc>
          <w:tcPr>
            <w:tcW w:w="1656"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RolePathId</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interger</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PK</w:t>
            </w:r>
          </w:p>
        </w:tc>
        <w:tc>
          <w:tcPr>
            <w:tcW w:w="5192"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primary key</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2</w:t>
            </w:r>
          </w:p>
        </w:tc>
        <w:tc>
          <w:tcPr>
            <w:tcW w:w="1656" w:type="dxa"/>
          </w:tcPr>
          <w:p w:rsidR="00150E30" w:rsidRPr="00645638" w:rsidRDefault="00150E30" w:rsidP="00645638">
            <w:pPr>
              <w:spacing w:after="0" w:line="240" w:lineRule="auto"/>
              <w:rPr>
                <w:color w:val="365F91"/>
              </w:rPr>
            </w:pPr>
            <w:r w:rsidRPr="00645638">
              <w:rPr>
                <w:color w:val="365F91"/>
              </w:rPr>
              <w:t>RoleName</w:t>
            </w:r>
          </w:p>
        </w:tc>
        <w:tc>
          <w:tcPr>
            <w:tcW w:w="1404" w:type="dxa"/>
          </w:tcPr>
          <w:p w:rsidR="00150E30" w:rsidRPr="00645638" w:rsidRDefault="00150E30" w:rsidP="00645638">
            <w:pPr>
              <w:spacing w:after="0" w:line="240" w:lineRule="auto"/>
              <w:rPr>
                <w:color w:val="365F91"/>
              </w:rPr>
            </w:pPr>
            <w:r w:rsidRPr="00645638">
              <w:rPr>
                <w:color w:val="365F91"/>
              </w:rPr>
              <w:t>varchar(255)</w:t>
            </w:r>
          </w:p>
        </w:tc>
        <w:tc>
          <w:tcPr>
            <w:tcW w:w="1018" w:type="dxa"/>
          </w:tcPr>
          <w:p w:rsidR="00150E30" w:rsidRPr="00645638" w:rsidRDefault="00150E30" w:rsidP="00645638">
            <w:pPr>
              <w:spacing w:after="0" w:line="240" w:lineRule="auto"/>
              <w:rPr>
                <w:color w:val="365F91"/>
              </w:rPr>
            </w:pPr>
          </w:p>
        </w:tc>
        <w:tc>
          <w:tcPr>
            <w:tcW w:w="5192" w:type="dxa"/>
          </w:tcPr>
          <w:p w:rsidR="00150E30" w:rsidRPr="00645638" w:rsidRDefault="00150E30" w:rsidP="00645638">
            <w:pPr>
              <w:spacing w:after="0" w:line="240" w:lineRule="auto"/>
              <w:rPr>
                <w:color w:val="365F91"/>
              </w:rPr>
            </w:pPr>
            <w:r w:rsidRPr="00645638">
              <w:rPr>
                <w:color w:val="365F91"/>
              </w:rPr>
              <w:t>The name of role. Refer to Membership and Role Component</w:t>
            </w:r>
          </w:p>
        </w:tc>
      </w:tr>
      <w:tr w:rsidR="00150E30" w:rsidRPr="00645638">
        <w:tc>
          <w:tcPr>
            <w:tcW w:w="648" w:type="dxa"/>
            <w:tcBorders>
              <w:left w:val="nil"/>
              <w:right w:val="nil"/>
            </w:tcBorders>
            <w:shd w:val="clear" w:color="auto" w:fill="D3DFEE"/>
          </w:tcPr>
          <w:p w:rsidR="00150E30" w:rsidRPr="00645638" w:rsidRDefault="00150E30" w:rsidP="00645638">
            <w:pPr>
              <w:spacing w:after="0" w:line="240" w:lineRule="auto"/>
              <w:rPr>
                <w:b/>
                <w:bCs/>
                <w:color w:val="365F91"/>
              </w:rPr>
            </w:pPr>
            <w:r w:rsidRPr="00645638">
              <w:rPr>
                <w:b/>
                <w:bCs/>
                <w:color w:val="365F91"/>
              </w:rPr>
              <w:t>3</w:t>
            </w:r>
          </w:p>
        </w:tc>
        <w:tc>
          <w:tcPr>
            <w:tcW w:w="1656"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ApplicationName</w:t>
            </w:r>
          </w:p>
        </w:tc>
        <w:tc>
          <w:tcPr>
            <w:tcW w:w="1404"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varchar(255)</w:t>
            </w:r>
          </w:p>
        </w:tc>
        <w:tc>
          <w:tcPr>
            <w:tcW w:w="1018" w:type="dxa"/>
            <w:tcBorders>
              <w:left w:val="nil"/>
              <w:right w:val="nil"/>
            </w:tcBorders>
            <w:shd w:val="clear" w:color="auto" w:fill="D3DFEE"/>
          </w:tcPr>
          <w:p w:rsidR="00150E30" w:rsidRPr="00645638" w:rsidRDefault="00150E30" w:rsidP="00645638">
            <w:pPr>
              <w:spacing w:after="0" w:line="240" w:lineRule="auto"/>
              <w:rPr>
                <w:color w:val="365F91"/>
              </w:rPr>
            </w:pPr>
          </w:p>
        </w:tc>
        <w:tc>
          <w:tcPr>
            <w:tcW w:w="5192" w:type="dxa"/>
            <w:tcBorders>
              <w:left w:val="nil"/>
              <w:right w:val="nil"/>
            </w:tcBorders>
            <w:shd w:val="clear" w:color="auto" w:fill="D3DFEE"/>
          </w:tcPr>
          <w:p w:rsidR="00150E30" w:rsidRPr="00645638" w:rsidRDefault="00150E30" w:rsidP="00645638">
            <w:pPr>
              <w:spacing w:after="0" w:line="240" w:lineRule="auto"/>
              <w:rPr>
                <w:color w:val="365F91"/>
              </w:rPr>
            </w:pPr>
            <w:r w:rsidRPr="00645638">
              <w:rPr>
                <w:color w:val="365F91"/>
              </w:rPr>
              <w:t>The name of Application. Refer to Membership and Role Component</w:t>
            </w:r>
          </w:p>
        </w:tc>
      </w:tr>
      <w:tr w:rsidR="00150E30" w:rsidRPr="00645638">
        <w:tc>
          <w:tcPr>
            <w:tcW w:w="648" w:type="dxa"/>
          </w:tcPr>
          <w:p w:rsidR="00150E30" w:rsidRPr="00645638" w:rsidRDefault="00150E30" w:rsidP="00645638">
            <w:pPr>
              <w:spacing w:after="0" w:line="240" w:lineRule="auto"/>
              <w:rPr>
                <w:b/>
                <w:bCs/>
                <w:color w:val="365F91"/>
              </w:rPr>
            </w:pPr>
            <w:r w:rsidRPr="00645638">
              <w:rPr>
                <w:b/>
                <w:bCs/>
                <w:color w:val="365F91"/>
              </w:rPr>
              <w:t>4</w:t>
            </w:r>
          </w:p>
        </w:tc>
        <w:tc>
          <w:tcPr>
            <w:tcW w:w="1656" w:type="dxa"/>
          </w:tcPr>
          <w:p w:rsidR="00150E30" w:rsidRPr="00645638" w:rsidRDefault="00150E30" w:rsidP="00645638">
            <w:pPr>
              <w:spacing w:after="0" w:line="240" w:lineRule="auto"/>
              <w:rPr>
                <w:color w:val="365F91"/>
              </w:rPr>
            </w:pPr>
            <w:r w:rsidRPr="00645638">
              <w:rPr>
                <w:color w:val="365F91"/>
              </w:rPr>
              <w:t>PathId</w:t>
            </w:r>
          </w:p>
        </w:tc>
        <w:tc>
          <w:tcPr>
            <w:tcW w:w="1404" w:type="dxa"/>
          </w:tcPr>
          <w:p w:rsidR="00150E30" w:rsidRPr="00645638" w:rsidRDefault="00500ABB" w:rsidP="00645638">
            <w:pPr>
              <w:spacing w:after="0" w:line="240" w:lineRule="auto"/>
              <w:rPr>
                <w:color w:val="365F91"/>
              </w:rPr>
            </w:pPr>
            <w:r w:rsidRPr="00645638">
              <w:rPr>
                <w:color w:val="365F91"/>
              </w:rPr>
              <w:t>long</w:t>
            </w:r>
          </w:p>
        </w:tc>
        <w:tc>
          <w:tcPr>
            <w:tcW w:w="1018" w:type="dxa"/>
          </w:tcPr>
          <w:p w:rsidR="00150E30" w:rsidRPr="00645638" w:rsidRDefault="00150E30" w:rsidP="00645638">
            <w:pPr>
              <w:spacing w:after="0" w:line="240" w:lineRule="auto"/>
              <w:rPr>
                <w:color w:val="365F91"/>
              </w:rPr>
            </w:pPr>
            <w:r w:rsidRPr="00645638">
              <w:rPr>
                <w:color w:val="365F91"/>
              </w:rPr>
              <w:t>FK</w:t>
            </w:r>
          </w:p>
        </w:tc>
        <w:tc>
          <w:tcPr>
            <w:tcW w:w="5192" w:type="dxa"/>
          </w:tcPr>
          <w:p w:rsidR="00150E30" w:rsidRPr="00645638" w:rsidRDefault="00150E30" w:rsidP="00645638">
            <w:pPr>
              <w:spacing w:after="0" w:line="240" w:lineRule="auto"/>
              <w:rPr>
                <w:color w:val="365F91"/>
              </w:rPr>
            </w:pPr>
            <w:r w:rsidRPr="00645638">
              <w:rPr>
                <w:color w:val="365F91"/>
              </w:rPr>
              <w:t>Refer to table app_SiteMap</w:t>
            </w:r>
          </w:p>
        </w:tc>
      </w:tr>
    </w:tbl>
    <w:p w:rsidR="00516529" w:rsidRDefault="008A4827" w:rsidP="00516529">
      <w:pPr>
        <w:pStyle w:val="Heading2"/>
        <w:jc w:val="both"/>
        <w:rPr>
          <w:rFonts w:ascii="Times New Roman" w:hAnsi="Times New Roman"/>
        </w:rPr>
      </w:pPr>
      <w:bookmarkStart w:id="339" w:name="_Toc240279702"/>
      <w:bookmarkStart w:id="340" w:name="_Toc267397993"/>
      <w:bookmarkEnd w:id="327"/>
      <w:r>
        <w:rPr>
          <w:rFonts w:ascii="Times New Roman" w:hAnsi="Times New Roman"/>
        </w:rPr>
        <w:t>Sub-store Management</w:t>
      </w:r>
      <w:bookmarkEnd w:id="339"/>
      <w:bookmarkEnd w:id="340"/>
    </w:p>
    <w:p w:rsidR="003B515D" w:rsidRPr="003B515D" w:rsidRDefault="00545A7E" w:rsidP="003B515D">
      <w:r>
        <w:t>This component controls</w:t>
      </w:r>
      <w:r w:rsidR="003B515D">
        <w:t xml:space="preserve"> the data of relationship between </w:t>
      </w:r>
      <w:r>
        <w:t>the dealers and their warehouse.</w:t>
      </w:r>
    </w:p>
    <w:p w:rsidR="00516529" w:rsidRDefault="00DA5420" w:rsidP="00516529">
      <w:pPr>
        <w:keepNext/>
        <w:jc w:val="center"/>
      </w:pPr>
      <w:r>
        <w:rPr>
          <w:noProof/>
        </w:rPr>
        <w:drawing>
          <wp:inline distT="0" distB="0" distL="0" distR="0">
            <wp:extent cx="3238500" cy="2905125"/>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1"/>
                    <a:srcRect/>
                    <a:stretch>
                      <a:fillRect/>
                    </a:stretch>
                  </pic:blipFill>
                  <pic:spPr bwMode="auto">
                    <a:xfrm>
                      <a:off x="0" y="0"/>
                      <a:ext cx="3238500" cy="2905125"/>
                    </a:xfrm>
                    <a:prstGeom prst="rect">
                      <a:avLst/>
                    </a:prstGeom>
                    <a:noFill/>
                    <a:ln w="9525">
                      <a:noFill/>
                      <a:miter lim="800000"/>
                      <a:headEnd/>
                      <a:tailEnd/>
                    </a:ln>
                  </pic:spPr>
                </pic:pic>
              </a:graphicData>
            </a:graphic>
          </wp:inline>
        </w:drawing>
      </w:r>
    </w:p>
    <w:p w:rsidR="00516529" w:rsidRDefault="00516529" w:rsidP="006D3C08">
      <w:pPr>
        <w:pStyle w:val="Caption"/>
        <w:jc w:val="center"/>
      </w:pPr>
      <w:bookmarkStart w:id="341" w:name="_Toc243972678"/>
      <w:r>
        <w:t xml:space="preserve">Figure </w:t>
      </w:r>
      <w:r w:rsidR="00AE3E62">
        <w:fldChar w:fldCharType="begin"/>
      </w:r>
      <w:r w:rsidR="00E0068D">
        <w:instrText xml:space="preserve"> SEQ Figure \* ARABIC </w:instrText>
      </w:r>
      <w:r w:rsidR="00AE3E62">
        <w:fldChar w:fldCharType="separate"/>
      </w:r>
      <w:r w:rsidR="00BF68F4">
        <w:rPr>
          <w:noProof/>
        </w:rPr>
        <w:t>87</w:t>
      </w:r>
      <w:r w:rsidR="00AE3E62">
        <w:rPr>
          <w:noProof/>
        </w:rPr>
        <w:fldChar w:fldCharType="end"/>
      </w:r>
      <w:r>
        <w:t xml:space="preserve">: </w:t>
      </w:r>
      <w:r w:rsidR="000A474F">
        <w:t>Sub-store Management Schema</w:t>
      </w:r>
      <w:bookmarkEnd w:id="341"/>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516529" w:rsidRPr="00645638">
        <w:tc>
          <w:tcPr>
            <w:tcW w:w="648"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Description</w:t>
            </w:r>
          </w:p>
        </w:tc>
      </w:tr>
      <w:tr w:rsidR="00516529" w:rsidRPr="00645638">
        <w:tc>
          <w:tcPr>
            <w:tcW w:w="648" w:type="dxa"/>
            <w:tcBorders>
              <w:left w:val="nil"/>
              <w:right w:val="nil"/>
            </w:tcBorders>
            <w:shd w:val="clear" w:color="auto" w:fill="D3DFEE"/>
          </w:tcPr>
          <w:p w:rsidR="00516529" w:rsidRPr="00645638" w:rsidRDefault="00516529"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516529" w:rsidRPr="00645638" w:rsidRDefault="007254C0"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Warehouse</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Store the </w:t>
            </w:r>
            <w:r w:rsidR="007254C0" w:rsidRPr="00645638">
              <w:rPr>
                <w:color w:val="365F91"/>
              </w:rPr>
              <w:t>information about the warehouse of dealer</w:t>
            </w:r>
          </w:p>
        </w:tc>
      </w:tr>
      <w:tr w:rsidR="00516529" w:rsidRPr="00645638">
        <w:tc>
          <w:tcPr>
            <w:tcW w:w="648" w:type="dxa"/>
          </w:tcPr>
          <w:p w:rsidR="00516529" w:rsidRPr="00645638" w:rsidRDefault="00516529" w:rsidP="00645638">
            <w:pPr>
              <w:spacing w:after="0" w:line="240" w:lineRule="auto"/>
              <w:jc w:val="both"/>
              <w:rPr>
                <w:b/>
                <w:bCs/>
                <w:color w:val="365F91"/>
              </w:rPr>
            </w:pPr>
            <w:r w:rsidRPr="00645638">
              <w:rPr>
                <w:b/>
                <w:bCs/>
                <w:color w:val="365F91"/>
              </w:rPr>
              <w:t>2</w:t>
            </w:r>
          </w:p>
        </w:tc>
        <w:tc>
          <w:tcPr>
            <w:tcW w:w="3060" w:type="dxa"/>
          </w:tcPr>
          <w:p w:rsidR="00516529" w:rsidRPr="00645638" w:rsidRDefault="007254C0"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Contact</w:t>
            </w:r>
          </w:p>
        </w:tc>
        <w:tc>
          <w:tcPr>
            <w:tcW w:w="6120" w:type="dxa"/>
          </w:tcPr>
          <w:p w:rsidR="00516529" w:rsidRPr="00645638" w:rsidRDefault="00516529" w:rsidP="00645638">
            <w:pPr>
              <w:spacing w:after="0" w:line="240" w:lineRule="auto"/>
              <w:jc w:val="both"/>
              <w:rPr>
                <w:color w:val="365F91"/>
              </w:rPr>
            </w:pPr>
            <w:r w:rsidRPr="00645638">
              <w:rPr>
                <w:color w:val="365F91"/>
              </w:rPr>
              <w:t xml:space="preserve">Store the </w:t>
            </w:r>
            <w:r w:rsidR="007254C0" w:rsidRPr="00645638">
              <w:rPr>
                <w:color w:val="365F91"/>
              </w:rPr>
              <w:t>contact detail</w:t>
            </w:r>
          </w:p>
        </w:tc>
      </w:tr>
      <w:tr w:rsidR="00516529" w:rsidRPr="00645638">
        <w:tc>
          <w:tcPr>
            <w:tcW w:w="648" w:type="dxa"/>
            <w:tcBorders>
              <w:left w:val="nil"/>
              <w:right w:val="nil"/>
            </w:tcBorders>
            <w:shd w:val="clear" w:color="auto" w:fill="D3DFEE"/>
          </w:tcPr>
          <w:p w:rsidR="00516529" w:rsidRPr="00645638" w:rsidRDefault="00516529"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516529" w:rsidRPr="00645638" w:rsidRDefault="007254C0"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Dealer</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Store </w:t>
            </w:r>
            <w:r w:rsidR="007254C0" w:rsidRPr="00645638">
              <w:rPr>
                <w:color w:val="365F91"/>
              </w:rPr>
              <w:t>alldealers in</w:t>
            </w:r>
            <w:r w:rsidR="00AE63B0" w:rsidRPr="00645638">
              <w:rPr>
                <w:color w:val="365F91"/>
              </w:rPr>
              <w:t xml:space="preserve"> the </w:t>
            </w:r>
            <w:r w:rsidR="007254C0" w:rsidRPr="00645638">
              <w:rPr>
                <w:color w:val="365F91"/>
              </w:rPr>
              <w:t>system</w:t>
            </w:r>
          </w:p>
        </w:tc>
      </w:tr>
    </w:tbl>
    <w:p w:rsidR="00E27FB5" w:rsidRDefault="00E27FB5" w:rsidP="00E27FB5">
      <w:pPr>
        <w:pStyle w:val="Heading3"/>
      </w:pPr>
      <w:bookmarkStart w:id="342" w:name="_Table_p_Dealer"/>
      <w:bookmarkStart w:id="343" w:name="_Toc179797929"/>
      <w:bookmarkStart w:id="344" w:name="_Toc240279703"/>
      <w:bookmarkStart w:id="345" w:name="_Toc267397994"/>
      <w:bookmarkStart w:id="346" w:name="_Toc180826720"/>
      <w:bookmarkEnd w:id="342"/>
      <w:r>
        <w:lastRenderedPageBreak/>
        <w:t xml:space="preserve">Table </w:t>
      </w:r>
      <w:bookmarkEnd w:id="343"/>
      <w:r w:rsidR="007254C0">
        <w:t>Dealer</w:t>
      </w:r>
      <w:bookmarkEnd w:id="344"/>
      <w:bookmarkEnd w:id="345"/>
    </w:p>
    <w:p w:rsidR="00E27FB5" w:rsidRPr="00A2012E" w:rsidRDefault="00E27FB5" w:rsidP="007254C0">
      <w:pPr>
        <w:jc w:val="both"/>
      </w:pPr>
      <w:r>
        <w:t xml:space="preserve">This table stores </w:t>
      </w:r>
      <w:r w:rsidR="007254C0">
        <w:t>all dealers in system</w:t>
      </w:r>
      <w:r>
        <w:t>.</w:t>
      </w:r>
      <w:r w:rsidR="007254C0">
        <w:t xml:space="preserve"> Note that does not like VDMS-I, VDMS-II keep its own the information about dealer, so we can put the dealer to the multi-level tree. On other hand, it means that system will support the sub-dealer management.</w:t>
      </w:r>
    </w:p>
    <w:tbl>
      <w:tblPr>
        <w:tblW w:w="0" w:type="auto"/>
        <w:tblBorders>
          <w:top w:val="single" w:sz="8" w:space="0" w:color="4F81BD"/>
          <w:bottom w:val="single" w:sz="8" w:space="0" w:color="4F81BD"/>
        </w:tblBorders>
        <w:tblLook w:val="04A0" w:firstRow="1" w:lastRow="0" w:firstColumn="1" w:lastColumn="0" w:noHBand="0" w:noVBand="1"/>
      </w:tblPr>
      <w:tblGrid>
        <w:gridCol w:w="633"/>
        <w:gridCol w:w="2075"/>
        <w:gridCol w:w="1472"/>
        <w:gridCol w:w="1018"/>
        <w:gridCol w:w="4738"/>
      </w:tblGrid>
      <w:tr w:rsidR="00EA395C" w:rsidRPr="00645638">
        <w:tc>
          <w:tcPr>
            <w:tcW w:w="647"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No</w:t>
            </w:r>
          </w:p>
        </w:tc>
        <w:tc>
          <w:tcPr>
            <w:tcW w:w="1742"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Property</w:t>
            </w:r>
          </w:p>
        </w:tc>
        <w:tc>
          <w:tcPr>
            <w:tcW w:w="5057" w:type="dxa"/>
            <w:tcBorders>
              <w:top w:val="single" w:sz="8" w:space="0" w:color="4F81BD"/>
              <w:left w:val="nil"/>
              <w:bottom w:val="single" w:sz="8" w:space="0" w:color="4F81BD"/>
              <w:right w:val="nil"/>
            </w:tcBorders>
          </w:tcPr>
          <w:p w:rsidR="00EA395C" w:rsidRPr="00645638" w:rsidRDefault="00EA395C" w:rsidP="00645638">
            <w:pPr>
              <w:spacing w:after="0" w:line="240" w:lineRule="auto"/>
              <w:rPr>
                <w:b/>
                <w:bCs/>
                <w:color w:val="365F91"/>
              </w:rPr>
            </w:pPr>
            <w:r w:rsidRPr="00645638">
              <w:rPr>
                <w:b/>
                <w:bCs/>
                <w:color w:val="365F91"/>
              </w:rPr>
              <w:t>Description</w:t>
            </w:r>
          </w:p>
        </w:tc>
      </w:tr>
      <w:tr w:rsidR="00EA395C" w:rsidRPr="00645638">
        <w:tc>
          <w:tcPr>
            <w:tcW w:w="647" w:type="dxa"/>
            <w:tcBorders>
              <w:left w:val="nil"/>
              <w:right w:val="nil"/>
            </w:tcBorders>
            <w:shd w:val="clear" w:color="auto" w:fill="D3DFEE"/>
          </w:tcPr>
          <w:p w:rsidR="00EA395C" w:rsidRPr="00645638" w:rsidRDefault="00EA395C" w:rsidP="00645638">
            <w:pPr>
              <w:spacing w:after="0" w:line="240" w:lineRule="auto"/>
              <w:rPr>
                <w:b/>
                <w:bCs/>
                <w:color w:val="365F91"/>
              </w:rPr>
            </w:pPr>
            <w:r w:rsidRPr="00645638">
              <w:rPr>
                <w:b/>
                <w:bCs/>
                <w:color w:val="365F91"/>
              </w:rPr>
              <w:t>1</w:t>
            </w:r>
          </w:p>
        </w:tc>
        <w:tc>
          <w:tcPr>
            <w:tcW w:w="1742"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DealerCode</w:t>
            </w:r>
          </w:p>
        </w:tc>
        <w:tc>
          <w:tcPr>
            <w:tcW w:w="1472"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PK</w:t>
            </w:r>
          </w:p>
        </w:tc>
        <w:tc>
          <w:tcPr>
            <w:tcW w:w="5057"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Primary key. Synchronize with Tip-Top</w:t>
            </w:r>
          </w:p>
        </w:tc>
      </w:tr>
      <w:tr w:rsidR="00EA395C" w:rsidRPr="00645638">
        <w:tc>
          <w:tcPr>
            <w:tcW w:w="647" w:type="dxa"/>
          </w:tcPr>
          <w:p w:rsidR="00EA395C" w:rsidRPr="00645638" w:rsidRDefault="00EA395C" w:rsidP="00645638">
            <w:pPr>
              <w:spacing w:after="0" w:line="240" w:lineRule="auto"/>
              <w:rPr>
                <w:b/>
                <w:bCs/>
                <w:color w:val="365F91"/>
              </w:rPr>
            </w:pPr>
            <w:r w:rsidRPr="00645638">
              <w:rPr>
                <w:b/>
                <w:bCs/>
                <w:color w:val="365F91"/>
              </w:rPr>
              <w:t>2</w:t>
            </w:r>
          </w:p>
        </w:tc>
        <w:tc>
          <w:tcPr>
            <w:tcW w:w="1742" w:type="dxa"/>
          </w:tcPr>
          <w:p w:rsidR="00EA395C" w:rsidRPr="00645638" w:rsidRDefault="00EA395C" w:rsidP="00645638">
            <w:pPr>
              <w:spacing w:after="0" w:line="240" w:lineRule="auto"/>
              <w:rPr>
                <w:color w:val="365F91"/>
              </w:rPr>
            </w:pPr>
            <w:r w:rsidRPr="00645638">
              <w:rPr>
                <w:color w:val="365F91"/>
              </w:rPr>
              <w:t>ParentCode</w:t>
            </w:r>
          </w:p>
        </w:tc>
        <w:tc>
          <w:tcPr>
            <w:tcW w:w="1472" w:type="dxa"/>
          </w:tcPr>
          <w:p w:rsidR="00EA395C" w:rsidRPr="00645638" w:rsidRDefault="00EA395C" w:rsidP="00645638">
            <w:pPr>
              <w:spacing w:after="0" w:line="240" w:lineRule="auto"/>
              <w:rPr>
                <w:color w:val="365F91"/>
              </w:rPr>
            </w:pPr>
            <w:r w:rsidRPr="00645638">
              <w:rPr>
                <w:color w:val="365F91"/>
              </w:rPr>
              <w:t>varchar(30)</w:t>
            </w:r>
          </w:p>
        </w:tc>
        <w:tc>
          <w:tcPr>
            <w:tcW w:w="1018" w:type="dxa"/>
          </w:tcPr>
          <w:p w:rsidR="00EA395C" w:rsidRPr="00645638" w:rsidRDefault="00EA395C" w:rsidP="00645638">
            <w:pPr>
              <w:spacing w:after="0" w:line="240" w:lineRule="auto"/>
              <w:rPr>
                <w:color w:val="365F91"/>
              </w:rPr>
            </w:pPr>
            <w:r w:rsidRPr="00645638">
              <w:rPr>
                <w:color w:val="365F91"/>
              </w:rPr>
              <w:t>FK</w:t>
            </w:r>
          </w:p>
        </w:tc>
        <w:tc>
          <w:tcPr>
            <w:tcW w:w="5057" w:type="dxa"/>
          </w:tcPr>
          <w:p w:rsidR="00EA395C" w:rsidRPr="00645638" w:rsidRDefault="00EA395C" w:rsidP="00645638">
            <w:pPr>
              <w:spacing w:after="0" w:line="240" w:lineRule="auto"/>
              <w:rPr>
                <w:rFonts w:ascii="Arial" w:hAnsi="Arial" w:cs="Arial"/>
                <w:color w:val="365F91"/>
              </w:rPr>
            </w:pPr>
            <w:r w:rsidRPr="00645638">
              <w:rPr>
                <w:color w:val="365F91"/>
              </w:rPr>
              <w:t>Foreign</w:t>
            </w:r>
            <w:r w:rsidR="007B0CB9" w:rsidRPr="00645638">
              <w:rPr>
                <w:color w:val="365F91"/>
              </w:rPr>
              <w:t>,self reference</w:t>
            </w:r>
          </w:p>
        </w:tc>
      </w:tr>
      <w:tr w:rsidR="00EA395C" w:rsidRPr="00645638">
        <w:tc>
          <w:tcPr>
            <w:tcW w:w="647" w:type="dxa"/>
            <w:tcBorders>
              <w:left w:val="nil"/>
              <w:right w:val="nil"/>
            </w:tcBorders>
            <w:shd w:val="clear" w:color="auto" w:fill="D3DFEE"/>
          </w:tcPr>
          <w:p w:rsidR="00EA395C" w:rsidRPr="00645638" w:rsidRDefault="00EA395C" w:rsidP="00645638">
            <w:pPr>
              <w:spacing w:after="0" w:line="240" w:lineRule="auto"/>
              <w:rPr>
                <w:b/>
                <w:bCs/>
                <w:color w:val="365F91"/>
              </w:rPr>
            </w:pPr>
            <w:r w:rsidRPr="00645638">
              <w:rPr>
                <w:b/>
                <w:bCs/>
                <w:color w:val="365F91"/>
              </w:rPr>
              <w:t>3</w:t>
            </w:r>
          </w:p>
        </w:tc>
        <w:tc>
          <w:tcPr>
            <w:tcW w:w="1742"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ContactId</w:t>
            </w:r>
          </w:p>
        </w:tc>
        <w:tc>
          <w:tcPr>
            <w:tcW w:w="1472" w:type="dxa"/>
            <w:tcBorders>
              <w:left w:val="nil"/>
              <w:right w:val="nil"/>
            </w:tcBorders>
            <w:shd w:val="clear" w:color="auto" w:fill="D3DFEE"/>
          </w:tcPr>
          <w:p w:rsidR="00EA395C"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FK</w:t>
            </w:r>
          </w:p>
        </w:tc>
        <w:tc>
          <w:tcPr>
            <w:tcW w:w="5057"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Refer to contact detail</w:t>
            </w:r>
          </w:p>
        </w:tc>
      </w:tr>
      <w:tr w:rsidR="00EA395C" w:rsidRPr="00645638">
        <w:tc>
          <w:tcPr>
            <w:tcW w:w="647" w:type="dxa"/>
          </w:tcPr>
          <w:p w:rsidR="00EA395C" w:rsidRPr="00645638" w:rsidRDefault="00EA395C" w:rsidP="00645638">
            <w:pPr>
              <w:spacing w:after="0" w:line="240" w:lineRule="auto"/>
              <w:rPr>
                <w:b/>
                <w:bCs/>
                <w:color w:val="365F91"/>
              </w:rPr>
            </w:pPr>
            <w:r w:rsidRPr="00645638">
              <w:rPr>
                <w:b/>
                <w:bCs/>
                <w:color w:val="365F91"/>
              </w:rPr>
              <w:t>4</w:t>
            </w:r>
          </w:p>
        </w:tc>
        <w:tc>
          <w:tcPr>
            <w:tcW w:w="1742" w:type="dxa"/>
          </w:tcPr>
          <w:p w:rsidR="00EA395C" w:rsidRPr="00645638" w:rsidRDefault="007B0CB9" w:rsidP="00645638">
            <w:pPr>
              <w:spacing w:after="0" w:line="240" w:lineRule="auto"/>
              <w:rPr>
                <w:color w:val="365F91"/>
              </w:rPr>
            </w:pPr>
            <w:r w:rsidRPr="00645638">
              <w:rPr>
                <w:color w:val="365F91"/>
              </w:rPr>
              <w:t>DealerName</w:t>
            </w:r>
          </w:p>
        </w:tc>
        <w:tc>
          <w:tcPr>
            <w:tcW w:w="1472" w:type="dxa"/>
          </w:tcPr>
          <w:p w:rsidR="00EA395C" w:rsidRPr="00645638" w:rsidRDefault="007B0CB9" w:rsidP="00645638">
            <w:pPr>
              <w:spacing w:after="0" w:line="240" w:lineRule="auto"/>
              <w:rPr>
                <w:color w:val="365F91"/>
              </w:rPr>
            </w:pPr>
            <w:r w:rsidRPr="00645638">
              <w:rPr>
                <w:color w:val="365F91"/>
              </w:rPr>
              <w:t>nvarchar(256)</w:t>
            </w:r>
          </w:p>
        </w:tc>
        <w:tc>
          <w:tcPr>
            <w:tcW w:w="1018" w:type="dxa"/>
          </w:tcPr>
          <w:p w:rsidR="00EA395C" w:rsidRPr="00645638" w:rsidRDefault="00EA395C" w:rsidP="00645638">
            <w:pPr>
              <w:spacing w:after="0" w:line="240" w:lineRule="auto"/>
              <w:rPr>
                <w:color w:val="365F91"/>
              </w:rPr>
            </w:pPr>
          </w:p>
        </w:tc>
        <w:tc>
          <w:tcPr>
            <w:tcW w:w="5057" w:type="dxa"/>
          </w:tcPr>
          <w:p w:rsidR="00EA395C" w:rsidRPr="00645638" w:rsidRDefault="007B0CB9" w:rsidP="00645638">
            <w:pPr>
              <w:spacing w:after="0" w:line="240" w:lineRule="auto"/>
              <w:rPr>
                <w:color w:val="365F91"/>
              </w:rPr>
            </w:pPr>
            <w:r w:rsidRPr="00645638">
              <w:rPr>
                <w:color w:val="365F91"/>
              </w:rPr>
              <w:t>The name of dealer</w:t>
            </w:r>
          </w:p>
        </w:tc>
      </w:tr>
      <w:tr w:rsidR="00AE63B0" w:rsidRPr="00645638">
        <w:tc>
          <w:tcPr>
            <w:tcW w:w="647" w:type="dxa"/>
            <w:tcBorders>
              <w:left w:val="nil"/>
              <w:right w:val="nil"/>
            </w:tcBorders>
            <w:shd w:val="clear" w:color="auto" w:fill="D3DFEE"/>
          </w:tcPr>
          <w:p w:rsidR="00AE63B0" w:rsidRPr="00645638" w:rsidRDefault="00AE63B0" w:rsidP="00645638">
            <w:pPr>
              <w:spacing w:after="0" w:line="240" w:lineRule="auto"/>
              <w:rPr>
                <w:b/>
                <w:bCs/>
                <w:color w:val="365F91"/>
              </w:rPr>
            </w:pPr>
            <w:r w:rsidRPr="00645638">
              <w:rPr>
                <w:b/>
                <w:bCs/>
                <w:color w:val="365F91"/>
              </w:rPr>
              <w:t>5</w:t>
            </w:r>
          </w:p>
        </w:tc>
        <w:tc>
          <w:tcPr>
            <w:tcW w:w="1742" w:type="dxa"/>
            <w:tcBorders>
              <w:left w:val="nil"/>
              <w:right w:val="nil"/>
            </w:tcBorders>
            <w:shd w:val="clear" w:color="auto" w:fill="D3DFEE"/>
          </w:tcPr>
          <w:p w:rsidR="00AE63B0" w:rsidRPr="00645638" w:rsidRDefault="00AE63B0" w:rsidP="00645638">
            <w:pPr>
              <w:spacing w:after="0" w:line="240" w:lineRule="auto"/>
              <w:rPr>
                <w:color w:val="365F91"/>
              </w:rPr>
            </w:pPr>
            <w:r w:rsidRPr="00645638">
              <w:rPr>
                <w:color w:val="365F91"/>
              </w:rPr>
              <w:t>Address</w:t>
            </w:r>
          </w:p>
        </w:tc>
        <w:tc>
          <w:tcPr>
            <w:tcW w:w="1472" w:type="dxa"/>
            <w:tcBorders>
              <w:left w:val="nil"/>
              <w:right w:val="nil"/>
            </w:tcBorders>
            <w:shd w:val="clear" w:color="auto" w:fill="D3DFEE"/>
          </w:tcPr>
          <w:p w:rsidR="00AE63B0" w:rsidRPr="00645638" w:rsidRDefault="00AE63B0"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AE63B0" w:rsidRPr="00645638" w:rsidRDefault="00AE63B0" w:rsidP="00645638">
            <w:pPr>
              <w:spacing w:after="0" w:line="240" w:lineRule="auto"/>
              <w:rPr>
                <w:color w:val="365F91"/>
              </w:rPr>
            </w:pPr>
          </w:p>
        </w:tc>
        <w:tc>
          <w:tcPr>
            <w:tcW w:w="5057" w:type="dxa"/>
            <w:tcBorders>
              <w:left w:val="nil"/>
              <w:right w:val="nil"/>
            </w:tcBorders>
            <w:shd w:val="clear" w:color="auto" w:fill="D3DFEE"/>
          </w:tcPr>
          <w:p w:rsidR="00AE63B0" w:rsidRPr="00645638" w:rsidRDefault="00AE63B0" w:rsidP="00645638">
            <w:pPr>
              <w:spacing w:after="0" w:line="240" w:lineRule="auto"/>
              <w:rPr>
                <w:color w:val="365F91"/>
              </w:rPr>
            </w:pPr>
            <w:r w:rsidRPr="00645638">
              <w:rPr>
                <w:color w:val="365F91"/>
              </w:rPr>
              <w:t>The address of dealer</w:t>
            </w:r>
          </w:p>
        </w:tc>
      </w:tr>
      <w:tr w:rsidR="00EA395C" w:rsidRPr="00645638">
        <w:tc>
          <w:tcPr>
            <w:tcW w:w="647" w:type="dxa"/>
          </w:tcPr>
          <w:p w:rsidR="00EA395C" w:rsidRPr="00645638" w:rsidRDefault="00AE63B0" w:rsidP="00645638">
            <w:pPr>
              <w:spacing w:after="0" w:line="240" w:lineRule="auto"/>
              <w:rPr>
                <w:b/>
                <w:bCs/>
                <w:color w:val="365F91"/>
              </w:rPr>
            </w:pPr>
            <w:r w:rsidRPr="00645638">
              <w:rPr>
                <w:b/>
                <w:bCs/>
                <w:color w:val="365F91"/>
              </w:rPr>
              <w:t>6</w:t>
            </w:r>
          </w:p>
        </w:tc>
        <w:tc>
          <w:tcPr>
            <w:tcW w:w="1742" w:type="dxa"/>
          </w:tcPr>
          <w:p w:rsidR="00EA395C" w:rsidRPr="00645638" w:rsidRDefault="007B0CB9" w:rsidP="00645638">
            <w:pPr>
              <w:spacing w:after="0" w:line="240" w:lineRule="auto"/>
              <w:rPr>
                <w:color w:val="365F91"/>
              </w:rPr>
            </w:pPr>
            <w:r w:rsidRPr="00645638">
              <w:rPr>
                <w:color w:val="365F91"/>
              </w:rPr>
              <w:t>DatabaseCode</w:t>
            </w:r>
          </w:p>
        </w:tc>
        <w:tc>
          <w:tcPr>
            <w:tcW w:w="1472" w:type="dxa"/>
          </w:tcPr>
          <w:p w:rsidR="00EA395C" w:rsidRPr="00645638" w:rsidRDefault="00EA395C" w:rsidP="00645638">
            <w:pPr>
              <w:spacing w:after="0" w:line="240" w:lineRule="auto"/>
              <w:rPr>
                <w:color w:val="365F91"/>
              </w:rPr>
            </w:pPr>
            <w:r w:rsidRPr="00645638">
              <w:rPr>
                <w:color w:val="365F91"/>
              </w:rPr>
              <w:t>varchar</w:t>
            </w:r>
            <w:r w:rsidR="007B0CB9" w:rsidRPr="00645638">
              <w:rPr>
                <w:color w:val="365F91"/>
              </w:rPr>
              <w:t>(10)</w:t>
            </w:r>
          </w:p>
        </w:tc>
        <w:tc>
          <w:tcPr>
            <w:tcW w:w="1018" w:type="dxa"/>
          </w:tcPr>
          <w:p w:rsidR="00EA395C" w:rsidRPr="00645638" w:rsidRDefault="00EA395C" w:rsidP="00645638">
            <w:pPr>
              <w:spacing w:after="0" w:line="240" w:lineRule="auto"/>
              <w:rPr>
                <w:color w:val="365F91"/>
              </w:rPr>
            </w:pPr>
          </w:p>
        </w:tc>
        <w:tc>
          <w:tcPr>
            <w:tcW w:w="5057" w:type="dxa"/>
          </w:tcPr>
          <w:p w:rsidR="00EA395C" w:rsidRPr="00645638" w:rsidRDefault="007B0CB9" w:rsidP="00645638">
            <w:pPr>
              <w:spacing w:after="0" w:line="240" w:lineRule="auto"/>
              <w:rPr>
                <w:color w:val="365F91"/>
              </w:rPr>
            </w:pPr>
            <w:r w:rsidRPr="00645638">
              <w:rPr>
                <w:color w:val="365F91"/>
              </w:rPr>
              <w:t>Database of Tip-Top dealer used</w:t>
            </w:r>
          </w:p>
        </w:tc>
      </w:tr>
      <w:tr w:rsidR="00EA395C" w:rsidRPr="00645638">
        <w:tc>
          <w:tcPr>
            <w:tcW w:w="647" w:type="dxa"/>
            <w:tcBorders>
              <w:left w:val="nil"/>
              <w:right w:val="nil"/>
            </w:tcBorders>
            <w:shd w:val="clear" w:color="auto" w:fill="D3DFEE"/>
          </w:tcPr>
          <w:p w:rsidR="00EA395C" w:rsidRPr="00645638" w:rsidRDefault="00AE63B0" w:rsidP="00645638">
            <w:pPr>
              <w:spacing w:after="0" w:line="240" w:lineRule="auto"/>
              <w:rPr>
                <w:b/>
                <w:bCs/>
                <w:color w:val="365F91"/>
              </w:rPr>
            </w:pPr>
            <w:r w:rsidRPr="00645638">
              <w:rPr>
                <w:b/>
                <w:bCs/>
                <w:color w:val="365F91"/>
              </w:rPr>
              <w:t>7</w:t>
            </w:r>
          </w:p>
        </w:tc>
        <w:tc>
          <w:tcPr>
            <w:tcW w:w="1742"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AreaCode</w:t>
            </w:r>
          </w:p>
        </w:tc>
        <w:tc>
          <w:tcPr>
            <w:tcW w:w="1472"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varchar</w:t>
            </w:r>
            <w:r w:rsidR="007B0CB9" w:rsidRPr="00645638">
              <w:rPr>
                <w:color w:val="365F91"/>
              </w:rPr>
              <w:t>(25)</w:t>
            </w:r>
          </w:p>
        </w:tc>
        <w:tc>
          <w:tcPr>
            <w:tcW w:w="1018" w:type="dxa"/>
            <w:tcBorders>
              <w:left w:val="nil"/>
              <w:right w:val="nil"/>
            </w:tcBorders>
            <w:shd w:val="clear" w:color="auto" w:fill="D3DFEE"/>
          </w:tcPr>
          <w:p w:rsidR="00EA395C" w:rsidRPr="00645638" w:rsidRDefault="00EA395C" w:rsidP="00645638">
            <w:pPr>
              <w:spacing w:after="0" w:line="240" w:lineRule="auto"/>
              <w:rPr>
                <w:color w:val="365F91"/>
              </w:rPr>
            </w:pPr>
          </w:p>
        </w:tc>
        <w:tc>
          <w:tcPr>
            <w:tcW w:w="5057" w:type="dxa"/>
            <w:tcBorders>
              <w:left w:val="nil"/>
              <w:right w:val="nil"/>
            </w:tcBorders>
            <w:shd w:val="clear" w:color="auto" w:fill="D3DFEE"/>
          </w:tcPr>
          <w:p w:rsidR="00EA395C" w:rsidRPr="00645638" w:rsidRDefault="007B0CB9" w:rsidP="00645638">
            <w:pPr>
              <w:spacing w:after="0" w:line="240" w:lineRule="auto"/>
              <w:rPr>
                <w:color w:val="365F91"/>
              </w:rPr>
            </w:pPr>
            <w:r w:rsidRPr="00645638">
              <w:rPr>
                <w:color w:val="365F91"/>
              </w:rPr>
              <w:t>The business area code</w:t>
            </w:r>
          </w:p>
        </w:tc>
      </w:tr>
      <w:tr w:rsidR="00EA395C" w:rsidRPr="00645638">
        <w:tc>
          <w:tcPr>
            <w:tcW w:w="647" w:type="dxa"/>
          </w:tcPr>
          <w:p w:rsidR="00EA395C" w:rsidRPr="00645638" w:rsidRDefault="00AE63B0" w:rsidP="00645638">
            <w:pPr>
              <w:spacing w:after="0" w:line="240" w:lineRule="auto"/>
              <w:rPr>
                <w:b/>
                <w:bCs/>
                <w:color w:val="365F91"/>
              </w:rPr>
            </w:pPr>
            <w:r w:rsidRPr="00645638">
              <w:rPr>
                <w:b/>
                <w:bCs/>
                <w:color w:val="365F91"/>
              </w:rPr>
              <w:t>8</w:t>
            </w:r>
          </w:p>
        </w:tc>
        <w:tc>
          <w:tcPr>
            <w:tcW w:w="1742" w:type="dxa"/>
          </w:tcPr>
          <w:p w:rsidR="00EA395C" w:rsidRPr="00645638" w:rsidRDefault="007B0CB9" w:rsidP="00645638">
            <w:pPr>
              <w:spacing w:after="0" w:line="240" w:lineRule="auto"/>
              <w:rPr>
                <w:color w:val="365F91"/>
              </w:rPr>
            </w:pPr>
            <w:r w:rsidRPr="00645638">
              <w:rPr>
                <w:color w:val="365F91"/>
              </w:rPr>
              <w:t>ReceiveSpan</w:t>
            </w:r>
          </w:p>
        </w:tc>
        <w:tc>
          <w:tcPr>
            <w:tcW w:w="1472" w:type="dxa"/>
          </w:tcPr>
          <w:p w:rsidR="00EA395C" w:rsidRPr="00645638" w:rsidRDefault="007B0CB9" w:rsidP="00645638">
            <w:pPr>
              <w:spacing w:after="0" w:line="240" w:lineRule="auto"/>
              <w:rPr>
                <w:color w:val="365F91"/>
              </w:rPr>
            </w:pPr>
            <w:r w:rsidRPr="00645638">
              <w:rPr>
                <w:color w:val="365F91"/>
              </w:rPr>
              <w:t>tinyint</w:t>
            </w:r>
          </w:p>
        </w:tc>
        <w:tc>
          <w:tcPr>
            <w:tcW w:w="1018" w:type="dxa"/>
          </w:tcPr>
          <w:p w:rsidR="00EA395C" w:rsidRPr="00645638" w:rsidRDefault="00EA395C" w:rsidP="00645638">
            <w:pPr>
              <w:spacing w:after="0" w:line="240" w:lineRule="auto"/>
              <w:rPr>
                <w:color w:val="365F91"/>
              </w:rPr>
            </w:pPr>
          </w:p>
        </w:tc>
        <w:tc>
          <w:tcPr>
            <w:tcW w:w="5057" w:type="dxa"/>
          </w:tcPr>
          <w:p w:rsidR="00EA395C" w:rsidRPr="00645638" w:rsidRDefault="007B0CB9" w:rsidP="00645638">
            <w:pPr>
              <w:spacing w:after="0" w:line="240" w:lineRule="auto"/>
              <w:rPr>
                <w:color w:val="365F91"/>
              </w:rPr>
            </w:pPr>
            <w:r w:rsidRPr="00645638">
              <w:rPr>
                <w:color w:val="365F91"/>
              </w:rPr>
              <w:t>The receive span of dealer</w:t>
            </w:r>
          </w:p>
        </w:tc>
      </w:tr>
      <w:tr w:rsidR="00EA395C" w:rsidRPr="00645638">
        <w:tc>
          <w:tcPr>
            <w:tcW w:w="647" w:type="dxa"/>
            <w:tcBorders>
              <w:left w:val="nil"/>
              <w:right w:val="nil"/>
            </w:tcBorders>
            <w:shd w:val="clear" w:color="auto" w:fill="D3DFEE"/>
          </w:tcPr>
          <w:p w:rsidR="00EA395C" w:rsidRPr="00645638" w:rsidRDefault="00035403" w:rsidP="00645638">
            <w:pPr>
              <w:spacing w:after="0" w:line="240" w:lineRule="auto"/>
              <w:rPr>
                <w:b/>
                <w:bCs/>
                <w:color w:val="365F91"/>
              </w:rPr>
            </w:pPr>
            <w:r w:rsidRPr="00645638">
              <w:rPr>
                <w:b/>
                <w:bCs/>
                <w:color w:val="365F91"/>
              </w:rPr>
              <w:t>9</w:t>
            </w:r>
          </w:p>
        </w:tc>
        <w:tc>
          <w:tcPr>
            <w:tcW w:w="1742" w:type="dxa"/>
            <w:tcBorders>
              <w:left w:val="nil"/>
              <w:right w:val="nil"/>
            </w:tcBorders>
            <w:shd w:val="clear" w:color="auto" w:fill="D3DFEE"/>
          </w:tcPr>
          <w:p w:rsidR="00EA395C" w:rsidRPr="00645638" w:rsidRDefault="00035403" w:rsidP="00645638">
            <w:pPr>
              <w:spacing w:after="0" w:line="240" w:lineRule="auto"/>
              <w:rPr>
                <w:color w:val="365F91"/>
              </w:rPr>
            </w:pPr>
            <w:r w:rsidRPr="00645638">
              <w:rPr>
                <w:color w:val="365F91"/>
              </w:rPr>
              <w:t>DefaultWarehouseId</w:t>
            </w:r>
          </w:p>
        </w:tc>
        <w:tc>
          <w:tcPr>
            <w:tcW w:w="1472" w:type="dxa"/>
            <w:tcBorders>
              <w:left w:val="nil"/>
              <w:right w:val="nil"/>
            </w:tcBorders>
            <w:shd w:val="clear" w:color="auto" w:fill="D3DFEE"/>
          </w:tcPr>
          <w:p w:rsidR="00EA395C" w:rsidRPr="00645638" w:rsidRDefault="00035403"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A395C" w:rsidRPr="00645638" w:rsidRDefault="00EA395C" w:rsidP="00645638">
            <w:pPr>
              <w:spacing w:after="0" w:line="240" w:lineRule="auto"/>
              <w:rPr>
                <w:color w:val="365F91"/>
              </w:rPr>
            </w:pPr>
          </w:p>
        </w:tc>
        <w:tc>
          <w:tcPr>
            <w:tcW w:w="5057" w:type="dxa"/>
            <w:tcBorders>
              <w:left w:val="nil"/>
              <w:right w:val="nil"/>
            </w:tcBorders>
            <w:shd w:val="clear" w:color="auto" w:fill="D3DFEE"/>
          </w:tcPr>
          <w:p w:rsidR="00EA395C" w:rsidRPr="00645638" w:rsidRDefault="00EA395C" w:rsidP="00645638">
            <w:pPr>
              <w:spacing w:after="0" w:line="240" w:lineRule="auto"/>
              <w:rPr>
                <w:color w:val="365F91"/>
              </w:rPr>
            </w:pPr>
            <w:r w:rsidRPr="00645638">
              <w:rPr>
                <w:color w:val="365F91"/>
              </w:rPr>
              <w:t xml:space="preserve">The </w:t>
            </w:r>
            <w:r w:rsidR="00035403" w:rsidRPr="00645638">
              <w:rPr>
                <w:color w:val="365F91"/>
              </w:rPr>
              <w:t>default warehouse for user in this dealer</w:t>
            </w:r>
          </w:p>
        </w:tc>
      </w:tr>
      <w:tr w:rsidR="00C20821" w:rsidRPr="00645638">
        <w:tc>
          <w:tcPr>
            <w:tcW w:w="647" w:type="dxa"/>
          </w:tcPr>
          <w:p w:rsidR="00C20821" w:rsidRPr="00645638" w:rsidRDefault="00C20821" w:rsidP="00645638">
            <w:pPr>
              <w:spacing w:after="0" w:line="240" w:lineRule="auto"/>
              <w:rPr>
                <w:b/>
                <w:bCs/>
                <w:color w:val="365F91"/>
              </w:rPr>
            </w:pPr>
            <w:r w:rsidRPr="00645638">
              <w:rPr>
                <w:b/>
                <w:bCs/>
                <w:color w:val="365F91"/>
              </w:rPr>
              <w:t>10</w:t>
            </w:r>
          </w:p>
        </w:tc>
        <w:tc>
          <w:tcPr>
            <w:tcW w:w="1742" w:type="dxa"/>
          </w:tcPr>
          <w:p w:rsidR="00C20821" w:rsidRPr="00645638" w:rsidRDefault="00C20821" w:rsidP="00645638">
            <w:pPr>
              <w:spacing w:after="0" w:line="240" w:lineRule="auto"/>
              <w:rPr>
                <w:color w:val="365F91"/>
              </w:rPr>
            </w:pPr>
            <w:r w:rsidRPr="00645638">
              <w:rPr>
                <w:color w:val="365F91"/>
              </w:rPr>
              <w:t>OrderDateControl</w:t>
            </w:r>
          </w:p>
        </w:tc>
        <w:tc>
          <w:tcPr>
            <w:tcW w:w="1472" w:type="dxa"/>
          </w:tcPr>
          <w:p w:rsidR="00C20821" w:rsidRPr="00645638" w:rsidRDefault="00C20821" w:rsidP="00645638">
            <w:pPr>
              <w:spacing w:after="0" w:line="240" w:lineRule="auto"/>
              <w:rPr>
                <w:color w:val="365F91"/>
              </w:rPr>
            </w:pPr>
            <w:r w:rsidRPr="00645638">
              <w:rPr>
                <w:color w:val="365F91"/>
              </w:rPr>
              <w:t>Int</w:t>
            </w:r>
          </w:p>
        </w:tc>
        <w:tc>
          <w:tcPr>
            <w:tcW w:w="1018" w:type="dxa"/>
          </w:tcPr>
          <w:p w:rsidR="00C20821" w:rsidRPr="00645638" w:rsidRDefault="00C20821" w:rsidP="00645638">
            <w:pPr>
              <w:spacing w:after="0" w:line="240" w:lineRule="auto"/>
              <w:rPr>
                <w:color w:val="365F91"/>
              </w:rPr>
            </w:pPr>
          </w:p>
        </w:tc>
        <w:tc>
          <w:tcPr>
            <w:tcW w:w="5057" w:type="dxa"/>
          </w:tcPr>
          <w:p w:rsidR="00C20821" w:rsidRPr="00645638" w:rsidRDefault="00C20821" w:rsidP="00645638">
            <w:pPr>
              <w:spacing w:after="0" w:line="240" w:lineRule="auto"/>
              <w:rPr>
                <w:color w:val="365F91"/>
                <w:highlight w:val="yellow"/>
              </w:rPr>
            </w:pPr>
            <w:r w:rsidRPr="00645638">
              <w:rPr>
                <w:color w:val="365F91"/>
                <w:highlight w:val="yellow"/>
              </w:rPr>
              <w:t>The value contains the list of order date control</w:t>
            </w:r>
          </w:p>
        </w:tc>
      </w:tr>
    </w:tbl>
    <w:p w:rsidR="00E27FB5" w:rsidRDefault="00E27FB5" w:rsidP="00E27FB5">
      <w:pPr>
        <w:pStyle w:val="Heading3"/>
      </w:pPr>
      <w:bookmarkStart w:id="347" w:name="_Toc179797930"/>
      <w:bookmarkStart w:id="348" w:name="_Toc240279704"/>
      <w:bookmarkStart w:id="349" w:name="_Toc267397995"/>
      <w:r>
        <w:t xml:space="preserve">Table </w:t>
      </w:r>
      <w:bookmarkEnd w:id="347"/>
      <w:r w:rsidR="007B0CB9">
        <w:t>Warehouse</w:t>
      </w:r>
      <w:bookmarkEnd w:id="348"/>
      <w:bookmarkEnd w:id="349"/>
    </w:p>
    <w:p w:rsidR="00E27FB5" w:rsidRPr="00A2012E" w:rsidRDefault="00E27FB5" w:rsidP="00E27FB5">
      <w:r>
        <w:t xml:space="preserve">This table stores the </w:t>
      </w:r>
      <w:r w:rsidR="007B0CB9">
        <w:t>warehouse of dealer, in which dealer can indicate the shipping address and make the inventory for each individual stock</w:t>
      </w:r>
      <w:r>
        <w:t>.</w:t>
      </w:r>
    </w:p>
    <w:tbl>
      <w:tblPr>
        <w:tblW w:w="0" w:type="auto"/>
        <w:tblBorders>
          <w:top w:val="single" w:sz="8" w:space="0" w:color="4F81BD"/>
          <w:bottom w:val="single" w:sz="8" w:space="0" w:color="4F81BD"/>
        </w:tblBorders>
        <w:tblLook w:val="04A0" w:firstRow="1" w:lastRow="0" w:firstColumn="1" w:lastColumn="0" w:noHBand="0" w:noVBand="1"/>
      </w:tblPr>
      <w:tblGrid>
        <w:gridCol w:w="643"/>
        <w:gridCol w:w="1625"/>
        <w:gridCol w:w="1472"/>
        <w:gridCol w:w="1018"/>
        <w:gridCol w:w="5160"/>
      </w:tblGrid>
      <w:tr w:rsidR="007B0CB9" w:rsidRPr="00645638">
        <w:tc>
          <w:tcPr>
            <w:tcW w:w="643"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No</w:t>
            </w:r>
          </w:p>
        </w:tc>
        <w:tc>
          <w:tcPr>
            <w:tcW w:w="1625"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Property</w:t>
            </w:r>
          </w:p>
        </w:tc>
        <w:tc>
          <w:tcPr>
            <w:tcW w:w="5160" w:type="dxa"/>
            <w:tcBorders>
              <w:top w:val="single" w:sz="8" w:space="0" w:color="4F81BD"/>
              <w:left w:val="nil"/>
              <w:bottom w:val="single" w:sz="8" w:space="0" w:color="4F81BD"/>
              <w:right w:val="nil"/>
            </w:tcBorders>
          </w:tcPr>
          <w:p w:rsidR="007B0CB9" w:rsidRPr="00645638" w:rsidRDefault="007B0CB9" w:rsidP="00645638">
            <w:pPr>
              <w:spacing w:after="0" w:line="240" w:lineRule="auto"/>
              <w:rPr>
                <w:b/>
                <w:bCs/>
                <w:color w:val="365F91"/>
              </w:rPr>
            </w:pPr>
            <w:r w:rsidRPr="00645638">
              <w:rPr>
                <w:b/>
                <w:bCs/>
                <w:color w:val="365F91"/>
              </w:rPr>
              <w:t>Description</w:t>
            </w:r>
          </w:p>
        </w:tc>
      </w:tr>
      <w:tr w:rsidR="007B0CB9" w:rsidRPr="00645638">
        <w:tc>
          <w:tcPr>
            <w:tcW w:w="643" w:type="dxa"/>
            <w:tcBorders>
              <w:left w:val="nil"/>
              <w:right w:val="nil"/>
            </w:tcBorders>
            <w:shd w:val="clear" w:color="auto" w:fill="D3DFEE"/>
          </w:tcPr>
          <w:p w:rsidR="007B0CB9" w:rsidRPr="00645638" w:rsidRDefault="007B0CB9" w:rsidP="00645638">
            <w:pPr>
              <w:spacing w:after="0" w:line="240" w:lineRule="auto"/>
              <w:rPr>
                <w:b/>
                <w:bCs/>
                <w:color w:val="365F91"/>
              </w:rPr>
            </w:pPr>
            <w:r w:rsidRPr="00645638">
              <w:rPr>
                <w:b/>
                <w:bCs/>
                <w:color w:val="365F91"/>
              </w:rPr>
              <w:t>1</w:t>
            </w:r>
          </w:p>
        </w:tc>
        <w:tc>
          <w:tcPr>
            <w:tcW w:w="1625"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WarehouseId</w:t>
            </w:r>
          </w:p>
        </w:tc>
        <w:tc>
          <w:tcPr>
            <w:tcW w:w="1472" w:type="dxa"/>
            <w:tcBorders>
              <w:left w:val="nil"/>
              <w:right w:val="nil"/>
            </w:tcBorders>
            <w:shd w:val="clear" w:color="auto" w:fill="D3DFEE"/>
          </w:tcPr>
          <w:p w:rsidR="007B0CB9"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PK</w:t>
            </w:r>
          </w:p>
        </w:tc>
        <w:tc>
          <w:tcPr>
            <w:tcW w:w="5160"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Primary key</w:t>
            </w:r>
          </w:p>
        </w:tc>
      </w:tr>
      <w:tr w:rsidR="007B0CB9" w:rsidRPr="00645638">
        <w:tc>
          <w:tcPr>
            <w:tcW w:w="643" w:type="dxa"/>
          </w:tcPr>
          <w:p w:rsidR="007B0CB9" w:rsidRPr="00645638" w:rsidRDefault="007B0CB9" w:rsidP="00645638">
            <w:pPr>
              <w:spacing w:after="0" w:line="240" w:lineRule="auto"/>
              <w:rPr>
                <w:b/>
                <w:bCs/>
                <w:color w:val="365F91"/>
              </w:rPr>
            </w:pPr>
            <w:r w:rsidRPr="00645638">
              <w:rPr>
                <w:b/>
                <w:bCs/>
                <w:color w:val="365F91"/>
              </w:rPr>
              <w:t>2</w:t>
            </w:r>
          </w:p>
        </w:tc>
        <w:tc>
          <w:tcPr>
            <w:tcW w:w="1625" w:type="dxa"/>
          </w:tcPr>
          <w:p w:rsidR="007B0CB9" w:rsidRPr="00645638" w:rsidRDefault="007B0CB9" w:rsidP="00645638">
            <w:pPr>
              <w:spacing w:after="0" w:line="240" w:lineRule="auto"/>
              <w:rPr>
                <w:color w:val="365F91"/>
              </w:rPr>
            </w:pPr>
            <w:r w:rsidRPr="00645638">
              <w:rPr>
                <w:color w:val="365F91"/>
              </w:rPr>
              <w:t>DealerCode</w:t>
            </w:r>
          </w:p>
        </w:tc>
        <w:tc>
          <w:tcPr>
            <w:tcW w:w="1472" w:type="dxa"/>
          </w:tcPr>
          <w:p w:rsidR="007B0CB9" w:rsidRPr="00645638" w:rsidRDefault="007B0CB9" w:rsidP="00645638">
            <w:pPr>
              <w:spacing w:after="0" w:line="240" w:lineRule="auto"/>
              <w:rPr>
                <w:color w:val="365F91"/>
              </w:rPr>
            </w:pPr>
            <w:r w:rsidRPr="00645638">
              <w:rPr>
                <w:color w:val="365F91"/>
              </w:rPr>
              <w:t>varchar(30)</w:t>
            </w:r>
          </w:p>
        </w:tc>
        <w:tc>
          <w:tcPr>
            <w:tcW w:w="1018" w:type="dxa"/>
          </w:tcPr>
          <w:p w:rsidR="007B0CB9" w:rsidRPr="00645638" w:rsidRDefault="007B0CB9" w:rsidP="00645638">
            <w:pPr>
              <w:spacing w:after="0" w:line="240" w:lineRule="auto"/>
              <w:rPr>
                <w:color w:val="365F91"/>
              </w:rPr>
            </w:pPr>
            <w:r w:rsidRPr="00645638">
              <w:rPr>
                <w:color w:val="365F91"/>
              </w:rPr>
              <w:t>FK</w:t>
            </w:r>
          </w:p>
        </w:tc>
        <w:tc>
          <w:tcPr>
            <w:tcW w:w="5160" w:type="dxa"/>
          </w:tcPr>
          <w:p w:rsidR="007B0CB9" w:rsidRPr="00645638" w:rsidRDefault="007B0CB9" w:rsidP="00645638">
            <w:pPr>
              <w:spacing w:after="0" w:line="240" w:lineRule="auto"/>
              <w:rPr>
                <w:color w:val="365F91"/>
              </w:rPr>
            </w:pPr>
            <w:r w:rsidRPr="00645638">
              <w:rPr>
                <w:color w:val="365F91"/>
              </w:rPr>
              <w:t>Refer to table Dealer</w:t>
            </w:r>
          </w:p>
        </w:tc>
      </w:tr>
      <w:tr w:rsidR="007B0CB9" w:rsidRPr="00645638">
        <w:tc>
          <w:tcPr>
            <w:tcW w:w="643" w:type="dxa"/>
            <w:tcBorders>
              <w:left w:val="nil"/>
              <w:right w:val="nil"/>
            </w:tcBorders>
            <w:shd w:val="clear" w:color="auto" w:fill="D3DFEE"/>
          </w:tcPr>
          <w:p w:rsidR="007B0CB9" w:rsidRPr="00645638" w:rsidRDefault="007B0CB9" w:rsidP="00645638">
            <w:pPr>
              <w:spacing w:after="0" w:line="240" w:lineRule="auto"/>
              <w:rPr>
                <w:b/>
                <w:bCs/>
                <w:color w:val="365F91"/>
              </w:rPr>
            </w:pPr>
            <w:r w:rsidRPr="00645638">
              <w:rPr>
                <w:b/>
                <w:bCs/>
                <w:color w:val="365F91"/>
              </w:rPr>
              <w:t>3</w:t>
            </w:r>
          </w:p>
        </w:tc>
        <w:tc>
          <w:tcPr>
            <w:tcW w:w="1625"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Code</w:t>
            </w:r>
          </w:p>
        </w:tc>
        <w:tc>
          <w:tcPr>
            <w:tcW w:w="1472"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7B0CB9" w:rsidRPr="00645638" w:rsidRDefault="007B0CB9" w:rsidP="00645638">
            <w:pPr>
              <w:spacing w:after="0" w:line="240" w:lineRule="auto"/>
              <w:rPr>
                <w:color w:val="365F91"/>
              </w:rPr>
            </w:pPr>
          </w:p>
        </w:tc>
        <w:tc>
          <w:tcPr>
            <w:tcW w:w="5160"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The code of warehouse</w:t>
            </w:r>
          </w:p>
        </w:tc>
      </w:tr>
      <w:tr w:rsidR="007B0CB9" w:rsidRPr="00645638">
        <w:tc>
          <w:tcPr>
            <w:tcW w:w="643" w:type="dxa"/>
          </w:tcPr>
          <w:p w:rsidR="007B0CB9" w:rsidRPr="00645638" w:rsidRDefault="007B0CB9" w:rsidP="00645638">
            <w:pPr>
              <w:spacing w:after="0" w:line="240" w:lineRule="auto"/>
              <w:rPr>
                <w:b/>
                <w:bCs/>
                <w:color w:val="365F91"/>
              </w:rPr>
            </w:pPr>
            <w:r w:rsidRPr="00645638">
              <w:rPr>
                <w:b/>
                <w:bCs/>
                <w:color w:val="365F91"/>
              </w:rPr>
              <w:t>4</w:t>
            </w:r>
          </w:p>
        </w:tc>
        <w:tc>
          <w:tcPr>
            <w:tcW w:w="1625" w:type="dxa"/>
          </w:tcPr>
          <w:p w:rsidR="007B0CB9" w:rsidRPr="00645638" w:rsidRDefault="00035403" w:rsidP="00645638">
            <w:pPr>
              <w:spacing w:after="0" w:line="240" w:lineRule="auto"/>
              <w:rPr>
                <w:color w:val="365F91"/>
              </w:rPr>
            </w:pPr>
            <w:r w:rsidRPr="00645638">
              <w:rPr>
                <w:color w:val="365F91"/>
              </w:rPr>
              <w:t>Address</w:t>
            </w:r>
          </w:p>
        </w:tc>
        <w:tc>
          <w:tcPr>
            <w:tcW w:w="1472" w:type="dxa"/>
          </w:tcPr>
          <w:p w:rsidR="007B0CB9" w:rsidRPr="00645638" w:rsidRDefault="007B0CB9" w:rsidP="00645638">
            <w:pPr>
              <w:spacing w:after="0" w:line="240" w:lineRule="auto"/>
              <w:rPr>
                <w:color w:val="365F91"/>
              </w:rPr>
            </w:pPr>
            <w:r w:rsidRPr="00645638">
              <w:rPr>
                <w:color w:val="365F91"/>
              </w:rPr>
              <w:t>nvarchar(255)</w:t>
            </w:r>
          </w:p>
        </w:tc>
        <w:tc>
          <w:tcPr>
            <w:tcW w:w="1018" w:type="dxa"/>
          </w:tcPr>
          <w:p w:rsidR="007B0CB9" w:rsidRPr="00645638" w:rsidRDefault="007B0CB9" w:rsidP="00645638">
            <w:pPr>
              <w:spacing w:after="0" w:line="240" w:lineRule="auto"/>
              <w:rPr>
                <w:color w:val="365F91"/>
              </w:rPr>
            </w:pPr>
          </w:p>
        </w:tc>
        <w:tc>
          <w:tcPr>
            <w:tcW w:w="5160" w:type="dxa"/>
          </w:tcPr>
          <w:p w:rsidR="007B0CB9" w:rsidRPr="00645638" w:rsidRDefault="00035403" w:rsidP="00645638">
            <w:pPr>
              <w:spacing w:after="0" w:line="240" w:lineRule="auto"/>
              <w:rPr>
                <w:color w:val="365F91"/>
              </w:rPr>
            </w:pPr>
            <w:r w:rsidRPr="00645638">
              <w:rPr>
                <w:color w:val="365F91"/>
              </w:rPr>
              <w:t>The address of warehouse</w:t>
            </w:r>
          </w:p>
        </w:tc>
      </w:tr>
      <w:tr w:rsidR="007B0CB9" w:rsidRPr="00645638">
        <w:tc>
          <w:tcPr>
            <w:tcW w:w="643" w:type="dxa"/>
            <w:tcBorders>
              <w:left w:val="nil"/>
              <w:right w:val="nil"/>
            </w:tcBorders>
            <w:shd w:val="clear" w:color="auto" w:fill="D3DFEE"/>
          </w:tcPr>
          <w:p w:rsidR="007B0CB9" w:rsidRPr="00645638" w:rsidRDefault="007B0CB9" w:rsidP="00645638">
            <w:pPr>
              <w:spacing w:after="0" w:line="240" w:lineRule="auto"/>
              <w:rPr>
                <w:b/>
                <w:bCs/>
                <w:color w:val="365F91"/>
              </w:rPr>
            </w:pPr>
            <w:r w:rsidRPr="00645638">
              <w:rPr>
                <w:b/>
                <w:bCs/>
                <w:color w:val="365F91"/>
              </w:rPr>
              <w:t>5</w:t>
            </w:r>
          </w:p>
        </w:tc>
        <w:tc>
          <w:tcPr>
            <w:tcW w:w="1625" w:type="dxa"/>
            <w:tcBorders>
              <w:left w:val="nil"/>
              <w:right w:val="nil"/>
            </w:tcBorders>
            <w:shd w:val="clear" w:color="auto" w:fill="D3DFEE"/>
          </w:tcPr>
          <w:p w:rsidR="007B0CB9" w:rsidRPr="00645638" w:rsidRDefault="00035403" w:rsidP="00645638">
            <w:pPr>
              <w:spacing w:after="0" w:line="240" w:lineRule="auto"/>
              <w:rPr>
                <w:color w:val="365F91"/>
              </w:rPr>
            </w:pPr>
            <w:r w:rsidRPr="00645638">
              <w:rPr>
                <w:color w:val="365F91"/>
              </w:rPr>
              <w:t>Source</w:t>
            </w:r>
          </w:p>
        </w:tc>
        <w:tc>
          <w:tcPr>
            <w:tcW w:w="1472" w:type="dxa"/>
            <w:tcBorders>
              <w:left w:val="nil"/>
              <w:right w:val="nil"/>
            </w:tcBorders>
            <w:shd w:val="clear" w:color="auto" w:fill="D3DFEE"/>
          </w:tcPr>
          <w:p w:rsidR="007B0CB9" w:rsidRPr="00645638" w:rsidRDefault="007B0CB9" w:rsidP="00645638">
            <w:pPr>
              <w:spacing w:after="0" w:line="240" w:lineRule="auto"/>
              <w:rPr>
                <w:color w:val="365F91"/>
              </w:rPr>
            </w:pPr>
            <w:r w:rsidRPr="00645638">
              <w:rPr>
                <w:color w:val="365F91"/>
              </w:rPr>
              <w:t>char(</w:t>
            </w:r>
            <w:r w:rsidR="00035403" w:rsidRPr="00645638">
              <w:rPr>
                <w:color w:val="365F91"/>
              </w:rPr>
              <w:t>1</w:t>
            </w:r>
            <w:r w:rsidRPr="00645638">
              <w:rPr>
                <w:color w:val="365F91"/>
              </w:rPr>
              <w:t>)</w:t>
            </w:r>
          </w:p>
        </w:tc>
        <w:tc>
          <w:tcPr>
            <w:tcW w:w="1018" w:type="dxa"/>
            <w:tcBorders>
              <w:left w:val="nil"/>
              <w:right w:val="nil"/>
            </w:tcBorders>
            <w:shd w:val="clear" w:color="auto" w:fill="D3DFEE"/>
          </w:tcPr>
          <w:p w:rsidR="007B0CB9" w:rsidRPr="00645638" w:rsidRDefault="007B0CB9" w:rsidP="00645638">
            <w:pPr>
              <w:spacing w:after="0" w:line="240" w:lineRule="auto"/>
              <w:rPr>
                <w:color w:val="365F91"/>
              </w:rPr>
            </w:pPr>
          </w:p>
        </w:tc>
        <w:tc>
          <w:tcPr>
            <w:tcW w:w="5160" w:type="dxa"/>
            <w:tcBorders>
              <w:left w:val="nil"/>
              <w:right w:val="nil"/>
            </w:tcBorders>
            <w:shd w:val="clear" w:color="auto" w:fill="D3DFEE"/>
          </w:tcPr>
          <w:p w:rsidR="007B0CB9" w:rsidRPr="00645638" w:rsidRDefault="00035403" w:rsidP="00645638">
            <w:pPr>
              <w:spacing w:after="0" w:line="240" w:lineRule="auto"/>
              <w:rPr>
                <w:color w:val="365F91"/>
              </w:rPr>
            </w:pPr>
            <w:r w:rsidRPr="00645638">
              <w:rPr>
                <w:color w:val="365F91"/>
              </w:rPr>
              <w:t>Reserve</w:t>
            </w:r>
          </w:p>
        </w:tc>
      </w:tr>
    </w:tbl>
    <w:p w:rsidR="00E27FB5" w:rsidRDefault="00E27FB5" w:rsidP="00E27FB5">
      <w:pPr>
        <w:pStyle w:val="Heading3"/>
      </w:pPr>
      <w:bookmarkStart w:id="350" w:name="_Toc179797931"/>
      <w:bookmarkStart w:id="351" w:name="_Toc240279705"/>
      <w:bookmarkStart w:id="352" w:name="_Toc267397996"/>
      <w:r>
        <w:t>Table</w:t>
      </w:r>
      <w:bookmarkEnd w:id="350"/>
      <w:r w:rsidR="007B0CB9">
        <w:t>Contact</w:t>
      </w:r>
      <w:bookmarkEnd w:id="351"/>
      <w:bookmarkEnd w:id="352"/>
    </w:p>
    <w:p w:rsidR="00E27FB5" w:rsidRPr="00A2012E" w:rsidRDefault="00E27FB5" w:rsidP="00E27FB5">
      <w:r>
        <w:t xml:space="preserve">This table stores the </w:t>
      </w:r>
      <w:r w:rsidR="000A474F">
        <w:t>contact detail of each object (dealer, customer, provider…) in system</w:t>
      </w:r>
      <w:r>
        <w:t>.</w:t>
      </w:r>
    </w:p>
    <w:tbl>
      <w:tblPr>
        <w:tblW w:w="0" w:type="auto"/>
        <w:tblBorders>
          <w:top w:val="single" w:sz="8" w:space="0" w:color="4F81BD"/>
          <w:bottom w:val="single" w:sz="8" w:space="0" w:color="4F81BD"/>
        </w:tblBorders>
        <w:tblLook w:val="04A0" w:firstRow="1" w:lastRow="0" w:firstColumn="1" w:lastColumn="0" w:noHBand="0" w:noVBand="1"/>
      </w:tblPr>
      <w:tblGrid>
        <w:gridCol w:w="646"/>
        <w:gridCol w:w="1652"/>
        <w:gridCol w:w="1472"/>
        <w:gridCol w:w="1018"/>
        <w:gridCol w:w="5148"/>
      </w:tblGrid>
      <w:tr w:rsidR="000A474F" w:rsidRPr="00645638">
        <w:tc>
          <w:tcPr>
            <w:tcW w:w="648"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No</w:t>
            </w:r>
          </w:p>
        </w:tc>
        <w:tc>
          <w:tcPr>
            <w:tcW w:w="1656"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 xml:space="preserve">Field name </w:t>
            </w:r>
          </w:p>
        </w:tc>
        <w:tc>
          <w:tcPr>
            <w:tcW w:w="1404"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Property</w:t>
            </w:r>
          </w:p>
        </w:tc>
        <w:tc>
          <w:tcPr>
            <w:tcW w:w="5192" w:type="dxa"/>
            <w:tcBorders>
              <w:top w:val="single" w:sz="8" w:space="0" w:color="4F81BD"/>
              <w:left w:val="nil"/>
              <w:bottom w:val="single" w:sz="8" w:space="0" w:color="4F81BD"/>
              <w:right w:val="nil"/>
            </w:tcBorders>
          </w:tcPr>
          <w:p w:rsidR="000A474F" w:rsidRPr="00645638" w:rsidRDefault="000A474F" w:rsidP="00645638">
            <w:pPr>
              <w:spacing w:after="0" w:line="240" w:lineRule="auto"/>
              <w:rPr>
                <w:b/>
                <w:bCs/>
                <w:color w:val="365F91"/>
              </w:rPr>
            </w:pPr>
            <w:r w:rsidRPr="00645638">
              <w:rPr>
                <w:b/>
                <w:bCs/>
                <w:color w:val="365F91"/>
              </w:rPr>
              <w:t>Description</w:t>
            </w:r>
          </w:p>
        </w:tc>
      </w:tr>
      <w:tr w:rsidR="000A474F" w:rsidRPr="00645638">
        <w:tc>
          <w:tcPr>
            <w:tcW w:w="648" w:type="dxa"/>
            <w:tcBorders>
              <w:left w:val="nil"/>
              <w:right w:val="nil"/>
            </w:tcBorders>
            <w:shd w:val="clear" w:color="auto" w:fill="D3DFEE"/>
          </w:tcPr>
          <w:p w:rsidR="000A474F" w:rsidRPr="00645638" w:rsidRDefault="000A474F" w:rsidP="00645638">
            <w:pPr>
              <w:spacing w:after="0" w:line="240" w:lineRule="auto"/>
              <w:rPr>
                <w:b/>
                <w:bCs/>
                <w:color w:val="365F91"/>
              </w:rPr>
            </w:pPr>
            <w:r w:rsidRPr="00645638">
              <w:rPr>
                <w:b/>
                <w:bCs/>
                <w:color w:val="365F91"/>
              </w:rPr>
              <w:t>1</w:t>
            </w:r>
          </w:p>
        </w:tc>
        <w:tc>
          <w:tcPr>
            <w:tcW w:w="1656"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ContactId</w:t>
            </w:r>
          </w:p>
        </w:tc>
        <w:tc>
          <w:tcPr>
            <w:tcW w:w="1404" w:type="dxa"/>
            <w:tcBorders>
              <w:left w:val="nil"/>
              <w:right w:val="nil"/>
            </w:tcBorders>
            <w:shd w:val="clear" w:color="auto" w:fill="D3DFEE"/>
          </w:tcPr>
          <w:p w:rsidR="000A474F"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PK</w:t>
            </w:r>
          </w:p>
        </w:tc>
        <w:tc>
          <w:tcPr>
            <w:tcW w:w="5192"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Primary key</w:t>
            </w:r>
          </w:p>
        </w:tc>
      </w:tr>
      <w:tr w:rsidR="000A474F" w:rsidRPr="00645638">
        <w:tc>
          <w:tcPr>
            <w:tcW w:w="648" w:type="dxa"/>
          </w:tcPr>
          <w:p w:rsidR="000A474F" w:rsidRPr="00645638" w:rsidRDefault="000A474F" w:rsidP="00645638">
            <w:pPr>
              <w:spacing w:after="0" w:line="240" w:lineRule="auto"/>
              <w:rPr>
                <w:b/>
                <w:bCs/>
                <w:color w:val="365F91"/>
              </w:rPr>
            </w:pPr>
            <w:r w:rsidRPr="00645638">
              <w:rPr>
                <w:b/>
                <w:bCs/>
                <w:color w:val="365F91"/>
              </w:rPr>
              <w:t>2</w:t>
            </w:r>
          </w:p>
        </w:tc>
        <w:tc>
          <w:tcPr>
            <w:tcW w:w="1656" w:type="dxa"/>
          </w:tcPr>
          <w:p w:rsidR="000A474F" w:rsidRPr="00645638" w:rsidRDefault="000A474F" w:rsidP="00645638">
            <w:pPr>
              <w:spacing w:after="0" w:line="240" w:lineRule="auto"/>
              <w:rPr>
                <w:color w:val="365F91"/>
              </w:rPr>
            </w:pPr>
            <w:r w:rsidRPr="00645638">
              <w:rPr>
                <w:color w:val="365F91"/>
              </w:rPr>
              <w:t>FullName</w:t>
            </w:r>
          </w:p>
        </w:tc>
        <w:tc>
          <w:tcPr>
            <w:tcW w:w="1404" w:type="dxa"/>
          </w:tcPr>
          <w:p w:rsidR="000A474F" w:rsidRPr="00645638" w:rsidRDefault="000A474F" w:rsidP="00645638">
            <w:pPr>
              <w:spacing w:after="0" w:line="240" w:lineRule="auto"/>
              <w:rPr>
                <w:color w:val="365F91"/>
              </w:rPr>
            </w:pPr>
            <w:r w:rsidRPr="00645638">
              <w:rPr>
                <w:color w:val="365F91"/>
              </w:rPr>
              <w:t>nvarchar(50)</w:t>
            </w:r>
          </w:p>
        </w:tc>
        <w:tc>
          <w:tcPr>
            <w:tcW w:w="1018" w:type="dxa"/>
          </w:tcPr>
          <w:p w:rsidR="000A474F" w:rsidRPr="00645638" w:rsidRDefault="000A474F" w:rsidP="00645638">
            <w:pPr>
              <w:spacing w:after="0" w:line="240" w:lineRule="auto"/>
              <w:rPr>
                <w:color w:val="365F91"/>
              </w:rPr>
            </w:pPr>
          </w:p>
        </w:tc>
        <w:tc>
          <w:tcPr>
            <w:tcW w:w="5192" w:type="dxa"/>
          </w:tcPr>
          <w:p w:rsidR="000A474F" w:rsidRPr="00645638" w:rsidRDefault="000A474F" w:rsidP="00645638">
            <w:pPr>
              <w:spacing w:after="0" w:line="240" w:lineRule="auto"/>
              <w:rPr>
                <w:color w:val="365F91"/>
              </w:rPr>
            </w:pPr>
            <w:r w:rsidRPr="00645638">
              <w:rPr>
                <w:color w:val="365F91"/>
              </w:rPr>
              <w:t>The name of contact</w:t>
            </w:r>
          </w:p>
        </w:tc>
      </w:tr>
      <w:tr w:rsidR="000A474F" w:rsidRPr="00645638">
        <w:tc>
          <w:tcPr>
            <w:tcW w:w="648" w:type="dxa"/>
            <w:tcBorders>
              <w:left w:val="nil"/>
              <w:right w:val="nil"/>
            </w:tcBorders>
            <w:shd w:val="clear" w:color="auto" w:fill="D3DFEE"/>
          </w:tcPr>
          <w:p w:rsidR="000A474F" w:rsidRPr="00645638" w:rsidRDefault="000A474F" w:rsidP="00645638">
            <w:pPr>
              <w:spacing w:after="0" w:line="240" w:lineRule="auto"/>
              <w:rPr>
                <w:b/>
                <w:bCs/>
                <w:color w:val="365F91"/>
              </w:rPr>
            </w:pPr>
            <w:r w:rsidRPr="00645638">
              <w:rPr>
                <w:b/>
                <w:bCs/>
                <w:color w:val="365F91"/>
              </w:rPr>
              <w:t>3</w:t>
            </w:r>
          </w:p>
        </w:tc>
        <w:tc>
          <w:tcPr>
            <w:tcW w:w="1656"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Address</w:t>
            </w:r>
          </w:p>
        </w:tc>
        <w:tc>
          <w:tcPr>
            <w:tcW w:w="1404"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0A474F" w:rsidRPr="00645638" w:rsidRDefault="000A474F" w:rsidP="00645638">
            <w:pPr>
              <w:spacing w:after="0" w:line="240" w:lineRule="auto"/>
              <w:rPr>
                <w:color w:val="365F91"/>
              </w:rPr>
            </w:pPr>
          </w:p>
        </w:tc>
        <w:tc>
          <w:tcPr>
            <w:tcW w:w="5192"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The address</w:t>
            </w:r>
          </w:p>
        </w:tc>
      </w:tr>
      <w:tr w:rsidR="000A474F" w:rsidRPr="00645638">
        <w:tc>
          <w:tcPr>
            <w:tcW w:w="648" w:type="dxa"/>
          </w:tcPr>
          <w:p w:rsidR="000A474F" w:rsidRPr="00645638" w:rsidRDefault="000A474F" w:rsidP="00645638">
            <w:pPr>
              <w:spacing w:after="0" w:line="240" w:lineRule="auto"/>
              <w:rPr>
                <w:b/>
                <w:bCs/>
                <w:color w:val="365F91"/>
              </w:rPr>
            </w:pPr>
            <w:r w:rsidRPr="00645638">
              <w:rPr>
                <w:b/>
                <w:bCs/>
                <w:color w:val="365F91"/>
              </w:rPr>
              <w:t>4</w:t>
            </w:r>
          </w:p>
        </w:tc>
        <w:tc>
          <w:tcPr>
            <w:tcW w:w="1656" w:type="dxa"/>
          </w:tcPr>
          <w:p w:rsidR="000A474F" w:rsidRPr="00645638" w:rsidRDefault="000A474F" w:rsidP="00645638">
            <w:pPr>
              <w:spacing w:after="0" w:line="240" w:lineRule="auto"/>
              <w:rPr>
                <w:color w:val="365F91"/>
              </w:rPr>
            </w:pPr>
            <w:r w:rsidRPr="00645638">
              <w:rPr>
                <w:color w:val="365F91"/>
              </w:rPr>
              <w:t>Phone</w:t>
            </w:r>
          </w:p>
        </w:tc>
        <w:tc>
          <w:tcPr>
            <w:tcW w:w="1404" w:type="dxa"/>
          </w:tcPr>
          <w:p w:rsidR="000A474F" w:rsidRPr="00645638" w:rsidRDefault="000A474F" w:rsidP="00645638">
            <w:pPr>
              <w:spacing w:after="0" w:line="240" w:lineRule="auto"/>
              <w:rPr>
                <w:color w:val="365F91"/>
              </w:rPr>
            </w:pPr>
            <w:r w:rsidRPr="00645638">
              <w:rPr>
                <w:color w:val="365F91"/>
              </w:rPr>
              <w:t>varchar(20)</w:t>
            </w:r>
          </w:p>
        </w:tc>
        <w:tc>
          <w:tcPr>
            <w:tcW w:w="1018" w:type="dxa"/>
          </w:tcPr>
          <w:p w:rsidR="000A474F" w:rsidRPr="00645638" w:rsidRDefault="000A474F" w:rsidP="00645638">
            <w:pPr>
              <w:spacing w:after="0" w:line="240" w:lineRule="auto"/>
              <w:rPr>
                <w:color w:val="365F91"/>
              </w:rPr>
            </w:pPr>
          </w:p>
        </w:tc>
        <w:tc>
          <w:tcPr>
            <w:tcW w:w="5192" w:type="dxa"/>
          </w:tcPr>
          <w:p w:rsidR="000A474F" w:rsidRPr="00645638" w:rsidRDefault="000A474F" w:rsidP="00645638">
            <w:pPr>
              <w:spacing w:after="0" w:line="240" w:lineRule="auto"/>
              <w:rPr>
                <w:color w:val="365F91"/>
              </w:rPr>
            </w:pPr>
            <w:r w:rsidRPr="00645638">
              <w:rPr>
                <w:color w:val="365F91"/>
              </w:rPr>
              <w:t>The phone number</w:t>
            </w:r>
          </w:p>
        </w:tc>
      </w:tr>
      <w:tr w:rsidR="000A474F" w:rsidRPr="00645638">
        <w:tc>
          <w:tcPr>
            <w:tcW w:w="648" w:type="dxa"/>
            <w:tcBorders>
              <w:left w:val="nil"/>
              <w:right w:val="nil"/>
            </w:tcBorders>
            <w:shd w:val="clear" w:color="auto" w:fill="D3DFEE"/>
          </w:tcPr>
          <w:p w:rsidR="000A474F" w:rsidRPr="00645638" w:rsidRDefault="000A474F" w:rsidP="00645638">
            <w:pPr>
              <w:spacing w:after="0" w:line="240" w:lineRule="auto"/>
              <w:rPr>
                <w:b/>
                <w:bCs/>
                <w:color w:val="365F91"/>
              </w:rPr>
            </w:pPr>
            <w:r w:rsidRPr="00645638">
              <w:rPr>
                <w:b/>
                <w:bCs/>
                <w:color w:val="365F91"/>
              </w:rPr>
              <w:t>5</w:t>
            </w:r>
          </w:p>
        </w:tc>
        <w:tc>
          <w:tcPr>
            <w:tcW w:w="1656"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Email</w:t>
            </w:r>
          </w:p>
        </w:tc>
        <w:tc>
          <w:tcPr>
            <w:tcW w:w="1404"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varchar(255)</w:t>
            </w:r>
          </w:p>
        </w:tc>
        <w:tc>
          <w:tcPr>
            <w:tcW w:w="1018" w:type="dxa"/>
            <w:tcBorders>
              <w:left w:val="nil"/>
              <w:right w:val="nil"/>
            </w:tcBorders>
            <w:shd w:val="clear" w:color="auto" w:fill="D3DFEE"/>
          </w:tcPr>
          <w:p w:rsidR="000A474F" w:rsidRPr="00645638" w:rsidRDefault="000A474F" w:rsidP="00645638">
            <w:pPr>
              <w:spacing w:after="0" w:line="240" w:lineRule="auto"/>
              <w:rPr>
                <w:color w:val="365F91"/>
              </w:rPr>
            </w:pPr>
          </w:p>
        </w:tc>
        <w:tc>
          <w:tcPr>
            <w:tcW w:w="5192" w:type="dxa"/>
            <w:tcBorders>
              <w:left w:val="nil"/>
              <w:right w:val="nil"/>
            </w:tcBorders>
            <w:shd w:val="clear" w:color="auto" w:fill="D3DFEE"/>
          </w:tcPr>
          <w:p w:rsidR="000A474F" w:rsidRPr="00645638" w:rsidRDefault="000A474F" w:rsidP="00645638">
            <w:pPr>
              <w:spacing w:after="0" w:line="240" w:lineRule="auto"/>
              <w:rPr>
                <w:color w:val="365F91"/>
              </w:rPr>
            </w:pPr>
            <w:r w:rsidRPr="00645638">
              <w:rPr>
                <w:color w:val="365F91"/>
              </w:rPr>
              <w:t>The email address</w:t>
            </w:r>
          </w:p>
        </w:tc>
      </w:tr>
      <w:tr w:rsidR="000A474F" w:rsidRPr="00645638">
        <w:tc>
          <w:tcPr>
            <w:tcW w:w="648" w:type="dxa"/>
          </w:tcPr>
          <w:p w:rsidR="000A474F" w:rsidRPr="00645638" w:rsidRDefault="000A474F" w:rsidP="00645638">
            <w:pPr>
              <w:spacing w:after="0" w:line="240" w:lineRule="auto"/>
              <w:rPr>
                <w:b/>
                <w:bCs/>
                <w:color w:val="365F91"/>
              </w:rPr>
            </w:pPr>
            <w:r w:rsidRPr="00645638">
              <w:rPr>
                <w:b/>
                <w:bCs/>
                <w:color w:val="365F91"/>
              </w:rPr>
              <w:t>6</w:t>
            </w:r>
          </w:p>
        </w:tc>
        <w:tc>
          <w:tcPr>
            <w:tcW w:w="1656" w:type="dxa"/>
          </w:tcPr>
          <w:p w:rsidR="000A474F" w:rsidRPr="00645638" w:rsidRDefault="000A474F" w:rsidP="00645638">
            <w:pPr>
              <w:spacing w:after="0" w:line="240" w:lineRule="auto"/>
              <w:rPr>
                <w:color w:val="365F91"/>
              </w:rPr>
            </w:pPr>
            <w:r w:rsidRPr="00645638">
              <w:rPr>
                <w:color w:val="365F91"/>
              </w:rPr>
              <w:t>AdditionInfo</w:t>
            </w:r>
          </w:p>
        </w:tc>
        <w:tc>
          <w:tcPr>
            <w:tcW w:w="1404" w:type="dxa"/>
          </w:tcPr>
          <w:p w:rsidR="000A474F" w:rsidRPr="00645638" w:rsidRDefault="000A474F" w:rsidP="00645638">
            <w:pPr>
              <w:spacing w:after="0" w:line="240" w:lineRule="auto"/>
              <w:rPr>
                <w:color w:val="365F91"/>
              </w:rPr>
            </w:pPr>
            <w:r w:rsidRPr="00645638">
              <w:rPr>
                <w:color w:val="365F91"/>
              </w:rPr>
              <w:t>nvarchar(255)</w:t>
            </w:r>
          </w:p>
        </w:tc>
        <w:tc>
          <w:tcPr>
            <w:tcW w:w="1018" w:type="dxa"/>
          </w:tcPr>
          <w:p w:rsidR="000A474F" w:rsidRPr="00645638" w:rsidRDefault="000A474F" w:rsidP="00645638">
            <w:pPr>
              <w:spacing w:after="0" w:line="240" w:lineRule="auto"/>
              <w:rPr>
                <w:color w:val="365F91"/>
              </w:rPr>
            </w:pPr>
          </w:p>
        </w:tc>
        <w:tc>
          <w:tcPr>
            <w:tcW w:w="5192" w:type="dxa"/>
          </w:tcPr>
          <w:p w:rsidR="000A474F" w:rsidRPr="00645638" w:rsidRDefault="000A474F" w:rsidP="00645638">
            <w:pPr>
              <w:spacing w:after="0" w:line="240" w:lineRule="auto"/>
              <w:rPr>
                <w:color w:val="365F91"/>
              </w:rPr>
            </w:pPr>
            <w:r w:rsidRPr="00645638">
              <w:rPr>
                <w:color w:val="365F91"/>
              </w:rPr>
              <w:t>The addition information</w:t>
            </w:r>
          </w:p>
        </w:tc>
      </w:tr>
    </w:tbl>
    <w:p w:rsidR="002101B7" w:rsidRDefault="002101B7" w:rsidP="00516529">
      <w:pPr>
        <w:pStyle w:val="Heading2"/>
        <w:jc w:val="both"/>
      </w:pPr>
      <w:bookmarkStart w:id="353" w:name="_Toc240279706"/>
      <w:bookmarkStart w:id="354" w:name="_Toc267397997"/>
      <w:bookmarkEnd w:id="346"/>
      <w:r>
        <w:lastRenderedPageBreak/>
        <w:t>Message Store</w:t>
      </w:r>
      <w:bookmarkEnd w:id="353"/>
      <w:bookmarkEnd w:id="354"/>
    </w:p>
    <w:p w:rsidR="002101B7" w:rsidRDefault="00DA5420" w:rsidP="002101B7">
      <w:pPr>
        <w:keepNext/>
        <w:jc w:val="center"/>
      </w:pPr>
      <w:r>
        <w:rPr>
          <w:noProof/>
        </w:rPr>
        <w:drawing>
          <wp:inline distT="0" distB="0" distL="0" distR="0">
            <wp:extent cx="3190875" cy="3248025"/>
            <wp:effectExtent l="19050" t="0" r="9525"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srcRect/>
                    <a:stretch>
                      <a:fillRect/>
                    </a:stretch>
                  </pic:blipFill>
                  <pic:spPr bwMode="auto">
                    <a:xfrm>
                      <a:off x="0" y="0"/>
                      <a:ext cx="3190875" cy="3248025"/>
                    </a:xfrm>
                    <a:prstGeom prst="rect">
                      <a:avLst/>
                    </a:prstGeom>
                    <a:noFill/>
                    <a:ln w="9525">
                      <a:noFill/>
                      <a:miter lim="800000"/>
                      <a:headEnd/>
                      <a:tailEnd/>
                    </a:ln>
                  </pic:spPr>
                </pic:pic>
              </a:graphicData>
            </a:graphic>
          </wp:inline>
        </w:drawing>
      </w:r>
    </w:p>
    <w:p w:rsidR="002101B7" w:rsidRDefault="002101B7" w:rsidP="002101B7">
      <w:pPr>
        <w:pStyle w:val="Caption"/>
        <w:jc w:val="center"/>
      </w:pPr>
      <w:bookmarkStart w:id="355" w:name="_Toc243972679"/>
      <w:r>
        <w:t xml:space="preserve">Figure </w:t>
      </w:r>
      <w:r w:rsidR="00AE3E62">
        <w:fldChar w:fldCharType="begin"/>
      </w:r>
      <w:r w:rsidR="00E0068D">
        <w:instrText xml:space="preserve"> SEQ Figure \* ARABIC </w:instrText>
      </w:r>
      <w:r w:rsidR="00AE3E62">
        <w:fldChar w:fldCharType="separate"/>
      </w:r>
      <w:r w:rsidR="00BF68F4">
        <w:rPr>
          <w:noProof/>
        </w:rPr>
        <w:t>88</w:t>
      </w:r>
      <w:r w:rsidR="00AE3E62">
        <w:rPr>
          <w:noProof/>
        </w:rPr>
        <w:fldChar w:fldCharType="end"/>
      </w:r>
      <w:r>
        <w:t>: Message Store</w:t>
      </w:r>
      <w:bookmarkEnd w:id="355"/>
    </w:p>
    <w:p w:rsidR="002101B7" w:rsidRDefault="002101B7" w:rsidP="002101B7">
      <w:r>
        <w:t>This component stores the message in system. The message can be the common message, private message (from dealer to VMEP and VMEP to dealer)</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2101B7" w:rsidRPr="00645638">
        <w:tc>
          <w:tcPr>
            <w:tcW w:w="648" w:type="dxa"/>
            <w:tcBorders>
              <w:top w:val="single" w:sz="8" w:space="0" w:color="4F81BD"/>
              <w:left w:val="nil"/>
              <w:bottom w:val="single" w:sz="8" w:space="0" w:color="4F81BD"/>
              <w:right w:val="nil"/>
            </w:tcBorders>
          </w:tcPr>
          <w:p w:rsidR="002101B7" w:rsidRPr="00645638" w:rsidRDefault="002101B7"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2101B7" w:rsidRPr="00645638" w:rsidRDefault="002101B7"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2101B7" w:rsidRPr="00645638" w:rsidRDefault="002101B7" w:rsidP="00645638">
            <w:pPr>
              <w:spacing w:after="0" w:line="240" w:lineRule="auto"/>
              <w:jc w:val="both"/>
              <w:rPr>
                <w:b/>
                <w:bCs/>
                <w:color w:val="365F91"/>
              </w:rPr>
            </w:pPr>
            <w:r w:rsidRPr="00645638">
              <w:rPr>
                <w:b/>
                <w:bCs/>
                <w:color w:val="365F91"/>
              </w:rPr>
              <w:t>Description</w:t>
            </w:r>
          </w:p>
        </w:tc>
      </w:tr>
      <w:tr w:rsidR="002101B7" w:rsidRPr="00645638">
        <w:tc>
          <w:tcPr>
            <w:tcW w:w="648" w:type="dxa"/>
            <w:tcBorders>
              <w:left w:val="nil"/>
              <w:right w:val="nil"/>
            </w:tcBorders>
            <w:shd w:val="clear" w:color="auto" w:fill="D3DFEE"/>
          </w:tcPr>
          <w:p w:rsidR="002101B7" w:rsidRPr="00645638" w:rsidRDefault="002101B7"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2101B7" w:rsidRPr="00645638" w:rsidRDefault="002101B7" w:rsidP="00645638">
            <w:pPr>
              <w:spacing w:after="0" w:line="240" w:lineRule="auto"/>
              <w:jc w:val="both"/>
              <w:rPr>
                <w:color w:val="365F91"/>
              </w:rPr>
            </w:pPr>
            <w:r w:rsidRPr="00645638">
              <w:rPr>
                <w:color w:val="365F91"/>
              </w:rPr>
              <w:t>data_Message</w:t>
            </w:r>
          </w:p>
        </w:tc>
        <w:tc>
          <w:tcPr>
            <w:tcW w:w="6120" w:type="dxa"/>
            <w:tcBorders>
              <w:left w:val="nil"/>
              <w:right w:val="nil"/>
            </w:tcBorders>
            <w:shd w:val="clear" w:color="auto" w:fill="D3DFEE"/>
          </w:tcPr>
          <w:p w:rsidR="002101B7" w:rsidRPr="00645638" w:rsidRDefault="002101B7" w:rsidP="00645638">
            <w:pPr>
              <w:spacing w:after="0" w:line="240" w:lineRule="auto"/>
              <w:jc w:val="both"/>
              <w:rPr>
                <w:color w:val="365F91"/>
              </w:rPr>
            </w:pPr>
            <w:r w:rsidRPr="00645638">
              <w:rPr>
                <w:color w:val="365F91"/>
              </w:rPr>
              <w:t>The message body</w:t>
            </w:r>
          </w:p>
        </w:tc>
      </w:tr>
      <w:tr w:rsidR="002101B7" w:rsidRPr="00645638">
        <w:tc>
          <w:tcPr>
            <w:tcW w:w="648" w:type="dxa"/>
          </w:tcPr>
          <w:p w:rsidR="002101B7" w:rsidRPr="00645638" w:rsidRDefault="002101B7" w:rsidP="00645638">
            <w:pPr>
              <w:spacing w:after="0" w:line="240" w:lineRule="auto"/>
              <w:jc w:val="both"/>
              <w:rPr>
                <w:b/>
                <w:bCs/>
                <w:color w:val="365F91"/>
              </w:rPr>
            </w:pPr>
            <w:r w:rsidRPr="00645638">
              <w:rPr>
                <w:b/>
                <w:bCs/>
                <w:color w:val="365F91"/>
              </w:rPr>
              <w:t>2</w:t>
            </w:r>
          </w:p>
        </w:tc>
        <w:tc>
          <w:tcPr>
            <w:tcW w:w="3060" w:type="dxa"/>
          </w:tcPr>
          <w:p w:rsidR="002101B7" w:rsidRPr="00645638" w:rsidRDefault="00EA6C7A" w:rsidP="00645638">
            <w:pPr>
              <w:spacing w:after="0" w:line="240" w:lineRule="auto"/>
              <w:jc w:val="both"/>
              <w:rPr>
                <w:color w:val="365F91"/>
              </w:rPr>
            </w:pPr>
            <w:r w:rsidRPr="00645638">
              <w:rPr>
                <w:color w:val="365F91"/>
              </w:rPr>
              <w:t>data</w:t>
            </w:r>
            <w:r w:rsidR="002101B7" w:rsidRPr="00645638">
              <w:rPr>
                <w:color w:val="365F91"/>
              </w:rPr>
              <w:t>_</w:t>
            </w:r>
            <w:r w:rsidRPr="00645638">
              <w:rPr>
                <w:color w:val="365F91"/>
              </w:rPr>
              <w:t>MessageBox</w:t>
            </w:r>
          </w:p>
        </w:tc>
        <w:tc>
          <w:tcPr>
            <w:tcW w:w="6120" w:type="dxa"/>
          </w:tcPr>
          <w:p w:rsidR="002101B7" w:rsidRPr="00645638" w:rsidRDefault="002101B7" w:rsidP="00645638">
            <w:pPr>
              <w:spacing w:after="0" w:line="240" w:lineRule="auto"/>
              <w:jc w:val="both"/>
              <w:rPr>
                <w:color w:val="365F91"/>
              </w:rPr>
            </w:pPr>
            <w:r w:rsidRPr="00645638">
              <w:rPr>
                <w:color w:val="365F91"/>
              </w:rPr>
              <w:t xml:space="preserve">The </w:t>
            </w:r>
            <w:r w:rsidR="00EA6C7A" w:rsidRPr="00645638">
              <w:rPr>
                <w:color w:val="365F91"/>
              </w:rPr>
              <w:t>relationship between user and message in system</w:t>
            </w:r>
          </w:p>
        </w:tc>
      </w:tr>
      <w:tr w:rsidR="002101B7" w:rsidRPr="00645638">
        <w:tc>
          <w:tcPr>
            <w:tcW w:w="648" w:type="dxa"/>
            <w:tcBorders>
              <w:left w:val="nil"/>
              <w:right w:val="nil"/>
            </w:tcBorders>
            <w:shd w:val="clear" w:color="auto" w:fill="D3DFEE"/>
          </w:tcPr>
          <w:p w:rsidR="002101B7" w:rsidRPr="00645638" w:rsidRDefault="002101B7"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2101B7" w:rsidRPr="00645638" w:rsidRDefault="00EA6C7A" w:rsidP="00645638">
            <w:pPr>
              <w:spacing w:after="0" w:line="240" w:lineRule="auto"/>
              <w:jc w:val="both"/>
              <w:rPr>
                <w:color w:val="365F91"/>
              </w:rPr>
            </w:pPr>
            <w:r w:rsidRPr="00645638">
              <w:rPr>
                <w:color w:val="365F91"/>
              </w:rPr>
              <w:t>data</w:t>
            </w:r>
            <w:r w:rsidR="002101B7" w:rsidRPr="00645638">
              <w:rPr>
                <w:color w:val="365F91"/>
              </w:rPr>
              <w:t>_</w:t>
            </w:r>
            <w:r w:rsidRPr="00645638">
              <w:rPr>
                <w:color w:val="365F91"/>
              </w:rPr>
              <w:t>File</w:t>
            </w:r>
          </w:p>
        </w:tc>
        <w:tc>
          <w:tcPr>
            <w:tcW w:w="6120" w:type="dxa"/>
            <w:tcBorders>
              <w:left w:val="nil"/>
              <w:right w:val="nil"/>
            </w:tcBorders>
            <w:shd w:val="clear" w:color="auto" w:fill="D3DFEE"/>
          </w:tcPr>
          <w:p w:rsidR="002101B7" w:rsidRPr="00645638" w:rsidRDefault="002101B7" w:rsidP="00645638">
            <w:pPr>
              <w:spacing w:after="0" w:line="240" w:lineRule="auto"/>
              <w:jc w:val="both"/>
              <w:rPr>
                <w:color w:val="365F91"/>
              </w:rPr>
            </w:pPr>
            <w:r w:rsidRPr="00645638">
              <w:rPr>
                <w:color w:val="365F91"/>
              </w:rPr>
              <w:t>The customer of each dealer</w:t>
            </w:r>
          </w:p>
        </w:tc>
      </w:tr>
    </w:tbl>
    <w:p w:rsidR="002101B7" w:rsidRDefault="002101B7" w:rsidP="002101B7">
      <w:pPr>
        <w:pStyle w:val="Heading3"/>
      </w:pPr>
      <w:bookmarkStart w:id="356" w:name="_Toc179797937"/>
      <w:bookmarkStart w:id="357" w:name="_Toc240279707"/>
      <w:bookmarkStart w:id="358" w:name="_Toc267397998"/>
      <w:r>
        <w:t xml:space="preserve">Table </w:t>
      </w:r>
      <w:bookmarkEnd w:id="356"/>
      <w:r>
        <w:t>Message</w:t>
      </w:r>
      <w:bookmarkEnd w:id="357"/>
      <w:bookmarkEnd w:id="358"/>
    </w:p>
    <w:p w:rsidR="002101B7" w:rsidRPr="00A2012E" w:rsidRDefault="002101B7" w:rsidP="002101B7">
      <w:pPr>
        <w:jc w:val="both"/>
      </w:pPr>
      <w:r>
        <w:t>This table stores the message for communicate between dealer and sales. It also contains the message that automatic create by system.</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720"/>
        <w:gridCol w:w="1472"/>
        <w:gridCol w:w="1018"/>
        <w:gridCol w:w="5038"/>
      </w:tblGrid>
      <w:tr w:rsidR="002101B7" w:rsidRPr="00645638">
        <w:tc>
          <w:tcPr>
            <w:tcW w:w="648"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No</w:t>
            </w:r>
          </w:p>
        </w:tc>
        <w:tc>
          <w:tcPr>
            <w:tcW w:w="1720"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Property</w:t>
            </w:r>
          </w:p>
        </w:tc>
        <w:tc>
          <w:tcPr>
            <w:tcW w:w="5038" w:type="dxa"/>
            <w:tcBorders>
              <w:top w:val="single" w:sz="8" w:space="0" w:color="4F81BD"/>
              <w:left w:val="nil"/>
              <w:bottom w:val="single" w:sz="8" w:space="0" w:color="4F81BD"/>
              <w:right w:val="nil"/>
            </w:tcBorders>
          </w:tcPr>
          <w:p w:rsidR="002101B7" w:rsidRPr="00645638" w:rsidRDefault="002101B7" w:rsidP="00645638">
            <w:pPr>
              <w:spacing w:after="0" w:line="240" w:lineRule="auto"/>
              <w:rPr>
                <w:b/>
                <w:bCs/>
                <w:color w:val="365F91"/>
              </w:rPr>
            </w:pPr>
            <w:r w:rsidRPr="00645638">
              <w:rPr>
                <w:b/>
                <w:bCs/>
                <w:color w:val="365F91"/>
              </w:rPr>
              <w:t>Description</w:t>
            </w:r>
          </w:p>
        </w:tc>
      </w:tr>
      <w:tr w:rsidR="002101B7" w:rsidRPr="00645638">
        <w:tc>
          <w:tcPr>
            <w:tcW w:w="648" w:type="dxa"/>
            <w:tcBorders>
              <w:left w:val="nil"/>
              <w:right w:val="nil"/>
            </w:tcBorders>
            <w:shd w:val="clear" w:color="auto" w:fill="D3DFEE"/>
          </w:tcPr>
          <w:p w:rsidR="002101B7" w:rsidRPr="00645638" w:rsidRDefault="002101B7" w:rsidP="00645638">
            <w:pPr>
              <w:spacing w:after="0" w:line="240" w:lineRule="auto"/>
              <w:rPr>
                <w:b/>
                <w:bCs/>
                <w:color w:val="365F91"/>
              </w:rPr>
            </w:pPr>
            <w:r w:rsidRPr="00645638">
              <w:rPr>
                <w:b/>
                <w:bCs/>
                <w:color w:val="365F91"/>
              </w:rPr>
              <w:t>1</w:t>
            </w:r>
          </w:p>
        </w:tc>
        <w:tc>
          <w:tcPr>
            <w:tcW w:w="1720"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MessageId</w:t>
            </w:r>
          </w:p>
        </w:tc>
        <w:tc>
          <w:tcPr>
            <w:tcW w:w="1472" w:type="dxa"/>
            <w:tcBorders>
              <w:left w:val="nil"/>
              <w:right w:val="nil"/>
            </w:tcBorders>
            <w:shd w:val="clear" w:color="auto" w:fill="D3DFEE"/>
          </w:tcPr>
          <w:p w:rsidR="002101B7"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PK</w:t>
            </w:r>
          </w:p>
        </w:tc>
        <w:tc>
          <w:tcPr>
            <w:tcW w:w="5038"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Primary key</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2</w:t>
            </w:r>
          </w:p>
        </w:tc>
        <w:tc>
          <w:tcPr>
            <w:tcW w:w="1720" w:type="dxa"/>
          </w:tcPr>
          <w:p w:rsidR="00EA6C7A" w:rsidRPr="00645638" w:rsidRDefault="00EA6C7A" w:rsidP="00645638">
            <w:pPr>
              <w:spacing w:after="0" w:line="240" w:lineRule="auto"/>
              <w:rPr>
                <w:color w:val="365F91"/>
              </w:rPr>
            </w:pPr>
            <w:r w:rsidRPr="00645638">
              <w:rPr>
                <w:color w:val="365F91"/>
              </w:rPr>
              <w:t>ParenId</w:t>
            </w:r>
          </w:p>
        </w:tc>
        <w:tc>
          <w:tcPr>
            <w:tcW w:w="1472" w:type="dxa"/>
          </w:tcPr>
          <w:p w:rsidR="00EA6C7A" w:rsidRPr="00645638" w:rsidRDefault="00500ABB" w:rsidP="00645638">
            <w:pPr>
              <w:spacing w:after="0" w:line="240" w:lineRule="auto"/>
              <w:rPr>
                <w:color w:val="365F91"/>
              </w:rPr>
            </w:pPr>
            <w:r w:rsidRPr="00645638">
              <w:rPr>
                <w:color w:val="365F91"/>
              </w:rPr>
              <w:t>long</w:t>
            </w:r>
          </w:p>
        </w:tc>
        <w:tc>
          <w:tcPr>
            <w:tcW w:w="1018" w:type="dxa"/>
          </w:tcPr>
          <w:p w:rsidR="00EA6C7A" w:rsidRPr="00645638" w:rsidRDefault="00EA6C7A" w:rsidP="00645638">
            <w:pPr>
              <w:spacing w:after="0" w:line="240" w:lineRule="auto"/>
              <w:rPr>
                <w:color w:val="365F91"/>
              </w:rPr>
            </w:pPr>
            <w:r w:rsidRPr="00645638">
              <w:rPr>
                <w:color w:val="365F91"/>
              </w:rPr>
              <w:t>FK</w:t>
            </w:r>
          </w:p>
        </w:tc>
        <w:tc>
          <w:tcPr>
            <w:tcW w:w="5038" w:type="dxa"/>
          </w:tcPr>
          <w:p w:rsidR="00EA6C7A" w:rsidRPr="00645638" w:rsidRDefault="00EA6C7A" w:rsidP="00645638">
            <w:pPr>
              <w:spacing w:after="0" w:line="240" w:lineRule="auto"/>
              <w:rPr>
                <w:color w:val="365F91"/>
              </w:rPr>
            </w:pPr>
            <w:r w:rsidRPr="00645638">
              <w:rPr>
                <w:color w:val="365F91"/>
              </w:rPr>
              <w:t>The parent message</w:t>
            </w:r>
          </w:p>
        </w:tc>
      </w:tr>
      <w:tr w:rsidR="002101B7" w:rsidRPr="00645638">
        <w:tc>
          <w:tcPr>
            <w:tcW w:w="648" w:type="dxa"/>
            <w:tcBorders>
              <w:left w:val="nil"/>
              <w:right w:val="nil"/>
            </w:tcBorders>
            <w:shd w:val="clear" w:color="auto" w:fill="D3DFEE"/>
          </w:tcPr>
          <w:p w:rsidR="002101B7" w:rsidRPr="00645638" w:rsidRDefault="00EA6C7A" w:rsidP="00645638">
            <w:pPr>
              <w:spacing w:after="0" w:line="240" w:lineRule="auto"/>
              <w:rPr>
                <w:b/>
                <w:bCs/>
                <w:color w:val="365F91"/>
              </w:rPr>
            </w:pPr>
            <w:r w:rsidRPr="00645638">
              <w:rPr>
                <w:b/>
                <w:bCs/>
                <w:color w:val="365F91"/>
              </w:rPr>
              <w:t>3</w:t>
            </w:r>
          </w:p>
        </w:tc>
        <w:tc>
          <w:tcPr>
            <w:tcW w:w="1720"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Body</w:t>
            </w:r>
          </w:p>
        </w:tc>
        <w:tc>
          <w:tcPr>
            <w:tcW w:w="1472"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2101B7" w:rsidRPr="00645638" w:rsidRDefault="002101B7" w:rsidP="00645638">
            <w:pPr>
              <w:spacing w:after="0" w:line="240" w:lineRule="auto"/>
              <w:rPr>
                <w:color w:val="365F91"/>
              </w:rPr>
            </w:pPr>
          </w:p>
        </w:tc>
        <w:tc>
          <w:tcPr>
            <w:tcW w:w="5038"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The body of message</w:t>
            </w:r>
          </w:p>
        </w:tc>
      </w:tr>
      <w:tr w:rsidR="002101B7" w:rsidRPr="00645638">
        <w:tc>
          <w:tcPr>
            <w:tcW w:w="648" w:type="dxa"/>
          </w:tcPr>
          <w:p w:rsidR="002101B7" w:rsidRPr="00645638" w:rsidRDefault="00EA6C7A" w:rsidP="00645638">
            <w:pPr>
              <w:spacing w:after="0" w:line="240" w:lineRule="auto"/>
              <w:rPr>
                <w:b/>
                <w:bCs/>
                <w:color w:val="365F91"/>
              </w:rPr>
            </w:pPr>
            <w:r w:rsidRPr="00645638">
              <w:rPr>
                <w:b/>
                <w:bCs/>
                <w:color w:val="365F91"/>
              </w:rPr>
              <w:t>4</w:t>
            </w:r>
          </w:p>
        </w:tc>
        <w:tc>
          <w:tcPr>
            <w:tcW w:w="1720" w:type="dxa"/>
          </w:tcPr>
          <w:p w:rsidR="002101B7" w:rsidRPr="00645638" w:rsidRDefault="002101B7" w:rsidP="00645638">
            <w:pPr>
              <w:spacing w:after="0" w:line="240" w:lineRule="auto"/>
              <w:rPr>
                <w:color w:val="365F91"/>
              </w:rPr>
            </w:pPr>
            <w:r w:rsidRPr="00645638">
              <w:rPr>
                <w:color w:val="365F91"/>
              </w:rPr>
              <w:t>CreatedDate</w:t>
            </w:r>
          </w:p>
        </w:tc>
        <w:tc>
          <w:tcPr>
            <w:tcW w:w="1472" w:type="dxa"/>
          </w:tcPr>
          <w:p w:rsidR="002101B7" w:rsidRPr="00645638" w:rsidRDefault="002101B7" w:rsidP="00645638">
            <w:pPr>
              <w:spacing w:after="0" w:line="240" w:lineRule="auto"/>
              <w:rPr>
                <w:color w:val="365F91"/>
              </w:rPr>
            </w:pPr>
            <w:r w:rsidRPr="00645638">
              <w:rPr>
                <w:color w:val="365F91"/>
              </w:rPr>
              <w:t>datetime</w:t>
            </w:r>
          </w:p>
        </w:tc>
        <w:tc>
          <w:tcPr>
            <w:tcW w:w="1018" w:type="dxa"/>
          </w:tcPr>
          <w:p w:rsidR="002101B7" w:rsidRPr="00645638" w:rsidRDefault="002101B7" w:rsidP="00645638">
            <w:pPr>
              <w:spacing w:after="0" w:line="240" w:lineRule="auto"/>
              <w:rPr>
                <w:color w:val="365F91"/>
              </w:rPr>
            </w:pPr>
          </w:p>
        </w:tc>
        <w:tc>
          <w:tcPr>
            <w:tcW w:w="5038" w:type="dxa"/>
          </w:tcPr>
          <w:p w:rsidR="002101B7" w:rsidRPr="00645638" w:rsidRDefault="002101B7" w:rsidP="00645638">
            <w:pPr>
              <w:spacing w:after="0" w:line="240" w:lineRule="auto"/>
              <w:rPr>
                <w:color w:val="365F91"/>
              </w:rPr>
            </w:pPr>
            <w:r w:rsidRPr="00645638">
              <w:rPr>
                <w:color w:val="365F91"/>
              </w:rPr>
              <w:t>Time created message</w:t>
            </w:r>
          </w:p>
        </w:tc>
      </w:tr>
      <w:tr w:rsidR="002101B7" w:rsidRPr="00645638">
        <w:tc>
          <w:tcPr>
            <w:tcW w:w="648" w:type="dxa"/>
            <w:tcBorders>
              <w:left w:val="nil"/>
              <w:right w:val="nil"/>
            </w:tcBorders>
            <w:shd w:val="clear" w:color="auto" w:fill="D3DFEE"/>
          </w:tcPr>
          <w:p w:rsidR="002101B7" w:rsidRPr="00645638" w:rsidRDefault="00EA6C7A" w:rsidP="00645638">
            <w:pPr>
              <w:spacing w:after="0" w:line="240" w:lineRule="auto"/>
              <w:rPr>
                <w:b/>
                <w:bCs/>
                <w:color w:val="365F91"/>
              </w:rPr>
            </w:pPr>
            <w:r w:rsidRPr="00645638">
              <w:rPr>
                <w:b/>
                <w:bCs/>
                <w:color w:val="365F91"/>
              </w:rPr>
              <w:t>5</w:t>
            </w:r>
          </w:p>
        </w:tc>
        <w:tc>
          <w:tcPr>
            <w:tcW w:w="1720"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CreatedBy</w:t>
            </w:r>
          </w:p>
        </w:tc>
        <w:tc>
          <w:tcPr>
            <w:tcW w:w="1472"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2101B7" w:rsidRPr="00645638" w:rsidRDefault="002101B7" w:rsidP="00645638">
            <w:pPr>
              <w:spacing w:after="0" w:line="240" w:lineRule="auto"/>
              <w:rPr>
                <w:color w:val="365F91"/>
              </w:rPr>
            </w:pPr>
          </w:p>
        </w:tc>
        <w:tc>
          <w:tcPr>
            <w:tcW w:w="5038" w:type="dxa"/>
            <w:tcBorders>
              <w:left w:val="nil"/>
              <w:right w:val="nil"/>
            </w:tcBorders>
            <w:shd w:val="clear" w:color="auto" w:fill="D3DFEE"/>
          </w:tcPr>
          <w:p w:rsidR="002101B7" w:rsidRPr="00645638" w:rsidRDefault="002101B7" w:rsidP="00645638">
            <w:pPr>
              <w:spacing w:after="0" w:line="240" w:lineRule="auto"/>
              <w:rPr>
                <w:color w:val="365F91"/>
              </w:rPr>
            </w:pPr>
            <w:r w:rsidRPr="00645638">
              <w:rPr>
                <w:color w:val="365F91"/>
              </w:rPr>
              <w:t>Personal who created message</w:t>
            </w:r>
          </w:p>
        </w:tc>
      </w:tr>
      <w:tr w:rsidR="002101B7" w:rsidRPr="00645638">
        <w:tc>
          <w:tcPr>
            <w:tcW w:w="648" w:type="dxa"/>
          </w:tcPr>
          <w:p w:rsidR="002101B7" w:rsidRPr="00645638" w:rsidRDefault="00EA6C7A" w:rsidP="00645638">
            <w:pPr>
              <w:spacing w:after="0" w:line="240" w:lineRule="auto"/>
              <w:rPr>
                <w:b/>
                <w:bCs/>
                <w:color w:val="365F91"/>
              </w:rPr>
            </w:pPr>
            <w:r w:rsidRPr="00645638">
              <w:rPr>
                <w:b/>
                <w:bCs/>
                <w:color w:val="365F91"/>
              </w:rPr>
              <w:t>6</w:t>
            </w:r>
          </w:p>
        </w:tc>
        <w:tc>
          <w:tcPr>
            <w:tcW w:w="1720" w:type="dxa"/>
          </w:tcPr>
          <w:p w:rsidR="002101B7" w:rsidRPr="00645638" w:rsidRDefault="002101B7" w:rsidP="00645638">
            <w:pPr>
              <w:spacing w:after="0" w:line="240" w:lineRule="auto"/>
              <w:rPr>
                <w:color w:val="365F91"/>
              </w:rPr>
            </w:pPr>
            <w:r w:rsidRPr="00645638">
              <w:rPr>
                <w:color w:val="365F91"/>
              </w:rPr>
              <w:t>Flag</w:t>
            </w:r>
          </w:p>
        </w:tc>
        <w:tc>
          <w:tcPr>
            <w:tcW w:w="1472" w:type="dxa"/>
          </w:tcPr>
          <w:p w:rsidR="002101B7" w:rsidRPr="00645638" w:rsidRDefault="002101B7" w:rsidP="00645638">
            <w:pPr>
              <w:spacing w:after="0" w:line="240" w:lineRule="auto"/>
              <w:rPr>
                <w:color w:val="365F91"/>
              </w:rPr>
            </w:pPr>
            <w:r w:rsidRPr="00645638">
              <w:rPr>
                <w:color w:val="365F91"/>
              </w:rPr>
              <w:t>char(1)</w:t>
            </w:r>
          </w:p>
        </w:tc>
        <w:tc>
          <w:tcPr>
            <w:tcW w:w="1018" w:type="dxa"/>
          </w:tcPr>
          <w:p w:rsidR="002101B7" w:rsidRPr="00645638" w:rsidRDefault="002101B7" w:rsidP="00645638">
            <w:pPr>
              <w:spacing w:after="0" w:line="240" w:lineRule="auto"/>
              <w:rPr>
                <w:color w:val="365F91"/>
              </w:rPr>
            </w:pPr>
          </w:p>
        </w:tc>
        <w:tc>
          <w:tcPr>
            <w:tcW w:w="5038" w:type="dxa"/>
          </w:tcPr>
          <w:p w:rsidR="002101B7" w:rsidRPr="00645638" w:rsidRDefault="00035403" w:rsidP="00645638">
            <w:pPr>
              <w:spacing w:after="0" w:line="240" w:lineRule="auto"/>
              <w:rPr>
                <w:color w:val="365F91"/>
              </w:rPr>
            </w:pPr>
            <w:r w:rsidRPr="00645638">
              <w:rPr>
                <w:color w:val="365F91"/>
              </w:rPr>
              <w:t>Which type of message: P private, S: system, C: common</w:t>
            </w:r>
          </w:p>
        </w:tc>
      </w:tr>
    </w:tbl>
    <w:p w:rsidR="00EA6C7A" w:rsidRDefault="00EA6C7A" w:rsidP="00EA6C7A">
      <w:pPr>
        <w:pStyle w:val="Heading3"/>
      </w:pPr>
      <w:bookmarkStart w:id="359" w:name="_Toc240279708"/>
      <w:bookmarkStart w:id="360" w:name="_Toc267397999"/>
      <w:r>
        <w:t>Table MessageBox</w:t>
      </w:r>
      <w:bookmarkEnd w:id="359"/>
      <w:bookmarkEnd w:id="360"/>
    </w:p>
    <w:p w:rsidR="00EA6C7A" w:rsidRPr="00A2012E" w:rsidRDefault="00EA6C7A" w:rsidP="00EA6C7A">
      <w:pPr>
        <w:jc w:val="both"/>
      </w:pPr>
      <w:r>
        <w:t xml:space="preserve">This table stores the relationship between message and </w:t>
      </w:r>
      <w:r w:rsidR="00D651B2">
        <w:t>user, so system can determine which message is belongs to which inbox/outboxes</w:t>
      </w:r>
      <w:r>
        <w:t xml:space="preserve"> of user</w:t>
      </w:r>
      <w:r w:rsidR="00D651B2">
        <w:t>.</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720"/>
        <w:gridCol w:w="1472"/>
        <w:gridCol w:w="1018"/>
        <w:gridCol w:w="5038"/>
      </w:tblGrid>
      <w:tr w:rsidR="00EA6C7A" w:rsidRPr="00645638">
        <w:tc>
          <w:tcPr>
            <w:tcW w:w="64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lastRenderedPageBreak/>
              <w:t>No</w:t>
            </w:r>
          </w:p>
        </w:tc>
        <w:tc>
          <w:tcPr>
            <w:tcW w:w="1720"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Property</w:t>
            </w:r>
          </w:p>
        </w:tc>
        <w:tc>
          <w:tcPr>
            <w:tcW w:w="503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Description</w:t>
            </w:r>
          </w:p>
        </w:tc>
      </w:tr>
      <w:tr w:rsidR="00EA6C7A" w:rsidRPr="00645638">
        <w:tc>
          <w:tcPr>
            <w:tcW w:w="648" w:type="dxa"/>
            <w:tcBorders>
              <w:left w:val="nil"/>
              <w:right w:val="nil"/>
            </w:tcBorders>
            <w:shd w:val="clear" w:color="auto" w:fill="D3DFEE"/>
          </w:tcPr>
          <w:p w:rsidR="00EA6C7A" w:rsidRPr="00645638" w:rsidRDefault="00EA6C7A" w:rsidP="00645638">
            <w:pPr>
              <w:spacing w:after="0" w:line="240" w:lineRule="auto"/>
              <w:rPr>
                <w:b/>
                <w:bCs/>
                <w:color w:val="365F91"/>
              </w:rPr>
            </w:pPr>
            <w:r w:rsidRPr="00645638">
              <w:rPr>
                <w:b/>
                <w:bCs/>
                <w:color w:val="365F91"/>
              </w:rPr>
              <w:t>1</w:t>
            </w:r>
          </w:p>
        </w:tc>
        <w:tc>
          <w:tcPr>
            <w:tcW w:w="1720"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Message</w:t>
            </w:r>
            <w:r w:rsidR="00D651B2" w:rsidRPr="00645638">
              <w:rPr>
                <w:color w:val="365F91"/>
              </w:rPr>
              <w:t>Box</w:t>
            </w:r>
            <w:r w:rsidRPr="00645638">
              <w:rPr>
                <w:color w:val="365F91"/>
              </w:rPr>
              <w:t>Id</w:t>
            </w:r>
          </w:p>
        </w:tc>
        <w:tc>
          <w:tcPr>
            <w:tcW w:w="1472" w:type="dxa"/>
            <w:tcBorders>
              <w:left w:val="nil"/>
              <w:right w:val="nil"/>
            </w:tcBorders>
            <w:shd w:val="clear" w:color="auto" w:fill="D3DFEE"/>
          </w:tcPr>
          <w:p w:rsidR="00EA6C7A"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PK</w:t>
            </w:r>
          </w:p>
        </w:tc>
        <w:tc>
          <w:tcPr>
            <w:tcW w:w="503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Primary key</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2</w:t>
            </w:r>
          </w:p>
        </w:tc>
        <w:tc>
          <w:tcPr>
            <w:tcW w:w="1720" w:type="dxa"/>
          </w:tcPr>
          <w:p w:rsidR="00EA6C7A" w:rsidRPr="00645638" w:rsidRDefault="00D651B2" w:rsidP="00645638">
            <w:pPr>
              <w:spacing w:after="0" w:line="240" w:lineRule="auto"/>
              <w:rPr>
                <w:color w:val="365F91"/>
              </w:rPr>
            </w:pPr>
            <w:r w:rsidRPr="00645638">
              <w:rPr>
                <w:color w:val="365F91"/>
              </w:rPr>
              <w:t>MessageId</w:t>
            </w:r>
          </w:p>
        </w:tc>
        <w:tc>
          <w:tcPr>
            <w:tcW w:w="1472" w:type="dxa"/>
          </w:tcPr>
          <w:p w:rsidR="00EA6C7A" w:rsidRPr="00645638" w:rsidRDefault="00500ABB" w:rsidP="00645638">
            <w:pPr>
              <w:spacing w:after="0" w:line="240" w:lineRule="auto"/>
              <w:rPr>
                <w:color w:val="365F91"/>
              </w:rPr>
            </w:pPr>
            <w:r w:rsidRPr="00645638">
              <w:rPr>
                <w:color w:val="365F91"/>
              </w:rPr>
              <w:t>long</w:t>
            </w:r>
          </w:p>
        </w:tc>
        <w:tc>
          <w:tcPr>
            <w:tcW w:w="1018" w:type="dxa"/>
          </w:tcPr>
          <w:p w:rsidR="00EA6C7A" w:rsidRPr="00645638" w:rsidRDefault="00EA6C7A" w:rsidP="00645638">
            <w:pPr>
              <w:spacing w:after="0" w:line="240" w:lineRule="auto"/>
              <w:rPr>
                <w:color w:val="365F91"/>
              </w:rPr>
            </w:pPr>
            <w:r w:rsidRPr="00645638">
              <w:rPr>
                <w:color w:val="365F91"/>
              </w:rPr>
              <w:t>FK</w:t>
            </w:r>
          </w:p>
        </w:tc>
        <w:tc>
          <w:tcPr>
            <w:tcW w:w="5038" w:type="dxa"/>
          </w:tcPr>
          <w:p w:rsidR="00EA6C7A" w:rsidRPr="00645638" w:rsidRDefault="00D651B2" w:rsidP="00645638">
            <w:pPr>
              <w:spacing w:after="0" w:line="240" w:lineRule="auto"/>
              <w:rPr>
                <w:color w:val="365F91"/>
              </w:rPr>
            </w:pPr>
            <w:r w:rsidRPr="00645638">
              <w:rPr>
                <w:color w:val="365F91"/>
              </w:rPr>
              <w:t>Refer to Message table</w:t>
            </w:r>
          </w:p>
        </w:tc>
      </w:tr>
      <w:tr w:rsidR="00EA6C7A" w:rsidRPr="00645638">
        <w:tc>
          <w:tcPr>
            <w:tcW w:w="648" w:type="dxa"/>
            <w:tcBorders>
              <w:left w:val="nil"/>
              <w:right w:val="nil"/>
            </w:tcBorders>
            <w:shd w:val="clear" w:color="auto" w:fill="D3DFEE"/>
          </w:tcPr>
          <w:p w:rsidR="00EA6C7A" w:rsidRPr="00645638" w:rsidRDefault="00EA6C7A" w:rsidP="00645638">
            <w:pPr>
              <w:spacing w:after="0" w:line="240" w:lineRule="auto"/>
              <w:rPr>
                <w:b/>
                <w:bCs/>
                <w:color w:val="365F91"/>
              </w:rPr>
            </w:pPr>
            <w:r w:rsidRPr="00645638">
              <w:rPr>
                <w:b/>
                <w:bCs/>
                <w:color w:val="365F91"/>
              </w:rPr>
              <w:t>3</w:t>
            </w:r>
          </w:p>
        </w:tc>
        <w:tc>
          <w:tcPr>
            <w:tcW w:w="1720" w:type="dxa"/>
            <w:tcBorders>
              <w:left w:val="nil"/>
              <w:right w:val="nil"/>
            </w:tcBorders>
            <w:shd w:val="clear" w:color="auto" w:fill="D3DFEE"/>
          </w:tcPr>
          <w:p w:rsidR="00EA6C7A" w:rsidRPr="00645638" w:rsidRDefault="00D651B2" w:rsidP="00645638">
            <w:pPr>
              <w:spacing w:after="0" w:line="240" w:lineRule="auto"/>
              <w:rPr>
                <w:color w:val="365F91"/>
              </w:rPr>
            </w:pPr>
            <w:r w:rsidRPr="00645638">
              <w:rPr>
                <w:color w:val="365F91"/>
              </w:rPr>
              <w:t>FromUser</w:t>
            </w:r>
          </w:p>
        </w:tc>
        <w:tc>
          <w:tcPr>
            <w:tcW w:w="1472"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p>
        </w:tc>
        <w:tc>
          <w:tcPr>
            <w:tcW w:w="503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 xml:space="preserve">The </w:t>
            </w:r>
            <w:r w:rsidR="00D651B2" w:rsidRPr="00645638">
              <w:rPr>
                <w:color w:val="365F91"/>
              </w:rPr>
              <w:t>user that create message (NULL if system)</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4</w:t>
            </w:r>
          </w:p>
        </w:tc>
        <w:tc>
          <w:tcPr>
            <w:tcW w:w="1720" w:type="dxa"/>
          </w:tcPr>
          <w:p w:rsidR="00EA6C7A" w:rsidRPr="00645638" w:rsidRDefault="00D651B2" w:rsidP="00645638">
            <w:pPr>
              <w:spacing w:after="0" w:line="240" w:lineRule="auto"/>
              <w:rPr>
                <w:color w:val="365F91"/>
              </w:rPr>
            </w:pPr>
            <w:r w:rsidRPr="00645638">
              <w:rPr>
                <w:color w:val="365F91"/>
              </w:rPr>
              <w:t>ToUser</w:t>
            </w:r>
          </w:p>
        </w:tc>
        <w:tc>
          <w:tcPr>
            <w:tcW w:w="1472" w:type="dxa"/>
          </w:tcPr>
          <w:p w:rsidR="00EA6C7A" w:rsidRPr="00645638" w:rsidRDefault="00D651B2" w:rsidP="00645638">
            <w:pPr>
              <w:spacing w:after="0" w:line="240" w:lineRule="auto"/>
              <w:rPr>
                <w:color w:val="365F91"/>
              </w:rPr>
            </w:pPr>
            <w:r w:rsidRPr="00645638">
              <w:rPr>
                <w:color w:val="365F91"/>
              </w:rPr>
              <w:t>nvarchar(255)</w:t>
            </w:r>
          </w:p>
        </w:tc>
        <w:tc>
          <w:tcPr>
            <w:tcW w:w="1018" w:type="dxa"/>
          </w:tcPr>
          <w:p w:rsidR="00EA6C7A" w:rsidRPr="00645638" w:rsidRDefault="00EA6C7A" w:rsidP="00645638">
            <w:pPr>
              <w:spacing w:after="0" w:line="240" w:lineRule="auto"/>
              <w:rPr>
                <w:color w:val="365F91"/>
              </w:rPr>
            </w:pPr>
          </w:p>
        </w:tc>
        <w:tc>
          <w:tcPr>
            <w:tcW w:w="5038" w:type="dxa"/>
          </w:tcPr>
          <w:p w:rsidR="00EA6C7A" w:rsidRPr="00645638" w:rsidRDefault="00D651B2" w:rsidP="00645638">
            <w:pPr>
              <w:spacing w:after="0" w:line="240" w:lineRule="auto"/>
              <w:rPr>
                <w:color w:val="365F91"/>
              </w:rPr>
            </w:pPr>
            <w:r w:rsidRPr="00645638">
              <w:rPr>
                <w:color w:val="365F91"/>
              </w:rPr>
              <w:t>The user that receive the message</w:t>
            </w:r>
          </w:p>
        </w:tc>
      </w:tr>
      <w:tr w:rsidR="00EA6C7A" w:rsidRPr="00645638">
        <w:tc>
          <w:tcPr>
            <w:tcW w:w="648" w:type="dxa"/>
            <w:tcBorders>
              <w:left w:val="nil"/>
              <w:right w:val="nil"/>
            </w:tcBorders>
            <w:shd w:val="clear" w:color="auto" w:fill="D3DFEE"/>
          </w:tcPr>
          <w:p w:rsidR="00EA6C7A" w:rsidRPr="00645638" w:rsidRDefault="00D651B2" w:rsidP="00645638">
            <w:pPr>
              <w:spacing w:after="0" w:line="240" w:lineRule="auto"/>
              <w:rPr>
                <w:b/>
                <w:bCs/>
                <w:color w:val="365F91"/>
              </w:rPr>
            </w:pPr>
            <w:r w:rsidRPr="00645638">
              <w:rPr>
                <w:b/>
                <w:bCs/>
                <w:color w:val="365F91"/>
              </w:rPr>
              <w:t>5</w:t>
            </w:r>
          </w:p>
        </w:tc>
        <w:tc>
          <w:tcPr>
            <w:tcW w:w="1720"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Flag</w:t>
            </w:r>
          </w:p>
        </w:tc>
        <w:tc>
          <w:tcPr>
            <w:tcW w:w="1472"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char(1)</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p>
        </w:tc>
        <w:tc>
          <w:tcPr>
            <w:tcW w:w="5038" w:type="dxa"/>
            <w:tcBorders>
              <w:left w:val="nil"/>
              <w:right w:val="nil"/>
            </w:tcBorders>
            <w:shd w:val="clear" w:color="auto" w:fill="D3DFEE"/>
          </w:tcPr>
          <w:p w:rsidR="00EA6C7A" w:rsidRPr="00645638" w:rsidRDefault="003A550A" w:rsidP="00645638">
            <w:pPr>
              <w:spacing w:after="0" w:line="240" w:lineRule="auto"/>
              <w:rPr>
                <w:color w:val="365F91"/>
              </w:rPr>
            </w:pPr>
            <w:r w:rsidRPr="00645638">
              <w:rPr>
                <w:color w:val="365F91"/>
              </w:rPr>
              <w:t>U</w:t>
            </w:r>
            <w:r w:rsidR="00D651B2" w:rsidRPr="00645638">
              <w:rPr>
                <w:color w:val="365F91"/>
              </w:rPr>
              <w:t xml:space="preserve"> if </w:t>
            </w:r>
            <w:r w:rsidRPr="00645638">
              <w:rPr>
                <w:color w:val="365F91"/>
              </w:rPr>
              <w:t>not answered</w:t>
            </w:r>
            <w:r w:rsidR="00D651B2" w:rsidRPr="00645638">
              <w:rPr>
                <w:color w:val="365F91"/>
              </w:rPr>
              <w:t xml:space="preserve">, </w:t>
            </w:r>
            <w:r w:rsidRPr="00645638">
              <w:rPr>
                <w:color w:val="365F91"/>
              </w:rPr>
              <w:t>A</w:t>
            </w:r>
            <w:r w:rsidR="00D651B2" w:rsidRPr="00645638">
              <w:rPr>
                <w:color w:val="365F91"/>
              </w:rPr>
              <w:t xml:space="preserve"> if </w:t>
            </w:r>
            <w:r w:rsidRPr="00645638">
              <w:rPr>
                <w:color w:val="365F91"/>
              </w:rPr>
              <w:t>answered</w:t>
            </w:r>
          </w:p>
        </w:tc>
      </w:tr>
      <w:tr w:rsidR="003A550A" w:rsidRPr="00645638">
        <w:tc>
          <w:tcPr>
            <w:tcW w:w="648" w:type="dxa"/>
          </w:tcPr>
          <w:p w:rsidR="003A550A" w:rsidRPr="00645638" w:rsidRDefault="003A550A" w:rsidP="00645638">
            <w:pPr>
              <w:spacing w:after="0" w:line="240" w:lineRule="auto"/>
              <w:rPr>
                <w:b/>
                <w:bCs/>
                <w:color w:val="365F91"/>
              </w:rPr>
            </w:pPr>
            <w:r w:rsidRPr="00645638">
              <w:rPr>
                <w:b/>
                <w:bCs/>
                <w:color w:val="365F91"/>
              </w:rPr>
              <w:t>6</w:t>
            </w:r>
          </w:p>
        </w:tc>
        <w:tc>
          <w:tcPr>
            <w:tcW w:w="1720" w:type="dxa"/>
          </w:tcPr>
          <w:p w:rsidR="003A550A" w:rsidRPr="00645638" w:rsidRDefault="003A550A" w:rsidP="00645638">
            <w:pPr>
              <w:spacing w:after="0" w:line="240" w:lineRule="auto"/>
              <w:rPr>
                <w:color w:val="365F91"/>
              </w:rPr>
            </w:pPr>
            <w:r w:rsidRPr="00645638">
              <w:rPr>
                <w:color w:val="365F91"/>
              </w:rPr>
              <w:t>Position</w:t>
            </w:r>
          </w:p>
        </w:tc>
        <w:tc>
          <w:tcPr>
            <w:tcW w:w="1472" w:type="dxa"/>
          </w:tcPr>
          <w:p w:rsidR="003A550A" w:rsidRPr="00645638" w:rsidRDefault="003A550A" w:rsidP="00645638">
            <w:pPr>
              <w:spacing w:after="0" w:line="240" w:lineRule="auto"/>
              <w:rPr>
                <w:color w:val="365F91"/>
              </w:rPr>
            </w:pPr>
            <w:r w:rsidRPr="00645638">
              <w:rPr>
                <w:color w:val="365F91"/>
              </w:rPr>
              <w:t>char(1)</w:t>
            </w:r>
          </w:p>
        </w:tc>
        <w:tc>
          <w:tcPr>
            <w:tcW w:w="1018" w:type="dxa"/>
          </w:tcPr>
          <w:p w:rsidR="003A550A" w:rsidRPr="00645638" w:rsidRDefault="003A550A" w:rsidP="00645638">
            <w:pPr>
              <w:spacing w:after="0" w:line="240" w:lineRule="auto"/>
              <w:rPr>
                <w:color w:val="365F91"/>
              </w:rPr>
            </w:pPr>
          </w:p>
        </w:tc>
        <w:tc>
          <w:tcPr>
            <w:tcW w:w="5038" w:type="dxa"/>
          </w:tcPr>
          <w:p w:rsidR="003A550A" w:rsidRPr="00645638" w:rsidRDefault="003A550A" w:rsidP="00645638">
            <w:pPr>
              <w:spacing w:after="0" w:line="240" w:lineRule="auto"/>
              <w:rPr>
                <w:color w:val="365F91"/>
              </w:rPr>
            </w:pPr>
            <w:r w:rsidRPr="00645638">
              <w:rPr>
                <w:color w:val="365F91"/>
              </w:rPr>
              <w:t>I if inbox, O if outbox</w:t>
            </w:r>
          </w:p>
        </w:tc>
      </w:tr>
    </w:tbl>
    <w:p w:rsidR="00EA6C7A" w:rsidRDefault="00EA6C7A" w:rsidP="00EA6C7A">
      <w:pPr>
        <w:pStyle w:val="Heading3"/>
      </w:pPr>
      <w:bookmarkStart w:id="361" w:name="_Toc240279709"/>
      <w:bookmarkStart w:id="362" w:name="_Toc267398000"/>
      <w:r>
        <w:t xml:space="preserve">Table </w:t>
      </w:r>
      <w:r w:rsidR="00D651B2">
        <w:t>File</w:t>
      </w:r>
      <w:bookmarkEnd w:id="361"/>
      <w:bookmarkEnd w:id="362"/>
    </w:p>
    <w:p w:rsidR="00EA6C7A" w:rsidRPr="00A2012E" w:rsidRDefault="00EA6C7A" w:rsidP="00EA6C7A">
      <w:pPr>
        <w:jc w:val="both"/>
      </w:pPr>
      <w:r>
        <w:t xml:space="preserve">This table stores the </w:t>
      </w:r>
      <w:r w:rsidR="00D651B2">
        <w:t>attachment of message</w:t>
      </w:r>
      <w:r>
        <w:t>.</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1720"/>
        <w:gridCol w:w="1472"/>
        <w:gridCol w:w="1018"/>
        <w:gridCol w:w="5038"/>
      </w:tblGrid>
      <w:tr w:rsidR="00EA6C7A" w:rsidRPr="00645638">
        <w:tc>
          <w:tcPr>
            <w:tcW w:w="64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No</w:t>
            </w:r>
          </w:p>
        </w:tc>
        <w:tc>
          <w:tcPr>
            <w:tcW w:w="1720"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Property</w:t>
            </w:r>
          </w:p>
        </w:tc>
        <w:tc>
          <w:tcPr>
            <w:tcW w:w="5038" w:type="dxa"/>
            <w:tcBorders>
              <w:top w:val="single" w:sz="8" w:space="0" w:color="4F81BD"/>
              <w:left w:val="nil"/>
              <w:bottom w:val="single" w:sz="8" w:space="0" w:color="4F81BD"/>
              <w:right w:val="nil"/>
            </w:tcBorders>
          </w:tcPr>
          <w:p w:rsidR="00EA6C7A" w:rsidRPr="00645638" w:rsidRDefault="00EA6C7A" w:rsidP="00645638">
            <w:pPr>
              <w:spacing w:after="0" w:line="240" w:lineRule="auto"/>
              <w:rPr>
                <w:b/>
                <w:bCs/>
                <w:color w:val="365F91"/>
              </w:rPr>
            </w:pPr>
            <w:r w:rsidRPr="00645638">
              <w:rPr>
                <w:b/>
                <w:bCs/>
                <w:color w:val="365F91"/>
              </w:rPr>
              <w:t>Description</w:t>
            </w:r>
          </w:p>
        </w:tc>
      </w:tr>
      <w:tr w:rsidR="00EA6C7A" w:rsidRPr="00645638">
        <w:tc>
          <w:tcPr>
            <w:tcW w:w="648" w:type="dxa"/>
            <w:tcBorders>
              <w:left w:val="nil"/>
              <w:right w:val="nil"/>
            </w:tcBorders>
            <w:shd w:val="clear" w:color="auto" w:fill="D3DFEE"/>
          </w:tcPr>
          <w:p w:rsidR="00EA6C7A" w:rsidRPr="00645638" w:rsidRDefault="00EA6C7A" w:rsidP="00645638">
            <w:pPr>
              <w:spacing w:after="0" w:line="240" w:lineRule="auto"/>
              <w:rPr>
                <w:b/>
                <w:bCs/>
                <w:color w:val="365F91"/>
              </w:rPr>
            </w:pPr>
            <w:r w:rsidRPr="00645638">
              <w:rPr>
                <w:b/>
                <w:bCs/>
                <w:color w:val="365F91"/>
              </w:rPr>
              <w:t>1</w:t>
            </w:r>
          </w:p>
        </w:tc>
        <w:tc>
          <w:tcPr>
            <w:tcW w:w="1720" w:type="dxa"/>
            <w:tcBorders>
              <w:left w:val="nil"/>
              <w:right w:val="nil"/>
            </w:tcBorders>
            <w:shd w:val="clear" w:color="auto" w:fill="D3DFEE"/>
          </w:tcPr>
          <w:p w:rsidR="00EA6C7A" w:rsidRPr="00645638" w:rsidRDefault="00D651B2" w:rsidP="00645638">
            <w:pPr>
              <w:spacing w:after="0" w:line="240" w:lineRule="auto"/>
              <w:rPr>
                <w:color w:val="365F91"/>
              </w:rPr>
            </w:pPr>
            <w:r w:rsidRPr="00645638">
              <w:rPr>
                <w:color w:val="365F91"/>
              </w:rPr>
              <w:t>FileId</w:t>
            </w:r>
          </w:p>
        </w:tc>
        <w:tc>
          <w:tcPr>
            <w:tcW w:w="1472" w:type="dxa"/>
            <w:tcBorders>
              <w:left w:val="nil"/>
              <w:right w:val="nil"/>
            </w:tcBorders>
            <w:shd w:val="clear" w:color="auto" w:fill="D3DFEE"/>
          </w:tcPr>
          <w:p w:rsidR="00EA6C7A"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PK</w:t>
            </w:r>
          </w:p>
        </w:tc>
        <w:tc>
          <w:tcPr>
            <w:tcW w:w="503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Primary key</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2</w:t>
            </w:r>
          </w:p>
        </w:tc>
        <w:tc>
          <w:tcPr>
            <w:tcW w:w="1720" w:type="dxa"/>
          </w:tcPr>
          <w:p w:rsidR="00EA6C7A" w:rsidRPr="00645638" w:rsidRDefault="00D651B2" w:rsidP="00645638">
            <w:pPr>
              <w:spacing w:after="0" w:line="240" w:lineRule="auto"/>
              <w:rPr>
                <w:color w:val="365F91"/>
              </w:rPr>
            </w:pPr>
            <w:r w:rsidRPr="00645638">
              <w:rPr>
                <w:color w:val="365F91"/>
              </w:rPr>
              <w:t>MessageId</w:t>
            </w:r>
          </w:p>
        </w:tc>
        <w:tc>
          <w:tcPr>
            <w:tcW w:w="1472" w:type="dxa"/>
          </w:tcPr>
          <w:p w:rsidR="00EA6C7A" w:rsidRPr="00645638" w:rsidRDefault="00500ABB" w:rsidP="00645638">
            <w:pPr>
              <w:spacing w:after="0" w:line="240" w:lineRule="auto"/>
              <w:rPr>
                <w:color w:val="365F91"/>
              </w:rPr>
            </w:pPr>
            <w:r w:rsidRPr="00645638">
              <w:rPr>
                <w:color w:val="365F91"/>
              </w:rPr>
              <w:t>long</w:t>
            </w:r>
          </w:p>
        </w:tc>
        <w:tc>
          <w:tcPr>
            <w:tcW w:w="1018" w:type="dxa"/>
          </w:tcPr>
          <w:p w:rsidR="00EA6C7A" w:rsidRPr="00645638" w:rsidRDefault="00EA6C7A" w:rsidP="00645638">
            <w:pPr>
              <w:spacing w:after="0" w:line="240" w:lineRule="auto"/>
              <w:rPr>
                <w:color w:val="365F91"/>
              </w:rPr>
            </w:pPr>
            <w:r w:rsidRPr="00645638">
              <w:rPr>
                <w:color w:val="365F91"/>
              </w:rPr>
              <w:t>FK</w:t>
            </w:r>
          </w:p>
        </w:tc>
        <w:tc>
          <w:tcPr>
            <w:tcW w:w="5038" w:type="dxa"/>
          </w:tcPr>
          <w:p w:rsidR="00EA6C7A" w:rsidRPr="00645638" w:rsidRDefault="00D651B2" w:rsidP="00645638">
            <w:pPr>
              <w:spacing w:after="0" w:line="240" w:lineRule="auto"/>
              <w:rPr>
                <w:color w:val="365F91"/>
              </w:rPr>
            </w:pPr>
            <w:r w:rsidRPr="00645638">
              <w:rPr>
                <w:color w:val="365F91"/>
              </w:rPr>
              <w:t>Refer to Message table</w:t>
            </w:r>
          </w:p>
        </w:tc>
      </w:tr>
      <w:tr w:rsidR="00EA6C7A" w:rsidRPr="00645638">
        <w:tc>
          <w:tcPr>
            <w:tcW w:w="648" w:type="dxa"/>
            <w:tcBorders>
              <w:left w:val="nil"/>
              <w:right w:val="nil"/>
            </w:tcBorders>
            <w:shd w:val="clear" w:color="auto" w:fill="D3DFEE"/>
          </w:tcPr>
          <w:p w:rsidR="00EA6C7A" w:rsidRPr="00645638" w:rsidRDefault="00EA6C7A" w:rsidP="00645638">
            <w:pPr>
              <w:spacing w:after="0" w:line="240" w:lineRule="auto"/>
              <w:rPr>
                <w:b/>
                <w:bCs/>
                <w:color w:val="365F91"/>
              </w:rPr>
            </w:pPr>
            <w:r w:rsidRPr="00645638">
              <w:rPr>
                <w:b/>
                <w:bCs/>
                <w:color w:val="365F91"/>
              </w:rPr>
              <w:t>3</w:t>
            </w:r>
          </w:p>
        </w:tc>
        <w:tc>
          <w:tcPr>
            <w:tcW w:w="1720" w:type="dxa"/>
            <w:tcBorders>
              <w:left w:val="nil"/>
              <w:right w:val="nil"/>
            </w:tcBorders>
            <w:shd w:val="clear" w:color="auto" w:fill="D3DFEE"/>
          </w:tcPr>
          <w:p w:rsidR="00EA6C7A" w:rsidRPr="00645638" w:rsidRDefault="00D651B2" w:rsidP="00645638">
            <w:pPr>
              <w:spacing w:after="0" w:line="240" w:lineRule="auto"/>
              <w:rPr>
                <w:color w:val="365F91"/>
              </w:rPr>
            </w:pPr>
            <w:r w:rsidRPr="00645638">
              <w:rPr>
                <w:color w:val="365F91"/>
              </w:rPr>
              <w:t>FileName</w:t>
            </w:r>
          </w:p>
        </w:tc>
        <w:tc>
          <w:tcPr>
            <w:tcW w:w="1472"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nvarchar(</w:t>
            </w:r>
            <w:r w:rsidR="00D651B2" w:rsidRPr="00645638">
              <w:rPr>
                <w:color w:val="365F91"/>
              </w:rPr>
              <w:t>128</w:t>
            </w:r>
            <w:r w:rsidRPr="00645638">
              <w:rPr>
                <w:color w:val="365F91"/>
              </w:rPr>
              <w:t>)</w:t>
            </w:r>
          </w:p>
        </w:tc>
        <w:tc>
          <w:tcPr>
            <w:tcW w:w="1018" w:type="dxa"/>
            <w:tcBorders>
              <w:left w:val="nil"/>
              <w:right w:val="nil"/>
            </w:tcBorders>
            <w:shd w:val="clear" w:color="auto" w:fill="D3DFEE"/>
          </w:tcPr>
          <w:p w:rsidR="00EA6C7A" w:rsidRPr="00645638" w:rsidRDefault="00EA6C7A" w:rsidP="00645638">
            <w:pPr>
              <w:spacing w:after="0" w:line="240" w:lineRule="auto"/>
              <w:rPr>
                <w:color w:val="365F91"/>
              </w:rPr>
            </w:pPr>
          </w:p>
        </w:tc>
        <w:tc>
          <w:tcPr>
            <w:tcW w:w="5038" w:type="dxa"/>
            <w:tcBorders>
              <w:left w:val="nil"/>
              <w:right w:val="nil"/>
            </w:tcBorders>
            <w:shd w:val="clear" w:color="auto" w:fill="D3DFEE"/>
          </w:tcPr>
          <w:p w:rsidR="00EA6C7A" w:rsidRPr="00645638" w:rsidRDefault="00EA6C7A" w:rsidP="00645638">
            <w:pPr>
              <w:spacing w:after="0" w:line="240" w:lineRule="auto"/>
              <w:rPr>
                <w:color w:val="365F91"/>
              </w:rPr>
            </w:pPr>
            <w:r w:rsidRPr="00645638">
              <w:rPr>
                <w:color w:val="365F91"/>
              </w:rPr>
              <w:t xml:space="preserve">The </w:t>
            </w:r>
            <w:r w:rsidR="00D651B2" w:rsidRPr="00645638">
              <w:rPr>
                <w:color w:val="365F91"/>
              </w:rPr>
              <w:t>name of file</w:t>
            </w:r>
          </w:p>
        </w:tc>
      </w:tr>
      <w:tr w:rsidR="00EA6C7A" w:rsidRPr="00645638">
        <w:tc>
          <w:tcPr>
            <w:tcW w:w="648" w:type="dxa"/>
          </w:tcPr>
          <w:p w:rsidR="00EA6C7A" w:rsidRPr="00645638" w:rsidRDefault="00EA6C7A" w:rsidP="00645638">
            <w:pPr>
              <w:spacing w:after="0" w:line="240" w:lineRule="auto"/>
              <w:rPr>
                <w:b/>
                <w:bCs/>
                <w:color w:val="365F91"/>
              </w:rPr>
            </w:pPr>
            <w:r w:rsidRPr="00645638">
              <w:rPr>
                <w:b/>
                <w:bCs/>
                <w:color w:val="365F91"/>
              </w:rPr>
              <w:t>4</w:t>
            </w:r>
          </w:p>
        </w:tc>
        <w:tc>
          <w:tcPr>
            <w:tcW w:w="1720" w:type="dxa"/>
          </w:tcPr>
          <w:p w:rsidR="00EA6C7A" w:rsidRPr="00645638" w:rsidRDefault="00D651B2" w:rsidP="00645638">
            <w:pPr>
              <w:spacing w:after="0" w:line="240" w:lineRule="auto"/>
              <w:rPr>
                <w:color w:val="365F91"/>
              </w:rPr>
            </w:pPr>
            <w:r w:rsidRPr="00645638">
              <w:rPr>
                <w:color w:val="365F91"/>
              </w:rPr>
              <w:t>Body</w:t>
            </w:r>
          </w:p>
        </w:tc>
        <w:tc>
          <w:tcPr>
            <w:tcW w:w="1472" w:type="dxa"/>
          </w:tcPr>
          <w:p w:rsidR="00EA6C7A" w:rsidRPr="00645638" w:rsidRDefault="00D651B2" w:rsidP="00645638">
            <w:pPr>
              <w:spacing w:after="0" w:line="240" w:lineRule="auto"/>
              <w:rPr>
                <w:color w:val="365F91"/>
              </w:rPr>
            </w:pPr>
            <w:r w:rsidRPr="00645638">
              <w:rPr>
                <w:color w:val="365F91"/>
              </w:rPr>
              <w:t>image</w:t>
            </w:r>
          </w:p>
        </w:tc>
        <w:tc>
          <w:tcPr>
            <w:tcW w:w="1018" w:type="dxa"/>
          </w:tcPr>
          <w:p w:rsidR="00EA6C7A" w:rsidRPr="00645638" w:rsidRDefault="00EA6C7A" w:rsidP="00645638">
            <w:pPr>
              <w:spacing w:after="0" w:line="240" w:lineRule="auto"/>
              <w:rPr>
                <w:color w:val="365F91"/>
              </w:rPr>
            </w:pPr>
          </w:p>
        </w:tc>
        <w:tc>
          <w:tcPr>
            <w:tcW w:w="5038" w:type="dxa"/>
          </w:tcPr>
          <w:p w:rsidR="00EA6C7A" w:rsidRPr="00645638" w:rsidRDefault="00D651B2" w:rsidP="00645638">
            <w:pPr>
              <w:spacing w:after="0" w:line="240" w:lineRule="auto"/>
              <w:rPr>
                <w:color w:val="365F91"/>
              </w:rPr>
            </w:pPr>
            <w:r w:rsidRPr="00645638">
              <w:rPr>
                <w:color w:val="365F91"/>
              </w:rPr>
              <w:t>The body of file</w:t>
            </w:r>
          </w:p>
        </w:tc>
      </w:tr>
    </w:tbl>
    <w:p w:rsidR="002101B7" w:rsidRPr="002101B7" w:rsidRDefault="002101B7" w:rsidP="002101B7"/>
    <w:p w:rsidR="00516529" w:rsidRDefault="000A474F" w:rsidP="00516529">
      <w:pPr>
        <w:pStyle w:val="Heading2"/>
        <w:jc w:val="both"/>
      </w:pPr>
      <w:bookmarkStart w:id="363" w:name="_Toc240279710"/>
      <w:bookmarkStart w:id="364" w:name="_Toc267398001"/>
      <w:r>
        <w:t>Basic Data Setting</w:t>
      </w:r>
      <w:bookmarkEnd w:id="363"/>
      <w:bookmarkEnd w:id="364"/>
    </w:p>
    <w:p w:rsidR="000A474F" w:rsidRDefault="00DA5420" w:rsidP="000A474F">
      <w:pPr>
        <w:keepNext/>
        <w:jc w:val="center"/>
      </w:pPr>
      <w:r>
        <w:rPr>
          <w:noProof/>
        </w:rPr>
        <w:drawing>
          <wp:inline distT="0" distB="0" distL="0" distR="0">
            <wp:extent cx="6172200" cy="4143375"/>
            <wp:effectExtent l="19050" t="0" r="0" b="0"/>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srcRect/>
                    <a:stretch>
                      <a:fillRect/>
                    </a:stretch>
                  </pic:blipFill>
                  <pic:spPr bwMode="auto">
                    <a:xfrm>
                      <a:off x="0" y="0"/>
                      <a:ext cx="6172200" cy="4143375"/>
                    </a:xfrm>
                    <a:prstGeom prst="rect">
                      <a:avLst/>
                    </a:prstGeom>
                    <a:noFill/>
                    <a:ln w="9525">
                      <a:noFill/>
                      <a:miter lim="800000"/>
                      <a:headEnd/>
                      <a:tailEnd/>
                    </a:ln>
                  </pic:spPr>
                </pic:pic>
              </a:graphicData>
            </a:graphic>
          </wp:inline>
        </w:drawing>
      </w:r>
    </w:p>
    <w:p w:rsidR="00516529" w:rsidRDefault="000A474F" w:rsidP="006D3C08">
      <w:pPr>
        <w:pStyle w:val="Caption"/>
        <w:jc w:val="center"/>
      </w:pPr>
      <w:bookmarkStart w:id="365" w:name="_Toc243972680"/>
      <w:r>
        <w:t xml:space="preserve">Figure </w:t>
      </w:r>
      <w:r w:rsidR="00AE3E62">
        <w:fldChar w:fldCharType="begin"/>
      </w:r>
      <w:r w:rsidR="00E0068D">
        <w:instrText xml:space="preserve"> SEQ Figure \* ARABIC </w:instrText>
      </w:r>
      <w:r w:rsidR="00AE3E62">
        <w:fldChar w:fldCharType="separate"/>
      </w:r>
      <w:r w:rsidR="00BF68F4">
        <w:rPr>
          <w:noProof/>
        </w:rPr>
        <w:t>89</w:t>
      </w:r>
      <w:r w:rsidR="00AE3E62">
        <w:rPr>
          <w:noProof/>
        </w:rPr>
        <w:fldChar w:fldCharType="end"/>
      </w:r>
      <w:r>
        <w:t>: Basic Data Setting Schema</w:t>
      </w:r>
      <w:bookmarkEnd w:id="365"/>
    </w:p>
    <w:p w:rsidR="00516529" w:rsidRDefault="006D1939" w:rsidP="00516529">
      <w:pPr>
        <w:jc w:val="both"/>
      </w:pPr>
      <w:r>
        <w:lastRenderedPageBreak/>
        <w:t>This component stores the setting in system</w:t>
      </w:r>
      <w:r w:rsidR="00516529">
        <w:t>.</w:t>
      </w:r>
      <w:r>
        <w:t xml:space="preserve"> This setting includes the message system and the setting of dealer about the part business.</w:t>
      </w:r>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516529" w:rsidRPr="00645638">
        <w:tc>
          <w:tcPr>
            <w:tcW w:w="648"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Description</w:t>
            </w:r>
          </w:p>
        </w:tc>
      </w:tr>
      <w:tr w:rsidR="00516529" w:rsidRPr="00645638">
        <w:tc>
          <w:tcPr>
            <w:tcW w:w="648" w:type="dxa"/>
            <w:tcBorders>
              <w:left w:val="nil"/>
              <w:right w:val="nil"/>
            </w:tcBorders>
            <w:shd w:val="clear" w:color="auto" w:fill="D3DFEE"/>
          </w:tcPr>
          <w:p w:rsidR="00516529" w:rsidRPr="00645638" w:rsidRDefault="002101B7"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Dealer</w:t>
            </w:r>
          </w:p>
        </w:tc>
        <w:tc>
          <w:tcPr>
            <w:tcW w:w="612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The information about dealer</w:t>
            </w:r>
          </w:p>
        </w:tc>
      </w:tr>
      <w:tr w:rsidR="00516529" w:rsidRPr="00645638">
        <w:tc>
          <w:tcPr>
            <w:tcW w:w="648" w:type="dxa"/>
          </w:tcPr>
          <w:p w:rsidR="00516529" w:rsidRPr="00645638" w:rsidRDefault="002101B7" w:rsidP="00645638">
            <w:pPr>
              <w:spacing w:after="0" w:line="240" w:lineRule="auto"/>
              <w:jc w:val="both"/>
              <w:rPr>
                <w:b/>
                <w:bCs/>
                <w:color w:val="365F91"/>
              </w:rPr>
            </w:pPr>
            <w:r w:rsidRPr="00645638">
              <w:rPr>
                <w:b/>
                <w:bCs/>
                <w:color w:val="365F91"/>
              </w:rPr>
              <w:t>2</w:t>
            </w:r>
          </w:p>
        </w:tc>
        <w:tc>
          <w:tcPr>
            <w:tcW w:w="3060" w:type="dxa"/>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Customer</w:t>
            </w:r>
          </w:p>
        </w:tc>
        <w:tc>
          <w:tcPr>
            <w:tcW w:w="6120" w:type="dxa"/>
          </w:tcPr>
          <w:p w:rsidR="00516529" w:rsidRPr="00645638" w:rsidRDefault="006D1939" w:rsidP="00645638">
            <w:pPr>
              <w:spacing w:after="0" w:line="240" w:lineRule="auto"/>
              <w:jc w:val="both"/>
              <w:rPr>
                <w:color w:val="365F91"/>
              </w:rPr>
            </w:pPr>
            <w:r w:rsidRPr="00645638">
              <w:rPr>
                <w:color w:val="365F91"/>
              </w:rPr>
              <w:t>The customer of each dealer</w:t>
            </w:r>
          </w:p>
        </w:tc>
      </w:tr>
      <w:tr w:rsidR="00516529" w:rsidRPr="00645638">
        <w:tc>
          <w:tcPr>
            <w:tcW w:w="648" w:type="dxa"/>
            <w:tcBorders>
              <w:left w:val="nil"/>
              <w:right w:val="nil"/>
            </w:tcBorders>
            <w:shd w:val="clear" w:color="auto" w:fill="D3DFEE"/>
          </w:tcPr>
          <w:p w:rsidR="00516529" w:rsidRPr="00645638" w:rsidRDefault="002101B7"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Vendor</w:t>
            </w:r>
          </w:p>
        </w:tc>
        <w:tc>
          <w:tcPr>
            <w:tcW w:w="612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The vendor of each dealer</w:t>
            </w:r>
          </w:p>
        </w:tc>
      </w:tr>
      <w:tr w:rsidR="00516529" w:rsidRPr="00645638">
        <w:tc>
          <w:tcPr>
            <w:tcW w:w="648" w:type="dxa"/>
          </w:tcPr>
          <w:p w:rsidR="00516529" w:rsidRPr="00645638" w:rsidRDefault="002101B7" w:rsidP="00645638">
            <w:pPr>
              <w:spacing w:after="0" w:line="240" w:lineRule="auto"/>
              <w:jc w:val="both"/>
              <w:rPr>
                <w:b/>
                <w:bCs/>
                <w:color w:val="365F91"/>
              </w:rPr>
            </w:pPr>
            <w:r w:rsidRPr="00645638">
              <w:rPr>
                <w:b/>
                <w:bCs/>
                <w:color w:val="365F91"/>
              </w:rPr>
              <w:t>4</w:t>
            </w:r>
          </w:p>
        </w:tc>
        <w:tc>
          <w:tcPr>
            <w:tcW w:w="3060" w:type="dxa"/>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Favourite</w:t>
            </w:r>
          </w:p>
        </w:tc>
        <w:tc>
          <w:tcPr>
            <w:tcW w:w="6120" w:type="dxa"/>
          </w:tcPr>
          <w:p w:rsidR="00516529" w:rsidRPr="00645638" w:rsidRDefault="006D1939" w:rsidP="00645638">
            <w:pPr>
              <w:spacing w:after="0" w:line="240" w:lineRule="auto"/>
              <w:jc w:val="both"/>
              <w:rPr>
                <w:color w:val="365F91"/>
              </w:rPr>
            </w:pPr>
            <w:r w:rsidRPr="00645638">
              <w:rPr>
                <w:color w:val="365F91"/>
              </w:rPr>
              <w:t>The favorite setting</w:t>
            </w:r>
          </w:p>
        </w:tc>
      </w:tr>
      <w:tr w:rsidR="00516529" w:rsidRPr="00645638">
        <w:tc>
          <w:tcPr>
            <w:tcW w:w="648" w:type="dxa"/>
            <w:tcBorders>
              <w:left w:val="nil"/>
              <w:right w:val="nil"/>
            </w:tcBorders>
            <w:shd w:val="clear" w:color="auto" w:fill="D3DFEE"/>
          </w:tcPr>
          <w:p w:rsidR="00516529" w:rsidRPr="00645638" w:rsidRDefault="002101B7" w:rsidP="00645638">
            <w:pPr>
              <w:spacing w:after="0" w:line="240" w:lineRule="auto"/>
              <w:jc w:val="both"/>
              <w:rPr>
                <w:b/>
                <w:bCs/>
                <w:color w:val="365F91"/>
              </w:rPr>
            </w:pPr>
            <w:r w:rsidRPr="00645638">
              <w:rPr>
                <w:b/>
                <w:bCs/>
                <w:color w:val="365F91"/>
              </w:rPr>
              <w:t>5</w:t>
            </w:r>
          </w:p>
        </w:tc>
        <w:tc>
          <w:tcPr>
            <w:tcW w:w="306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Category</w:t>
            </w:r>
          </w:p>
        </w:tc>
        <w:tc>
          <w:tcPr>
            <w:tcW w:w="6120" w:type="dxa"/>
            <w:tcBorders>
              <w:left w:val="nil"/>
              <w:right w:val="nil"/>
            </w:tcBorders>
            <w:shd w:val="clear" w:color="auto" w:fill="D3DFEE"/>
          </w:tcPr>
          <w:p w:rsidR="00516529" w:rsidRPr="00645638" w:rsidRDefault="006D1939" w:rsidP="00645638">
            <w:pPr>
              <w:spacing w:after="0" w:line="240" w:lineRule="auto"/>
              <w:jc w:val="both"/>
              <w:rPr>
                <w:color w:val="365F91"/>
              </w:rPr>
            </w:pPr>
            <w:r w:rsidRPr="00645638">
              <w:rPr>
                <w:color w:val="365F91"/>
              </w:rPr>
              <w:t>The category setting</w:t>
            </w:r>
          </w:p>
        </w:tc>
      </w:tr>
      <w:tr w:rsidR="000C589E" w:rsidRPr="00645638">
        <w:tc>
          <w:tcPr>
            <w:tcW w:w="648" w:type="dxa"/>
          </w:tcPr>
          <w:p w:rsidR="000C589E" w:rsidRPr="00645638" w:rsidRDefault="000C589E" w:rsidP="00645638">
            <w:pPr>
              <w:spacing w:after="0" w:line="240" w:lineRule="auto"/>
              <w:jc w:val="both"/>
              <w:rPr>
                <w:b/>
                <w:bCs/>
                <w:color w:val="365F91"/>
              </w:rPr>
            </w:pPr>
            <w:r w:rsidRPr="00645638">
              <w:rPr>
                <w:b/>
                <w:bCs/>
                <w:color w:val="365F91"/>
              </w:rPr>
              <w:t>6</w:t>
            </w:r>
          </w:p>
        </w:tc>
        <w:tc>
          <w:tcPr>
            <w:tcW w:w="3060" w:type="dxa"/>
          </w:tcPr>
          <w:p w:rsidR="000C589E" w:rsidRPr="00645638" w:rsidRDefault="000C589E" w:rsidP="00645638">
            <w:pPr>
              <w:spacing w:after="0" w:line="240" w:lineRule="auto"/>
              <w:jc w:val="both"/>
              <w:rPr>
                <w:color w:val="365F91"/>
              </w:rPr>
            </w:pPr>
            <w:r w:rsidRPr="00645638">
              <w:rPr>
                <w:color w:val="365F91"/>
              </w:rPr>
              <w:t>p_PartInfo</w:t>
            </w:r>
          </w:p>
        </w:tc>
        <w:tc>
          <w:tcPr>
            <w:tcW w:w="6120" w:type="dxa"/>
          </w:tcPr>
          <w:p w:rsidR="000C589E" w:rsidRPr="00645638" w:rsidRDefault="000C589E" w:rsidP="00645638">
            <w:pPr>
              <w:spacing w:after="0" w:line="240" w:lineRule="auto"/>
              <w:jc w:val="both"/>
              <w:rPr>
                <w:color w:val="365F91"/>
              </w:rPr>
            </w:pPr>
            <w:r w:rsidRPr="00645638">
              <w:rPr>
                <w:color w:val="365F91"/>
              </w:rPr>
              <w:t>The information of part setting for each dealer</w:t>
            </w:r>
          </w:p>
        </w:tc>
      </w:tr>
      <w:tr w:rsidR="00095C04" w:rsidRPr="00645638">
        <w:tc>
          <w:tcPr>
            <w:tcW w:w="648" w:type="dxa"/>
            <w:tcBorders>
              <w:left w:val="nil"/>
              <w:right w:val="nil"/>
            </w:tcBorders>
            <w:shd w:val="clear" w:color="auto" w:fill="D3DFEE"/>
          </w:tcPr>
          <w:p w:rsidR="00095C04" w:rsidRPr="00645638" w:rsidRDefault="00095C04" w:rsidP="00645638">
            <w:pPr>
              <w:spacing w:after="0" w:line="240" w:lineRule="auto"/>
              <w:jc w:val="both"/>
              <w:rPr>
                <w:b/>
                <w:bCs/>
                <w:color w:val="365F91"/>
              </w:rPr>
            </w:pPr>
            <w:r w:rsidRPr="00645638">
              <w:rPr>
                <w:b/>
                <w:bCs/>
                <w:color w:val="365F91"/>
              </w:rPr>
              <w:t>7</w:t>
            </w:r>
          </w:p>
        </w:tc>
        <w:tc>
          <w:tcPr>
            <w:tcW w:w="3060" w:type="dxa"/>
            <w:tcBorders>
              <w:left w:val="nil"/>
              <w:right w:val="nil"/>
            </w:tcBorders>
            <w:shd w:val="clear" w:color="auto" w:fill="D3DFEE"/>
          </w:tcPr>
          <w:p w:rsidR="00095C04" w:rsidRPr="00645638" w:rsidRDefault="00095C04" w:rsidP="00645638">
            <w:pPr>
              <w:spacing w:after="0" w:line="240" w:lineRule="auto"/>
              <w:jc w:val="both"/>
              <w:rPr>
                <w:color w:val="365F91"/>
              </w:rPr>
            </w:pPr>
            <w:r w:rsidRPr="00645638">
              <w:rPr>
                <w:color w:val="365F91"/>
              </w:rPr>
              <w:t>p_Accessory</w:t>
            </w:r>
          </w:p>
        </w:tc>
        <w:tc>
          <w:tcPr>
            <w:tcW w:w="6120" w:type="dxa"/>
            <w:tcBorders>
              <w:left w:val="nil"/>
              <w:right w:val="nil"/>
            </w:tcBorders>
            <w:shd w:val="clear" w:color="auto" w:fill="D3DFEE"/>
          </w:tcPr>
          <w:p w:rsidR="00095C04" w:rsidRPr="00645638" w:rsidRDefault="00095C04" w:rsidP="00645638">
            <w:pPr>
              <w:spacing w:after="0" w:line="240" w:lineRule="auto"/>
              <w:jc w:val="both"/>
              <w:rPr>
                <w:color w:val="365F91"/>
              </w:rPr>
            </w:pPr>
            <w:r w:rsidRPr="00645638">
              <w:rPr>
                <w:color w:val="365F91"/>
              </w:rPr>
              <w:t>The accessory of each dealer</w:t>
            </w:r>
          </w:p>
        </w:tc>
      </w:tr>
      <w:tr w:rsidR="00095C04" w:rsidRPr="00645638">
        <w:tc>
          <w:tcPr>
            <w:tcW w:w="648" w:type="dxa"/>
          </w:tcPr>
          <w:p w:rsidR="00095C04" w:rsidRPr="00645638" w:rsidRDefault="00095C04" w:rsidP="00645638">
            <w:pPr>
              <w:spacing w:after="0" w:line="240" w:lineRule="auto"/>
              <w:jc w:val="both"/>
              <w:rPr>
                <w:b/>
                <w:bCs/>
                <w:color w:val="365F91"/>
              </w:rPr>
            </w:pPr>
            <w:r w:rsidRPr="00645638">
              <w:rPr>
                <w:b/>
                <w:bCs/>
                <w:color w:val="365F91"/>
              </w:rPr>
              <w:t>8</w:t>
            </w:r>
          </w:p>
        </w:tc>
        <w:tc>
          <w:tcPr>
            <w:tcW w:w="3060" w:type="dxa"/>
          </w:tcPr>
          <w:p w:rsidR="00095C04" w:rsidRPr="00645638" w:rsidRDefault="00095C04" w:rsidP="00645638">
            <w:pPr>
              <w:spacing w:after="0" w:line="240" w:lineRule="auto"/>
              <w:jc w:val="both"/>
              <w:rPr>
                <w:color w:val="365F91"/>
              </w:rPr>
            </w:pPr>
            <w:r w:rsidRPr="00645638">
              <w:rPr>
                <w:color w:val="365F91"/>
              </w:rPr>
              <w:t>p_AccessoryType</w:t>
            </w:r>
          </w:p>
        </w:tc>
        <w:tc>
          <w:tcPr>
            <w:tcW w:w="6120" w:type="dxa"/>
          </w:tcPr>
          <w:p w:rsidR="00095C04" w:rsidRPr="00645638" w:rsidRDefault="00095C04" w:rsidP="00645638">
            <w:pPr>
              <w:spacing w:after="0" w:line="240" w:lineRule="auto"/>
              <w:jc w:val="both"/>
              <w:rPr>
                <w:color w:val="365F91"/>
              </w:rPr>
            </w:pPr>
            <w:r w:rsidRPr="00645638">
              <w:rPr>
                <w:color w:val="365F91"/>
              </w:rPr>
              <w:t>The type of accessory for all dealers in system</w:t>
            </w:r>
          </w:p>
        </w:tc>
      </w:tr>
    </w:tbl>
    <w:p w:rsidR="00E27FB5" w:rsidRDefault="00E27FB5" w:rsidP="00E27FB5">
      <w:pPr>
        <w:pStyle w:val="Heading3"/>
      </w:pPr>
      <w:bookmarkStart w:id="366" w:name="_Toc179797938"/>
      <w:bookmarkStart w:id="367" w:name="_Toc240279711"/>
      <w:bookmarkStart w:id="368" w:name="_Toc267398002"/>
      <w:bookmarkStart w:id="369" w:name="_Toc180826727"/>
      <w:r>
        <w:t xml:space="preserve">Table </w:t>
      </w:r>
      <w:bookmarkEnd w:id="366"/>
      <w:r w:rsidR="00DD6196">
        <w:t>Customer</w:t>
      </w:r>
      <w:bookmarkEnd w:id="367"/>
      <w:bookmarkEnd w:id="368"/>
    </w:p>
    <w:p w:rsidR="00E27FB5" w:rsidRPr="00A2012E" w:rsidRDefault="00E27FB5" w:rsidP="00E27FB5">
      <w:r>
        <w:t xml:space="preserve">This table stores the </w:t>
      </w:r>
      <w:r w:rsidR="00DD6196">
        <w:t>customer of dealer</w:t>
      </w:r>
      <w:r>
        <w:t>.</w:t>
      </w:r>
    </w:p>
    <w:tbl>
      <w:tblPr>
        <w:tblW w:w="0" w:type="auto"/>
        <w:tblBorders>
          <w:top w:val="single" w:sz="8" w:space="0" w:color="4F81BD"/>
          <w:bottom w:val="single" w:sz="8" w:space="0" w:color="4F81BD"/>
        </w:tblBorders>
        <w:tblLook w:val="04A0" w:firstRow="1" w:lastRow="0" w:firstColumn="1" w:lastColumn="0" w:noHBand="0" w:noVBand="1"/>
      </w:tblPr>
      <w:tblGrid>
        <w:gridCol w:w="646"/>
        <w:gridCol w:w="1718"/>
        <w:gridCol w:w="1472"/>
        <w:gridCol w:w="1018"/>
        <w:gridCol w:w="5082"/>
      </w:tblGrid>
      <w:tr w:rsidR="00E424E2" w:rsidRPr="00645638">
        <w:tc>
          <w:tcPr>
            <w:tcW w:w="646"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No</w:t>
            </w:r>
          </w:p>
        </w:tc>
        <w:tc>
          <w:tcPr>
            <w:tcW w:w="1718"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 xml:space="preserve">Field name </w:t>
            </w:r>
          </w:p>
        </w:tc>
        <w:tc>
          <w:tcPr>
            <w:tcW w:w="1472"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Type</w:t>
            </w:r>
          </w:p>
        </w:tc>
        <w:tc>
          <w:tcPr>
            <w:tcW w:w="1018"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Property</w:t>
            </w:r>
          </w:p>
        </w:tc>
        <w:tc>
          <w:tcPr>
            <w:tcW w:w="5082"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color w:val="365F91"/>
              </w:rPr>
              <w:t>Description</w:t>
            </w:r>
          </w:p>
        </w:tc>
      </w:tr>
      <w:tr w:rsidR="00E424E2" w:rsidRPr="00645638">
        <w:tc>
          <w:tcPr>
            <w:tcW w:w="646"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color w:val="365F91"/>
              </w:rPr>
              <w:t>1</w:t>
            </w:r>
          </w:p>
        </w:tc>
        <w:tc>
          <w:tcPr>
            <w:tcW w:w="17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CustomerId</w:t>
            </w:r>
          </w:p>
        </w:tc>
        <w:tc>
          <w:tcPr>
            <w:tcW w:w="1472" w:type="dxa"/>
            <w:tcBorders>
              <w:left w:val="nil"/>
              <w:right w:val="nil"/>
            </w:tcBorders>
            <w:shd w:val="clear" w:color="auto" w:fill="D3DFEE"/>
          </w:tcPr>
          <w:p w:rsidR="00E424E2"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PK</w:t>
            </w:r>
          </w:p>
        </w:tc>
        <w:tc>
          <w:tcPr>
            <w:tcW w:w="5082"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Primary key</w:t>
            </w:r>
          </w:p>
        </w:tc>
      </w:tr>
      <w:tr w:rsidR="00E424E2" w:rsidRPr="00645638">
        <w:tc>
          <w:tcPr>
            <w:tcW w:w="646" w:type="dxa"/>
          </w:tcPr>
          <w:p w:rsidR="00E424E2" w:rsidRPr="00645638" w:rsidRDefault="00E424E2" w:rsidP="00645638">
            <w:pPr>
              <w:spacing w:after="0" w:line="240" w:lineRule="auto"/>
              <w:rPr>
                <w:b/>
                <w:bCs/>
                <w:color w:val="365F91"/>
              </w:rPr>
            </w:pPr>
            <w:r w:rsidRPr="00645638">
              <w:rPr>
                <w:color w:val="365F91"/>
              </w:rPr>
              <w:t>2</w:t>
            </w:r>
          </w:p>
        </w:tc>
        <w:tc>
          <w:tcPr>
            <w:tcW w:w="1718" w:type="dxa"/>
          </w:tcPr>
          <w:p w:rsidR="00E424E2" w:rsidRPr="00645638" w:rsidRDefault="00E424E2" w:rsidP="00645638">
            <w:pPr>
              <w:spacing w:after="0" w:line="240" w:lineRule="auto"/>
              <w:rPr>
                <w:color w:val="365F91"/>
              </w:rPr>
            </w:pPr>
            <w:r w:rsidRPr="00645638">
              <w:rPr>
                <w:color w:val="365F91"/>
              </w:rPr>
              <w:t>DealerCode</w:t>
            </w:r>
          </w:p>
        </w:tc>
        <w:tc>
          <w:tcPr>
            <w:tcW w:w="1472" w:type="dxa"/>
          </w:tcPr>
          <w:p w:rsidR="00E424E2" w:rsidRPr="00645638" w:rsidRDefault="00E424E2" w:rsidP="00645638">
            <w:pPr>
              <w:spacing w:after="0" w:line="240" w:lineRule="auto"/>
              <w:rPr>
                <w:color w:val="365F91"/>
              </w:rPr>
            </w:pPr>
            <w:r w:rsidRPr="00645638">
              <w:rPr>
                <w:color w:val="365F91"/>
              </w:rPr>
              <w:t>varchar(30)</w:t>
            </w:r>
          </w:p>
        </w:tc>
        <w:tc>
          <w:tcPr>
            <w:tcW w:w="1018" w:type="dxa"/>
          </w:tcPr>
          <w:p w:rsidR="00E424E2" w:rsidRPr="00645638" w:rsidRDefault="00E424E2" w:rsidP="00645638">
            <w:pPr>
              <w:spacing w:after="0" w:line="240" w:lineRule="auto"/>
              <w:rPr>
                <w:color w:val="365F91"/>
              </w:rPr>
            </w:pPr>
            <w:r w:rsidRPr="00645638">
              <w:rPr>
                <w:color w:val="365F91"/>
              </w:rPr>
              <w:t>FK</w:t>
            </w:r>
          </w:p>
        </w:tc>
        <w:tc>
          <w:tcPr>
            <w:tcW w:w="5082" w:type="dxa"/>
          </w:tcPr>
          <w:p w:rsidR="00E424E2" w:rsidRPr="00645638" w:rsidRDefault="00E424E2" w:rsidP="00645638">
            <w:pPr>
              <w:spacing w:after="0" w:line="240" w:lineRule="auto"/>
              <w:rPr>
                <w:color w:val="365F91"/>
              </w:rPr>
            </w:pPr>
            <w:r w:rsidRPr="00645638">
              <w:rPr>
                <w:color w:val="365F91"/>
              </w:rPr>
              <w:t>Refer to table Dealer</w:t>
            </w:r>
          </w:p>
        </w:tc>
      </w:tr>
      <w:tr w:rsidR="00E424E2" w:rsidRPr="00645638">
        <w:tc>
          <w:tcPr>
            <w:tcW w:w="646"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color w:val="365F91"/>
              </w:rPr>
              <w:t>3</w:t>
            </w:r>
          </w:p>
        </w:tc>
        <w:tc>
          <w:tcPr>
            <w:tcW w:w="17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ContactId</w:t>
            </w:r>
          </w:p>
        </w:tc>
        <w:tc>
          <w:tcPr>
            <w:tcW w:w="1472" w:type="dxa"/>
            <w:tcBorders>
              <w:left w:val="nil"/>
              <w:right w:val="nil"/>
            </w:tcBorders>
            <w:shd w:val="clear" w:color="auto" w:fill="D3DFEE"/>
          </w:tcPr>
          <w:p w:rsidR="00E424E2"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FK, NULL</w:t>
            </w:r>
          </w:p>
        </w:tc>
        <w:tc>
          <w:tcPr>
            <w:tcW w:w="5082"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Refer to table Contact</w:t>
            </w:r>
          </w:p>
        </w:tc>
      </w:tr>
      <w:tr w:rsidR="00E424E2" w:rsidRPr="00645638">
        <w:tc>
          <w:tcPr>
            <w:tcW w:w="646" w:type="dxa"/>
          </w:tcPr>
          <w:p w:rsidR="00E424E2" w:rsidRPr="00645638" w:rsidRDefault="00E424E2" w:rsidP="00645638">
            <w:pPr>
              <w:spacing w:after="0" w:line="240" w:lineRule="auto"/>
              <w:rPr>
                <w:b/>
                <w:bCs/>
                <w:color w:val="365F91"/>
              </w:rPr>
            </w:pPr>
            <w:r w:rsidRPr="00645638">
              <w:rPr>
                <w:color w:val="365F91"/>
              </w:rPr>
              <w:t>4</w:t>
            </w:r>
          </w:p>
        </w:tc>
        <w:tc>
          <w:tcPr>
            <w:tcW w:w="1718" w:type="dxa"/>
          </w:tcPr>
          <w:p w:rsidR="00E424E2" w:rsidRPr="00645638" w:rsidRDefault="00E424E2" w:rsidP="00645638">
            <w:pPr>
              <w:spacing w:after="0" w:line="240" w:lineRule="auto"/>
              <w:rPr>
                <w:color w:val="365F91"/>
              </w:rPr>
            </w:pPr>
            <w:r w:rsidRPr="00645638">
              <w:rPr>
                <w:color w:val="365F91"/>
              </w:rPr>
              <w:t>Code</w:t>
            </w:r>
          </w:p>
        </w:tc>
        <w:tc>
          <w:tcPr>
            <w:tcW w:w="1472" w:type="dxa"/>
          </w:tcPr>
          <w:p w:rsidR="00E424E2" w:rsidRPr="00645638" w:rsidRDefault="00E424E2" w:rsidP="00645638">
            <w:pPr>
              <w:spacing w:after="0" w:line="240" w:lineRule="auto"/>
              <w:rPr>
                <w:color w:val="365F91"/>
              </w:rPr>
            </w:pPr>
            <w:r w:rsidRPr="00645638">
              <w:rPr>
                <w:color w:val="365F91"/>
              </w:rPr>
              <w:t>varchar(30)</w:t>
            </w:r>
          </w:p>
        </w:tc>
        <w:tc>
          <w:tcPr>
            <w:tcW w:w="1018" w:type="dxa"/>
          </w:tcPr>
          <w:p w:rsidR="00E424E2" w:rsidRPr="00645638" w:rsidRDefault="00E424E2" w:rsidP="00645638">
            <w:pPr>
              <w:spacing w:after="0" w:line="240" w:lineRule="auto"/>
              <w:rPr>
                <w:color w:val="365F91"/>
              </w:rPr>
            </w:pPr>
          </w:p>
        </w:tc>
        <w:tc>
          <w:tcPr>
            <w:tcW w:w="5082" w:type="dxa"/>
          </w:tcPr>
          <w:p w:rsidR="00E424E2" w:rsidRPr="00645638" w:rsidRDefault="00E424E2" w:rsidP="00645638">
            <w:pPr>
              <w:spacing w:after="0" w:line="240" w:lineRule="auto"/>
              <w:rPr>
                <w:color w:val="365F91"/>
              </w:rPr>
            </w:pPr>
            <w:r w:rsidRPr="00645638">
              <w:rPr>
                <w:color w:val="365F91"/>
              </w:rPr>
              <w:t>The code of customer. Defined by dealer.</w:t>
            </w:r>
          </w:p>
        </w:tc>
      </w:tr>
      <w:tr w:rsidR="00E424E2" w:rsidRPr="00645638">
        <w:tc>
          <w:tcPr>
            <w:tcW w:w="646"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color w:val="365F91"/>
              </w:rPr>
              <w:t>5</w:t>
            </w:r>
          </w:p>
        </w:tc>
        <w:tc>
          <w:tcPr>
            <w:tcW w:w="17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Name</w:t>
            </w:r>
          </w:p>
        </w:tc>
        <w:tc>
          <w:tcPr>
            <w:tcW w:w="1472"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p>
        </w:tc>
        <w:tc>
          <w:tcPr>
            <w:tcW w:w="5082"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The name of customer</w:t>
            </w:r>
          </w:p>
        </w:tc>
      </w:tr>
      <w:tr w:rsidR="00814C37" w:rsidRPr="00645638">
        <w:tc>
          <w:tcPr>
            <w:tcW w:w="646" w:type="dxa"/>
          </w:tcPr>
          <w:p w:rsidR="00814C37" w:rsidRPr="00645638" w:rsidRDefault="00814C37" w:rsidP="00645638">
            <w:pPr>
              <w:spacing w:after="0" w:line="240" w:lineRule="auto"/>
              <w:rPr>
                <w:b/>
                <w:bCs/>
                <w:color w:val="365F91"/>
              </w:rPr>
            </w:pPr>
            <w:r w:rsidRPr="00645638">
              <w:rPr>
                <w:color w:val="365F91"/>
              </w:rPr>
              <w:t>6</w:t>
            </w:r>
          </w:p>
        </w:tc>
        <w:tc>
          <w:tcPr>
            <w:tcW w:w="1718" w:type="dxa"/>
          </w:tcPr>
          <w:p w:rsidR="00814C37" w:rsidRPr="00645638" w:rsidRDefault="00814C37" w:rsidP="00645638">
            <w:pPr>
              <w:spacing w:after="0" w:line="240" w:lineRule="auto"/>
              <w:rPr>
                <w:color w:val="365F91"/>
              </w:rPr>
            </w:pPr>
            <w:r w:rsidRPr="00645638">
              <w:rPr>
                <w:color w:val="365F91"/>
              </w:rPr>
              <w:t>VATCode</w:t>
            </w:r>
          </w:p>
        </w:tc>
        <w:tc>
          <w:tcPr>
            <w:tcW w:w="1472" w:type="dxa"/>
          </w:tcPr>
          <w:p w:rsidR="00814C37" w:rsidRPr="00645638" w:rsidRDefault="00814C37" w:rsidP="00645638">
            <w:pPr>
              <w:spacing w:after="0" w:line="240" w:lineRule="auto"/>
              <w:rPr>
                <w:color w:val="365F91"/>
              </w:rPr>
            </w:pPr>
            <w:r w:rsidRPr="00645638">
              <w:rPr>
                <w:color w:val="365F91"/>
              </w:rPr>
              <w:t>varchar(30)</w:t>
            </w:r>
          </w:p>
        </w:tc>
        <w:tc>
          <w:tcPr>
            <w:tcW w:w="1018" w:type="dxa"/>
          </w:tcPr>
          <w:p w:rsidR="00814C37" w:rsidRPr="00645638" w:rsidRDefault="00814C37" w:rsidP="00645638">
            <w:pPr>
              <w:spacing w:after="0" w:line="240" w:lineRule="auto"/>
              <w:rPr>
                <w:color w:val="365F91"/>
              </w:rPr>
            </w:pPr>
            <w:r w:rsidRPr="00645638">
              <w:rPr>
                <w:color w:val="365F91"/>
              </w:rPr>
              <w:t>NULL</w:t>
            </w:r>
          </w:p>
        </w:tc>
        <w:tc>
          <w:tcPr>
            <w:tcW w:w="5082" w:type="dxa"/>
          </w:tcPr>
          <w:p w:rsidR="00814C37" w:rsidRPr="00645638" w:rsidRDefault="00814C37" w:rsidP="00645638">
            <w:pPr>
              <w:spacing w:after="0" w:line="240" w:lineRule="auto"/>
              <w:rPr>
                <w:color w:val="365F91"/>
              </w:rPr>
            </w:pPr>
            <w:r w:rsidRPr="00645638">
              <w:rPr>
                <w:color w:val="365F91"/>
              </w:rPr>
              <w:t>The VAT code of customer</w:t>
            </w:r>
          </w:p>
        </w:tc>
      </w:tr>
    </w:tbl>
    <w:p w:rsidR="00E27FB5" w:rsidRDefault="00E27FB5" w:rsidP="00E27FB5">
      <w:pPr>
        <w:pStyle w:val="Heading3"/>
      </w:pPr>
      <w:bookmarkStart w:id="370" w:name="_Toc179797939"/>
      <w:bookmarkStart w:id="371" w:name="_Toc240279712"/>
      <w:bookmarkStart w:id="372" w:name="_Toc267398003"/>
      <w:r>
        <w:t xml:space="preserve">Table </w:t>
      </w:r>
      <w:bookmarkEnd w:id="370"/>
      <w:r w:rsidR="00E424E2">
        <w:t>Vendor</w:t>
      </w:r>
      <w:bookmarkEnd w:id="371"/>
      <w:bookmarkEnd w:id="372"/>
    </w:p>
    <w:p w:rsidR="00E27FB5" w:rsidRPr="00A2012E" w:rsidRDefault="00E27FB5" w:rsidP="00E27FB5">
      <w:r>
        <w:t xml:space="preserve">This table stores the </w:t>
      </w:r>
      <w:r w:rsidR="00E424E2">
        <w:t>vendor who supplies part for dealer</w:t>
      </w:r>
      <w:r>
        <w:t>.</w:t>
      </w:r>
    </w:p>
    <w:tbl>
      <w:tblPr>
        <w:tblW w:w="0" w:type="auto"/>
        <w:tblBorders>
          <w:top w:val="single" w:sz="8" w:space="0" w:color="4F81BD"/>
          <w:bottom w:val="single" w:sz="8" w:space="0" w:color="4F81BD"/>
        </w:tblBorders>
        <w:tblLook w:val="04A0" w:firstRow="1" w:lastRow="0" w:firstColumn="1" w:lastColumn="0" w:noHBand="0" w:noVBand="1"/>
      </w:tblPr>
      <w:tblGrid>
        <w:gridCol w:w="646"/>
        <w:gridCol w:w="1717"/>
        <w:gridCol w:w="1472"/>
        <w:gridCol w:w="1018"/>
        <w:gridCol w:w="5083"/>
      </w:tblGrid>
      <w:tr w:rsidR="00E424E2" w:rsidRPr="00645638">
        <w:tc>
          <w:tcPr>
            <w:tcW w:w="646"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No</w:t>
            </w:r>
          </w:p>
        </w:tc>
        <w:tc>
          <w:tcPr>
            <w:tcW w:w="1717"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 xml:space="preserve">Field name </w:t>
            </w:r>
          </w:p>
        </w:tc>
        <w:tc>
          <w:tcPr>
            <w:tcW w:w="1472"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Type</w:t>
            </w:r>
          </w:p>
        </w:tc>
        <w:tc>
          <w:tcPr>
            <w:tcW w:w="1018"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Property</w:t>
            </w:r>
          </w:p>
        </w:tc>
        <w:tc>
          <w:tcPr>
            <w:tcW w:w="5083" w:type="dxa"/>
            <w:tcBorders>
              <w:top w:val="single" w:sz="8" w:space="0" w:color="4F81BD"/>
              <w:left w:val="nil"/>
              <w:bottom w:val="single" w:sz="8" w:space="0" w:color="4F81BD"/>
              <w:right w:val="nil"/>
            </w:tcBorders>
          </w:tcPr>
          <w:p w:rsidR="00E424E2" w:rsidRPr="00D1268B" w:rsidRDefault="00E424E2" w:rsidP="00C46A70">
            <w:pPr>
              <w:spacing w:after="0" w:line="240" w:lineRule="auto"/>
              <w:rPr>
                <w:b/>
                <w:bCs/>
                <w:color w:val="365F91"/>
              </w:rPr>
            </w:pPr>
            <w:r w:rsidRPr="00D1268B">
              <w:rPr>
                <w:b/>
                <w:bCs/>
                <w:color w:val="365F91"/>
              </w:rPr>
              <w:t>Description</w:t>
            </w:r>
          </w:p>
        </w:tc>
      </w:tr>
      <w:tr w:rsidR="00E424E2" w:rsidRPr="00645638">
        <w:tc>
          <w:tcPr>
            <w:tcW w:w="646" w:type="dxa"/>
            <w:tcBorders>
              <w:left w:val="nil"/>
              <w:right w:val="nil"/>
            </w:tcBorders>
            <w:shd w:val="clear" w:color="auto" w:fill="D3DFEE"/>
          </w:tcPr>
          <w:p w:rsidR="00E424E2" w:rsidRPr="00D1268B" w:rsidRDefault="00E424E2" w:rsidP="00C46A70">
            <w:pPr>
              <w:spacing w:after="0" w:line="240" w:lineRule="auto"/>
              <w:rPr>
                <w:b/>
                <w:bCs/>
                <w:color w:val="365F91"/>
              </w:rPr>
            </w:pPr>
            <w:r w:rsidRPr="00D1268B">
              <w:rPr>
                <w:b/>
                <w:bCs/>
                <w:color w:val="365F91"/>
              </w:rPr>
              <w:t>1</w:t>
            </w:r>
          </w:p>
        </w:tc>
        <w:tc>
          <w:tcPr>
            <w:tcW w:w="1717" w:type="dxa"/>
            <w:tcBorders>
              <w:left w:val="nil"/>
              <w:right w:val="nil"/>
            </w:tcBorders>
            <w:shd w:val="clear" w:color="auto" w:fill="D3DFEE"/>
          </w:tcPr>
          <w:p w:rsidR="00E424E2" w:rsidRPr="00D1268B" w:rsidRDefault="00E424E2" w:rsidP="00C46A70">
            <w:pPr>
              <w:spacing w:after="0" w:line="240" w:lineRule="auto"/>
              <w:rPr>
                <w:color w:val="365F91"/>
              </w:rPr>
            </w:pPr>
            <w:r>
              <w:rPr>
                <w:color w:val="365F91"/>
              </w:rPr>
              <w:t>Vendor</w:t>
            </w:r>
            <w:r w:rsidRPr="00D1268B">
              <w:rPr>
                <w:color w:val="365F91"/>
              </w:rPr>
              <w:t>Id</w:t>
            </w:r>
          </w:p>
        </w:tc>
        <w:tc>
          <w:tcPr>
            <w:tcW w:w="1472" w:type="dxa"/>
            <w:tcBorders>
              <w:left w:val="nil"/>
              <w:right w:val="nil"/>
            </w:tcBorders>
            <w:shd w:val="clear" w:color="auto" w:fill="D3DFEE"/>
          </w:tcPr>
          <w:p w:rsidR="00E424E2" w:rsidRPr="00D1268B" w:rsidRDefault="00500ABB" w:rsidP="00C46A70">
            <w:pPr>
              <w:spacing w:after="0" w:line="240" w:lineRule="auto"/>
              <w:rPr>
                <w:color w:val="365F91"/>
              </w:rPr>
            </w:pPr>
            <w:r>
              <w:rPr>
                <w:color w:val="365F91"/>
              </w:rPr>
              <w:t>long</w:t>
            </w:r>
          </w:p>
        </w:tc>
        <w:tc>
          <w:tcPr>
            <w:tcW w:w="1018" w:type="dxa"/>
            <w:tcBorders>
              <w:left w:val="nil"/>
              <w:right w:val="nil"/>
            </w:tcBorders>
            <w:shd w:val="clear" w:color="auto" w:fill="D3DFEE"/>
          </w:tcPr>
          <w:p w:rsidR="00E424E2" w:rsidRPr="00D1268B" w:rsidRDefault="00E424E2" w:rsidP="00C46A70">
            <w:pPr>
              <w:spacing w:after="0" w:line="240" w:lineRule="auto"/>
              <w:rPr>
                <w:color w:val="365F91"/>
              </w:rPr>
            </w:pPr>
            <w:r w:rsidRPr="00D1268B">
              <w:rPr>
                <w:color w:val="365F91"/>
              </w:rPr>
              <w:t>PK</w:t>
            </w:r>
          </w:p>
        </w:tc>
        <w:tc>
          <w:tcPr>
            <w:tcW w:w="5083" w:type="dxa"/>
            <w:tcBorders>
              <w:left w:val="nil"/>
              <w:right w:val="nil"/>
            </w:tcBorders>
            <w:shd w:val="clear" w:color="auto" w:fill="D3DFEE"/>
          </w:tcPr>
          <w:p w:rsidR="00E424E2" w:rsidRPr="00D1268B" w:rsidRDefault="00E424E2" w:rsidP="00C46A70">
            <w:pPr>
              <w:spacing w:after="0" w:line="240" w:lineRule="auto"/>
              <w:rPr>
                <w:color w:val="365F91"/>
              </w:rPr>
            </w:pPr>
            <w:r w:rsidRPr="00D1268B">
              <w:rPr>
                <w:color w:val="365F91"/>
              </w:rPr>
              <w:t>Primary key</w:t>
            </w:r>
          </w:p>
        </w:tc>
      </w:tr>
      <w:tr w:rsidR="00E424E2" w:rsidRPr="00645638">
        <w:tc>
          <w:tcPr>
            <w:tcW w:w="646" w:type="dxa"/>
          </w:tcPr>
          <w:p w:rsidR="00E424E2" w:rsidRPr="00D1268B" w:rsidRDefault="00E424E2" w:rsidP="00C46A70">
            <w:pPr>
              <w:spacing w:after="0" w:line="240" w:lineRule="auto"/>
              <w:rPr>
                <w:b/>
                <w:bCs/>
                <w:color w:val="365F91"/>
              </w:rPr>
            </w:pPr>
            <w:r w:rsidRPr="00D1268B">
              <w:rPr>
                <w:b/>
                <w:bCs/>
                <w:color w:val="365F91"/>
              </w:rPr>
              <w:t>2</w:t>
            </w:r>
          </w:p>
        </w:tc>
        <w:tc>
          <w:tcPr>
            <w:tcW w:w="1717" w:type="dxa"/>
          </w:tcPr>
          <w:p w:rsidR="00E424E2" w:rsidRPr="00D1268B" w:rsidRDefault="00E424E2" w:rsidP="00C46A70">
            <w:pPr>
              <w:spacing w:after="0" w:line="240" w:lineRule="auto"/>
              <w:rPr>
                <w:color w:val="365F91"/>
              </w:rPr>
            </w:pPr>
            <w:r w:rsidRPr="00D1268B">
              <w:rPr>
                <w:color w:val="365F91"/>
              </w:rPr>
              <w:t>DealerCode</w:t>
            </w:r>
          </w:p>
        </w:tc>
        <w:tc>
          <w:tcPr>
            <w:tcW w:w="1472" w:type="dxa"/>
          </w:tcPr>
          <w:p w:rsidR="00E424E2" w:rsidRPr="00D1268B" w:rsidRDefault="00E424E2" w:rsidP="00C46A70">
            <w:pPr>
              <w:spacing w:after="0" w:line="240" w:lineRule="auto"/>
              <w:rPr>
                <w:color w:val="365F91"/>
              </w:rPr>
            </w:pPr>
            <w:r w:rsidRPr="00D1268B">
              <w:rPr>
                <w:color w:val="365F91"/>
              </w:rPr>
              <w:t>varchar</w:t>
            </w:r>
            <w:r>
              <w:rPr>
                <w:color w:val="365F91"/>
              </w:rPr>
              <w:t>(30)</w:t>
            </w:r>
          </w:p>
        </w:tc>
        <w:tc>
          <w:tcPr>
            <w:tcW w:w="1018" w:type="dxa"/>
          </w:tcPr>
          <w:p w:rsidR="00E424E2" w:rsidRPr="00D1268B" w:rsidRDefault="00E424E2" w:rsidP="00C46A70">
            <w:pPr>
              <w:spacing w:after="0" w:line="240" w:lineRule="auto"/>
              <w:rPr>
                <w:color w:val="365F91"/>
              </w:rPr>
            </w:pPr>
            <w:r w:rsidRPr="00D1268B">
              <w:rPr>
                <w:color w:val="365F91"/>
              </w:rPr>
              <w:t>FK</w:t>
            </w:r>
          </w:p>
        </w:tc>
        <w:tc>
          <w:tcPr>
            <w:tcW w:w="5083" w:type="dxa"/>
          </w:tcPr>
          <w:p w:rsidR="00E424E2" w:rsidRPr="00D1268B" w:rsidRDefault="00E424E2" w:rsidP="00E424E2">
            <w:pPr>
              <w:spacing w:after="0" w:line="240" w:lineRule="auto"/>
              <w:rPr>
                <w:color w:val="365F91"/>
              </w:rPr>
            </w:pPr>
            <w:r w:rsidRPr="00D1268B">
              <w:rPr>
                <w:color w:val="365F91"/>
              </w:rPr>
              <w:t xml:space="preserve">Refer to table </w:t>
            </w:r>
            <w:r>
              <w:rPr>
                <w:color w:val="365F91"/>
              </w:rPr>
              <w:t>Dealer</w:t>
            </w:r>
          </w:p>
        </w:tc>
      </w:tr>
      <w:tr w:rsidR="00E424E2" w:rsidRPr="00645638">
        <w:tc>
          <w:tcPr>
            <w:tcW w:w="646" w:type="dxa"/>
            <w:tcBorders>
              <w:left w:val="nil"/>
              <w:right w:val="nil"/>
            </w:tcBorders>
            <w:shd w:val="clear" w:color="auto" w:fill="D3DFEE"/>
          </w:tcPr>
          <w:p w:rsidR="00E424E2" w:rsidRPr="00D1268B" w:rsidRDefault="00E424E2" w:rsidP="00C46A70">
            <w:pPr>
              <w:spacing w:after="0" w:line="240" w:lineRule="auto"/>
              <w:rPr>
                <w:b/>
                <w:bCs/>
                <w:color w:val="365F91"/>
              </w:rPr>
            </w:pPr>
            <w:r w:rsidRPr="00D1268B">
              <w:rPr>
                <w:b/>
                <w:bCs/>
                <w:color w:val="365F91"/>
              </w:rPr>
              <w:t>3</w:t>
            </w:r>
          </w:p>
        </w:tc>
        <w:tc>
          <w:tcPr>
            <w:tcW w:w="1717" w:type="dxa"/>
            <w:tcBorders>
              <w:left w:val="nil"/>
              <w:right w:val="nil"/>
            </w:tcBorders>
            <w:shd w:val="clear" w:color="auto" w:fill="D3DFEE"/>
          </w:tcPr>
          <w:p w:rsidR="00E424E2" w:rsidRPr="00D1268B" w:rsidRDefault="00E424E2" w:rsidP="00C46A70">
            <w:pPr>
              <w:spacing w:after="0" w:line="240" w:lineRule="auto"/>
              <w:rPr>
                <w:color w:val="365F91"/>
              </w:rPr>
            </w:pPr>
            <w:r>
              <w:rPr>
                <w:color w:val="365F91"/>
              </w:rPr>
              <w:t>ContactId</w:t>
            </w:r>
          </w:p>
        </w:tc>
        <w:tc>
          <w:tcPr>
            <w:tcW w:w="1472" w:type="dxa"/>
            <w:tcBorders>
              <w:left w:val="nil"/>
              <w:right w:val="nil"/>
            </w:tcBorders>
            <w:shd w:val="clear" w:color="auto" w:fill="D3DFEE"/>
          </w:tcPr>
          <w:p w:rsidR="00E424E2" w:rsidRPr="00D1268B" w:rsidRDefault="00500ABB" w:rsidP="00C46A70">
            <w:pPr>
              <w:spacing w:after="0" w:line="240" w:lineRule="auto"/>
              <w:rPr>
                <w:color w:val="365F91"/>
              </w:rPr>
            </w:pPr>
            <w:r>
              <w:rPr>
                <w:color w:val="365F91"/>
              </w:rPr>
              <w:t>long</w:t>
            </w:r>
          </w:p>
        </w:tc>
        <w:tc>
          <w:tcPr>
            <w:tcW w:w="1018" w:type="dxa"/>
            <w:tcBorders>
              <w:left w:val="nil"/>
              <w:right w:val="nil"/>
            </w:tcBorders>
            <w:shd w:val="clear" w:color="auto" w:fill="D3DFEE"/>
          </w:tcPr>
          <w:p w:rsidR="00E424E2" w:rsidRPr="00D1268B" w:rsidRDefault="00E424E2" w:rsidP="00C46A70">
            <w:pPr>
              <w:spacing w:after="0" w:line="240" w:lineRule="auto"/>
              <w:rPr>
                <w:color w:val="365F91"/>
              </w:rPr>
            </w:pPr>
            <w:r>
              <w:rPr>
                <w:color w:val="365F91"/>
              </w:rPr>
              <w:t>FK, NULL</w:t>
            </w:r>
          </w:p>
        </w:tc>
        <w:tc>
          <w:tcPr>
            <w:tcW w:w="5083" w:type="dxa"/>
            <w:tcBorders>
              <w:left w:val="nil"/>
              <w:right w:val="nil"/>
            </w:tcBorders>
            <w:shd w:val="clear" w:color="auto" w:fill="D3DFEE"/>
          </w:tcPr>
          <w:p w:rsidR="00E424E2" w:rsidRPr="00D1268B" w:rsidRDefault="00E424E2" w:rsidP="00C46A70">
            <w:pPr>
              <w:spacing w:after="0" w:line="240" w:lineRule="auto"/>
              <w:rPr>
                <w:color w:val="365F91"/>
              </w:rPr>
            </w:pPr>
            <w:r>
              <w:rPr>
                <w:color w:val="365F91"/>
              </w:rPr>
              <w:t>Refer to table Contact</w:t>
            </w:r>
          </w:p>
        </w:tc>
      </w:tr>
      <w:tr w:rsidR="00E424E2" w:rsidRPr="00645638">
        <w:tc>
          <w:tcPr>
            <w:tcW w:w="646" w:type="dxa"/>
          </w:tcPr>
          <w:p w:rsidR="00E424E2" w:rsidRPr="00D1268B" w:rsidRDefault="00E424E2" w:rsidP="00762F39">
            <w:pPr>
              <w:spacing w:after="0" w:line="240" w:lineRule="auto"/>
              <w:rPr>
                <w:b/>
                <w:bCs/>
                <w:color w:val="365F91"/>
              </w:rPr>
            </w:pPr>
            <w:r w:rsidRPr="00D1268B">
              <w:rPr>
                <w:b/>
                <w:bCs/>
                <w:color w:val="365F91"/>
              </w:rPr>
              <w:t>4</w:t>
            </w:r>
          </w:p>
        </w:tc>
        <w:tc>
          <w:tcPr>
            <w:tcW w:w="1717" w:type="dxa"/>
          </w:tcPr>
          <w:p w:rsidR="00E424E2" w:rsidRPr="00D1268B" w:rsidRDefault="00E424E2" w:rsidP="00762F39">
            <w:pPr>
              <w:spacing w:after="0" w:line="240" w:lineRule="auto"/>
              <w:rPr>
                <w:color w:val="365F91"/>
              </w:rPr>
            </w:pPr>
            <w:r>
              <w:rPr>
                <w:color w:val="365F91"/>
              </w:rPr>
              <w:t>Code</w:t>
            </w:r>
          </w:p>
        </w:tc>
        <w:tc>
          <w:tcPr>
            <w:tcW w:w="1472" w:type="dxa"/>
          </w:tcPr>
          <w:p w:rsidR="00E424E2" w:rsidRPr="00D1268B" w:rsidRDefault="00E424E2" w:rsidP="00762F39">
            <w:pPr>
              <w:spacing w:after="0" w:line="240" w:lineRule="auto"/>
              <w:rPr>
                <w:color w:val="365F91"/>
              </w:rPr>
            </w:pPr>
            <w:r w:rsidRPr="00D1268B">
              <w:rPr>
                <w:color w:val="365F91"/>
              </w:rPr>
              <w:t>varchar</w:t>
            </w:r>
            <w:r>
              <w:rPr>
                <w:color w:val="365F91"/>
              </w:rPr>
              <w:t>(30)</w:t>
            </w:r>
          </w:p>
        </w:tc>
        <w:tc>
          <w:tcPr>
            <w:tcW w:w="1018" w:type="dxa"/>
          </w:tcPr>
          <w:p w:rsidR="00E424E2" w:rsidRPr="00D1268B" w:rsidRDefault="00E424E2" w:rsidP="00762F39">
            <w:pPr>
              <w:spacing w:after="0" w:line="240" w:lineRule="auto"/>
              <w:rPr>
                <w:color w:val="365F91"/>
              </w:rPr>
            </w:pPr>
          </w:p>
        </w:tc>
        <w:tc>
          <w:tcPr>
            <w:tcW w:w="5083" w:type="dxa"/>
          </w:tcPr>
          <w:p w:rsidR="00E424E2" w:rsidRPr="00D1268B" w:rsidRDefault="00E424E2" w:rsidP="00762F39">
            <w:pPr>
              <w:spacing w:after="0" w:line="240" w:lineRule="auto"/>
              <w:rPr>
                <w:color w:val="365F91"/>
              </w:rPr>
            </w:pPr>
            <w:r w:rsidRPr="00D1268B">
              <w:rPr>
                <w:color w:val="365F91"/>
              </w:rPr>
              <w:t xml:space="preserve">The </w:t>
            </w:r>
            <w:r>
              <w:rPr>
                <w:color w:val="365F91"/>
              </w:rPr>
              <w:t>code of customer. Defined by dealer.</w:t>
            </w:r>
          </w:p>
        </w:tc>
      </w:tr>
      <w:tr w:rsidR="00E424E2" w:rsidRPr="00645638">
        <w:tc>
          <w:tcPr>
            <w:tcW w:w="646" w:type="dxa"/>
            <w:tcBorders>
              <w:left w:val="nil"/>
              <w:right w:val="nil"/>
            </w:tcBorders>
            <w:shd w:val="clear" w:color="auto" w:fill="D3DFEE"/>
          </w:tcPr>
          <w:p w:rsidR="00E424E2" w:rsidRPr="00D1268B" w:rsidRDefault="00E424E2" w:rsidP="00762F39">
            <w:pPr>
              <w:spacing w:after="0" w:line="240" w:lineRule="auto"/>
              <w:rPr>
                <w:b/>
                <w:bCs/>
                <w:color w:val="365F91"/>
              </w:rPr>
            </w:pPr>
            <w:r w:rsidRPr="00D1268B">
              <w:rPr>
                <w:b/>
                <w:bCs/>
                <w:color w:val="365F91"/>
              </w:rPr>
              <w:t>5</w:t>
            </w:r>
          </w:p>
        </w:tc>
        <w:tc>
          <w:tcPr>
            <w:tcW w:w="1717" w:type="dxa"/>
            <w:tcBorders>
              <w:left w:val="nil"/>
              <w:right w:val="nil"/>
            </w:tcBorders>
            <w:shd w:val="clear" w:color="auto" w:fill="D3DFEE"/>
          </w:tcPr>
          <w:p w:rsidR="00E424E2" w:rsidRPr="00D1268B" w:rsidRDefault="00E424E2" w:rsidP="00762F39">
            <w:pPr>
              <w:spacing w:after="0" w:line="240" w:lineRule="auto"/>
              <w:rPr>
                <w:color w:val="365F91"/>
              </w:rPr>
            </w:pPr>
            <w:r>
              <w:rPr>
                <w:color w:val="365F91"/>
              </w:rPr>
              <w:t>Name</w:t>
            </w:r>
          </w:p>
        </w:tc>
        <w:tc>
          <w:tcPr>
            <w:tcW w:w="1472" w:type="dxa"/>
            <w:tcBorders>
              <w:left w:val="nil"/>
              <w:right w:val="nil"/>
            </w:tcBorders>
            <w:shd w:val="clear" w:color="auto" w:fill="D3DFEE"/>
          </w:tcPr>
          <w:p w:rsidR="00E424E2" w:rsidRPr="00D1268B" w:rsidRDefault="00E424E2" w:rsidP="00762F39">
            <w:pPr>
              <w:spacing w:after="0" w:line="240" w:lineRule="auto"/>
              <w:rPr>
                <w:color w:val="365F91"/>
              </w:rPr>
            </w:pPr>
            <w:r w:rsidRPr="00D1268B">
              <w:rPr>
                <w:color w:val="365F91"/>
              </w:rPr>
              <w:t>nvarchar</w:t>
            </w:r>
            <w:r>
              <w:rPr>
                <w:color w:val="365F91"/>
              </w:rPr>
              <w:t>(255)</w:t>
            </w:r>
          </w:p>
        </w:tc>
        <w:tc>
          <w:tcPr>
            <w:tcW w:w="1018" w:type="dxa"/>
            <w:tcBorders>
              <w:left w:val="nil"/>
              <w:right w:val="nil"/>
            </w:tcBorders>
            <w:shd w:val="clear" w:color="auto" w:fill="D3DFEE"/>
          </w:tcPr>
          <w:p w:rsidR="00E424E2" w:rsidRPr="00D1268B" w:rsidRDefault="00E424E2" w:rsidP="00762F39">
            <w:pPr>
              <w:spacing w:after="0" w:line="240" w:lineRule="auto"/>
              <w:rPr>
                <w:color w:val="365F91"/>
              </w:rPr>
            </w:pPr>
          </w:p>
        </w:tc>
        <w:tc>
          <w:tcPr>
            <w:tcW w:w="5083" w:type="dxa"/>
            <w:tcBorders>
              <w:left w:val="nil"/>
              <w:right w:val="nil"/>
            </w:tcBorders>
            <w:shd w:val="clear" w:color="auto" w:fill="D3DFEE"/>
          </w:tcPr>
          <w:p w:rsidR="00E424E2" w:rsidRPr="00D1268B" w:rsidRDefault="00E424E2" w:rsidP="00762F39">
            <w:pPr>
              <w:spacing w:after="0" w:line="240" w:lineRule="auto"/>
              <w:rPr>
                <w:color w:val="365F91"/>
              </w:rPr>
            </w:pPr>
            <w:r w:rsidRPr="00D1268B">
              <w:rPr>
                <w:color w:val="365F91"/>
              </w:rPr>
              <w:t xml:space="preserve">The </w:t>
            </w:r>
            <w:r>
              <w:rPr>
                <w:color w:val="365F91"/>
              </w:rPr>
              <w:t>name of customer</w:t>
            </w:r>
          </w:p>
        </w:tc>
      </w:tr>
    </w:tbl>
    <w:p w:rsidR="00716FCB" w:rsidRDefault="00716FCB" w:rsidP="00E27FB5">
      <w:pPr>
        <w:pStyle w:val="Heading3"/>
      </w:pPr>
      <w:bookmarkStart w:id="373" w:name="_Toc240279713"/>
      <w:bookmarkStart w:id="374" w:name="_Toc267398004"/>
      <w:bookmarkStart w:id="375" w:name="_Toc179797940"/>
      <w:r>
        <w:t>Table AccessoryType</w:t>
      </w:r>
      <w:bookmarkEnd w:id="373"/>
      <w:bookmarkEnd w:id="374"/>
    </w:p>
    <w:p w:rsidR="00716FCB" w:rsidRPr="00A2012E" w:rsidRDefault="00716FCB" w:rsidP="00716FCB">
      <w:r>
        <w:t>This table stores the type of accessory (used for all dealers in system).</w:t>
      </w:r>
    </w:p>
    <w:tbl>
      <w:tblPr>
        <w:tblW w:w="0" w:type="auto"/>
        <w:tblBorders>
          <w:top w:val="single" w:sz="8" w:space="0" w:color="4F81BD"/>
          <w:bottom w:val="single" w:sz="8" w:space="0" w:color="4F81BD"/>
        </w:tblBorders>
        <w:tblLook w:val="04A0" w:firstRow="1" w:lastRow="0" w:firstColumn="1" w:lastColumn="0" w:noHBand="0" w:noVBand="1"/>
      </w:tblPr>
      <w:tblGrid>
        <w:gridCol w:w="632"/>
        <w:gridCol w:w="2068"/>
        <w:gridCol w:w="1462"/>
        <w:gridCol w:w="1018"/>
        <w:gridCol w:w="4756"/>
      </w:tblGrid>
      <w:tr w:rsidR="00716FCB" w:rsidRPr="00645638">
        <w:tc>
          <w:tcPr>
            <w:tcW w:w="632"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No</w:t>
            </w:r>
          </w:p>
        </w:tc>
        <w:tc>
          <w:tcPr>
            <w:tcW w:w="2068"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 xml:space="preserve">Field name </w:t>
            </w:r>
          </w:p>
        </w:tc>
        <w:tc>
          <w:tcPr>
            <w:tcW w:w="1462"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Type</w:t>
            </w:r>
          </w:p>
        </w:tc>
        <w:tc>
          <w:tcPr>
            <w:tcW w:w="1018"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Property</w:t>
            </w:r>
          </w:p>
        </w:tc>
        <w:tc>
          <w:tcPr>
            <w:tcW w:w="4756" w:type="dxa"/>
            <w:tcBorders>
              <w:top w:val="single" w:sz="8" w:space="0" w:color="4F81BD"/>
              <w:left w:val="nil"/>
              <w:bottom w:val="single" w:sz="8" w:space="0" w:color="4F81BD"/>
              <w:right w:val="nil"/>
            </w:tcBorders>
          </w:tcPr>
          <w:p w:rsidR="00716FCB" w:rsidRPr="00D1268B" w:rsidRDefault="00716FCB" w:rsidP="008C6720">
            <w:pPr>
              <w:spacing w:after="0" w:line="240" w:lineRule="auto"/>
              <w:rPr>
                <w:b/>
                <w:bCs/>
                <w:color w:val="365F91"/>
              </w:rPr>
            </w:pPr>
            <w:r w:rsidRPr="00D1268B">
              <w:rPr>
                <w:b/>
                <w:bCs/>
                <w:color w:val="365F91"/>
              </w:rPr>
              <w:t>Description</w:t>
            </w:r>
          </w:p>
        </w:tc>
      </w:tr>
      <w:tr w:rsidR="00716FCB" w:rsidRPr="00645638">
        <w:tc>
          <w:tcPr>
            <w:tcW w:w="632" w:type="dxa"/>
            <w:tcBorders>
              <w:left w:val="nil"/>
              <w:right w:val="nil"/>
            </w:tcBorders>
            <w:shd w:val="clear" w:color="auto" w:fill="D3DFEE"/>
          </w:tcPr>
          <w:p w:rsidR="00716FCB" w:rsidRPr="00D1268B" w:rsidRDefault="00716FCB" w:rsidP="008C6720">
            <w:pPr>
              <w:spacing w:after="0" w:line="240" w:lineRule="auto"/>
              <w:rPr>
                <w:b/>
                <w:bCs/>
                <w:color w:val="365F91"/>
              </w:rPr>
            </w:pPr>
            <w:r w:rsidRPr="00D1268B">
              <w:rPr>
                <w:b/>
                <w:bCs/>
                <w:color w:val="365F91"/>
              </w:rPr>
              <w:t>1</w:t>
            </w:r>
          </w:p>
        </w:tc>
        <w:tc>
          <w:tcPr>
            <w:tcW w:w="2068" w:type="dxa"/>
            <w:tcBorders>
              <w:left w:val="nil"/>
              <w:right w:val="nil"/>
            </w:tcBorders>
            <w:shd w:val="clear" w:color="auto" w:fill="D3DFEE"/>
          </w:tcPr>
          <w:p w:rsidR="00716FCB" w:rsidRPr="00D1268B" w:rsidRDefault="00716FCB" w:rsidP="008C6720">
            <w:pPr>
              <w:spacing w:after="0" w:line="240" w:lineRule="auto"/>
              <w:rPr>
                <w:color w:val="365F91"/>
              </w:rPr>
            </w:pPr>
            <w:r>
              <w:rPr>
                <w:color w:val="365F91"/>
              </w:rPr>
              <w:t>AccessoryTypeCode</w:t>
            </w:r>
          </w:p>
        </w:tc>
        <w:tc>
          <w:tcPr>
            <w:tcW w:w="1462" w:type="dxa"/>
            <w:tcBorders>
              <w:left w:val="nil"/>
              <w:right w:val="nil"/>
            </w:tcBorders>
            <w:shd w:val="clear" w:color="auto" w:fill="D3DFEE"/>
          </w:tcPr>
          <w:p w:rsidR="00716FCB" w:rsidRPr="00D1268B" w:rsidRDefault="00716FCB" w:rsidP="008C6720">
            <w:pPr>
              <w:spacing w:after="0" w:line="240" w:lineRule="auto"/>
              <w:rPr>
                <w:color w:val="365F91"/>
              </w:rPr>
            </w:pPr>
            <w:r>
              <w:rPr>
                <w:color w:val="365F91"/>
              </w:rPr>
              <w:t>char(2)</w:t>
            </w:r>
          </w:p>
        </w:tc>
        <w:tc>
          <w:tcPr>
            <w:tcW w:w="1018" w:type="dxa"/>
            <w:tcBorders>
              <w:left w:val="nil"/>
              <w:right w:val="nil"/>
            </w:tcBorders>
            <w:shd w:val="clear" w:color="auto" w:fill="D3DFEE"/>
          </w:tcPr>
          <w:p w:rsidR="00716FCB" w:rsidRPr="00D1268B" w:rsidRDefault="00716FCB" w:rsidP="008C6720">
            <w:pPr>
              <w:spacing w:after="0" w:line="240" w:lineRule="auto"/>
              <w:rPr>
                <w:color w:val="365F91"/>
              </w:rPr>
            </w:pPr>
            <w:r w:rsidRPr="00D1268B">
              <w:rPr>
                <w:color w:val="365F91"/>
              </w:rPr>
              <w:t>PK</w:t>
            </w:r>
          </w:p>
        </w:tc>
        <w:tc>
          <w:tcPr>
            <w:tcW w:w="4756" w:type="dxa"/>
            <w:tcBorders>
              <w:left w:val="nil"/>
              <w:right w:val="nil"/>
            </w:tcBorders>
            <w:shd w:val="clear" w:color="auto" w:fill="D3DFEE"/>
          </w:tcPr>
          <w:p w:rsidR="00716FCB" w:rsidRPr="00D1268B" w:rsidRDefault="00716FCB" w:rsidP="008C6720">
            <w:pPr>
              <w:spacing w:after="0" w:line="240" w:lineRule="auto"/>
              <w:rPr>
                <w:color w:val="365F91"/>
              </w:rPr>
            </w:pPr>
            <w:r w:rsidRPr="00D1268B">
              <w:rPr>
                <w:color w:val="365F91"/>
              </w:rPr>
              <w:t>Primary key</w:t>
            </w:r>
          </w:p>
        </w:tc>
      </w:tr>
      <w:tr w:rsidR="00716FCB" w:rsidRPr="00645638">
        <w:tc>
          <w:tcPr>
            <w:tcW w:w="632" w:type="dxa"/>
          </w:tcPr>
          <w:p w:rsidR="00716FCB" w:rsidRPr="00D1268B" w:rsidRDefault="00716FCB" w:rsidP="008C6720">
            <w:pPr>
              <w:spacing w:after="0" w:line="240" w:lineRule="auto"/>
              <w:rPr>
                <w:b/>
                <w:bCs/>
                <w:color w:val="365F91"/>
              </w:rPr>
            </w:pPr>
            <w:r w:rsidRPr="00D1268B">
              <w:rPr>
                <w:b/>
                <w:bCs/>
                <w:color w:val="365F91"/>
              </w:rPr>
              <w:t>2</w:t>
            </w:r>
          </w:p>
        </w:tc>
        <w:tc>
          <w:tcPr>
            <w:tcW w:w="2068" w:type="dxa"/>
          </w:tcPr>
          <w:p w:rsidR="00716FCB" w:rsidRPr="00D1268B" w:rsidRDefault="00716FCB" w:rsidP="008C6720">
            <w:pPr>
              <w:spacing w:after="0" w:line="240" w:lineRule="auto"/>
              <w:rPr>
                <w:color w:val="365F91"/>
              </w:rPr>
            </w:pPr>
            <w:r>
              <w:rPr>
                <w:color w:val="365F91"/>
              </w:rPr>
              <w:t>AccessoryTypeName</w:t>
            </w:r>
          </w:p>
        </w:tc>
        <w:tc>
          <w:tcPr>
            <w:tcW w:w="1462" w:type="dxa"/>
          </w:tcPr>
          <w:p w:rsidR="00716FCB" w:rsidRPr="00D1268B" w:rsidRDefault="00716FCB" w:rsidP="00716FCB">
            <w:pPr>
              <w:spacing w:after="0" w:line="240" w:lineRule="auto"/>
              <w:rPr>
                <w:color w:val="365F91"/>
              </w:rPr>
            </w:pPr>
            <w:r>
              <w:rPr>
                <w:color w:val="365F91"/>
              </w:rPr>
              <w:t>n</w:t>
            </w:r>
            <w:r w:rsidRPr="00D1268B">
              <w:rPr>
                <w:color w:val="365F91"/>
              </w:rPr>
              <w:t>varchar</w:t>
            </w:r>
            <w:r>
              <w:rPr>
                <w:color w:val="365F91"/>
              </w:rPr>
              <w:t>(50)</w:t>
            </w:r>
          </w:p>
        </w:tc>
        <w:tc>
          <w:tcPr>
            <w:tcW w:w="1018" w:type="dxa"/>
          </w:tcPr>
          <w:p w:rsidR="00716FCB" w:rsidRPr="00D1268B" w:rsidRDefault="00716FCB" w:rsidP="008C6720">
            <w:pPr>
              <w:spacing w:after="0" w:line="240" w:lineRule="auto"/>
              <w:rPr>
                <w:color w:val="365F91"/>
              </w:rPr>
            </w:pPr>
            <w:r w:rsidRPr="00D1268B">
              <w:rPr>
                <w:color w:val="365F91"/>
              </w:rPr>
              <w:t>FK</w:t>
            </w:r>
          </w:p>
        </w:tc>
        <w:tc>
          <w:tcPr>
            <w:tcW w:w="4756" w:type="dxa"/>
          </w:tcPr>
          <w:p w:rsidR="00716FCB" w:rsidRPr="00D1268B" w:rsidRDefault="00716FCB" w:rsidP="008C6720">
            <w:pPr>
              <w:spacing w:after="0" w:line="240" w:lineRule="auto"/>
              <w:rPr>
                <w:color w:val="365F91"/>
              </w:rPr>
            </w:pPr>
            <w:r>
              <w:rPr>
                <w:color w:val="365F91"/>
              </w:rPr>
              <w:t>The accessory type name</w:t>
            </w:r>
          </w:p>
        </w:tc>
      </w:tr>
    </w:tbl>
    <w:p w:rsidR="00716FCB" w:rsidRDefault="00716FCB" w:rsidP="00716FCB">
      <w:pPr>
        <w:pStyle w:val="Heading3"/>
      </w:pPr>
      <w:bookmarkStart w:id="376" w:name="_Toc240279714"/>
      <w:bookmarkStart w:id="377" w:name="_Toc267398005"/>
      <w:r>
        <w:t>Table Accessory</w:t>
      </w:r>
      <w:bookmarkEnd w:id="376"/>
      <w:bookmarkEnd w:id="377"/>
    </w:p>
    <w:p w:rsidR="00716FCB" w:rsidRPr="00A2012E" w:rsidRDefault="00716FCB" w:rsidP="00716FCB">
      <w:r>
        <w:t>This table stores the accessory used for each individual dealer.</w:t>
      </w:r>
    </w:p>
    <w:tbl>
      <w:tblPr>
        <w:tblW w:w="0" w:type="auto"/>
        <w:tblBorders>
          <w:top w:val="single" w:sz="8" w:space="0" w:color="4F81BD"/>
          <w:bottom w:val="single" w:sz="8" w:space="0" w:color="4F81BD"/>
        </w:tblBorders>
        <w:tblLook w:val="04A0" w:firstRow="1" w:lastRow="0" w:firstColumn="1" w:lastColumn="0" w:noHBand="0" w:noVBand="1"/>
      </w:tblPr>
      <w:tblGrid>
        <w:gridCol w:w="633"/>
        <w:gridCol w:w="1994"/>
        <w:gridCol w:w="1472"/>
        <w:gridCol w:w="1018"/>
        <w:gridCol w:w="4819"/>
      </w:tblGrid>
      <w:tr w:rsidR="00716FCB" w:rsidRPr="00645638">
        <w:tc>
          <w:tcPr>
            <w:tcW w:w="633"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No</w:t>
            </w:r>
          </w:p>
        </w:tc>
        <w:tc>
          <w:tcPr>
            <w:tcW w:w="1994"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Property</w:t>
            </w:r>
          </w:p>
        </w:tc>
        <w:tc>
          <w:tcPr>
            <w:tcW w:w="4820" w:type="dxa"/>
            <w:tcBorders>
              <w:top w:val="single" w:sz="8" w:space="0" w:color="4F81BD"/>
              <w:left w:val="nil"/>
              <w:bottom w:val="single" w:sz="8" w:space="0" w:color="4F81BD"/>
              <w:right w:val="nil"/>
            </w:tcBorders>
          </w:tcPr>
          <w:p w:rsidR="00716FCB" w:rsidRPr="00645638" w:rsidRDefault="00716FCB" w:rsidP="00645638">
            <w:pPr>
              <w:spacing w:after="0" w:line="240" w:lineRule="auto"/>
              <w:rPr>
                <w:b/>
                <w:bCs/>
                <w:color w:val="365F91"/>
              </w:rPr>
            </w:pPr>
            <w:r w:rsidRPr="00645638">
              <w:rPr>
                <w:b/>
                <w:bCs/>
                <w:color w:val="365F91"/>
              </w:rPr>
              <w:t>Description</w:t>
            </w:r>
          </w:p>
        </w:tc>
      </w:tr>
      <w:tr w:rsidR="00716FCB" w:rsidRPr="00645638">
        <w:tc>
          <w:tcPr>
            <w:tcW w:w="633" w:type="dxa"/>
            <w:tcBorders>
              <w:left w:val="nil"/>
              <w:right w:val="nil"/>
            </w:tcBorders>
            <w:shd w:val="clear" w:color="auto" w:fill="D3DFEE"/>
          </w:tcPr>
          <w:p w:rsidR="00716FCB" w:rsidRPr="00645638" w:rsidRDefault="00716FCB" w:rsidP="00645638">
            <w:pPr>
              <w:spacing w:after="0" w:line="240" w:lineRule="auto"/>
              <w:rPr>
                <w:b/>
                <w:bCs/>
                <w:color w:val="365F91"/>
              </w:rPr>
            </w:pPr>
            <w:r w:rsidRPr="00645638">
              <w:rPr>
                <w:b/>
                <w:bCs/>
                <w:color w:val="365F91"/>
              </w:rPr>
              <w:t>1</w:t>
            </w:r>
          </w:p>
        </w:tc>
        <w:tc>
          <w:tcPr>
            <w:tcW w:w="1994"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AccessoryId</w:t>
            </w:r>
          </w:p>
        </w:tc>
        <w:tc>
          <w:tcPr>
            <w:tcW w:w="1472"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PK</w:t>
            </w:r>
          </w:p>
        </w:tc>
        <w:tc>
          <w:tcPr>
            <w:tcW w:w="4820"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Primary key</w:t>
            </w:r>
          </w:p>
        </w:tc>
      </w:tr>
      <w:tr w:rsidR="00716FCB" w:rsidRPr="00645638">
        <w:tc>
          <w:tcPr>
            <w:tcW w:w="633" w:type="dxa"/>
          </w:tcPr>
          <w:p w:rsidR="00716FCB" w:rsidRPr="00645638" w:rsidRDefault="00716FCB" w:rsidP="00645638">
            <w:pPr>
              <w:spacing w:after="0" w:line="240" w:lineRule="auto"/>
              <w:rPr>
                <w:b/>
                <w:bCs/>
                <w:color w:val="365F91"/>
              </w:rPr>
            </w:pPr>
            <w:r w:rsidRPr="00645638">
              <w:rPr>
                <w:b/>
                <w:bCs/>
                <w:color w:val="365F91"/>
              </w:rPr>
              <w:t>2</w:t>
            </w:r>
          </w:p>
        </w:tc>
        <w:tc>
          <w:tcPr>
            <w:tcW w:w="1994" w:type="dxa"/>
          </w:tcPr>
          <w:p w:rsidR="00716FCB" w:rsidRPr="00645638" w:rsidRDefault="00716FCB" w:rsidP="00645638">
            <w:pPr>
              <w:spacing w:after="0" w:line="240" w:lineRule="auto"/>
              <w:rPr>
                <w:color w:val="365F91"/>
              </w:rPr>
            </w:pPr>
            <w:r w:rsidRPr="00645638">
              <w:rPr>
                <w:color w:val="365F91"/>
              </w:rPr>
              <w:t>AccessoryCode</w:t>
            </w:r>
          </w:p>
        </w:tc>
        <w:tc>
          <w:tcPr>
            <w:tcW w:w="1472" w:type="dxa"/>
          </w:tcPr>
          <w:p w:rsidR="00716FCB" w:rsidRPr="00645638" w:rsidRDefault="00716FCB" w:rsidP="00645638">
            <w:pPr>
              <w:spacing w:after="0" w:line="240" w:lineRule="auto"/>
              <w:rPr>
                <w:color w:val="365F91"/>
              </w:rPr>
            </w:pPr>
            <w:r w:rsidRPr="00645638">
              <w:rPr>
                <w:color w:val="365F91"/>
              </w:rPr>
              <w:t>varchar(30)</w:t>
            </w:r>
          </w:p>
        </w:tc>
        <w:tc>
          <w:tcPr>
            <w:tcW w:w="1017" w:type="dxa"/>
          </w:tcPr>
          <w:p w:rsidR="00716FCB" w:rsidRPr="00645638" w:rsidRDefault="00716FCB" w:rsidP="00645638">
            <w:pPr>
              <w:spacing w:after="0" w:line="240" w:lineRule="auto"/>
              <w:rPr>
                <w:color w:val="365F91"/>
              </w:rPr>
            </w:pPr>
          </w:p>
        </w:tc>
        <w:tc>
          <w:tcPr>
            <w:tcW w:w="4820" w:type="dxa"/>
          </w:tcPr>
          <w:p w:rsidR="00716FCB" w:rsidRPr="00645638" w:rsidRDefault="00716FCB" w:rsidP="00645638">
            <w:pPr>
              <w:spacing w:after="0" w:line="240" w:lineRule="auto"/>
              <w:rPr>
                <w:color w:val="365F91"/>
              </w:rPr>
            </w:pPr>
            <w:r w:rsidRPr="00645638">
              <w:rPr>
                <w:color w:val="365F91"/>
              </w:rPr>
              <w:t>The code of accessory</w:t>
            </w:r>
          </w:p>
        </w:tc>
      </w:tr>
      <w:tr w:rsidR="00716FCB" w:rsidRPr="00645638">
        <w:tc>
          <w:tcPr>
            <w:tcW w:w="633" w:type="dxa"/>
            <w:tcBorders>
              <w:left w:val="nil"/>
              <w:right w:val="nil"/>
            </w:tcBorders>
            <w:shd w:val="clear" w:color="auto" w:fill="D3DFEE"/>
          </w:tcPr>
          <w:p w:rsidR="00716FCB" w:rsidRPr="00645638" w:rsidRDefault="00716FCB" w:rsidP="00645638">
            <w:pPr>
              <w:spacing w:after="0" w:line="240" w:lineRule="auto"/>
              <w:rPr>
                <w:b/>
                <w:bCs/>
                <w:color w:val="365F91"/>
              </w:rPr>
            </w:pPr>
            <w:r w:rsidRPr="00645638">
              <w:rPr>
                <w:b/>
                <w:bCs/>
                <w:color w:val="365F91"/>
              </w:rPr>
              <w:lastRenderedPageBreak/>
              <w:t>3</w:t>
            </w:r>
          </w:p>
        </w:tc>
        <w:tc>
          <w:tcPr>
            <w:tcW w:w="1994"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EnglishName</w:t>
            </w:r>
          </w:p>
        </w:tc>
        <w:tc>
          <w:tcPr>
            <w:tcW w:w="1472"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nvarchar(256)</w:t>
            </w:r>
          </w:p>
        </w:tc>
        <w:tc>
          <w:tcPr>
            <w:tcW w:w="1017"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NULL</w:t>
            </w:r>
          </w:p>
        </w:tc>
        <w:tc>
          <w:tcPr>
            <w:tcW w:w="4820"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Name of accessory, in English</w:t>
            </w:r>
          </w:p>
        </w:tc>
      </w:tr>
      <w:tr w:rsidR="00716FCB" w:rsidRPr="00645638">
        <w:tc>
          <w:tcPr>
            <w:tcW w:w="633" w:type="dxa"/>
          </w:tcPr>
          <w:p w:rsidR="00716FCB" w:rsidRPr="00645638" w:rsidRDefault="00716FCB" w:rsidP="00645638">
            <w:pPr>
              <w:spacing w:after="0" w:line="240" w:lineRule="auto"/>
              <w:rPr>
                <w:b/>
                <w:bCs/>
                <w:color w:val="365F91"/>
              </w:rPr>
            </w:pPr>
            <w:r w:rsidRPr="00645638">
              <w:rPr>
                <w:b/>
                <w:bCs/>
                <w:color w:val="365F91"/>
              </w:rPr>
              <w:t>4</w:t>
            </w:r>
          </w:p>
        </w:tc>
        <w:tc>
          <w:tcPr>
            <w:tcW w:w="1994" w:type="dxa"/>
          </w:tcPr>
          <w:p w:rsidR="00716FCB" w:rsidRPr="00645638" w:rsidRDefault="00716FCB" w:rsidP="00645638">
            <w:pPr>
              <w:spacing w:after="0" w:line="240" w:lineRule="auto"/>
              <w:rPr>
                <w:color w:val="365F91"/>
              </w:rPr>
            </w:pPr>
            <w:r w:rsidRPr="00645638">
              <w:rPr>
                <w:color w:val="365F91"/>
              </w:rPr>
              <w:t>VietnameName</w:t>
            </w:r>
          </w:p>
        </w:tc>
        <w:tc>
          <w:tcPr>
            <w:tcW w:w="1472" w:type="dxa"/>
          </w:tcPr>
          <w:p w:rsidR="00716FCB" w:rsidRPr="00645638" w:rsidRDefault="00716FCB" w:rsidP="00645638">
            <w:pPr>
              <w:spacing w:after="0" w:line="240" w:lineRule="auto"/>
              <w:rPr>
                <w:color w:val="365F91"/>
              </w:rPr>
            </w:pPr>
            <w:r w:rsidRPr="00645638">
              <w:rPr>
                <w:color w:val="365F91"/>
              </w:rPr>
              <w:t>nvarchar(256)</w:t>
            </w:r>
          </w:p>
        </w:tc>
        <w:tc>
          <w:tcPr>
            <w:tcW w:w="1017" w:type="dxa"/>
          </w:tcPr>
          <w:p w:rsidR="00716FCB" w:rsidRPr="00645638" w:rsidRDefault="00716FCB" w:rsidP="00645638">
            <w:pPr>
              <w:spacing w:after="0" w:line="240" w:lineRule="auto"/>
              <w:rPr>
                <w:color w:val="365F91"/>
              </w:rPr>
            </w:pPr>
            <w:r w:rsidRPr="00645638">
              <w:rPr>
                <w:color w:val="365F91"/>
              </w:rPr>
              <w:t>NULL</w:t>
            </w:r>
          </w:p>
        </w:tc>
        <w:tc>
          <w:tcPr>
            <w:tcW w:w="4820" w:type="dxa"/>
          </w:tcPr>
          <w:p w:rsidR="00716FCB" w:rsidRPr="00645638" w:rsidRDefault="00716FCB" w:rsidP="00645638">
            <w:pPr>
              <w:spacing w:after="0" w:line="240" w:lineRule="auto"/>
              <w:rPr>
                <w:color w:val="365F91"/>
              </w:rPr>
            </w:pPr>
            <w:r w:rsidRPr="00645638">
              <w:rPr>
                <w:color w:val="365F91"/>
              </w:rPr>
              <w:t>Name of accessory, in Vietname</w:t>
            </w:r>
          </w:p>
        </w:tc>
      </w:tr>
      <w:tr w:rsidR="00716FCB" w:rsidRPr="00645638">
        <w:tc>
          <w:tcPr>
            <w:tcW w:w="633" w:type="dxa"/>
            <w:tcBorders>
              <w:left w:val="nil"/>
              <w:right w:val="nil"/>
            </w:tcBorders>
            <w:shd w:val="clear" w:color="auto" w:fill="D3DFEE"/>
          </w:tcPr>
          <w:p w:rsidR="00716FCB" w:rsidRPr="00645638" w:rsidRDefault="00716FCB" w:rsidP="00645638">
            <w:pPr>
              <w:spacing w:after="0" w:line="240" w:lineRule="auto"/>
              <w:rPr>
                <w:b/>
                <w:bCs/>
                <w:color w:val="365F91"/>
              </w:rPr>
            </w:pPr>
            <w:r w:rsidRPr="00645638">
              <w:rPr>
                <w:b/>
                <w:bCs/>
                <w:color w:val="365F91"/>
              </w:rPr>
              <w:t>5</w:t>
            </w:r>
          </w:p>
        </w:tc>
        <w:tc>
          <w:tcPr>
            <w:tcW w:w="1994"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DealerCode</w:t>
            </w:r>
          </w:p>
        </w:tc>
        <w:tc>
          <w:tcPr>
            <w:tcW w:w="1472"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varchar(30)</w:t>
            </w:r>
          </w:p>
        </w:tc>
        <w:tc>
          <w:tcPr>
            <w:tcW w:w="1017" w:type="dxa"/>
            <w:tcBorders>
              <w:left w:val="nil"/>
              <w:right w:val="nil"/>
            </w:tcBorders>
            <w:shd w:val="clear" w:color="auto" w:fill="D3DFEE"/>
          </w:tcPr>
          <w:p w:rsidR="00716FCB" w:rsidRPr="00645638" w:rsidRDefault="00716FCB" w:rsidP="00645638">
            <w:pPr>
              <w:spacing w:after="0" w:line="240" w:lineRule="auto"/>
              <w:rPr>
                <w:color w:val="365F91"/>
              </w:rPr>
            </w:pPr>
          </w:p>
        </w:tc>
        <w:tc>
          <w:tcPr>
            <w:tcW w:w="4820"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Refer to table Dealer</w:t>
            </w:r>
          </w:p>
        </w:tc>
      </w:tr>
      <w:tr w:rsidR="00716FCB" w:rsidRPr="00645638">
        <w:tc>
          <w:tcPr>
            <w:tcW w:w="633" w:type="dxa"/>
          </w:tcPr>
          <w:p w:rsidR="00716FCB" w:rsidRPr="00645638" w:rsidRDefault="00716FCB" w:rsidP="00645638">
            <w:pPr>
              <w:spacing w:after="0" w:line="240" w:lineRule="auto"/>
              <w:rPr>
                <w:b/>
                <w:bCs/>
                <w:color w:val="365F91"/>
              </w:rPr>
            </w:pPr>
            <w:r w:rsidRPr="00645638">
              <w:rPr>
                <w:b/>
                <w:bCs/>
                <w:color w:val="365F91"/>
              </w:rPr>
              <w:t>6</w:t>
            </w:r>
          </w:p>
        </w:tc>
        <w:tc>
          <w:tcPr>
            <w:tcW w:w="1994" w:type="dxa"/>
          </w:tcPr>
          <w:p w:rsidR="00716FCB" w:rsidRPr="00645638" w:rsidRDefault="00716FCB" w:rsidP="00645638">
            <w:pPr>
              <w:spacing w:after="0" w:line="240" w:lineRule="auto"/>
              <w:rPr>
                <w:color w:val="365F91"/>
              </w:rPr>
            </w:pPr>
            <w:r w:rsidRPr="00645638">
              <w:rPr>
                <w:color w:val="365F91"/>
              </w:rPr>
              <w:t>AccessoryTypeCode</w:t>
            </w:r>
          </w:p>
        </w:tc>
        <w:tc>
          <w:tcPr>
            <w:tcW w:w="1472" w:type="dxa"/>
          </w:tcPr>
          <w:p w:rsidR="00716FCB" w:rsidRPr="00645638" w:rsidRDefault="00716FCB" w:rsidP="00645638">
            <w:pPr>
              <w:spacing w:after="0" w:line="240" w:lineRule="auto"/>
              <w:rPr>
                <w:color w:val="365F91"/>
              </w:rPr>
            </w:pPr>
            <w:r w:rsidRPr="00645638">
              <w:rPr>
                <w:color w:val="365F91"/>
              </w:rPr>
              <w:t>char(2)</w:t>
            </w:r>
          </w:p>
        </w:tc>
        <w:tc>
          <w:tcPr>
            <w:tcW w:w="1017" w:type="dxa"/>
          </w:tcPr>
          <w:p w:rsidR="00716FCB" w:rsidRPr="00645638" w:rsidRDefault="00716FCB" w:rsidP="00645638">
            <w:pPr>
              <w:spacing w:after="0" w:line="240" w:lineRule="auto"/>
              <w:rPr>
                <w:color w:val="365F91"/>
              </w:rPr>
            </w:pPr>
          </w:p>
        </w:tc>
        <w:tc>
          <w:tcPr>
            <w:tcW w:w="4820" w:type="dxa"/>
          </w:tcPr>
          <w:p w:rsidR="00716FCB" w:rsidRPr="00645638" w:rsidRDefault="00716FCB" w:rsidP="00645638">
            <w:pPr>
              <w:spacing w:after="0" w:line="240" w:lineRule="auto"/>
              <w:rPr>
                <w:color w:val="365F91"/>
              </w:rPr>
            </w:pPr>
            <w:r w:rsidRPr="00645638">
              <w:rPr>
                <w:color w:val="365F91"/>
              </w:rPr>
              <w:t>Refer to table AccessoryType</w:t>
            </w:r>
          </w:p>
        </w:tc>
      </w:tr>
    </w:tbl>
    <w:p w:rsidR="00095C04" w:rsidRDefault="00095C04" w:rsidP="00095C04">
      <w:pPr>
        <w:pStyle w:val="Heading3"/>
      </w:pPr>
      <w:bookmarkStart w:id="378" w:name="_Toc240279715"/>
      <w:bookmarkStart w:id="379" w:name="_Toc267398006"/>
      <w:r>
        <w:t>Table Category</w:t>
      </w:r>
      <w:bookmarkEnd w:id="378"/>
      <w:bookmarkEnd w:id="379"/>
    </w:p>
    <w:p w:rsidR="00095C04" w:rsidRPr="00A2012E" w:rsidRDefault="00095C04" w:rsidP="00095C04">
      <w:r>
        <w:t>This table stores the category of part that setting by dealer.</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5036"/>
      </w:tblGrid>
      <w:tr w:rsidR="00095C04" w:rsidRPr="00645638">
        <w:tc>
          <w:tcPr>
            <w:tcW w:w="645"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No</w:t>
            </w:r>
          </w:p>
        </w:tc>
        <w:tc>
          <w:tcPr>
            <w:tcW w:w="1821"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 xml:space="preserve">Field name </w:t>
            </w:r>
          </w:p>
        </w:tc>
        <w:tc>
          <w:tcPr>
            <w:tcW w:w="1398"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Type</w:t>
            </w:r>
          </w:p>
        </w:tc>
        <w:tc>
          <w:tcPr>
            <w:tcW w:w="1018"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Property</w:t>
            </w:r>
          </w:p>
        </w:tc>
        <w:tc>
          <w:tcPr>
            <w:tcW w:w="5036" w:type="dxa"/>
            <w:tcBorders>
              <w:top w:val="single" w:sz="8" w:space="0" w:color="4F81BD"/>
              <w:left w:val="nil"/>
              <w:bottom w:val="single" w:sz="8" w:space="0" w:color="4F81BD"/>
              <w:right w:val="nil"/>
            </w:tcBorders>
          </w:tcPr>
          <w:p w:rsidR="00095C04" w:rsidRPr="00D1268B" w:rsidRDefault="00095C04" w:rsidP="008C6720">
            <w:pPr>
              <w:spacing w:after="0" w:line="240" w:lineRule="auto"/>
              <w:rPr>
                <w:b/>
                <w:bCs/>
                <w:color w:val="365F91"/>
              </w:rPr>
            </w:pPr>
            <w:r w:rsidRPr="00D1268B">
              <w:rPr>
                <w:b/>
                <w:bCs/>
                <w:color w:val="365F91"/>
              </w:rPr>
              <w:t>Description</w:t>
            </w:r>
          </w:p>
        </w:tc>
      </w:tr>
      <w:tr w:rsidR="00095C04" w:rsidRPr="00645638">
        <w:tc>
          <w:tcPr>
            <w:tcW w:w="645" w:type="dxa"/>
            <w:tcBorders>
              <w:left w:val="nil"/>
              <w:right w:val="nil"/>
            </w:tcBorders>
            <w:shd w:val="clear" w:color="auto" w:fill="D3DFEE"/>
          </w:tcPr>
          <w:p w:rsidR="00095C04" w:rsidRPr="00D1268B" w:rsidRDefault="00095C04" w:rsidP="008C6720">
            <w:pPr>
              <w:spacing w:after="0" w:line="240" w:lineRule="auto"/>
              <w:rPr>
                <w:b/>
                <w:bCs/>
                <w:color w:val="365F91"/>
              </w:rPr>
            </w:pPr>
            <w:r w:rsidRPr="00D1268B">
              <w:rPr>
                <w:b/>
                <w:bCs/>
                <w:color w:val="365F91"/>
              </w:rPr>
              <w:t>1</w:t>
            </w:r>
          </w:p>
        </w:tc>
        <w:tc>
          <w:tcPr>
            <w:tcW w:w="1821"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CategoryId</w:t>
            </w:r>
          </w:p>
        </w:tc>
        <w:tc>
          <w:tcPr>
            <w:tcW w:w="1398"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long</w:t>
            </w:r>
          </w:p>
        </w:tc>
        <w:tc>
          <w:tcPr>
            <w:tcW w:w="1018" w:type="dxa"/>
            <w:tcBorders>
              <w:left w:val="nil"/>
              <w:right w:val="nil"/>
            </w:tcBorders>
            <w:shd w:val="clear" w:color="auto" w:fill="D3DFEE"/>
          </w:tcPr>
          <w:p w:rsidR="00095C04" w:rsidRPr="00D1268B" w:rsidRDefault="00095C04" w:rsidP="008C6720">
            <w:pPr>
              <w:spacing w:after="0" w:line="240" w:lineRule="auto"/>
              <w:rPr>
                <w:color w:val="365F91"/>
              </w:rPr>
            </w:pPr>
            <w:r w:rsidRPr="00D1268B">
              <w:rPr>
                <w:color w:val="365F91"/>
              </w:rPr>
              <w:t>PK</w:t>
            </w:r>
          </w:p>
        </w:tc>
        <w:tc>
          <w:tcPr>
            <w:tcW w:w="5036" w:type="dxa"/>
            <w:tcBorders>
              <w:left w:val="nil"/>
              <w:right w:val="nil"/>
            </w:tcBorders>
            <w:shd w:val="clear" w:color="auto" w:fill="D3DFEE"/>
          </w:tcPr>
          <w:p w:rsidR="00095C04" w:rsidRPr="00D1268B" w:rsidRDefault="00095C04" w:rsidP="008C6720">
            <w:pPr>
              <w:spacing w:after="0" w:line="240" w:lineRule="auto"/>
              <w:rPr>
                <w:color w:val="365F91"/>
              </w:rPr>
            </w:pPr>
            <w:r w:rsidRPr="00D1268B">
              <w:rPr>
                <w:color w:val="365F91"/>
              </w:rPr>
              <w:t>Primary key</w:t>
            </w:r>
          </w:p>
        </w:tc>
      </w:tr>
      <w:tr w:rsidR="00095C04" w:rsidRPr="00645638">
        <w:tc>
          <w:tcPr>
            <w:tcW w:w="645" w:type="dxa"/>
          </w:tcPr>
          <w:p w:rsidR="00095C04" w:rsidRPr="00D1268B" w:rsidRDefault="00095C04" w:rsidP="008C6720">
            <w:pPr>
              <w:spacing w:after="0" w:line="240" w:lineRule="auto"/>
              <w:rPr>
                <w:b/>
                <w:bCs/>
                <w:color w:val="365F91"/>
              </w:rPr>
            </w:pPr>
            <w:r w:rsidRPr="00D1268B">
              <w:rPr>
                <w:b/>
                <w:bCs/>
                <w:color w:val="365F91"/>
              </w:rPr>
              <w:t>2</w:t>
            </w:r>
          </w:p>
        </w:tc>
        <w:tc>
          <w:tcPr>
            <w:tcW w:w="1821" w:type="dxa"/>
          </w:tcPr>
          <w:p w:rsidR="00095C04" w:rsidRPr="00D1268B" w:rsidRDefault="00095C04" w:rsidP="008C6720">
            <w:pPr>
              <w:spacing w:after="0" w:line="240" w:lineRule="auto"/>
              <w:rPr>
                <w:color w:val="365F91"/>
              </w:rPr>
            </w:pPr>
            <w:r w:rsidRPr="00D1268B">
              <w:rPr>
                <w:color w:val="365F91"/>
              </w:rPr>
              <w:t>DealerCode</w:t>
            </w:r>
          </w:p>
        </w:tc>
        <w:tc>
          <w:tcPr>
            <w:tcW w:w="1398" w:type="dxa"/>
          </w:tcPr>
          <w:p w:rsidR="00095C04" w:rsidRPr="00D1268B" w:rsidRDefault="00095C04" w:rsidP="008C6720">
            <w:pPr>
              <w:spacing w:after="0" w:line="240" w:lineRule="auto"/>
              <w:rPr>
                <w:color w:val="365F91"/>
              </w:rPr>
            </w:pPr>
            <w:r w:rsidRPr="00D1268B">
              <w:rPr>
                <w:color w:val="365F91"/>
              </w:rPr>
              <w:t>varchar</w:t>
            </w:r>
            <w:r>
              <w:rPr>
                <w:color w:val="365F91"/>
              </w:rPr>
              <w:t>(30)</w:t>
            </w:r>
          </w:p>
        </w:tc>
        <w:tc>
          <w:tcPr>
            <w:tcW w:w="1018" w:type="dxa"/>
          </w:tcPr>
          <w:p w:rsidR="00095C04" w:rsidRPr="00D1268B" w:rsidRDefault="00095C04" w:rsidP="008C6720">
            <w:pPr>
              <w:spacing w:after="0" w:line="240" w:lineRule="auto"/>
              <w:rPr>
                <w:color w:val="365F91"/>
              </w:rPr>
            </w:pPr>
            <w:r w:rsidRPr="00D1268B">
              <w:rPr>
                <w:color w:val="365F91"/>
              </w:rPr>
              <w:t>FK</w:t>
            </w:r>
          </w:p>
        </w:tc>
        <w:tc>
          <w:tcPr>
            <w:tcW w:w="5036" w:type="dxa"/>
          </w:tcPr>
          <w:p w:rsidR="00095C04" w:rsidRPr="00D1268B" w:rsidRDefault="00095C04" w:rsidP="008C6720">
            <w:pPr>
              <w:spacing w:after="0" w:line="240" w:lineRule="auto"/>
              <w:rPr>
                <w:color w:val="365F91"/>
              </w:rPr>
            </w:pPr>
            <w:r w:rsidRPr="00D1268B">
              <w:rPr>
                <w:color w:val="365F91"/>
              </w:rPr>
              <w:t xml:space="preserve">Refer to table </w:t>
            </w:r>
            <w:r>
              <w:rPr>
                <w:color w:val="365F91"/>
              </w:rPr>
              <w:t>Dealer</w:t>
            </w:r>
          </w:p>
        </w:tc>
      </w:tr>
      <w:tr w:rsidR="00095C04" w:rsidRPr="00645638">
        <w:tc>
          <w:tcPr>
            <w:tcW w:w="645" w:type="dxa"/>
            <w:tcBorders>
              <w:left w:val="nil"/>
              <w:right w:val="nil"/>
            </w:tcBorders>
            <w:shd w:val="clear" w:color="auto" w:fill="D3DFEE"/>
          </w:tcPr>
          <w:p w:rsidR="00095C04" w:rsidRPr="00D1268B" w:rsidRDefault="00095C04" w:rsidP="008C6720">
            <w:pPr>
              <w:spacing w:after="0" w:line="240" w:lineRule="auto"/>
              <w:rPr>
                <w:b/>
                <w:bCs/>
                <w:color w:val="365F91"/>
              </w:rPr>
            </w:pPr>
            <w:r w:rsidRPr="00D1268B">
              <w:rPr>
                <w:b/>
                <w:bCs/>
                <w:color w:val="365F91"/>
              </w:rPr>
              <w:t>3</w:t>
            </w:r>
          </w:p>
        </w:tc>
        <w:tc>
          <w:tcPr>
            <w:tcW w:w="1821"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ParentId</w:t>
            </w:r>
          </w:p>
        </w:tc>
        <w:tc>
          <w:tcPr>
            <w:tcW w:w="1398"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long</w:t>
            </w:r>
          </w:p>
        </w:tc>
        <w:tc>
          <w:tcPr>
            <w:tcW w:w="1018" w:type="dxa"/>
            <w:tcBorders>
              <w:left w:val="nil"/>
              <w:right w:val="nil"/>
            </w:tcBorders>
            <w:shd w:val="clear" w:color="auto" w:fill="D3DFEE"/>
          </w:tcPr>
          <w:p w:rsidR="00095C04" w:rsidRPr="00D1268B" w:rsidRDefault="00095C04" w:rsidP="008C6720">
            <w:pPr>
              <w:spacing w:after="0" w:line="240" w:lineRule="auto"/>
              <w:rPr>
                <w:color w:val="365F91"/>
              </w:rPr>
            </w:pPr>
            <w:r w:rsidRPr="00D1268B">
              <w:rPr>
                <w:color w:val="365F91"/>
              </w:rPr>
              <w:t>FK</w:t>
            </w:r>
          </w:p>
        </w:tc>
        <w:tc>
          <w:tcPr>
            <w:tcW w:w="5036" w:type="dxa"/>
            <w:tcBorders>
              <w:left w:val="nil"/>
              <w:right w:val="nil"/>
            </w:tcBorders>
            <w:shd w:val="clear" w:color="auto" w:fill="D3DFEE"/>
          </w:tcPr>
          <w:p w:rsidR="00095C04" w:rsidRPr="00D1268B" w:rsidRDefault="00095C04" w:rsidP="008C6720">
            <w:pPr>
              <w:spacing w:after="0" w:line="240" w:lineRule="auto"/>
              <w:rPr>
                <w:color w:val="365F91"/>
              </w:rPr>
            </w:pPr>
            <w:r>
              <w:rPr>
                <w:color w:val="365F91"/>
              </w:rPr>
              <w:t>Self r</w:t>
            </w:r>
            <w:r w:rsidRPr="00D1268B">
              <w:rPr>
                <w:color w:val="365F91"/>
              </w:rPr>
              <w:t xml:space="preserve">efer to </w:t>
            </w:r>
            <w:r>
              <w:rPr>
                <w:color w:val="365F91"/>
              </w:rPr>
              <w:t>Category Id</w:t>
            </w:r>
          </w:p>
        </w:tc>
      </w:tr>
      <w:tr w:rsidR="00095C04" w:rsidRPr="00645638">
        <w:tc>
          <w:tcPr>
            <w:tcW w:w="645" w:type="dxa"/>
          </w:tcPr>
          <w:p w:rsidR="00095C04" w:rsidRPr="00D1268B" w:rsidRDefault="00095C04" w:rsidP="008C6720">
            <w:pPr>
              <w:spacing w:after="0" w:line="240" w:lineRule="auto"/>
              <w:rPr>
                <w:b/>
                <w:bCs/>
                <w:color w:val="365F91"/>
              </w:rPr>
            </w:pPr>
            <w:r w:rsidRPr="00D1268B">
              <w:rPr>
                <w:b/>
                <w:bCs/>
                <w:color w:val="365F91"/>
              </w:rPr>
              <w:t>4</w:t>
            </w:r>
          </w:p>
        </w:tc>
        <w:tc>
          <w:tcPr>
            <w:tcW w:w="1821" w:type="dxa"/>
          </w:tcPr>
          <w:p w:rsidR="00095C04" w:rsidRPr="00D1268B" w:rsidRDefault="00095C04" w:rsidP="008C6720">
            <w:pPr>
              <w:spacing w:after="0" w:line="240" w:lineRule="auto"/>
              <w:rPr>
                <w:color w:val="365F91"/>
              </w:rPr>
            </w:pPr>
            <w:r w:rsidRPr="00D1268B">
              <w:rPr>
                <w:color w:val="365F91"/>
              </w:rPr>
              <w:t>Type</w:t>
            </w:r>
          </w:p>
        </w:tc>
        <w:tc>
          <w:tcPr>
            <w:tcW w:w="1398" w:type="dxa"/>
          </w:tcPr>
          <w:p w:rsidR="00095C04" w:rsidRPr="00D1268B" w:rsidRDefault="00095C04" w:rsidP="008C6720">
            <w:pPr>
              <w:spacing w:after="0" w:line="240" w:lineRule="auto"/>
              <w:rPr>
                <w:color w:val="365F91"/>
              </w:rPr>
            </w:pPr>
            <w:r>
              <w:rPr>
                <w:color w:val="365F91"/>
              </w:rPr>
              <w:t>char(1)</w:t>
            </w:r>
          </w:p>
        </w:tc>
        <w:tc>
          <w:tcPr>
            <w:tcW w:w="1018" w:type="dxa"/>
          </w:tcPr>
          <w:p w:rsidR="00095C04" w:rsidRPr="00D1268B" w:rsidRDefault="00095C04" w:rsidP="008C6720">
            <w:pPr>
              <w:spacing w:after="0" w:line="240" w:lineRule="auto"/>
              <w:rPr>
                <w:color w:val="365F91"/>
              </w:rPr>
            </w:pPr>
          </w:p>
        </w:tc>
        <w:tc>
          <w:tcPr>
            <w:tcW w:w="5036" w:type="dxa"/>
          </w:tcPr>
          <w:p w:rsidR="00095C04" w:rsidRPr="00D1268B" w:rsidRDefault="00095C04" w:rsidP="008C6720">
            <w:pPr>
              <w:spacing w:after="0" w:line="240" w:lineRule="auto"/>
              <w:rPr>
                <w:color w:val="365F91"/>
              </w:rPr>
            </w:pPr>
          </w:p>
        </w:tc>
      </w:tr>
    </w:tbl>
    <w:p w:rsidR="00E27FB5" w:rsidRDefault="00E27FB5" w:rsidP="00E27FB5">
      <w:pPr>
        <w:pStyle w:val="Heading3"/>
      </w:pPr>
      <w:bookmarkStart w:id="380" w:name="_Toc240279716"/>
      <w:bookmarkStart w:id="381" w:name="_Toc267398007"/>
      <w:r>
        <w:t xml:space="preserve">Table </w:t>
      </w:r>
      <w:bookmarkEnd w:id="375"/>
      <w:r w:rsidR="000C589E">
        <w:t>PartInfo</w:t>
      </w:r>
      <w:bookmarkEnd w:id="380"/>
      <w:bookmarkEnd w:id="381"/>
    </w:p>
    <w:p w:rsidR="00E27FB5" w:rsidRPr="00A2012E" w:rsidRDefault="00E27FB5" w:rsidP="00E27FB5">
      <w:r>
        <w:t xml:space="preserve">This table stores the </w:t>
      </w:r>
      <w:r w:rsidR="00500ABB">
        <w:t>part setting for each dealer</w:t>
      </w:r>
      <w:r>
        <w:t>.</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5036"/>
      </w:tblGrid>
      <w:tr w:rsidR="00E424E2" w:rsidRPr="00645638">
        <w:tc>
          <w:tcPr>
            <w:tcW w:w="645"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Property</w:t>
            </w:r>
          </w:p>
        </w:tc>
        <w:tc>
          <w:tcPr>
            <w:tcW w:w="5036" w:type="dxa"/>
            <w:tcBorders>
              <w:top w:val="single" w:sz="8" w:space="0" w:color="4F81BD"/>
              <w:left w:val="nil"/>
              <w:bottom w:val="single" w:sz="8" w:space="0" w:color="4F81BD"/>
              <w:right w:val="nil"/>
            </w:tcBorders>
          </w:tcPr>
          <w:p w:rsidR="00E424E2" w:rsidRPr="00645638" w:rsidRDefault="00E424E2" w:rsidP="00645638">
            <w:pPr>
              <w:spacing w:after="0" w:line="240" w:lineRule="auto"/>
              <w:rPr>
                <w:b/>
                <w:bCs/>
                <w:color w:val="365F91"/>
              </w:rPr>
            </w:pPr>
            <w:r w:rsidRPr="00645638">
              <w:rPr>
                <w:b/>
                <w:bCs/>
                <w:color w:val="365F91"/>
              </w:rPr>
              <w:t>Description</w:t>
            </w:r>
          </w:p>
        </w:tc>
      </w:tr>
      <w:tr w:rsidR="00E424E2" w:rsidRPr="00645638">
        <w:tc>
          <w:tcPr>
            <w:tcW w:w="645"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E424E2" w:rsidRPr="00645638" w:rsidRDefault="00500ABB" w:rsidP="00645638">
            <w:pPr>
              <w:spacing w:after="0" w:line="240" w:lineRule="auto"/>
              <w:rPr>
                <w:color w:val="365F91"/>
              </w:rPr>
            </w:pPr>
            <w:r w:rsidRPr="00645638">
              <w:rPr>
                <w:color w:val="365F91"/>
              </w:rPr>
              <w:t>PartInfoId</w:t>
            </w:r>
          </w:p>
        </w:tc>
        <w:tc>
          <w:tcPr>
            <w:tcW w:w="1398" w:type="dxa"/>
            <w:tcBorders>
              <w:left w:val="nil"/>
              <w:right w:val="nil"/>
            </w:tcBorders>
            <w:shd w:val="clear" w:color="auto" w:fill="D3DFEE"/>
          </w:tcPr>
          <w:p w:rsidR="00E424E2"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PK</w:t>
            </w:r>
          </w:p>
        </w:tc>
        <w:tc>
          <w:tcPr>
            <w:tcW w:w="5036"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Primary key</w:t>
            </w:r>
          </w:p>
        </w:tc>
      </w:tr>
      <w:tr w:rsidR="00E424E2" w:rsidRPr="00645638">
        <w:tc>
          <w:tcPr>
            <w:tcW w:w="645" w:type="dxa"/>
          </w:tcPr>
          <w:p w:rsidR="00E424E2" w:rsidRPr="00645638" w:rsidRDefault="00E424E2" w:rsidP="00645638">
            <w:pPr>
              <w:spacing w:after="0" w:line="240" w:lineRule="auto"/>
              <w:rPr>
                <w:b/>
                <w:bCs/>
                <w:color w:val="365F91"/>
              </w:rPr>
            </w:pPr>
            <w:r w:rsidRPr="00645638">
              <w:rPr>
                <w:b/>
                <w:bCs/>
                <w:color w:val="365F91"/>
              </w:rPr>
              <w:t>2</w:t>
            </w:r>
          </w:p>
        </w:tc>
        <w:tc>
          <w:tcPr>
            <w:tcW w:w="1821" w:type="dxa"/>
          </w:tcPr>
          <w:p w:rsidR="00E424E2" w:rsidRPr="00645638" w:rsidRDefault="00E424E2" w:rsidP="00645638">
            <w:pPr>
              <w:spacing w:after="0" w:line="240" w:lineRule="auto"/>
              <w:rPr>
                <w:color w:val="365F91"/>
              </w:rPr>
            </w:pPr>
            <w:r w:rsidRPr="00645638">
              <w:rPr>
                <w:color w:val="365F91"/>
              </w:rPr>
              <w:t>DealerCode</w:t>
            </w:r>
          </w:p>
        </w:tc>
        <w:tc>
          <w:tcPr>
            <w:tcW w:w="1398" w:type="dxa"/>
          </w:tcPr>
          <w:p w:rsidR="00E424E2" w:rsidRPr="00645638" w:rsidRDefault="00E424E2" w:rsidP="00645638">
            <w:pPr>
              <w:spacing w:after="0" w:line="240" w:lineRule="auto"/>
              <w:rPr>
                <w:color w:val="365F91"/>
              </w:rPr>
            </w:pPr>
            <w:r w:rsidRPr="00645638">
              <w:rPr>
                <w:color w:val="365F91"/>
              </w:rPr>
              <w:t>varchar(30)</w:t>
            </w:r>
          </w:p>
        </w:tc>
        <w:tc>
          <w:tcPr>
            <w:tcW w:w="1018" w:type="dxa"/>
          </w:tcPr>
          <w:p w:rsidR="00E424E2" w:rsidRPr="00645638" w:rsidRDefault="00E424E2" w:rsidP="00645638">
            <w:pPr>
              <w:spacing w:after="0" w:line="240" w:lineRule="auto"/>
              <w:rPr>
                <w:color w:val="365F91"/>
              </w:rPr>
            </w:pPr>
            <w:r w:rsidRPr="00645638">
              <w:rPr>
                <w:color w:val="365F91"/>
              </w:rPr>
              <w:t>FK</w:t>
            </w:r>
          </w:p>
        </w:tc>
        <w:tc>
          <w:tcPr>
            <w:tcW w:w="5036" w:type="dxa"/>
          </w:tcPr>
          <w:p w:rsidR="00E424E2" w:rsidRPr="00645638" w:rsidRDefault="00E424E2" w:rsidP="00645638">
            <w:pPr>
              <w:spacing w:after="0" w:line="240" w:lineRule="auto"/>
              <w:rPr>
                <w:color w:val="365F91"/>
              </w:rPr>
            </w:pPr>
            <w:r w:rsidRPr="00645638">
              <w:rPr>
                <w:color w:val="365F91"/>
              </w:rPr>
              <w:t>Refer to table Dealer</w:t>
            </w:r>
          </w:p>
        </w:tc>
      </w:tr>
      <w:tr w:rsidR="00E424E2" w:rsidRPr="00645638">
        <w:tc>
          <w:tcPr>
            <w:tcW w:w="645" w:type="dxa"/>
            <w:tcBorders>
              <w:left w:val="nil"/>
              <w:right w:val="nil"/>
            </w:tcBorders>
            <w:shd w:val="clear" w:color="auto" w:fill="D3DFEE"/>
          </w:tcPr>
          <w:p w:rsidR="00E424E2" w:rsidRPr="00645638" w:rsidRDefault="00E424E2"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E424E2" w:rsidRPr="00645638" w:rsidRDefault="00BC60F0" w:rsidP="00645638">
            <w:pPr>
              <w:spacing w:after="0" w:line="240" w:lineRule="auto"/>
              <w:rPr>
                <w:color w:val="365F91"/>
              </w:rPr>
            </w:pPr>
            <w:r w:rsidRPr="00645638">
              <w:rPr>
                <w:color w:val="365F91"/>
              </w:rPr>
              <w:t>CategoryId</w:t>
            </w:r>
          </w:p>
        </w:tc>
        <w:tc>
          <w:tcPr>
            <w:tcW w:w="1398" w:type="dxa"/>
            <w:tcBorders>
              <w:left w:val="nil"/>
              <w:right w:val="nil"/>
            </w:tcBorders>
            <w:shd w:val="clear" w:color="auto" w:fill="D3DFEE"/>
          </w:tcPr>
          <w:p w:rsidR="00E424E2" w:rsidRPr="00645638" w:rsidRDefault="00BC60F0"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FK</w:t>
            </w:r>
            <w:r w:rsidR="00BC60F0" w:rsidRPr="00645638">
              <w:rPr>
                <w:color w:val="365F91"/>
              </w:rPr>
              <w:t>, NULL</w:t>
            </w:r>
          </w:p>
        </w:tc>
        <w:tc>
          <w:tcPr>
            <w:tcW w:w="5036" w:type="dxa"/>
            <w:tcBorders>
              <w:left w:val="nil"/>
              <w:right w:val="nil"/>
            </w:tcBorders>
            <w:shd w:val="clear" w:color="auto" w:fill="D3DFEE"/>
          </w:tcPr>
          <w:p w:rsidR="00E424E2" w:rsidRPr="00645638" w:rsidRDefault="00E424E2" w:rsidP="00645638">
            <w:pPr>
              <w:spacing w:after="0" w:line="240" w:lineRule="auto"/>
              <w:rPr>
                <w:color w:val="365F91"/>
              </w:rPr>
            </w:pPr>
            <w:r w:rsidRPr="00645638">
              <w:rPr>
                <w:color w:val="365F91"/>
              </w:rPr>
              <w:t xml:space="preserve">Refer to table </w:t>
            </w:r>
            <w:r w:rsidR="00BC60F0" w:rsidRPr="00645638">
              <w:rPr>
                <w:color w:val="365F91"/>
              </w:rPr>
              <w:t>Category</w:t>
            </w:r>
          </w:p>
        </w:tc>
      </w:tr>
      <w:tr w:rsidR="00E424E2" w:rsidRPr="00645638">
        <w:tc>
          <w:tcPr>
            <w:tcW w:w="645" w:type="dxa"/>
          </w:tcPr>
          <w:p w:rsidR="00E424E2" w:rsidRPr="00645638" w:rsidRDefault="00E424E2" w:rsidP="00645638">
            <w:pPr>
              <w:spacing w:after="0" w:line="240" w:lineRule="auto"/>
              <w:rPr>
                <w:b/>
                <w:bCs/>
                <w:color w:val="365F91"/>
              </w:rPr>
            </w:pPr>
            <w:r w:rsidRPr="00645638">
              <w:rPr>
                <w:b/>
                <w:bCs/>
                <w:color w:val="365F91"/>
              </w:rPr>
              <w:t>4</w:t>
            </w:r>
          </w:p>
        </w:tc>
        <w:tc>
          <w:tcPr>
            <w:tcW w:w="1821" w:type="dxa"/>
          </w:tcPr>
          <w:p w:rsidR="00E424E2" w:rsidRPr="00645638" w:rsidRDefault="00BC60F0" w:rsidP="00645638">
            <w:pPr>
              <w:spacing w:after="0" w:line="240" w:lineRule="auto"/>
              <w:rPr>
                <w:color w:val="365F91"/>
              </w:rPr>
            </w:pPr>
            <w:r w:rsidRPr="00645638">
              <w:rPr>
                <w:color w:val="365F91"/>
              </w:rPr>
              <w:t>PartCode</w:t>
            </w:r>
          </w:p>
        </w:tc>
        <w:tc>
          <w:tcPr>
            <w:tcW w:w="1398" w:type="dxa"/>
          </w:tcPr>
          <w:p w:rsidR="00E424E2" w:rsidRPr="00645638" w:rsidRDefault="00BC60F0" w:rsidP="00645638">
            <w:pPr>
              <w:spacing w:after="0" w:line="240" w:lineRule="auto"/>
              <w:rPr>
                <w:color w:val="365F91"/>
              </w:rPr>
            </w:pPr>
            <w:r w:rsidRPr="00645638">
              <w:rPr>
                <w:color w:val="365F91"/>
              </w:rPr>
              <w:t>var</w:t>
            </w:r>
            <w:r w:rsidR="00E424E2" w:rsidRPr="00645638">
              <w:rPr>
                <w:color w:val="365F91"/>
              </w:rPr>
              <w:t>char(</w:t>
            </w:r>
            <w:r w:rsidRPr="00645638">
              <w:rPr>
                <w:color w:val="365F91"/>
              </w:rPr>
              <w:t>40</w:t>
            </w:r>
            <w:r w:rsidR="00E424E2" w:rsidRPr="00645638">
              <w:rPr>
                <w:color w:val="365F91"/>
              </w:rPr>
              <w:t>)</w:t>
            </w:r>
          </w:p>
        </w:tc>
        <w:tc>
          <w:tcPr>
            <w:tcW w:w="1018" w:type="dxa"/>
          </w:tcPr>
          <w:p w:rsidR="00E424E2" w:rsidRPr="00645638" w:rsidRDefault="00E424E2" w:rsidP="00645638">
            <w:pPr>
              <w:spacing w:after="0" w:line="240" w:lineRule="auto"/>
              <w:rPr>
                <w:color w:val="365F91"/>
              </w:rPr>
            </w:pPr>
          </w:p>
        </w:tc>
        <w:tc>
          <w:tcPr>
            <w:tcW w:w="5036" w:type="dxa"/>
          </w:tcPr>
          <w:p w:rsidR="00E424E2" w:rsidRPr="00645638" w:rsidRDefault="00E424E2" w:rsidP="00645638">
            <w:pPr>
              <w:spacing w:after="0" w:line="240" w:lineRule="auto"/>
              <w:rPr>
                <w:color w:val="365F91"/>
              </w:rPr>
            </w:pPr>
            <w:r w:rsidRPr="00645638">
              <w:rPr>
                <w:color w:val="365F91"/>
              </w:rPr>
              <w:t xml:space="preserve">The </w:t>
            </w:r>
            <w:r w:rsidR="00BC60F0" w:rsidRPr="00645638">
              <w:rPr>
                <w:color w:val="365F91"/>
              </w:rPr>
              <w:t>part code</w:t>
            </w:r>
          </w:p>
        </w:tc>
      </w:tr>
      <w:tr w:rsidR="00BC60F0" w:rsidRPr="00645638">
        <w:tc>
          <w:tcPr>
            <w:tcW w:w="645" w:type="dxa"/>
            <w:tcBorders>
              <w:left w:val="nil"/>
              <w:right w:val="nil"/>
            </w:tcBorders>
            <w:shd w:val="clear" w:color="auto" w:fill="D3DFEE"/>
          </w:tcPr>
          <w:p w:rsidR="00BC60F0" w:rsidRPr="00645638" w:rsidRDefault="00BC60F0" w:rsidP="00645638">
            <w:pPr>
              <w:spacing w:after="0" w:line="240" w:lineRule="auto"/>
              <w:rPr>
                <w:b/>
                <w:bCs/>
                <w:color w:val="365F91"/>
              </w:rPr>
            </w:pPr>
            <w:r w:rsidRPr="00645638">
              <w:rPr>
                <w:b/>
                <w:bCs/>
                <w:color w:val="365F91"/>
              </w:rPr>
              <w:t>5</w:t>
            </w:r>
          </w:p>
        </w:tc>
        <w:tc>
          <w:tcPr>
            <w:tcW w:w="1821"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AccessoryId</w:t>
            </w:r>
          </w:p>
        </w:tc>
        <w:tc>
          <w:tcPr>
            <w:tcW w:w="1398"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FK, NULL</w:t>
            </w:r>
          </w:p>
        </w:tc>
        <w:tc>
          <w:tcPr>
            <w:tcW w:w="5036"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Refer to table Accessory</w:t>
            </w:r>
          </w:p>
        </w:tc>
      </w:tr>
      <w:tr w:rsidR="00BC60F0" w:rsidRPr="00645638">
        <w:tc>
          <w:tcPr>
            <w:tcW w:w="645" w:type="dxa"/>
          </w:tcPr>
          <w:p w:rsidR="00BC60F0" w:rsidRPr="00645638" w:rsidRDefault="00BC60F0" w:rsidP="00645638">
            <w:pPr>
              <w:spacing w:after="0" w:line="240" w:lineRule="auto"/>
              <w:rPr>
                <w:b/>
                <w:bCs/>
                <w:color w:val="365F91"/>
              </w:rPr>
            </w:pPr>
            <w:r w:rsidRPr="00645638">
              <w:rPr>
                <w:b/>
                <w:bCs/>
                <w:color w:val="365F91"/>
              </w:rPr>
              <w:t>6</w:t>
            </w:r>
          </w:p>
        </w:tc>
        <w:tc>
          <w:tcPr>
            <w:tcW w:w="1821" w:type="dxa"/>
          </w:tcPr>
          <w:p w:rsidR="00BC60F0" w:rsidRPr="00645638" w:rsidRDefault="00BC60F0" w:rsidP="00645638">
            <w:pPr>
              <w:spacing w:after="0" w:line="240" w:lineRule="auto"/>
              <w:rPr>
                <w:color w:val="365F91"/>
              </w:rPr>
            </w:pPr>
            <w:r w:rsidRPr="00645638">
              <w:rPr>
                <w:color w:val="365F91"/>
              </w:rPr>
              <w:t>PartType</w:t>
            </w:r>
          </w:p>
        </w:tc>
        <w:tc>
          <w:tcPr>
            <w:tcW w:w="1398" w:type="dxa"/>
          </w:tcPr>
          <w:p w:rsidR="00BC60F0" w:rsidRPr="00645638" w:rsidRDefault="00BC60F0" w:rsidP="00645638">
            <w:pPr>
              <w:spacing w:after="0" w:line="240" w:lineRule="auto"/>
              <w:rPr>
                <w:color w:val="365F91"/>
              </w:rPr>
            </w:pPr>
            <w:r w:rsidRPr="00645638">
              <w:rPr>
                <w:color w:val="365F91"/>
              </w:rPr>
              <w:t>char(1)</w:t>
            </w:r>
          </w:p>
        </w:tc>
        <w:tc>
          <w:tcPr>
            <w:tcW w:w="1018" w:type="dxa"/>
          </w:tcPr>
          <w:p w:rsidR="00BC60F0" w:rsidRPr="00645638" w:rsidRDefault="00BC60F0" w:rsidP="00645638">
            <w:pPr>
              <w:spacing w:after="0" w:line="240" w:lineRule="auto"/>
              <w:rPr>
                <w:color w:val="365F91"/>
              </w:rPr>
            </w:pPr>
          </w:p>
        </w:tc>
        <w:tc>
          <w:tcPr>
            <w:tcW w:w="5036" w:type="dxa"/>
          </w:tcPr>
          <w:p w:rsidR="00BC60F0" w:rsidRPr="00645638" w:rsidRDefault="00BC60F0" w:rsidP="00645638">
            <w:pPr>
              <w:spacing w:after="0" w:line="240" w:lineRule="auto"/>
              <w:rPr>
                <w:color w:val="365F91"/>
              </w:rPr>
            </w:pPr>
            <w:r w:rsidRPr="00645638">
              <w:rPr>
                <w:color w:val="365F91"/>
              </w:rPr>
              <w:t>Type of Part: P: Part, A: Accessory</w:t>
            </w:r>
          </w:p>
        </w:tc>
      </w:tr>
      <w:tr w:rsidR="00BC60F0" w:rsidRPr="00645638">
        <w:tc>
          <w:tcPr>
            <w:tcW w:w="645" w:type="dxa"/>
            <w:tcBorders>
              <w:left w:val="nil"/>
              <w:right w:val="nil"/>
            </w:tcBorders>
            <w:shd w:val="clear" w:color="auto" w:fill="D3DFEE"/>
          </w:tcPr>
          <w:p w:rsidR="00BC60F0" w:rsidRPr="00645638" w:rsidRDefault="00BC60F0" w:rsidP="00645638">
            <w:pPr>
              <w:spacing w:after="0" w:line="240" w:lineRule="auto"/>
              <w:rPr>
                <w:b/>
                <w:bCs/>
                <w:color w:val="365F91"/>
              </w:rPr>
            </w:pPr>
            <w:r w:rsidRPr="00645638">
              <w:rPr>
                <w:b/>
                <w:bCs/>
                <w:color w:val="365F91"/>
              </w:rPr>
              <w:t>7</w:t>
            </w:r>
          </w:p>
        </w:tc>
        <w:tc>
          <w:tcPr>
            <w:tcW w:w="1821"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Price</w:t>
            </w:r>
          </w:p>
        </w:tc>
        <w:tc>
          <w:tcPr>
            <w:tcW w:w="1398"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BC60F0" w:rsidRPr="00645638" w:rsidRDefault="00BC60F0" w:rsidP="00645638">
            <w:pPr>
              <w:spacing w:after="0" w:line="240" w:lineRule="auto"/>
              <w:rPr>
                <w:color w:val="365F91"/>
              </w:rPr>
            </w:pPr>
          </w:p>
        </w:tc>
        <w:tc>
          <w:tcPr>
            <w:tcW w:w="5036" w:type="dxa"/>
            <w:tcBorders>
              <w:left w:val="nil"/>
              <w:right w:val="nil"/>
            </w:tcBorders>
            <w:shd w:val="clear" w:color="auto" w:fill="D3DFEE"/>
          </w:tcPr>
          <w:p w:rsidR="00BC60F0" w:rsidRPr="00645638" w:rsidRDefault="00BC60F0" w:rsidP="00645638">
            <w:pPr>
              <w:spacing w:after="0" w:line="240" w:lineRule="auto"/>
              <w:rPr>
                <w:color w:val="365F91"/>
              </w:rPr>
            </w:pPr>
            <w:r w:rsidRPr="00645638">
              <w:rPr>
                <w:color w:val="365F91"/>
              </w:rPr>
              <w:t>The price of part, available only with accessory</w:t>
            </w:r>
          </w:p>
        </w:tc>
      </w:tr>
      <w:tr w:rsidR="00BC60F0" w:rsidRPr="00645638">
        <w:tc>
          <w:tcPr>
            <w:tcW w:w="645" w:type="dxa"/>
          </w:tcPr>
          <w:p w:rsidR="00BC60F0" w:rsidRPr="00645638" w:rsidRDefault="00BC60F0" w:rsidP="00645638">
            <w:pPr>
              <w:spacing w:after="0" w:line="240" w:lineRule="auto"/>
              <w:rPr>
                <w:b/>
                <w:bCs/>
                <w:color w:val="365F91"/>
              </w:rPr>
            </w:pPr>
            <w:r w:rsidRPr="00645638">
              <w:rPr>
                <w:b/>
                <w:bCs/>
                <w:color w:val="365F91"/>
              </w:rPr>
              <w:t>8</w:t>
            </w:r>
          </w:p>
        </w:tc>
        <w:tc>
          <w:tcPr>
            <w:tcW w:w="1821" w:type="dxa"/>
          </w:tcPr>
          <w:p w:rsidR="00BC60F0" w:rsidRPr="00645638" w:rsidRDefault="00BC60F0" w:rsidP="00645638">
            <w:pPr>
              <w:spacing w:after="0" w:line="240" w:lineRule="auto"/>
              <w:rPr>
                <w:color w:val="365F91"/>
              </w:rPr>
            </w:pPr>
            <w:r w:rsidRPr="00645638">
              <w:rPr>
                <w:color w:val="365F91"/>
              </w:rPr>
              <w:t>Deleted</w:t>
            </w:r>
          </w:p>
        </w:tc>
        <w:tc>
          <w:tcPr>
            <w:tcW w:w="1398" w:type="dxa"/>
          </w:tcPr>
          <w:p w:rsidR="00BC60F0" w:rsidRPr="00645638" w:rsidRDefault="00BC60F0" w:rsidP="00645638">
            <w:pPr>
              <w:spacing w:after="0" w:line="240" w:lineRule="auto"/>
              <w:rPr>
                <w:color w:val="365F91"/>
              </w:rPr>
            </w:pPr>
            <w:r w:rsidRPr="00645638">
              <w:rPr>
                <w:color w:val="365F91"/>
              </w:rPr>
              <w:t>bit</w:t>
            </w:r>
            <w:r w:rsidR="00D93209" w:rsidRPr="00645638">
              <w:rPr>
                <w:rStyle w:val="FootnoteReference"/>
                <w:color w:val="365F91"/>
              </w:rPr>
              <w:footnoteReference w:id="1"/>
            </w:r>
          </w:p>
        </w:tc>
        <w:tc>
          <w:tcPr>
            <w:tcW w:w="1018" w:type="dxa"/>
          </w:tcPr>
          <w:p w:rsidR="00BC60F0" w:rsidRPr="00645638" w:rsidRDefault="00BC60F0" w:rsidP="00645638">
            <w:pPr>
              <w:spacing w:after="0" w:line="240" w:lineRule="auto"/>
              <w:rPr>
                <w:color w:val="365F91"/>
              </w:rPr>
            </w:pPr>
          </w:p>
        </w:tc>
        <w:tc>
          <w:tcPr>
            <w:tcW w:w="5036" w:type="dxa"/>
          </w:tcPr>
          <w:p w:rsidR="00BC60F0" w:rsidRPr="00645638" w:rsidRDefault="00716FCB" w:rsidP="00645638">
            <w:pPr>
              <w:spacing w:after="0" w:line="240" w:lineRule="auto"/>
              <w:rPr>
                <w:color w:val="365F91"/>
              </w:rPr>
            </w:pPr>
            <w:r w:rsidRPr="00645638">
              <w:rPr>
                <w:color w:val="365F91"/>
              </w:rPr>
              <w:t>This info is deleted or not</w:t>
            </w:r>
          </w:p>
        </w:tc>
      </w:tr>
    </w:tbl>
    <w:p w:rsidR="000C589E" w:rsidRDefault="000C589E" w:rsidP="000C589E">
      <w:pPr>
        <w:pStyle w:val="Heading3"/>
      </w:pPr>
      <w:bookmarkStart w:id="382" w:name="_Toc240279717"/>
      <w:bookmarkStart w:id="383" w:name="_Toc267398008"/>
      <w:r>
        <w:t>Table Favorite</w:t>
      </w:r>
      <w:bookmarkEnd w:id="382"/>
      <w:bookmarkEnd w:id="383"/>
    </w:p>
    <w:p w:rsidR="000C589E" w:rsidRPr="00A2012E" w:rsidRDefault="000C589E" w:rsidP="000C589E">
      <w:r>
        <w:t>This table stores the favorite part of dealer.</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5036"/>
      </w:tblGrid>
      <w:tr w:rsidR="000C589E" w:rsidRPr="00645638">
        <w:tc>
          <w:tcPr>
            <w:tcW w:w="645"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Property</w:t>
            </w:r>
          </w:p>
        </w:tc>
        <w:tc>
          <w:tcPr>
            <w:tcW w:w="5036" w:type="dxa"/>
            <w:tcBorders>
              <w:top w:val="single" w:sz="8" w:space="0" w:color="4F81BD"/>
              <w:left w:val="nil"/>
              <w:bottom w:val="single" w:sz="8" w:space="0" w:color="4F81BD"/>
              <w:right w:val="nil"/>
            </w:tcBorders>
          </w:tcPr>
          <w:p w:rsidR="000C589E" w:rsidRPr="00645638" w:rsidRDefault="000C589E" w:rsidP="00645638">
            <w:pPr>
              <w:spacing w:after="0" w:line="240" w:lineRule="auto"/>
              <w:rPr>
                <w:b/>
                <w:bCs/>
                <w:color w:val="365F91"/>
              </w:rPr>
            </w:pPr>
            <w:r w:rsidRPr="00645638">
              <w:rPr>
                <w:b/>
                <w:bCs/>
                <w:color w:val="365F91"/>
              </w:rPr>
              <w:t>Description</w:t>
            </w:r>
          </w:p>
        </w:tc>
      </w:tr>
      <w:tr w:rsidR="000C589E" w:rsidRPr="00645638">
        <w:tc>
          <w:tcPr>
            <w:tcW w:w="645" w:type="dxa"/>
            <w:tcBorders>
              <w:left w:val="nil"/>
              <w:right w:val="nil"/>
            </w:tcBorders>
            <w:shd w:val="clear" w:color="auto" w:fill="D3DFEE"/>
          </w:tcPr>
          <w:p w:rsidR="000C589E" w:rsidRPr="00645638" w:rsidRDefault="000C589E"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FavoriteId</w:t>
            </w:r>
          </w:p>
        </w:tc>
        <w:tc>
          <w:tcPr>
            <w:tcW w:w="1398" w:type="dxa"/>
            <w:tcBorders>
              <w:left w:val="nil"/>
              <w:right w:val="nil"/>
            </w:tcBorders>
            <w:shd w:val="clear" w:color="auto" w:fill="D3DFEE"/>
          </w:tcPr>
          <w:p w:rsidR="000C589E"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PK</w:t>
            </w:r>
          </w:p>
        </w:tc>
        <w:tc>
          <w:tcPr>
            <w:tcW w:w="5036"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Primary key</w:t>
            </w:r>
          </w:p>
        </w:tc>
      </w:tr>
      <w:tr w:rsidR="000C589E" w:rsidRPr="00645638">
        <w:tc>
          <w:tcPr>
            <w:tcW w:w="645" w:type="dxa"/>
          </w:tcPr>
          <w:p w:rsidR="000C589E" w:rsidRPr="00645638" w:rsidRDefault="000C589E" w:rsidP="00645638">
            <w:pPr>
              <w:spacing w:after="0" w:line="240" w:lineRule="auto"/>
              <w:rPr>
                <w:b/>
                <w:bCs/>
                <w:color w:val="365F91"/>
              </w:rPr>
            </w:pPr>
            <w:r w:rsidRPr="00645638">
              <w:rPr>
                <w:b/>
                <w:bCs/>
                <w:color w:val="365F91"/>
              </w:rPr>
              <w:t>2</w:t>
            </w:r>
          </w:p>
        </w:tc>
        <w:tc>
          <w:tcPr>
            <w:tcW w:w="1821" w:type="dxa"/>
          </w:tcPr>
          <w:p w:rsidR="000C589E" w:rsidRPr="00645638" w:rsidRDefault="000C589E" w:rsidP="00645638">
            <w:pPr>
              <w:spacing w:after="0" w:line="240" w:lineRule="auto"/>
              <w:rPr>
                <w:color w:val="365F91"/>
              </w:rPr>
            </w:pPr>
            <w:r w:rsidRPr="00645638">
              <w:rPr>
                <w:color w:val="365F91"/>
              </w:rPr>
              <w:t>DealerCode</w:t>
            </w:r>
          </w:p>
        </w:tc>
        <w:tc>
          <w:tcPr>
            <w:tcW w:w="1398" w:type="dxa"/>
          </w:tcPr>
          <w:p w:rsidR="000C589E" w:rsidRPr="00645638" w:rsidRDefault="000C589E" w:rsidP="00645638">
            <w:pPr>
              <w:spacing w:after="0" w:line="240" w:lineRule="auto"/>
              <w:rPr>
                <w:color w:val="365F91"/>
              </w:rPr>
            </w:pPr>
            <w:r w:rsidRPr="00645638">
              <w:rPr>
                <w:color w:val="365F91"/>
              </w:rPr>
              <w:t>varchar(30)</w:t>
            </w:r>
          </w:p>
        </w:tc>
        <w:tc>
          <w:tcPr>
            <w:tcW w:w="1018" w:type="dxa"/>
          </w:tcPr>
          <w:p w:rsidR="000C589E" w:rsidRPr="00645638" w:rsidRDefault="000C589E" w:rsidP="00645638">
            <w:pPr>
              <w:spacing w:after="0" w:line="240" w:lineRule="auto"/>
              <w:rPr>
                <w:color w:val="365F91"/>
              </w:rPr>
            </w:pPr>
            <w:r w:rsidRPr="00645638">
              <w:rPr>
                <w:color w:val="365F91"/>
              </w:rPr>
              <w:t>FK</w:t>
            </w:r>
          </w:p>
        </w:tc>
        <w:tc>
          <w:tcPr>
            <w:tcW w:w="5036" w:type="dxa"/>
          </w:tcPr>
          <w:p w:rsidR="000C589E" w:rsidRPr="00645638" w:rsidRDefault="000C589E" w:rsidP="00645638">
            <w:pPr>
              <w:spacing w:after="0" w:line="240" w:lineRule="auto"/>
              <w:rPr>
                <w:color w:val="365F91"/>
              </w:rPr>
            </w:pPr>
            <w:r w:rsidRPr="00645638">
              <w:rPr>
                <w:color w:val="365F91"/>
              </w:rPr>
              <w:t>Refer to table Dealer</w:t>
            </w:r>
          </w:p>
        </w:tc>
      </w:tr>
      <w:tr w:rsidR="000C589E" w:rsidRPr="00645638">
        <w:tc>
          <w:tcPr>
            <w:tcW w:w="645" w:type="dxa"/>
            <w:tcBorders>
              <w:left w:val="nil"/>
              <w:right w:val="nil"/>
            </w:tcBorders>
            <w:shd w:val="clear" w:color="auto" w:fill="D3DFEE"/>
          </w:tcPr>
          <w:p w:rsidR="000C589E" w:rsidRPr="00645638" w:rsidRDefault="000C589E"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Part</w:t>
            </w:r>
            <w:r w:rsidR="007519A2" w:rsidRPr="00645638">
              <w:rPr>
                <w:color w:val="365F91"/>
              </w:rPr>
              <w:t>Code</w:t>
            </w:r>
          </w:p>
        </w:tc>
        <w:tc>
          <w:tcPr>
            <w:tcW w:w="1398"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varchar(40)</w:t>
            </w:r>
          </w:p>
        </w:tc>
        <w:tc>
          <w:tcPr>
            <w:tcW w:w="1018" w:type="dxa"/>
            <w:tcBorders>
              <w:left w:val="nil"/>
              <w:right w:val="nil"/>
            </w:tcBorders>
            <w:shd w:val="clear" w:color="auto" w:fill="D3DFEE"/>
          </w:tcPr>
          <w:p w:rsidR="000C589E" w:rsidRPr="00645638" w:rsidRDefault="000C589E" w:rsidP="00645638">
            <w:pPr>
              <w:spacing w:after="0" w:line="240" w:lineRule="auto"/>
              <w:rPr>
                <w:color w:val="365F91"/>
              </w:rPr>
            </w:pPr>
            <w:r w:rsidRPr="00645638">
              <w:rPr>
                <w:color w:val="365F91"/>
              </w:rPr>
              <w:t>FK</w:t>
            </w:r>
          </w:p>
        </w:tc>
        <w:tc>
          <w:tcPr>
            <w:tcW w:w="5036" w:type="dxa"/>
            <w:tcBorders>
              <w:left w:val="nil"/>
              <w:right w:val="nil"/>
            </w:tcBorders>
            <w:shd w:val="clear" w:color="auto" w:fill="D3DFEE"/>
          </w:tcPr>
          <w:p w:rsidR="000C589E" w:rsidRPr="00645638" w:rsidRDefault="007519A2" w:rsidP="00645638">
            <w:pPr>
              <w:spacing w:after="0" w:line="240" w:lineRule="auto"/>
              <w:rPr>
                <w:color w:val="365F91"/>
              </w:rPr>
            </w:pPr>
            <w:r w:rsidRPr="00645638">
              <w:rPr>
                <w:color w:val="365F91"/>
              </w:rPr>
              <w:t>The part code (in Tip-Top)</w:t>
            </w:r>
          </w:p>
        </w:tc>
      </w:tr>
      <w:tr w:rsidR="007519A2" w:rsidRPr="00645638">
        <w:tc>
          <w:tcPr>
            <w:tcW w:w="645" w:type="dxa"/>
          </w:tcPr>
          <w:p w:rsidR="007519A2" w:rsidRPr="00645638" w:rsidRDefault="007519A2" w:rsidP="00645638">
            <w:pPr>
              <w:spacing w:after="0" w:line="240" w:lineRule="auto"/>
              <w:rPr>
                <w:b/>
                <w:bCs/>
                <w:color w:val="365F91"/>
              </w:rPr>
            </w:pPr>
            <w:r w:rsidRPr="00645638">
              <w:rPr>
                <w:b/>
                <w:bCs/>
                <w:color w:val="365F91"/>
              </w:rPr>
              <w:t>4</w:t>
            </w:r>
          </w:p>
        </w:tc>
        <w:tc>
          <w:tcPr>
            <w:tcW w:w="1821" w:type="dxa"/>
          </w:tcPr>
          <w:p w:rsidR="007519A2" w:rsidRPr="00645638" w:rsidRDefault="007519A2" w:rsidP="00645638">
            <w:pPr>
              <w:spacing w:after="0" w:line="240" w:lineRule="auto"/>
              <w:rPr>
                <w:color w:val="365F91"/>
              </w:rPr>
            </w:pPr>
            <w:r w:rsidRPr="00645638">
              <w:rPr>
                <w:color w:val="365F91"/>
              </w:rPr>
              <w:t>PartType</w:t>
            </w:r>
          </w:p>
        </w:tc>
        <w:tc>
          <w:tcPr>
            <w:tcW w:w="1398" w:type="dxa"/>
          </w:tcPr>
          <w:p w:rsidR="007519A2" w:rsidRPr="00645638" w:rsidRDefault="007519A2" w:rsidP="00645638">
            <w:pPr>
              <w:spacing w:after="0" w:line="240" w:lineRule="auto"/>
              <w:rPr>
                <w:color w:val="365F91"/>
              </w:rPr>
            </w:pPr>
            <w:r w:rsidRPr="00645638">
              <w:rPr>
                <w:color w:val="365F91"/>
              </w:rPr>
              <w:t>char(1)</w:t>
            </w:r>
          </w:p>
        </w:tc>
        <w:tc>
          <w:tcPr>
            <w:tcW w:w="1018" w:type="dxa"/>
          </w:tcPr>
          <w:p w:rsidR="007519A2" w:rsidRPr="00645638" w:rsidRDefault="007519A2" w:rsidP="00645638">
            <w:pPr>
              <w:spacing w:after="0" w:line="240" w:lineRule="auto"/>
              <w:rPr>
                <w:color w:val="365F91"/>
              </w:rPr>
            </w:pPr>
          </w:p>
        </w:tc>
        <w:tc>
          <w:tcPr>
            <w:tcW w:w="5036" w:type="dxa"/>
          </w:tcPr>
          <w:p w:rsidR="007519A2" w:rsidRPr="00645638" w:rsidRDefault="007519A2" w:rsidP="00645638">
            <w:pPr>
              <w:spacing w:after="0" w:line="240" w:lineRule="auto"/>
              <w:rPr>
                <w:color w:val="365F91"/>
              </w:rPr>
            </w:pPr>
            <w:r w:rsidRPr="00645638">
              <w:rPr>
                <w:color w:val="365F91"/>
              </w:rPr>
              <w:t>The part type (P: Part, A: Accessory)</w:t>
            </w:r>
          </w:p>
        </w:tc>
      </w:tr>
      <w:tr w:rsidR="00716FCB" w:rsidRPr="00645638">
        <w:tc>
          <w:tcPr>
            <w:tcW w:w="645" w:type="dxa"/>
            <w:tcBorders>
              <w:left w:val="nil"/>
              <w:right w:val="nil"/>
            </w:tcBorders>
            <w:shd w:val="clear" w:color="auto" w:fill="D3DFEE"/>
          </w:tcPr>
          <w:p w:rsidR="00716FCB" w:rsidRPr="00645638" w:rsidRDefault="007519A2" w:rsidP="00645638">
            <w:pPr>
              <w:spacing w:after="0" w:line="240" w:lineRule="auto"/>
              <w:rPr>
                <w:b/>
                <w:bCs/>
                <w:color w:val="365F91"/>
              </w:rPr>
            </w:pPr>
            <w:r w:rsidRPr="00645638">
              <w:rPr>
                <w:color w:val="365F91"/>
              </w:rPr>
              <w:t>5</w:t>
            </w:r>
          </w:p>
        </w:tc>
        <w:tc>
          <w:tcPr>
            <w:tcW w:w="1821"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Rank</w:t>
            </w:r>
          </w:p>
        </w:tc>
        <w:tc>
          <w:tcPr>
            <w:tcW w:w="1398"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716FCB" w:rsidRPr="00645638" w:rsidRDefault="00716FCB" w:rsidP="00645638">
            <w:pPr>
              <w:spacing w:after="0" w:line="240" w:lineRule="auto"/>
              <w:rPr>
                <w:color w:val="365F91"/>
              </w:rPr>
            </w:pPr>
          </w:p>
        </w:tc>
        <w:tc>
          <w:tcPr>
            <w:tcW w:w="5036" w:type="dxa"/>
            <w:tcBorders>
              <w:left w:val="nil"/>
              <w:right w:val="nil"/>
            </w:tcBorders>
            <w:shd w:val="clear" w:color="auto" w:fill="D3DFEE"/>
          </w:tcPr>
          <w:p w:rsidR="00716FCB" w:rsidRPr="00645638" w:rsidRDefault="00716FCB" w:rsidP="00645638">
            <w:pPr>
              <w:spacing w:after="0" w:line="240" w:lineRule="auto"/>
              <w:rPr>
                <w:color w:val="365F91"/>
              </w:rPr>
            </w:pPr>
            <w:r w:rsidRPr="00645638">
              <w:rPr>
                <w:color w:val="365F91"/>
              </w:rPr>
              <w:t>Rank of favorite, from 1 to 10, default is 5</w:t>
            </w:r>
          </w:p>
        </w:tc>
      </w:tr>
      <w:tr w:rsidR="000C589E" w:rsidRPr="00645638">
        <w:tc>
          <w:tcPr>
            <w:tcW w:w="645" w:type="dxa"/>
          </w:tcPr>
          <w:p w:rsidR="000C589E" w:rsidRPr="00645638" w:rsidRDefault="007519A2" w:rsidP="00645638">
            <w:pPr>
              <w:spacing w:after="0" w:line="240" w:lineRule="auto"/>
              <w:rPr>
                <w:b/>
                <w:bCs/>
                <w:color w:val="365F91"/>
              </w:rPr>
            </w:pPr>
            <w:r w:rsidRPr="00645638">
              <w:rPr>
                <w:color w:val="365F91"/>
              </w:rPr>
              <w:t>6</w:t>
            </w:r>
          </w:p>
        </w:tc>
        <w:tc>
          <w:tcPr>
            <w:tcW w:w="1821" w:type="dxa"/>
          </w:tcPr>
          <w:p w:rsidR="000C589E" w:rsidRPr="00645638" w:rsidRDefault="000C589E" w:rsidP="00645638">
            <w:pPr>
              <w:spacing w:after="0" w:line="240" w:lineRule="auto"/>
              <w:rPr>
                <w:color w:val="365F91"/>
              </w:rPr>
            </w:pPr>
            <w:r w:rsidRPr="00645638">
              <w:rPr>
                <w:color w:val="365F91"/>
              </w:rPr>
              <w:t>Type</w:t>
            </w:r>
          </w:p>
        </w:tc>
        <w:tc>
          <w:tcPr>
            <w:tcW w:w="1398" w:type="dxa"/>
          </w:tcPr>
          <w:p w:rsidR="000C589E" w:rsidRPr="00645638" w:rsidRDefault="000C589E" w:rsidP="00645638">
            <w:pPr>
              <w:spacing w:after="0" w:line="240" w:lineRule="auto"/>
              <w:rPr>
                <w:color w:val="365F91"/>
              </w:rPr>
            </w:pPr>
            <w:r w:rsidRPr="00645638">
              <w:rPr>
                <w:color w:val="365F91"/>
              </w:rPr>
              <w:t>char(2)</w:t>
            </w:r>
          </w:p>
        </w:tc>
        <w:tc>
          <w:tcPr>
            <w:tcW w:w="1018" w:type="dxa"/>
          </w:tcPr>
          <w:p w:rsidR="000C589E" w:rsidRPr="00645638" w:rsidRDefault="000C589E" w:rsidP="00645638">
            <w:pPr>
              <w:spacing w:after="0" w:line="240" w:lineRule="auto"/>
              <w:rPr>
                <w:color w:val="365F91"/>
              </w:rPr>
            </w:pPr>
          </w:p>
        </w:tc>
        <w:tc>
          <w:tcPr>
            <w:tcW w:w="5036" w:type="dxa"/>
          </w:tcPr>
          <w:p w:rsidR="000C589E" w:rsidRPr="00645638" w:rsidRDefault="000C589E" w:rsidP="00645638">
            <w:pPr>
              <w:spacing w:after="0" w:line="240" w:lineRule="auto"/>
              <w:rPr>
                <w:color w:val="365F91"/>
              </w:rPr>
            </w:pPr>
            <w:r w:rsidRPr="00645638">
              <w:rPr>
                <w:color w:val="365F91"/>
              </w:rPr>
              <w:t>The type of transaction</w:t>
            </w:r>
          </w:p>
        </w:tc>
      </w:tr>
    </w:tbl>
    <w:p w:rsidR="00E27FB5" w:rsidRDefault="00E27FB5" w:rsidP="00E27FB5"/>
    <w:p w:rsidR="00516529" w:rsidRPr="00B2675C" w:rsidRDefault="008E2BDE" w:rsidP="00F26DA4">
      <w:pPr>
        <w:pStyle w:val="Heading2"/>
        <w:jc w:val="both"/>
      </w:pPr>
      <w:bookmarkStart w:id="384" w:name="_Toc240279718"/>
      <w:bookmarkStart w:id="385" w:name="_Toc267398009"/>
      <w:bookmarkEnd w:id="369"/>
      <w:r>
        <w:lastRenderedPageBreak/>
        <w:t>Order Part</w:t>
      </w:r>
      <w:bookmarkEnd w:id="384"/>
      <w:bookmarkEnd w:id="385"/>
    </w:p>
    <w:p w:rsidR="00516529" w:rsidRDefault="00DA5420" w:rsidP="00516529">
      <w:pPr>
        <w:keepNext/>
        <w:jc w:val="center"/>
      </w:pPr>
      <w:r>
        <w:rPr>
          <w:noProof/>
        </w:rPr>
        <w:drawing>
          <wp:inline distT="0" distB="0" distL="0" distR="0">
            <wp:extent cx="6153150" cy="7429500"/>
            <wp:effectExtent l="19050" t="0" r="0" b="0"/>
            <wp:docPr id="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srcRect/>
                    <a:stretch>
                      <a:fillRect/>
                    </a:stretch>
                  </pic:blipFill>
                  <pic:spPr bwMode="auto">
                    <a:xfrm>
                      <a:off x="0" y="0"/>
                      <a:ext cx="6153150" cy="7429500"/>
                    </a:xfrm>
                    <a:prstGeom prst="rect">
                      <a:avLst/>
                    </a:prstGeom>
                    <a:noFill/>
                    <a:ln w="9525">
                      <a:noFill/>
                      <a:miter lim="800000"/>
                      <a:headEnd/>
                      <a:tailEnd/>
                    </a:ln>
                  </pic:spPr>
                </pic:pic>
              </a:graphicData>
            </a:graphic>
          </wp:inline>
        </w:drawing>
      </w:r>
    </w:p>
    <w:p w:rsidR="00516529" w:rsidRDefault="00516529" w:rsidP="006D3C08">
      <w:pPr>
        <w:pStyle w:val="Caption"/>
        <w:jc w:val="center"/>
      </w:pPr>
      <w:bookmarkStart w:id="386" w:name="_Toc243972681"/>
      <w:r>
        <w:t xml:space="preserve">Figure </w:t>
      </w:r>
      <w:r w:rsidR="00AE3E62">
        <w:fldChar w:fldCharType="begin"/>
      </w:r>
      <w:r w:rsidR="00E0068D">
        <w:instrText xml:space="preserve"> SEQ Figure \* ARABIC </w:instrText>
      </w:r>
      <w:r w:rsidR="00AE3E62">
        <w:fldChar w:fldCharType="separate"/>
      </w:r>
      <w:r w:rsidR="00BF68F4">
        <w:rPr>
          <w:noProof/>
        </w:rPr>
        <w:t>90</w:t>
      </w:r>
      <w:r w:rsidR="00AE3E62">
        <w:rPr>
          <w:noProof/>
        </w:rPr>
        <w:fldChar w:fldCharType="end"/>
      </w:r>
      <w:r>
        <w:t xml:space="preserve">: </w:t>
      </w:r>
      <w:r w:rsidR="00A51F8C">
        <w:t>Part Order Schema</w:t>
      </w:r>
      <w:bookmarkEnd w:id="386"/>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516529" w:rsidRPr="00645638">
        <w:tc>
          <w:tcPr>
            <w:tcW w:w="648"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lastRenderedPageBreak/>
              <w:t>No</w:t>
            </w:r>
          </w:p>
        </w:tc>
        <w:tc>
          <w:tcPr>
            <w:tcW w:w="306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Description</w:t>
            </w:r>
          </w:p>
        </w:tc>
      </w:tr>
      <w:tr w:rsidR="00516529" w:rsidRPr="00645638">
        <w:tc>
          <w:tcPr>
            <w:tcW w:w="648" w:type="dxa"/>
            <w:tcBorders>
              <w:left w:val="nil"/>
              <w:right w:val="nil"/>
            </w:tcBorders>
            <w:shd w:val="clear" w:color="auto" w:fill="D3DFEE"/>
          </w:tcPr>
          <w:p w:rsidR="00516529" w:rsidRPr="00645638" w:rsidRDefault="00516529"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516529" w:rsidRPr="00645638" w:rsidRDefault="00A51F8C"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Dealer</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The </w:t>
            </w:r>
            <w:r w:rsidR="00A51F8C" w:rsidRPr="00645638">
              <w:rPr>
                <w:color w:val="365F91"/>
              </w:rPr>
              <w:t>dealer who order part</w:t>
            </w:r>
          </w:p>
        </w:tc>
      </w:tr>
      <w:tr w:rsidR="00516529" w:rsidRPr="00645638">
        <w:tc>
          <w:tcPr>
            <w:tcW w:w="648" w:type="dxa"/>
          </w:tcPr>
          <w:p w:rsidR="00516529" w:rsidRPr="00645638" w:rsidRDefault="00516529" w:rsidP="00645638">
            <w:pPr>
              <w:spacing w:after="0" w:line="240" w:lineRule="auto"/>
              <w:jc w:val="both"/>
              <w:rPr>
                <w:b/>
                <w:bCs/>
                <w:color w:val="365F91"/>
              </w:rPr>
            </w:pPr>
            <w:r w:rsidRPr="00645638">
              <w:rPr>
                <w:b/>
                <w:bCs/>
                <w:color w:val="365F91"/>
              </w:rPr>
              <w:t>2</w:t>
            </w:r>
          </w:p>
        </w:tc>
        <w:tc>
          <w:tcPr>
            <w:tcW w:w="3060" w:type="dxa"/>
          </w:tcPr>
          <w:p w:rsidR="00516529" w:rsidRPr="00645638" w:rsidRDefault="00A51F8C"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OrderHeader</w:t>
            </w:r>
          </w:p>
        </w:tc>
        <w:tc>
          <w:tcPr>
            <w:tcW w:w="6120" w:type="dxa"/>
          </w:tcPr>
          <w:p w:rsidR="00516529" w:rsidRPr="00645638" w:rsidRDefault="00A51F8C" w:rsidP="00645638">
            <w:pPr>
              <w:spacing w:after="0" w:line="240" w:lineRule="auto"/>
              <w:jc w:val="both"/>
              <w:rPr>
                <w:color w:val="365F91"/>
              </w:rPr>
            </w:pPr>
            <w:r w:rsidRPr="00645638">
              <w:rPr>
                <w:color w:val="365F91"/>
              </w:rPr>
              <w:t>The order header</w:t>
            </w:r>
          </w:p>
        </w:tc>
      </w:tr>
      <w:tr w:rsidR="00516529" w:rsidRPr="00645638">
        <w:tc>
          <w:tcPr>
            <w:tcW w:w="648" w:type="dxa"/>
            <w:tcBorders>
              <w:left w:val="nil"/>
              <w:right w:val="nil"/>
            </w:tcBorders>
            <w:shd w:val="clear" w:color="auto" w:fill="D3DFEE"/>
          </w:tcPr>
          <w:p w:rsidR="00516529" w:rsidRPr="00645638" w:rsidRDefault="00516529"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516529" w:rsidRPr="00645638" w:rsidRDefault="00A51F8C"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OrderDetail</w:t>
            </w:r>
          </w:p>
        </w:tc>
        <w:tc>
          <w:tcPr>
            <w:tcW w:w="6120" w:type="dxa"/>
            <w:tcBorders>
              <w:left w:val="nil"/>
              <w:right w:val="nil"/>
            </w:tcBorders>
            <w:shd w:val="clear" w:color="auto" w:fill="D3DFEE"/>
          </w:tcPr>
          <w:p w:rsidR="00516529" w:rsidRPr="00645638" w:rsidRDefault="00A51F8C" w:rsidP="00645638">
            <w:pPr>
              <w:spacing w:after="0" w:line="240" w:lineRule="auto"/>
              <w:jc w:val="both"/>
              <w:rPr>
                <w:color w:val="365F91"/>
              </w:rPr>
            </w:pPr>
            <w:r w:rsidRPr="00645638">
              <w:rPr>
                <w:color w:val="365F91"/>
              </w:rPr>
              <w:t>The order detail</w:t>
            </w:r>
          </w:p>
        </w:tc>
      </w:tr>
      <w:tr w:rsidR="00A51F8C" w:rsidRPr="00645638">
        <w:tc>
          <w:tcPr>
            <w:tcW w:w="648" w:type="dxa"/>
          </w:tcPr>
          <w:p w:rsidR="00A51F8C" w:rsidRPr="00645638" w:rsidRDefault="00A51F8C" w:rsidP="00645638">
            <w:pPr>
              <w:spacing w:after="0" w:line="240" w:lineRule="auto"/>
              <w:jc w:val="both"/>
              <w:rPr>
                <w:b/>
                <w:bCs/>
                <w:color w:val="365F91"/>
              </w:rPr>
            </w:pPr>
            <w:r w:rsidRPr="00645638">
              <w:rPr>
                <w:b/>
                <w:bCs/>
                <w:color w:val="365F91"/>
              </w:rPr>
              <w:t>4</w:t>
            </w:r>
          </w:p>
        </w:tc>
        <w:tc>
          <w:tcPr>
            <w:tcW w:w="3060" w:type="dxa"/>
          </w:tcPr>
          <w:p w:rsidR="00A51F8C" w:rsidRPr="00645638" w:rsidRDefault="00A51F8C" w:rsidP="00645638">
            <w:pPr>
              <w:spacing w:after="0" w:line="240" w:lineRule="auto"/>
              <w:jc w:val="both"/>
              <w:rPr>
                <w:color w:val="365F91"/>
              </w:rPr>
            </w:pPr>
            <w:r w:rsidRPr="00645638">
              <w:rPr>
                <w:color w:val="365F91"/>
              </w:rPr>
              <w:t>p_Warehouse</w:t>
            </w:r>
          </w:p>
        </w:tc>
        <w:tc>
          <w:tcPr>
            <w:tcW w:w="6120" w:type="dxa"/>
          </w:tcPr>
          <w:p w:rsidR="00A51F8C" w:rsidRPr="00645638" w:rsidRDefault="00A51F8C" w:rsidP="00645638">
            <w:pPr>
              <w:spacing w:after="0" w:line="240" w:lineRule="auto"/>
              <w:jc w:val="both"/>
              <w:rPr>
                <w:color w:val="365F91"/>
              </w:rPr>
            </w:pPr>
            <w:r w:rsidRPr="00645638">
              <w:rPr>
                <w:color w:val="365F91"/>
              </w:rPr>
              <w:t>The warehouse where delivery order</w:t>
            </w:r>
          </w:p>
        </w:tc>
      </w:tr>
      <w:tr w:rsidR="00A51F8C" w:rsidRPr="00645638">
        <w:tc>
          <w:tcPr>
            <w:tcW w:w="648" w:type="dxa"/>
            <w:tcBorders>
              <w:left w:val="nil"/>
              <w:right w:val="nil"/>
            </w:tcBorders>
            <w:shd w:val="clear" w:color="auto" w:fill="D3DFEE"/>
          </w:tcPr>
          <w:p w:rsidR="00A51F8C" w:rsidRPr="00645638" w:rsidRDefault="00AB223D" w:rsidP="00645638">
            <w:pPr>
              <w:spacing w:after="0" w:line="240" w:lineRule="auto"/>
              <w:jc w:val="both"/>
              <w:rPr>
                <w:b/>
                <w:bCs/>
                <w:color w:val="365F91"/>
              </w:rPr>
            </w:pPr>
            <w:r w:rsidRPr="00645638">
              <w:rPr>
                <w:b/>
                <w:bCs/>
                <w:color w:val="365F91"/>
              </w:rPr>
              <w:t>5</w:t>
            </w:r>
          </w:p>
        </w:tc>
        <w:tc>
          <w:tcPr>
            <w:tcW w:w="3060" w:type="dxa"/>
            <w:tcBorders>
              <w:left w:val="nil"/>
              <w:right w:val="nil"/>
            </w:tcBorders>
            <w:shd w:val="clear" w:color="auto" w:fill="D3DFEE"/>
          </w:tcPr>
          <w:p w:rsidR="00A51F8C" w:rsidRPr="00645638" w:rsidRDefault="00A51F8C" w:rsidP="00645638">
            <w:pPr>
              <w:spacing w:after="0" w:line="240" w:lineRule="auto"/>
              <w:jc w:val="both"/>
              <w:rPr>
                <w:color w:val="365F91"/>
              </w:rPr>
            </w:pPr>
            <w:r w:rsidRPr="00645638">
              <w:rPr>
                <w:color w:val="365F91"/>
              </w:rPr>
              <w:t>p_PartInfo</w:t>
            </w:r>
          </w:p>
        </w:tc>
        <w:tc>
          <w:tcPr>
            <w:tcW w:w="6120" w:type="dxa"/>
            <w:tcBorders>
              <w:left w:val="nil"/>
              <w:right w:val="nil"/>
            </w:tcBorders>
            <w:shd w:val="clear" w:color="auto" w:fill="D3DFEE"/>
          </w:tcPr>
          <w:p w:rsidR="00A51F8C" w:rsidRPr="00645638" w:rsidRDefault="00A51F8C" w:rsidP="00645638">
            <w:pPr>
              <w:spacing w:after="0" w:line="240" w:lineRule="auto"/>
              <w:jc w:val="both"/>
              <w:rPr>
                <w:color w:val="365F91"/>
              </w:rPr>
            </w:pPr>
            <w:r w:rsidRPr="00645638">
              <w:rPr>
                <w:color w:val="365F91"/>
              </w:rPr>
              <w:t>The information of part. Setting by dealer</w:t>
            </w:r>
          </w:p>
        </w:tc>
      </w:tr>
      <w:tr w:rsidR="00A51F8C" w:rsidRPr="00645638">
        <w:tc>
          <w:tcPr>
            <w:tcW w:w="648" w:type="dxa"/>
          </w:tcPr>
          <w:p w:rsidR="00A51F8C" w:rsidRPr="00645638" w:rsidRDefault="00AB223D" w:rsidP="00645638">
            <w:pPr>
              <w:spacing w:after="0" w:line="240" w:lineRule="auto"/>
              <w:jc w:val="both"/>
              <w:rPr>
                <w:b/>
                <w:bCs/>
                <w:color w:val="365F91"/>
              </w:rPr>
            </w:pPr>
            <w:r w:rsidRPr="00645638">
              <w:rPr>
                <w:b/>
                <w:bCs/>
                <w:color w:val="365F91"/>
              </w:rPr>
              <w:t>6</w:t>
            </w:r>
          </w:p>
        </w:tc>
        <w:tc>
          <w:tcPr>
            <w:tcW w:w="3060" w:type="dxa"/>
          </w:tcPr>
          <w:p w:rsidR="00A51F8C" w:rsidRPr="00645638" w:rsidRDefault="00A51F8C" w:rsidP="00645638">
            <w:pPr>
              <w:spacing w:after="0" w:line="240" w:lineRule="auto"/>
              <w:jc w:val="both"/>
              <w:rPr>
                <w:color w:val="365F91"/>
              </w:rPr>
            </w:pPr>
            <w:r w:rsidRPr="00645638">
              <w:rPr>
                <w:color w:val="365F91"/>
              </w:rPr>
              <w:t>p_ReceiveHeader</w:t>
            </w:r>
          </w:p>
        </w:tc>
        <w:tc>
          <w:tcPr>
            <w:tcW w:w="6120" w:type="dxa"/>
          </w:tcPr>
          <w:p w:rsidR="00A51F8C" w:rsidRPr="00645638" w:rsidRDefault="008E2BDE" w:rsidP="00645638">
            <w:pPr>
              <w:spacing w:after="0" w:line="240" w:lineRule="auto"/>
              <w:jc w:val="both"/>
              <w:rPr>
                <w:color w:val="365F91"/>
              </w:rPr>
            </w:pPr>
            <w:r w:rsidRPr="00645638">
              <w:rPr>
                <w:color w:val="365F91"/>
              </w:rPr>
              <w:t>The receive header</w:t>
            </w:r>
          </w:p>
        </w:tc>
      </w:tr>
      <w:tr w:rsidR="008E2BDE" w:rsidRPr="00645638">
        <w:tc>
          <w:tcPr>
            <w:tcW w:w="648" w:type="dxa"/>
            <w:tcBorders>
              <w:left w:val="nil"/>
              <w:right w:val="nil"/>
            </w:tcBorders>
            <w:shd w:val="clear" w:color="auto" w:fill="D3DFEE"/>
          </w:tcPr>
          <w:p w:rsidR="008E2BDE" w:rsidRPr="00645638" w:rsidRDefault="00AB223D" w:rsidP="00645638">
            <w:pPr>
              <w:spacing w:after="0" w:line="240" w:lineRule="auto"/>
              <w:jc w:val="both"/>
              <w:rPr>
                <w:b/>
                <w:bCs/>
                <w:color w:val="365F91"/>
              </w:rPr>
            </w:pPr>
            <w:r w:rsidRPr="00645638">
              <w:rPr>
                <w:b/>
                <w:bCs/>
                <w:color w:val="365F91"/>
              </w:rPr>
              <w:t>7</w:t>
            </w:r>
          </w:p>
        </w:tc>
        <w:tc>
          <w:tcPr>
            <w:tcW w:w="3060" w:type="dxa"/>
            <w:tcBorders>
              <w:left w:val="nil"/>
              <w:right w:val="nil"/>
            </w:tcBorders>
            <w:shd w:val="clear" w:color="auto" w:fill="D3DFEE"/>
          </w:tcPr>
          <w:p w:rsidR="008E2BDE" w:rsidRPr="00645638" w:rsidRDefault="008E2BDE" w:rsidP="00645638">
            <w:pPr>
              <w:spacing w:after="0" w:line="240" w:lineRule="auto"/>
              <w:jc w:val="both"/>
              <w:rPr>
                <w:color w:val="365F91"/>
              </w:rPr>
            </w:pPr>
            <w:r w:rsidRPr="00645638">
              <w:rPr>
                <w:color w:val="365F91"/>
              </w:rPr>
              <w:t>p_ReceiveDetail</w:t>
            </w:r>
          </w:p>
        </w:tc>
        <w:tc>
          <w:tcPr>
            <w:tcW w:w="6120" w:type="dxa"/>
            <w:tcBorders>
              <w:left w:val="nil"/>
              <w:right w:val="nil"/>
            </w:tcBorders>
            <w:shd w:val="clear" w:color="auto" w:fill="D3DFEE"/>
          </w:tcPr>
          <w:p w:rsidR="008E2BDE" w:rsidRPr="00645638" w:rsidRDefault="008E2BDE" w:rsidP="00645638">
            <w:pPr>
              <w:spacing w:after="0" w:line="240" w:lineRule="auto"/>
              <w:jc w:val="both"/>
              <w:rPr>
                <w:color w:val="365F91"/>
              </w:rPr>
            </w:pPr>
            <w:r w:rsidRPr="00645638">
              <w:rPr>
                <w:color w:val="365F91"/>
              </w:rPr>
              <w:t>The receive detail</w:t>
            </w:r>
          </w:p>
        </w:tc>
      </w:tr>
    </w:tbl>
    <w:p w:rsidR="00E27FB5" w:rsidRDefault="00E27FB5" w:rsidP="00E27FB5">
      <w:pPr>
        <w:pStyle w:val="Heading3"/>
      </w:pPr>
      <w:bookmarkStart w:id="387" w:name="_Table_p_OrderHeader"/>
      <w:bookmarkStart w:id="388" w:name="_Toc240279719"/>
      <w:bookmarkStart w:id="389" w:name="_Toc267398010"/>
      <w:bookmarkStart w:id="390" w:name="_Toc180826732"/>
      <w:bookmarkEnd w:id="387"/>
      <w:r>
        <w:t xml:space="preserve">Table </w:t>
      </w:r>
      <w:r w:rsidR="008E2BDE">
        <w:t>OrderHeader</w:t>
      </w:r>
      <w:bookmarkEnd w:id="388"/>
      <w:bookmarkEnd w:id="389"/>
    </w:p>
    <w:p w:rsidR="00E27FB5" w:rsidRPr="00A2012E" w:rsidRDefault="00E27FB5" w:rsidP="00E27FB5">
      <w:r>
        <w:t xml:space="preserve">This table stores </w:t>
      </w:r>
      <w:r w:rsidR="00C96E06">
        <w:t xml:space="preserve">the </w:t>
      </w:r>
      <w:r w:rsidR="008E2BDE">
        <w:t>header of order</w:t>
      </w:r>
      <w:r>
        <w:t>.</w:t>
      </w:r>
    </w:p>
    <w:tbl>
      <w:tblPr>
        <w:tblW w:w="0" w:type="auto"/>
        <w:tblBorders>
          <w:top w:val="single" w:sz="8" w:space="0" w:color="4F81BD"/>
          <w:bottom w:val="single" w:sz="8" w:space="0" w:color="4F81BD"/>
        </w:tblBorders>
        <w:tblLook w:val="04A0" w:firstRow="1" w:lastRow="0" w:firstColumn="1" w:lastColumn="0" w:noHBand="0" w:noVBand="1"/>
      </w:tblPr>
      <w:tblGrid>
        <w:gridCol w:w="606"/>
        <w:gridCol w:w="2725"/>
        <w:gridCol w:w="1472"/>
        <w:gridCol w:w="1018"/>
        <w:gridCol w:w="4115"/>
      </w:tblGrid>
      <w:tr w:rsidR="008E2BDE" w:rsidRPr="00645638">
        <w:tc>
          <w:tcPr>
            <w:tcW w:w="606"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No</w:t>
            </w:r>
          </w:p>
        </w:tc>
        <w:tc>
          <w:tcPr>
            <w:tcW w:w="2725"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Type</w:t>
            </w:r>
          </w:p>
        </w:tc>
        <w:tc>
          <w:tcPr>
            <w:tcW w:w="1014"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Property</w:t>
            </w:r>
          </w:p>
        </w:tc>
        <w:tc>
          <w:tcPr>
            <w:tcW w:w="4119" w:type="dxa"/>
            <w:tcBorders>
              <w:top w:val="single" w:sz="8" w:space="0" w:color="4F81BD"/>
              <w:left w:val="nil"/>
              <w:bottom w:val="single" w:sz="8" w:space="0" w:color="4F81BD"/>
              <w:right w:val="nil"/>
            </w:tcBorders>
          </w:tcPr>
          <w:p w:rsidR="008E2BDE" w:rsidRPr="00645638" w:rsidRDefault="008E2BDE" w:rsidP="00645638">
            <w:pPr>
              <w:spacing w:after="0" w:line="240" w:lineRule="auto"/>
              <w:rPr>
                <w:b/>
                <w:bCs/>
                <w:color w:val="365F91"/>
              </w:rPr>
            </w:pPr>
            <w:r w:rsidRPr="00645638">
              <w:rPr>
                <w:b/>
                <w:bCs/>
                <w:color w:val="365F91"/>
              </w:rPr>
              <w:t>Description</w:t>
            </w:r>
          </w:p>
        </w:tc>
      </w:tr>
      <w:tr w:rsidR="008E2BDE" w:rsidRPr="00645638">
        <w:tc>
          <w:tcPr>
            <w:tcW w:w="606" w:type="dxa"/>
            <w:tcBorders>
              <w:left w:val="nil"/>
              <w:right w:val="nil"/>
            </w:tcBorders>
            <w:shd w:val="clear" w:color="auto" w:fill="D3DFEE"/>
          </w:tcPr>
          <w:p w:rsidR="008E2BDE" w:rsidRPr="00645638" w:rsidRDefault="008E2BDE" w:rsidP="00645638">
            <w:pPr>
              <w:spacing w:after="0" w:line="240" w:lineRule="auto"/>
              <w:rPr>
                <w:b/>
                <w:bCs/>
                <w:color w:val="365F91"/>
              </w:rPr>
            </w:pPr>
            <w:r w:rsidRPr="00645638">
              <w:rPr>
                <w:b/>
                <w:bCs/>
                <w:color w:val="365F91"/>
              </w:rPr>
              <w:t>1</w:t>
            </w:r>
          </w:p>
        </w:tc>
        <w:tc>
          <w:tcPr>
            <w:tcW w:w="2725" w:type="dxa"/>
            <w:tcBorders>
              <w:left w:val="nil"/>
              <w:right w:val="nil"/>
            </w:tcBorders>
            <w:shd w:val="clear" w:color="auto" w:fill="D3DFEE"/>
          </w:tcPr>
          <w:p w:rsidR="008E2BDE" w:rsidRPr="00645638" w:rsidRDefault="008E2BDE" w:rsidP="00645638">
            <w:pPr>
              <w:spacing w:after="0" w:line="240" w:lineRule="auto"/>
              <w:rPr>
                <w:color w:val="365F91"/>
              </w:rPr>
            </w:pPr>
            <w:r w:rsidRPr="00645638">
              <w:rPr>
                <w:color w:val="365F91"/>
              </w:rPr>
              <w:t>OrderHeaderId</w:t>
            </w:r>
          </w:p>
        </w:tc>
        <w:tc>
          <w:tcPr>
            <w:tcW w:w="1472" w:type="dxa"/>
            <w:tcBorders>
              <w:left w:val="nil"/>
              <w:right w:val="nil"/>
            </w:tcBorders>
            <w:shd w:val="clear" w:color="auto" w:fill="D3DFEE"/>
          </w:tcPr>
          <w:p w:rsidR="008E2BDE" w:rsidRPr="00645638" w:rsidRDefault="00500ABB" w:rsidP="00645638">
            <w:pPr>
              <w:spacing w:after="0" w:line="240" w:lineRule="auto"/>
              <w:rPr>
                <w:color w:val="365F91"/>
              </w:rPr>
            </w:pPr>
            <w:r w:rsidRPr="00645638">
              <w:rPr>
                <w:color w:val="365F91"/>
              </w:rPr>
              <w:t>long</w:t>
            </w:r>
          </w:p>
        </w:tc>
        <w:tc>
          <w:tcPr>
            <w:tcW w:w="1014" w:type="dxa"/>
            <w:tcBorders>
              <w:left w:val="nil"/>
              <w:right w:val="nil"/>
            </w:tcBorders>
            <w:shd w:val="clear" w:color="auto" w:fill="D3DFEE"/>
          </w:tcPr>
          <w:p w:rsidR="008E2BDE" w:rsidRPr="00645638" w:rsidRDefault="008E2BDE" w:rsidP="00645638">
            <w:pPr>
              <w:spacing w:after="0" w:line="240" w:lineRule="auto"/>
              <w:rPr>
                <w:color w:val="365F91"/>
              </w:rPr>
            </w:pPr>
            <w:r w:rsidRPr="00645638">
              <w:rPr>
                <w:color w:val="365F91"/>
              </w:rPr>
              <w:t>PK</w:t>
            </w:r>
          </w:p>
        </w:tc>
        <w:tc>
          <w:tcPr>
            <w:tcW w:w="4119" w:type="dxa"/>
            <w:tcBorders>
              <w:left w:val="nil"/>
              <w:right w:val="nil"/>
            </w:tcBorders>
            <w:shd w:val="clear" w:color="auto" w:fill="D3DFEE"/>
          </w:tcPr>
          <w:p w:rsidR="008E2BDE" w:rsidRPr="00645638" w:rsidRDefault="008E2BDE" w:rsidP="00645638">
            <w:pPr>
              <w:spacing w:after="0" w:line="240" w:lineRule="auto"/>
              <w:rPr>
                <w:color w:val="365F91"/>
              </w:rPr>
            </w:pPr>
            <w:r w:rsidRPr="00645638">
              <w:rPr>
                <w:color w:val="365F91"/>
              </w:rPr>
              <w:t>Primary key</w:t>
            </w:r>
          </w:p>
        </w:tc>
      </w:tr>
      <w:tr w:rsidR="001A6BB2" w:rsidRPr="00645638">
        <w:tc>
          <w:tcPr>
            <w:tcW w:w="606" w:type="dxa"/>
          </w:tcPr>
          <w:p w:rsidR="001A6BB2" w:rsidRPr="00645638" w:rsidRDefault="001A6BB2" w:rsidP="00645638">
            <w:pPr>
              <w:spacing w:after="0" w:line="240" w:lineRule="auto"/>
              <w:rPr>
                <w:b/>
                <w:bCs/>
                <w:color w:val="365F91"/>
              </w:rPr>
            </w:pPr>
            <w:r w:rsidRPr="00645638">
              <w:rPr>
                <w:b/>
                <w:bCs/>
                <w:color w:val="365F91"/>
              </w:rPr>
              <w:t>2</w:t>
            </w:r>
          </w:p>
        </w:tc>
        <w:tc>
          <w:tcPr>
            <w:tcW w:w="2725" w:type="dxa"/>
          </w:tcPr>
          <w:p w:rsidR="001A6BB2" w:rsidRPr="00645638" w:rsidRDefault="001A6BB2" w:rsidP="00645638">
            <w:pPr>
              <w:spacing w:after="0" w:line="240" w:lineRule="auto"/>
              <w:rPr>
                <w:color w:val="365F91"/>
              </w:rPr>
            </w:pPr>
            <w:r w:rsidRPr="00645638">
              <w:rPr>
                <w:color w:val="365F91"/>
              </w:rPr>
              <w:t>ReferenceId</w:t>
            </w:r>
          </w:p>
        </w:tc>
        <w:tc>
          <w:tcPr>
            <w:tcW w:w="1472" w:type="dxa"/>
          </w:tcPr>
          <w:p w:rsidR="001A6BB2" w:rsidRPr="00645638" w:rsidRDefault="001A6BB2" w:rsidP="00645638">
            <w:pPr>
              <w:spacing w:after="0" w:line="240" w:lineRule="auto"/>
              <w:rPr>
                <w:color w:val="365F91"/>
              </w:rPr>
            </w:pPr>
            <w:r w:rsidRPr="00645638">
              <w:rPr>
                <w:color w:val="365F91"/>
              </w:rPr>
              <w:t>long</w:t>
            </w:r>
          </w:p>
        </w:tc>
        <w:tc>
          <w:tcPr>
            <w:tcW w:w="1014" w:type="dxa"/>
          </w:tcPr>
          <w:p w:rsidR="001A6BB2" w:rsidRPr="00645638" w:rsidRDefault="001A6BB2" w:rsidP="00645638">
            <w:pPr>
              <w:spacing w:after="0" w:line="240" w:lineRule="auto"/>
              <w:rPr>
                <w:color w:val="365F91"/>
              </w:rPr>
            </w:pPr>
            <w:r w:rsidRPr="00645638">
              <w:rPr>
                <w:color w:val="365F91"/>
              </w:rPr>
              <w:t>FK, NULL</w:t>
            </w:r>
          </w:p>
        </w:tc>
        <w:tc>
          <w:tcPr>
            <w:tcW w:w="4119" w:type="dxa"/>
          </w:tcPr>
          <w:p w:rsidR="001A6BB2" w:rsidRPr="00645638" w:rsidRDefault="001A6BB2" w:rsidP="00645638">
            <w:pPr>
              <w:spacing w:after="0" w:line="240" w:lineRule="auto"/>
              <w:rPr>
                <w:color w:val="365F91"/>
              </w:rPr>
            </w:pPr>
            <w:r w:rsidRPr="00645638">
              <w:rPr>
                <w:color w:val="365F91"/>
              </w:rPr>
              <w:t>Self refer, used when system create sub-order</w:t>
            </w:r>
          </w:p>
        </w:tc>
      </w:tr>
      <w:tr w:rsidR="00237F29" w:rsidRPr="00645638">
        <w:tc>
          <w:tcPr>
            <w:tcW w:w="606" w:type="dxa"/>
            <w:tcBorders>
              <w:left w:val="nil"/>
              <w:right w:val="nil"/>
            </w:tcBorders>
            <w:shd w:val="clear" w:color="auto" w:fill="D3DFEE"/>
          </w:tcPr>
          <w:p w:rsidR="00237F29" w:rsidRPr="00645638" w:rsidRDefault="00237F29" w:rsidP="00645638">
            <w:pPr>
              <w:spacing w:after="0" w:line="240" w:lineRule="auto"/>
              <w:rPr>
                <w:b/>
                <w:bCs/>
                <w:color w:val="365F91"/>
              </w:rPr>
            </w:pPr>
            <w:r w:rsidRPr="00645638">
              <w:rPr>
                <w:b/>
                <w:bCs/>
                <w:color w:val="365F91"/>
              </w:rPr>
              <w:t>3</w:t>
            </w:r>
          </w:p>
        </w:tc>
        <w:tc>
          <w:tcPr>
            <w:tcW w:w="2725" w:type="dxa"/>
            <w:tcBorders>
              <w:left w:val="nil"/>
              <w:right w:val="nil"/>
            </w:tcBorders>
            <w:shd w:val="clear" w:color="auto" w:fill="D3DFEE"/>
          </w:tcPr>
          <w:p w:rsidR="00237F29" w:rsidRPr="00645638" w:rsidRDefault="00237F29" w:rsidP="00645638">
            <w:pPr>
              <w:spacing w:after="0" w:line="240" w:lineRule="auto"/>
              <w:rPr>
                <w:color w:val="365F91"/>
              </w:rPr>
            </w:pPr>
            <w:r w:rsidRPr="00645638">
              <w:rPr>
                <w:color w:val="365F91"/>
              </w:rPr>
              <w:t>ReferenceRootId</w:t>
            </w:r>
          </w:p>
        </w:tc>
        <w:tc>
          <w:tcPr>
            <w:tcW w:w="1472" w:type="dxa"/>
            <w:tcBorders>
              <w:left w:val="nil"/>
              <w:right w:val="nil"/>
            </w:tcBorders>
            <w:shd w:val="clear" w:color="auto" w:fill="D3DFEE"/>
          </w:tcPr>
          <w:p w:rsidR="00237F29" w:rsidRPr="00645638" w:rsidRDefault="00237F29" w:rsidP="00645638">
            <w:pPr>
              <w:spacing w:after="0" w:line="240" w:lineRule="auto"/>
              <w:rPr>
                <w:color w:val="365F91"/>
              </w:rPr>
            </w:pPr>
            <w:r w:rsidRPr="00645638">
              <w:rPr>
                <w:color w:val="365F91"/>
              </w:rPr>
              <w:t>long</w:t>
            </w:r>
          </w:p>
        </w:tc>
        <w:tc>
          <w:tcPr>
            <w:tcW w:w="1014" w:type="dxa"/>
            <w:tcBorders>
              <w:left w:val="nil"/>
              <w:right w:val="nil"/>
            </w:tcBorders>
            <w:shd w:val="clear" w:color="auto" w:fill="D3DFEE"/>
          </w:tcPr>
          <w:p w:rsidR="00237F29" w:rsidRPr="00645638" w:rsidRDefault="00237F29" w:rsidP="00645638">
            <w:pPr>
              <w:spacing w:after="0" w:line="240" w:lineRule="auto"/>
              <w:rPr>
                <w:color w:val="365F91"/>
              </w:rPr>
            </w:pPr>
            <w:r w:rsidRPr="00645638">
              <w:rPr>
                <w:color w:val="365F91"/>
              </w:rPr>
              <w:t>FK,NULL</w:t>
            </w:r>
          </w:p>
        </w:tc>
        <w:tc>
          <w:tcPr>
            <w:tcW w:w="4119" w:type="dxa"/>
            <w:tcBorders>
              <w:left w:val="nil"/>
              <w:right w:val="nil"/>
            </w:tcBorders>
            <w:shd w:val="clear" w:color="auto" w:fill="D3DFEE"/>
          </w:tcPr>
          <w:p w:rsidR="00237F29" w:rsidRPr="00645638" w:rsidRDefault="00237F29" w:rsidP="00645638">
            <w:pPr>
              <w:spacing w:after="0" w:line="240" w:lineRule="auto"/>
              <w:rPr>
                <w:color w:val="365F91"/>
                <w:highlight w:val="yellow"/>
              </w:rPr>
            </w:pPr>
            <w:r w:rsidRPr="00645638">
              <w:rPr>
                <w:color w:val="365F91"/>
                <w:highlight w:val="yellow"/>
              </w:rPr>
              <w:t>Reference the origin order (the root order) that created by dealer (the not root order always created by system)</w:t>
            </w:r>
          </w:p>
        </w:tc>
      </w:tr>
      <w:tr w:rsidR="008E2BDE" w:rsidRPr="00645638">
        <w:tc>
          <w:tcPr>
            <w:tcW w:w="606" w:type="dxa"/>
          </w:tcPr>
          <w:p w:rsidR="008E2BDE" w:rsidRPr="00645638" w:rsidRDefault="00237F29" w:rsidP="00645638">
            <w:pPr>
              <w:spacing w:after="0" w:line="240" w:lineRule="auto"/>
              <w:rPr>
                <w:b/>
                <w:bCs/>
                <w:color w:val="365F91"/>
              </w:rPr>
            </w:pPr>
            <w:r w:rsidRPr="00645638">
              <w:rPr>
                <w:color w:val="365F91"/>
              </w:rPr>
              <w:t>4</w:t>
            </w:r>
          </w:p>
        </w:tc>
        <w:tc>
          <w:tcPr>
            <w:tcW w:w="2725" w:type="dxa"/>
          </w:tcPr>
          <w:p w:rsidR="008E2BDE" w:rsidRPr="00645638" w:rsidRDefault="001A6BB2" w:rsidP="00645638">
            <w:pPr>
              <w:spacing w:after="0" w:line="240" w:lineRule="auto"/>
              <w:rPr>
                <w:color w:val="365F91"/>
              </w:rPr>
            </w:pPr>
            <w:r w:rsidRPr="00645638">
              <w:rPr>
                <w:color w:val="365F91"/>
              </w:rPr>
              <w:t>CreatedDate</w:t>
            </w:r>
          </w:p>
        </w:tc>
        <w:tc>
          <w:tcPr>
            <w:tcW w:w="1472" w:type="dxa"/>
          </w:tcPr>
          <w:p w:rsidR="008E2BDE" w:rsidRPr="00645638" w:rsidRDefault="001A6BB2" w:rsidP="00645638">
            <w:pPr>
              <w:spacing w:after="0" w:line="240" w:lineRule="auto"/>
              <w:rPr>
                <w:color w:val="365F91"/>
              </w:rPr>
            </w:pPr>
            <w:r w:rsidRPr="00645638">
              <w:rPr>
                <w:color w:val="365F91"/>
              </w:rPr>
              <w:t>datetime</w:t>
            </w:r>
          </w:p>
        </w:tc>
        <w:tc>
          <w:tcPr>
            <w:tcW w:w="1014" w:type="dxa"/>
          </w:tcPr>
          <w:p w:rsidR="008E2BDE" w:rsidRPr="00645638" w:rsidRDefault="008E2BDE" w:rsidP="00645638">
            <w:pPr>
              <w:spacing w:after="0" w:line="240" w:lineRule="auto"/>
              <w:rPr>
                <w:color w:val="365F91"/>
              </w:rPr>
            </w:pPr>
          </w:p>
        </w:tc>
        <w:tc>
          <w:tcPr>
            <w:tcW w:w="4119" w:type="dxa"/>
          </w:tcPr>
          <w:p w:rsidR="008E2BDE" w:rsidRPr="00645638" w:rsidRDefault="001A6BB2" w:rsidP="00645638">
            <w:pPr>
              <w:spacing w:after="0" w:line="240" w:lineRule="auto"/>
              <w:rPr>
                <w:color w:val="365F91"/>
              </w:rPr>
            </w:pPr>
            <w:r w:rsidRPr="00645638">
              <w:rPr>
                <w:color w:val="365F91"/>
              </w:rPr>
              <w:t>The date that order has been created</w:t>
            </w:r>
          </w:p>
        </w:tc>
      </w:tr>
      <w:tr w:rsidR="001A6BB2" w:rsidRPr="00645638">
        <w:tc>
          <w:tcPr>
            <w:tcW w:w="606" w:type="dxa"/>
            <w:tcBorders>
              <w:left w:val="nil"/>
              <w:right w:val="nil"/>
            </w:tcBorders>
            <w:shd w:val="clear" w:color="auto" w:fill="D3DFEE"/>
          </w:tcPr>
          <w:p w:rsidR="001A6BB2" w:rsidRPr="00645638" w:rsidRDefault="00237F29" w:rsidP="00645638">
            <w:pPr>
              <w:spacing w:after="0" w:line="240" w:lineRule="auto"/>
              <w:rPr>
                <w:b/>
                <w:bCs/>
                <w:color w:val="365F91"/>
              </w:rPr>
            </w:pPr>
            <w:r w:rsidRPr="00645638">
              <w:rPr>
                <w:color w:val="365F91"/>
              </w:rPr>
              <w:t>5</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CreatedBy</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nvarchar(256)</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User has been created this order</w:t>
            </w:r>
          </w:p>
        </w:tc>
      </w:tr>
      <w:tr w:rsidR="001A6BB2" w:rsidRPr="00645638">
        <w:tc>
          <w:tcPr>
            <w:tcW w:w="606" w:type="dxa"/>
          </w:tcPr>
          <w:p w:rsidR="001A6BB2" w:rsidRPr="00645638" w:rsidRDefault="00237F29" w:rsidP="00645638">
            <w:pPr>
              <w:spacing w:after="0" w:line="240" w:lineRule="auto"/>
              <w:rPr>
                <w:b/>
                <w:bCs/>
                <w:color w:val="365F91"/>
              </w:rPr>
            </w:pPr>
            <w:r w:rsidRPr="00645638">
              <w:rPr>
                <w:color w:val="365F91"/>
              </w:rPr>
              <w:t>6</w:t>
            </w:r>
          </w:p>
        </w:tc>
        <w:tc>
          <w:tcPr>
            <w:tcW w:w="2725" w:type="dxa"/>
          </w:tcPr>
          <w:p w:rsidR="001A6BB2" w:rsidRPr="00645638" w:rsidRDefault="001A6BB2" w:rsidP="00645638">
            <w:pPr>
              <w:spacing w:after="0" w:line="240" w:lineRule="auto"/>
              <w:rPr>
                <w:color w:val="365F91"/>
              </w:rPr>
            </w:pPr>
            <w:r w:rsidRPr="00645638">
              <w:rPr>
                <w:color w:val="365F91"/>
              </w:rPr>
              <w:t>Status</w:t>
            </w:r>
          </w:p>
        </w:tc>
        <w:tc>
          <w:tcPr>
            <w:tcW w:w="1472" w:type="dxa"/>
          </w:tcPr>
          <w:p w:rsidR="001A6BB2" w:rsidRPr="00645638" w:rsidRDefault="001A6BB2" w:rsidP="00645638">
            <w:pPr>
              <w:spacing w:after="0" w:line="240" w:lineRule="auto"/>
              <w:rPr>
                <w:color w:val="365F91"/>
              </w:rPr>
            </w:pPr>
            <w:r w:rsidRPr="00645638">
              <w:rPr>
                <w:color w:val="365F91"/>
              </w:rPr>
              <w:t>char(2)</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The status of order</w:t>
            </w:r>
            <w:r w:rsidRPr="00645638">
              <w:rPr>
                <w:rStyle w:val="FootnoteReference"/>
                <w:color w:val="365F91"/>
              </w:rPr>
              <w:footnoteReference w:id="2"/>
            </w:r>
          </w:p>
        </w:tc>
      </w:tr>
      <w:tr w:rsidR="001A6BB2" w:rsidRPr="00645638">
        <w:tc>
          <w:tcPr>
            <w:tcW w:w="606" w:type="dxa"/>
            <w:tcBorders>
              <w:left w:val="nil"/>
              <w:right w:val="nil"/>
            </w:tcBorders>
            <w:shd w:val="clear" w:color="auto" w:fill="D3DFEE"/>
          </w:tcPr>
          <w:p w:rsidR="001A6BB2" w:rsidRPr="00645638" w:rsidRDefault="00237F29" w:rsidP="00645638">
            <w:pPr>
              <w:spacing w:after="0" w:line="240" w:lineRule="auto"/>
              <w:rPr>
                <w:b/>
                <w:bCs/>
                <w:color w:val="365F91"/>
              </w:rPr>
            </w:pPr>
            <w:r w:rsidRPr="00645638">
              <w:rPr>
                <w:color w:val="365F91"/>
              </w:rPr>
              <w:t>7</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OrderType</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char(1)</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 xml:space="preserve">The type of order: </w:t>
            </w:r>
            <w:smartTag w:uri="urn:schemas-microsoft-com:office:smarttags" w:element="City">
              <w:smartTag w:uri="urn:schemas-microsoft-com:office:smarttags" w:element="place">
                <w:r w:rsidRPr="00645638">
                  <w:rPr>
                    <w:color w:val="365F91"/>
                  </w:rPr>
                  <w:t>Normal</w:t>
                </w:r>
              </w:smartTag>
            </w:smartTag>
            <w:r w:rsidRPr="00645638">
              <w:rPr>
                <w:color w:val="365F91"/>
              </w:rPr>
              <w:t>, Promotion</w:t>
            </w:r>
            <w:r w:rsidRPr="00645638">
              <w:rPr>
                <w:rStyle w:val="FootnoteReference"/>
                <w:color w:val="365F91"/>
              </w:rPr>
              <w:footnoteReference w:id="3"/>
            </w:r>
            <w:r w:rsidRPr="00645638">
              <w:rPr>
                <w:color w:val="365F91"/>
              </w:rPr>
              <w:t>, Sub-Order</w:t>
            </w:r>
          </w:p>
        </w:tc>
      </w:tr>
      <w:tr w:rsidR="001A6BB2" w:rsidRPr="00645638">
        <w:tc>
          <w:tcPr>
            <w:tcW w:w="606" w:type="dxa"/>
          </w:tcPr>
          <w:p w:rsidR="001A6BB2" w:rsidRPr="00645638" w:rsidRDefault="00237F29" w:rsidP="00645638">
            <w:pPr>
              <w:spacing w:after="0" w:line="240" w:lineRule="auto"/>
              <w:rPr>
                <w:b/>
                <w:bCs/>
                <w:color w:val="365F91"/>
              </w:rPr>
            </w:pPr>
            <w:r w:rsidRPr="00645638">
              <w:rPr>
                <w:color w:val="365F91"/>
              </w:rPr>
              <w:t>8</w:t>
            </w:r>
          </w:p>
        </w:tc>
        <w:tc>
          <w:tcPr>
            <w:tcW w:w="2725" w:type="dxa"/>
          </w:tcPr>
          <w:p w:rsidR="001A6BB2" w:rsidRPr="00645638" w:rsidRDefault="001A6BB2" w:rsidP="00645638">
            <w:pPr>
              <w:spacing w:after="0" w:line="240" w:lineRule="auto"/>
              <w:rPr>
                <w:color w:val="365F91"/>
              </w:rPr>
            </w:pPr>
            <w:r w:rsidRPr="00645638">
              <w:rPr>
                <w:color w:val="365F91"/>
              </w:rPr>
              <w:t>OrderSource</w:t>
            </w:r>
          </w:p>
        </w:tc>
        <w:tc>
          <w:tcPr>
            <w:tcW w:w="1472" w:type="dxa"/>
          </w:tcPr>
          <w:p w:rsidR="001A6BB2" w:rsidRPr="00645638" w:rsidRDefault="001A6BB2" w:rsidP="00645638">
            <w:pPr>
              <w:spacing w:after="0" w:line="240" w:lineRule="auto"/>
              <w:rPr>
                <w:color w:val="365F91"/>
              </w:rPr>
            </w:pPr>
            <w:r w:rsidRPr="00645638">
              <w:rPr>
                <w:color w:val="365F91"/>
              </w:rPr>
              <w:t>char(1)</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The source of order</w:t>
            </w:r>
            <w:r w:rsidRPr="00645638">
              <w:rPr>
                <w:rStyle w:val="FootnoteReference"/>
                <w:color w:val="365F91"/>
              </w:rPr>
              <w:footnoteReference w:id="4"/>
            </w:r>
          </w:p>
        </w:tc>
      </w:tr>
      <w:tr w:rsidR="001A6BB2" w:rsidRPr="00645638">
        <w:tc>
          <w:tcPr>
            <w:tcW w:w="606" w:type="dxa"/>
            <w:tcBorders>
              <w:left w:val="nil"/>
              <w:right w:val="nil"/>
            </w:tcBorders>
            <w:shd w:val="clear" w:color="auto" w:fill="D3DFEE"/>
          </w:tcPr>
          <w:p w:rsidR="001A6BB2" w:rsidRPr="00645638" w:rsidRDefault="00237F29" w:rsidP="00645638">
            <w:pPr>
              <w:spacing w:after="0" w:line="240" w:lineRule="auto"/>
              <w:rPr>
                <w:b/>
                <w:bCs/>
                <w:color w:val="365F91"/>
              </w:rPr>
            </w:pPr>
            <w:r w:rsidRPr="00645638">
              <w:rPr>
                <w:color w:val="365F91"/>
              </w:rPr>
              <w:t>9</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ToDealer</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varchar(30)</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FK</w:t>
            </w: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Shipping to dealer. In normal case, this field equal than DealerCode</w:t>
            </w:r>
          </w:p>
        </w:tc>
      </w:tr>
      <w:tr w:rsidR="001A6BB2" w:rsidRPr="00645638">
        <w:tc>
          <w:tcPr>
            <w:tcW w:w="606" w:type="dxa"/>
          </w:tcPr>
          <w:p w:rsidR="001A6BB2" w:rsidRPr="00645638" w:rsidRDefault="00237F29" w:rsidP="00645638">
            <w:pPr>
              <w:spacing w:after="0" w:line="240" w:lineRule="auto"/>
              <w:rPr>
                <w:b/>
                <w:bCs/>
                <w:color w:val="365F91"/>
              </w:rPr>
            </w:pPr>
            <w:r w:rsidRPr="00645638">
              <w:rPr>
                <w:color w:val="365F91"/>
              </w:rPr>
              <w:t>10</w:t>
            </w:r>
          </w:p>
        </w:tc>
        <w:tc>
          <w:tcPr>
            <w:tcW w:w="2725" w:type="dxa"/>
          </w:tcPr>
          <w:p w:rsidR="001A6BB2" w:rsidRPr="00645638" w:rsidRDefault="001A6BB2" w:rsidP="00645638">
            <w:pPr>
              <w:spacing w:after="0" w:line="240" w:lineRule="auto"/>
              <w:rPr>
                <w:color w:val="365F91"/>
              </w:rPr>
            </w:pPr>
            <w:r w:rsidRPr="00645638">
              <w:rPr>
                <w:color w:val="365F91"/>
              </w:rPr>
              <w:t>DealerCode</w:t>
            </w:r>
          </w:p>
        </w:tc>
        <w:tc>
          <w:tcPr>
            <w:tcW w:w="1472" w:type="dxa"/>
          </w:tcPr>
          <w:p w:rsidR="001A6BB2" w:rsidRPr="00645638" w:rsidRDefault="001A6BB2" w:rsidP="00645638">
            <w:pPr>
              <w:spacing w:after="0" w:line="240" w:lineRule="auto"/>
              <w:rPr>
                <w:color w:val="365F91"/>
              </w:rPr>
            </w:pPr>
            <w:r w:rsidRPr="00645638">
              <w:rPr>
                <w:color w:val="365F91"/>
              </w:rPr>
              <w:t>varchar(3)</w:t>
            </w:r>
          </w:p>
        </w:tc>
        <w:tc>
          <w:tcPr>
            <w:tcW w:w="1014" w:type="dxa"/>
          </w:tcPr>
          <w:p w:rsidR="001A6BB2" w:rsidRPr="00645638" w:rsidRDefault="001A6BB2" w:rsidP="00645638">
            <w:pPr>
              <w:spacing w:after="0" w:line="240" w:lineRule="auto"/>
              <w:rPr>
                <w:color w:val="365F91"/>
              </w:rPr>
            </w:pPr>
            <w:r w:rsidRPr="00645638">
              <w:rPr>
                <w:color w:val="365F91"/>
              </w:rPr>
              <w:t>FK</w:t>
            </w:r>
          </w:p>
        </w:tc>
        <w:tc>
          <w:tcPr>
            <w:tcW w:w="4119" w:type="dxa"/>
          </w:tcPr>
          <w:p w:rsidR="001A6BB2" w:rsidRPr="00645638" w:rsidRDefault="001A6BB2" w:rsidP="00645638">
            <w:pPr>
              <w:spacing w:after="0" w:line="240" w:lineRule="auto"/>
              <w:rPr>
                <w:color w:val="365F91"/>
              </w:rPr>
            </w:pPr>
            <w:r w:rsidRPr="00645638">
              <w:rPr>
                <w:color w:val="365F91"/>
              </w:rPr>
              <w:t>Dealer the order part</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1</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ToLocation</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long</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FK</w:t>
            </w: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Refer to table Warehouse: where the order delivery to</w:t>
            </w:r>
          </w:p>
        </w:tc>
      </w:tr>
      <w:tr w:rsidR="001C053B" w:rsidRPr="00645638">
        <w:tc>
          <w:tcPr>
            <w:tcW w:w="606" w:type="dxa"/>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2</w:t>
            </w:r>
          </w:p>
        </w:tc>
        <w:tc>
          <w:tcPr>
            <w:tcW w:w="2725" w:type="dxa"/>
          </w:tcPr>
          <w:p w:rsidR="001A6BB2" w:rsidRPr="00645638" w:rsidRDefault="001A6BB2" w:rsidP="00645638">
            <w:pPr>
              <w:spacing w:after="0" w:line="240" w:lineRule="auto"/>
              <w:rPr>
                <w:color w:val="365F91"/>
              </w:rPr>
            </w:pPr>
            <w:r w:rsidRPr="00645638">
              <w:rPr>
                <w:color w:val="365F91"/>
              </w:rPr>
              <w:t>OrderDate</w:t>
            </w:r>
          </w:p>
        </w:tc>
        <w:tc>
          <w:tcPr>
            <w:tcW w:w="1472" w:type="dxa"/>
          </w:tcPr>
          <w:p w:rsidR="001A6BB2" w:rsidRPr="00645638" w:rsidRDefault="001A6BB2" w:rsidP="00645638">
            <w:pPr>
              <w:spacing w:after="0" w:line="240" w:lineRule="auto"/>
              <w:rPr>
                <w:color w:val="365F91"/>
              </w:rPr>
            </w:pPr>
            <w:r w:rsidRPr="00645638">
              <w:rPr>
                <w:color w:val="365F91"/>
              </w:rPr>
              <w:t>datetime</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The order date</w:t>
            </w:r>
          </w:p>
        </w:tc>
      </w:tr>
      <w:tr w:rsidR="001C053B" w:rsidRPr="00645638">
        <w:tc>
          <w:tcPr>
            <w:tcW w:w="606" w:type="dxa"/>
            <w:tcBorders>
              <w:left w:val="nil"/>
              <w:right w:val="nil"/>
            </w:tcBorders>
            <w:shd w:val="clear" w:color="auto" w:fill="D3DFEE"/>
          </w:tcPr>
          <w:p w:rsidR="001C053B" w:rsidRPr="00645638" w:rsidRDefault="001C053B" w:rsidP="00645638">
            <w:pPr>
              <w:spacing w:after="0" w:line="240" w:lineRule="auto"/>
              <w:rPr>
                <w:b/>
                <w:bCs/>
                <w:color w:val="365F91"/>
              </w:rPr>
            </w:pPr>
            <w:r w:rsidRPr="00645638">
              <w:rPr>
                <w:b/>
                <w:bCs/>
                <w:color w:val="365F91"/>
              </w:rPr>
              <w:t>1</w:t>
            </w:r>
            <w:r w:rsidR="00237F29" w:rsidRPr="00645638">
              <w:rPr>
                <w:b/>
                <w:bCs/>
                <w:color w:val="365F91"/>
              </w:rPr>
              <w:t>3</w:t>
            </w:r>
          </w:p>
        </w:tc>
        <w:tc>
          <w:tcPr>
            <w:tcW w:w="2725"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ConfirmDate</w:t>
            </w:r>
          </w:p>
        </w:tc>
        <w:tc>
          <w:tcPr>
            <w:tcW w:w="1472"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datetime</w:t>
            </w:r>
          </w:p>
        </w:tc>
        <w:tc>
          <w:tcPr>
            <w:tcW w:w="1014"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NULL</w:t>
            </w:r>
          </w:p>
        </w:tc>
        <w:tc>
          <w:tcPr>
            <w:tcW w:w="4119"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The time that order has been confirm (when Tip-Top processed this order)</w:t>
            </w:r>
          </w:p>
        </w:tc>
      </w:tr>
      <w:tr w:rsidR="001C053B" w:rsidRPr="00645638">
        <w:tc>
          <w:tcPr>
            <w:tcW w:w="606" w:type="dxa"/>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4</w:t>
            </w:r>
          </w:p>
        </w:tc>
        <w:tc>
          <w:tcPr>
            <w:tcW w:w="2725" w:type="dxa"/>
          </w:tcPr>
          <w:p w:rsidR="001A6BB2" w:rsidRPr="00645638" w:rsidRDefault="001A6BB2" w:rsidP="00645638">
            <w:pPr>
              <w:spacing w:after="0" w:line="240" w:lineRule="auto"/>
              <w:rPr>
                <w:color w:val="365F91"/>
              </w:rPr>
            </w:pPr>
            <w:r w:rsidRPr="00645638">
              <w:rPr>
                <w:color w:val="365F91"/>
              </w:rPr>
              <w:t>QuotationDate</w:t>
            </w:r>
          </w:p>
        </w:tc>
        <w:tc>
          <w:tcPr>
            <w:tcW w:w="1472" w:type="dxa"/>
          </w:tcPr>
          <w:p w:rsidR="001A6BB2" w:rsidRPr="00645638" w:rsidRDefault="001A6BB2" w:rsidP="00645638">
            <w:pPr>
              <w:spacing w:after="0" w:line="240" w:lineRule="auto"/>
              <w:rPr>
                <w:color w:val="365F91"/>
              </w:rPr>
            </w:pPr>
            <w:r w:rsidRPr="00645638">
              <w:rPr>
                <w:color w:val="365F91"/>
              </w:rPr>
              <w:t>datetime</w:t>
            </w:r>
          </w:p>
        </w:tc>
        <w:tc>
          <w:tcPr>
            <w:tcW w:w="1014" w:type="dxa"/>
          </w:tcPr>
          <w:p w:rsidR="001A6BB2" w:rsidRPr="00645638" w:rsidRDefault="001A6BB2" w:rsidP="00645638">
            <w:pPr>
              <w:spacing w:after="0" w:line="240" w:lineRule="auto"/>
              <w:rPr>
                <w:color w:val="365F91"/>
              </w:rPr>
            </w:pPr>
            <w:r w:rsidRPr="00645638">
              <w:rPr>
                <w:color w:val="365F91"/>
              </w:rPr>
              <w:t>NULL</w:t>
            </w:r>
          </w:p>
        </w:tc>
        <w:tc>
          <w:tcPr>
            <w:tcW w:w="4119" w:type="dxa"/>
          </w:tcPr>
          <w:p w:rsidR="001A6BB2" w:rsidRPr="00645638" w:rsidRDefault="001A6BB2" w:rsidP="00645638">
            <w:pPr>
              <w:spacing w:after="0" w:line="240" w:lineRule="auto"/>
              <w:rPr>
                <w:color w:val="365F91"/>
              </w:rPr>
            </w:pPr>
            <w:r w:rsidRPr="00645638">
              <w:rPr>
                <w:color w:val="365F91"/>
              </w:rPr>
              <w:t>The quotation date. NULL if not quotation</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5</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PaymentDate</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datetime</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NULL</w:t>
            </w: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The payment date. NULL if not payment</w:t>
            </w:r>
          </w:p>
        </w:tc>
      </w:tr>
      <w:tr w:rsidR="001C053B" w:rsidRPr="00645638">
        <w:tc>
          <w:tcPr>
            <w:tcW w:w="606" w:type="dxa"/>
          </w:tcPr>
          <w:p w:rsidR="001C053B" w:rsidRPr="00645638" w:rsidRDefault="001C053B" w:rsidP="00645638">
            <w:pPr>
              <w:spacing w:after="0" w:line="240" w:lineRule="auto"/>
              <w:rPr>
                <w:b/>
                <w:bCs/>
                <w:color w:val="365F91"/>
              </w:rPr>
            </w:pPr>
            <w:r w:rsidRPr="00645638">
              <w:rPr>
                <w:b/>
                <w:bCs/>
                <w:color w:val="365F91"/>
              </w:rPr>
              <w:t>1</w:t>
            </w:r>
            <w:r w:rsidR="00237F29" w:rsidRPr="00645638">
              <w:rPr>
                <w:b/>
                <w:bCs/>
                <w:color w:val="365F91"/>
              </w:rPr>
              <w:t>6</w:t>
            </w:r>
          </w:p>
        </w:tc>
        <w:tc>
          <w:tcPr>
            <w:tcW w:w="2725" w:type="dxa"/>
          </w:tcPr>
          <w:p w:rsidR="001C053B" w:rsidRPr="00645638" w:rsidRDefault="001C053B" w:rsidP="00645638">
            <w:pPr>
              <w:spacing w:after="0" w:line="240" w:lineRule="auto"/>
              <w:rPr>
                <w:color w:val="365F91"/>
              </w:rPr>
            </w:pPr>
            <w:r w:rsidRPr="00645638">
              <w:rPr>
                <w:color w:val="365F91"/>
              </w:rPr>
              <w:t>DelivaryDate</w:t>
            </w:r>
          </w:p>
        </w:tc>
        <w:tc>
          <w:tcPr>
            <w:tcW w:w="1472" w:type="dxa"/>
          </w:tcPr>
          <w:p w:rsidR="001C053B" w:rsidRPr="00645638" w:rsidRDefault="001C053B" w:rsidP="00645638">
            <w:pPr>
              <w:spacing w:after="0" w:line="240" w:lineRule="auto"/>
              <w:rPr>
                <w:color w:val="365F91"/>
              </w:rPr>
            </w:pPr>
            <w:r w:rsidRPr="00645638">
              <w:rPr>
                <w:color w:val="365F91"/>
              </w:rPr>
              <w:t>datetime</w:t>
            </w:r>
          </w:p>
        </w:tc>
        <w:tc>
          <w:tcPr>
            <w:tcW w:w="1014" w:type="dxa"/>
          </w:tcPr>
          <w:p w:rsidR="001C053B" w:rsidRPr="00645638" w:rsidRDefault="001C053B" w:rsidP="00645638">
            <w:pPr>
              <w:spacing w:after="0" w:line="240" w:lineRule="auto"/>
              <w:rPr>
                <w:color w:val="365F91"/>
              </w:rPr>
            </w:pPr>
            <w:r w:rsidRPr="00645638">
              <w:rPr>
                <w:color w:val="365F91"/>
              </w:rPr>
              <w:t>NULL</w:t>
            </w:r>
          </w:p>
        </w:tc>
        <w:tc>
          <w:tcPr>
            <w:tcW w:w="4119" w:type="dxa"/>
          </w:tcPr>
          <w:p w:rsidR="001C053B" w:rsidRPr="00645638" w:rsidRDefault="001C053B" w:rsidP="00645638">
            <w:pPr>
              <w:spacing w:after="0" w:line="240" w:lineRule="auto"/>
              <w:rPr>
                <w:color w:val="365F91"/>
              </w:rPr>
            </w:pPr>
            <w:r w:rsidRPr="00645638">
              <w:rPr>
                <w:color w:val="365F91"/>
              </w:rPr>
              <w:t>The delivery date. NULL if not delivery</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1</w:t>
            </w:r>
            <w:r w:rsidR="00237F29" w:rsidRPr="00645638">
              <w:rPr>
                <w:b/>
                <w:bCs/>
                <w:color w:val="365F91"/>
              </w:rPr>
              <w:t>7</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ShippingDate</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datetime</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NULL</w:t>
            </w: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The shipping date. NULL if not shipping</w:t>
            </w:r>
          </w:p>
        </w:tc>
      </w:tr>
      <w:tr w:rsidR="001C053B" w:rsidRPr="00645638">
        <w:tc>
          <w:tcPr>
            <w:tcW w:w="606" w:type="dxa"/>
          </w:tcPr>
          <w:p w:rsidR="001C053B" w:rsidRPr="00645638" w:rsidRDefault="001C053B" w:rsidP="00645638">
            <w:pPr>
              <w:spacing w:after="0" w:line="240" w:lineRule="auto"/>
              <w:rPr>
                <w:b/>
                <w:bCs/>
                <w:color w:val="365F91"/>
              </w:rPr>
            </w:pPr>
            <w:r w:rsidRPr="00645638">
              <w:rPr>
                <w:b/>
                <w:bCs/>
                <w:color w:val="365F91"/>
              </w:rPr>
              <w:t>1</w:t>
            </w:r>
            <w:r w:rsidR="00237F29" w:rsidRPr="00645638">
              <w:rPr>
                <w:b/>
                <w:bCs/>
                <w:color w:val="365F91"/>
              </w:rPr>
              <w:t>8</w:t>
            </w:r>
          </w:p>
        </w:tc>
        <w:tc>
          <w:tcPr>
            <w:tcW w:w="2725" w:type="dxa"/>
          </w:tcPr>
          <w:p w:rsidR="001C053B" w:rsidRPr="00645638" w:rsidRDefault="001C053B" w:rsidP="00645638">
            <w:pPr>
              <w:spacing w:after="0" w:line="240" w:lineRule="auto"/>
              <w:rPr>
                <w:color w:val="365F91"/>
              </w:rPr>
            </w:pPr>
            <w:r w:rsidRPr="00645638">
              <w:rPr>
                <w:color w:val="365F91"/>
              </w:rPr>
              <w:t>AutoInStockDate</w:t>
            </w:r>
          </w:p>
        </w:tc>
        <w:tc>
          <w:tcPr>
            <w:tcW w:w="1472" w:type="dxa"/>
          </w:tcPr>
          <w:p w:rsidR="001C053B" w:rsidRPr="00645638" w:rsidRDefault="001C053B" w:rsidP="00645638">
            <w:pPr>
              <w:spacing w:after="0" w:line="240" w:lineRule="auto"/>
              <w:rPr>
                <w:color w:val="365F91"/>
              </w:rPr>
            </w:pPr>
            <w:r w:rsidRPr="00645638">
              <w:rPr>
                <w:color w:val="365F91"/>
              </w:rPr>
              <w:t>datetime</w:t>
            </w:r>
          </w:p>
        </w:tc>
        <w:tc>
          <w:tcPr>
            <w:tcW w:w="1014" w:type="dxa"/>
          </w:tcPr>
          <w:p w:rsidR="001C053B" w:rsidRPr="00645638" w:rsidRDefault="001C053B" w:rsidP="00645638">
            <w:pPr>
              <w:spacing w:after="0" w:line="240" w:lineRule="auto"/>
              <w:rPr>
                <w:color w:val="365F91"/>
              </w:rPr>
            </w:pPr>
            <w:r w:rsidRPr="00645638">
              <w:rPr>
                <w:color w:val="365F91"/>
              </w:rPr>
              <w:t>NULL</w:t>
            </w:r>
          </w:p>
        </w:tc>
        <w:tc>
          <w:tcPr>
            <w:tcW w:w="4119" w:type="dxa"/>
          </w:tcPr>
          <w:p w:rsidR="001C053B" w:rsidRPr="00645638" w:rsidRDefault="001C053B" w:rsidP="00645638">
            <w:pPr>
              <w:spacing w:after="0" w:line="240" w:lineRule="auto"/>
              <w:rPr>
                <w:color w:val="365F91"/>
              </w:rPr>
            </w:pPr>
            <w:r w:rsidRPr="00645638">
              <w:rPr>
                <w:color w:val="365F91"/>
              </w:rPr>
              <w:t>The date that order has been auto in-stock by system</w:t>
            </w:r>
          </w:p>
        </w:tc>
      </w:tr>
      <w:tr w:rsidR="001C053B" w:rsidRPr="00645638">
        <w:tc>
          <w:tcPr>
            <w:tcW w:w="606" w:type="dxa"/>
            <w:tcBorders>
              <w:left w:val="nil"/>
              <w:right w:val="nil"/>
            </w:tcBorders>
            <w:shd w:val="clear" w:color="auto" w:fill="D3DFEE"/>
          </w:tcPr>
          <w:p w:rsidR="001C053B" w:rsidRPr="00645638" w:rsidRDefault="001C053B" w:rsidP="00645638">
            <w:pPr>
              <w:spacing w:after="0" w:line="240" w:lineRule="auto"/>
              <w:rPr>
                <w:b/>
                <w:bCs/>
                <w:color w:val="365F91"/>
              </w:rPr>
            </w:pPr>
            <w:r w:rsidRPr="00645638">
              <w:rPr>
                <w:b/>
                <w:bCs/>
                <w:color w:val="365F91"/>
              </w:rPr>
              <w:t>1</w:t>
            </w:r>
            <w:r w:rsidR="00237F29" w:rsidRPr="00645638">
              <w:rPr>
                <w:b/>
                <w:bCs/>
                <w:color w:val="365F91"/>
              </w:rPr>
              <w:t>9</w:t>
            </w:r>
          </w:p>
        </w:tc>
        <w:tc>
          <w:tcPr>
            <w:tcW w:w="2725"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AlreadyInStock</w:t>
            </w:r>
          </w:p>
        </w:tc>
        <w:tc>
          <w:tcPr>
            <w:tcW w:w="1472"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bit</w:t>
            </w:r>
          </w:p>
        </w:tc>
        <w:tc>
          <w:tcPr>
            <w:tcW w:w="1014" w:type="dxa"/>
            <w:tcBorders>
              <w:left w:val="nil"/>
              <w:right w:val="nil"/>
            </w:tcBorders>
            <w:shd w:val="clear" w:color="auto" w:fill="D3DFEE"/>
          </w:tcPr>
          <w:p w:rsidR="001C053B" w:rsidRPr="00645638" w:rsidRDefault="001C053B" w:rsidP="00645638">
            <w:pPr>
              <w:spacing w:after="0" w:line="240" w:lineRule="auto"/>
              <w:rPr>
                <w:color w:val="365F91"/>
              </w:rPr>
            </w:pPr>
          </w:p>
        </w:tc>
        <w:tc>
          <w:tcPr>
            <w:tcW w:w="4119"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This order has been in stock or not?</w:t>
            </w:r>
          </w:p>
        </w:tc>
      </w:tr>
      <w:tr w:rsidR="001C053B" w:rsidRPr="00645638">
        <w:tc>
          <w:tcPr>
            <w:tcW w:w="606" w:type="dxa"/>
          </w:tcPr>
          <w:p w:rsidR="001A6BB2" w:rsidRPr="00645638" w:rsidRDefault="00237F29" w:rsidP="00645638">
            <w:pPr>
              <w:spacing w:after="0" w:line="240" w:lineRule="auto"/>
              <w:rPr>
                <w:b/>
                <w:bCs/>
                <w:color w:val="365F91"/>
              </w:rPr>
            </w:pPr>
            <w:r w:rsidRPr="00645638">
              <w:rPr>
                <w:b/>
                <w:color w:val="365F91"/>
              </w:rPr>
              <w:t>20</w:t>
            </w:r>
          </w:p>
        </w:tc>
        <w:tc>
          <w:tcPr>
            <w:tcW w:w="2725" w:type="dxa"/>
          </w:tcPr>
          <w:p w:rsidR="001A6BB2" w:rsidRPr="00645638" w:rsidRDefault="001A6BB2" w:rsidP="00645638">
            <w:pPr>
              <w:spacing w:after="0" w:line="240" w:lineRule="auto"/>
              <w:rPr>
                <w:color w:val="365F91"/>
              </w:rPr>
            </w:pPr>
            <w:r w:rsidRPr="00645638">
              <w:rPr>
                <w:color w:val="365F91"/>
              </w:rPr>
              <w:t>CanUndoAutoReceive</w:t>
            </w:r>
          </w:p>
        </w:tc>
        <w:tc>
          <w:tcPr>
            <w:tcW w:w="1472" w:type="dxa"/>
          </w:tcPr>
          <w:p w:rsidR="001A6BB2" w:rsidRPr="00645638" w:rsidRDefault="001A6BB2" w:rsidP="00645638">
            <w:pPr>
              <w:spacing w:after="0" w:line="240" w:lineRule="auto"/>
              <w:rPr>
                <w:color w:val="365F91"/>
              </w:rPr>
            </w:pPr>
            <w:r w:rsidRPr="00645638">
              <w:rPr>
                <w:color w:val="365F91"/>
              </w:rPr>
              <w:t>bit</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Indicate auto receive can or cannot undo</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2</w:t>
            </w:r>
            <w:r w:rsidR="00237F29" w:rsidRPr="00645638">
              <w:rPr>
                <w:b/>
                <w:bCs/>
                <w:color w:val="365F91"/>
              </w:rPr>
              <w:t>1</w:t>
            </w:r>
          </w:p>
        </w:tc>
        <w:tc>
          <w:tcPr>
            <w:tcW w:w="2725"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ChangeMark</w:t>
            </w:r>
          </w:p>
        </w:tc>
        <w:tc>
          <w:tcPr>
            <w:tcW w:w="1472"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char(1)</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p>
        </w:tc>
        <w:tc>
          <w:tcPr>
            <w:tcW w:w="4119" w:type="dxa"/>
            <w:tcBorders>
              <w:left w:val="nil"/>
              <w:right w:val="nil"/>
            </w:tcBorders>
            <w:shd w:val="clear" w:color="auto" w:fill="D3DFEE"/>
          </w:tcPr>
          <w:p w:rsidR="001A6BB2" w:rsidRPr="00645638" w:rsidRDefault="001A6BB2" w:rsidP="00645638">
            <w:pPr>
              <w:spacing w:after="0" w:line="240" w:lineRule="auto"/>
              <w:rPr>
                <w:color w:val="365F91"/>
              </w:rPr>
            </w:pPr>
            <w:r w:rsidRPr="00645638">
              <w:rPr>
                <w:color w:val="365F91"/>
              </w:rPr>
              <w:t>Indicate the change order</w:t>
            </w:r>
          </w:p>
        </w:tc>
      </w:tr>
      <w:tr w:rsidR="001C053B" w:rsidRPr="00645638">
        <w:tc>
          <w:tcPr>
            <w:tcW w:w="606" w:type="dxa"/>
          </w:tcPr>
          <w:p w:rsidR="001A6BB2" w:rsidRPr="00645638" w:rsidRDefault="001C053B" w:rsidP="00645638">
            <w:pPr>
              <w:spacing w:after="0" w:line="240" w:lineRule="auto"/>
              <w:rPr>
                <w:b/>
                <w:bCs/>
                <w:color w:val="365F91"/>
              </w:rPr>
            </w:pPr>
            <w:r w:rsidRPr="00645638">
              <w:rPr>
                <w:b/>
                <w:bCs/>
                <w:color w:val="365F91"/>
              </w:rPr>
              <w:lastRenderedPageBreak/>
              <w:t>2</w:t>
            </w:r>
            <w:r w:rsidR="00237F29" w:rsidRPr="00645638">
              <w:rPr>
                <w:b/>
                <w:bCs/>
                <w:color w:val="365F91"/>
              </w:rPr>
              <w:t>2</w:t>
            </w:r>
          </w:p>
        </w:tc>
        <w:tc>
          <w:tcPr>
            <w:tcW w:w="2725" w:type="dxa"/>
          </w:tcPr>
          <w:p w:rsidR="001A6BB2" w:rsidRPr="00645638" w:rsidRDefault="001A6BB2" w:rsidP="00645638">
            <w:pPr>
              <w:spacing w:after="0" w:line="240" w:lineRule="auto"/>
              <w:rPr>
                <w:color w:val="365F91"/>
              </w:rPr>
            </w:pPr>
            <w:r w:rsidRPr="00645638">
              <w:rPr>
                <w:color w:val="365F91"/>
              </w:rPr>
              <w:t>TipTopNumber</w:t>
            </w:r>
          </w:p>
        </w:tc>
        <w:tc>
          <w:tcPr>
            <w:tcW w:w="1472" w:type="dxa"/>
          </w:tcPr>
          <w:p w:rsidR="001A6BB2" w:rsidRPr="00645638" w:rsidRDefault="001A6BB2" w:rsidP="00645638">
            <w:pPr>
              <w:spacing w:after="0" w:line="240" w:lineRule="auto"/>
              <w:rPr>
                <w:color w:val="365F91"/>
              </w:rPr>
            </w:pPr>
            <w:r w:rsidRPr="00645638">
              <w:rPr>
                <w:color w:val="365F91"/>
              </w:rPr>
              <w:t>varchar(10)</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A6BB2" w:rsidP="00645638">
            <w:pPr>
              <w:spacing w:after="0" w:line="240" w:lineRule="auto"/>
              <w:rPr>
                <w:color w:val="365F91"/>
              </w:rPr>
            </w:pPr>
            <w:r w:rsidRPr="00645638">
              <w:rPr>
                <w:color w:val="365F91"/>
              </w:rPr>
              <w:t>The number get from Tip-Top</w:t>
            </w:r>
          </w:p>
        </w:tc>
      </w:tr>
      <w:tr w:rsidR="001C053B" w:rsidRPr="00645638">
        <w:tc>
          <w:tcPr>
            <w:tcW w:w="606" w:type="dxa"/>
            <w:tcBorders>
              <w:left w:val="nil"/>
              <w:right w:val="nil"/>
            </w:tcBorders>
            <w:shd w:val="clear" w:color="auto" w:fill="D3DFEE"/>
          </w:tcPr>
          <w:p w:rsidR="001C053B" w:rsidRPr="00645638" w:rsidRDefault="001C053B" w:rsidP="00645638">
            <w:pPr>
              <w:spacing w:after="0" w:line="240" w:lineRule="auto"/>
              <w:rPr>
                <w:b/>
                <w:bCs/>
                <w:color w:val="365F91"/>
              </w:rPr>
            </w:pPr>
            <w:r w:rsidRPr="00645638">
              <w:rPr>
                <w:b/>
                <w:bCs/>
                <w:color w:val="365F91"/>
              </w:rPr>
              <w:t>2</w:t>
            </w:r>
            <w:r w:rsidR="00237F29" w:rsidRPr="00645638">
              <w:rPr>
                <w:b/>
                <w:bCs/>
                <w:color w:val="365F91"/>
              </w:rPr>
              <w:t>3</w:t>
            </w:r>
          </w:p>
        </w:tc>
        <w:tc>
          <w:tcPr>
            <w:tcW w:w="2725"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TipTopProcessed</w:t>
            </w:r>
          </w:p>
        </w:tc>
        <w:tc>
          <w:tcPr>
            <w:tcW w:w="1472"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char(1)</w:t>
            </w:r>
          </w:p>
        </w:tc>
        <w:tc>
          <w:tcPr>
            <w:tcW w:w="1014" w:type="dxa"/>
            <w:tcBorders>
              <w:left w:val="nil"/>
              <w:right w:val="nil"/>
            </w:tcBorders>
            <w:shd w:val="clear" w:color="auto" w:fill="D3DFEE"/>
          </w:tcPr>
          <w:p w:rsidR="001C053B" w:rsidRPr="00645638" w:rsidRDefault="001C053B" w:rsidP="00645638">
            <w:pPr>
              <w:spacing w:after="0" w:line="240" w:lineRule="auto"/>
              <w:rPr>
                <w:color w:val="365F91"/>
              </w:rPr>
            </w:pPr>
          </w:p>
        </w:tc>
        <w:tc>
          <w:tcPr>
            <w:tcW w:w="4119" w:type="dxa"/>
            <w:tcBorders>
              <w:left w:val="nil"/>
              <w:right w:val="nil"/>
            </w:tcBorders>
            <w:shd w:val="clear" w:color="auto" w:fill="D3DFEE"/>
          </w:tcPr>
          <w:p w:rsidR="001C053B" w:rsidRPr="00645638" w:rsidRDefault="001C053B" w:rsidP="00645638">
            <w:pPr>
              <w:spacing w:after="0" w:line="240" w:lineRule="auto"/>
              <w:rPr>
                <w:color w:val="365F91"/>
              </w:rPr>
            </w:pPr>
            <w:r w:rsidRPr="00645638">
              <w:rPr>
                <w:color w:val="365F91"/>
              </w:rPr>
              <w:t>Y/N value</w:t>
            </w:r>
          </w:p>
        </w:tc>
      </w:tr>
      <w:tr w:rsidR="001C053B" w:rsidRPr="00645638">
        <w:tc>
          <w:tcPr>
            <w:tcW w:w="606" w:type="dxa"/>
          </w:tcPr>
          <w:p w:rsidR="001A6BB2" w:rsidRPr="00645638" w:rsidRDefault="001C053B" w:rsidP="00645638">
            <w:pPr>
              <w:spacing w:after="0" w:line="240" w:lineRule="auto"/>
              <w:rPr>
                <w:b/>
                <w:bCs/>
                <w:color w:val="365F91"/>
              </w:rPr>
            </w:pPr>
            <w:r w:rsidRPr="00645638">
              <w:rPr>
                <w:b/>
                <w:bCs/>
                <w:color w:val="365F91"/>
              </w:rPr>
              <w:t>2</w:t>
            </w:r>
            <w:r w:rsidR="00237F29" w:rsidRPr="00645638">
              <w:rPr>
                <w:b/>
                <w:bCs/>
                <w:color w:val="365F91"/>
              </w:rPr>
              <w:t>4</w:t>
            </w:r>
          </w:p>
        </w:tc>
        <w:tc>
          <w:tcPr>
            <w:tcW w:w="2725" w:type="dxa"/>
          </w:tcPr>
          <w:p w:rsidR="001A6BB2" w:rsidRPr="00645638" w:rsidRDefault="001C053B" w:rsidP="00645638">
            <w:pPr>
              <w:spacing w:after="0" w:line="240" w:lineRule="auto"/>
              <w:rPr>
                <w:color w:val="365F91"/>
              </w:rPr>
            </w:pPr>
            <w:r w:rsidRPr="00645638">
              <w:rPr>
                <w:color w:val="365F91"/>
              </w:rPr>
              <w:t>Amount</w:t>
            </w:r>
          </w:p>
        </w:tc>
        <w:tc>
          <w:tcPr>
            <w:tcW w:w="1472" w:type="dxa"/>
          </w:tcPr>
          <w:p w:rsidR="001A6BB2" w:rsidRPr="00645638" w:rsidRDefault="001C053B" w:rsidP="00645638">
            <w:pPr>
              <w:spacing w:after="0" w:line="240" w:lineRule="auto"/>
              <w:rPr>
                <w:color w:val="365F91"/>
              </w:rPr>
            </w:pPr>
            <w:r w:rsidRPr="00645638">
              <w:rPr>
                <w:color w:val="365F91"/>
              </w:rPr>
              <w:t>long</w:t>
            </w:r>
          </w:p>
        </w:tc>
        <w:tc>
          <w:tcPr>
            <w:tcW w:w="1014" w:type="dxa"/>
          </w:tcPr>
          <w:p w:rsidR="001A6BB2" w:rsidRPr="00645638" w:rsidRDefault="001A6BB2" w:rsidP="00645638">
            <w:pPr>
              <w:spacing w:after="0" w:line="240" w:lineRule="auto"/>
              <w:rPr>
                <w:color w:val="365F91"/>
              </w:rPr>
            </w:pPr>
          </w:p>
        </w:tc>
        <w:tc>
          <w:tcPr>
            <w:tcW w:w="4119" w:type="dxa"/>
          </w:tcPr>
          <w:p w:rsidR="001A6BB2" w:rsidRPr="00645638" w:rsidRDefault="001C053B" w:rsidP="00645638">
            <w:pPr>
              <w:spacing w:after="0" w:line="240" w:lineRule="auto"/>
              <w:rPr>
                <w:color w:val="365F91"/>
              </w:rPr>
            </w:pPr>
            <w:r w:rsidRPr="00645638">
              <w:rPr>
                <w:color w:val="365F91"/>
              </w:rPr>
              <w:t>The total amount of this order</w:t>
            </w:r>
          </w:p>
        </w:tc>
      </w:tr>
      <w:tr w:rsidR="001C053B" w:rsidRPr="00645638">
        <w:tc>
          <w:tcPr>
            <w:tcW w:w="606" w:type="dxa"/>
            <w:tcBorders>
              <w:left w:val="nil"/>
              <w:right w:val="nil"/>
            </w:tcBorders>
            <w:shd w:val="clear" w:color="auto" w:fill="D3DFEE"/>
          </w:tcPr>
          <w:p w:rsidR="001A6BB2" w:rsidRPr="00645638" w:rsidRDefault="001C053B" w:rsidP="00645638">
            <w:pPr>
              <w:spacing w:after="0" w:line="240" w:lineRule="auto"/>
              <w:rPr>
                <w:b/>
                <w:bCs/>
                <w:color w:val="365F91"/>
              </w:rPr>
            </w:pPr>
            <w:r w:rsidRPr="00645638">
              <w:rPr>
                <w:b/>
                <w:bCs/>
                <w:color w:val="365F91"/>
              </w:rPr>
              <w:t>2</w:t>
            </w:r>
            <w:r w:rsidR="00237F29" w:rsidRPr="00645638">
              <w:rPr>
                <w:b/>
                <w:bCs/>
                <w:color w:val="365F91"/>
              </w:rPr>
              <w:t>5</w:t>
            </w:r>
          </w:p>
        </w:tc>
        <w:tc>
          <w:tcPr>
            <w:tcW w:w="2725" w:type="dxa"/>
            <w:tcBorders>
              <w:left w:val="nil"/>
              <w:right w:val="nil"/>
            </w:tcBorders>
            <w:shd w:val="clear" w:color="auto" w:fill="D3DFEE"/>
          </w:tcPr>
          <w:p w:rsidR="001A6BB2" w:rsidRPr="00645638" w:rsidRDefault="001C053B" w:rsidP="00645638">
            <w:pPr>
              <w:spacing w:after="0" w:line="240" w:lineRule="auto"/>
              <w:rPr>
                <w:color w:val="365F91"/>
              </w:rPr>
            </w:pPr>
            <w:r w:rsidRPr="00645638">
              <w:rPr>
                <w:color w:val="365F91"/>
              </w:rPr>
              <w:t>SentWarningOverQuotation</w:t>
            </w:r>
          </w:p>
        </w:tc>
        <w:tc>
          <w:tcPr>
            <w:tcW w:w="1472" w:type="dxa"/>
            <w:tcBorders>
              <w:left w:val="nil"/>
              <w:right w:val="nil"/>
            </w:tcBorders>
            <w:shd w:val="clear" w:color="auto" w:fill="D3DFEE"/>
          </w:tcPr>
          <w:p w:rsidR="001A6BB2" w:rsidRPr="00645638" w:rsidRDefault="001C053B" w:rsidP="00645638">
            <w:pPr>
              <w:spacing w:after="0" w:line="240" w:lineRule="auto"/>
              <w:rPr>
                <w:color w:val="365F91"/>
              </w:rPr>
            </w:pPr>
            <w:r w:rsidRPr="00645638">
              <w:rPr>
                <w:color w:val="365F91"/>
              </w:rPr>
              <w:t>bit</w:t>
            </w:r>
          </w:p>
        </w:tc>
        <w:tc>
          <w:tcPr>
            <w:tcW w:w="1014" w:type="dxa"/>
            <w:tcBorders>
              <w:left w:val="nil"/>
              <w:right w:val="nil"/>
            </w:tcBorders>
            <w:shd w:val="clear" w:color="auto" w:fill="D3DFEE"/>
          </w:tcPr>
          <w:p w:rsidR="001A6BB2" w:rsidRPr="00645638" w:rsidRDefault="001A6BB2" w:rsidP="00645638">
            <w:pPr>
              <w:spacing w:after="0" w:line="240" w:lineRule="auto"/>
              <w:rPr>
                <w:color w:val="365F91"/>
              </w:rPr>
            </w:pPr>
          </w:p>
        </w:tc>
        <w:tc>
          <w:tcPr>
            <w:tcW w:w="4119" w:type="dxa"/>
            <w:tcBorders>
              <w:left w:val="nil"/>
              <w:right w:val="nil"/>
            </w:tcBorders>
            <w:shd w:val="clear" w:color="auto" w:fill="D3DFEE"/>
          </w:tcPr>
          <w:p w:rsidR="001A6BB2" w:rsidRPr="00645638" w:rsidRDefault="001C053B" w:rsidP="00645638">
            <w:pPr>
              <w:spacing w:after="0" w:line="240" w:lineRule="auto"/>
              <w:rPr>
                <w:color w:val="365F91"/>
              </w:rPr>
            </w:pPr>
            <w:r w:rsidRPr="00645638">
              <w:rPr>
                <w:color w:val="365F91"/>
              </w:rPr>
              <w:t>Indicate that order has been sent over quotation to user</w:t>
            </w:r>
          </w:p>
        </w:tc>
      </w:tr>
      <w:tr w:rsidR="001C053B" w:rsidRPr="00645638">
        <w:tc>
          <w:tcPr>
            <w:tcW w:w="606" w:type="dxa"/>
          </w:tcPr>
          <w:p w:rsidR="001C053B" w:rsidRPr="00645638" w:rsidRDefault="001C053B" w:rsidP="00645638">
            <w:pPr>
              <w:spacing w:after="0" w:line="240" w:lineRule="auto"/>
              <w:rPr>
                <w:b/>
                <w:bCs/>
                <w:color w:val="365F91"/>
              </w:rPr>
            </w:pPr>
            <w:r w:rsidRPr="00645638">
              <w:rPr>
                <w:b/>
                <w:bCs/>
                <w:color w:val="365F91"/>
              </w:rPr>
              <w:t>2</w:t>
            </w:r>
            <w:r w:rsidR="00237F29" w:rsidRPr="00645638">
              <w:rPr>
                <w:b/>
                <w:bCs/>
                <w:color w:val="365F91"/>
              </w:rPr>
              <w:t>6</w:t>
            </w:r>
          </w:p>
        </w:tc>
        <w:tc>
          <w:tcPr>
            <w:tcW w:w="2725" w:type="dxa"/>
          </w:tcPr>
          <w:p w:rsidR="001C053B" w:rsidRPr="00645638" w:rsidRDefault="001C053B" w:rsidP="00645638">
            <w:pPr>
              <w:spacing w:after="0" w:line="240" w:lineRule="auto"/>
              <w:rPr>
                <w:color w:val="365F91"/>
              </w:rPr>
            </w:pPr>
            <w:r w:rsidRPr="00645638">
              <w:rPr>
                <w:color w:val="365F91"/>
              </w:rPr>
              <w:t>SentWarningOverShipping</w:t>
            </w:r>
          </w:p>
        </w:tc>
        <w:tc>
          <w:tcPr>
            <w:tcW w:w="1472" w:type="dxa"/>
          </w:tcPr>
          <w:p w:rsidR="001C053B" w:rsidRPr="00645638" w:rsidRDefault="001C053B" w:rsidP="00645638">
            <w:pPr>
              <w:spacing w:after="0" w:line="240" w:lineRule="auto"/>
              <w:rPr>
                <w:color w:val="365F91"/>
              </w:rPr>
            </w:pPr>
            <w:r w:rsidRPr="00645638">
              <w:rPr>
                <w:color w:val="365F91"/>
              </w:rPr>
              <w:t>bit</w:t>
            </w:r>
          </w:p>
        </w:tc>
        <w:tc>
          <w:tcPr>
            <w:tcW w:w="1014" w:type="dxa"/>
          </w:tcPr>
          <w:p w:rsidR="001C053B" w:rsidRPr="00645638" w:rsidRDefault="001C053B" w:rsidP="00645638">
            <w:pPr>
              <w:spacing w:after="0" w:line="240" w:lineRule="auto"/>
              <w:rPr>
                <w:color w:val="365F91"/>
              </w:rPr>
            </w:pPr>
          </w:p>
        </w:tc>
        <w:tc>
          <w:tcPr>
            <w:tcW w:w="4119" w:type="dxa"/>
          </w:tcPr>
          <w:p w:rsidR="001C053B" w:rsidRPr="00645638" w:rsidRDefault="001C053B" w:rsidP="00645638">
            <w:pPr>
              <w:spacing w:after="0" w:line="240" w:lineRule="auto"/>
              <w:rPr>
                <w:color w:val="365F91"/>
              </w:rPr>
            </w:pPr>
            <w:r w:rsidRPr="00645638">
              <w:rPr>
                <w:color w:val="365F91"/>
              </w:rPr>
              <w:t>Indicate that order has been sent over shipping to user</w:t>
            </w:r>
          </w:p>
        </w:tc>
      </w:tr>
    </w:tbl>
    <w:p w:rsidR="001A74DE" w:rsidRDefault="001A74DE" w:rsidP="001A74DE">
      <w:pPr>
        <w:pStyle w:val="Heading3"/>
      </w:pPr>
      <w:bookmarkStart w:id="391" w:name="_Toc240279720"/>
      <w:bookmarkStart w:id="392" w:name="_Toc267398011"/>
      <w:r>
        <w:t xml:space="preserve">Table </w:t>
      </w:r>
      <w:r w:rsidR="00762F39">
        <w:t>OrderDetail</w:t>
      </w:r>
      <w:bookmarkEnd w:id="391"/>
      <w:bookmarkEnd w:id="392"/>
    </w:p>
    <w:p w:rsidR="001A74DE" w:rsidRPr="00A2012E" w:rsidRDefault="001A74DE" w:rsidP="001A74DE">
      <w:r>
        <w:t xml:space="preserve">This table stores the </w:t>
      </w:r>
      <w:r w:rsidR="00762F39">
        <w:t>detail of order (order body)</w:t>
      </w:r>
      <w:r>
        <w:t>.</w:t>
      </w:r>
    </w:p>
    <w:tbl>
      <w:tblPr>
        <w:tblW w:w="0" w:type="auto"/>
        <w:tblBorders>
          <w:top w:val="single" w:sz="8" w:space="0" w:color="4F81BD"/>
          <w:bottom w:val="single" w:sz="8" w:space="0" w:color="4F81BD"/>
        </w:tblBorders>
        <w:tblLook w:val="04A0" w:firstRow="1" w:lastRow="0" w:firstColumn="1" w:lastColumn="0" w:noHBand="0" w:noVBand="1"/>
      </w:tblPr>
      <w:tblGrid>
        <w:gridCol w:w="634"/>
        <w:gridCol w:w="1913"/>
        <w:gridCol w:w="1573"/>
        <w:gridCol w:w="1018"/>
        <w:gridCol w:w="4798"/>
      </w:tblGrid>
      <w:tr w:rsidR="001A74DE" w:rsidRPr="00645638">
        <w:tc>
          <w:tcPr>
            <w:tcW w:w="645"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Property</w:t>
            </w:r>
          </w:p>
        </w:tc>
        <w:tc>
          <w:tcPr>
            <w:tcW w:w="5036" w:type="dxa"/>
            <w:tcBorders>
              <w:top w:val="single" w:sz="8" w:space="0" w:color="4F81BD"/>
              <w:left w:val="nil"/>
              <w:bottom w:val="single" w:sz="8" w:space="0" w:color="4F81BD"/>
              <w:right w:val="nil"/>
            </w:tcBorders>
          </w:tcPr>
          <w:p w:rsidR="001A74DE" w:rsidRPr="00645638" w:rsidRDefault="001A74DE" w:rsidP="00645638">
            <w:pPr>
              <w:spacing w:after="0" w:line="240" w:lineRule="auto"/>
              <w:rPr>
                <w:b/>
                <w:bCs/>
                <w:color w:val="365F91"/>
              </w:rPr>
            </w:pPr>
            <w:r w:rsidRPr="00645638">
              <w:rPr>
                <w:b/>
                <w:bCs/>
                <w:color w:val="365F91"/>
              </w:rPr>
              <w:t>Description</w:t>
            </w:r>
          </w:p>
        </w:tc>
      </w:tr>
      <w:tr w:rsidR="001A74DE" w:rsidRPr="00645638">
        <w:tc>
          <w:tcPr>
            <w:tcW w:w="645" w:type="dxa"/>
            <w:tcBorders>
              <w:left w:val="nil"/>
              <w:right w:val="nil"/>
            </w:tcBorders>
            <w:shd w:val="clear" w:color="auto" w:fill="D3DFEE"/>
          </w:tcPr>
          <w:p w:rsidR="001A74DE" w:rsidRPr="00645638" w:rsidRDefault="001A74DE"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1A74DE" w:rsidRPr="00645638" w:rsidRDefault="00D82D73" w:rsidP="00645638">
            <w:pPr>
              <w:spacing w:after="0" w:line="240" w:lineRule="auto"/>
              <w:rPr>
                <w:color w:val="365F91"/>
              </w:rPr>
            </w:pPr>
            <w:r w:rsidRPr="00645638">
              <w:rPr>
                <w:color w:val="365F91"/>
              </w:rPr>
              <w:t>OrderDetailId</w:t>
            </w:r>
          </w:p>
        </w:tc>
        <w:tc>
          <w:tcPr>
            <w:tcW w:w="1398" w:type="dxa"/>
            <w:tcBorders>
              <w:left w:val="nil"/>
              <w:right w:val="nil"/>
            </w:tcBorders>
            <w:shd w:val="clear" w:color="auto" w:fill="D3DFEE"/>
          </w:tcPr>
          <w:p w:rsidR="001A74DE"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1A74DE" w:rsidRPr="00645638" w:rsidRDefault="001A74DE" w:rsidP="00645638">
            <w:pPr>
              <w:spacing w:after="0" w:line="240" w:lineRule="auto"/>
              <w:rPr>
                <w:color w:val="365F91"/>
              </w:rPr>
            </w:pPr>
            <w:r w:rsidRPr="00645638">
              <w:rPr>
                <w:color w:val="365F91"/>
              </w:rPr>
              <w:t>PK</w:t>
            </w:r>
          </w:p>
        </w:tc>
        <w:tc>
          <w:tcPr>
            <w:tcW w:w="5036" w:type="dxa"/>
            <w:tcBorders>
              <w:left w:val="nil"/>
              <w:right w:val="nil"/>
            </w:tcBorders>
            <w:shd w:val="clear" w:color="auto" w:fill="D3DFEE"/>
          </w:tcPr>
          <w:p w:rsidR="001A74DE" w:rsidRPr="00645638" w:rsidRDefault="001A74DE" w:rsidP="00645638">
            <w:pPr>
              <w:spacing w:after="0" w:line="240" w:lineRule="auto"/>
              <w:rPr>
                <w:color w:val="365F91"/>
              </w:rPr>
            </w:pPr>
            <w:r w:rsidRPr="00645638">
              <w:rPr>
                <w:color w:val="365F91"/>
              </w:rPr>
              <w:t>Primary key</w:t>
            </w:r>
          </w:p>
        </w:tc>
      </w:tr>
      <w:tr w:rsidR="001A74DE" w:rsidRPr="00645638">
        <w:tc>
          <w:tcPr>
            <w:tcW w:w="645" w:type="dxa"/>
          </w:tcPr>
          <w:p w:rsidR="001A74DE" w:rsidRPr="00645638" w:rsidRDefault="001A74DE" w:rsidP="00645638">
            <w:pPr>
              <w:spacing w:after="0" w:line="240" w:lineRule="auto"/>
              <w:rPr>
                <w:b/>
                <w:bCs/>
                <w:color w:val="365F91"/>
              </w:rPr>
            </w:pPr>
            <w:r w:rsidRPr="00645638">
              <w:rPr>
                <w:b/>
                <w:bCs/>
                <w:color w:val="365F91"/>
              </w:rPr>
              <w:t>2</w:t>
            </w:r>
          </w:p>
        </w:tc>
        <w:tc>
          <w:tcPr>
            <w:tcW w:w="1821" w:type="dxa"/>
          </w:tcPr>
          <w:p w:rsidR="001A74DE" w:rsidRPr="00645638" w:rsidRDefault="00D82D73" w:rsidP="00645638">
            <w:pPr>
              <w:spacing w:after="0" w:line="240" w:lineRule="auto"/>
              <w:rPr>
                <w:color w:val="365F91"/>
              </w:rPr>
            </w:pPr>
            <w:r w:rsidRPr="00645638">
              <w:rPr>
                <w:color w:val="365F91"/>
              </w:rPr>
              <w:t>OrderHeaderId</w:t>
            </w:r>
          </w:p>
        </w:tc>
        <w:tc>
          <w:tcPr>
            <w:tcW w:w="1398" w:type="dxa"/>
          </w:tcPr>
          <w:p w:rsidR="001A74DE" w:rsidRPr="00645638" w:rsidRDefault="00500ABB" w:rsidP="00645638">
            <w:pPr>
              <w:spacing w:after="0" w:line="240" w:lineRule="auto"/>
              <w:rPr>
                <w:color w:val="365F91"/>
              </w:rPr>
            </w:pPr>
            <w:r w:rsidRPr="00645638">
              <w:rPr>
                <w:color w:val="365F91"/>
              </w:rPr>
              <w:t>long</w:t>
            </w:r>
          </w:p>
        </w:tc>
        <w:tc>
          <w:tcPr>
            <w:tcW w:w="1018" w:type="dxa"/>
          </w:tcPr>
          <w:p w:rsidR="001A74DE" w:rsidRPr="00645638" w:rsidRDefault="001A74DE" w:rsidP="00645638">
            <w:pPr>
              <w:spacing w:after="0" w:line="240" w:lineRule="auto"/>
              <w:rPr>
                <w:color w:val="365F91"/>
              </w:rPr>
            </w:pPr>
            <w:r w:rsidRPr="00645638">
              <w:rPr>
                <w:color w:val="365F91"/>
              </w:rPr>
              <w:t>FK</w:t>
            </w:r>
          </w:p>
        </w:tc>
        <w:tc>
          <w:tcPr>
            <w:tcW w:w="5036" w:type="dxa"/>
          </w:tcPr>
          <w:p w:rsidR="001A74DE" w:rsidRPr="00645638" w:rsidRDefault="001A74DE" w:rsidP="00645638">
            <w:pPr>
              <w:spacing w:after="0" w:line="240" w:lineRule="auto"/>
              <w:rPr>
                <w:color w:val="365F91"/>
              </w:rPr>
            </w:pPr>
            <w:r w:rsidRPr="00645638">
              <w:rPr>
                <w:color w:val="365F91"/>
              </w:rPr>
              <w:t xml:space="preserve">Refer to table </w:t>
            </w:r>
            <w:r w:rsidR="00D82D73" w:rsidRPr="00645638">
              <w:rPr>
                <w:color w:val="365F91"/>
              </w:rPr>
              <w:t>OrderHeader</w:t>
            </w:r>
          </w:p>
        </w:tc>
      </w:tr>
      <w:tr w:rsidR="001A74DE" w:rsidRPr="00645638">
        <w:tc>
          <w:tcPr>
            <w:tcW w:w="645" w:type="dxa"/>
            <w:tcBorders>
              <w:left w:val="nil"/>
              <w:right w:val="nil"/>
            </w:tcBorders>
            <w:shd w:val="clear" w:color="auto" w:fill="D3DFEE"/>
          </w:tcPr>
          <w:p w:rsidR="001A74DE" w:rsidRPr="00645638" w:rsidRDefault="001A74DE"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1A74DE" w:rsidRPr="00645638" w:rsidRDefault="00D82D73" w:rsidP="00645638">
            <w:pPr>
              <w:spacing w:after="0" w:line="240" w:lineRule="auto"/>
              <w:rPr>
                <w:color w:val="365F91"/>
              </w:rPr>
            </w:pPr>
            <w:r w:rsidRPr="00645638">
              <w:rPr>
                <w:color w:val="365F91"/>
              </w:rPr>
              <w:t>LineNumber</w:t>
            </w:r>
          </w:p>
        </w:tc>
        <w:tc>
          <w:tcPr>
            <w:tcW w:w="1398" w:type="dxa"/>
            <w:tcBorders>
              <w:left w:val="nil"/>
              <w:right w:val="nil"/>
            </w:tcBorders>
            <w:shd w:val="clear" w:color="auto" w:fill="D3DFEE"/>
          </w:tcPr>
          <w:p w:rsidR="001A74DE" w:rsidRPr="00645638" w:rsidRDefault="001B6CEC"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1A74DE" w:rsidRPr="00645638" w:rsidRDefault="001A74DE" w:rsidP="00645638">
            <w:pPr>
              <w:spacing w:after="0" w:line="240" w:lineRule="auto"/>
              <w:rPr>
                <w:color w:val="365F91"/>
              </w:rPr>
            </w:pPr>
          </w:p>
        </w:tc>
        <w:tc>
          <w:tcPr>
            <w:tcW w:w="5036" w:type="dxa"/>
            <w:tcBorders>
              <w:left w:val="nil"/>
              <w:right w:val="nil"/>
            </w:tcBorders>
            <w:shd w:val="clear" w:color="auto" w:fill="D3DFEE"/>
          </w:tcPr>
          <w:p w:rsidR="001A74DE" w:rsidRPr="00645638" w:rsidRDefault="00D82D73" w:rsidP="00645638">
            <w:pPr>
              <w:spacing w:after="0" w:line="240" w:lineRule="auto"/>
              <w:rPr>
                <w:color w:val="365F91"/>
              </w:rPr>
            </w:pPr>
            <w:r w:rsidRPr="00645638">
              <w:rPr>
                <w:color w:val="365F91"/>
              </w:rPr>
              <w:t>The number of item in body. Compatible with Tip-Top</w:t>
            </w:r>
          </w:p>
        </w:tc>
      </w:tr>
      <w:tr w:rsidR="001A74DE" w:rsidRPr="00645638">
        <w:tc>
          <w:tcPr>
            <w:tcW w:w="645" w:type="dxa"/>
          </w:tcPr>
          <w:p w:rsidR="001A74DE" w:rsidRPr="00645638" w:rsidRDefault="001A74DE" w:rsidP="00645638">
            <w:pPr>
              <w:spacing w:after="0" w:line="240" w:lineRule="auto"/>
              <w:rPr>
                <w:b/>
                <w:bCs/>
                <w:color w:val="365F91"/>
              </w:rPr>
            </w:pPr>
            <w:r w:rsidRPr="00645638">
              <w:rPr>
                <w:b/>
                <w:bCs/>
                <w:color w:val="365F91"/>
              </w:rPr>
              <w:t>4</w:t>
            </w:r>
          </w:p>
        </w:tc>
        <w:tc>
          <w:tcPr>
            <w:tcW w:w="1821" w:type="dxa"/>
          </w:tcPr>
          <w:p w:rsidR="001A74DE" w:rsidRPr="00645638" w:rsidRDefault="00D82D73" w:rsidP="00645638">
            <w:pPr>
              <w:spacing w:after="0" w:line="240" w:lineRule="auto"/>
              <w:rPr>
                <w:color w:val="365F91"/>
              </w:rPr>
            </w:pPr>
            <w:r w:rsidRPr="00645638">
              <w:rPr>
                <w:color w:val="365F91"/>
              </w:rPr>
              <w:t>PartCode</w:t>
            </w:r>
          </w:p>
        </w:tc>
        <w:tc>
          <w:tcPr>
            <w:tcW w:w="1398" w:type="dxa"/>
          </w:tcPr>
          <w:p w:rsidR="001A74DE" w:rsidRPr="00645638" w:rsidRDefault="00D82D73" w:rsidP="00645638">
            <w:pPr>
              <w:spacing w:after="0" w:line="240" w:lineRule="auto"/>
              <w:rPr>
                <w:color w:val="365F91"/>
              </w:rPr>
            </w:pPr>
            <w:r w:rsidRPr="00645638">
              <w:rPr>
                <w:color w:val="365F91"/>
              </w:rPr>
              <w:t>var</w:t>
            </w:r>
            <w:r w:rsidR="001A74DE" w:rsidRPr="00645638">
              <w:rPr>
                <w:color w:val="365F91"/>
              </w:rPr>
              <w:t>char(</w:t>
            </w:r>
            <w:r w:rsidRPr="00645638">
              <w:rPr>
                <w:color w:val="365F91"/>
              </w:rPr>
              <w:t>40</w:t>
            </w:r>
            <w:r w:rsidR="001A74DE" w:rsidRPr="00645638">
              <w:rPr>
                <w:color w:val="365F91"/>
              </w:rPr>
              <w:t>)</w:t>
            </w:r>
          </w:p>
        </w:tc>
        <w:tc>
          <w:tcPr>
            <w:tcW w:w="1018" w:type="dxa"/>
          </w:tcPr>
          <w:p w:rsidR="001A74DE" w:rsidRPr="00645638" w:rsidRDefault="00D82D73" w:rsidP="00645638">
            <w:pPr>
              <w:spacing w:after="0" w:line="240" w:lineRule="auto"/>
              <w:rPr>
                <w:color w:val="365F91"/>
              </w:rPr>
            </w:pPr>
            <w:r w:rsidRPr="00645638">
              <w:rPr>
                <w:color w:val="365F91"/>
              </w:rPr>
              <w:t>FK</w:t>
            </w:r>
          </w:p>
        </w:tc>
        <w:tc>
          <w:tcPr>
            <w:tcW w:w="5036" w:type="dxa"/>
          </w:tcPr>
          <w:p w:rsidR="001A74DE" w:rsidRPr="00645638" w:rsidRDefault="00D82D73" w:rsidP="00645638">
            <w:pPr>
              <w:spacing w:after="0" w:line="240" w:lineRule="auto"/>
              <w:rPr>
                <w:color w:val="365F91"/>
              </w:rPr>
            </w:pPr>
            <w:r w:rsidRPr="00645638">
              <w:rPr>
                <w:color w:val="365F91"/>
              </w:rPr>
              <w:t>Refer to table Part</w:t>
            </w:r>
          </w:p>
        </w:tc>
      </w:tr>
      <w:tr w:rsidR="00D82D73" w:rsidRPr="00645638">
        <w:tc>
          <w:tcPr>
            <w:tcW w:w="645" w:type="dxa"/>
            <w:tcBorders>
              <w:left w:val="nil"/>
              <w:right w:val="nil"/>
            </w:tcBorders>
            <w:shd w:val="clear" w:color="auto" w:fill="D3DFEE"/>
          </w:tcPr>
          <w:p w:rsidR="00D82D73" w:rsidRPr="00645638" w:rsidRDefault="00D82D73" w:rsidP="00645638">
            <w:pPr>
              <w:spacing w:after="0" w:line="240" w:lineRule="auto"/>
              <w:rPr>
                <w:b/>
                <w:bCs/>
                <w:color w:val="365F91"/>
              </w:rPr>
            </w:pPr>
            <w:r w:rsidRPr="00645638">
              <w:rPr>
                <w:b/>
                <w:bCs/>
                <w:color w:val="365F91"/>
              </w:rPr>
              <w:t>5</w:t>
            </w:r>
          </w:p>
        </w:tc>
        <w:tc>
          <w:tcPr>
            <w:tcW w:w="1821"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OrderQuantity</w:t>
            </w:r>
          </w:p>
        </w:tc>
        <w:tc>
          <w:tcPr>
            <w:tcW w:w="1398"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D82D73" w:rsidRPr="00645638" w:rsidRDefault="00D82D73" w:rsidP="00645638">
            <w:pPr>
              <w:spacing w:after="0" w:line="240" w:lineRule="auto"/>
              <w:rPr>
                <w:color w:val="365F91"/>
              </w:rPr>
            </w:pPr>
          </w:p>
        </w:tc>
        <w:tc>
          <w:tcPr>
            <w:tcW w:w="5036"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The order quantity</w:t>
            </w:r>
          </w:p>
        </w:tc>
      </w:tr>
      <w:tr w:rsidR="00D82D73" w:rsidRPr="00645638">
        <w:tc>
          <w:tcPr>
            <w:tcW w:w="645" w:type="dxa"/>
          </w:tcPr>
          <w:p w:rsidR="00D82D73" w:rsidRPr="00645638" w:rsidRDefault="00D82D73" w:rsidP="00645638">
            <w:pPr>
              <w:spacing w:after="0" w:line="240" w:lineRule="auto"/>
              <w:rPr>
                <w:b/>
                <w:bCs/>
                <w:color w:val="365F91"/>
              </w:rPr>
            </w:pPr>
            <w:r w:rsidRPr="00645638">
              <w:rPr>
                <w:b/>
                <w:bCs/>
                <w:color w:val="365F91"/>
              </w:rPr>
              <w:t>6</w:t>
            </w:r>
          </w:p>
        </w:tc>
        <w:tc>
          <w:tcPr>
            <w:tcW w:w="1821" w:type="dxa"/>
          </w:tcPr>
          <w:p w:rsidR="00D82D73" w:rsidRPr="00645638" w:rsidRDefault="00D82D73" w:rsidP="00645638">
            <w:pPr>
              <w:spacing w:after="0" w:line="240" w:lineRule="auto"/>
              <w:rPr>
                <w:color w:val="365F91"/>
              </w:rPr>
            </w:pPr>
            <w:r w:rsidRPr="00645638">
              <w:rPr>
                <w:color w:val="365F91"/>
              </w:rPr>
              <w:t>QuotationQuantity</w:t>
            </w:r>
          </w:p>
        </w:tc>
        <w:tc>
          <w:tcPr>
            <w:tcW w:w="1398" w:type="dxa"/>
          </w:tcPr>
          <w:p w:rsidR="00D82D73" w:rsidRPr="00645638" w:rsidRDefault="00D82D73" w:rsidP="00645638">
            <w:pPr>
              <w:spacing w:after="0" w:line="240" w:lineRule="auto"/>
              <w:rPr>
                <w:color w:val="365F91"/>
              </w:rPr>
            </w:pPr>
            <w:r w:rsidRPr="00645638">
              <w:rPr>
                <w:color w:val="365F91"/>
              </w:rPr>
              <w:t>integer</w:t>
            </w:r>
          </w:p>
        </w:tc>
        <w:tc>
          <w:tcPr>
            <w:tcW w:w="1018" w:type="dxa"/>
          </w:tcPr>
          <w:p w:rsidR="00D82D73" w:rsidRPr="00645638" w:rsidRDefault="00D82D73" w:rsidP="00645638">
            <w:pPr>
              <w:spacing w:after="0" w:line="240" w:lineRule="auto"/>
              <w:rPr>
                <w:color w:val="365F91"/>
              </w:rPr>
            </w:pPr>
          </w:p>
        </w:tc>
        <w:tc>
          <w:tcPr>
            <w:tcW w:w="5036" w:type="dxa"/>
          </w:tcPr>
          <w:p w:rsidR="00D82D73" w:rsidRPr="00645638" w:rsidRDefault="00D82D73" w:rsidP="00645638">
            <w:pPr>
              <w:spacing w:after="0" w:line="240" w:lineRule="auto"/>
              <w:rPr>
                <w:color w:val="365F91"/>
              </w:rPr>
            </w:pPr>
            <w:r w:rsidRPr="00645638">
              <w:rPr>
                <w:color w:val="365F91"/>
              </w:rPr>
              <w:t>The quotation quantity</w:t>
            </w:r>
          </w:p>
        </w:tc>
      </w:tr>
      <w:tr w:rsidR="00D82D73" w:rsidRPr="00645638">
        <w:tc>
          <w:tcPr>
            <w:tcW w:w="645" w:type="dxa"/>
            <w:tcBorders>
              <w:left w:val="nil"/>
              <w:right w:val="nil"/>
            </w:tcBorders>
            <w:shd w:val="clear" w:color="auto" w:fill="D3DFEE"/>
          </w:tcPr>
          <w:p w:rsidR="00D82D73" w:rsidRPr="00645638" w:rsidRDefault="00D82D73" w:rsidP="00645638">
            <w:pPr>
              <w:spacing w:after="0" w:line="240" w:lineRule="auto"/>
              <w:rPr>
                <w:b/>
                <w:bCs/>
                <w:color w:val="365F91"/>
              </w:rPr>
            </w:pPr>
            <w:r w:rsidRPr="00645638">
              <w:rPr>
                <w:b/>
                <w:bCs/>
                <w:color w:val="365F91"/>
              </w:rPr>
              <w:t>7</w:t>
            </w:r>
          </w:p>
        </w:tc>
        <w:tc>
          <w:tcPr>
            <w:tcW w:w="1821"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UnitePrice</w:t>
            </w:r>
          </w:p>
        </w:tc>
        <w:tc>
          <w:tcPr>
            <w:tcW w:w="1398" w:type="dxa"/>
            <w:tcBorders>
              <w:left w:val="nil"/>
              <w:right w:val="nil"/>
            </w:tcBorders>
            <w:shd w:val="clear" w:color="auto" w:fill="D3DFEE"/>
          </w:tcPr>
          <w:p w:rsidR="00D82D73"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D82D73" w:rsidRPr="00645638" w:rsidRDefault="00D82D73" w:rsidP="00645638">
            <w:pPr>
              <w:spacing w:after="0" w:line="240" w:lineRule="auto"/>
              <w:rPr>
                <w:color w:val="365F91"/>
              </w:rPr>
            </w:pPr>
          </w:p>
        </w:tc>
        <w:tc>
          <w:tcPr>
            <w:tcW w:w="5036" w:type="dxa"/>
            <w:tcBorders>
              <w:left w:val="nil"/>
              <w:right w:val="nil"/>
            </w:tcBorders>
            <w:shd w:val="clear" w:color="auto" w:fill="D3DFEE"/>
          </w:tcPr>
          <w:p w:rsidR="00D82D73" w:rsidRPr="00645638" w:rsidRDefault="00D82D73" w:rsidP="00645638">
            <w:pPr>
              <w:spacing w:after="0" w:line="240" w:lineRule="auto"/>
              <w:rPr>
                <w:color w:val="365F91"/>
              </w:rPr>
            </w:pPr>
            <w:r w:rsidRPr="00645638">
              <w:rPr>
                <w:color w:val="365F91"/>
              </w:rPr>
              <w:t>The price of each unit</w:t>
            </w:r>
          </w:p>
        </w:tc>
      </w:tr>
      <w:tr w:rsidR="00D82D73" w:rsidRPr="00645638">
        <w:tc>
          <w:tcPr>
            <w:tcW w:w="645" w:type="dxa"/>
          </w:tcPr>
          <w:p w:rsidR="00D82D73" w:rsidRPr="00645638" w:rsidRDefault="00D82D73" w:rsidP="00645638">
            <w:pPr>
              <w:spacing w:after="0" w:line="240" w:lineRule="auto"/>
              <w:rPr>
                <w:b/>
                <w:bCs/>
                <w:color w:val="365F91"/>
              </w:rPr>
            </w:pPr>
            <w:r w:rsidRPr="00645638">
              <w:rPr>
                <w:b/>
                <w:bCs/>
                <w:color w:val="365F91"/>
              </w:rPr>
              <w:t>9</w:t>
            </w:r>
          </w:p>
        </w:tc>
        <w:tc>
          <w:tcPr>
            <w:tcW w:w="1821" w:type="dxa"/>
          </w:tcPr>
          <w:p w:rsidR="00D82D73" w:rsidRPr="00645638" w:rsidRDefault="00D82D73" w:rsidP="00645638">
            <w:pPr>
              <w:spacing w:after="0" w:line="240" w:lineRule="auto"/>
              <w:rPr>
                <w:color w:val="365F91"/>
              </w:rPr>
            </w:pPr>
            <w:r w:rsidRPr="00645638">
              <w:rPr>
                <w:color w:val="365F91"/>
              </w:rPr>
              <w:t>ModifyFlag</w:t>
            </w:r>
          </w:p>
        </w:tc>
        <w:tc>
          <w:tcPr>
            <w:tcW w:w="1398" w:type="dxa"/>
          </w:tcPr>
          <w:p w:rsidR="00D82D73" w:rsidRPr="00645638" w:rsidRDefault="00D82D73" w:rsidP="00645638">
            <w:pPr>
              <w:spacing w:after="0" w:line="240" w:lineRule="auto"/>
              <w:rPr>
                <w:color w:val="365F91"/>
              </w:rPr>
            </w:pPr>
            <w:r w:rsidRPr="00645638">
              <w:rPr>
                <w:color w:val="365F91"/>
              </w:rPr>
              <w:t>char(1)</w:t>
            </w:r>
          </w:p>
        </w:tc>
        <w:tc>
          <w:tcPr>
            <w:tcW w:w="1018" w:type="dxa"/>
          </w:tcPr>
          <w:p w:rsidR="00D82D73" w:rsidRPr="00645638" w:rsidRDefault="00D513B7" w:rsidP="00645638">
            <w:pPr>
              <w:spacing w:after="0" w:line="240" w:lineRule="auto"/>
              <w:rPr>
                <w:color w:val="365F91"/>
              </w:rPr>
            </w:pPr>
            <w:r w:rsidRPr="00645638">
              <w:rPr>
                <w:color w:val="365F91"/>
              </w:rPr>
              <w:t>NULL</w:t>
            </w:r>
          </w:p>
        </w:tc>
        <w:tc>
          <w:tcPr>
            <w:tcW w:w="5036" w:type="dxa"/>
          </w:tcPr>
          <w:p w:rsidR="00D82D73" w:rsidRPr="00645638" w:rsidRDefault="00D82D73" w:rsidP="00645638">
            <w:pPr>
              <w:spacing w:after="0" w:line="240" w:lineRule="auto"/>
              <w:rPr>
                <w:color w:val="365F91"/>
              </w:rPr>
            </w:pPr>
            <w:r w:rsidRPr="00645638">
              <w:rPr>
                <w:color w:val="365F91"/>
              </w:rPr>
              <w:t>Tracking the modify item</w:t>
            </w:r>
          </w:p>
        </w:tc>
      </w:tr>
      <w:tr w:rsidR="00D513B7" w:rsidRPr="00645638">
        <w:tc>
          <w:tcPr>
            <w:tcW w:w="645" w:type="dxa"/>
            <w:tcBorders>
              <w:left w:val="nil"/>
              <w:right w:val="nil"/>
            </w:tcBorders>
            <w:shd w:val="clear" w:color="auto" w:fill="D3DFEE"/>
          </w:tcPr>
          <w:p w:rsidR="00D513B7" w:rsidRPr="00645638" w:rsidRDefault="00D513B7" w:rsidP="00645638">
            <w:pPr>
              <w:spacing w:after="0" w:line="240" w:lineRule="auto"/>
              <w:rPr>
                <w:b/>
                <w:bCs/>
                <w:color w:val="365F91"/>
              </w:rPr>
            </w:pPr>
            <w:r w:rsidRPr="00645638">
              <w:rPr>
                <w:b/>
                <w:bCs/>
                <w:color w:val="365F91"/>
              </w:rPr>
              <w:t>10</w:t>
            </w:r>
          </w:p>
        </w:tc>
        <w:tc>
          <w:tcPr>
            <w:tcW w:w="1821"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Note</w:t>
            </w:r>
          </w:p>
        </w:tc>
        <w:tc>
          <w:tcPr>
            <w:tcW w:w="1398"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varchar(250)</w:t>
            </w:r>
          </w:p>
        </w:tc>
        <w:tc>
          <w:tcPr>
            <w:tcW w:w="1018"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NULL</w:t>
            </w:r>
          </w:p>
        </w:tc>
        <w:tc>
          <w:tcPr>
            <w:tcW w:w="5036"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Reserve</w:t>
            </w:r>
          </w:p>
        </w:tc>
      </w:tr>
      <w:tr w:rsidR="00D513B7" w:rsidRPr="00645638">
        <w:tc>
          <w:tcPr>
            <w:tcW w:w="645" w:type="dxa"/>
          </w:tcPr>
          <w:p w:rsidR="00D513B7" w:rsidRPr="00645638" w:rsidRDefault="00D513B7" w:rsidP="00645638">
            <w:pPr>
              <w:spacing w:after="0" w:line="240" w:lineRule="auto"/>
              <w:rPr>
                <w:b/>
                <w:bCs/>
                <w:color w:val="365F91"/>
              </w:rPr>
            </w:pPr>
            <w:r w:rsidRPr="00645638">
              <w:rPr>
                <w:b/>
                <w:bCs/>
                <w:color w:val="365F91"/>
              </w:rPr>
              <w:t>11</w:t>
            </w:r>
          </w:p>
        </w:tc>
        <w:tc>
          <w:tcPr>
            <w:tcW w:w="1821" w:type="dxa"/>
          </w:tcPr>
          <w:p w:rsidR="00D513B7" w:rsidRPr="00645638" w:rsidRDefault="00D513B7" w:rsidP="00645638">
            <w:pPr>
              <w:spacing w:after="0" w:line="240" w:lineRule="auto"/>
              <w:rPr>
                <w:color w:val="365F91"/>
              </w:rPr>
            </w:pPr>
            <w:r w:rsidRPr="00645638">
              <w:rPr>
                <w:color w:val="365F91"/>
              </w:rPr>
              <w:t>PartCodeHistory</w:t>
            </w:r>
          </w:p>
        </w:tc>
        <w:tc>
          <w:tcPr>
            <w:tcW w:w="1398" w:type="dxa"/>
          </w:tcPr>
          <w:p w:rsidR="00D513B7" w:rsidRPr="00645638" w:rsidRDefault="00D513B7" w:rsidP="00645638">
            <w:pPr>
              <w:spacing w:after="0" w:line="240" w:lineRule="auto"/>
              <w:rPr>
                <w:color w:val="365F91"/>
              </w:rPr>
            </w:pPr>
            <w:r w:rsidRPr="00645638">
              <w:rPr>
                <w:color w:val="365F91"/>
              </w:rPr>
              <w:t>varchara(1000)</w:t>
            </w:r>
          </w:p>
        </w:tc>
        <w:tc>
          <w:tcPr>
            <w:tcW w:w="1018" w:type="dxa"/>
          </w:tcPr>
          <w:p w:rsidR="00D513B7" w:rsidRPr="00645638" w:rsidRDefault="00D513B7" w:rsidP="00645638">
            <w:pPr>
              <w:spacing w:after="0" w:line="240" w:lineRule="auto"/>
              <w:rPr>
                <w:color w:val="365F91"/>
              </w:rPr>
            </w:pPr>
          </w:p>
        </w:tc>
        <w:tc>
          <w:tcPr>
            <w:tcW w:w="5036" w:type="dxa"/>
          </w:tcPr>
          <w:p w:rsidR="00D513B7" w:rsidRPr="00645638" w:rsidRDefault="00D513B7" w:rsidP="00645638">
            <w:pPr>
              <w:spacing w:after="0" w:line="240" w:lineRule="auto"/>
              <w:rPr>
                <w:color w:val="365F91"/>
              </w:rPr>
            </w:pPr>
            <w:r w:rsidRPr="00645638">
              <w:rPr>
                <w:color w:val="365F91"/>
              </w:rPr>
              <w:t>The changed code history. Update by trigger</w:t>
            </w:r>
          </w:p>
        </w:tc>
      </w:tr>
    </w:tbl>
    <w:p w:rsidR="00762F39" w:rsidRDefault="00762F39" w:rsidP="00762F39">
      <w:pPr>
        <w:pStyle w:val="Heading3"/>
      </w:pPr>
      <w:bookmarkStart w:id="393" w:name="_Table_p_Receive_Header"/>
      <w:bookmarkStart w:id="394" w:name="_Toc240279721"/>
      <w:bookmarkStart w:id="395" w:name="_Toc267398012"/>
      <w:bookmarkEnd w:id="393"/>
      <w:r>
        <w:t xml:space="preserve">Table </w:t>
      </w:r>
      <w:r w:rsidR="00D93209">
        <w:t>Receive</w:t>
      </w:r>
      <w:r>
        <w:t>Header</w:t>
      </w:r>
      <w:bookmarkEnd w:id="394"/>
      <w:bookmarkEnd w:id="395"/>
    </w:p>
    <w:p w:rsidR="00DD7B38" w:rsidRPr="00A2012E" w:rsidRDefault="00DD7B38" w:rsidP="00DD7B38">
      <w:r>
        <w:t>This table stores the header of order receiving.</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5036"/>
      </w:tblGrid>
      <w:tr w:rsidR="00762F39" w:rsidRPr="00645638">
        <w:tc>
          <w:tcPr>
            <w:tcW w:w="645"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Property</w:t>
            </w:r>
          </w:p>
        </w:tc>
        <w:tc>
          <w:tcPr>
            <w:tcW w:w="5036"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Description</w:t>
            </w:r>
          </w:p>
        </w:tc>
      </w:tr>
      <w:tr w:rsidR="00762F39" w:rsidRPr="00645638">
        <w:tc>
          <w:tcPr>
            <w:tcW w:w="645" w:type="dxa"/>
            <w:tcBorders>
              <w:left w:val="nil"/>
              <w:right w:val="nil"/>
            </w:tcBorders>
            <w:shd w:val="clear" w:color="auto" w:fill="D3DFEE"/>
          </w:tcPr>
          <w:p w:rsidR="00762F39" w:rsidRPr="00645638" w:rsidRDefault="00762F39"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ReceiveHeaderId</w:t>
            </w:r>
          </w:p>
        </w:tc>
        <w:tc>
          <w:tcPr>
            <w:tcW w:w="1398" w:type="dxa"/>
            <w:tcBorders>
              <w:left w:val="nil"/>
              <w:right w:val="nil"/>
            </w:tcBorders>
            <w:shd w:val="clear" w:color="auto" w:fill="D3DFEE"/>
          </w:tcPr>
          <w:p w:rsidR="00762F39"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PK</w:t>
            </w:r>
          </w:p>
        </w:tc>
        <w:tc>
          <w:tcPr>
            <w:tcW w:w="5036"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Primary key</w:t>
            </w:r>
          </w:p>
        </w:tc>
      </w:tr>
      <w:tr w:rsidR="00762F39" w:rsidRPr="00645638">
        <w:tc>
          <w:tcPr>
            <w:tcW w:w="645" w:type="dxa"/>
          </w:tcPr>
          <w:p w:rsidR="00762F39" w:rsidRPr="00645638" w:rsidRDefault="00762F39" w:rsidP="00645638">
            <w:pPr>
              <w:spacing w:after="0" w:line="240" w:lineRule="auto"/>
              <w:rPr>
                <w:b/>
                <w:bCs/>
                <w:color w:val="365F91"/>
              </w:rPr>
            </w:pPr>
            <w:r w:rsidRPr="00645638">
              <w:rPr>
                <w:b/>
                <w:bCs/>
                <w:color w:val="365F91"/>
              </w:rPr>
              <w:t>2</w:t>
            </w:r>
          </w:p>
        </w:tc>
        <w:tc>
          <w:tcPr>
            <w:tcW w:w="1821" w:type="dxa"/>
          </w:tcPr>
          <w:p w:rsidR="00762F39" w:rsidRPr="00645638" w:rsidRDefault="00DD7B38" w:rsidP="00645638">
            <w:pPr>
              <w:spacing w:after="0" w:line="240" w:lineRule="auto"/>
              <w:rPr>
                <w:color w:val="365F91"/>
              </w:rPr>
            </w:pPr>
            <w:r w:rsidRPr="00645638">
              <w:rPr>
                <w:color w:val="365F91"/>
              </w:rPr>
              <w:t>OrderHeaderId</w:t>
            </w:r>
          </w:p>
        </w:tc>
        <w:tc>
          <w:tcPr>
            <w:tcW w:w="1398" w:type="dxa"/>
          </w:tcPr>
          <w:p w:rsidR="00762F39" w:rsidRPr="00645638" w:rsidRDefault="00500ABB" w:rsidP="00645638">
            <w:pPr>
              <w:spacing w:after="0" w:line="240" w:lineRule="auto"/>
              <w:rPr>
                <w:color w:val="365F91"/>
              </w:rPr>
            </w:pPr>
            <w:r w:rsidRPr="00645638">
              <w:rPr>
                <w:color w:val="365F91"/>
              </w:rPr>
              <w:t>long</w:t>
            </w:r>
          </w:p>
        </w:tc>
        <w:tc>
          <w:tcPr>
            <w:tcW w:w="1018" w:type="dxa"/>
          </w:tcPr>
          <w:p w:rsidR="00762F39" w:rsidRPr="00645638" w:rsidRDefault="00762F39" w:rsidP="00645638">
            <w:pPr>
              <w:spacing w:after="0" w:line="240" w:lineRule="auto"/>
              <w:rPr>
                <w:color w:val="365F91"/>
              </w:rPr>
            </w:pPr>
            <w:r w:rsidRPr="00645638">
              <w:rPr>
                <w:color w:val="365F91"/>
              </w:rPr>
              <w:t>FK</w:t>
            </w:r>
          </w:p>
        </w:tc>
        <w:tc>
          <w:tcPr>
            <w:tcW w:w="5036" w:type="dxa"/>
          </w:tcPr>
          <w:p w:rsidR="00762F39" w:rsidRPr="00645638" w:rsidRDefault="00762F39" w:rsidP="00645638">
            <w:pPr>
              <w:spacing w:after="0" w:line="240" w:lineRule="auto"/>
              <w:rPr>
                <w:color w:val="365F91"/>
              </w:rPr>
            </w:pPr>
            <w:r w:rsidRPr="00645638">
              <w:rPr>
                <w:color w:val="365F91"/>
              </w:rPr>
              <w:t xml:space="preserve">Refer to table </w:t>
            </w:r>
            <w:r w:rsidR="00DD7B38" w:rsidRPr="00645638">
              <w:rPr>
                <w:color w:val="365F91"/>
              </w:rPr>
              <w:t>Order</w:t>
            </w:r>
          </w:p>
        </w:tc>
      </w:tr>
      <w:tr w:rsidR="00762F39" w:rsidRPr="00645638">
        <w:tc>
          <w:tcPr>
            <w:tcW w:w="645" w:type="dxa"/>
            <w:tcBorders>
              <w:left w:val="nil"/>
              <w:right w:val="nil"/>
            </w:tcBorders>
            <w:shd w:val="clear" w:color="auto" w:fill="D3DFEE"/>
          </w:tcPr>
          <w:p w:rsidR="00762F39" w:rsidRPr="00645638" w:rsidRDefault="00762F39"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DealerCode</w:t>
            </w:r>
          </w:p>
        </w:tc>
        <w:tc>
          <w:tcPr>
            <w:tcW w:w="1398"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varchar(40)</w:t>
            </w:r>
          </w:p>
        </w:tc>
        <w:tc>
          <w:tcPr>
            <w:tcW w:w="1018"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FK</w:t>
            </w:r>
          </w:p>
        </w:tc>
        <w:tc>
          <w:tcPr>
            <w:tcW w:w="5036"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Refer to table Dealer</w:t>
            </w:r>
          </w:p>
        </w:tc>
      </w:tr>
      <w:tr w:rsidR="00D513B7" w:rsidRPr="00645638">
        <w:tc>
          <w:tcPr>
            <w:tcW w:w="645" w:type="dxa"/>
          </w:tcPr>
          <w:p w:rsidR="00D513B7" w:rsidRPr="00645638" w:rsidRDefault="00D93209" w:rsidP="00645638">
            <w:pPr>
              <w:spacing w:after="0" w:line="240" w:lineRule="auto"/>
              <w:rPr>
                <w:b/>
                <w:bCs/>
                <w:color w:val="365F91"/>
              </w:rPr>
            </w:pPr>
            <w:r w:rsidRPr="00645638">
              <w:rPr>
                <w:b/>
                <w:bCs/>
                <w:color w:val="365F91"/>
              </w:rPr>
              <w:t>4</w:t>
            </w:r>
          </w:p>
        </w:tc>
        <w:tc>
          <w:tcPr>
            <w:tcW w:w="1821" w:type="dxa"/>
          </w:tcPr>
          <w:p w:rsidR="00D513B7" w:rsidRPr="00645638" w:rsidRDefault="00D513B7" w:rsidP="00645638">
            <w:pPr>
              <w:spacing w:after="0" w:line="240" w:lineRule="auto"/>
              <w:rPr>
                <w:color w:val="365F91"/>
              </w:rPr>
            </w:pPr>
            <w:r w:rsidRPr="00645638">
              <w:rPr>
                <w:color w:val="365F91"/>
              </w:rPr>
              <w:t>WarehouseId</w:t>
            </w:r>
          </w:p>
        </w:tc>
        <w:tc>
          <w:tcPr>
            <w:tcW w:w="1398" w:type="dxa"/>
          </w:tcPr>
          <w:p w:rsidR="00D513B7" w:rsidRPr="00645638" w:rsidRDefault="00D513B7" w:rsidP="00645638">
            <w:pPr>
              <w:spacing w:after="0" w:line="240" w:lineRule="auto"/>
              <w:rPr>
                <w:color w:val="365F91"/>
              </w:rPr>
            </w:pPr>
            <w:r w:rsidRPr="00645638">
              <w:rPr>
                <w:color w:val="365F91"/>
              </w:rPr>
              <w:t>long</w:t>
            </w:r>
          </w:p>
        </w:tc>
        <w:tc>
          <w:tcPr>
            <w:tcW w:w="1018" w:type="dxa"/>
          </w:tcPr>
          <w:p w:rsidR="00D513B7" w:rsidRPr="00645638" w:rsidRDefault="00D513B7" w:rsidP="00645638">
            <w:pPr>
              <w:spacing w:after="0" w:line="240" w:lineRule="auto"/>
              <w:rPr>
                <w:color w:val="365F91"/>
              </w:rPr>
            </w:pPr>
            <w:r w:rsidRPr="00645638">
              <w:rPr>
                <w:color w:val="365F91"/>
              </w:rPr>
              <w:t>FK</w:t>
            </w:r>
          </w:p>
        </w:tc>
        <w:tc>
          <w:tcPr>
            <w:tcW w:w="5036" w:type="dxa"/>
          </w:tcPr>
          <w:p w:rsidR="00D513B7" w:rsidRPr="00645638" w:rsidRDefault="00D513B7" w:rsidP="00645638">
            <w:pPr>
              <w:spacing w:after="0" w:line="240" w:lineRule="auto"/>
              <w:rPr>
                <w:color w:val="365F91"/>
              </w:rPr>
            </w:pPr>
            <w:r w:rsidRPr="00645638">
              <w:rPr>
                <w:color w:val="365F91"/>
              </w:rPr>
              <w:t>Refer to Warehouse, the inventory is affected for this warehouse</w:t>
            </w:r>
          </w:p>
        </w:tc>
      </w:tr>
      <w:tr w:rsidR="00D513B7" w:rsidRPr="00645638">
        <w:tc>
          <w:tcPr>
            <w:tcW w:w="645" w:type="dxa"/>
            <w:tcBorders>
              <w:left w:val="nil"/>
              <w:right w:val="nil"/>
            </w:tcBorders>
            <w:shd w:val="clear" w:color="auto" w:fill="D3DFEE"/>
          </w:tcPr>
          <w:p w:rsidR="00D513B7" w:rsidRPr="00645638" w:rsidRDefault="00D93209" w:rsidP="00645638">
            <w:pPr>
              <w:spacing w:after="0" w:line="240" w:lineRule="auto"/>
              <w:rPr>
                <w:b/>
                <w:bCs/>
                <w:color w:val="365F91"/>
              </w:rPr>
            </w:pPr>
            <w:r w:rsidRPr="00645638">
              <w:rPr>
                <w:b/>
                <w:bCs/>
                <w:color w:val="365F91"/>
              </w:rPr>
              <w:t>5</w:t>
            </w:r>
          </w:p>
        </w:tc>
        <w:tc>
          <w:tcPr>
            <w:tcW w:w="1821"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IssueNumber</w:t>
            </w:r>
          </w:p>
        </w:tc>
        <w:tc>
          <w:tcPr>
            <w:tcW w:w="1398"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D513B7" w:rsidRPr="00645638" w:rsidRDefault="00D513B7" w:rsidP="00645638">
            <w:pPr>
              <w:spacing w:after="0" w:line="240" w:lineRule="auto"/>
              <w:rPr>
                <w:color w:val="365F91"/>
              </w:rPr>
            </w:pPr>
          </w:p>
        </w:tc>
        <w:tc>
          <w:tcPr>
            <w:tcW w:w="5036" w:type="dxa"/>
            <w:tcBorders>
              <w:left w:val="nil"/>
              <w:right w:val="nil"/>
            </w:tcBorders>
            <w:shd w:val="clear" w:color="auto" w:fill="D3DFEE"/>
          </w:tcPr>
          <w:p w:rsidR="00D513B7" w:rsidRPr="00645638" w:rsidRDefault="00D513B7" w:rsidP="00645638">
            <w:pPr>
              <w:spacing w:after="0" w:line="240" w:lineRule="auto"/>
              <w:rPr>
                <w:color w:val="365F91"/>
              </w:rPr>
            </w:pPr>
            <w:r w:rsidRPr="00645638">
              <w:rPr>
                <w:color w:val="365F91"/>
              </w:rPr>
              <w:t>The issue number, copy from Tip-Top</w:t>
            </w:r>
          </w:p>
        </w:tc>
      </w:tr>
      <w:tr w:rsidR="00762F39" w:rsidRPr="00645638">
        <w:tc>
          <w:tcPr>
            <w:tcW w:w="645" w:type="dxa"/>
          </w:tcPr>
          <w:p w:rsidR="00762F39" w:rsidRPr="00645638" w:rsidRDefault="00D93209" w:rsidP="00645638">
            <w:pPr>
              <w:spacing w:after="0" w:line="240" w:lineRule="auto"/>
              <w:rPr>
                <w:b/>
                <w:bCs/>
                <w:color w:val="365F91"/>
              </w:rPr>
            </w:pPr>
            <w:r w:rsidRPr="00645638">
              <w:rPr>
                <w:b/>
                <w:bCs/>
                <w:color w:val="365F91"/>
              </w:rPr>
              <w:t>6</w:t>
            </w:r>
          </w:p>
        </w:tc>
        <w:tc>
          <w:tcPr>
            <w:tcW w:w="1821" w:type="dxa"/>
          </w:tcPr>
          <w:p w:rsidR="00762F39" w:rsidRPr="00645638" w:rsidRDefault="00DD7B38" w:rsidP="00645638">
            <w:pPr>
              <w:spacing w:after="0" w:line="240" w:lineRule="auto"/>
              <w:rPr>
                <w:color w:val="365F91"/>
              </w:rPr>
            </w:pPr>
            <w:r w:rsidRPr="00645638">
              <w:rPr>
                <w:color w:val="365F91"/>
              </w:rPr>
              <w:t>ReceiveDate</w:t>
            </w:r>
          </w:p>
        </w:tc>
        <w:tc>
          <w:tcPr>
            <w:tcW w:w="1398" w:type="dxa"/>
          </w:tcPr>
          <w:p w:rsidR="00762F39" w:rsidRPr="00645638" w:rsidRDefault="00DD7B38" w:rsidP="00645638">
            <w:pPr>
              <w:spacing w:after="0" w:line="240" w:lineRule="auto"/>
              <w:rPr>
                <w:color w:val="365F91"/>
              </w:rPr>
            </w:pPr>
            <w:r w:rsidRPr="00645638">
              <w:rPr>
                <w:color w:val="365F91"/>
              </w:rPr>
              <w:t>datetime</w:t>
            </w:r>
          </w:p>
        </w:tc>
        <w:tc>
          <w:tcPr>
            <w:tcW w:w="1018" w:type="dxa"/>
          </w:tcPr>
          <w:p w:rsidR="00762F39" w:rsidRPr="00645638" w:rsidRDefault="00762F39" w:rsidP="00645638">
            <w:pPr>
              <w:spacing w:after="0" w:line="240" w:lineRule="auto"/>
              <w:rPr>
                <w:color w:val="365F91"/>
              </w:rPr>
            </w:pPr>
          </w:p>
        </w:tc>
        <w:tc>
          <w:tcPr>
            <w:tcW w:w="5036" w:type="dxa"/>
          </w:tcPr>
          <w:p w:rsidR="00762F39" w:rsidRPr="00645638" w:rsidRDefault="00DD7B38" w:rsidP="00645638">
            <w:pPr>
              <w:spacing w:after="0" w:line="240" w:lineRule="auto"/>
              <w:rPr>
                <w:color w:val="365F91"/>
              </w:rPr>
            </w:pPr>
            <w:r w:rsidRPr="00645638">
              <w:rPr>
                <w:color w:val="365F91"/>
              </w:rPr>
              <w:t>The date of receiving</w:t>
            </w:r>
          </w:p>
        </w:tc>
      </w:tr>
      <w:tr w:rsidR="00DD7B38" w:rsidRPr="00645638">
        <w:tc>
          <w:tcPr>
            <w:tcW w:w="645" w:type="dxa"/>
            <w:tcBorders>
              <w:left w:val="nil"/>
              <w:right w:val="nil"/>
            </w:tcBorders>
            <w:shd w:val="clear" w:color="auto" w:fill="D3DFEE"/>
          </w:tcPr>
          <w:p w:rsidR="00DD7B38" w:rsidRPr="00645638" w:rsidRDefault="00D93209" w:rsidP="00645638">
            <w:pPr>
              <w:spacing w:after="0" w:line="240" w:lineRule="auto"/>
              <w:rPr>
                <w:b/>
                <w:bCs/>
                <w:color w:val="365F91"/>
              </w:rPr>
            </w:pPr>
            <w:r w:rsidRPr="00645638">
              <w:rPr>
                <w:b/>
                <w:bCs/>
                <w:color w:val="365F91"/>
              </w:rPr>
              <w:t>7</w:t>
            </w:r>
          </w:p>
        </w:tc>
        <w:tc>
          <w:tcPr>
            <w:tcW w:w="1821" w:type="dxa"/>
            <w:tcBorders>
              <w:left w:val="nil"/>
              <w:right w:val="nil"/>
            </w:tcBorders>
            <w:shd w:val="clear" w:color="auto" w:fill="D3DFEE"/>
          </w:tcPr>
          <w:p w:rsidR="00DD7B38" w:rsidRPr="00645638" w:rsidRDefault="00DD7B38" w:rsidP="00645638">
            <w:pPr>
              <w:spacing w:after="0" w:line="240" w:lineRule="auto"/>
              <w:rPr>
                <w:color w:val="365F91"/>
              </w:rPr>
            </w:pPr>
            <w:r w:rsidRPr="00645638">
              <w:rPr>
                <w:color w:val="365F91"/>
              </w:rPr>
              <w:t>IsLock</w:t>
            </w:r>
            <w:r w:rsidR="007519A2" w:rsidRPr="00645638">
              <w:rPr>
                <w:color w:val="365F91"/>
              </w:rPr>
              <w:t>ed</w:t>
            </w:r>
          </w:p>
        </w:tc>
        <w:tc>
          <w:tcPr>
            <w:tcW w:w="1398" w:type="dxa"/>
            <w:tcBorders>
              <w:left w:val="nil"/>
              <w:right w:val="nil"/>
            </w:tcBorders>
            <w:shd w:val="clear" w:color="auto" w:fill="D3DFEE"/>
          </w:tcPr>
          <w:p w:rsidR="00DD7B38" w:rsidRPr="00645638" w:rsidRDefault="00DD7B38" w:rsidP="00645638">
            <w:pPr>
              <w:spacing w:after="0" w:line="240" w:lineRule="auto"/>
              <w:rPr>
                <w:color w:val="365F91"/>
              </w:rPr>
            </w:pPr>
            <w:r w:rsidRPr="00645638">
              <w:rPr>
                <w:color w:val="365F91"/>
              </w:rPr>
              <w:t>bit</w:t>
            </w:r>
          </w:p>
        </w:tc>
        <w:tc>
          <w:tcPr>
            <w:tcW w:w="1018" w:type="dxa"/>
            <w:tcBorders>
              <w:left w:val="nil"/>
              <w:right w:val="nil"/>
            </w:tcBorders>
            <w:shd w:val="clear" w:color="auto" w:fill="D3DFEE"/>
          </w:tcPr>
          <w:p w:rsidR="00DD7B38" w:rsidRPr="00645638" w:rsidRDefault="00DD7B38" w:rsidP="00645638">
            <w:pPr>
              <w:spacing w:after="0" w:line="240" w:lineRule="auto"/>
              <w:rPr>
                <w:color w:val="365F91"/>
              </w:rPr>
            </w:pPr>
          </w:p>
        </w:tc>
        <w:tc>
          <w:tcPr>
            <w:tcW w:w="5036" w:type="dxa"/>
            <w:tcBorders>
              <w:left w:val="nil"/>
              <w:right w:val="nil"/>
            </w:tcBorders>
            <w:shd w:val="clear" w:color="auto" w:fill="D3DFEE"/>
          </w:tcPr>
          <w:p w:rsidR="00DA00B0" w:rsidRPr="00645638" w:rsidRDefault="00DD7B38" w:rsidP="00645638">
            <w:pPr>
              <w:spacing w:after="0" w:line="240" w:lineRule="auto"/>
              <w:rPr>
                <w:color w:val="365F91"/>
              </w:rPr>
            </w:pPr>
            <w:r w:rsidRPr="00645638">
              <w:rPr>
                <w:color w:val="365F91"/>
              </w:rPr>
              <w:t>Allow or not allow user modify the body of receiving</w:t>
            </w:r>
          </w:p>
        </w:tc>
      </w:tr>
      <w:tr w:rsidR="00DD7B38" w:rsidRPr="00645638">
        <w:tc>
          <w:tcPr>
            <w:tcW w:w="645" w:type="dxa"/>
          </w:tcPr>
          <w:p w:rsidR="00DD7B38" w:rsidRPr="00645638" w:rsidRDefault="00D93209" w:rsidP="00645638">
            <w:pPr>
              <w:spacing w:after="0" w:line="240" w:lineRule="auto"/>
              <w:rPr>
                <w:b/>
                <w:bCs/>
                <w:color w:val="365F91"/>
              </w:rPr>
            </w:pPr>
            <w:r w:rsidRPr="00645638">
              <w:rPr>
                <w:b/>
                <w:bCs/>
                <w:color w:val="365F91"/>
              </w:rPr>
              <w:t>8</w:t>
            </w:r>
          </w:p>
        </w:tc>
        <w:tc>
          <w:tcPr>
            <w:tcW w:w="1821" w:type="dxa"/>
          </w:tcPr>
          <w:p w:rsidR="00DD7B38" w:rsidRPr="00645638" w:rsidRDefault="00DD7B38" w:rsidP="00645638">
            <w:pPr>
              <w:spacing w:after="0" w:line="240" w:lineRule="auto"/>
              <w:rPr>
                <w:color w:val="365F91"/>
              </w:rPr>
            </w:pPr>
            <w:r w:rsidRPr="00645638">
              <w:rPr>
                <w:color w:val="365F91"/>
              </w:rPr>
              <w:t>IsAutomatic</w:t>
            </w:r>
          </w:p>
        </w:tc>
        <w:tc>
          <w:tcPr>
            <w:tcW w:w="1398" w:type="dxa"/>
          </w:tcPr>
          <w:p w:rsidR="00DD7B38" w:rsidRPr="00645638" w:rsidRDefault="00DD7B38" w:rsidP="00645638">
            <w:pPr>
              <w:spacing w:after="0" w:line="240" w:lineRule="auto"/>
              <w:rPr>
                <w:color w:val="365F91"/>
              </w:rPr>
            </w:pPr>
            <w:r w:rsidRPr="00645638">
              <w:rPr>
                <w:color w:val="365F91"/>
              </w:rPr>
              <w:t>bit</w:t>
            </w:r>
          </w:p>
        </w:tc>
        <w:tc>
          <w:tcPr>
            <w:tcW w:w="1018" w:type="dxa"/>
          </w:tcPr>
          <w:p w:rsidR="00DD7B38" w:rsidRPr="00645638" w:rsidRDefault="00DD7B38" w:rsidP="00645638">
            <w:pPr>
              <w:spacing w:after="0" w:line="240" w:lineRule="auto"/>
              <w:rPr>
                <w:color w:val="365F91"/>
              </w:rPr>
            </w:pPr>
          </w:p>
        </w:tc>
        <w:tc>
          <w:tcPr>
            <w:tcW w:w="5036" w:type="dxa"/>
          </w:tcPr>
          <w:p w:rsidR="00B016D6" w:rsidRPr="00645638" w:rsidRDefault="00DD7B38" w:rsidP="00645638">
            <w:pPr>
              <w:spacing w:after="0" w:line="240" w:lineRule="auto"/>
              <w:rPr>
                <w:color w:val="365F91"/>
              </w:rPr>
            </w:pPr>
            <w:r w:rsidRPr="00645638">
              <w:rPr>
                <w:color w:val="365F91"/>
              </w:rPr>
              <w:t>Indicate it is auto receiving by system or not</w:t>
            </w:r>
          </w:p>
        </w:tc>
      </w:tr>
      <w:tr w:rsidR="00B016D6" w:rsidRPr="00645638">
        <w:tc>
          <w:tcPr>
            <w:tcW w:w="645" w:type="dxa"/>
            <w:tcBorders>
              <w:left w:val="nil"/>
              <w:right w:val="nil"/>
            </w:tcBorders>
            <w:shd w:val="clear" w:color="auto" w:fill="D3DFEE"/>
          </w:tcPr>
          <w:p w:rsidR="00B016D6" w:rsidRPr="00645638" w:rsidRDefault="00D93209" w:rsidP="00645638">
            <w:pPr>
              <w:spacing w:after="0" w:line="240" w:lineRule="auto"/>
              <w:rPr>
                <w:b/>
                <w:bCs/>
                <w:color w:val="365F91"/>
              </w:rPr>
            </w:pPr>
            <w:r w:rsidRPr="00645638">
              <w:rPr>
                <w:b/>
                <w:bCs/>
                <w:color w:val="365F91"/>
              </w:rPr>
              <w:t>9</w:t>
            </w:r>
          </w:p>
        </w:tc>
        <w:tc>
          <w:tcPr>
            <w:tcW w:w="1821" w:type="dxa"/>
            <w:tcBorders>
              <w:left w:val="nil"/>
              <w:right w:val="nil"/>
            </w:tcBorders>
            <w:shd w:val="clear" w:color="auto" w:fill="D3DFEE"/>
          </w:tcPr>
          <w:p w:rsidR="00B016D6" w:rsidRPr="00645638" w:rsidRDefault="00B016D6" w:rsidP="00645638">
            <w:pPr>
              <w:spacing w:after="0" w:line="240" w:lineRule="auto"/>
              <w:rPr>
                <w:color w:val="365F91"/>
              </w:rPr>
            </w:pPr>
            <w:r w:rsidRPr="00645638">
              <w:rPr>
                <w:color w:val="365F91"/>
              </w:rPr>
              <w:t>HasUndo</w:t>
            </w:r>
          </w:p>
        </w:tc>
        <w:tc>
          <w:tcPr>
            <w:tcW w:w="1398" w:type="dxa"/>
            <w:tcBorders>
              <w:left w:val="nil"/>
              <w:right w:val="nil"/>
            </w:tcBorders>
            <w:shd w:val="clear" w:color="auto" w:fill="D3DFEE"/>
          </w:tcPr>
          <w:p w:rsidR="00B016D6" w:rsidRPr="00645638" w:rsidRDefault="00D93209" w:rsidP="00645638">
            <w:pPr>
              <w:spacing w:after="0" w:line="240" w:lineRule="auto"/>
              <w:rPr>
                <w:color w:val="365F91"/>
              </w:rPr>
            </w:pPr>
            <w:r w:rsidRPr="00645638">
              <w:rPr>
                <w:color w:val="365F91"/>
              </w:rPr>
              <w:t>b</w:t>
            </w:r>
            <w:r w:rsidR="00B016D6" w:rsidRPr="00645638">
              <w:rPr>
                <w:color w:val="365F91"/>
              </w:rPr>
              <w:t>it</w:t>
            </w:r>
          </w:p>
        </w:tc>
        <w:tc>
          <w:tcPr>
            <w:tcW w:w="1018" w:type="dxa"/>
            <w:tcBorders>
              <w:left w:val="nil"/>
              <w:right w:val="nil"/>
            </w:tcBorders>
            <w:shd w:val="clear" w:color="auto" w:fill="D3DFEE"/>
          </w:tcPr>
          <w:p w:rsidR="00B016D6" w:rsidRPr="00645638" w:rsidRDefault="00B016D6" w:rsidP="00645638">
            <w:pPr>
              <w:spacing w:after="0" w:line="240" w:lineRule="auto"/>
              <w:rPr>
                <w:color w:val="365F91"/>
              </w:rPr>
            </w:pPr>
          </w:p>
        </w:tc>
        <w:tc>
          <w:tcPr>
            <w:tcW w:w="5036" w:type="dxa"/>
            <w:tcBorders>
              <w:left w:val="nil"/>
              <w:right w:val="nil"/>
            </w:tcBorders>
            <w:shd w:val="clear" w:color="auto" w:fill="D3DFEE"/>
          </w:tcPr>
          <w:p w:rsidR="00B016D6" w:rsidRPr="00645638" w:rsidRDefault="00B016D6" w:rsidP="00645638">
            <w:pPr>
              <w:spacing w:after="0" w:line="240" w:lineRule="auto"/>
              <w:rPr>
                <w:color w:val="365F91"/>
              </w:rPr>
            </w:pPr>
            <w:r w:rsidRPr="00645638">
              <w:rPr>
                <w:color w:val="365F91"/>
              </w:rPr>
              <w:t>Indicate it was undo auto receive by system or not</w:t>
            </w:r>
          </w:p>
        </w:tc>
      </w:tr>
      <w:tr w:rsidR="00D93209" w:rsidRPr="00645638">
        <w:tc>
          <w:tcPr>
            <w:tcW w:w="645" w:type="dxa"/>
          </w:tcPr>
          <w:p w:rsidR="00D93209" w:rsidRPr="00645638" w:rsidRDefault="00D93209" w:rsidP="00645638">
            <w:pPr>
              <w:spacing w:after="0" w:line="240" w:lineRule="auto"/>
              <w:rPr>
                <w:b/>
                <w:bCs/>
                <w:color w:val="365F91"/>
              </w:rPr>
            </w:pPr>
            <w:r w:rsidRPr="00645638">
              <w:rPr>
                <w:b/>
                <w:bCs/>
                <w:color w:val="365F91"/>
              </w:rPr>
              <w:t>10</w:t>
            </w:r>
          </w:p>
        </w:tc>
        <w:tc>
          <w:tcPr>
            <w:tcW w:w="1821" w:type="dxa"/>
          </w:tcPr>
          <w:p w:rsidR="00D93209" w:rsidRPr="00645638" w:rsidRDefault="00D93209" w:rsidP="00645638">
            <w:pPr>
              <w:spacing w:after="0" w:line="240" w:lineRule="auto"/>
              <w:rPr>
                <w:color w:val="365F91"/>
              </w:rPr>
            </w:pPr>
            <w:r w:rsidRPr="00645638">
              <w:rPr>
                <w:color w:val="365F91"/>
              </w:rPr>
              <w:t>HasNGForm</w:t>
            </w:r>
          </w:p>
        </w:tc>
        <w:tc>
          <w:tcPr>
            <w:tcW w:w="1398" w:type="dxa"/>
          </w:tcPr>
          <w:p w:rsidR="00D93209" w:rsidRPr="00645638" w:rsidRDefault="00D93209" w:rsidP="00645638">
            <w:pPr>
              <w:spacing w:after="0" w:line="240" w:lineRule="auto"/>
              <w:rPr>
                <w:color w:val="365F91"/>
              </w:rPr>
            </w:pPr>
            <w:r w:rsidRPr="00645638">
              <w:rPr>
                <w:color w:val="365F91"/>
              </w:rPr>
              <w:t>bit</w:t>
            </w:r>
          </w:p>
        </w:tc>
        <w:tc>
          <w:tcPr>
            <w:tcW w:w="1018" w:type="dxa"/>
          </w:tcPr>
          <w:p w:rsidR="00D93209" w:rsidRPr="00645638" w:rsidRDefault="00D93209" w:rsidP="00645638">
            <w:pPr>
              <w:spacing w:after="0" w:line="240" w:lineRule="auto"/>
              <w:rPr>
                <w:color w:val="365F91"/>
              </w:rPr>
            </w:pPr>
          </w:p>
        </w:tc>
        <w:tc>
          <w:tcPr>
            <w:tcW w:w="5036" w:type="dxa"/>
          </w:tcPr>
          <w:p w:rsidR="00D93209" w:rsidRPr="00645638" w:rsidRDefault="00D93209" w:rsidP="00645638">
            <w:pPr>
              <w:spacing w:after="0" w:line="240" w:lineRule="auto"/>
              <w:rPr>
                <w:color w:val="365F91"/>
              </w:rPr>
            </w:pPr>
            <w:r w:rsidRPr="00645638">
              <w:rPr>
                <w:color w:val="365F91"/>
              </w:rPr>
              <w:t>Indicate that dealer has created NG form or not</w:t>
            </w:r>
          </w:p>
        </w:tc>
      </w:tr>
      <w:tr w:rsidR="0062344E" w:rsidRPr="00645638">
        <w:tc>
          <w:tcPr>
            <w:tcW w:w="645" w:type="dxa"/>
            <w:tcBorders>
              <w:left w:val="nil"/>
              <w:right w:val="nil"/>
            </w:tcBorders>
            <w:shd w:val="clear" w:color="auto" w:fill="D3DFEE"/>
          </w:tcPr>
          <w:p w:rsidR="0062344E" w:rsidRPr="00645638" w:rsidRDefault="0062344E" w:rsidP="00645638">
            <w:pPr>
              <w:spacing w:after="0" w:line="240" w:lineRule="auto"/>
              <w:rPr>
                <w:b/>
                <w:bCs/>
                <w:color w:val="365F91"/>
              </w:rPr>
            </w:pPr>
            <w:r w:rsidRPr="00645638">
              <w:rPr>
                <w:b/>
                <w:bCs/>
                <w:color w:val="365F91"/>
              </w:rPr>
              <w:t>11</w:t>
            </w:r>
          </w:p>
        </w:tc>
        <w:tc>
          <w:tcPr>
            <w:tcW w:w="1821"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NotGoodNumber</w:t>
            </w:r>
          </w:p>
        </w:tc>
        <w:tc>
          <w:tcPr>
            <w:tcW w:w="139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NULL</w:t>
            </w:r>
          </w:p>
        </w:tc>
        <w:tc>
          <w:tcPr>
            <w:tcW w:w="5036"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The Not Good Number, if any</w:t>
            </w:r>
          </w:p>
        </w:tc>
      </w:tr>
    </w:tbl>
    <w:p w:rsidR="00762F39" w:rsidRDefault="00762F39" w:rsidP="00762F39">
      <w:pPr>
        <w:pStyle w:val="Heading3"/>
      </w:pPr>
      <w:bookmarkStart w:id="396" w:name="_Toc240279722"/>
      <w:bookmarkStart w:id="397" w:name="_Toc267398013"/>
      <w:r>
        <w:t>Table ReceiveDetail</w:t>
      </w:r>
      <w:bookmarkEnd w:id="396"/>
      <w:bookmarkEnd w:id="397"/>
    </w:p>
    <w:p w:rsidR="00762F39" w:rsidRPr="00A2012E" w:rsidRDefault="00762F39" w:rsidP="00762F39">
      <w:r>
        <w:t xml:space="preserve">This table stores the </w:t>
      </w:r>
      <w:r w:rsidR="00DD7B38">
        <w:t>body of order receiving</w:t>
      </w:r>
      <w:r>
        <w:t>.</w:t>
      </w:r>
    </w:p>
    <w:tbl>
      <w:tblPr>
        <w:tblW w:w="0" w:type="auto"/>
        <w:tblBorders>
          <w:top w:val="single" w:sz="8" w:space="0" w:color="4F81BD"/>
          <w:bottom w:val="single" w:sz="8" w:space="0" w:color="4F81BD"/>
        </w:tblBorders>
        <w:tblLook w:val="04A0" w:firstRow="1" w:lastRow="0" w:firstColumn="1" w:lastColumn="0" w:noHBand="0" w:noVBand="1"/>
      </w:tblPr>
      <w:tblGrid>
        <w:gridCol w:w="642"/>
        <w:gridCol w:w="1820"/>
        <w:gridCol w:w="1472"/>
        <w:gridCol w:w="1018"/>
        <w:gridCol w:w="4984"/>
      </w:tblGrid>
      <w:tr w:rsidR="00762F39" w:rsidRPr="00645638">
        <w:tc>
          <w:tcPr>
            <w:tcW w:w="642"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No</w:t>
            </w:r>
          </w:p>
        </w:tc>
        <w:tc>
          <w:tcPr>
            <w:tcW w:w="1820"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Property</w:t>
            </w:r>
          </w:p>
        </w:tc>
        <w:tc>
          <w:tcPr>
            <w:tcW w:w="4984" w:type="dxa"/>
            <w:tcBorders>
              <w:top w:val="single" w:sz="8" w:space="0" w:color="4F81BD"/>
              <w:left w:val="nil"/>
              <w:bottom w:val="single" w:sz="8" w:space="0" w:color="4F81BD"/>
              <w:right w:val="nil"/>
            </w:tcBorders>
          </w:tcPr>
          <w:p w:rsidR="00762F39" w:rsidRPr="00645638" w:rsidRDefault="00762F39" w:rsidP="00645638">
            <w:pPr>
              <w:spacing w:after="0" w:line="240" w:lineRule="auto"/>
              <w:rPr>
                <w:b/>
                <w:bCs/>
                <w:color w:val="365F91"/>
              </w:rPr>
            </w:pPr>
            <w:r w:rsidRPr="00645638">
              <w:rPr>
                <w:b/>
                <w:bCs/>
                <w:color w:val="365F91"/>
              </w:rPr>
              <w:t>Description</w:t>
            </w:r>
          </w:p>
        </w:tc>
      </w:tr>
      <w:tr w:rsidR="00762F39" w:rsidRPr="00645638">
        <w:tc>
          <w:tcPr>
            <w:tcW w:w="642" w:type="dxa"/>
            <w:tcBorders>
              <w:left w:val="nil"/>
              <w:right w:val="nil"/>
            </w:tcBorders>
            <w:shd w:val="clear" w:color="auto" w:fill="D3DFEE"/>
          </w:tcPr>
          <w:p w:rsidR="00762F39" w:rsidRPr="00645638" w:rsidRDefault="00762F39" w:rsidP="00645638">
            <w:pPr>
              <w:spacing w:after="0" w:line="240" w:lineRule="auto"/>
              <w:rPr>
                <w:b/>
                <w:bCs/>
                <w:color w:val="365F91"/>
              </w:rPr>
            </w:pPr>
            <w:r w:rsidRPr="00645638">
              <w:rPr>
                <w:b/>
                <w:bCs/>
                <w:color w:val="365F91"/>
              </w:rPr>
              <w:t>1</w:t>
            </w:r>
          </w:p>
        </w:tc>
        <w:tc>
          <w:tcPr>
            <w:tcW w:w="1820" w:type="dxa"/>
            <w:tcBorders>
              <w:left w:val="nil"/>
              <w:right w:val="nil"/>
            </w:tcBorders>
            <w:shd w:val="clear" w:color="auto" w:fill="D3DFEE"/>
          </w:tcPr>
          <w:p w:rsidR="00762F39" w:rsidRPr="00645638" w:rsidRDefault="00DD7B38" w:rsidP="00645638">
            <w:pPr>
              <w:spacing w:after="0" w:line="240" w:lineRule="auto"/>
              <w:rPr>
                <w:color w:val="365F91"/>
              </w:rPr>
            </w:pPr>
            <w:r w:rsidRPr="00645638">
              <w:rPr>
                <w:color w:val="365F91"/>
              </w:rPr>
              <w:t>ReceiveDetailId</w:t>
            </w:r>
          </w:p>
        </w:tc>
        <w:tc>
          <w:tcPr>
            <w:tcW w:w="1472" w:type="dxa"/>
            <w:tcBorders>
              <w:left w:val="nil"/>
              <w:right w:val="nil"/>
            </w:tcBorders>
            <w:shd w:val="clear" w:color="auto" w:fill="D3DFEE"/>
          </w:tcPr>
          <w:p w:rsidR="00762F39"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PK</w:t>
            </w:r>
          </w:p>
        </w:tc>
        <w:tc>
          <w:tcPr>
            <w:tcW w:w="4984" w:type="dxa"/>
            <w:tcBorders>
              <w:left w:val="nil"/>
              <w:right w:val="nil"/>
            </w:tcBorders>
            <w:shd w:val="clear" w:color="auto" w:fill="D3DFEE"/>
          </w:tcPr>
          <w:p w:rsidR="00762F39" w:rsidRPr="00645638" w:rsidRDefault="00762F39" w:rsidP="00645638">
            <w:pPr>
              <w:spacing w:after="0" w:line="240" w:lineRule="auto"/>
              <w:rPr>
                <w:color w:val="365F91"/>
              </w:rPr>
            </w:pPr>
            <w:r w:rsidRPr="00645638">
              <w:rPr>
                <w:color w:val="365F91"/>
              </w:rPr>
              <w:t>Primary key</w:t>
            </w:r>
          </w:p>
        </w:tc>
      </w:tr>
      <w:tr w:rsidR="00762F39" w:rsidRPr="00645638">
        <w:tc>
          <w:tcPr>
            <w:tcW w:w="642" w:type="dxa"/>
          </w:tcPr>
          <w:p w:rsidR="00762F39" w:rsidRPr="00645638" w:rsidRDefault="00762F39" w:rsidP="00645638">
            <w:pPr>
              <w:spacing w:after="0" w:line="240" w:lineRule="auto"/>
              <w:rPr>
                <w:b/>
                <w:bCs/>
                <w:color w:val="365F91"/>
              </w:rPr>
            </w:pPr>
            <w:r w:rsidRPr="00645638">
              <w:rPr>
                <w:b/>
                <w:bCs/>
                <w:color w:val="365F91"/>
              </w:rPr>
              <w:t>2</w:t>
            </w:r>
          </w:p>
        </w:tc>
        <w:tc>
          <w:tcPr>
            <w:tcW w:w="1820" w:type="dxa"/>
          </w:tcPr>
          <w:p w:rsidR="00762F39" w:rsidRPr="00645638" w:rsidRDefault="00DD7B38" w:rsidP="00645638">
            <w:pPr>
              <w:spacing w:after="0" w:line="240" w:lineRule="auto"/>
              <w:rPr>
                <w:color w:val="365F91"/>
              </w:rPr>
            </w:pPr>
            <w:r w:rsidRPr="00645638">
              <w:rPr>
                <w:color w:val="365F91"/>
              </w:rPr>
              <w:t>ReceiveHeaderId</w:t>
            </w:r>
          </w:p>
        </w:tc>
        <w:tc>
          <w:tcPr>
            <w:tcW w:w="1472" w:type="dxa"/>
          </w:tcPr>
          <w:p w:rsidR="00762F39" w:rsidRPr="00645638" w:rsidRDefault="00500ABB" w:rsidP="00645638">
            <w:pPr>
              <w:spacing w:after="0" w:line="240" w:lineRule="auto"/>
              <w:rPr>
                <w:color w:val="365F91"/>
              </w:rPr>
            </w:pPr>
            <w:r w:rsidRPr="00645638">
              <w:rPr>
                <w:color w:val="365F91"/>
              </w:rPr>
              <w:t>long</w:t>
            </w:r>
          </w:p>
        </w:tc>
        <w:tc>
          <w:tcPr>
            <w:tcW w:w="1018" w:type="dxa"/>
          </w:tcPr>
          <w:p w:rsidR="00762F39" w:rsidRPr="00645638" w:rsidRDefault="00762F39" w:rsidP="00645638">
            <w:pPr>
              <w:spacing w:after="0" w:line="240" w:lineRule="auto"/>
              <w:rPr>
                <w:color w:val="365F91"/>
              </w:rPr>
            </w:pPr>
            <w:r w:rsidRPr="00645638">
              <w:rPr>
                <w:color w:val="365F91"/>
              </w:rPr>
              <w:t>FK</w:t>
            </w:r>
          </w:p>
        </w:tc>
        <w:tc>
          <w:tcPr>
            <w:tcW w:w="4984" w:type="dxa"/>
          </w:tcPr>
          <w:p w:rsidR="00762F39" w:rsidRPr="00645638" w:rsidRDefault="00762F39" w:rsidP="00645638">
            <w:pPr>
              <w:spacing w:after="0" w:line="240" w:lineRule="auto"/>
              <w:rPr>
                <w:color w:val="365F91"/>
              </w:rPr>
            </w:pPr>
            <w:r w:rsidRPr="00645638">
              <w:rPr>
                <w:color w:val="365F91"/>
              </w:rPr>
              <w:t xml:space="preserve">Refer to table </w:t>
            </w:r>
            <w:r w:rsidR="000A1A84" w:rsidRPr="00645638">
              <w:rPr>
                <w:color w:val="365F91"/>
              </w:rPr>
              <w:t>ReceiveHeader</w:t>
            </w:r>
          </w:p>
        </w:tc>
      </w:tr>
      <w:tr w:rsidR="00D93209" w:rsidRPr="00645638">
        <w:tc>
          <w:tcPr>
            <w:tcW w:w="642" w:type="dxa"/>
            <w:tcBorders>
              <w:left w:val="nil"/>
              <w:right w:val="nil"/>
            </w:tcBorders>
            <w:shd w:val="clear" w:color="auto" w:fill="D3DFEE"/>
          </w:tcPr>
          <w:p w:rsidR="00D93209" w:rsidRPr="00645638" w:rsidRDefault="00D93209" w:rsidP="00645638">
            <w:pPr>
              <w:spacing w:after="0" w:line="240" w:lineRule="auto"/>
              <w:rPr>
                <w:b/>
                <w:bCs/>
                <w:color w:val="365F91"/>
              </w:rPr>
            </w:pPr>
            <w:r w:rsidRPr="00645638">
              <w:rPr>
                <w:b/>
                <w:bCs/>
                <w:color w:val="365F91"/>
              </w:rPr>
              <w:lastRenderedPageBreak/>
              <w:t>3</w:t>
            </w:r>
          </w:p>
        </w:tc>
        <w:tc>
          <w:tcPr>
            <w:tcW w:w="1820" w:type="dxa"/>
            <w:tcBorders>
              <w:left w:val="nil"/>
              <w:right w:val="nil"/>
            </w:tcBorders>
            <w:shd w:val="clear" w:color="auto" w:fill="D3DFEE"/>
          </w:tcPr>
          <w:p w:rsidR="00D93209" w:rsidRPr="00645638" w:rsidRDefault="00D93209" w:rsidP="00645638">
            <w:pPr>
              <w:spacing w:after="0" w:line="240" w:lineRule="auto"/>
              <w:rPr>
                <w:color w:val="365F91"/>
              </w:rPr>
            </w:pPr>
            <w:r w:rsidRPr="00645638">
              <w:rPr>
                <w:color w:val="365F91"/>
              </w:rPr>
              <w:t>OrderHeaderId</w:t>
            </w:r>
          </w:p>
        </w:tc>
        <w:tc>
          <w:tcPr>
            <w:tcW w:w="1472" w:type="dxa"/>
            <w:tcBorders>
              <w:left w:val="nil"/>
              <w:right w:val="nil"/>
            </w:tcBorders>
            <w:shd w:val="clear" w:color="auto" w:fill="D3DFEE"/>
          </w:tcPr>
          <w:p w:rsidR="00D93209" w:rsidRPr="00645638" w:rsidRDefault="00D93209"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D93209" w:rsidRPr="00645638" w:rsidRDefault="00D93209" w:rsidP="00645638">
            <w:pPr>
              <w:spacing w:after="0" w:line="240" w:lineRule="auto"/>
              <w:rPr>
                <w:color w:val="365F91"/>
              </w:rPr>
            </w:pPr>
            <w:r w:rsidRPr="00645638">
              <w:rPr>
                <w:color w:val="365F91"/>
              </w:rPr>
              <w:t>FK</w:t>
            </w:r>
          </w:p>
        </w:tc>
        <w:tc>
          <w:tcPr>
            <w:tcW w:w="4984" w:type="dxa"/>
            <w:tcBorders>
              <w:left w:val="nil"/>
              <w:right w:val="nil"/>
            </w:tcBorders>
            <w:shd w:val="clear" w:color="auto" w:fill="D3DFEE"/>
          </w:tcPr>
          <w:p w:rsidR="00D93209" w:rsidRPr="00645638" w:rsidRDefault="00D93209" w:rsidP="00645638">
            <w:pPr>
              <w:spacing w:after="0" w:line="240" w:lineRule="auto"/>
              <w:rPr>
                <w:color w:val="365F91"/>
              </w:rPr>
            </w:pPr>
            <w:r w:rsidRPr="00645638">
              <w:rPr>
                <w:color w:val="365F91"/>
              </w:rPr>
              <w:t>Refer to table OrderHeader</w:t>
            </w:r>
          </w:p>
        </w:tc>
      </w:tr>
      <w:tr w:rsidR="00762F39" w:rsidRPr="00645638">
        <w:tc>
          <w:tcPr>
            <w:tcW w:w="642" w:type="dxa"/>
          </w:tcPr>
          <w:p w:rsidR="00762F39" w:rsidRPr="00645638" w:rsidRDefault="00D93209" w:rsidP="00645638">
            <w:pPr>
              <w:spacing w:after="0" w:line="240" w:lineRule="auto"/>
              <w:rPr>
                <w:b/>
                <w:bCs/>
                <w:color w:val="365F91"/>
              </w:rPr>
            </w:pPr>
            <w:r w:rsidRPr="00645638">
              <w:rPr>
                <w:b/>
                <w:bCs/>
                <w:color w:val="365F91"/>
              </w:rPr>
              <w:t>4</w:t>
            </w:r>
          </w:p>
        </w:tc>
        <w:tc>
          <w:tcPr>
            <w:tcW w:w="1820" w:type="dxa"/>
          </w:tcPr>
          <w:p w:rsidR="00762F39" w:rsidRPr="00645638" w:rsidRDefault="000A1A84" w:rsidP="00645638">
            <w:pPr>
              <w:spacing w:after="0" w:line="240" w:lineRule="auto"/>
              <w:rPr>
                <w:color w:val="365F91"/>
              </w:rPr>
            </w:pPr>
            <w:r w:rsidRPr="00645638">
              <w:rPr>
                <w:color w:val="365F91"/>
              </w:rPr>
              <w:t>PartCode</w:t>
            </w:r>
          </w:p>
        </w:tc>
        <w:tc>
          <w:tcPr>
            <w:tcW w:w="1472" w:type="dxa"/>
          </w:tcPr>
          <w:p w:rsidR="00762F39" w:rsidRPr="00645638" w:rsidRDefault="000A1A84" w:rsidP="00645638">
            <w:pPr>
              <w:spacing w:after="0" w:line="240" w:lineRule="auto"/>
              <w:rPr>
                <w:color w:val="365F91"/>
              </w:rPr>
            </w:pPr>
            <w:r w:rsidRPr="00645638">
              <w:rPr>
                <w:color w:val="365F91"/>
              </w:rPr>
              <w:t>varchar(40)</w:t>
            </w:r>
          </w:p>
        </w:tc>
        <w:tc>
          <w:tcPr>
            <w:tcW w:w="1018" w:type="dxa"/>
          </w:tcPr>
          <w:p w:rsidR="00762F39" w:rsidRPr="00645638" w:rsidRDefault="00762F39" w:rsidP="00645638">
            <w:pPr>
              <w:spacing w:after="0" w:line="240" w:lineRule="auto"/>
              <w:rPr>
                <w:color w:val="365F91"/>
              </w:rPr>
            </w:pPr>
            <w:r w:rsidRPr="00645638">
              <w:rPr>
                <w:color w:val="365F91"/>
              </w:rPr>
              <w:t>FK</w:t>
            </w:r>
          </w:p>
        </w:tc>
        <w:tc>
          <w:tcPr>
            <w:tcW w:w="4984" w:type="dxa"/>
          </w:tcPr>
          <w:p w:rsidR="00762F39" w:rsidRPr="00645638" w:rsidRDefault="000A1A84" w:rsidP="00645638">
            <w:pPr>
              <w:spacing w:after="0" w:line="240" w:lineRule="auto"/>
              <w:rPr>
                <w:color w:val="365F91"/>
              </w:rPr>
            </w:pPr>
            <w:r w:rsidRPr="00645638">
              <w:rPr>
                <w:color w:val="365F91"/>
              </w:rPr>
              <w:t>Refer to table Part</w:t>
            </w:r>
          </w:p>
        </w:tc>
      </w:tr>
      <w:tr w:rsidR="000A1A84" w:rsidRPr="00645638">
        <w:tc>
          <w:tcPr>
            <w:tcW w:w="642" w:type="dxa"/>
            <w:tcBorders>
              <w:left w:val="nil"/>
              <w:right w:val="nil"/>
            </w:tcBorders>
            <w:shd w:val="clear" w:color="auto" w:fill="D3DFEE"/>
          </w:tcPr>
          <w:p w:rsidR="000A1A84" w:rsidRPr="00645638" w:rsidRDefault="000A1A84" w:rsidP="00645638">
            <w:pPr>
              <w:spacing w:after="0" w:line="240" w:lineRule="auto"/>
              <w:rPr>
                <w:b/>
                <w:bCs/>
                <w:color w:val="365F91"/>
              </w:rPr>
            </w:pPr>
            <w:r w:rsidRPr="00645638">
              <w:rPr>
                <w:b/>
                <w:bCs/>
                <w:color w:val="365F91"/>
              </w:rPr>
              <w:t>5</w:t>
            </w:r>
          </w:p>
        </w:tc>
        <w:tc>
          <w:tcPr>
            <w:tcW w:w="1820"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Quotation</w:t>
            </w:r>
          </w:p>
        </w:tc>
        <w:tc>
          <w:tcPr>
            <w:tcW w:w="1472"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A1A84" w:rsidRPr="00645638" w:rsidRDefault="000A1A84" w:rsidP="00645638">
            <w:pPr>
              <w:spacing w:after="0" w:line="240" w:lineRule="auto"/>
              <w:rPr>
                <w:color w:val="365F91"/>
              </w:rPr>
            </w:pPr>
          </w:p>
        </w:tc>
        <w:tc>
          <w:tcPr>
            <w:tcW w:w="4984"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Copy of quotation in order detail</w:t>
            </w:r>
          </w:p>
        </w:tc>
      </w:tr>
      <w:tr w:rsidR="000A1A84" w:rsidRPr="00645638">
        <w:tc>
          <w:tcPr>
            <w:tcW w:w="642" w:type="dxa"/>
          </w:tcPr>
          <w:p w:rsidR="000A1A84" w:rsidRPr="00645638" w:rsidRDefault="000A1A84" w:rsidP="00645638">
            <w:pPr>
              <w:spacing w:after="0" w:line="240" w:lineRule="auto"/>
              <w:rPr>
                <w:b/>
                <w:bCs/>
                <w:color w:val="365F91"/>
              </w:rPr>
            </w:pPr>
            <w:r w:rsidRPr="00645638">
              <w:rPr>
                <w:b/>
                <w:bCs/>
                <w:color w:val="365F91"/>
              </w:rPr>
              <w:t>6</w:t>
            </w:r>
          </w:p>
        </w:tc>
        <w:tc>
          <w:tcPr>
            <w:tcW w:w="1820" w:type="dxa"/>
          </w:tcPr>
          <w:p w:rsidR="000A1A84" w:rsidRPr="00645638" w:rsidRDefault="000A1A84" w:rsidP="00645638">
            <w:pPr>
              <w:spacing w:after="0" w:line="240" w:lineRule="auto"/>
              <w:rPr>
                <w:color w:val="365F91"/>
              </w:rPr>
            </w:pPr>
            <w:r w:rsidRPr="00645638">
              <w:rPr>
                <w:color w:val="365F91"/>
              </w:rPr>
              <w:t>GoodQuantity</w:t>
            </w:r>
          </w:p>
        </w:tc>
        <w:tc>
          <w:tcPr>
            <w:tcW w:w="1472" w:type="dxa"/>
          </w:tcPr>
          <w:p w:rsidR="000A1A84" w:rsidRPr="00645638" w:rsidRDefault="000A1A84" w:rsidP="00645638">
            <w:pPr>
              <w:spacing w:after="0" w:line="240" w:lineRule="auto"/>
              <w:rPr>
                <w:color w:val="365F91"/>
              </w:rPr>
            </w:pPr>
            <w:r w:rsidRPr="00645638">
              <w:rPr>
                <w:color w:val="365F91"/>
              </w:rPr>
              <w:t>integer</w:t>
            </w:r>
          </w:p>
        </w:tc>
        <w:tc>
          <w:tcPr>
            <w:tcW w:w="1018" w:type="dxa"/>
          </w:tcPr>
          <w:p w:rsidR="000A1A84" w:rsidRPr="00645638" w:rsidRDefault="000A1A84" w:rsidP="00645638">
            <w:pPr>
              <w:spacing w:after="0" w:line="240" w:lineRule="auto"/>
              <w:rPr>
                <w:color w:val="365F91"/>
              </w:rPr>
            </w:pPr>
          </w:p>
        </w:tc>
        <w:tc>
          <w:tcPr>
            <w:tcW w:w="4984" w:type="dxa"/>
          </w:tcPr>
          <w:p w:rsidR="000A1A84" w:rsidRPr="00645638" w:rsidRDefault="000A1A84" w:rsidP="00645638">
            <w:pPr>
              <w:spacing w:after="0" w:line="240" w:lineRule="auto"/>
              <w:rPr>
                <w:color w:val="365F91"/>
              </w:rPr>
            </w:pPr>
            <w:r w:rsidRPr="00645638">
              <w:rPr>
                <w:color w:val="365F91"/>
              </w:rPr>
              <w:t>The number of good part</w:t>
            </w:r>
          </w:p>
        </w:tc>
      </w:tr>
      <w:tr w:rsidR="000A1A84" w:rsidRPr="00645638">
        <w:tc>
          <w:tcPr>
            <w:tcW w:w="642" w:type="dxa"/>
            <w:tcBorders>
              <w:left w:val="nil"/>
              <w:right w:val="nil"/>
            </w:tcBorders>
            <w:shd w:val="clear" w:color="auto" w:fill="D3DFEE"/>
          </w:tcPr>
          <w:p w:rsidR="000A1A84" w:rsidRPr="00645638" w:rsidRDefault="000A1A84" w:rsidP="00645638">
            <w:pPr>
              <w:spacing w:after="0" w:line="240" w:lineRule="auto"/>
              <w:rPr>
                <w:b/>
                <w:bCs/>
                <w:color w:val="365F91"/>
              </w:rPr>
            </w:pPr>
            <w:r w:rsidRPr="00645638">
              <w:rPr>
                <w:b/>
                <w:bCs/>
                <w:color w:val="365F91"/>
              </w:rPr>
              <w:t>7</w:t>
            </w:r>
          </w:p>
        </w:tc>
        <w:tc>
          <w:tcPr>
            <w:tcW w:w="1820"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BrokenQuantity</w:t>
            </w:r>
          </w:p>
        </w:tc>
        <w:tc>
          <w:tcPr>
            <w:tcW w:w="1472"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A1A84" w:rsidRPr="00645638" w:rsidRDefault="000A1A84" w:rsidP="00645638">
            <w:pPr>
              <w:spacing w:after="0" w:line="240" w:lineRule="auto"/>
              <w:rPr>
                <w:color w:val="365F91"/>
              </w:rPr>
            </w:pPr>
          </w:p>
        </w:tc>
        <w:tc>
          <w:tcPr>
            <w:tcW w:w="4984"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The number of broken part</w:t>
            </w:r>
          </w:p>
        </w:tc>
      </w:tr>
      <w:tr w:rsidR="000A1A84" w:rsidRPr="00645638">
        <w:tc>
          <w:tcPr>
            <w:tcW w:w="642" w:type="dxa"/>
          </w:tcPr>
          <w:p w:rsidR="000A1A84" w:rsidRPr="00645638" w:rsidRDefault="000A1A84" w:rsidP="00645638">
            <w:pPr>
              <w:spacing w:after="0" w:line="240" w:lineRule="auto"/>
              <w:rPr>
                <w:b/>
                <w:bCs/>
                <w:color w:val="365F91"/>
              </w:rPr>
            </w:pPr>
            <w:r w:rsidRPr="00645638">
              <w:rPr>
                <w:b/>
                <w:bCs/>
                <w:color w:val="365F91"/>
              </w:rPr>
              <w:t>8</w:t>
            </w:r>
          </w:p>
        </w:tc>
        <w:tc>
          <w:tcPr>
            <w:tcW w:w="1820" w:type="dxa"/>
          </w:tcPr>
          <w:p w:rsidR="000A1A84" w:rsidRPr="00645638" w:rsidRDefault="000A1A84" w:rsidP="00645638">
            <w:pPr>
              <w:spacing w:after="0" w:line="240" w:lineRule="auto"/>
              <w:rPr>
                <w:color w:val="365F91"/>
              </w:rPr>
            </w:pPr>
            <w:r w:rsidRPr="00645638">
              <w:rPr>
                <w:color w:val="365F91"/>
              </w:rPr>
              <w:t>WrongQuantity</w:t>
            </w:r>
          </w:p>
        </w:tc>
        <w:tc>
          <w:tcPr>
            <w:tcW w:w="1472" w:type="dxa"/>
          </w:tcPr>
          <w:p w:rsidR="000A1A84" w:rsidRPr="00645638" w:rsidRDefault="000A1A84" w:rsidP="00645638">
            <w:pPr>
              <w:spacing w:after="0" w:line="240" w:lineRule="auto"/>
              <w:rPr>
                <w:color w:val="365F91"/>
              </w:rPr>
            </w:pPr>
            <w:r w:rsidRPr="00645638">
              <w:rPr>
                <w:color w:val="365F91"/>
              </w:rPr>
              <w:t>integer</w:t>
            </w:r>
          </w:p>
        </w:tc>
        <w:tc>
          <w:tcPr>
            <w:tcW w:w="1018" w:type="dxa"/>
          </w:tcPr>
          <w:p w:rsidR="000A1A84" w:rsidRPr="00645638" w:rsidRDefault="000A1A84" w:rsidP="00645638">
            <w:pPr>
              <w:spacing w:after="0" w:line="240" w:lineRule="auto"/>
              <w:rPr>
                <w:color w:val="365F91"/>
              </w:rPr>
            </w:pPr>
          </w:p>
        </w:tc>
        <w:tc>
          <w:tcPr>
            <w:tcW w:w="4984" w:type="dxa"/>
          </w:tcPr>
          <w:p w:rsidR="000A1A84" w:rsidRPr="00645638" w:rsidRDefault="000A1A84" w:rsidP="00645638">
            <w:pPr>
              <w:spacing w:after="0" w:line="240" w:lineRule="auto"/>
              <w:rPr>
                <w:color w:val="365F91"/>
              </w:rPr>
            </w:pPr>
            <w:r w:rsidRPr="00645638">
              <w:rPr>
                <w:color w:val="365F91"/>
              </w:rPr>
              <w:t>The number of wrong part</w:t>
            </w:r>
          </w:p>
        </w:tc>
      </w:tr>
      <w:tr w:rsidR="000A1A84" w:rsidRPr="00645638">
        <w:tc>
          <w:tcPr>
            <w:tcW w:w="642" w:type="dxa"/>
            <w:tcBorders>
              <w:left w:val="nil"/>
              <w:right w:val="nil"/>
            </w:tcBorders>
            <w:shd w:val="clear" w:color="auto" w:fill="D3DFEE"/>
          </w:tcPr>
          <w:p w:rsidR="000A1A84" w:rsidRPr="00645638" w:rsidRDefault="000A1A84" w:rsidP="00645638">
            <w:pPr>
              <w:spacing w:after="0" w:line="240" w:lineRule="auto"/>
              <w:rPr>
                <w:b/>
                <w:bCs/>
                <w:color w:val="365F91"/>
              </w:rPr>
            </w:pPr>
            <w:r w:rsidRPr="00645638">
              <w:rPr>
                <w:b/>
                <w:bCs/>
                <w:color w:val="365F91"/>
              </w:rPr>
              <w:t>9</w:t>
            </w:r>
          </w:p>
        </w:tc>
        <w:tc>
          <w:tcPr>
            <w:tcW w:w="1820"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LackQuantity</w:t>
            </w:r>
          </w:p>
        </w:tc>
        <w:tc>
          <w:tcPr>
            <w:tcW w:w="1472"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A1A84" w:rsidRPr="00645638" w:rsidRDefault="000A1A84" w:rsidP="00645638">
            <w:pPr>
              <w:spacing w:after="0" w:line="240" w:lineRule="auto"/>
              <w:rPr>
                <w:color w:val="365F91"/>
              </w:rPr>
            </w:pPr>
          </w:p>
        </w:tc>
        <w:tc>
          <w:tcPr>
            <w:tcW w:w="4984"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The number of lack part</w:t>
            </w:r>
          </w:p>
        </w:tc>
      </w:tr>
      <w:tr w:rsidR="000A1A84" w:rsidRPr="00645638">
        <w:tc>
          <w:tcPr>
            <w:tcW w:w="642" w:type="dxa"/>
          </w:tcPr>
          <w:p w:rsidR="000A1A84" w:rsidRPr="00645638" w:rsidRDefault="000A1A84" w:rsidP="00645638">
            <w:pPr>
              <w:spacing w:after="0" w:line="240" w:lineRule="auto"/>
              <w:rPr>
                <w:b/>
                <w:bCs/>
                <w:color w:val="365F91"/>
              </w:rPr>
            </w:pPr>
            <w:r w:rsidRPr="00645638">
              <w:rPr>
                <w:b/>
                <w:bCs/>
                <w:color w:val="365F91"/>
              </w:rPr>
              <w:t>10</w:t>
            </w:r>
          </w:p>
        </w:tc>
        <w:tc>
          <w:tcPr>
            <w:tcW w:w="1820" w:type="dxa"/>
          </w:tcPr>
          <w:p w:rsidR="000A1A84" w:rsidRPr="00645638" w:rsidRDefault="000A1A84" w:rsidP="00645638">
            <w:pPr>
              <w:spacing w:after="0" w:line="240" w:lineRule="auto"/>
              <w:rPr>
                <w:color w:val="365F91"/>
              </w:rPr>
            </w:pPr>
            <w:r w:rsidRPr="00645638">
              <w:rPr>
                <w:color w:val="365F91"/>
              </w:rPr>
              <w:t>Status</w:t>
            </w:r>
          </w:p>
        </w:tc>
        <w:tc>
          <w:tcPr>
            <w:tcW w:w="1472" w:type="dxa"/>
          </w:tcPr>
          <w:p w:rsidR="000A1A84" w:rsidRPr="00645638" w:rsidRDefault="000A1A84" w:rsidP="00645638">
            <w:pPr>
              <w:spacing w:after="0" w:line="240" w:lineRule="auto"/>
              <w:rPr>
                <w:color w:val="365F91"/>
              </w:rPr>
            </w:pPr>
            <w:r w:rsidRPr="00645638">
              <w:rPr>
                <w:color w:val="365F91"/>
              </w:rPr>
              <w:t>char(1)</w:t>
            </w:r>
          </w:p>
        </w:tc>
        <w:tc>
          <w:tcPr>
            <w:tcW w:w="1018" w:type="dxa"/>
          </w:tcPr>
          <w:p w:rsidR="000A1A84" w:rsidRPr="00645638" w:rsidRDefault="000A1A84" w:rsidP="00645638">
            <w:pPr>
              <w:spacing w:after="0" w:line="240" w:lineRule="auto"/>
              <w:rPr>
                <w:color w:val="365F91"/>
              </w:rPr>
            </w:pPr>
          </w:p>
        </w:tc>
        <w:tc>
          <w:tcPr>
            <w:tcW w:w="4984" w:type="dxa"/>
          </w:tcPr>
          <w:p w:rsidR="000A1A84" w:rsidRPr="00645638" w:rsidRDefault="000A1A84" w:rsidP="00645638">
            <w:pPr>
              <w:spacing w:after="0" w:line="240" w:lineRule="auto"/>
              <w:rPr>
                <w:color w:val="365F91"/>
              </w:rPr>
            </w:pPr>
          </w:p>
        </w:tc>
      </w:tr>
      <w:tr w:rsidR="000A1A84" w:rsidRPr="00645638">
        <w:tc>
          <w:tcPr>
            <w:tcW w:w="642" w:type="dxa"/>
            <w:tcBorders>
              <w:left w:val="nil"/>
              <w:right w:val="nil"/>
            </w:tcBorders>
            <w:shd w:val="clear" w:color="auto" w:fill="D3DFEE"/>
          </w:tcPr>
          <w:p w:rsidR="000A1A84" w:rsidRPr="00645638" w:rsidRDefault="000A1A84" w:rsidP="00645638">
            <w:pPr>
              <w:spacing w:after="0" w:line="240" w:lineRule="auto"/>
              <w:rPr>
                <w:b/>
                <w:bCs/>
                <w:color w:val="365F91"/>
              </w:rPr>
            </w:pPr>
            <w:r w:rsidRPr="00645638">
              <w:rPr>
                <w:b/>
                <w:bCs/>
                <w:color w:val="365F91"/>
              </w:rPr>
              <w:t>11</w:t>
            </w:r>
          </w:p>
        </w:tc>
        <w:tc>
          <w:tcPr>
            <w:tcW w:w="1820"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DealerComment</w:t>
            </w:r>
          </w:p>
        </w:tc>
        <w:tc>
          <w:tcPr>
            <w:tcW w:w="1472"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nvarchar(250)</w:t>
            </w:r>
          </w:p>
        </w:tc>
        <w:tc>
          <w:tcPr>
            <w:tcW w:w="1018"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NULL</w:t>
            </w:r>
          </w:p>
        </w:tc>
        <w:tc>
          <w:tcPr>
            <w:tcW w:w="4984" w:type="dxa"/>
            <w:tcBorders>
              <w:left w:val="nil"/>
              <w:right w:val="nil"/>
            </w:tcBorders>
            <w:shd w:val="clear" w:color="auto" w:fill="D3DFEE"/>
          </w:tcPr>
          <w:p w:rsidR="000A1A84" w:rsidRPr="00645638" w:rsidRDefault="000A1A84" w:rsidP="00645638">
            <w:pPr>
              <w:spacing w:after="0" w:line="240" w:lineRule="auto"/>
              <w:rPr>
                <w:color w:val="365F91"/>
              </w:rPr>
            </w:pPr>
            <w:r w:rsidRPr="00645638">
              <w:rPr>
                <w:color w:val="365F91"/>
              </w:rPr>
              <w:t>Dealer comment about this part</w:t>
            </w:r>
          </w:p>
        </w:tc>
      </w:tr>
    </w:tbl>
    <w:p w:rsidR="00516529" w:rsidRDefault="003B515D" w:rsidP="00F26DA4">
      <w:pPr>
        <w:pStyle w:val="Heading2"/>
        <w:jc w:val="both"/>
      </w:pPr>
      <w:bookmarkStart w:id="398" w:name="_Toc240279723"/>
      <w:bookmarkStart w:id="399" w:name="_Toc267398014"/>
      <w:bookmarkEnd w:id="390"/>
      <w:r>
        <w:t>Inventory</w:t>
      </w:r>
      <w:bookmarkEnd w:id="398"/>
      <w:bookmarkEnd w:id="399"/>
    </w:p>
    <w:p w:rsidR="00516529" w:rsidRDefault="00DA5420" w:rsidP="00516529">
      <w:pPr>
        <w:keepNext/>
        <w:jc w:val="center"/>
      </w:pPr>
      <w:r>
        <w:rPr>
          <w:noProof/>
        </w:rPr>
        <w:drawing>
          <wp:inline distT="0" distB="0" distL="0" distR="0">
            <wp:extent cx="5581650" cy="4600575"/>
            <wp:effectExtent l="19050" t="0" r="0" b="0"/>
            <wp:docPr id="9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5"/>
                    <a:srcRect/>
                    <a:stretch>
                      <a:fillRect/>
                    </a:stretch>
                  </pic:blipFill>
                  <pic:spPr bwMode="auto">
                    <a:xfrm>
                      <a:off x="0" y="0"/>
                      <a:ext cx="5581650" cy="4600575"/>
                    </a:xfrm>
                    <a:prstGeom prst="rect">
                      <a:avLst/>
                    </a:prstGeom>
                    <a:noFill/>
                    <a:ln w="9525">
                      <a:noFill/>
                      <a:miter lim="800000"/>
                      <a:headEnd/>
                      <a:tailEnd/>
                    </a:ln>
                  </pic:spPr>
                </pic:pic>
              </a:graphicData>
            </a:graphic>
          </wp:inline>
        </w:drawing>
      </w:r>
    </w:p>
    <w:p w:rsidR="00516529" w:rsidRDefault="00516529" w:rsidP="006D3C08">
      <w:pPr>
        <w:pStyle w:val="Caption"/>
        <w:jc w:val="center"/>
      </w:pPr>
      <w:bookmarkStart w:id="400" w:name="_Toc243972682"/>
      <w:r>
        <w:t xml:space="preserve">Figure </w:t>
      </w:r>
      <w:r w:rsidR="00AE3E62">
        <w:fldChar w:fldCharType="begin"/>
      </w:r>
      <w:r w:rsidR="00E0068D">
        <w:instrText xml:space="preserve"> SEQ Figure \* ARABIC </w:instrText>
      </w:r>
      <w:r w:rsidR="00AE3E62">
        <w:fldChar w:fldCharType="separate"/>
      </w:r>
      <w:r w:rsidR="00BF68F4">
        <w:rPr>
          <w:noProof/>
        </w:rPr>
        <w:t>91</w:t>
      </w:r>
      <w:r w:rsidR="00AE3E62">
        <w:rPr>
          <w:noProof/>
        </w:rPr>
        <w:fldChar w:fldCharType="end"/>
      </w:r>
      <w:r>
        <w:t xml:space="preserve">: </w:t>
      </w:r>
      <w:r w:rsidR="003B515D">
        <w:t>Inventory Schema</w:t>
      </w:r>
      <w:bookmarkEnd w:id="400"/>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516529" w:rsidRPr="00645638">
        <w:tc>
          <w:tcPr>
            <w:tcW w:w="648"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516529" w:rsidRPr="00645638" w:rsidRDefault="00516529" w:rsidP="00645638">
            <w:pPr>
              <w:spacing w:after="0" w:line="240" w:lineRule="auto"/>
              <w:jc w:val="both"/>
              <w:rPr>
                <w:b/>
                <w:bCs/>
                <w:color w:val="365F91"/>
              </w:rPr>
            </w:pPr>
            <w:r w:rsidRPr="00645638">
              <w:rPr>
                <w:b/>
                <w:bCs/>
                <w:color w:val="365F91"/>
              </w:rPr>
              <w:t>Description</w:t>
            </w:r>
          </w:p>
        </w:tc>
      </w:tr>
      <w:tr w:rsidR="00516529" w:rsidRPr="00645638">
        <w:tc>
          <w:tcPr>
            <w:tcW w:w="648" w:type="dxa"/>
            <w:tcBorders>
              <w:left w:val="nil"/>
              <w:right w:val="nil"/>
            </w:tcBorders>
            <w:shd w:val="clear" w:color="auto" w:fill="D3DFEE"/>
          </w:tcPr>
          <w:p w:rsidR="00516529" w:rsidRPr="00645638" w:rsidRDefault="00AB0AF3"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PartInfo</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Store the </w:t>
            </w:r>
            <w:r w:rsidR="00545A7E" w:rsidRPr="00645638">
              <w:rPr>
                <w:color w:val="365F91"/>
              </w:rPr>
              <w:t>additional information of part (setting by dealer)</w:t>
            </w:r>
          </w:p>
        </w:tc>
      </w:tr>
      <w:tr w:rsidR="00516529" w:rsidRPr="00645638">
        <w:tc>
          <w:tcPr>
            <w:tcW w:w="648" w:type="dxa"/>
          </w:tcPr>
          <w:p w:rsidR="00516529" w:rsidRPr="00645638" w:rsidRDefault="00AB0AF3" w:rsidP="00645638">
            <w:pPr>
              <w:spacing w:after="0" w:line="240" w:lineRule="auto"/>
              <w:jc w:val="both"/>
              <w:rPr>
                <w:b/>
                <w:bCs/>
                <w:color w:val="365F91"/>
              </w:rPr>
            </w:pPr>
            <w:r w:rsidRPr="00645638">
              <w:rPr>
                <w:b/>
                <w:bCs/>
                <w:color w:val="365F91"/>
              </w:rPr>
              <w:t>2</w:t>
            </w:r>
          </w:p>
        </w:tc>
        <w:tc>
          <w:tcPr>
            <w:tcW w:w="3060" w:type="dxa"/>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Inventory</w:t>
            </w:r>
          </w:p>
        </w:tc>
        <w:tc>
          <w:tcPr>
            <w:tcW w:w="6120" w:type="dxa"/>
          </w:tcPr>
          <w:p w:rsidR="00516529" w:rsidRPr="00645638" w:rsidRDefault="00516529" w:rsidP="00645638">
            <w:pPr>
              <w:spacing w:after="0" w:line="240" w:lineRule="auto"/>
              <w:jc w:val="both"/>
              <w:rPr>
                <w:color w:val="365F91"/>
              </w:rPr>
            </w:pPr>
            <w:r w:rsidRPr="00645638">
              <w:rPr>
                <w:color w:val="365F91"/>
              </w:rPr>
              <w:t xml:space="preserve">Store the </w:t>
            </w:r>
            <w:r w:rsidR="00545A7E" w:rsidRPr="00645638">
              <w:rPr>
                <w:color w:val="365F91"/>
              </w:rPr>
              <w:t>inventory of all part (divide by warehouse)</w:t>
            </w:r>
          </w:p>
        </w:tc>
      </w:tr>
      <w:tr w:rsidR="00516529" w:rsidRPr="00645638">
        <w:tc>
          <w:tcPr>
            <w:tcW w:w="648" w:type="dxa"/>
            <w:tcBorders>
              <w:left w:val="nil"/>
              <w:right w:val="nil"/>
            </w:tcBorders>
            <w:shd w:val="clear" w:color="auto" w:fill="D3DFEE"/>
          </w:tcPr>
          <w:p w:rsidR="00516529" w:rsidRPr="00645638" w:rsidRDefault="00AB0AF3"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SalesHeader</w:t>
            </w:r>
          </w:p>
        </w:tc>
        <w:tc>
          <w:tcPr>
            <w:tcW w:w="6120" w:type="dxa"/>
            <w:tcBorders>
              <w:left w:val="nil"/>
              <w:right w:val="nil"/>
            </w:tcBorders>
            <w:shd w:val="clear" w:color="auto" w:fill="D3DFEE"/>
          </w:tcPr>
          <w:p w:rsidR="00516529" w:rsidRPr="00645638" w:rsidRDefault="00545A7E" w:rsidP="00645638">
            <w:pPr>
              <w:spacing w:after="0" w:line="240" w:lineRule="auto"/>
              <w:jc w:val="both"/>
              <w:rPr>
                <w:color w:val="365F91"/>
              </w:rPr>
            </w:pPr>
            <w:r w:rsidRPr="00645638">
              <w:rPr>
                <w:color w:val="365F91"/>
              </w:rPr>
              <w:t>The header of sales part</w:t>
            </w:r>
          </w:p>
        </w:tc>
      </w:tr>
      <w:tr w:rsidR="00516529" w:rsidRPr="00645638">
        <w:tc>
          <w:tcPr>
            <w:tcW w:w="648" w:type="dxa"/>
          </w:tcPr>
          <w:p w:rsidR="00516529" w:rsidRPr="00645638" w:rsidRDefault="00AB0AF3" w:rsidP="00645638">
            <w:pPr>
              <w:spacing w:after="0" w:line="240" w:lineRule="auto"/>
              <w:jc w:val="both"/>
              <w:rPr>
                <w:b/>
                <w:bCs/>
                <w:color w:val="365F91"/>
              </w:rPr>
            </w:pPr>
            <w:r w:rsidRPr="00645638">
              <w:rPr>
                <w:b/>
                <w:bCs/>
                <w:color w:val="365F91"/>
              </w:rPr>
              <w:t>4</w:t>
            </w:r>
          </w:p>
        </w:tc>
        <w:tc>
          <w:tcPr>
            <w:tcW w:w="3060" w:type="dxa"/>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Pr="00645638">
              <w:rPr>
                <w:color w:val="365F91"/>
              </w:rPr>
              <w:t>SalesDetail</w:t>
            </w:r>
          </w:p>
        </w:tc>
        <w:tc>
          <w:tcPr>
            <w:tcW w:w="6120" w:type="dxa"/>
          </w:tcPr>
          <w:p w:rsidR="00516529" w:rsidRPr="00645638" w:rsidRDefault="00545A7E" w:rsidP="00645638">
            <w:pPr>
              <w:spacing w:after="0" w:line="240" w:lineRule="auto"/>
              <w:jc w:val="both"/>
              <w:rPr>
                <w:color w:val="365F91"/>
              </w:rPr>
            </w:pPr>
            <w:r w:rsidRPr="00645638">
              <w:rPr>
                <w:color w:val="365F91"/>
              </w:rPr>
              <w:t>The detail of sales part</w:t>
            </w:r>
          </w:p>
        </w:tc>
      </w:tr>
      <w:tr w:rsidR="00516529" w:rsidRPr="00645638">
        <w:tc>
          <w:tcPr>
            <w:tcW w:w="648" w:type="dxa"/>
            <w:tcBorders>
              <w:left w:val="nil"/>
              <w:right w:val="nil"/>
            </w:tcBorders>
            <w:shd w:val="clear" w:color="auto" w:fill="D3DFEE"/>
          </w:tcPr>
          <w:p w:rsidR="00516529" w:rsidRPr="00645638" w:rsidRDefault="00AB0AF3" w:rsidP="00645638">
            <w:pPr>
              <w:spacing w:after="0" w:line="240" w:lineRule="auto"/>
              <w:jc w:val="both"/>
              <w:rPr>
                <w:b/>
                <w:bCs/>
                <w:color w:val="365F91"/>
              </w:rPr>
            </w:pPr>
            <w:r w:rsidRPr="00645638">
              <w:rPr>
                <w:b/>
                <w:bCs/>
                <w:color w:val="365F91"/>
              </w:rPr>
              <w:t>5</w:t>
            </w:r>
          </w:p>
        </w:tc>
        <w:tc>
          <w:tcPr>
            <w:tcW w:w="3060" w:type="dxa"/>
            <w:tcBorders>
              <w:left w:val="nil"/>
              <w:right w:val="nil"/>
            </w:tcBorders>
            <w:shd w:val="clear" w:color="auto" w:fill="D3DFEE"/>
          </w:tcPr>
          <w:p w:rsidR="00516529" w:rsidRPr="00645638" w:rsidRDefault="00545A7E" w:rsidP="00645638">
            <w:pPr>
              <w:spacing w:after="0" w:line="240" w:lineRule="auto"/>
              <w:jc w:val="both"/>
              <w:rPr>
                <w:color w:val="365F91"/>
              </w:rPr>
            </w:pPr>
            <w:r w:rsidRPr="00645638">
              <w:rPr>
                <w:color w:val="365F91"/>
              </w:rPr>
              <w:t>p</w:t>
            </w:r>
            <w:r w:rsidR="00516529" w:rsidRPr="00645638">
              <w:rPr>
                <w:color w:val="365F91"/>
              </w:rPr>
              <w:t>_</w:t>
            </w:r>
            <w:r w:rsidR="00AB0AF3" w:rsidRPr="00645638">
              <w:rPr>
                <w:color w:val="365F91"/>
              </w:rPr>
              <w:t>Transfer</w:t>
            </w:r>
            <w:r w:rsidRPr="00645638">
              <w:rPr>
                <w:color w:val="365F91"/>
              </w:rPr>
              <w:t>Header</w:t>
            </w:r>
          </w:p>
        </w:tc>
        <w:tc>
          <w:tcPr>
            <w:tcW w:w="6120" w:type="dxa"/>
            <w:tcBorders>
              <w:left w:val="nil"/>
              <w:right w:val="nil"/>
            </w:tcBorders>
            <w:shd w:val="clear" w:color="auto" w:fill="D3DFEE"/>
          </w:tcPr>
          <w:p w:rsidR="00516529" w:rsidRPr="00645638" w:rsidRDefault="00516529" w:rsidP="00645638">
            <w:pPr>
              <w:spacing w:after="0" w:line="240" w:lineRule="auto"/>
              <w:jc w:val="both"/>
              <w:rPr>
                <w:color w:val="365F91"/>
              </w:rPr>
            </w:pPr>
            <w:r w:rsidRPr="00645638">
              <w:rPr>
                <w:color w:val="365F91"/>
              </w:rPr>
              <w:t xml:space="preserve">The </w:t>
            </w:r>
            <w:r w:rsidR="00545A7E" w:rsidRPr="00645638">
              <w:rPr>
                <w:color w:val="365F91"/>
              </w:rPr>
              <w:t xml:space="preserve">header of </w:t>
            </w:r>
            <w:r w:rsidR="00AB0AF3" w:rsidRPr="00645638">
              <w:rPr>
                <w:color w:val="365F91"/>
              </w:rPr>
              <w:t>transfer transaction</w:t>
            </w:r>
          </w:p>
        </w:tc>
      </w:tr>
      <w:tr w:rsidR="00545A7E" w:rsidRPr="00645638">
        <w:tc>
          <w:tcPr>
            <w:tcW w:w="648" w:type="dxa"/>
          </w:tcPr>
          <w:p w:rsidR="00545A7E" w:rsidRPr="00645638" w:rsidRDefault="00AB0AF3" w:rsidP="00645638">
            <w:pPr>
              <w:spacing w:after="0" w:line="240" w:lineRule="auto"/>
              <w:jc w:val="both"/>
              <w:rPr>
                <w:b/>
                <w:bCs/>
                <w:color w:val="365F91"/>
              </w:rPr>
            </w:pPr>
            <w:r w:rsidRPr="00645638">
              <w:rPr>
                <w:b/>
                <w:bCs/>
                <w:color w:val="365F91"/>
              </w:rPr>
              <w:lastRenderedPageBreak/>
              <w:t>6</w:t>
            </w:r>
          </w:p>
        </w:tc>
        <w:tc>
          <w:tcPr>
            <w:tcW w:w="3060" w:type="dxa"/>
          </w:tcPr>
          <w:p w:rsidR="00545A7E" w:rsidRPr="00645638" w:rsidRDefault="00545A7E" w:rsidP="00645638">
            <w:pPr>
              <w:spacing w:after="0" w:line="240" w:lineRule="auto"/>
              <w:jc w:val="both"/>
              <w:rPr>
                <w:color w:val="365F91"/>
              </w:rPr>
            </w:pPr>
            <w:r w:rsidRPr="00645638">
              <w:rPr>
                <w:color w:val="365F91"/>
              </w:rPr>
              <w:t>p_</w:t>
            </w:r>
            <w:r w:rsidR="00AB0AF3" w:rsidRPr="00645638">
              <w:rPr>
                <w:color w:val="365F91"/>
              </w:rPr>
              <w:t>Transfer</w:t>
            </w:r>
            <w:r w:rsidRPr="00645638">
              <w:rPr>
                <w:color w:val="365F91"/>
              </w:rPr>
              <w:t>Detail</w:t>
            </w:r>
          </w:p>
        </w:tc>
        <w:tc>
          <w:tcPr>
            <w:tcW w:w="6120" w:type="dxa"/>
          </w:tcPr>
          <w:p w:rsidR="00545A7E" w:rsidRPr="00645638" w:rsidRDefault="00545A7E" w:rsidP="00645638">
            <w:pPr>
              <w:spacing w:after="0" w:line="240" w:lineRule="auto"/>
              <w:jc w:val="both"/>
              <w:rPr>
                <w:color w:val="365F91"/>
              </w:rPr>
            </w:pPr>
            <w:r w:rsidRPr="00645638">
              <w:rPr>
                <w:color w:val="365F91"/>
              </w:rPr>
              <w:t xml:space="preserve">The detail of </w:t>
            </w:r>
            <w:r w:rsidR="00AB0AF3" w:rsidRPr="00645638">
              <w:rPr>
                <w:color w:val="365F91"/>
              </w:rPr>
              <w:t>transfer transaction</w:t>
            </w:r>
          </w:p>
        </w:tc>
      </w:tr>
      <w:tr w:rsidR="00545A7E" w:rsidRPr="00645638">
        <w:tc>
          <w:tcPr>
            <w:tcW w:w="648" w:type="dxa"/>
            <w:tcBorders>
              <w:left w:val="nil"/>
              <w:right w:val="nil"/>
            </w:tcBorders>
            <w:shd w:val="clear" w:color="auto" w:fill="D3DFEE"/>
          </w:tcPr>
          <w:p w:rsidR="00545A7E" w:rsidRPr="00645638" w:rsidRDefault="00AB0AF3" w:rsidP="00645638">
            <w:pPr>
              <w:spacing w:after="0" w:line="240" w:lineRule="auto"/>
              <w:jc w:val="both"/>
              <w:rPr>
                <w:b/>
                <w:bCs/>
                <w:color w:val="365F91"/>
              </w:rPr>
            </w:pPr>
            <w:r w:rsidRPr="00645638">
              <w:rPr>
                <w:b/>
                <w:bCs/>
                <w:color w:val="365F91"/>
              </w:rPr>
              <w:t>7</w:t>
            </w:r>
          </w:p>
        </w:tc>
        <w:tc>
          <w:tcPr>
            <w:tcW w:w="3060" w:type="dxa"/>
            <w:tcBorders>
              <w:left w:val="nil"/>
              <w:right w:val="nil"/>
            </w:tcBorders>
            <w:shd w:val="clear" w:color="auto" w:fill="D3DFEE"/>
          </w:tcPr>
          <w:p w:rsidR="00545A7E" w:rsidRPr="00645638" w:rsidRDefault="00545A7E" w:rsidP="00645638">
            <w:pPr>
              <w:spacing w:after="0" w:line="240" w:lineRule="auto"/>
              <w:jc w:val="both"/>
              <w:rPr>
                <w:color w:val="365F91"/>
              </w:rPr>
            </w:pPr>
            <w:r w:rsidRPr="00645638">
              <w:rPr>
                <w:color w:val="365F91"/>
              </w:rPr>
              <w:t>p_TransactionHistory</w:t>
            </w:r>
          </w:p>
        </w:tc>
        <w:tc>
          <w:tcPr>
            <w:tcW w:w="6120" w:type="dxa"/>
            <w:tcBorders>
              <w:left w:val="nil"/>
              <w:right w:val="nil"/>
            </w:tcBorders>
            <w:shd w:val="clear" w:color="auto" w:fill="D3DFEE"/>
          </w:tcPr>
          <w:p w:rsidR="00545A7E" w:rsidRPr="00645638" w:rsidRDefault="00545A7E" w:rsidP="00645638">
            <w:pPr>
              <w:spacing w:after="0" w:line="240" w:lineRule="auto"/>
              <w:jc w:val="both"/>
              <w:rPr>
                <w:color w:val="365F91"/>
              </w:rPr>
            </w:pPr>
            <w:r w:rsidRPr="00645638">
              <w:rPr>
                <w:color w:val="365F91"/>
              </w:rPr>
              <w:t>The other transaction in system</w:t>
            </w:r>
          </w:p>
        </w:tc>
      </w:tr>
      <w:tr w:rsidR="005868D7" w:rsidRPr="00645638">
        <w:tc>
          <w:tcPr>
            <w:tcW w:w="648" w:type="dxa"/>
          </w:tcPr>
          <w:p w:rsidR="005868D7" w:rsidRPr="00645638" w:rsidRDefault="005868D7" w:rsidP="00645638">
            <w:pPr>
              <w:spacing w:after="0" w:line="240" w:lineRule="auto"/>
              <w:jc w:val="both"/>
              <w:rPr>
                <w:b/>
                <w:bCs/>
                <w:color w:val="365F91"/>
              </w:rPr>
            </w:pPr>
            <w:r w:rsidRPr="00645638">
              <w:rPr>
                <w:b/>
                <w:bCs/>
                <w:color w:val="365F91"/>
              </w:rPr>
              <w:t>8</w:t>
            </w:r>
          </w:p>
        </w:tc>
        <w:tc>
          <w:tcPr>
            <w:tcW w:w="3060" w:type="dxa"/>
          </w:tcPr>
          <w:p w:rsidR="005868D7" w:rsidRPr="00645638" w:rsidRDefault="005868D7" w:rsidP="00645638">
            <w:pPr>
              <w:spacing w:after="0" w:line="240" w:lineRule="auto"/>
              <w:jc w:val="both"/>
              <w:rPr>
                <w:color w:val="365F91"/>
              </w:rPr>
            </w:pPr>
            <w:r w:rsidRPr="00645638">
              <w:rPr>
                <w:color w:val="365F91"/>
              </w:rPr>
              <w:t>p_Cycle_Count_Header</w:t>
            </w:r>
          </w:p>
        </w:tc>
        <w:tc>
          <w:tcPr>
            <w:tcW w:w="6120" w:type="dxa"/>
          </w:tcPr>
          <w:p w:rsidR="005868D7" w:rsidRPr="00645638" w:rsidRDefault="00DE5311" w:rsidP="00645638">
            <w:pPr>
              <w:spacing w:after="0" w:line="240" w:lineRule="auto"/>
              <w:jc w:val="both"/>
              <w:rPr>
                <w:color w:val="365F91"/>
              </w:rPr>
            </w:pPr>
            <w:r w:rsidRPr="00645638">
              <w:rPr>
                <w:color w:val="365F91"/>
              </w:rPr>
              <w:t>The header of cycle count transaction</w:t>
            </w:r>
          </w:p>
        </w:tc>
      </w:tr>
      <w:tr w:rsidR="00DE5311" w:rsidRPr="00645638">
        <w:tc>
          <w:tcPr>
            <w:tcW w:w="648" w:type="dxa"/>
            <w:tcBorders>
              <w:left w:val="nil"/>
              <w:right w:val="nil"/>
            </w:tcBorders>
            <w:shd w:val="clear" w:color="auto" w:fill="D3DFEE"/>
          </w:tcPr>
          <w:p w:rsidR="00DE5311" w:rsidRPr="00645638" w:rsidRDefault="00DE5311" w:rsidP="00645638">
            <w:pPr>
              <w:spacing w:after="0" w:line="240" w:lineRule="auto"/>
              <w:jc w:val="both"/>
              <w:rPr>
                <w:b/>
                <w:bCs/>
                <w:color w:val="365F91"/>
              </w:rPr>
            </w:pPr>
            <w:r w:rsidRPr="00645638">
              <w:rPr>
                <w:b/>
                <w:bCs/>
                <w:color w:val="365F91"/>
              </w:rPr>
              <w:t>9</w:t>
            </w:r>
          </w:p>
        </w:tc>
        <w:tc>
          <w:tcPr>
            <w:tcW w:w="3060" w:type="dxa"/>
            <w:tcBorders>
              <w:left w:val="nil"/>
              <w:right w:val="nil"/>
            </w:tcBorders>
            <w:shd w:val="clear" w:color="auto" w:fill="D3DFEE"/>
          </w:tcPr>
          <w:p w:rsidR="00DE5311" w:rsidRPr="00645638" w:rsidRDefault="00DE5311" w:rsidP="00645638">
            <w:pPr>
              <w:spacing w:after="0" w:line="240" w:lineRule="auto"/>
              <w:jc w:val="both"/>
              <w:rPr>
                <w:color w:val="365F91"/>
              </w:rPr>
            </w:pPr>
            <w:r w:rsidRPr="00645638">
              <w:rPr>
                <w:color w:val="365F91"/>
              </w:rPr>
              <w:t>p_Cycle_Count_Detail</w:t>
            </w:r>
          </w:p>
        </w:tc>
        <w:tc>
          <w:tcPr>
            <w:tcW w:w="6120" w:type="dxa"/>
            <w:tcBorders>
              <w:left w:val="nil"/>
              <w:right w:val="nil"/>
            </w:tcBorders>
            <w:shd w:val="clear" w:color="auto" w:fill="D3DFEE"/>
          </w:tcPr>
          <w:p w:rsidR="00DE5311" w:rsidRPr="00645638" w:rsidRDefault="00DE5311" w:rsidP="00645638">
            <w:pPr>
              <w:spacing w:after="0" w:line="240" w:lineRule="auto"/>
              <w:jc w:val="both"/>
              <w:rPr>
                <w:color w:val="365F91"/>
              </w:rPr>
            </w:pPr>
            <w:r w:rsidRPr="00645638">
              <w:rPr>
                <w:color w:val="365F91"/>
              </w:rPr>
              <w:t>The detail of cycle count transaction</w:t>
            </w:r>
          </w:p>
        </w:tc>
      </w:tr>
    </w:tbl>
    <w:p w:rsidR="002A4120" w:rsidRDefault="002A4120" w:rsidP="002A4120">
      <w:pPr>
        <w:pStyle w:val="Heading3"/>
      </w:pPr>
      <w:bookmarkStart w:id="401" w:name="_Table_p_PartInventory"/>
      <w:bookmarkStart w:id="402" w:name="_Toc240279724"/>
      <w:bookmarkStart w:id="403" w:name="_Toc267398015"/>
      <w:bookmarkEnd w:id="401"/>
      <w:r>
        <w:t xml:space="preserve">Table </w:t>
      </w:r>
      <w:r w:rsidR="006C779B">
        <w:t>Inventory</w:t>
      </w:r>
      <w:bookmarkEnd w:id="402"/>
      <w:bookmarkEnd w:id="403"/>
    </w:p>
    <w:p w:rsidR="002A4120" w:rsidRPr="00A2012E" w:rsidRDefault="002A4120" w:rsidP="002A4120">
      <w:r>
        <w:t xml:space="preserve">This table stores the </w:t>
      </w:r>
      <w:r w:rsidR="006C779B">
        <w:t>data of inventory of each part in a month, separate by warehouse</w:t>
      </w:r>
      <w:r>
        <w:t>.</w:t>
      </w:r>
    </w:p>
    <w:tbl>
      <w:tblPr>
        <w:tblW w:w="0" w:type="auto"/>
        <w:tblBorders>
          <w:top w:val="single" w:sz="8" w:space="0" w:color="4F81BD"/>
          <w:bottom w:val="single" w:sz="8" w:space="0" w:color="4F81BD"/>
        </w:tblBorders>
        <w:tblLook w:val="04A0" w:firstRow="1" w:lastRow="0" w:firstColumn="1" w:lastColumn="0" w:noHBand="0" w:noVBand="1"/>
      </w:tblPr>
      <w:tblGrid>
        <w:gridCol w:w="645"/>
        <w:gridCol w:w="1821"/>
        <w:gridCol w:w="1398"/>
        <w:gridCol w:w="1018"/>
        <w:gridCol w:w="4946"/>
      </w:tblGrid>
      <w:tr w:rsidR="000539FD" w:rsidRPr="00645638">
        <w:tc>
          <w:tcPr>
            <w:tcW w:w="645"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No</w:t>
            </w:r>
          </w:p>
        </w:tc>
        <w:tc>
          <w:tcPr>
            <w:tcW w:w="1821"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 xml:space="preserve">Field name </w:t>
            </w:r>
          </w:p>
        </w:tc>
        <w:tc>
          <w:tcPr>
            <w:tcW w:w="1398"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Property</w:t>
            </w:r>
          </w:p>
        </w:tc>
        <w:tc>
          <w:tcPr>
            <w:tcW w:w="4946" w:type="dxa"/>
            <w:tcBorders>
              <w:top w:val="single" w:sz="8" w:space="0" w:color="4F81BD"/>
              <w:left w:val="nil"/>
              <w:bottom w:val="single" w:sz="8" w:space="0" w:color="4F81BD"/>
              <w:right w:val="nil"/>
            </w:tcBorders>
          </w:tcPr>
          <w:p w:rsidR="000539FD" w:rsidRPr="00645638" w:rsidRDefault="000539FD" w:rsidP="00645638">
            <w:pPr>
              <w:spacing w:after="0" w:line="240" w:lineRule="auto"/>
              <w:rPr>
                <w:b/>
                <w:bCs/>
                <w:color w:val="365F91"/>
              </w:rPr>
            </w:pPr>
            <w:r w:rsidRPr="00645638">
              <w:rPr>
                <w:b/>
                <w:bCs/>
                <w:color w:val="365F91"/>
              </w:rPr>
              <w:t>Description</w:t>
            </w:r>
          </w:p>
        </w:tc>
      </w:tr>
      <w:tr w:rsidR="000539FD" w:rsidRPr="00645638">
        <w:tc>
          <w:tcPr>
            <w:tcW w:w="645" w:type="dxa"/>
            <w:tcBorders>
              <w:left w:val="nil"/>
              <w:right w:val="nil"/>
            </w:tcBorders>
            <w:shd w:val="clear" w:color="auto" w:fill="D3DFEE"/>
          </w:tcPr>
          <w:p w:rsidR="000539FD" w:rsidRPr="00645638" w:rsidRDefault="000539FD" w:rsidP="00645638">
            <w:pPr>
              <w:spacing w:after="0" w:line="240" w:lineRule="auto"/>
              <w:rPr>
                <w:b/>
                <w:bCs/>
                <w:color w:val="365F91"/>
              </w:rPr>
            </w:pPr>
            <w:r w:rsidRPr="00645638">
              <w:rPr>
                <w:b/>
                <w:bCs/>
                <w:color w:val="365F91"/>
              </w:rPr>
              <w:t>1</w:t>
            </w:r>
          </w:p>
        </w:tc>
        <w:tc>
          <w:tcPr>
            <w:tcW w:w="1821"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InventoryId</w:t>
            </w:r>
          </w:p>
        </w:tc>
        <w:tc>
          <w:tcPr>
            <w:tcW w:w="1398" w:type="dxa"/>
            <w:tcBorders>
              <w:left w:val="nil"/>
              <w:right w:val="nil"/>
            </w:tcBorders>
            <w:shd w:val="clear" w:color="auto" w:fill="D3DFEE"/>
          </w:tcPr>
          <w:p w:rsidR="000539FD"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PK</w:t>
            </w:r>
          </w:p>
        </w:tc>
        <w:tc>
          <w:tcPr>
            <w:tcW w:w="4946"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Primary key</w:t>
            </w:r>
          </w:p>
        </w:tc>
      </w:tr>
      <w:tr w:rsidR="000539FD" w:rsidRPr="00645638">
        <w:tc>
          <w:tcPr>
            <w:tcW w:w="645" w:type="dxa"/>
          </w:tcPr>
          <w:p w:rsidR="000539FD" w:rsidRPr="00645638" w:rsidRDefault="000539FD" w:rsidP="00645638">
            <w:pPr>
              <w:spacing w:after="0" w:line="240" w:lineRule="auto"/>
              <w:rPr>
                <w:b/>
                <w:bCs/>
                <w:color w:val="365F91"/>
              </w:rPr>
            </w:pPr>
            <w:r w:rsidRPr="00645638">
              <w:rPr>
                <w:b/>
                <w:bCs/>
                <w:color w:val="365F91"/>
              </w:rPr>
              <w:t>2</w:t>
            </w:r>
          </w:p>
        </w:tc>
        <w:tc>
          <w:tcPr>
            <w:tcW w:w="1821" w:type="dxa"/>
          </w:tcPr>
          <w:p w:rsidR="000539FD" w:rsidRPr="00645638" w:rsidRDefault="000539FD" w:rsidP="00645638">
            <w:pPr>
              <w:spacing w:after="0" w:line="240" w:lineRule="auto"/>
              <w:rPr>
                <w:color w:val="365F91"/>
              </w:rPr>
            </w:pPr>
            <w:r w:rsidRPr="00645638">
              <w:rPr>
                <w:color w:val="365F91"/>
              </w:rPr>
              <w:t>DealerCode</w:t>
            </w:r>
          </w:p>
        </w:tc>
        <w:tc>
          <w:tcPr>
            <w:tcW w:w="1398" w:type="dxa"/>
          </w:tcPr>
          <w:p w:rsidR="000539FD" w:rsidRPr="00645638" w:rsidRDefault="000539FD" w:rsidP="00645638">
            <w:pPr>
              <w:spacing w:after="0" w:line="240" w:lineRule="auto"/>
              <w:rPr>
                <w:color w:val="365F91"/>
              </w:rPr>
            </w:pPr>
            <w:r w:rsidRPr="00645638">
              <w:rPr>
                <w:color w:val="365F91"/>
              </w:rPr>
              <w:t>varchar(30)</w:t>
            </w:r>
          </w:p>
        </w:tc>
        <w:tc>
          <w:tcPr>
            <w:tcW w:w="1018" w:type="dxa"/>
          </w:tcPr>
          <w:p w:rsidR="000539FD" w:rsidRPr="00645638" w:rsidRDefault="000539FD" w:rsidP="00645638">
            <w:pPr>
              <w:spacing w:after="0" w:line="240" w:lineRule="auto"/>
              <w:rPr>
                <w:color w:val="365F91"/>
              </w:rPr>
            </w:pPr>
            <w:r w:rsidRPr="00645638">
              <w:rPr>
                <w:color w:val="365F91"/>
              </w:rPr>
              <w:t>FK</w:t>
            </w:r>
          </w:p>
        </w:tc>
        <w:tc>
          <w:tcPr>
            <w:tcW w:w="4946" w:type="dxa"/>
          </w:tcPr>
          <w:p w:rsidR="000539FD" w:rsidRPr="00645638" w:rsidRDefault="000539FD" w:rsidP="00645638">
            <w:pPr>
              <w:spacing w:after="0" w:line="240" w:lineRule="auto"/>
              <w:rPr>
                <w:color w:val="365F91"/>
              </w:rPr>
            </w:pPr>
            <w:r w:rsidRPr="00645638">
              <w:rPr>
                <w:color w:val="365F91"/>
              </w:rPr>
              <w:t>Refer to table Dealer</w:t>
            </w:r>
          </w:p>
        </w:tc>
      </w:tr>
      <w:tr w:rsidR="000539FD" w:rsidRPr="00645638">
        <w:tc>
          <w:tcPr>
            <w:tcW w:w="645" w:type="dxa"/>
            <w:tcBorders>
              <w:left w:val="nil"/>
              <w:right w:val="nil"/>
            </w:tcBorders>
            <w:shd w:val="clear" w:color="auto" w:fill="D3DFEE"/>
          </w:tcPr>
          <w:p w:rsidR="000539FD" w:rsidRPr="00645638" w:rsidRDefault="000539FD" w:rsidP="00645638">
            <w:pPr>
              <w:spacing w:after="0" w:line="240" w:lineRule="auto"/>
              <w:rPr>
                <w:b/>
                <w:bCs/>
                <w:color w:val="365F91"/>
              </w:rPr>
            </w:pPr>
            <w:r w:rsidRPr="00645638">
              <w:rPr>
                <w:b/>
                <w:bCs/>
                <w:color w:val="365F91"/>
              </w:rPr>
              <w:t>3</w:t>
            </w:r>
          </w:p>
        </w:tc>
        <w:tc>
          <w:tcPr>
            <w:tcW w:w="1821"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WarehouseId</w:t>
            </w:r>
          </w:p>
        </w:tc>
        <w:tc>
          <w:tcPr>
            <w:tcW w:w="1398" w:type="dxa"/>
            <w:tcBorders>
              <w:left w:val="nil"/>
              <w:right w:val="nil"/>
            </w:tcBorders>
            <w:shd w:val="clear" w:color="auto" w:fill="D3DFEE"/>
          </w:tcPr>
          <w:p w:rsidR="000539FD"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FK</w:t>
            </w:r>
          </w:p>
        </w:tc>
        <w:tc>
          <w:tcPr>
            <w:tcW w:w="4946"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Refer to table Warehouse</w:t>
            </w:r>
          </w:p>
        </w:tc>
      </w:tr>
      <w:tr w:rsidR="000539FD" w:rsidRPr="00645638">
        <w:tc>
          <w:tcPr>
            <w:tcW w:w="645" w:type="dxa"/>
          </w:tcPr>
          <w:p w:rsidR="000539FD" w:rsidRPr="00645638" w:rsidRDefault="000539FD" w:rsidP="00645638">
            <w:pPr>
              <w:spacing w:after="0" w:line="240" w:lineRule="auto"/>
              <w:rPr>
                <w:b/>
                <w:bCs/>
                <w:color w:val="365F91"/>
              </w:rPr>
            </w:pPr>
            <w:r w:rsidRPr="00645638">
              <w:rPr>
                <w:b/>
                <w:bCs/>
                <w:color w:val="365F91"/>
              </w:rPr>
              <w:t>4</w:t>
            </w:r>
          </w:p>
        </w:tc>
        <w:tc>
          <w:tcPr>
            <w:tcW w:w="1821" w:type="dxa"/>
          </w:tcPr>
          <w:p w:rsidR="000539FD" w:rsidRPr="00645638" w:rsidRDefault="000539FD" w:rsidP="00645638">
            <w:pPr>
              <w:spacing w:after="0" w:line="240" w:lineRule="auto"/>
              <w:rPr>
                <w:color w:val="365F91"/>
              </w:rPr>
            </w:pPr>
            <w:r w:rsidRPr="00645638">
              <w:rPr>
                <w:color w:val="365F91"/>
              </w:rPr>
              <w:t>Part</w:t>
            </w:r>
            <w:r w:rsidR="00AB0AF3" w:rsidRPr="00645638">
              <w:rPr>
                <w:color w:val="365F91"/>
              </w:rPr>
              <w:t>InfoId</w:t>
            </w:r>
          </w:p>
        </w:tc>
        <w:tc>
          <w:tcPr>
            <w:tcW w:w="1398" w:type="dxa"/>
          </w:tcPr>
          <w:p w:rsidR="000539FD" w:rsidRPr="00645638" w:rsidRDefault="00AB0AF3" w:rsidP="00645638">
            <w:pPr>
              <w:spacing w:after="0" w:line="240" w:lineRule="auto"/>
              <w:rPr>
                <w:color w:val="365F91"/>
              </w:rPr>
            </w:pPr>
            <w:r w:rsidRPr="00645638">
              <w:rPr>
                <w:color w:val="365F91"/>
              </w:rPr>
              <w:t>long</w:t>
            </w:r>
          </w:p>
        </w:tc>
        <w:tc>
          <w:tcPr>
            <w:tcW w:w="1018" w:type="dxa"/>
          </w:tcPr>
          <w:p w:rsidR="000539FD" w:rsidRPr="00645638" w:rsidRDefault="000539FD" w:rsidP="00645638">
            <w:pPr>
              <w:spacing w:after="0" w:line="240" w:lineRule="auto"/>
              <w:rPr>
                <w:color w:val="365F91"/>
              </w:rPr>
            </w:pPr>
            <w:r w:rsidRPr="00645638">
              <w:rPr>
                <w:color w:val="365F91"/>
              </w:rPr>
              <w:t>FK</w:t>
            </w:r>
          </w:p>
        </w:tc>
        <w:tc>
          <w:tcPr>
            <w:tcW w:w="4946" w:type="dxa"/>
          </w:tcPr>
          <w:p w:rsidR="000539FD" w:rsidRPr="00645638" w:rsidRDefault="000539FD" w:rsidP="00645638">
            <w:pPr>
              <w:spacing w:after="0" w:line="240" w:lineRule="auto"/>
              <w:rPr>
                <w:color w:val="365F91"/>
              </w:rPr>
            </w:pPr>
            <w:r w:rsidRPr="00645638">
              <w:rPr>
                <w:color w:val="365F91"/>
              </w:rPr>
              <w:t>Refer to table Part</w:t>
            </w:r>
            <w:r w:rsidR="00AB0AF3" w:rsidRPr="00645638">
              <w:rPr>
                <w:color w:val="365F91"/>
              </w:rPr>
              <w:t>Info</w:t>
            </w:r>
          </w:p>
        </w:tc>
      </w:tr>
      <w:tr w:rsidR="000539FD" w:rsidRPr="00645638">
        <w:tc>
          <w:tcPr>
            <w:tcW w:w="645" w:type="dxa"/>
            <w:tcBorders>
              <w:left w:val="nil"/>
              <w:right w:val="nil"/>
            </w:tcBorders>
            <w:shd w:val="clear" w:color="auto" w:fill="D3DFEE"/>
          </w:tcPr>
          <w:p w:rsidR="000539FD" w:rsidRPr="00645638" w:rsidRDefault="0062344E" w:rsidP="00645638">
            <w:pPr>
              <w:spacing w:after="0" w:line="240" w:lineRule="auto"/>
              <w:rPr>
                <w:b/>
                <w:bCs/>
                <w:color w:val="365F91"/>
              </w:rPr>
            </w:pPr>
            <w:r w:rsidRPr="00645638">
              <w:rPr>
                <w:b/>
                <w:bCs/>
                <w:color w:val="365F91"/>
              </w:rPr>
              <w:t>5</w:t>
            </w:r>
          </w:p>
        </w:tc>
        <w:tc>
          <w:tcPr>
            <w:tcW w:w="1821"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Quantity</w:t>
            </w:r>
          </w:p>
        </w:tc>
        <w:tc>
          <w:tcPr>
            <w:tcW w:w="1398" w:type="dxa"/>
            <w:tcBorders>
              <w:left w:val="nil"/>
              <w:right w:val="nil"/>
            </w:tcBorders>
            <w:shd w:val="clear" w:color="auto" w:fill="D3DFEE"/>
          </w:tcPr>
          <w:p w:rsidR="000539FD" w:rsidRPr="00645638" w:rsidRDefault="001B6CEC"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539FD" w:rsidRPr="00645638" w:rsidRDefault="000539FD" w:rsidP="00645638">
            <w:pPr>
              <w:spacing w:after="0" w:line="240" w:lineRule="auto"/>
              <w:rPr>
                <w:color w:val="365F91"/>
              </w:rPr>
            </w:pPr>
          </w:p>
        </w:tc>
        <w:tc>
          <w:tcPr>
            <w:tcW w:w="4946"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The inventory quantity in a month</w:t>
            </w:r>
          </w:p>
        </w:tc>
      </w:tr>
      <w:tr w:rsidR="000539FD" w:rsidRPr="00645638">
        <w:tc>
          <w:tcPr>
            <w:tcW w:w="645" w:type="dxa"/>
          </w:tcPr>
          <w:p w:rsidR="000539FD" w:rsidRPr="00645638" w:rsidRDefault="0062344E" w:rsidP="00645638">
            <w:pPr>
              <w:spacing w:after="0" w:line="240" w:lineRule="auto"/>
              <w:rPr>
                <w:b/>
                <w:bCs/>
                <w:color w:val="365F91"/>
              </w:rPr>
            </w:pPr>
            <w:r w:rsidRPr="00645638">
              <w:rPr>
                <w:b/>
                <w:bCs/>
                <w:color w:val="365F91"/>
              </w:rPr>
              <w:t>6</w:t>
            </w:r>
          </w:p>
        </w:tc>
        <w:tc>
          <w:tcPr>
            <w:tcW w:w="1821" w:type="dxa"/>
          </w:tcPr>
          <w:p w:rsidR="000539FD" w:rsidRPr="00645638" w:rsidRDefault="000539FD" w:rsidP="00645638">
            <w:pPr>
              <w:spacing w:after="0" w:line="240" w:lineRule="auto"/>
              <w:rPr>
                <w:color w:val="365F91"/>
              </w:rPr>
            </w:pPr>
            <w:r w:rsidRPr="00645638">
              <w:rPr>
                <w:color w:val="365F91"/>
              </w:rPr>
              <w:t>Month</w:t>
            </w:r>
          </w:p>
        </w:tc>
        <w:tc>
          <w:tcPr>
            <w:tcW w:w="1398" w:type="dxa"/>
          </w:tcPr>
          <w:p w:rsidR="000539FD" w:rsidRPr="00645638" w:rsidRDefault="001B6CEC" w:rsidP="00645638">
            <w:pPr>
              <w:spacing w:after="0" w:line="240" w:lineRule="auto"/>
              <w:rPr>
                <w:color w:val="365F91"/>
              </w:rPr>
            </w:pPr>
            <w:r w:rsidRPr="00645638">
              <w:rPr>
                <w:color w:val="365F91"/>
              </w:rPr>
              <w:t>integer</w:t>
            </w:r>
          </w:p>
        </w:tc>
        <w:tc>
          <w:tcPr>
            <w:tcW w:w="1018" w:type="dxa"/>
          </w:tcPr>
          <w:p w:rsidR="000539FD" w:rsidRPr="00645638" w:rsidRDefault="000539FD" w:rsidP="00645638">
            <w:pPr>
              <w:spacing w:after="0" w:line="240" w:lineRule="auto"/>
              <w:rPr>
                <w:color w:val="365F91"/>
              </w:rPr>
            </w:pPr>
          </w:p>
        </w:tc>
        <w:tc>
          <w:tcPr>
            <w:tcW w:w="4946" w:type="dxa"/>
          </w:tcPr>
          <w:p w:rsidR="000539FD" w:rsidRPr="00645638" w:rsidRDefault="000539FD" w:rsidP="00645638">
            <w:pPr>
              <w:spacing w:after="0" w:line="240" w:lineRule="auto"/>
              <w:rPr>
                <w:color w:val="365F91"/>
              </w:rPr>
            </w:pPr>
            <w:r w:rsidRPr="00645638">
              <w:rPr>
                <w:color w:val="365F91"/>
              </w:rPr>
              <w:t>The month of inventory</w:t>
            </w:r>
          </w:p>
        </w:tc>
      </w:tr>
      <w:tr w:rsidR="000539FD" w:rsidRPr="00645638">
        <w:tc>
          <w:tcPr>
            <w:tcW w:w="645" w:type="dxa"/>
            <w:tcBorders>
              <w:left w:val="nil"/>
              <w:right w:val="nil"/>
            </w:tcBorders>
            <w:shd w:val="clear" w:color="auto" w:fill="D3DFEE"/>
          </w:tcPr>
          <w:p w:rsidR="000539FD" w:rsidRPr="00645638" w:rsidRDefault="0062344E" w:rsidP="00645638">
            <w:pPr>
              <w:spacing w:after="0" w:line="240" w:lineRule="auto"/>
              <w:rPr>
                <w:b/>
                <w:bCs/>
                <w:color w:val="365F91"/>
              </w:rPr>
            </w:pPr>
            <w:r w:rsidRPr="00645638">
              <w:rPr>
                <w:b/>
                <w:bCs/>
                <w:color w:val="365F91"/>
              </w:rPr>
              <w:t>7</w:t>
            </w:r>
          </w:p>
        </w:tc>
        <w:tc>
          <w:tcPr>
            <w:tcW w:w="1821"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Year</w:t>
            </w:r>
          </w:p>
        </w:tc>
        <w:tc>
          <w:tcPr>
            <w:tcW w:w="1398" w:type="dxa"/>
            <w:tcBorders>
              <w:left w:val="nil"/>
              <w:right w:val="nil"/>
            </w:tcBorders>
            <w:shd w:val="clear" w:color="auto" w:fill="D3DFEE"/>
          </w:tcPr>
          <w:p w:rsidR="000539FD" w:rsidRPr="00645638" w:rsidRDefault="001B6CEC"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0539FD" w:rsidRPr="00645638" w:rsidRDefault="000539FD" w:rsidP="00645638">
            <w:pPr>
              <w:spacing w:after="0" w:line="240" w:lineRule="auto"/>
              <w:rPr>
                <w:color w:val="365F91"/>
              </w:rPr>
            </w:pPr>
          </w:p>
        </w:tc>
        <w:tc>
          <w:tcPr>
            <w:tcW w:w="4946" w:type="dxa"/>
            <w:tcBorders>
              <w:left w:val="nil"/>
              <w:right w:val="nil"/>
            </w:tcBorders>
            <w:shd w:val="clear" w:color="auto" w:fill="D3DFEE"/>
          </w:tcPr>
          <w:p w:rsidR="000539FD" w:rsidRPr="00645638" w:rsidRDefault="000539FD" w:rsidP="00645638">
            <w:pPr>
              <w:spacing w:after="0" w:line="240" w:lineRule="auto"/>
              <w:rPr>
                <w:color w:val="365F91"/>
              </w:rPr>
            </w:pPr>
            <w:r w:rsidRPr="00645638">
              <w:rPr>
                <w:color w:val="365F91"/>
              </w:rPr>
              <w:t>The year of inventory</w:t>
            </w:r>
          </w:p>
        </w:tc>
      </w:tr>
    </w:tbl>
    <w:p w:rsidR="002A4120" w:rsidRDefault="002A4120" w:rsidP="002A4120">
      <w:pPr>
        <w:pStyle w:val="Heading3"/>
      </w:pPr>
      <w:bookmarkStart w:id="404" w:name="_Toc240279725"/>
      <w:bookmarkStart w:id="405" w:name="_Toc267398016"/>
      <w:r>
        <w:t xml:space="preserve">Table </w:t>
      </w:r>
      <w:r w:rsidR="000539FD">
        <w:t>SalesHeader</w:t>
      </w:r>
      <w:bookmarkEnd w:id="404"/>
      <w:bookmarkEnd w:id="405"/>
    </w:p>
    <w:p w:rsidR="002A4120" w:rsidRPr="00A2012E" w:rsidRDefault="002A4120" w:rsidP="002A4120">
      <w:r>
        <w:t xml:space="preserve">This table stores the </w:t>
      </w:r>
      <w:r w:rsidR="00A82390">
        <w:t>sales invoice of dealer (sell to end customer)</w:t>
      </w:r>
      <w:r>
        <w:t>.</w:t>
      </w:r>
    </w:p>
    <w:tbl>
      <w:tblPr>
        <w:tblW w:w="0" w:type="auto"/>
        <w:tblBorders>
          <w:top w:val="single" w:sz="8" w:space="0" w:color="4F81BD"/>
          <w:bottom w:val="single" w:sz="8" w:space="0" w:color="4F81BD"/>
        </w:tblBorders>
        <w:tblLook w:val="04A0" w:firstRow="1" w:lastRow="0" w:firstColumn="1" w:lastColumn="0" w:noHBand="0" w:noVBand="1"/>
      </w:tblPr>
      <w:tblGrid>
        <w:gridCol w:w="588"/>
        <w:gridCol w:w="2383"/>
        <w:gridCol w:w="1472"/>
        <w:gridCol w:w="1018"/>
        <w:gridCol w:w="4475"/>
      </w:tblGrid>
      <w:tr w:rsidR="001B6CEC" w:rsidRPr="00645638">
        <w:tc>
          <w:tcPr>
            <w:tcW w:w="603"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No</w:t>
            </w:r>
          </w:p>
        </w:tc>
        <w:tc>
          <w:tcPr>
            <w:tcW w:w="1928"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Property</w:t>
            </w:r>
          </w:p>
        </w:tc>
        <w:tc>
          <w:tcPr>
            <w:tcW w:w="4915" w:type="dxa"/>
            <w:tcBorders>
              <w:top w:val="single" w:sz="8" w:space="0" w:color="4F81BD"/>
              <w:left w:val="nil"/>
              <w:bottom w:val="single" w:sz="8" w:space="0" w:color="4F81BD"/>
              <w:right w:val="nil"/>
            </w:tcBorders>
          </w:tcPr>
          <w:p w:rsidR="001B6CEC" w:rsidRPr="00645638" w:rsidRDefault="001B6CEC" w:rsidP="00645638">
            <w:pPr>
              <w:spacing w:after="0" w:line="240" w:lineRule="auto"/>
              <w:rPr>
                <w:b/>
                <w:bCs/>
                <w:color w:val="365F91"/>
              </w:rPr>
            </w:pPr>
            <w:r w:rsidRPr="00645638">
              <w:rPr>
                <w:b/>
                <w:bCs/>
                <w:color w:val="365F91"/>
              </w:rPr>
              <w:t>Description</w:t>
            </w:r>
          </w:p>
        </w:tc>
      </w:tr>
      <w:tr w:rsidR="001B6CEC" w:rsidRPr="00645638">
        <w:tc>
          <w:tcPr>
            <w:tcW w:w="603" w:type="dxa"/>
            <w:tcBorders>
              <w:left w:val="nil"/>
              <w:right w:val="nil"/>
            </w:tcBorders>
            <w:shd w:val="clear" w:color="auto" w:fill="D3DFEE"/>
          </w:tcPr>
          <w:p w:rsidR="001B6CEC" w:rsidRPr="00645638" w:rsidRDefault="001B6CEC" w:rsidP="00645638">
            <w:pPr>
              <w:spacing w:after="0" w:line="240" w:lineRule="auto"/>
              <w:rPr>
                <w:b/>
                <w:bCs/>
                <w:color w:val="365F91"/>
              </w:rPr>
            </w:pPr>
            <w:r w:rsidRPr="00645638">
              <w:rPr>
                <w:b/>
                <w:bCs/>
                <w:color w:val="365F91"/>
              </w:rPr>
              <w:t>1</w:t>
            </w:r>
          </w:p>
        </w:tc>
        <w:tc>
          <w:tcPr>
            <w:tcW w:w="192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SalesHeaderId</w:t>
            </w:r>
          </w:p>
        </w:tc>
        <w:tc>
          <w:tcPr>
            <w:tcW w:w="1472" w:type="dxa"/>
            <w:tcBorders>
              <w:left w:val="nil"/>
              <w:right w:val="nil"/>
            </w:tcBorders>
            <w:shd w:val="clear" w:color="auto" w:fill="D3DFEE"/>
          </w:tcPr>
          <w:p w:rsidR="001B6CEC"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PK</w:t>
            </w:r>
          </w:p>
        </w:tc>
        <w:tc>
          <w:tcPr>
            <w:tcW w:w="4915"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Primary key</w:t>
            </w:r>
          </w:p>
        </w:tc>
      </w:tr>
      <w:tr w:rsidR="001B6CEC" w:rsidRPr="00645638">
        <w:tc>
          <w:tcPr>
            <w:tcW w:w="603" w:type="dxa"/>
          </w:tcPr>
          <w:p w:rsidR="001B6CEC" w:rsidRPr="00645638" w:rsidRDefault="001B6CEC" w:rsidP="00645638">
            <w:pPr>
              <w:spacing w:after="0" w:line="240" w:lineRule="auto"/>
              <w:rPr>
                <w:b/>
                <w:bCs/>
                <w:color w:val="365F91"/>
              </w:rPr>
            </w:pPr>
            <w:r w:rsidRPr="00645638">
              <w:rPr>
                <w:b/>
                <w:bCs/>
                <w:color w:val="365F91"/>
              </w:rPr>
              <w:t>2</w:t>
            </w:r>
          </w:p>
        </w:tc>
        <w:tc>
          <w:tcPr>
            <w:tcW w:w="1928" w:type="dxa"/>
          </w:tcPr>
          <w:p w:rsidR="001B6CEC" w:rsidRPr="00645638" w:rsidRDefault="001B6CEC" w:rsidP="00645638">
            <w:pPr>
              <w:spacing w:after="0" w:line="240" w:lineRule="auto"/>
              <w:rPr>
                <w:color w:val="365F91"/>
              </w:rPr>
            </w:pPr>
            <w:r w:rsidRPr="00645638">
              <w:rPr>
                <w:color w:val="365F91"/>
              </w:rPr>
              <w:t>DealerCode</w:t>
            </w:r>
          </w:p>
        </w:tc>
        <w:tc>
          <w:tcPr>
            <w:tcW w:w="1472" w:type="dxa"/>
          </w:tcPr>
          <w:p w:rsidR="001B6CEC" w:rsidRPr="00645638" w:rsidRDefault="001B6CEC" w:rsidP="00645638">
            <w:pPr>
              <w:spacing w:after="0" w:line="240" w:lineRule="auto"/>
              <w:rPr>
                <w:color w:val="365F91"/>
              </w:rPr>
            </w:pPr>
            <w:r w:rsidRPr="00645638">
              <w:rPr>
                <w:color w:val="365F91"/>
              </w:rPr>
              <w:t>varchar(30)</w:t>
            </w:r>
          </w:p>
        </w:tc>
        <w:tc>
          <w:tcPr>
            <w:tcW w:w="1018" w:type="dxa"/>
          </w:tcPr>
          <w:p w:rsidR="001B6CEC" w:rsidRPr="00645638" w:rsidRDefault="001B6CEC" w:rsidP="00645638">
            <w:pPr>
              <w:spacing w:after="0" w:line="240" w:lineRule="auto"/>
              <w:rPr>
                <w:color w:val="365F91"/>
              </w:rPr>
            </w:pPr>
            <w:r w:rsidRPr="00645638">
              <w:rPr>
                <w:color w:val="365F91"/>
              </w:rPr>
              <w:t>FK</w:t>
            </w:r>
          </w:p>
        </w:tc>
        <w:tc>
          <w:tcPr>
            <w:tcW w:w="4915" w:type="dxa"/>
          </w:tcPr>
          <w:p w:rsidR="001B6CEC" w:rsidRPr="00645638" w:rsidRDefault="001B6CEC" w:rsidP="00645638">
            <w:pPr>
              <w:spacing w:after="0" w:line="240" w:lineRule="auto"/>
              <w:rPr>
                <w:color w:val="365F91"/>
              </w:rPr>
            </w:pPr>
            <w:r w:rsidRPr="00645638">
              <w:rPr>
                <w:color w:val="365F91"/>
              </w:rPr>
              <w:t>Refer to table Dealer</w:t>
            </w:r>
          </w:p>
        </w:tc>
      </w:tr>
      <w:tr w:rsidR="001B6CEC" w:rsidRPr="00645638">
        <w:tc>
          <w:tcPr>
            <w:tcW w:w="603" w:type="dxa"/>
            <w:tcBorders>
              <w:left w:val="nil"/>
              <w:right w:val="nil"/>
            </w:tcBorders>
            <w:shd w:val="clear" w:color="auto" w:fill="D3DFEE"/>
          </w:tcPr>
          <w:p w:rsidR="001B6CEC" w:rsidRPr="00645638" w:rsidRDefault="001B6CEC" w:rsidP="00645638">
            <w:pPr>
              <w:spacing w:after="0" w:line="240" w:lineRule="auto"/>
              <w:rPr>
                <w:b/>
                <w:bCs/>
                <w:color w:val="365F91"/>
              </w:rPr>
            </w:pPr>
            <w:r w:rsidRPr="00645638">
              <w:rPr>
                <w:b/>
                <w:bCs/>
                <w:color w:val="365F91"/>
              </w:rPr>
              <w:t>3</w:t>
            </w:r>
          </w:p>
        </w:tc>
        <w:tc>
          <w:tcPr>
            <w:tcW w:w="192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CustomerId</w:t>
            </w:r>
          </w:p>
        </w:tc>
        <w:tc>
          <w:tcPr>
            <w:tcW w:w="1472" w:type="dxa"/>
            <w:tcBorders>
              <w:left w:val="nil"/>
              <w:right w:val="nil"/>
            </w:tcBorders>
            <w:shd w:val="clear" w:color="auto" w:fill="D3DFEE"/>
          </w:tcPr>
          <w:p w:rsidR="001B6CEC"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FK, NULL</w:t>
            </w:r>
          </w:p>
        </w:tc>
        <w:tc>
          <w:tcPr>
            <w:tcW w:w="4915"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Refer to table Customer. NULL if retail customer</w:t>
            </w:r>
          </w:p>
        </w:tc>
      </w:tr>
      <w:tr w:rsidR="0062344E" w:rsidRPr="00645638">
        <w:tc>
          <w:tcPr>
            <w:tcW w:w="603" w:type="dxa"/>
          </w:tcPr>
          <w:p w:rsidR="0062344E" w:rsidRPr="00645638" w:rsidRDefault="0062344E" w:rsidP="00645638">
            <w:pPr>
              <w:spacing w:after="0" w:line="240" w:lineRule="auto"/>
              <w:rPr>
                <w:b/>
                <w:bCs/>
                <w:color w:val="365F91"/>
              </w:rPr>
            </w:pPr>
            <w:r w:rsidRPr="00645638">
              <w:rPr>
                <w:b/>
                <w:bCs/>
                <w:color w:val="365F91"/>
              </w:rPr>
              <w:t>4</w:t>
            </w:r>
          </w:p>
        </w:tc>
        <w:tc>
          <w:tcPr>
            <w:tcW w:w="1928" w:type="dxa"/>
          </w:tcPr>
          <w:p w:rsidR="0062344E" w:rsidRPr="00645638" w:rsidRDefault="0062344E" w:rsidP="00645638">
            <w:pPr>
              <w:spacing w:after="0" w:line="240" w:lineRule="auto"/>
              <w:rPr>
                <w:color w:val="365F91"/>
              </w:rPr>
            </w:pPr>
            <w:r w:rsidRPr="00645638">
              <w:rPr>
                <w:color w:val="365F91"/>
              </w:rPr>
              <w:t>WarehouseId</w:t>
            </w:r>
          </w:p>
        </w:tc>
        <w:tc>
          <w:tcPr>
            <w:tcW w:w="1472" w:type="dxa"/>
          </w:tcPr>
          <w:p w:rsidR="0062344E" w:rsidRPr="00645638" w:rsidRDefault="0062344E" w:rsidP="00645638">
            <w:pPr>
              <w:spacing w:after="0" w:line="240" w:lineRule="auto"/>
              <w:rPr>
                <w:color w:val="365F91"/>
              </w:rPr>
            </w:pPr>
            <w:r w:rsidRPr="00645638">
              <w:rPr>
                <w:color w:val="365F91"/>
              </w:rPr>
              <w:t>long</w:t>
            </w:r>
          </w:p>
        </w:tc>
        <w:tc>
          <w:tcPr>
            <w:tcW w:w="1018" w:type="dxa"/>
          </w:tcPr>
          <w:p w:rsidR="0062344E" w:rsidRPr="00645638" w:rsidRDefault="0062344E" w:rsidP="00645638">
            <w:pPr>
              <w:spacing w:after="0" w:line="240" w:lineRule="auto"/>
              <w:rPr>
                <w:color w:val="365F91"/>
              </w:rPr>
            </w:pPr>
            <w:r w:rsidRPr="00645638">
              <w:rPr>
                <w:color w:val="365F91"/>
              </w:rPr>
              <w:t>FK</w:t>
            </w:r>
          </w:p>
        </w:tc>
        <w:tc>
          <w:tcPr>
            <w:tcW w:w="4915" w:type="dxa"/>
          </w:tcPr>
          <w:p w:rsidR="0062344E" w:rsidRPr="00645638" w:rsidRDefault="0062344E" w:rsidP="00645638">
            <w:pPr>
              <w:spacing w:after="0" w:line="240" w:lineRule="auto"/>
              <w:rPr>
                <w:color w:val="365F91"/>
              </w:rPr>
            </w:pPr>
            <w:r w:rsidRPr="00645638">
              <w:rPr>
                <w:color w:val="365F91"/>
              </w:rPr>
              <w:t>Refer to table Warehouse</w:t>
            </w:r>
          </w:p>
        </w:tc>
      </w:tr>
      <w:tr w:rsidR="0062344E" w:rsidRPr="00645638">
        <w:tc>
          <w:tcPr>
            <w:tcW w:w="603" w:type="dxa"/>
            <w:tcBorders>
              <w:left w:val="nil"/>
              <w:right w:val="nil"/>
            </w:tcBorders>
            <w:shd w:val="clear" w:color="auto" w:fill="D3DFEE"/>
          </w:tcPr>
          <w:p w:rsidR="0062344E" w:rsidRPr="00645638" w:rsidRDefault="0062344E" w:rsidP="00645638">
            <w:pPr>
              <w:spacing w:after="0" w:line="240" w:lineRule="auto"/>
              <w:rPr>
                <w:b/>
                <w:bCs/>
                <w:color w:val="365F91"/>
              </w:rPr>
            </w:pPr>
            <w:r w:rsidRPr="00645638">
              <w:rPr>
                <w:b/>
                <w:bCs/>
                <w:color w:val="365F91"/>
              </w:rPr>
              <w:t>5</w:t>
            </w:r>
          </w:p>
        </w:tc>
        <w:tc>
          <w:tcPr>
            <w:tcW w:w="192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OrderDate</w:t>
            </w:r>
          </w:p>
        </w:tc>
        <w:tc>
          <w:tcPr>
            <w:tcW w:w="1472"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datetime</w:t>
            </w:r>
          </w:p>
        </w:tc>
        <w:tc>
          <w:tcPr>
            <w:tcW w:w="1018" w:type="dxa"/>
            <w:tcBorders>
              <w:left w:val="nil"/>
              <w:right w:val="nil"/>
            </w:tcBorders>
            <w:shd w:val="clear" w:color="auto" w:fill="D3DFEE"/>
          </w:tcPr>
          <w:p w:rsidR="0062344E" w:rsidRPr="00645638" w:rsidRDefault="0062344E" w:rsidP="00645638">
            <w:pPr>
              <w:spacing w:after="0" w:line="240" w:lineRule="auto"/>
              <w:rPr>
                <w:color w:val="365F91"/>
              </w:rPr>
            </w:pPr>
          </w:p>
        </w:tc>
        <w:tc>
          <w:tcPr>
            <w:tcW w:w="4915"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The date that order has been created</w:t>
            </w:r>
          </w:p>
        </w:tc>
      </w:tr>
      <w:tr w:rsidR="0062344E" w:rsidRPr="00645638">
        <w:tc>
          <w:tcPr>
            <w:tcW w:w="603" w:type="dxa"/>
          </w:tcPr>
          <w:p w:rsidR="0062344E" w:rsidRPr="00645638" w:rsidRDefault="0062344E" w:rsidP="00645638">
            <w:pPr>
              <w:spacing w:after="0" w:line="240" w:lineRule="auto"/>
              <w:rPr>
                <w:b/>
                <w:bCs/>
                <w:color w:val="365F91"/>
              </w:rPr>
            </w:pPr>
            <w:r w:rsidRPr="00645638">
              <w:rPr>
                <w:b/>
                <w:bCs/>
                <w:color w:val="365F91"/>
              </w:rPr>
              <w:t>6</w:t>
            </w:r>
          </w:p>
        </w:tc>
        <w:tc>
          <w:tcPr>
            <w:tcW w:w="1928" w:type="dxa"/>
          </w:tcPr>
          <w:p w:rsidR="0062344E" w:rsidRPr="00645638" w:rsidRDefault="0062344E" w:rsidP="00645638">
            <w:pPr>
              <w:spacing w:after="0" w:line="240" w:lineRule="auto"/>
              <w:rPr>
                <w:color w:val="365F91"/>
              </w:rPr>
            </w:pPr>
            <w:r w:rsidRPr="00645638">
              <w:rPr>
                <w:color w:val="365F91"/>
              </w:rPr>
              <w:t>SalesDate</w:t>
            </w:r>
          </w:p>
        </w:tc>
        <w:tc>
          <w:tcPr>
            <w:tcW w:w="1472" w:type="dxa"/>
          </w:tcPr>
          <w:p w:rsidR="0062344E" w:rsidRPr="00645638" w:rsidRDefault="0062344E" w:rsidP="00645638">
            <w:pPr>
              <w:spacing w:after="0" w:line="240" w:lineRule="auto"/>
              <w:rPr>
                <w:color w:val="365F91"/>
              </w:rPr>
            </w:pPr>
            <w:r w:rsidRPr="00645638">
              <w:rPr>
                <w:color w:val="365F91"/>
              </w:rPr>
              <w:t>datetime</w:t>
            </w:r>
          </w:p>
        </w:tc>
        <w:tc>
          <w:tcPr>
            <w:tcW w:w="1018" w:type="dxa"/>
          </w:tcPr>
          <w:p w:rsidR="0062344E" w:rsidRPr="00645638" w:rsidRDefault="0062344E" w:rsidP="00645638">
            <w:pPr>
              <w:spacing w:after="0" w:line="240" w:lineRule="auto"/>
              <w:rPr>
                <w:color w:val="365F91"/>
              </w:rPr>
            </w:pPr>
            <w:r w:rsidRPr="00645638">
              <w:rPr>
                <w:color w:val="365F91"/>
              </w:rPr>
              <w:t>NULL</w:t>
            </w:r>
          </w:p>
        </w:tc>
        <w:tc>
          <w:tcPr>
            <w:tcW w:w="4915" w:type="dxa"/>
          </w:tcPr>
          <w:p w:rsidR="0062344E" w:rsidRPr="00645638" w:rsidRDefault="0062344E" w:rsidP="00645638">
            <w:pPr>
              <w:spacing w:after="0" w:line="240" w:lineRule="auto"/>
              <w:rPr>
                <w:color w:val="365F91"/>
              </w:rPr>
            </w:pPr>
            <w:r w:rsidRPr="00645638">
              <w:rPr>
                <w:color w:val="365F91"/>
              </w:rPr>
              <w:t xml:space="preserve">The date that order has been </w:t>
            </w:r>
            <w:r w:rsidR="002E3E11" w:rsidRPr="00645638">
              <w:rPr>
                <w:color w:val="365F91"/>
              </w:rPr>
              <w:t>soled</w:t>
            </w:r>
          </w:p>
        </w:tc>
      </w:tr>
      <w:tr w:rsidR="001B6CEC" w:rsidRPr="00645638">
        <w:tc>
          <w:tcPr>
            <w:tcW w:w="603" w:type="dxa"/>
            <w:tcBorders>
              <w:left w:val="nil"/>
              <w:right w:val="nil"/>
            </w:tcBorders>
            <w:shd w:val="clear" w:color="auto" w:fill="D3DFEE"/>
          </w:tcPr>
          <w:p w:rsidR="001B6CEC" w:rsidRPr="00645638" w:rsidRDefault="0062344E" w:rsidP="00645638">
            <w:pPr>
              <w:spacing w:after="0" w:line="240" w:lineRule="auto"/>
              <w:rPr>
                <w:b/>
                <w:bCs/>
                <w:color w:val="365F91"/>
              </w:rPr>
            </w:pPr>
            <w:r w:rsidRPr="00645638">
              <w:rPr>
                <w:b/>
                <w:bCs/>
                <w:color w:val="365F91"/>
              </w:rPr>
              <w:t>7</w:t>
            </w:r>
          </w:p>
        </w:tc>
        <w:tc>
          <w:tcPr>
            <w:tcW w:w="1928"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Status</w:t>
            </w:r>
          </w:p>
        </w:tc>
        <w:tc>
          <w:tcPr>
            <w:tcW w:w="1472"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char(1)</w:t>
            </w:r>
          </w:p>
        </w:tc>
        <w:tc>
          <w:tcPr>
            <w:tcW w:w="1018" w:type="dxa"/>
            <w:tcBorders>
              <w:left w:val="nil"/>
              <w:right w:val="nil"/>
            </w:tcBorders>
            <w:shd w:val="clear" w:color="auto" w:fill="D3DFEE"/>
          </w:tcPr>
          <w:p w:rsidR="001B6CEC" w:rsidRPr="00645638" w:rsidRDefault="001B6CEC" w:rsidP="00645638">
            <w:pPr>
              <w:spacing w:after="0" w:line="240" w:lineRule="auto"/>
              <w:rPr>
                <w:color w:val="365F91"/>
              </w:rPr>
            </w:pPr>
          </w:p>
        </w:tc>
        <w:tc>
          <w:tcPr>
            <w:tcW w:w="4915" w:type="dxa"/>
            <w:tcBorders>
              <w:left w:val="nil"/>
              <w:right w:val="nil"/>
            </w:tcBorders>
            <w:shd w:val="clear" w:color="auto" w:fill="D3DFEE"/>
          </w:tcPr>
          <w:p w:rsidR="001B6CEC" w:rsidRPr="00645638" w:rsidRDefault="001B6CEC" w:rsidP="00645638">
            <w:pPr>
              <w:spacing w:after="0" w:line="240" w:lineRule="auto"/>
              <w:rPr>
                <w:color w:val="365F91"/>
              </w:rPr>
            </w:pPr>
            <w:r w:rsidRPr="00645638">
              <w:rPr>
                <w:color w:val="365F91"/>
              </w:rPr>
              <w:t>The status of header</w:t>
            </w:r>
          </w:p>
        </w:tc>
      </w:tr>
      <w:tr w:rsidR="001B6CEC" w:rsidRPr="00645638">
        <w:tc>
          <w:tcPr>
            <w:tcW w:w="603" w:type="dxa"/>
          </w:tcPr>
          <w:p w:rsidR="001B6CEC" w:rsidRPr="00645638" w:rsidRDefault="0062344E" w:rsidP="00645638">
            <w:pPr>
              <w:spacing w:after="0" w:line="240" w:lineRule="auto"/>
              <w:rPr>
                <w:b/>
                <w:bCs/>
                <w:color w:val="365F91"/>
              </w:rPr>
            </w:pPr>
            <w:r w:rsidRPr="00645638">
              <w:rPr>
                <w:b/>
                <w:bCs/>
                <w:color w:val="365F91"/>
              </w:rPr>
              <w:t>8</w:t>
            </w:r>
          </w:p>
        </w:tc>
        <w:tc>
          <w:tcPr>
            <w:tcW w:w="1928" w:type="dxa"/>
          </w:tcPr>
          <w:p w:rsidR="001B6CEC" w:rsidRPr="00645638" w:rsidRDefault="001B6CEC" w:rsidP="00645638">
            <w:pPr>
              <w:spacing w:after="0" w:line="240" w:lineRule="auto"/>
              <w:rPr>
                <w:color w:val="365F91"/>
              </w:rPr>
            </w:pPr>
            <w:r w:rsidRPr="00645638">
              <w:rPr>
                <w:color w:val="365F91"/>
              </w:rPr>
              <w:t>SalesOrderNumber</w:t>
            </w:r>
          </w:p>
        </w:tc>
        <w:tc>
          <w:tcPr>
            <w:tcW w:w="1472" w:type="dxa"/>
          </w:tcPr>
          <w:p w:rsidR="001B6CEC" w:rsidRPr="00645638" w:rsidRDefault="001B6CEC" w:rsidP="00645638">
            <w:pPr>
              <w:spacing w:after="0" w:line="240" w:lineRule="auto"/>
              <w:rPr>
                <w:color w:val="365F91"/>
              </w:rPr>
            </w:pPr>
            <w:r w:rsidRPr="00645638">
              <w:rPr>
                <w:color w:val="365F91"/>
              </w:rPr>
              <w:t>varchar(50)</w:t>
            </w:r>
          </w:p>
        </w:tc>
        <w:tc>
          <w:tcPr>
            <w:tcW w:w="1018" w:type="dxa"/>
          </w:tcPr>
          <w:p w:rsidR="001B6CEC" w:rsidRPr="00645638" w:rsidRDefault="001B6CEC" w:rsidP="00645638">
            <w:pPr>
              <w:spacing w:after="0" w:line="240" w:lineRule="auto"/>
              <w:rPr>
                <w:color w:val="365F91"/>
              </w:rPr>
            </w:pPr>
          </w:p>
        </w:tc>
        <w:tc>
          <w:tcPr>
            <w:tcW w:w="4915" w:type="dxa"/>
          </w:tcPr>
          <w:p w:rsidR="001B6CEC" w:rsidRPr="00645638" w:rsidRDefault="00A82390" w:rsidP="00645638">
            <w:pPr>
              <w:spacing w:after="0" w:line="240" w:lineRule="auto"/>
              <w:rPr>
                <w:color w:val="365F91"/>
              </w:rPr>
            </w:pPr>
            <w:r w:rsidRPr="00645638">
              <w:rPr>
                <w:color w:val="365F91"/>
              </w:rPr>
              <w:t>The bill number</w:t>
            </w:r>
          </w:p>
        </w:tc>
      </w:tr>
      <w:tr w:rsidR="0062344E" w:rsidRPr="00645638">
        <w:tc>
          <w:tcPr>
            <w:tcW w:w="603" w:type="dxa"/>
            <w:tcBorders>
              <w:left w:val="nil"/>
              <w:right w:val="nil"/>
            </w:tcBorders>
            <w:shd w:val="clear" w:color="auto" w:fill="D3DFEE"/>
          </w:tcPr>
          <w:p w:rsidR="0062344E" w:rsidRPr="00645638" w:rsidRDefault="0062344E" w:rsidP="00645638">
            <w:pPr>
              <w:spacing w:after="0" w:line="240" w:lineRule="auto"/>
              <w:rPr>
                <w:b/>
                <w:bCs/>
                <w:color w:val="365F91"/>
              </w:rPr>
            </w:pPr>
            <w:r w:rsidRPr="00645638">
              <w:rPr>
                <w:b/>
                <w:bCs/>
                <w:color w:val="365F91"/>
              </w:rPr>
              <w:t>9</w:t>
            </w:r>
          </w:p>
        </w:tc>
        <w:tc>
          <w:tcPr>
            <w:tcW w:w="192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ManualVoucherNumber</w:t>
            </w:r>
          </w:p>
        </w:tc>
        <w:tc>
          <w:tcPr>
            <w:tcW w:w="1472"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varchar(50)</w:t>
            </w:r>
          </w:p>
        </w:tc>
        <w:tc>
          <w:tcPr>
            <w:tcW w:w="1018"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NULL</w:t>
            </w:r>
          </w:p>
        </w:tc>
        <w:tc>
          <w:tcPr>
            <w:tcW w:w="4915" w:type="dxa"/>
            <w:tcBorders>
              <w:left w:val="nil"/>
              <w:right w:val="nil"/>
            </w:tcBorders>
            <w:shd w:val="clear" w:color="auto" w:fill="D3DFEE"/>
          </w:tcPr>
          <w:p w:rsidR="0062344E" w:rsidRPr="00645638" w:rsidRDefault="0062344E" w:rsidP="00645638">
            <w:pPr>
              <w:spacing w:after="0" w:line="240" w:lineRule="auto"/>
              <w:rPr>
                <w:color w:val="365F91"/>
              </w:rPr>
            </w:pPr>
            <w:r w:rsidRPr="00645638">
              <w:rPr>
                <w:color w:val="365F91"/>
              </w:rPr>
              <w:t xml:space="preserve">The manual voucher, key in by dealer </w:t>
            </w:r>
          </w:p>
        </w:tc>
      </w:tr>
      <w:tr w:rsidR="00A82390" w:rsidRPr="00645638">
        <w:tc>
          <w:tcPr>
            <w:tcW w:w="603" w:type="dxa"/>
          </w:tcPr>
          <w:p w:rsidR="00A82390" w:rsidRPr="00645638" w:rsidRDefault="0062344E" w:rsidP="00645638">
            <w:pPr>
              <w:spacing w:after="0" w:line="240" w:lineRule="auto"/>
              <w:rPr>
                <w:b/>
                <w:bCs/>
                <w:color w:val="365F91"/>
              </w:rPr>
            </w:pPr>
            <w:r w:rsidRPr="00645638">
              <w:rPr>
                <w:b/>
                <w:bCs/>
                <w:color w:val="365F91"/>
              </w:rPr>
              <w:t>10</w:t>
            </w:r>
          </w:p>
        </w:tc>
        <w:tc>
          <w:tcPr>
            <w:tcW w:w="1928" w:type="dxa"/>
          </w:tcPr>
          <w:p w:rsidR="00A82390" w:rsidRPr="00645638" w:rsidRDefault="00A82390" w:rsidP="00645638">
            <w:pPr>
              <w:spacing w:after="0" w:line="240" w:lineRule="auto"/>
              <w:rPr>
                <w:color w:val="365F91"/>
              </w:rPr>
            </w:pPr>
            <w:r w:rsidRPr="00645638">
              <w:rPr>
                <w:color w:val="365F91"/>
              </w:rPr>
              <w:t>CustomerName</w:t>
            </w:r>
          </w:p>
        </w:tc>
        <w:tc>
          <w:tcPr>
            <w:tcW w:w="1472" w:type="dxa"/>
          </w:tcPr>
          <w:p w:rsidR="00A82390" w:rsidRPr="00645638" w:rsidRDefault="00A82390" w:rsidP="00645638">
            <w:pPr>
              <w:spacing w:after="0" w:line="240" w:lineRule="auto"/>
              <w:rPr>
                <w:color w:val="365F91"/>
              </w:rPr>
            </w:pPr>
            <w:r w:rsidRPr="00645638">
              <w:rPr>
                <w:color w:val="365F91"/>
              </w:rPr>
              <w:t>nvarchar(50)</w:t>
            </w:r>
          </w:p>
        </w:tc>
        <w:tc>
          <w:tcPr>
            <w:tcW w:w="1018" w:type="dxa"/>
          </w:tcPr>
          <w:p w:rsidR="00A82390" w:rsidRPr="00645638" w:rsidRDefault="00A82390" w:rsidP="00645638">
            <w:pPr>
              <w:spacing w:after="0" w:line="240" w:lineRule="auto"/>
              <w:rPr>
                <w:color w:val="365F91"/>
              </w:rPr>
            </w:pPr>
            <w:r w:rsidRPr="00645638">
              <w:rPr>
                <w:color w:val="365F91"/>
              </w:rPr>
              <w:t>NULL</w:t>
            </w:r>
          </w:p>
        </w:tc>
        <w:tc>
          <w:tcPr>
            <w:tcW w:w="4915" w:type="dxa"/>
          </w:tcPr>
          <w:p w:rsidR="00A82390" w:rsidRPr="00645638" w:rsidRDefault="00A82390" w:rsidP="00645638">
            <w:pPr>
              <w:spacing w:after="0" w:line="240" w:lineRule="auto"/>
              <w:rPr>
                <w:color w:val="365F91"/>
              </w:rPr>
            </w:pPr>
            <w:r w:rsidRPr="00645638">
              <w:rPr>
                <w:color w:val="365F91"/>
              </w:rPr>
              <w:t>Customer name, NULL if not retail customer</w:t>
            </w:r>
          </w:p>
        </w:tc>
      </w:tr>
      <w:tr w:rsidR="00A82390" w:rsidRPr="00645638">
        <w:tc>
          <w:tcPr>
            <w:tcW w:w="603" w:type="dxa"/>
            <w:tcBorders>
              <w:left w:val="nil"/>
              <w:right w:val="nil"/>
            </w:tcBorders>
            <w:shd w:val="clear" w:color="auto" w:fill="D3DFEE"/>
          </w:tcPr>
          <w:p w:rsidR="00A82390" w:rsidRPr="00645638" w:rsidRDefault="0062344E" w:rsidP="00645638">
            <w:pPr>
              <w:spacing w:after="0" w:line="240" w:lineRule="auto"/>
              <w:rPr>
                <w:b/>
                <w:bCs/>
                <w:color w:val="365F91"/>
              </w:rPr>
            </w:pPr>
            <w:r w:rsidRPr="00645638">
              <w:rPr>
                <w:b/>
                <w:bCs/>
                <w:color w:val="365F91"/>
              </w:rPr>
              <w:t>11</w:t>
            </w:r>
          </w:p>
        </w:tc>
        <w:tc>
          <w:tcPr>
            <w:tcW w:w="1928"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SalesPerson</w:t>
            </w:r>
          </w:p>
        </w:tc>
        <w:tc>
          <w:tcPr>
            <w:tcW w:w="1472"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nvarchar(255)</w:t>
            </w:r>
          </w:p>
        </w:tc>
        <w:tc>
          <w:tcPr>
            <w:tcW w:w="1018" w:type="dxa"/>
            <w:tcBorders>
              <w:left w:val="nil"/>
              <w:right w:val="nil"/>
            </w:tcBorders>
            <w:shd w:val="clear" w:color="auto" w:fill="D3DFEE"/>
          </w:tcPr>
          <w:p w:rsidR="00A82390" w:rsidRPr="00645638" w:rsidRDefault="00A82390" w:rsidP="00645638">
            <w:pPr>
              <w:spacing w:after="0" w:line="240" w:lineRule="auto"/>
              <w:rPr>
                <w:color w:val="365F91"/>
              </w:rPr>
            </w:pPr>
          </w:p>
        </w:tc>
        <w:tc>
          <w:tcPr>
            <w:tcW w:w="4915"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User account who do sales</w:t>
            </w:r>
          </w:p>
        </w:tc>
      </w:tr>
      <w:tr w:rsidR="00A82390" w:rsidRPr="00645638">
        <w:tc>
          <w:tcPr>
            <w:tcW w:w="603" w:type="dxa"/>
          </w:tcPr>
          <w:p w:rsidR="00A82390" w:rsidRPr="00645638" w:rsidRDefault="00A82390" w:rsidP="00645638">
            <w:pPr>
              <w:spacing w:after="0" w:line="240" w:lineRule="auto"/>
              <w:rPr>
                <w:b/>
                <w:bCs/>
                <w:color w:val="365F91"/>
              </w:rPr>
            </w:pPr>
            <w:r w:rsidRPr="00645638">
              <w:rPr>
                <w:b/>
                <w:bCs/>
                <w:color w:val="365F91"/>
              </w:rPr>
              <w:t>1</w:t>
            </w:r>
            <w:r w:rsidR="0062344E" w:rsidRPr="00645638">
              <w:rPr>
                <w:b/>
                <w:bCs/>
                <w:color w:val="365F91"/>
              </w:rPr>
              <w:t>2</w:t>
            </w:r>
          </w:p>
        </w:tc>
        <w:tc>
          <w:tcPr>
            <w:tcW w:w="1928" w:type="dxa"/>
          </w:tcPr>
          <w:p w:rsidR="00A82390" w:rsidRPr="00645638" w:rsidRDefault="00A82390" w:rsidP="00645638">
            <w:pPr>
              <w:spacing w:after="0" w:line="240" w:lineRule="auto"/>
              <w:rPr>
                <w:color w:val="365F91"/>
              </w:rPr>
            </w:pPr>
            <w:r w:rsidRPr="00645638">
              <w:rPr>
                <w:color w:val="365F91"/>
              </w:rPr>
              <w:t>SubTotal</w:t>
            </w:r>
          </w:p>
        </w:tc>
        <w:tc>
          <w:tcPr>
            <w:tcW w:w="1472" w:type="dxa"/>
          </w:tcPr>
          <w:p w:rsidR="00A82390" w:rsidRPr="00645638" w:rsidRDefault="00500ABB" w:rsidP="00645638">
            <w:pPr>
              <w:spacing w:after="0" w:line="240" w:lineRule="auto"/>
              <w:rPr>
                <w:color w:val="365F91"/>
              </w:rPr>
            </w:pPr>
            <w:r w:rsidRPr="00645638">
              <w:rPr>
                <w:color w:val="365F91"/>
              </w:rPr>
              <w:t>long</w:t>
            </w:r>
          </w:p>
        </w:tc>
        <w:tc>
          <w:tcPr>
            <w:tcW w:w="1018" w:type="dxa"/>
          </w:tcPr>
          <w:p w:rsidR="00A82390" w:rsidRPr="00645638" w:rsidRDefault="00A82390" w:rsidP="00645638">
            <w:pPr>
              <w:spacing w:after="0" w:line="240" w:lineRule="auto"/>
              <w:rPr>
                <w:color w:val="365F91"/>
              </w:rPr>
            </w:pPr>
          </w:p>
        </w:tc>
        <w:tc>
          <w:tcPr>
            <w:tcW w:w="4915" w:type="dxa"/>
          </w:tcPr>
          <w:p w:rsidR="00A82390" w:rsidRPr="00645638" w:rsidRDefault="00A82390" w:rsidP="00645638">
            <w:pPr>
              <w:spacing w:after="0" w:line="240" w:lineRule="auto"/>
              <w:rPr>
                <w:color w:val="365F91"/>
              </w:rPr>
            </w:pPr>
            <w:r w:rsidRPr="00645638">
              <w:rPr>
                <w:color w:val="365F91"/>
              </w:rPr>
              <w:t>The total amount</w:t>
            </w:r>
          </w:p>
        </w:tc>
      </w:tr>
      <w:tr w:rsidR="00A82390" w:rsidRPr="00645638">
        <w:tc>
          <w:tcPr>
            <w:tcW w:w="603" w:type="dxa"/>
            <w:tcBorders>
              <w:left w:val="nil"/>
              <w:right w:val="nil"/>
            </w:tcBorders>
            <w:shd w:val="clear" w:color="auto" w:fill="D3DFEE"/>
          </w:tcPr>
          <w:p w:rsidR="00A82390" w:rsidRPr="00645638" w:rsidRDefault="00A82390" w:rsidP="00645638">
            <w:pPr>
              <w:spacing w:after="0" w:line="240" w:lineRule="auto"/>
              <w:rPr>
                <w:b/>
                <w:bCs/>
                <w:color w:val="365F91"/>
              </w:rPr>
            </w:pPr>
            <w:r w:rsidRPr="00645638">
              <w:rPr>
                <w:b/>
                <w:bCs/>
                <w:color w:val="365F91"/>
              </w:rPr>
              <w:t>1</w:t>
            </w:r>
            <w:r w:rsidR="0062344E" w:rsidRPr="00645638">
              <w:rPr>
                <w:b/>
                <w:bCs/>
                <w:color w:val="365F91"/>
              </w:rPr>
              <w:t>3</w:t>
            </w:r>
          </w:p>
        </w:tc>
        <w:tc>
          <w:tcPr>
            <w:tcW w:w="1928"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TaxAmoun</w:t>
            </w:r>
            <w:r w:rsidR="008C6720" w:rsidRPr="00645638">
              <w:rPr>
                <w:color w:val="365F91"/>
              </w:rPr>
              <w:t>t</w:t>
            </w:r>
          </w:p>
        </w:tc>
        <w:tc>
          <w:tcPr>
            <w:tcW w:w="1472" w:type="dxa"/>
            <w:tcBorders>
              <w:left w:val="nil"/>
              <w:right w:val="nil"/>
            </w:tcBorders>
            <w:shd w:val="clear" w:color="auto" w:fill="D3DFEE"/>
          </w:tcPr>
          <w:p w:rsidR="00A82390"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A82390" w:rsidRPr="00645638" w:rsidRDefault="00A82390" w:rsidP="00645638">
            <w:pPr>
              <w:spacing w:after="0" w:line="240" w:lineRule="auto"/>
              <w:rPr>
                <w:color w:val="365F91"/>
              </w:rPr>
            </w:pPr>
          </w:p>
        </w:tc>
        <w:tc>
          <w:tcPr>
            <w:tcW w:w="4915"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The tax amount</w:t>
            </w:r>
          </w:p>
        </w:tc>
      </w:tr>
      <w:tr w:rsidR="00A82390" w:rsidRPr="00645638">
        <w:tc>
          <w:tcPr>
            <w:tcW w:w="603" w:type="dxa"/>
          </w:tcPr>
          <w:p w:rsidR="00A82390" w:rsidRPr="00645638" w:rsidRDefault="00A82390" w:rsidP="00645638">
            <w:pPr>
              <w:spacing w:after="0" w:line="240" w:lineRule="auto"/>
              <w:rPr>
                <w:b/>
                <w:bCs/>
                <w:color w:val="365F91"/>
              </w:rPr>
            </w:pPr>
            <w:r w:rsidRPr="00645638">
              <w:rPr>
                <w:b/>
                <w:bCs/>
                <w:color w:val="365F91"/>
              </w:rPr>
              <w:t>1</w:t>
            </w:r>
            <w:r w:rsidR="0062344E" w:rsidRPr="00645638">
              <w:rPr>
                <w:b/>
                <w:bCs/>
                <w:color w:val="365F91"/>
              </w:rPr>
              <w:t>4</w:t>
            </w:r>
          </w:p>
        </w:tc>
        <w:tc>
          <w:tcPr>
            <w:tcW w:w="1928" w:type="dxa"/>
          </w:tcPr>
          <w:p w:rsidR="00A82390" w:rsidRPr="00645638" w:rsidRDefault="00A82390" w:rsidP="00645638">
            <w:pPr>
              <w:spacing w:after="0" w:line="240" w:lineRule="auto"/>
              <w:rPr>
                <w:color w:val="365F91"/>
              </w:rPr>
            </w:pPr>
            <w:r w:rsidRPr="00645638">
              <w:rPr>
                <w:color w:val="365F91"/>
              </w:rPr>
              <w:t>Discount</w:t>
            </w:r>
          </w:p>
        </w:tc>
        <w:tc>
          <w:tcPr>
            <w:tcW w:w="1472" w:type="dxa"/>
          </w:tcPr>
          <w:p w:rsidR="00A82390" w:rsidRPr="00645638" w:rsidRDefault="00500ABB" w:rsidP="00645638">
            <w:pPr>
              <w:spacing w:after="0" w:line="240" w:lineRule="auto"/>
              <w:rPr>
                <w:color w:val="365F91"/>
              </w:rPr>
            </w:pPr>
            <w:r w:rsidRPr="00645638">
              <w:rPr>
                <w:color w:val="365F91"/>
              </w:rPr>
              <w:t>long</w:t>
            </w:r>
          </w:p>
        </w:tc>
        <w:tc>
          <w:tcPr>
            <w:tcW w:w="1018" w:type="dxa"/>
          </w:tcPr>
          <w:p w:rsidR="00A82390" w:rsidRPr="00645638" w:rsidRDefault="00A82390" w:rsidP="00645638">
            <w:pPr>
              <w:spacing w:after="0" w:line="240" w:lineRule="auto"/>
              <w:rPr>
                <w:color w:val="365F91"/>
              </w:rPr>
            </w:pPr>
          </w:p>
        </w:tc>
        <w:tc>
          <w:tcPr>
            <w:tcW w:w="4915" w:type="dxa"/>
          </w:tcPr>
          <w:p w:rsidR="00A82390" w:rsidRPr="00645638" w:rsidRDefault="00A82390" w:rsidP="00645638">
            <w:pPr>
              <w:spacing w:after="0" w:line="240" w:lineRule="auto"/>
              <w:rPr>
                <w:color w:val="365F91"/>
              </w:rPr>
            </w:pPr>
            <w:r w:rsidRPr="00645638">
              <w:rPr>
                <w:color w:val="365F91"/>
              </w:rPr>
              <w:t>The discount amount (not include in total amount)</w:t>
            </w:r>
          </w:p>
        </w:tc>
      </w:tr>
      <w:tr w:rsidR="00A82390" w:rsidRPr="00645638">
        <w:tc>
          <w:tcPr>
            <w:tcW w:w="603" w:type="dxa"/>
            <w:tcBorders>
              <w:left w:val="nil"/>
              <w:right w:val="nil"/>
            </w:tcBorders>
            <w:shd w:val="clear" w:color="auto" w:fill="D3DFEE"/>
          </w:tcPr>
          <w:p w:rsidR="00A82390" w:rsidRPr="00645638" w:rsidRDefault="00A82390" w:rsidP="00645638">
            <w:pPr>
              <w:spacing w:after="0" w:line="240" w:lineRule="auto"/>
              <w:rPr>
                <w:b/>
                <w:bCs/>
                <w:color w:val="365F91"/>
              </w:rPr>
            </w:pPr>
            <w:r w:rsidRPr="00645638">
              <w:rPr>
                <w:b/>
                <w:bCs/>
                <w:color w:val="365F91"/>
              </w:rPr>
              <w:t>1</w:t>
            </w:r>
            <w:r w:rsidR="0062344E" w:rsidRPr="00645638">
              <w:rPr>
                <w:b/>
                <w:bCs/>
                <w:color w:val="365F91"/>
              </w:rPr>
              <w:t>5</w:t>
            </w:r>
          </w:p>
        </w:tc>
        <w:tc>
          <w:tcPr>
            <w:tcW w:w="1928"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ModifiedDate</w:t>
            </w:r>
          </w:p>
        </w:tc>
        <w:tc>
          <w:tcPr>
            <w:tcW w:w="1472"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datetime</w:t>
            </w:r>
          </w:p>
        </w:tc>
        <w:tc>
          <w:tcPr>
            <w:tcW w:w="1018" w:type="dxa"/>
            <w:tcBorders>
              <w:left w:val="nil"/>
              <w:right w:val="nil"/>
            </w:tcBorders>
            <w:shd w:val="clear" w:color="auto" w:fill="D3DFEE"/>
          </w:tcPr>
          <w:p w:rsidR="00A82390" w:rsidRPr="00645638" w:rsidRDefault="00A82390" w:rsidP="00645638">
            <w:pPr>
              <w:spacing w:after="0" w:line="240" w:lineRule="auto"/>
              <w:rPr>
                <w:color w:val="365F91"/>
              </w:rPr>
            </w:pPr>
          </w:p>
        </w:tc>
        <w:tc>
          <w:tcPr>
            <w:tcW w:w="4915"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The modified date</w:t>
            </w:r>
          </w:p>
        </w:tc>
      </w:tr>
      <w:tr w:rsidR="008C6720" w:rsidRPr="00645638">
        <w:tc>
          <w:tcPr>
            <w:tcW w:w="603" w:type="dxa"/>
          </w:tcPr>
          <w:p w:rsidR="008C6720" w:rsidRPr="00645638" w:rsidRDefault="008C6720" w:rsidP="00645638">
            <w:pPr>
              <w:spacing w:after="0" w:line="240" w:lineRule="auto"/>
              <w:rPr>
                <w:b/>
                <w:bCs/>
                <w:color w:val="365F91"/>
              </w:rPr>
            </w:pPr>
            <w:r w:rsidRPr="00645638">
              <w:rPr>
                <w:b/>
                <w:bCs/>
                <w:color w:val="365F91"/>
              </w:rPr>
              <w:t>1</w:t>
            </w:r>
            <w:r w:rsidR="0062344E" w:rsidRPr="00645638">
              <w:rPr>
                <w:b/>
                <w:bCs/>
                <w:color w:val="365F91"/>
              </w:rPr>
              <w:t>6</w:t>
            </w:r>
          </w:p>
        </w:tc>
        <w:tc>
          <w:tcPr>
            <w:tcW w:w="1928" w:type="dxa"/>
          </w:tcPr>
          <w:p w:rsidR="008C6720" w:rsidRPr="00645638" w:rsidRDefault="008C6720" w:rsidP="00645638">
            <w:pPr>
              <w:spacing w:after="0" w:line="240" w:lineRule="auto"/>
              <w:rPr>
                <w:color w:val="365F91"/>
              </w:rPr>
            </w:pPr>
            <w:r w:rsidRPr="00645638">
              <w:rPr>
                <w:color w:val="365F91"/>
              </w:rPr>
              <w:t>WarehouseId</w:t>
            </w:r>
          </w:p>
        </w:tc>
        <w:tc>
          <w:tcPr>
            <w:tcW w:w="1472" w:type="dxa"/>
          </w:tcPr>
          <w:p w:rsidR="008C6720" w:rsidRPr="00645638" w:rsidRDefault="008C6720" w:rsidP="00645638">
            <w:pPr>
              <w:spacing w:after="0" w:line="240" w:lineRule="auto"/>
              <w:rPr>
                <w:color w:val="365F91"/>
              </w:rPr>
            </w:pPr>
            <w:r w:rsidRPr="00645638">
              <w:rPr>
                <w:color w:val="365F91"/>
              </w:rPr>
              <w:t>long</w:t>
            </w:r>
          </w:p>
        </w:tc>
        <w:tc>
          <w:tcPr>
            <w:tcW w:w="1018" w:type="dxa"/>
          </w:tcPr>
          <w:p w:rsidR="008C6720" w:rsidRPr="00645638" w:rsidRDefault="008C6720" w:rsidP="00645638">
            <w:pPr>
              <w:spacing w:after="0" w:line="240" w:lineRule="auto"/>
              <w:rPr>
                <w:color w:val="365F91"/>
              </w:rPr>
            </w:pPr>
          </w:p>
        </w:tc>
        <w:tc>
          <w:tcPr>
            <w:tcW w:w="4915" w:type="dxa"/>
          </w:tcPr>
          <w:p w:rsidR="008C6720" w:rsidRPr="00645638" w:rsidRDefault="008C6720" w:rsidP="00645638">
            <w:pPr>
              <w:spacing w:after="0" w:line="240" w:lineRule="auto"/>
              <w:rPr>
                <w:color w:val="365F91"/>
              </w:rPr>
            </w:pPr>
            <w:r w:rsidRPr="00645638">
              <w:rPr>
                <w:color w:val="365F91"/>
              </w:rPr>
              <w:t>Refer to table Warehouse</w:t>
            </w:r>
          </w:p>
        </w:tc>
      </w:tr>
    </w:tbl>
    <w:p w:rsidR="00C46A70" w:rsidRDefault="00C46A70" w:rsidP="00C46A70">
      <w:pPr>
        <w:pStyle w:val="Heading3"/>
      </w:pPr>
      <w:bookmarkStart w:id="406" w:name="_Toc240279726"/>
      <w:bookmarkStart w:id="407" w:name="_Toc267398017"/>
      <w:r>
        <w:t xml:space="preserve">Table </w:t>
      </w:r>
      <w:r w:rsidR="000539FD">
        <w:t>SalesDetail</w:t>
      </w:r>
      <w:bookmarkEnd w:id="406"/>
      <w:bookmarkEnd w:id="407"/>
    </w:p>
    <w:p w:rsidR="00C46A70" w:rsidRPr="00A2012E" w:rsidRDefault="00C46A70" w:rsidP="00C46A70">
      <w:r>
        <w:t xml:space="preserve">This table stores the </w:t>
      </w:r>
      <w:r w:rsidR="00A82390">
        <w:t>body of sales invoice</w:t>
      </w:r>
      <w:r>
        <w:t>.</w:t>
      </w:r>
    </w:p>
    <w:tbl>
      <w:tblPr>
        <w:tblW w:w="0" w:type="auto"/>
        <w:tblBorders>
          <w:top w:val="single" w:sz="8" w:space="0" w:color="4F81BD"/>
          <w:bottom w:val="single" w:sz="8" w:space="0" w:color="4F81BD"/>
        </w:tblBorders>
        <w:tblLook w:val="04A0" w:firstRow="1" w:lastRow="0" w:firstColumn="1" w:lastColumn="0" w:noHBand="0" w:noVBand="1"/>
      </w:tblPr>
      <w:tblGrid>
        <w:gridCol w:w="602"/>
        <w:gridCol w:w="1922"/>
        <w:gridCol w:w="1472"/>
        <w:gridCol w:w="1018"/>
        <w:gridCol w:w="4922"/>
      </w:tblGrid>
      <w:tr w:rsidR="00A82390" w:rsidRPr="00645638">
        <w:tc>
          <w:tcPr>
            <w:tcW w:w="602"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No</w:t>
            </w:r>
          </w:p>
        </w:tc>
        <w:tc>
          <w:tcPr>
            <w:tcW w:w="1922"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Property</w:t>
            </w:r>
          </w:p>
        </w:tc>
        <w:tc>
          <w:tcPr>
            <w:tcW w:w="4923" w:type="dxa"/>
            <w:tcBorders>
              <w:top w:val="single" w:sz="8" w:space="0" w:color="4F81BD"/>
              <w:left w:val="nil"/>
              <w:bottom w:val="single" w:sz="8" w:space="0" w:color="4F81BD"/>
              <w:right w:val="nil"/>
            </w:tcBorders>
          </w:tcPr>
          <w:p w:rsidR="00A82390" w:rsidRPr="00645638" w:rsidRDefault="00A82390" w:rsidP="00645638">
            <w:pPr>
              <w:spacing w:after="0" w:line="240" w:lineRule="auto"/>
              <w:rPr>
                <w:b/>
                <w:bCs/>
                <w:color w:val="365F91"/>
              </w:rPr>
            </w:pPr>
            <w:r w:rsidRPr="00645638">
              <w:rPr>
                <w:b/>
                <w:bCs/>
                <w:color w:val="365F91"/>
              </w:rPr>
              <w:t>Description</w:t>
            </w:r>
          </w:p>
        </w:tc>
      </w:tr>
      <w:tr w:rsidR="00A82390" w:rsidRPr="00645638">
        <w:tc>
          <w:tcPr>
            <w:tcW w:w="602" w:type="dxa"/>
            <w:tcBorders>
              <w:left w:val="nil"/>
              <w:right w:val="nil"/>
            </w:tcBorders>
            <w:shd w:val="clear" w:color="auto" w:fill="D3DFEE"/>
          </w:tcPr>
          <w:p w:rsidR="00A82390" w:rsidRPr="00645638" w:rsidRDefault="00A82390" w:rsidP="00645638">
            <w:pPr>
              <w:spacing w:after="0" w:line="240" w:lineRule="auto"/>
              <w:rPr>
                <w:b/>
                <w:bCs/>
                <w:color w:val="365F91"/>
              </w:rPr>
            </w:pPr>
            <w:r w:rsidRPr="00645638">
              <w:rPr>
                <w:b/>
                <w:bCs/>
                <w:color w:val="365F91"/>
              </w:rPr>
              <w:t>1</w:t>
            </w:r>
          </w:p>
        </w:tc>
        <w:tc>
          <w:tcPr>
            <w:tcW w:w="1922"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SalesDatailId</w:t>
            </w:r>
          </w:p>
        </w:tc>
        <w:tc>
          <w:tcPr>
            <w:tcW w:w="1472" w:type="dxa"/>
            <w:tcBorders>
              <w:left w:val="nil"/>
              <w:right w:val="nil"/>
            </w:tcBorders>
            <w:shd w:val="clear" w:color="auto" w:fill="D3DFEE"/>
          </w:tcPr>
          <w:p w:rsidR="00A82390" w:rsidRPr="00645638" w:rsidRDefault="00500ABB"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PK</w:t>
            </w:r>
          </w:p>
        </w:tc>
        <w:tc>
          <w:tcPr>
            <w:tcW w:w="4923"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Primary key</w:t>
            </w:r>
          </w:p>
        </w:tc>
      </w:tr>
      <w:tr w:rsidR="00A82390" w:rsidRPr="00645638">
        <w:tc>
          <w:tcPr>
            <w:tcW w:w="602" w:type="dxa"/>
          </w:tcPr>
          <w:p w:rsidR="00A82390" w:rsidRPr="00645638" w:rsidRDefault="00A82390" w:rsidP="00645638">
            <w:pPr>
              <w:spacing w:after="0" w:line="240" w:lineRule="auto"/>
              <w:rPr>
                <w:b/>
                <w:bCs/>
                <w:color w:val="365F91"/>
              </w:rPr>
            </w:pPr>
            <w:r w:rsidRPr="00645638">
              <w:rPr>
                <w:b/>
                <w:bCs/>
                <w:color w:val="365F91"/>
              </w:rPr>
              <w:t>2</w:t>
            </w:r>
          </w:p>
        </w:tc>
        <w:tc>
          <w:tcPr>
            <w:tcW w:w="1922" w:type="dxa"/>
          </w:tcPr>
          <w:p w:rsidR="00A82390" w:rsidRPr="00645638" w:rsidRDefault="00A82390" w:rsidP="00645638">
            <w:pPr>
              <w:spacing w:after="0" w:line="240" w:lineRule="auto"/>
              <w:rPr>
                <w:color w:val="365F91"/>
              </w:rPr>
            </w:pPr>
            <w:r w:rsidRPr="00645638">
              <w:rPr>
                <w:color w:val="365F91"/>
              </w:rPr>
              <w:t>SalesHeaderId</w:t>
            </w:r>
          </w:p>
        </w:tc>
        <w:tc>
          <w:tcPr>
            <w:tcW w:w="1472" w:type="dxa"/>
          </w:tcPr>
          <w:p w:rsidR="00A82390" w:rsidRPr="00645638" w:rsidRDefault="00500ABB" w:rsidP="00645638">
            <w:pPr>
              <w:spacing w:after="0" w:line="240" w:lineRule="auto"/>
              <w:rPr>
                <w:color w:val="365F91"/>
              </w:rPr>
            </w:pPr>
            <w:r w:rsidRPr="00645638">
              <w:rPr>
                <w:color w:val="365F91"/>
              </w:rPr>
              <w:t>long</w:t>
            </w:r>
          </w:p>
        </w:tc>
        <w:tc>
          <w:tcPr>
            <w:tcW w:w="1017" w:type="dxa"/>
          </w:tcPr>
          <w:p w:rsidR="00A82390" w:rsidRPr="00645638" w:rsidRDefault="00A82390" w:rsidP="00645638">
            <w:pPr>
              <w:spacing w:after="0" w:line="240" w:lineRule="auto"/>
              <w:rPr>
                <w:color w:val="365F91"/>
              </w:rPr>
            </w:pPr>
            <w:r w:rsidRPr="00645638">
              <w:rPr>
                <w:color w:val="365F91"/>
              </w:rPr>
              <w:t>FK</w:t>
            </w:r>
          </w:p>
        </w:tc>
        <w:tc>
          <w:tcPr>
            <w:tcW w:w="4923" w:type="dxa"/>
          </w:tcPr>
          <w:p w:rsidR="00A82390" w:rsidRPr="00645638" w:rsidRDefault="00A82390" w:rsidP="00645638">
            <w:pPr>
              <w:spacing w:after="0" w:line="240" w:lineRule="auto"/>
              <w:rPr>
                <w:color w:val="365F91"/>
              </w:rPr>
            </w:pPr>
            <w:r w:rsidRPr="00645638">
              <w:rPr>
                <w:color w:val="365F91"/>
              </w:rPr>
              <w:t>Refer to table SalesHeader</w:t>
            </w:r>
          </w:p>
        </w:tc>
      </w:tr>
      <w:tr w:rsidR="00A82390" w:rsidRPr="00645638">
        <w:tc>
          <w:tcPr>
            <w:tcW w:w="602" w:type="dxa"/>
            <w:tcBorders>
              <w:left w:val="nil"/>
              <w:right w:val="nil"/>
            </w:tcBorders>
            <w:shd w:val="clear" w:color="auto" w:fill="D3DFEE"/>
          </w:tcPr>
          <w:p w:rsidR="00A82390" w:rsidRPr="00645638" w:rsidRDefault="00A82390" w:rsidP="00645638">
            <w:pPr>
              <w:spacing w:after="0" w:line="240" w:lineRule="auto"/>
              <w:rPr>
                <w:b/>
                <w:bCs/>
                <w:color w:val="365F91"/>
              </w:rPr>
            </w:pPr>
            <w:r w:rsidRPr="00645638">
              <w:rPr>
                <w:b/>
                <w:bCs/>
                <w:color w:val="365F91"/>
              </w:rPr>
              <w:t>3</w:t>
            </w:r>
          </w:p>
        </w:tc>
        <w:tc>
          <w:tcPr>
            <w:tcW w:w="1922"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Part</w:t>
            </w:r>
            <w:r w:rsidR="008C6720" w:rsidRPr="00645638">
              <w:rPr>
                <w:color w:val="365F91"/>
              </w:rPr>
              <w:t>InfoId</w:t>
            </w:r>
          </w:p>
        </w:tc>
        <w:tc>
          <w:tcPr>
            <w:tcW w:w="1472" w:type="dxa"/>
            <w:tcBorders>
              <w:left w:val="nil"/>
              <w:right w:val="nil"/>
            </w:tcBorders>
            <w:shd w:val="clear" w:color="auto" w:fill="D3DFEE"/>
          </w:tcPr>
          <w:p w:rsidR="00A82390" w:rsidRPr="00645638" w:rsidRDefault="008C6720"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FK</w:t>
            </w:r>
          </w:p>
        </w:tc>
        <w:tc>
          <w:tcPr>
            <w:tcW w:w="4923" w:type="dxa"/>
            <w:tcBorders>
              <w:left w:val="nil"/>
              <w:right w:val="nil"/>
            </w:tcBorders>
            <w:shd w:val="clear" w:color="auto" w:fill="D3DFEE"/>
          </w:tcPr>
          <w:p w:rsidR="00A82390" w:rsidRPr="00645638" w:rsidRDefault="00A82390" w:rsidP="00645638">
            <w:pPr>
              <w:spacing w:after="0" w:line="240" w:lineRule="auto"/>
              <w:rPr>
                <w:color w:val="365F91"/>
              </w:rPr>
            </w:pPr>
            <w:r w:rsidRPr="00645638">
              <w:rPr>
                <w:color w:val="365F91"/>
              </w:rPr>
              <w:t>Refer to table Part</w:t>
            </w:r>
            <w:r w:rsidR="008C6720" w:rsidRPr="00645638">
              <w:rPr>
                <w:color w:val="365F91"/>
              </w:rPr>
              <w:t>Info</w:t>
            </w:r>
          </w:p>
        </w:tc>
      </w:tr>
      <w:tr w:rsidR="00A82390" w:rsidRPr="00645638">
        <w:tc>
          <w:tcPr>
            <w:tcW w:w="602" w:type="dxa"/>
          </w:tcPr>
          <w:p w:rsidR="00A82390" w:rsidRPr="00645638" w:rsidRDefault="00A82390" w:rsidP="00645638">
            <w:pPr>
              <w:spacing w:after="0" w:line="240" w:lineRule="auto"/>
              <w:rPr>
                <w:b/>
                <w:bCs/>
                <w:color w:val="365F91"/>
              </w:rPr>
            </w:pPr>
            <w:r w:rsidRPr="00645638">
              <w:rPr>
                <w:b/>
                <w:bCs/>
                <w:color w:val="365F91"/>
              </w:rPr>
              <w:lastRenderedPageBreak/>
              <w:t>4</w:t>
            </w:r>
          </w:p>
        </w:tc>
        <w:tc>
          <w:tcPr>
            <w:tcW w:w="1922" w:type="dxa"/>
          </w:tcPr>
          <w:p w:rsidR="00A82390" w:rsidRPr="00645638" w:rsidRDefault="008C6720" w:rsidP="00645638">
            <w:pPr>
              <w:spacing w:after="0" w:line="240" w:lineRule="auto"/>
              <w:rPr>
                <w:color w:val="365F91"/>
              </w:rPr>
            </w:pPr>
            <w:r w:rsidRPr="00645638">
              <w:rPr>
                <w:color w:val="365F91"/>
              </w:rPr>
              <w:t>PartCode</w:t>
            </w:r>
          </w:p>
        </w:tc>
        <w:tc>
          <w:tcPr>
            <w:tcW w:w="1472" w:type="dxa"/>
          </w:tcPr>
          <w:p w:rsidR="00A82390" w:rsidRPr="00645638" w:rsidRDefault="008C6720" w:rsidP="00645638">
            <w:pPr>
              <w:spacing w:after="0" w:line="240" w:lineRule="auto"/>
              <w:rPr>
                <w:color w:val="365F91"/>
              </w:rPr>
            </w:pPr>
            <w:r w:rsidRPr="00645638">
              <w:rPr>
                <w:color w:val="365F91"/>
              </w:rPr>
              <w:t>varchar(40)</w:t>
            </w:r>
          </w:p>
        </w:tc>
        <w:tc>
          <w:tcPr>
            <w:tcW w:w="1017" w:type="dxa"/>
          </w:tcPr>
          <w:p w:rsidR="00A82390" w:rsidRPr="00645638" w:rsidRDefault="008C6720" w:rsidP="00645638">
            <w:pPr>
              <w:spacing w:after="0" w:line="240" w:lineRule="auto"/>
              <w:rPr>
                <w:color w:val="365F91"/>
              </w:rPr>
            </w:pPr>
            <w:r w:rsidRPr="00645638">
              <w:rPr>
                <w:color w:val="365F91"/>
              </w:rPr>
              <w:t>NULL</w:t>
            </w:r>
          </w:p>
        </w:tc>
        <w:tc>
          <w:tcPr>
            <w:tcW w:w="4923" w:type="dxa"/>
          </w:tcPr>
          <w:p w:rsidR="00A82390" w:rsidRPr="00645638" w:rsidRDefault="008C6720" w:rsidP="00645638">
            <w:pPr>
              <w:spacing w:after="0" w:line="240" w:lineRule="auto"/>
              <w:rPr>
                <w:color w:val="365F91"/>
              </w:rPr>
            </w:pPr>
            <w:r w:rsidRPr="00645638">
              <w:rPr>
                <w:color w:val="365F91"/>
              </w:rPr>
              <w:t>The Part Code, available only for sale part</w:t>
            </w:r>
          </w:p>
        </w:tc>
      </w:tr>
      <w:tr w:rsidR="008C6720" w:rsidRPr="00645638">
        <w:tc>
          <w:tcPr>
            <w:tcW w:w="602" w:type="dxa"/>
            <w:tcBorders>
              <w:left w:val="nil"/>
              <w:right w:val="nil"/>
            </w:tcBorders>
            <w:shd w:val="clear" w:color="auto" w:fill="D3DFEE"/>
          </w:tcPr>
          <w:p w:rsidR="008C6720" w:rsidRPr="00645638" w:rsidRDefault="008C6720" w:rsidP="00645638">
            <w:pPr>
              <w:spacing w:after="0" w:line="240" w:lineRule="auto"/>
              <w:rPr>
                <w:b/>
                <w:bCs/>
                <w:color w:val="365F91"/>
              </w:rPr>
            </w:pPr>
            <w:r w:rsidRPr="00645638">
              <w:rPr>
                <w:b/>
                <w:bCs/>
                <w:color w:val="365F91"/>
              </w:rPr>
              <w:t>5</w:t>
            </w:r>
          </w:p>
        </w:tc>
        <w:tc>
          <w:tcPr>
            <w:tcW w:w="1922" w:type="dxa"/>
            <w:tcBorders>
              <w:left w:val="nil"/>
              <w:right w:val="nil"/>
            </w:tcBorders>
            <w:shd w:val="clear" w:color="auto" w:fill="D3DFEE"/>
          </w:tcPr>
          <w:p w:rsidR="008C6720" w:rsidRPr="00645638" w:rsidRDefault="008C6720" w:rsidP="00645638">
            <w:pPr>
              <w:spacing w:after="0" w:line="240" w:lineRule="auto"/>
              <w:rPr>
                <w:color w:val="365F91"/>
              </w:rPr>
            </w:pPr>
            <w:r w:rsidRPr="00645638">
              <w:rPr>
                <w:color w:val="365F91"/>
              </w:rPr>
              <w:t>PartName</w:t>
            </w:r>
          </w:p>
        </w:tc>
        <w:tc>
          <w:tcPr>
            <w:tcW w:w="1472" w:type="dxa"/>
            <w:tcBorders>
              <w:left w:val="nil"/>
              <w:right w:val="nil"/>
            </w:tcBorders>
            <w:shd w:val="clear" w:color="auto" w:fill="D3DFEE"/>
          </w:tcPr>
          <w:p w:rsidR="008C6720" w:rsidRPr="00645638" w:rsidRDefault="008C6720" w:rsidP="00645638">
            <w:pPr>
              <w:spacing w:after="0" w:line="240" w:lineRule="auto"/>
              <w:rPr>
                <w:color w:val="365F91"/>
              </w:rPr>
            </w:pPr>
            <w:r w:rsidRPr="00645638">
              <w:rPr>
                <w:color w:val="365F91"/>
              </w:rPr>
              <w:t>nvarchar(256)</w:t>
            </w:r>
          </w:p>
        </w:tc>
        <w:tc>
          <w:tcPr>
            <w:tcW w:w="1017" w:type="dxa"/>
            <w:tcBorders>
              <w:left w:val="nil"/>
              <w:right w:val="nil"/>
            </w:tcBorders>
            <w:shd w:val="clear" w:color="auto" w:fill="D3DFEE"/>
          </w:tcPr>
          <w:p w:rsidR="008C6720" w:rsidRPr="00645638" w:rsidRDefault="008C6720" w:rsidP="00645638">
            <w:pPr>
              <w:spacing w:after="0" w:line="240" w:lineRule="auto"/>
              <w:rPr>
                <w:color w:val="365F91"/>
              </w:rPr>
            </w:pPr>
          </w:p>
        </w:tc>
        <w:tc>
          <w:tcPr>
            <w:tcW w:w="4923" w:type="dxa"/>
            <w:tcBorders>
              <w:left w:val="nil"/>
              <w:right w:val="nil"/>
            </w:tcBorders>
            <w:shd w:val="clear" w:color="auto" w:fill="D3DFEE"/>
          </w:tcPr>
          <w:p w:rsidR="008C6720" w:rsidRPr="00645638" w:rsidRDefault="008C6720" w:rsidP="00645638">
            <w:pPr>
              <w:spacing w:after="0" w:line="240" w:lineRule="auto"/>
              <w:rPr>
                <w:color w:val="365F91"/>
              </w:rPr>
            </w:pPr>
            <w:r w:rsidRPr="00645638">
              <w:rPr>
                <w:color w:val="365F91"/>
              </w:rPr>
              <w:t>The name of part</w:t>
            </w:r>
          </w:p>
        </w:tc>
      </w:tr>
      <w:tr w:rsidR="008C6720" w:rsidRPr="00645638">
        <w:tc>
          <w:tcPr>
            <w:tcW w:w="602" w:type="dxa"/>
          </w:tcPr>
          <w:p w:rsidR="008C6720" w:rsidRPr="00645638" w:rsidRDefault="008C6720" w:rsidP="00645638">
            <w:pPr>
              <w:spacing w:after="0" w:line="240" w:lineRule="auto"/>
              <w:rPr>
                <w:b/>
                <w:bCs/>
                <w:color w:val="365F91"/>
              </w:rPr>
            </w:pPr>
            <w:r w:rsidRPr="00645638">
              <w:rPr>
                <w:b/>
                <w:bCs/>
                <w:color w:val="365F91"/>
              </w:rPr>
              <w:t>6</w:t>
            </w:r>
          </w:p>
        </w:tc>
        <w:tc>
          <w:tcPr>
            <w:tcW w:w="1922" w:type="dxa"/>
          </w:tcPr>
          <w:p w:rsidR="008C6720" w:rsidRPr="00645638" w:rsidRDefault="008C6720" w:rsidP="00645638">
            <w:pPr>
              <w:spacing w:after="0" w:line="240" w:lineRule="auto"/>
              <w:rPr>
                <w:color w:val="365F91"/>
              </w:rPr>
            </w:pPr>
            <w:r w:rsidRPr="00645638">
              <w:rPr>
                <w:color w:val="365F91"/>
              </w:rPr>
              <w:t>PartType</w:t>
            </w:r>
          </w:p>
        </w:tc>
        <w:tc>
          <w:tcPr>
            <w:tcW w:w="1472" w:type="dxa"/>
          </w:tcPr>
          <w:p w:rsidR="008C6720" w:rsidRPr="00645638" w:rsidRDefault="008C6720" w:rsidP="00645638">
            <w:pPr>
              <w:spacing w:after="0" w:line="240" w:lineRule="auto"/>
              <w:rPr>
                <w:color w:val="365F91"/>
              </w:rPr>
            </w:pPr>
            <w:r w:rsidRPr="00645638">
              <w:rPr>
                <w:color w:val="365F91"/>
              </w:rPr>
              <w:t>char(1)</w:t>
            </w:r>
          </w:p>
        </w:tc>
        <w:tc>
          <w:tcPr>
            <w:tcW w:w="1017" w:type="dxa"/>
          </w:tcPr>
          <w:p w:rsidR="008C6720" w:rsidRPr="00645638" w:rsidRDefault="008C6720" w:rsidP="00645638">
            <w:pPr>
              <w:spacing w:after="0" w:line="240" w:lineRule="auto"/>
              <w:rPr>
                <w:color w:val="365F91"/>
              </w:rPr>
            </w:pPr>
          </w:p>
        </w:tc>
        <w:tc>
          <w:tcPr>
            <w:tcW w:w="4923" w:type="dxa"/>
          </w:tcPr>
          <w:p w:rsidR="008C6720" w:rsidRPr="00645638" w:rsidRDefault="008C6720" w:rsidP="00645638">
            <w:pPr>
              <w:spacing w:after="0" w:line="240" w:lineRule="auto"/>
              <w:rPr>
                <w:color w:val="365F91"/>
              </w:rPr>
            </w:pPr>
            <w:r w:rsidRPr="00645638">
              <w:rPr>
                <w:color w:val="365F91"/>
              </w:rPr>
              <w:t>The type of part</w:t>
            </w:r>
            <w:r w:rsidRPr="00645638">
              <w:rPr>
                <w:rStyle w:val="FootnoteReference"/>
                <w:color w:val="365F91"/>
              </w:rPr>
              <w:footnoteReference w:id="5"/>
            </w:r>
          </w:p>
        </w:tc>
      </w:tr>
      <w:tr w:rsidR="00263858" w:rsidRPr="00645638">
        <w:tc>
          <w:tcPr>
            <w:tcW w:w="602" w:type="dxa"/>
            <w:tcBorders>
              <w:left w:val="nil"/>
              <w:right w:val="nil"/>
            </w:tcBorders>
            <w:shd w:val="clear" w:color="auto" w:fill="D3DFEE"/>
          </w:tcPr>
          <w:p w:rsidR="00263858" w:rsidRPr="00645638" w:rsidRDefault="008C6720" w:rsidP="00645638">
            <w:pPr>
              <w:spacing w:after="0" w:line="240" w:lineRule="auto"/>
              <w:rPr>
                <w:b/>
                <w:bCs/>
                <w:color w:val="365F91"/>
              </w:rPr>
            </w:pPr>
            <w:r w:rsidRPr="00645638">
              <w:rPr>
                <w:b/>
                <w:bCs/>
                <w:color w:val="365F91"/>
              </w:rPr>
              <w:t>7</w:t>
            </w:r>
          </w:p>
        </w:tc>
        <w:tc>
          <w:tcPr>
            <w:tcW w:w="192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OrderQuantity</w:t>
            </w:r>
          </w:p>
        </w:tc>
        <w:tc>
          <w:tcPr>
            <w:tcW w:w="147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intger</w:t>
            </w:r>
          </w:p>
        </w:tc>
        <w:tc>
          <w:tcPr>
            <w:tcW w:w="1017" w:type="dxa"/>
            <w:tcBorders>
              <w:left w:val="nil"/>
              <w:right w:val="nil"/>
            </w:tcBorders>
            <w:shd w:val="clear" w:color="auto" w:fill="D3DFEE"/>
          </w:tcPr>
          <w:p w:rsidR="00263858" w:rsidRPr="00645638" w:rsidRDefault="00263858" w:rsidP="00645638">
            <w:pPr>
              <w:spacing w:after="0" w:line="240" w:lineRule="auto"/>
              <w:rPr>
                <w:color w:val="365F91"/>
              </w:rPr>
            </w:pPr>
          </w:p>
        </w:tc>
        <w:tc>
          <w:tcPr>
            <w:tcW w:w="4923"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The order quantity of each item</w:t>
            </w:r>
          </w:p>
        </w:tc>
      </w:tr>
      <w:tr w:rsidR="00263858" w:rsidRPr="00645638">
        <w:tc>
          <w:tcPr>
            <w:tcW w:w="602" w:type="dxa"/>
          </w:tcPr>
          <w:p w:rsidR="00263858" w:rsidRPr="00645638" w:rsidRDefault="008C6720" w:rsidP="00645638">
            <w:pPr>
              <w:spacing w:after="0" w:line="240" w:lineRule="auto"/>
              <w:rPr>
                <w:b/>
                <w:bCs/>
                <w:color w:val="365F91"/>
              </w:rPr>
            </w:pPr>
            <w:r w:rsidRPr="00645638">
              <w:rPr>
                <w:b/>
                <w:bCs/>
                <w:color w:val="365F91"/>
              </w:rPr>
              <w:t>8</w:t>
            </w:r>
          </w:p>
        </w:tc>
        <w:tc>
          <w:tcPr>
            <w:tcW w:w="1922" w:type="dxa"/>
          </w:tcPr>
          <w:p w:rsidR="00263858" w:rsidRPr="00645638" w:rsidRDefault="00263858" w:rsidP="00645638">
            <w:pPr>
              <w:spacing w:after="0" w:line="240" w:lineRule="auto"/>
              <w:rPr>
                <w:color w:val="365F91"/>
              </w:rPr>
            </w:pPr>
            <w:r w:rsidRPr="00645638">
              <w:rPr>
                <w:color w:val="365F91"/>
              </w:rPr>
              <w:t>UnitPrice</w:t>
            </w:r>
          </w:p>
        </w:tc>
        <w:tc>
          <w:tcPr>
            <w:tcW w:w="1472" w:type="dxa"/>
          </w:tcPr>
          <w:p w:rsidR="00263858" w:rsidRPr="00645638" w:rsidRDefault="00263858" w:rsidP="00645638">
            <w:pPr>
              <w:spacing w:after="0" w:line="240" w:lineRule="auto"/>
              <w:rPr>
                <w:color w:val="365F91"/>
              </w:rPr>
            </w:pPr>
            <w:r w:rsidRPr="00645638">
              <w:rPr>
                <w:color w:val="365F91"/>
              </w:rPr>
              <w:t>integer</w:t>
            </w:r>
          </w:p>
        </w:tc>
        <w:tc>
          <w:tcPr>
            <w:tcW w:w="1017" w:type="dxa"/>
          </w:tcPr>
          <w:p w:rsidR="00263858" w:rsidRPr="00645638" w:rsidRDefault="00263858" w:rsidP="00645638">
            <w:pPr>
              <w:spacing w:after="0" w:line="240" w:lineRule="auto"/>
              <w:rPr>
                <w:color w:val="365F91"/>
              </w:rPr>
            </w:pPr>
          </w:p>
        </w:tc>
        <w:tc>
          <w:tcPr>
            <w:tcW w:w="4923" w:type="dxa"/>
          </w:tcPr>
          <w:p w:rsidR="00263858" w:rsidRPr="00645638" w:rsidRDefault="00263858" w:rsidP="00645638">
            <w:pPr>
              <w:spacing w:after="0" w:line="240" w:lineRule="auto"/>
              <w:rPr>
                <w:color w:val="365F91"/>
              </w:rPr>
            </w:pPr>
            <w:r w:rsidRPr="00645638">
              <w:rPr>
                <w:color w:val="365F91"/>
              </w:rPr>
              <w:t>The price of item</w:t>
            </w:r>
          </w:p>
        </w:tc>
      </w:tr>
      <w:tr w:rsidR="00263858" w:rsidRPr="00645638">
        <w:tc>
          <w:tcPr>
            <w:tcW w:w="602" w:type="dxa"/>
            <w:tcBorders>
              <w:left w:val="nil"/>
              <w:right w:val="nil"/>
            </w:tcBorders>
            <w:shd w:val="clear" w:color="auto" w:fill="D3DFEE"/>
          </w:tcPr>
          <w:p w:rsidR="00263858" w:rsidRPr="00645638" w:rsidRDefault="008C6720" w:rsidP="00645638">
            <w:pPr>
              <w:spacing w:after="0" w:line="240" w:lineRule="auto"/>
              <w:rPr>
                <w:b/>
                <w:bCs/>
                <w:color w:val="365F91"/>
              </w:rPr>
            </w:pPr>
            <w:r w:rsidRPr="00645638">
              <w:rPr>
                <w:b/>
                <w:bCs/>
                <w:color w:val="365F91"/>
              </w:rPr>
              <w:t>9</w:t>
            </w:r>
          </w:p>
        </w:tc>
        <w:tc>
          <w:tcPr>
            <w:tcW w:w="192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PercentDiscount</w:t>
            </w:r>
          </w:p>
        </w:tc>
        <w:tc>
          <w:tcPr>
            <w:tcW w:w="147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263858" w:rsidRPr="00645638" w:rsidRDefault="00263858" w:rsidP="00645638">
            <w:pPr>
              <w:spacing w:after="0" w:line="240" w:lineRule="auto"/>
              <w:rPr>
                <w:color w:val="365F91"/>
              </w:rPr>
            </w:pPr>
          </w:p>
        </w:tc>
        <w:tc>
          <w:tcPr>
            <w:tcW w:w="4923"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The discount in percent</w:t>
            </w:r>
          </w:p>
        </w:tc>
      </w:tr>
      <w:tr w:rsidR="00263858" w:rsidRPr="00645638">
        <w:tc>
          <w:tcPr>
            <w:tcW w:w="602" w:type="dxa"/>
          </w:tcPr>
          <w:p w:rsidR="00263858" w:rsidRPr="00645638" w:rsidRDefault="008C6720" w:rsidP="00645638">
            <w:pPr>
              <w:spacing w:after="0" w:line="240" w:lineRule="auto"/>
              <w:rPr>
                <w:b/>
                <w:bCs/>
                <w:color w:val="365F91"/>
              </w:rPr>
            </w:pPr>
            <w:r w:rsidRPr="00645638">
              <w:rPr>
                <w:b/>
                <w:bCs/>
                <w:color w:val="365F91"/>
              </w:rPr>
              <w:t>10</w:t>
            </w:r>
          </w:p>
        </w:tc>
        <w:tc>
          <w:tcPr>
            <w:tcW w:w="1922" w:type="dxa"/>
          </w:tcPr>
          <w:p w:rsidR="00263858" w:rsidRPr="00645638" w:rsidRDefault="00263858" w:rsidP="00645638">
            <w:pPr>
              <w:spacing w:after="0" w:line="240" w:lineRule="auto"/>
              <w:rPr>
                <w:color w:val="365F91"/>
              </w:rPr>
            </w:pPr>
            <w:r w:rsidRPr="00645638">
              <w:rPr>
                <w:color w:val="365F91"/>
              </w:rPr>
              <w:t>LineTotal</w:t>
            </w:r>
          </w:p>
        </w:tc>
        <w:tc>
          <w:tcPr>
            <w:tcW w:w="1472" w:type="dxa"/>
          </w:tcPr>
          <w:p w:rsidR="00263858" w:rsidRPr="00645638" w:rsidRDefault="00263858" w:rsidP="00645638">
            <w:pPr>
              <w:spacing w:after="0" w:line="240" w:lineRule="auto"/>
              <w:rPr>
                <w:color w:val="365F91"/>
              </w:rPr>
            </w:pPr>
            <w:r w:rsidRPr="00645638">
              <w:rPr>
                <w:color w:val="365F91"/>
              </w:rPr>
              <w:t>integer</w:t>
            </w:r>
          </w:p>
        </w:tc>
        <w:tc>
          <w:tcPr>
            <w:tcW w:w="1017" w:type="dxa"/>
          </w:tcPr>
          <w:p w:rsidR="00263858" w:rsidRPr="00645638" w:rsidRDefault="00263858" w:rsidP="00645638">
            <w:pPr>
              <w:spacing w:after="0" w:line="240" w:lineRule="auto"/>
              <w:rPr>
                <w:color w:val="365F91"/>
              </w:rPr>
            </w:pPr>
          </w:p>
        </w:tc>
        <w:tc>
          <w:tcPr>
            <w:tcW w:w="4923" w:type="dxa"/>
          </w:tcPr>
          <w:p w:rsidR="00263858" w:rsidRPr="00645638" w:rsidRDefault="00263858" w:rsidP="00645638">
            <w:pPr>
              <w:spacing w:after="0" w:line="240" w:lineRule="auto"/>
              <w:rPr>
                <w:color w:val="365F91"/>
              </w:rPr>
            </w:pPr>
            <w:r w:rsidRPr="00645638">
              <w:rPr>
                <w:color w:val="365F91"/>
              </w:rPr>
              <w:t>UnitePrice * OrderQuantity * (100 – PercentDiscount) / 100</w:t>
            </w:r>
          </w:p>
        </w:tc>
      </w:tr>
      <w:tr w:rsidR="00263858" w:rsidRPr="00645638">
        <w:tc>
          <w:tcPr>
            <w:tcW w:w="602" w:type="dxa"/>
            <w:tcBorders>
              <w:left w:val="nil"/>
              <w:right w:val="nil"/>
            </w:tcBorders>
            <w:shd w:val="clear" w:color="auto" w:fill="D3DFEE"/>
          </w:tcPr>
          <w:p w:rsidR="00263858" w:rsidRPr="00645638" w:rsidRDefault="008C6720" w:rsidP="00645638">
            <w:pPr>
              <w:spacing w:after="0" w:line="240" w:lineRule="auto"/>
              <w:rPr>
                <w:b/>
                <w:bCs/>
                <w:color w:val="365F91"/>
              </w:rPr>
            </w:pPr>
            <w:r w:rsidRPr="00645638">
              <w:rPr>
                <w:b/>
                <w:bCs/>
                <w:color w:val="365F91"/>
              </w:rPr>
              <w:t>11</w:t>
            </w:r>
          </w:p>
        </w:tc>
        <w:tc>
          <w:tcPr>
            <w:tcW w:w="192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ModifiedDate</w:t>
            </w:r>
          </w:p>
        </w:tc>
        <w:tc>
          <w:tcPr>
            <w:tcW w:w="1472"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datetime</w:t>
            </w:r>
          </w:p>
        </w:tc>
        <w:tc>
          <w:tcPr>
            <w:tcW w:w="1017" w:type="dxa"/>
            <w:tcBorders>
              <w:left w:val="nil"/>
              <w:right w:val="nil"/>
            </w:tcBorders>
            <w:shd w:val="clear" w:color="auto" w:fill="D3DFEE"/>
          </w:tcPr>
          <w:p w:rsidR="00263858" w:rsidRPr="00645638" w:rsidRDefault="00263858" w:rsidP="00645638">
            <w:pPr>
              <w:spacing w:after="0" w:line="240" w:lineRule="auto"/>
              <w:rPr>
                <w:color w:val="365F91"/>
              </w:rPr>
            </w:pPr>
          </w:p>
        </w:tc>
        <w:tc>
          <w:tcPr>
            <w:tcW w:w="4923" w:type="dxa"/>
            <w:tcBorders>
              <w:left w:val="nil"/>
              <w:right w:val="nil"/>
            </w:tcBorders>
            <w:shd w:val="clear" w:color="auto" w:fill="D3DFEE"/>
          </w:tcPr>
          <w:p w:rsidR="00263858" w:rsidRPr="00645638" w:rsidRDefault="00263858" w:rsidP="00645638">
            <w:pPr>
              <w:spacing w:after="0" w:line="240" w:lineRule="auto"/>
              <w:rPr>
                <w:color w:val="365F91"/>
              </w:rPr>
            </w:pPr>
            <w:r w:rsidRPr="00645638">
              <w:rPr>
                <w:color w:val="365F91"/>
              </w:rPr>
              <w:t>The modified date</w:t>
            </w:r>
          </w:p>
        </w:tc>
      </w:tr>
    </w:tbl>
    <w:p w:rsidR="00416317" w:rsidRDefault="00416317" w:rsidP="00416317">
      <w:pPr>
        <w:pStyle w:val="Heading3"/>
      </w:pPr>
      <w:bookmarkStart w:id="408" w:name="_Table_p_TransactionHistory"/>
      <w:bookmarkStart w:id="409" w:name="_Toc240279727"/>
      <w:bookmarkStart w:id="410" w:name="_Toc267398018"/>
      <w:bookmarkEnd w:id="408"/>
      <w:r>
        <w:t>Table TransferHeader</w:t>
      </w:r>
      <w:bookmarkEnd w:id="409"/>
      <w:bookmarkEnd w:id="410"/>
    </w:p>
    <w:p w:rsidR="00416317" w:rsidRPr="00A2012E" w:rsidRDefault="00416317" w:rsidP="00416317">
      <w:r>
        <w:t>This table stores the transfer transaction in the system.</w:t>
      </w:r>
    </w:p>
    <w:tbl>
      <w:tblPr>
        <w:tblW w:w="0" w:type="auto"/>
        <w:tblBorders>
          <w:top w:val="single" w:sz="8" w:space="0" w:color="4F81BD"/>
          <w:bottom w:val="single" w:sz="8" w:space="0" w:color="4F81BD"/>
        </w:tblBorders>
        <w:tblLook w:val="04A0" w:firstRow="1" w:lastRow="0" w:firstColumn="1" w:lastColumn="0" w:noHBand="0" w:noVBand="1"/>
      </w:tblPr>
      <w:tblGrid>
        <w:gridCol w:w="603"/>
        <w:gridCol w:w="1928"/>
        <w:gridCol w:w="1472"/>
        <w:gridCol w:w="1018"/>
        <w:gridCol w:w="4915"/>
      </w:tblGrid>
      <w:tr w:rsidR="00416317" w:rsidRPr="00645638">
        <w:tc>
          <w:tcPr>
            <w:tcW w:w="603"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No</w:t>
            </w:r>
          </w:p>
        </w:tc>
        <w:tc>
          <w:tcPr>
            <w:tcW w:w="1928"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Property</w:t>
            </w:r>
          </w:p>
        </w:tc>
        <w:tc>
          <w:tcPr>
            <w:tcW w:w="4916"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Description</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1</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TransferHeaderId</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PK</w:t>
            </w: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Primary key</w:t>
            </w:r>
          </w:p>
        </w:tc>
      </w:tr>
      <w:tr w:rsidR="00416317" w:rsidRPr="00645638">
        <w:tc>
          <w:tcPr>
            <w:tcW w:w="603" w:type="dxa"/>
          </w:tcPr>
          <w:p w:rsidR="00416317" w:rsidRPr="00645638" w:rsidRDefault="00416317" w:rsidP="00645638">
            <w:pPr>
              <w:spacing w:after="0" w:line="240" w:lineRule="auto"/>
              <w:rPr>
                <w:b/>
                <w:bCs/>
                <w:color w:val="365F91"/>
              </w:rPr>
            </w:pPr>
            <w:r w:rsidRPr="00645638">
              <w:rPr>
                <w:b/>
                <w:bCs/>
                <w:color w:val="365F91"/>
              </w:rPr>
              <w:t>2</w:t>
            </w:r>
          </w:p>
        </w:tc>
        <w:tc>
          <w:tcPr>
            <w:tcW w:w="1928" w:type="dxa"/>
          </w:tcPr>
          <w:p w:rsidR="00416317" w:rsidRPr="00645638" w:rsidRDefault="00416317" w:rsidP="00645638">
            <w:pPr>
              <w:spacing w:after="0" w:line="240" w:lineRule="auto"/>
              <w:rPr>
                <w:color w:val="365F91"/>
              </w:rPr>
            </w:pPr>
            <w:r w:rsidRPr="00645638">
              <w:rPr>
                <w:color w:val="365F91"/>
              </w:rPr>
              <w:t>DealerCode</w:t>
            </w:r>
          </w:p>
        </w:tc>
        <w:tc>
          <w:tcPr>
            <w:tcW w:w="1472" w:type="dxa"/>
          </w:tcPr>
          <w:p w:rsidR="00416317" w:rsidRPr="00645638" w:rsidRDefault="00416317" w:rsidP="00645638">
            <w:pPr>
              <w:spacing w:after="0" w:line="240" w:lineRule="auto"/>
              <w:rPr>
                <w:color w:val="365F91"/>
              </w:rPr>
            </w:pPr>
            <w:r w:rsidRPr="00645638">
              <w:rPr>
                <w:color w:val="365F91"/>
              </w:rPr>
              <w:t>varchar(30)</w:t>
            </w:r>
          </w:p>
        </w:tc>
        <w:tc>
          <w:tcPr>
            <w:tcW w:w="1017" w:type="dxa"/>
          </w:tcPr>
          <w:p w:rsidR="00416317" w:rsidRPr="00645638" w:rsidRDefault="00416317" w:rsidP="00645638">
            <w:pPr>
              <w:spacing w:after="0" w:line="240" w:lineRule="auto"/>
              <w:rPr>
                <w:color w:val="365F91"/>
              </w:rPr>
            </w:pPr>
            <w:r w:rsidRPr="00645638">
              <w:rPr>
                <w:color w:val="365F91"/>
              </w:rPr>
              <w:t>FK</w:t>
            </w:r>
          </w:p>
        </w:tc>
        <w:tc>
          <w:tcPr>
            <w:tcW w:w="4916" w:type="dxa"/>
          </w:tcPr>
          <w:p w:rsidR="00416317" w:rsidRPr="00645638" w:rsidRDefault="00416317" w:rsidP="00645638">
            <w:pPr>
              <w:spacing w:after="0" w:line="240" w:lineRule="auto"/>
              <w:rPr>
                <w:color w:val="365F91"/>
              </w:rPr>
            </w:pPr>
            <w:r w:rsidRPr="00645638">
              <w:rPr>
                <w:color w:val="365F91"/>
              </w:rPr>
              <w:t>Refer to table Dealer</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3</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CreatedDate</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datetime</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date that transaction created</w:t>
            </w:r>
          </w:p>
        </w:tc>
      </w:tr>
      <w:tr w:rsidR="00416317" w:rsidRPr="00645638">
        <w:tc>
          <w:tcPr>
            <w:tcW w:w="603" w:type="dxa"/>
          </w:tcPr>
          <w:p w:rsidR="00416317" w:rsidRPr="00645638" w:rsidRDefault="00416317" w:rsidP="00645638">
            <w:pPr>
              <w:spacing w:after="0" w:line="240" w:lineRule="auto"/>
              <w:rPr>
                <w:b/>
                <w:bCs/>
                <w:color w:val="365F91"/>
              </w:rPr>
            </w:pPr>
            <w:r w:rsidRPr="00645638">
              <w:rPr>
                <w:b/>
                <w:bCs/>
                <w:color w:val="365F91"/>
              </w:rPr>
              <w:t>4</w:t>
            </w:r>
          </w:p>
        </w:tc>
        <w:tc>
          <w:tcPr>
            <w:tcW w:w="1928" w:type="dxa"/>
          </w:tcPr>
          <w:p w:rsidR="00416317" w:rsidRPr="00645638" w:rsidRDefault="00416317" w:rsidP="00645638">
            <w:pPr>
              <w:spacing w:after="0" w:line="240" w:lineRule="auto"/>
              <w:rPr>
                <w:color w:val="365F91"/>
              </w:rPr>
            </w:pPr>
            <w:r w:rsidRPr="00645638">
              <w:rPr>
                <w:color w:val="365F91"/>
              </w:rPr>
              <w:t>CreatedBy</w:t>
            </w:r>
          </w:p>
        </w:tc>
        <w:tc>
          <w:tcPr>
            <w:tcW w:w="1472" w:type="dxa"/>
          </w:tcPr>
          <w:p w:rsidR="00416317" w:rsidRPr="00645638" w:rsidRDefault="00416317" w:rsidP="00645638">
            <w:pPr>
              <w:spacing w:after="0" w:line="240" w:lineRule="auto"/>
              <w:rPr>
                <w:color w:val="365F91"/>
              </w:rPr>
            </w:pPr>
            <w:r w:rsidRPr="00645638">
              <w:rPr>
                <w:color w:val="365F91"/>
              </w:rPr>
              <w:t>nvarchar(256)</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The user that create transaction</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5</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TransferDate</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datetime</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date that transaction is affected</w:t>
            </w:r>
          </w:p>
        </w:tc>
      </w:tr>
      <w:tr w:rsidR="00416317" w:rsidRPr="00645638">
        <w:tc>
          <w:tcPr>
            <w:tcW w:w="603" w:type="dxa"/>
          </w:tcPr>
          <w:p w:rsidR="00416317" w:rsidRPr="00645638" w:rsidRDefault="00416317" w:rsidP="00645638">
            <w:pPr>
              <w:spacing w:after="0" w:line="240" w:lineRule="auto"/>
              <w:rPr>
                <w:b/>
                <w:bCs/>
                <w:color w:val="365F91"/>
              </w:rPr>
            </w:pPr>
            <w:r w:rsidRPr="00645638">
              <w:rPr>
                <w:b/>
                <w:bCs/>
                <w:color w:val="365F91"/>
              </w:rPr>
              <w:t>6</w:t>
            </w:r>
          </w:p>
        </w:tc>
        <w:tc>
          <w:tcPr>
            <w:tcW w:w="1928" w:type="dxa"/>
          </w:tcPr>
          <w:p w:rsidR="00416317" w:rsidRPr="00645638" w:rsidRDefault="00416317" w:rsidP="00645638">
            <w:pPr>
              <w:spacing w:after="0" w:line="240" w:lineRule="auto"/>
              <w:rPr>
                <w:color w:val="365F91"/>
              </w:rPr>
            </w:pPr>
            <w:r w:rsidRPr="00645638">
              <w:rPr>
                <w:color w:val="365F91"/>
              </w:rPr>
              <w:t>FromWarehouseId</w:t>
            </w:r>
          </w:p>
        </w:tc>
        <w:tc>
          <w:tcPr>
            <w:tcW w:w="1472" w:type="dxa"/>
          </w:tcPr>
          <w:p w:rsidR="00416317" w:rsidRPr="00645638" w:rsidRDefault="00416317" w:rsidP="00645638">
            <w:pPr>
              <w:spacing w:after="0" w:line="240" w:lineRule="auto"/>
              <w:rPr>
                <w:color w:val="365F91"/>
              </w:rPr>
            </w:pPr>
            <w:r w:rsidRPr="00645638">
              <w:rPr>
                <w:color w:val="365F91"/>
              </w:rPr>
              <w:t>long</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Transfer from source</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7</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ToWarehouseId</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Transfer to destination</w:t>
            </w:r>
          </w:p>
        </w:tc>
      </w:tr>
      <w:tr w:rsidR="00416317" w:rsidRPr="00645638">
        <w:tc>
          <w:tcPr>
            <w:tcW w:w="603" w:type="dxa"/>
          </w:tcPr>
          <w:p w:rsidR="00416317" w:rsidRPr="00645638" w:rsidRDefault="00416317" w:rsidP="00645638">
            <w:pPr>
              <w:spacing w:after="0" w:line="240" w:lineRule="auto"/>
              <w:rPr>
                <w:b/>
                <w:bCs/>
                <w:color w:val="365F91"/>
              </w:rPr>
            </w:pPr>
            <w:r w:rsidRPr="00645638">
              <w:rPr>
                <w:b/>
                <w:bCs/>
                <w:color w:val="365F91"/>
              </w:rPr>
              <w:t>8</w:t>
            </w:r>
          </w:p>
        </w:tc>
        <w:tc>
          <w:tcPr>
            <w:tcW w:w="1928" w:type="dxa"/>
          </w:tcPr>
          <w:p w:rsidR="00416317" w:rsidRPr="00645638" w:rsidRDefault="00416317" w:rsidP="00645638">
            <w:pPr>
              <w:spacing w:after="0" w:line="240" w:lineRule="auto"/>
              <w:rPr>
                <w:color w:val="365F91"/>
              </w:rPr>
            </w:pPr>
            <w:r w:rsidRPr="00645638">
              <w:rPr>
                <w:color w:val="365F91"/>
              </w:rPr>
              <w:t>TransferComment</w:t>
            </w:r>
          </w:p>
        </w:tc>
        <w:tc>
          <w:tcPr>
            <w:tcW w:w="1472" w:type="dxa"/>
          </w:tcPr>
          <w:p w:rsidR="00416317" w:rsidRPr="00645638" w:rsidRDefault="00416317" w:rsidP="00645638">
            <w:pPr>
              <w:spacing w:after="0" w:line="240" w:lineRule="auto"/>
              <w:rPr>
                <w:color w:val="365F91"/>
              </w:rPr>
            </w:pPr>
            <w:r w:rsidRPr="00645638">
              <w:rPr>
                <w:color w:val="365F91"/>
              </w:rPr>
              <w:t>nvarchar(255)</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The comment of this transaction</w:t>
            </w:r>
          </w:p>
        </w:tc>
      </w:tr>
      <w:tr w:rsidR="00416317" w:rsidRPr="00645638">
        <w:tc>
          <w:tcPr>
            <w:tcW w:w="603"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9</w:t>
            </w:r>
          </w:p>
        </w:tc>
        <w:tc>
          <w:tcPr>
            <w:tcW w:w="192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Status</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char(2)</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status of transaction</w:t>
            </w:r>
          </w:p>
        </w:tc>
      </w:tr>
      <w:tr w:rsidR="006977B2" w:rsidRPr="00645638">
        <w:tc>
          <w:tcPr>
            <w:tcW w:w="603" w:type="dxa"/>
          </w:tcPr>
          <w:p w:rsidR="006977B2" w:rsidRPr="00645638" w:rsidRDefault="006977B2" w:rsidP="00645638">
            <w:pPr>
              <w:spacing w:after="0" w:line="240" w:lineRule="auto"/>
              <w:rPr>
                <w:b/>
                <w:bCs/>
                <w:color w:val="365F91"/>
              </w:rPr>
            </w:pPr>
            <w:r w:rsidRPr="00645638">
              <w:rPr>
                <w:b/>
                <w:bCs/>
                <w:color w:val="365F91"/>
              </w:rPr>
              <w:t>10</w:t>
            </w:r>
          </w:p>
        </w:tc>
        <w:tc>
          <w:tcPr>
            <w:tcW w:w="1928" w:type="dxa"/>
          </w:tcPr>
          <w:p w:rsidR="006977B2" w:rsidRPr="00645638" w:rsidRDefault="006977B2" w:rsidP="00645638">
            <w:pPr>
              <w:spacing w:after="0" w:line="240" w:lineRule="auto"/>
              <w:rPr>
                <w:color w:val="365F91"/>
              </w:rPr>
            </w:pPr>
            <w:r w:rsidRPr="00645638">
              <w:rPr>
                <w:color w:val="365F91"/>
              </w:rPr>
              <w:t>VoucherNumber</w:t>
            </w:r>
          </w:p>
        </w:tc>
        <w:tc>
          <w:tcPr>
            <w:tcW w:w="1472" w:type="dxa"/>
          </w:tcPr>
          <w:p w:rsidR="006977B2" w:rsidRPr="00645638" w:rsidRDefault="006977B2" w:rsidP="00645638">
            <w:pPr>
              <w:spacing w:after="0" w:line="240" w:lineRule="auto"/>
              <w:rPr>
                <w:color w:val="365F91"/>
              </w:rPr>
            </w:pPr>
            <w:r w:rsidRPr="00645638">
              <w:rPr>
                <w:color w:val="365F91"/>
              </w:rPr>
              <w:t>varchar(30)</w:t>
            </w:r>
          </w:p>
        </w:tc>
        <w:tc>
          <w:tcPr>
            <w:tcW w:w="1017" w:type="dxa"/>
          </w:tcPr>
          <w:p w:rsidR="006977B2" w:rsidRPr="00645638" w:rsidRDefault="006977B2" w:rsidP="00645638">
            <w:pPr>
              <w:spacing w:after="0" w:line="240" w:lineRule="auto"/>
              <w:rPr>
                <w:color w:val="365F91"/>
              </w:rPr>
            </w:pPr>
            <w:r w:rsidRPr="00645638">
              <w:rPr>
                <w:color w:val="365F91"/>
              </w:rPr>
              <w:t>NULL</w:t>
            </w:r>
          </w:p>
        </w:tc>
        <w:tc>
          <w:tcPr>
            <w:tcW w:w="4916" w:type="dxa"/>
          </w:tcPr>
          <w:p w:rsidR="006977B2" w:rsidRPr="00645638" w:rsidRDefault="006977B2" w:rsidP="00645638">
            <w:pPr>
              <w:spacing w:after="0" w:line="240" w:lineRule="auto"/>
              <w:rPr>
                <w:color w:val="365F91"/>
              </w:rPr>
            </w:pPr>
            <w:r w:rsidRPr="00645638">
              <w:rPr>
                <w:color w:val="365F91"/>
              </w:rPr>
              <w:t>The voucher number key in by dealer</w:t>
            </w:r>
          </w:p>
        </w:tc>
      </w:tr>
    </w:tbl>
    <w:p w:rsidR="00416317" w:rsidRDefault="00416317" w:rsidP="00416317">
      <w:pPr>
        <w:pStyle w:val="Heading3"/>
      </w:pPr>
      <w:bookmarkStart w:id="411" w:name="_Toc240279728"/>
      <w:bookmarkStart w:id="412" w:name="_Toc267398019"/>
      <w:r>
        <w:t>Table TransferDetail</w:t>
      </w:r>
      <w:bookmarkEnd w:id="411"/>
      <w:bookmarkEnd w:id="412"/>
    </w:p>
    <w:p w:rsidR="00416317" w:rsidRPr="00A2012E" w:rsidRDefault="00416317" w:rsidP="00416317">
      <w:r>
        <w:t>This table stores the body of transfer transaction.</w:t>
      </w:r>
    </w:p>
    <w:tbl>
      <w:tblPr>
        <w:tblW w:w="0" w:type="auto"/>
        <w:tblBorders>
          <w:top w:val="single" w:sz="8" w:space="0" w:color="4F81BD"/>
          <w:bottom w:val="single" w:sz="8" w:space="0" w:color="4F81BD"/>
        </w:tblBorders>
        <w:tblLook w:val="04A0" w:firstRow="1" w:lastRow="0" w:firstColumn="1" w:lastColumn="0" w:noHBand="0" w:noVBand="1"/>
      </w:tblPr>
      <w:tblGrid>
        <w:gridCol w:w="602"/>
        <w:gridCol w:w="1925"/>
        <w:gridCol w:w="1472"/>
        <w:gridCol w:w="1018"/>
        <w:gridCol w:w="4919"/>
      </w:tblGrid>
      <w:tr w:rsidR="00416317" w:rsidRPr="00645638">
        <w:tc>
          <w:tcPr>
            <w:tcW w:w="60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No</w:t>
            </w:r>
          </w:p>
        </w:tc>
        <w:tc>
          <w:tcPr>
            <w:tcW w:w="1925"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Property</w:t>
            </w:r>
          </w:p>
        </w:tc>
        <w:tc>
          <w:tcPr>
            <w:tcW w:w="4920"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Description</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1</w:t>
            </w:r>
          </w:p>
        </w:tc>
        <w:tc>
          <w:tcPr>
            <w:tcW w:w="1925"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TransferDatailId</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PK</w:t>
            </w:r>
          </w:p>
        </w:tc>
        <w:tc>
          <w:tcPr>
            <w:tcW w:w="4920"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Primary key</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2</w:t>
            </w:r>
          </w:p>
        </w:tc>
        <w:tc>
          <w:tcPr>
            <w:tcW w:w="1925" w:type="dxa"/>
          </w:tcPr>
          <w:p w:rsidR="00416317" w:rsidRPr="00645638" w:rsidRDefault="00416317" w:rsidP="00645638">
            <w:pPr>
              <w:spacing w:after="0" w:line="240" w:lineRule="auto"/>
              <w:rPr>
                <w:color w:val="365F91"/>
              </w:rPr>
            </w:pPr>
            <w:r w:rsidRPr="00645638">
              <w:rPr>
                <w:color w:val="365F91"/>
              </w:rPr>
              <w:t>TransferHeaderId</w:t>
            </w:r>
          </w:p>
        </w:tc>
        <w:tc>
          <w:tcPr>
            <w:tcW w:w="1472" w:type="dxa"/>
          </w:tcPr>
          <w:p w:rsidR="00416317" w:rsidRPr="00645638" w:rsidRDefault="00416317" w:rsidP="00645638">
            <w:pPr>
              <w:spacing w:after="0" w:line="240" w:lineRule="auto"/>
              <w:rPr>
                <w:color w:val="365F91"/>
              </w:rPr>
            </w:pPr>
            <w:r w:rsidRPr="00645638">
              <w:rPr>
                <w:color w:val="365F91"/>
              </w:rPr>
              <w:t>long</w:t>
            </w:r>
          </w:p>
        </w:tc>
        <w:tc>
          <w:tcPr>
            <w:tcW w:w="1017" w:type="dxa"/>
          </w:tcPr>
          <w:p w:rsidR="00416317" w:rsidRPr="00645638" w:rsidRDefault="00416317" w:rsidP="00645638">
            <w:pPr>
              <w:spacing w:after="0" w:line="240" w:lineRule="auto"/>
              <w:rPr>
                <w:color w:val="365F91"/>
              </w:rPr>
            </w:pPr>
            <w:r w:rsidRPr="00645638">
              <w:rPr>
                <w:color w:val="365F91"/>
              </w:rPr>
              <w:t>FK</w:t>
            </w:r>
          </w:p>
        </w:tc>
        <w:tc>
          <w:tcPr>
            <w:tcW w:w="4920" w:type="dxa"/>
          </w:tcPr>
          <w:p w:rsidR="00416317" w:rsidRPr="00645638" w:rsidRDefault="00416317" w:rsidP="00645638">
            <w:pPr>
              <w:spacing w:after="0" w:line="240" w:lineRule="auto"/>
              <w:rPr>
                <w:color w:val="365F91"/>
              </w:rPr>
            </w:pPr>
            <w:r w:rsidRPr="00645638">
              <w:rPr>
                <w:color w:val="365F91"/>
              </w:rPr>
              <w:t xml:space="preserve">Refer to table </w:t>
            </w:r>
            <w:r w:rsidR="005C6506" w:rsidRPr="00645638">
              <w:rPr>
                <w:color w:val="365F91"/>
              </w:rPr>
              <w:t>Tranfer</w:t>
            </w:r>
            <w:r w:rsidRPr="00645638">
              <w:rPr>
                <w:color w:val="365F91"/>
              </w:rPr>
              <w:t>Header</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3</w:t>
            </w:r>
          </w:p>
        </w:tc>
        <w:tc>
          <w:tcPr>
            <w:tcW w:w="1925"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PartInfoId</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FK</w:t>
            </w:r>
          </w:p>
        </w:tc>
        <w:tc>
          <w:tcPr>
            <w:tcW w:w="4920"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Refer to table PartInfo</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4</w:t>
            </w:r>
          </w:p>
        </w:tc>
        <w:tc>
          <w:tcPr>
            <w:tcW w:w="1925" w:type="dxa"/>
          </w:tcPr>
          <w:p w:rsidR="00416317" w:rsidRPr="00645638" w:rsidRDefault="00416317" w:rsidP="00645638">
            <w:pPr>
              <w:spacing w:after="0" w:line="240" w:lineRule="auto"/>
              <w:rPr>
                <w:color w:val="365F91"/>
              </w:rPr>
            </w:pPr>
            <w:r w:rsidRPr="00645638">
              <w:rPr>
                <w:color w:val="365F91"/>
              </w:rPr>
              <w:t>PartCode</w:t>
            </w:r>
          </w:p>
        </w:tc>
        <w:tc>
          <w:tcPr>
            <w:tcW w:w="1472" w:type="dxa"/>
          </w:tcPr>
          <w:p w:rsidR="00416317" w:rsidRPr="00645638" w:rsidRDefault="00416317" w:rsidP="00645638">
            <w:pPr>
              <w:spacing w:after="0" w:line="240" w:lineRule="auto"/>
              <w:rPr>
                <w:color w:val="365F91"/>
              </w:rPr>
            </w:pPr>
            <w:r w:rsidRPr="00645638">
              <w:rPr>
                <w:color w:val="365F91"/>
              </w:rPr>
              <w:t>varchar(40)</w:t>
            </w:r>
          </w:p>
        </w:tc>
        <w:tc>
          <w:tcPr>
            <w:tcW w:w="1017" w:type="dxa"/>
          </w:tcPr>
          <w:p w:rsidR="00416317" w:rsidRPr="00645638" w:rsidRDefault="00416317" w:rsidP="00645638">
            <w:pPr>
              <w:spacing w:after="0" w:line="240" w:lineRule="auto"/>
              <w:rPr>
                <w:color w:val="365F91"/>
              </w:rPr>
            </w:pPr>
            <w:r w:rsidRPr="00645638">
              <w:rPr>
                <w:color w:val="365F91"/>
              </w:rPr>
              <w:t>NULL</w:t>
            </w:r>
          </w:p>
        </w:tc>
        <w:tc>
          <w:tcPr>
            <w:tcW w:w="4920" w:type="dxa"/>
          </w:tcPr>
          <w:p w:rsidR="00416317" w:rsidRPr="00645638" w:rsidRDefault="00416317" w:rsidP="00645638">
            <w:pPr>
              <w:spacing w:after="0" w:line="240" w:lineRule="auto"/>
              <w:rPr>
                <w:color w:val="365F91"/>
              </w:rPr>
            </w:pPr>
            <w:r w:rsidRPr="00645638">
              <w:rPr>
                <w:color w:val="365F91"/>
              </w:rPr>
              <w:t>The Part Code</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5</w:t>
            </w:r>
          </w:p>
        </w:tc>
        <w:tc>
          <w:tcPr>
            <w:tcW w:w="1925"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Quantity</w:t>
            </w:r>
          </w:p>
        </w:tc>
        <w:tc>
          <w:tcPr>
            <w:tcW w:w="1472"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20"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The transfer quantity</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6</w:t>
            </w:r>
          </w:p>
        </w:tc>
        <w:tc>
          <w:tcPr>
            <w:tcW w:w="1925" w:type="dxa"/>
          </w:tcPr>
          <w:p w:rsidR="00416317" w:rsidRPr="00645638" w:rsidRDefault="00416317" w:rsidP="00645638">
            <w:pPr>
              <w:spacing w:after="0" w:line="240" w:lineRule="auto"/>
              <w:rPr>
                <w:color w:val="365F91"/>
              </w:rPr>
            </w:pPr>
            <w:r w:rsidRPr="00645638">
              <w:rPr>
                <w:color w:val="365F91"/>
              </w:rPr>
              <w:t>Part</w:t>
            </w:r>
            <w:r w:rsidR="005C6506" w:rsidRPr="00645638">
              <w:rPr>
                <w:color w:val="365F91"/>
              </w:rPr>
              <w:t>Comment</w:t>
            </w:r>
          </w:p>
        </w:tc>
        <w:tc>
          <w:tcPr>
            <w:tcW w:w="1472" w:type="dxa"/>
          </w:tcPr>
          <w:p w:rsidR="00416317" w:rsidRPr="00645638" w:rsidRDefault="005C6506" w:rsidP="00645638">
            <w:pPr>
              <w:spacing w:after="0" w:line="240" w:lineRule="auto"/>
              <w:rPr>
                <w:color w:val="365F91"/>
              </w:rPr>
            </w:pPr>
            <w:r w:rsidRPr="00645638">
              <w:rPr>
                <w:color w:val="365F91"/>
              </w:rPr>
              <w:t>nvar</w:t>
            </w:r>
            <w:r w:rsidR="00416317" w:rsidRPr="00645638">
              <w:rPr>
                <w:color w:val="365F91"/>
              </w:rPr>
              <w:t>char(</w:t>
            </w:r>
            <w:r w:rsidRPr="00645638">
              <w:rPr>
                <w:color w:val="365F91"/>
              </w:rPr>
              <w:t>256</w:t>
            </w:r>
            <w:r w:rsidR="00416317" w:rsidRPr="00645638">
              <w:rPr>
                <w:color w:val="365F91"/>
              </w:rPr>
              <w:t>)</w:t>
            </w:r>
          </w:p>
        </w:tc>
        <w:tc>
          <w:tcPr>
            <w:tcW w:w="1017" w:type="dxa"/>
          </w:tcPr>
          <w:p w:rsidR="00416317" w:rsidRPr="00645638" w:rsidRDefault="00416317" w:rsidP="00645638">
            <w:pPr>
              <w:spacing w:after="0" w:line="240" w:lineRule="auto"/>
              <w:rPr>
                <w:color w:val="365F91"/>
              </w:rPr>
            </w:pPr>
          </w:p>
        </w:tc>
        <w:tc>
          <w:tcPr>
            <w:tcW w:w="4920" w:type="dxa"/>
          </w:tcPr>
          <w:p w:rsidR="00416317" w:rsidRPr="00645638" w:rsidRDefault="005C6506" w:rsidP="00645638">
            <w:pPr>
              <w:spacing w:after="0" w:line="240" w:lineRule="auto"/>
              <w:rPr>
                <w:color w:val="365F91"/>
              </w:rPr>
            </w:pPr>
            <w:r w:rsidRPr="00645638">
              <w:rPr>
                <w:color w:val="365F91"/>
              </w:rPr>
              <w:t>Reserve</w:t>
            </w:r>
          </w:p>
        </w:tc>
      </w:tr>
    </w:tbl>
    <w:p w:rsidR="0049720F" w:rsidRDefault="0049720F" w:rsidP="0049720F">
      <w:pPr>
        <w:pStyle w:val="Heading3"/>
      </w:pPr>
      <w:bookmarkStart w:id="413" w:name="_Toc240279729"/>
      <w:bookmarkStart w:id="414" w:name="_Toc267398020"/>
      <w:r>
        <w:t xml:space="preserve">Table </w:t>
      </w:r>
      <w:r w:rsidR="00DE5311">
        <w:t>CycleCountHeader</w:t>
      </w:r>
      <w:bookmarkEnd w:id="413"/>
      <w:bookmarkEnd w:id="414"/>
    </w:p>
    <w:p w:rsidR="0049720F" w:rsidRPr="00A2012E" w:rsidRDefault="00DE5311" w:rsidP="00872EF8">
      <w:pPr>
        <w:jc w:val="both"/>
      </w:pPr>
      <w:r>
        <w:t>This table stores the header of cycle count transaction</w:t>
      </w:r>
      <w:r w:rsidR="00872EF8">
        <w:t>.</w:t>
      </w:r>
    </w:p>
    <w:tbl>
      <w:tblPr>
        <w:tblW w:w="0" w:type="auto"/>
        <w:tblBorders>
          <w:top w:val="single" w:sz="8" w:space="0" w:color="4F81BD"/>
          <w:bottom w:val="single" w:sz="8" w:space="0" w:color="4F81BD"/>
        </w:tblBorders>
        <w:tblLook w:val="04A0" w:firstRow="1" w:lastRow="0" w:firstColumn="1" w:lastColumn="0" w:noHBand="0" w:noVBand="1"/>
      </w:tblPr>
      <w:tblGrid>
        <w:gridCol w:w="600"/>
        <w:gridCol w:w="2455"/>
        <w:gridCol w:w="1472"/>
        <w:gridCol w:w="1018"/>
        <w:gridCol w:w="4391"/>
      </w:tblGrid>
      <w:tr w:rsidR="00872EF8" w:rsidRPr="00645638">
        <w:tc>
          <w:tcPr>
            <w:tcW w:w="600"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No</w:t>
            </w:r>
          </w:p>
        </w:tc>
        <w:tc>
          <w:tcPr>
            <w:tcW w:w="2455"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Property</w:t>
            </w:r>
          </w:p>
        </w:tc>
        <w:tc>
          <w:tcPr>
            <w:tcW w:w="4391" w:type="dxa"/>
            <w:tcBorders>
              <w:top w:val="single" w:sz="8" w:space="0" w:color="4F81BD"/>
              <w:left w:val="nil"/>
              <w:bottom w:val="single" w:sz="8" w:space="0" w:color="4F81BD"/>
              <w:right w:val="nil"/>
            </w:tcBorders>
          </w:tcPr>
          <w:p w:rsidR="00872EF8" w:rsidRPr="00645638" w:rsidRDefault="00872EF8" w:rsidP="00645638">
            <w:pPr>
              <w:spacing w:after="0" w:line="240" w:lineRule="auto"/>
              <w:rPr>
                <w:b/>
                <w:bCs/>
                <w:color w:val="365F91"/>
              </w:rPr>
            </w:pPr>
            <w:r w:rsidRPr="00645638">
              <w:rPr>
                <w:b/>
                <w:bCs/>
                <w:color w:val="365F91"/>
              </w:rPr>
              <w:t>Description</w:t>
            </w:r>
          </w:p>
        </w:tc>
      </w:tr>
      <w:tr w:rsidR="00872EF8" w:rsidRPr="00645638">
        <w:tc>
          <w:tcPr>
            <w:tcW w:w="600" w:type="dxa"/>
            <w:tcBorders>
              <w:left w:val="nil"/>
              <w:right w:val="nil"/>
            </w:tcBorders>
            <w:shd w:val="clear" w:color="auto" w:fill="D3DFEE"/>
          </w:tcPr>
          <w:p w:rsidR="00872EF8" w:rsidRPr="00645638" w:rsidRDefault="00872EF8" w:rsidP="00645638">
            <w:pPr>
              <w:spacing w:after="0" w:line="240" w:lineRule="auto"/>
              <w:rPr>
                <w:b/>
                <w:bCs/>
                <w:color w:val="365F91"/>
              </w:rPr>
            </w:pPr>
            <w:r w:rsidRPr="00645638">
              <w:rPr>
                <w:b/>
                <w:bCs/>
                <w:color w:val="365F91"/>
              </w:rPr>
              <w:t>1</w:t>
            </w:r>
          </w:p>
        </w:tc>
        <w:tc>
          <w:tcPr>
            <w:tcW w:w="2455" w:type="dxa"/>
            <w:tcBorders>
              <w:left w:val="nil"/>
              <w:right w:val="nil"/>
            </w:tcBorders>
            <w:shd w:val="clear" w:color="auto" w:fill="D3DFEE"/>
          </w:tcPr>
          <w:p w:rsidR="00872EF8" w:rsidRPr="00645638" w:rsidRDefault="00DE5311" w:rsidP="00645638">
            <w:pPr>
              <w:spacing w:after="0" w:line="240" w:lineRule="auto"/>
              <w:rPr>
                <w:color w:val="365F91"/>
              </w:rPr>
            </w:pPr>
            <w:r w:rsidRPr="00645638">
              <w:rPr>
                <w:color w:val="365F91"/>
              </w:rPr>
              <w:t>CycleCountHeaderId</w:t>
            </w:r>
          </w:p>
        </w:tc>
        <w:tc>
          <w:tcPr>
            <w:tcW w:w="1472" w:type="dxa"/>
            <w:tcBorders>
              <w:left w:val="nil"/>
              <w:right w:val="nil"/>
            </w:tcBorders>
            <w:shd w:val="clear" w:color="auto" w:fill="D3DFEE"/>
          </w:tcPr>
          <w:p w:rsidR="00872EF8" w:rsidRPr="00645638" w:rsidRDefault="00500ABB"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872EF8" w:rsidRPr="00645638" w:rsidRDefault="00872EF8" w:rsidP="00645638">
            <w:pPr>
              <w:spacing w:after="0" w:line="240" w:lineRule="auto"/>
              <w:rPr>
                <w:color w:val="365F91"/>
              </w:rPr>
            </w:pPr>
            <w:r w:rsidRPr="00645638">
              <w:rPr>
                <w:color w:val="365F91"/>
              </w:rPr>
              <w:t>PK</w:t>
            </w:r>
          </w:p>
        </w:tc>
        <w:tc>
          <w:tcPr>
            <w:tcW w:w="4391" w:type="dxa"/>
            <w:tcBorders>
              <w:left w:val="nil"/>
              <w:right w:val="nil"/>
            </w:tcBorders>
            <w:shd w:val="clear" w:color="auto" w:fill="D3DFEE"/>
          </w:tcPr>
          <w:p w:rsidR="00872EF8" w:rsidRPr="00645638" w:rsidRDefault="00872EF8" w:rsidP="00645638">
            <w:pPr>
              <w:spacing w:after="0" w:line="240" w:lineRule="auto"/>
              <w:rPr>
                <w:color w:val="365F91"/>
              </w:rPr>
            </w:pPr>
            <w:r w:rsidRPr="00645638">
              <w:rPr>
                <w:color w:val="365F91"/>
              </w:rPr>
              <w:t>Primary key</w:t>
            </w:r>
          </w:p>
        </w:tc>
      </w:tr>
      <w:tr w:rsidR="00872EF8" w:rsidRPr="00645638">
        <w:tc>
          <w:tcPr>
            <w:tcW w:w="600" w:type="dxa"/>
          </w:tcPr>
          <w:p w:rsidR="00872EF8" w:rsidRPr="00645638" w:rsidRDefault="00872EF8" w:rsidP="00645638">
            <w:pPr>
              <w:spacing w:after="0" w:line="240" w:lineRule="auto"/>
              <w:rPr>
                <w:b/>
                <w:bCs/>
                <w:color w:val="365F91"/>
              </w:rPr>
            </w:pPr>
            <w:r w:rsidRPr="00645638">
              <w:rPr>
                <w:b/>
                <w:bCs/>
                <w:color w:val="365F91"/>
              </w:rPr>
              <w:t>2</w:t>
            </w:r>
          </w:p>
        </w:tc>
        <w:tc>
          <w:tcPr>
            <w:tcW w:w="2455" w:type="dxa"/>
          </w:tcPr>
          <w:p w:rsidR="00872EF8" w:rsidRPr="00645638" w:rsidRDefault="00872EF8" w:rsidP="00645638">
            <w:pPr>
              <w:spacing w:after="0" w:line="240" w:lineRule="auto"/>
              <w:rPr>
                <w:color w:val="365F91"/>
              </w:rPr>
            </w:pPr>
            <w:r w:rsidRPr="00645638">
              <w:rPr>
                <w:color w:val="365F91"/>
              </w:rPr>
              <w:t>DealerCode</w:t>
            </w:r>
          </w:p>
        </w:tc>
        <w:tc>
          <w:tcPr>
            <w:tcW w:w="1472" w:type="dxa"/>
          </w:tcPr>
          <w:p w:rsidR="00872EF8" w:rsidRPr="00645638" w:rsidRDefault="00872EF8" w:rsidP="00645638">
            <w:pPr>
              <w:spacing w:after="0" w:line="240" w:lineRule="auto"/>
              <w:rPr>
                <w:color w:val="365F91"/>
              </w:rPr>
            </w:pPr>
            <w:r w:rsidRPr="00645638">
              <w:rPr>
                <w:color w:val="365F91"/>
              </w:rPr>
              <w:t>varchar(30)</w:t>
            </w:r>
          </w:p>
        </w:tc>
        <w:tc>
          <w:tcPr>
            <w:tcW w:w="1018" w:type="dxa"/>
          </w:tcPr>
          <w:p w:rsidR="00872EF8" w:rsidRPr="00645638" w:rsidRDefault="00872EF8" w:rsidP="00645638">
            <w:pPr>
              <w:spacing w:after="0" w:line="240" w:lineRule="auto"/>
              <w:rPr>
                <w:color w:val="365F91"/>
              </w:rPr>
            </w:pPr>
            <w:r w:rsidRPr="00645638">
              <w:rPr>
                <w:color w:val="365F91"/>
              </w:rPr>
              <w:t>FK</w:t>
            </w:r>
          </w:p>
        </w:tc>
        <w:tc>
          <w:tcPr>
            <w:tcW w:w="4391" w:type="dxa"/>
          </w:tcPr>
          <w:p w:rsidR="00872EF8" w:rsidRPr="00645638" w:rsidRDefault="00872EF8" w:rsidP="00645638">
            <w:pPr>
              <w:spacing w:after="0" w:line="240" w:lineRule="auto"/>
              <w:rPr>
                <w:color w:val="365F91"/>
              </w:rPr>
            </w:pPr>
            <w:r w:rsidRPr="00645638">
              <w:rPr>
                <w:color w:val="365F91"/>
              </w:rPr>
              <w:t>Refer to table Dealer</w:t>
            </w:r>
          </w:p>
        </w:tc>
      </w:tr>
      <w:tr w:rsidR="00872EF8" w:rsidRPr="00645638">
        <w:tc>
          <w:tcPr>
            <w:tcW w:w="600" w:type="dxa"/>
            <w:tcBorders>
              <w:left w:val="nil"/>
              <w:right w:val="nil"/>
            </w:tcBorders>
            <w:shd w:val="clear" w:color="auto" w:fill="D3DFEE"/>
          </w:tcPr>
          <w:p w:rsidR="00872EF8" w:rsidRPr="00645638" w:rsidRDefault="006977B2" w:rsidP="00645638">
            <w:pPr>
              <w:spacing w:after="0" w:line="240" w:lineRule="auto"/>
              <w:rPr>
                <w:b/>
                <w:bCs/>
                <w:color w:val="365F91"/>
              </w:rPr>
            </w:pPr>
            <w:r w:rsidRPr="00645638">
              <w:rPr>
                <w:b/>
                <w:bCs/>
                <w:color w:val="365F91"/>
              </w:rPr>
              <w:t>3</w:t>
            </w:r>
          </w:p>
        </w:tc>
        <w:tc>
          <w:tcPr>
            <w:tcW w:w="2455" w:type="dxa"/>
            <w:tcBorders>
              <w:left w:val="nil"/>
              <w:right w:val="nil"/>
            </w:tcBorders>
            <w:shd w:val="clear" w:color="auto" w:fill="D3DFEE"/>
          </w:tcPr>
          <w:p w:rsidR="00872EF8" w:rsidRPr="00645638" w:rsidRDefault="00DE5311" w:rsidP="00645638">
            <w:pPr>
              <w:spacing w:after="0" w:line="240" w:lineRule="auto"/>
              <w:rPr>
                <w:color w:val="365F91"/>
              </w:rPr>
            </w:pPr>
            <w:r w:rsidRPr="00645638">
              <w:rPr>
                <w:color w:val="365F91"/>
              </w:rPr>
              <w:t>WarehouseId</w:t>
            </w:r>
          </w:p>
        </w:tc>
        <w:tc>
          <w:tcPr>
            <w:tcW w:w="1472" w:type="dxa"/>
            <w:tcBorders>
              <w:left w:val="nil"/>
              <w:right w:val="nil"/>
            </w:tcBorders>
            <w:shd w:val="clear" w:color="auto" w:fill="D3DFEE"/>
          </w:tcPr>
          <w:p w:rsidR="00872EF8" w:rsidRPr="00645638" w:rsidRDefault="00DE5311"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872EF8" w:rsidRPr="00645638" w:rsidRDefault="00CA21A4" w:rsidP="00645638">
            <w:pPr>
              <w:spacing w:after="0" w:line="240" w:lineRule="auto"/>
              <w:rPr>
                <w:color w:val="365F91"/>
              </w:rPr>
            </w:pPr>
            <w:r w:rsidRPr="00645638">
              <w:rPr>
                <w:color w:val="365F91"/>
              </w:rPr>
              <w:t>FK</w:t>
            </w:r>
          </w:p>
        </w:tc>
        <w:tc>
          <w:tcPr>
            <w:tcW w:w="4391" w:type="dxa"/>
            <w:tcBorders>
              <w:left w:val="nil"/>
              <w:right w:val="nil"/>
            </w:tcBorders>
            <w:shd w:val="clear" w:color="auto" w:fill="D3DFEE"/>
          </w:tcPr>
          <w:p w:rsidR="00872EF8" w:rsidRPr="00645638" w:rsidRDefault="00DE5311" w:rsidP="00645638">
            <w:pPr>
              <w:spacing w:after="0" w:line="240" w:lineRule="auto"/>
              <w:rPr>
                <w:color w:val="365F91"/>
              </w:rPr>
            </w:pPr>
            <w:r w:rsidRPr="00645638">
              <w:rPr>
                <w:color w:val="365F91"/>
              </w:rPr>
              <w:t>Refer to table Warehouse</w:t>
            </w:r>
          </w:p>
        </w:tc>
      </w:tr>
      <w:tr w:rsidR="00872EF8" w:rsidRPr="00645638">
        <w:tc>
          <w:tcPr>
            <w:tcW w:w="600" w:type="dxa"/>
          </w:tcPr>
          <w:p w:rsidR="00872EF8" w:rsidRPr="00645638" w:rsidRDefault="006977B2" w:rsidP="00645638">
            <w:pPr>
              <w:spacing w:after="0" w:line="240" w:lineRule="auto"/>
              <w:rPr>
                <w:b/>
                <w:bCs/>
                <w:color w:val="365F91"/>
              </w:rPr>
            </w:pPr>
            <w:r w:rsidRPr="00645638">
              <w:rPr>
                <w:b/>
                <w:bCs/>
                <w:color w:val="365F91"/>
              </w:rPr>
              <w:t>4</w:t>
            </w:r>
          </w:p>
        </w:tc>
        <w:tc>
          <w:tcPr>
            <w:tcW w:w="2455" w:type="dxa"/>
          </w:tcPr>
          <w:p w:rsidR="00872EF8" w:rsidRPr="00645638" w:rsidRDefault="00CA21A4" w:rsidP="00645638">
            <w:pPr>
              <w:spacing w:after="0" w:line="240" w:lineRule="auto"/>
              <w:rPr>
                <w:color w:val="365F91"/>
              </w:rPr>
            </w:pPr>
            <w:r w:rsidRPr="00645638">
              <w:rPr>
                <w:color w:val="365F91"/>
              </w:rPr>
              <w:t>CreatedDate</w:t>
            </w:r>
          </w:p>
        </w:tc>
        <w:tc>
          <w:tcPr>
            <w:tcW w:w="1472" w:type="dxa"/>
          </w:tcPr>
          <w:p w:rsidR="00872EF8" w:rsidRPr="00645638" w:rsidRDefault="00872EF8" w:rsidP="00645638">
            <w:pPr>
              <w:spacing w:after="0" w:line="240" w:lineRule="auto"/>
              <w:rPr>
                <w:color w:val="365F91"/>
              </w:rPr>
            </w:pPr>
            <w:r w:rsidRPr="00645638">
              <w:rPr>
                <w:color w:val="365F91"/>
              </w:rPr>
              <w:t>datetime</w:t>
            </w:r>
          </w:p>
        </w:tc>
        <w:tc>
          <w:tcPr>
            <w:tcW w:w="1018" w:type="dxa"/>
          </w:tcPr>
          <w:p w:rsidR="00872EF8" w:rsidRPr="00645638" w:rsidRDefault="00872EF8" w:rsidP="00645638">
            <w:pPr>
              <w:spacing w:after="0" w:line="240" w:lineRule="auto"/>
              <w:rPr>
                <w:color w:val="365F91"/>
              </w:rPr>
            </w:pPr>
          </w:p>
        </w:tc>
        <w:tc>
          <w:tcPr>
            <w:tcW w:w="4391" w:type="dxa"/>
          </w:tcPr>
          <w:p w:rsidR="00872EF8" w:rsidRPr="00645638" w:rsidRDefault="00872EF8" w:rsidP="00645638">
            <w:pPr>
              <w:spacing w:after="0" w:line="240" w:lineRule="auto"/>
              <w:rPr>
                <w:color w:val="365F91"/>
              </w:rPr>
            </w:pPr>
            <w:r w:rsidRPr="00645638">
              <w:rPr>
                <w:color w:val="365F91"/>
              </w:rPr>
              <w:t xml:space="preserve">The </w:t>
            </w:r>
            <w:r w:rsidR="00CA21A4" w:rsidRPr="00645638">
              <w:rPr>
                <w:color w:val="365F91"/>
              </w:rPr>
              <w:t>created</w:t>
            </w:r>
            <w:r w:rsidRPr="00645638">
              <w:rPr>
                <w:color w:val="365F91"/>
              </w:rPr>
              <w:t xml:space="preserve"> date</w:t>
            </w:r>
          </w:p>
        </w:tc>
      </w:tr>
      <w:tr w:rsidR="00872EF8" w:rsidRPr="00645638">
        <w:tc>
          <w:tcPr>
            <w:tcW w:w="600" w:type="dxa"/>
            <w:tcBorders>
              <w:left w:val="nil"/>
              <w:right w:val="nil"/>
            </w:tcBorders>
            <w:shd w:val="clear" w:color="auto" w:fill="D3DFEE"/>
          </w:tcPr>
          <w:p w:rsidR="00872EF8" w:rsidRPr="00645638" w:rsidRDefault="006977B2" w:rsidP="00645638">
            <w:pPr>
              <w:spacing w:after="0" w:line="240" w:lineRule="auto"/>
              <w:rPr>
                <w:b/>
                <w:bCs/>
                <w:color w:val="365F91"/>
              </w:rPr>
            </w:pPr>
            <w:r w:rsidRPr="00645638">
              <w:rPr>
                <w:b/>
                <w:bCs/>
                <w:color w:val="365F91"/>
              </w:rPr>
              <w:t>5</w:t>
            </w:r>
          </w:p>
        </w:tc>
        <w:tc>
          <w:tcPr>
            <w:tcW w:w="2455" w:type="dxa"/>
            <w:tcBorders>
              <w:left w:val="nil"/>
              <w:right w:val="nil"/>
            </w:tcBorders>
            <w:shd w:val="clear" w:color="auto" w:fill="D3DFEE"/>
          </w:tcPr>
          <w:p w:rsidR="00872EF8" w:rsidRPr="00645638" w:rsidRDefault="00CA21A4" w:rsidP="00645638">
            <w:pPr>
              <w:spacing w:after="0" w:line="240" w:lineRule="auto"/>
              <w:rPr>
                <w:color w:val="365F91"/>
              </w:rPr>
            </w:pPr>
            <w:r w:rsidRPr="00645638">
              <w:rPr>
                <w:color w:val="365F91"/>
              </w:rPr>
              <w:t>CreatedBy</w:t>
            </w:r>
          </w:p>
        </w:tc>
        <w:tc>
          <w:tcPr>
            <w:tcW w:w="1472" w:type="dxa"/>
            <w:tcBorders>
              <w:left w:val="nil"/>
              <w:right w:val="nil"/>
            </w:tcBorders>
            <w:shd w:val="clear" w:color="auto" w:fill="D3DFEE"/>
          </w:tcPr>
          <w:p w:rsidR="00872EF8" w:rsidRPr="00645638" w:rsidRDefault="00CA21A4"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872EF8" w:rsidRPr="00645638" w:rsidRDefault="00872EF8" w:rsidP="00645638">
            <w:pPr>
              <w:spacing w:after="0" w:line="240" w:lineRule="auto"/>
              <w:rPr>
                <w:color w:val="365F91"/>
              </w:rPr>
            </w:pPr>
          </w:p>
        </w:tc>
        <w:tc>
          <w:tcPr>
            <w:tcW w:w="4391" w:type="dxa"/>
            <w:tcBorders>
              <w:left w:val="nil"/>
              <w:right w:val="nil"/>
            </w:tcBorders>
            <w:shd w:val="clear" w:color="auto" w:fill="D3DFEE"/>
          </w:tcPr>
          <w:p w:rsidR="00872EF8" w:rsidRPr="00645638" w:rsidRDefault="00CA21A4" w:rsidP="00645638">
            <w:pPr>
              <w:spacing w:after="0" w:line="240" w:lineRule="auto"/>
              <w:rPr>
                <w:color w:val="365F91"/>
              </w:rPr>
            </w:pPr>
            <w:r w:rsidRPr="00645638">
              <w:rPr>
                <w:color w:val="365F91"/>
              </w:rPr>
              <w:t>The username who create transaction</w:t>
            </w:r>
          </w:p>
        </w:tc>
      </w:tr>
      <w:tr w:rsidR="005402F5" w:rsidRPr="00645638">
        <w:tc>
          <w:tcPr>
            <w:tcW w:w="600" w:type="dxa"/>
          </w:tcPr>
          <w:p w:rsidR="005402F5" w:rsidRPr="00645638" w:rsidRDefault="006977B2" w:rsidP="00645638">
            <w:pPr>
              <w:spacing w:after="0" w:line="240" w:lineRule="auto"/>
              <w:rPr>
                <w:b/>
                <w:bCs/>
                <w:color w:val="365F91"/>
              </w:rPr>
            </w:pPr>
            <w:r w:rsidRPr="00645638">
              <w:rPr>
                <w:b/>
                <w:bCs/>
                <w:color w:val="365F91"/>
              </w:rPr>
              <w:lastRenderedPageBreak/>
              <w:t>6</w:t>
            </w:r>
          </w:p>
        </w:tc>
        <w:tc>
          <w:tcPr>
            <w:tcW w:w="2455" w:type="dxa"/>
          </w:tcPr>
          <w:p w:rsidR="005402F5" w:rsidRPr="00645638" w:rsidRDefault="00CA21A4" w:rsidP="00645638">
            <w:pPr>
              <w:spacing w:after="0" w:line="240" w:lineRule="auto"/>
              <w:rPr>
                <w:color w:val="365F91"/>
              </w:rPr>
            </w:pPr>
            <w:r w:rsidRPr="00645638">
              <w:rPr>
                <w:color w:val="365F91"/>
              </w:rPr>
              <w:t>LastEditedDate</w:t>
            </w:r>
          </w:p>
        </w:tc>
        <w:tc>
          <w:tcPr>
            <w:tcW w:w="1472" w:type="dxa"/>
          </w:tcPr>
          <w:p w:rsidR="005402F5" w:rsidRPr="00645638" w:rsidRDefault="00CA21A4" w:rsidP="00645638">
            <w:pPr>
              <w:spacing w:after="0" w:line="240" w:lineRule="auto"/>
              <w:rPr>
                <w:color w:val="365F91"/>
              </w:rPr>
            </w:pPr>
            <w:r w:rsidRPr="00645638">
              <w:rPr>
                <w:color w:val="365F91"/>
              </w:rPr>
              <w:t>datetime</w:t>
            </w:r>
          </w:p>
        </w:tc>
        <w:tc>
          <w:tcPr>
            <w:tcW w:w="1018" w:type="dxa"/>
          </w:tcPr>
          <w:p w:rsidR="005402F5" w:rsidRPr="00645638" w:rsidRDefault="005402F5" w:rsidP="00645638">
            <w:pPr>
              <w:spacing w:after="0" w:line="240" w:lineRule="auto"/>
              <w:rPr>
                <w:color w:val="365F91"/>
              </w:rPr>
            </w:pPr>
          </w:p>
        </w:tc>
        <w:tc>
          <w:tcPr>
            <w:tcW w:w="4391" w:type="dxa"/>
          </w:tcPr>
          <w:p w:rsidR="005402F5" w:rsidRPr="00645638" w:rsidRDefault="00CA21A4" w:rsidP="00645638">
            <w:pPr>
              <w:spacing w:after="0" w:line="240" w:lineRule="auto"/>
              <w:rPr>
                <w:color w:val="365F91"/>
              </w:rPr>
            </w:pPr>
            <w:r w:rsidRPr="00645638">
              <w:rPr>
                <w:color w:val="365F91"/>
              </w:rPr>
              <w:t>The last edited time</w:t>
            </w:r>
          </w:p>
        </w:tc>
      </w:tr>
      <w:tr w:rsidR="00D24895" w:rsidRPr="00645638">
        <w:tc>
          <w:tcPr>
            <w:tcW w:w="600" w:type="dxa"/>
            <w:tcBorders>
              <w:left w:val="nil"/>
              <w:right w:val="nil"/>
            </w:tcBorders>
            <w:shd w:val="clear" w:color="auto" w:fill="D3DFEE"/>
          </w:tcPr>
          <w:p w:rsidR="00D24895" w:rsidRPr="00645638" w:rsidRDefault="006977B2" w:rsidP="00645638">
            <w:pPr>
              <w:spacing w:after="0" w:line="240" w:lineRule="auto"/>
              <w:rPr>
                <w:b/>
                <w:bCs/>
                <w:color w:val="365F91"/>
              </w:rPr>
            </w:pPr>
            <w:r w:rsidRPr="00645638">
              <w:rPr>
                <w:b/>
                <w:bCs/>
                <w:color w:val="365F91"/>
              </w:rPr>
              <w:t>7</w:t>
            </w:r>
          </w:p>
        </w:tc>
        <w:tc>
          <w:tcPr>
            <w:tcW w:w="2455" w:type="dxa"/>
            <w:tcBorders>
              <w:left w:val="nil"/>
              <w:right w:val="nil"/>
            </w:tcBorders>
            <w:shd w:val="clear" w:color="auto" w:fill="D3DFEE"/>
          </w:tcPr>
          <w:p w:rsidR="00D24895" w:rsidRPr="00645638" w:rsidRDefault="00CA21A4" w:rsidP="00645638">
            <w:pPr>
              <w:tabs>
                <w:tab w:val="left" w:pos="1320"/>
              </w:tabs>
              <w:spacing w:after="0" w:line="240" w:lineRule="auto"/>
              <w:rPr>
                <w:color w:val="365F91"/>
              </w:rPr>
            </w:pPr>
            <w:r w:rsidRPr="00645638">
              <w:rPr>
                <w:color w:val="365F91"/>
              </w:rPr>
              <w:t>CycleDate</w:t>
            </w:r>
          </w:p>
        </w:tc>
        <w:tc>
          <w:tcPr>
            <w:tcW w:w="1472" w:type="dxa"/>
            <w:tcBorders>
              <w:left w:val="nil"/>
              <w:right w:val="nil"/>
            </w:tcBorders>
            <w:shd w:val="clear" w:color="auto" w:fill="D3DFEE"/>
          </w:tcPr>
          <w:p w:rsidR="00D24895" w:rsidRPr="00645638" w:rsidRDefault="00CA21A4" w:rsidP="00645638">
            <w:pPr>
              <w:spacing w:after="0" w:line="240" w:lineRule="auto"/>
              <w:rPr>
                <w:color w:val="365F91"/>
              </w:rPr>
            </w:pPr>
            <w:r w:rsidRPr="00645638">
              <w:rPr>
                <w:color w:val="365F91"/>
              </w:rPr>
              <w:t>datetime</w:t>
            </w:r>
          </w:p>
        </w:tc>
        <w:tc>
          <w:tcPr>
            <w:tcW w:w="1018" w:type="dxa"/>
            <w:tcBorders>
              <w:left w:val="nil"/>
              <w:right w:val="nil"/>
            </w:tcBorders>
            <w:shd w:val="clear" w:color="auto" w:fill="D3DFEE"/>
          </w:tcPr>
          <w:p w:rsidR="00D24895" w:rsidRPr="00645638" w:rsidRDefault="00D24895" w:rsidP="00645638">
            <w:pPr>
              <w:spacing w:after="0" w:line="240" w:lineRule="auto"/>
              <w:rPr>
                <w:color w:val="365F91"/>
              </w:rPr>
            </w:pPr>
          </w:p>
        </w:tc>
        <w:tc>
          <w:tcPr>
            <w:tcW w:w="4391" w:type="dxa"/>
            <w:tcBorders>
              <w:left w:val="nil"/>
              <w:right w:val="nil"/>
            </w:tcBorders>
            <w:shd w:val="clear" w:color="auto" w:fill="D3DFEE"/>
          </w:tcPr>
          <w:p w:rsidR="00D24895" w:rsidRPr="00645638" w:rsidRDefault="00CA21A4" w:rsidP="00645638">
            <w:pPr>
              <w:spacing w:after="0" w:line="240" w:lineRule="auto"/>
              <w:rPr>
                <w:color w:val="365F91"/>
                <w:highlight w:val="yellow"/>
              </w:rPr>
            </w:pPr>
            <w:r w:rsidRPr="00645638">
              <w:rPr>
                <w:color w:val="365F91"/>
                <w:highlight w:val="yellow"/>
              </w:rPr>
              <w:t>The date do cycle count</w:t>
            </w:r>
          </w:p>
        </w:tc>
      </w:tr>
      <w:tr w:rsidR="00D24895" w:rsidRPr="00645638">
        <w:tc>
          <w:tcPr>
            <w:tcW w:w="600" w:type="dxa"/>
          </w:tcPr>
          <w:p w:rsidR="00D24895" w:rsidRPr="00645638" w:rsidRDefault="006977B2" w:rsidP="00645638">
            <w:pPr>
              <w:spacing w:after="0" w:line="240" w:lineRule="auto"/>
              <w:rPr>
                <w:b/>
                <w:bCs/>
                <w:color w:val="365F91"/>
              </w:rPr>
            </w:pPr>
            <w:r w:rsidRPr="00645638">
              <w:rPr>
                <w:b/>
                <w:bCs/>
                <w:color w:val="365F91"/>
              </w:rPr>
              <w:t>8</w:t>
            </w:r>
          </w:p>
        </w:tc>
        <w:tc>
          <w:tcPr>
            <w:tcW w:w="2455" w:type="dxa"/>
          </w:tcPr>
          <w:p w:rsidR="00D24895" w:rsidRPr="00645638" w:rsidRDefault="00CA21A4" w:rsidP="00645638">
            <w:pPr>
              <w:spacing w:after="0" w:line="240" w:lineRule="auto"/>
              <w:rPr>
                <w:color w:val="365F91"/>
              </w:rPr>
            </w:pPr>
            <w:r w:rsidRPr="00645638">
              <w:rPr>
                <w:color w:val="365F91"/>
              </w:rPr>
              <w:t>Status</w:t>
            </w:r>
          </w:p>
        </w:tc>
        <w:tc>
          <w:tcPr>
            <w:tcW w:w="1472" w:type="dxa"/>
          </w:tcPr>
          <w:p w:rsidR="00D24895" w:rsidRPr="00645638" w:rsidRDefault="00CA21A4" w:rsidP="00645638">
            <w:pPr>
              <w:spacing w:after="0" w:line="240" w:lineRule="auto"/>
              <w:rPr>
                <w:color w:val="365F91"/>
              </w:rPr>
            </w:pPr>
            <w:r w:rsidRPr="00645638">
              <w:rPr>
                <w:color w:val="365F91"/>
              </w:rPr>
              <w:t>char(1)</w:t>
            </w:r>
          </w:p>
        </w:tc>
        <w:tc>
          <w:tcPr>
            <w:tcW w:w="1018" w:type="dxa"/>
          </w:tcPr>
          <w:p w:rsidR="00D24895" w:rsidRPr="00645638" w:rsidRDefault="00D24895" w:rsidP="00645638">
            <w:pPr>
              <w:spacing w:after="0" w:line="240" w:lineRule="auto"/>
              <w:rPr>
                <w:color w:val="365F91"/>
              </w:rPr>
            </w:pPr>
          </w:p>
        </w:tc>
        <w:tc>
          <w:tcPr>
            <w:tcW w:w="4391" w:type="dxa"/>
          </w:tcPr>
          <w:p w:rsidR="00D24895" w:rsidRPr="00645638" w:rsidRDefault="00CA21A4" w:rsidP="00645638">
            <w:pPr>
              <w:spacing w:after="0" w:line="240" w:lineRule="auto"/>
              <w:rPr>
                <w:color w:val="365F91"/>
                <w:highlight w:val="yellow"/>
              </w:rPr>
            </w:pPr>
            <w:r w:rsidRPr="00645638">
              <w:rPr>
                <w:color w:val="365F91"/>
                <w:highlight w:val="yellow"/>
              </w:rPr>
              <w:t>The status of this transaction</w:t>
            </w:r>
          </w:p>
        </w:tc>
      </w:tr>
      <w:tr w:rsidR="00D24895" w:rsidRPr="00645638">
        <w:tc>
          <w:tcPr>
            <w:tcW w:w="600" w:type="dxa"/>
            <w:tcBorders>
              <w:left w:val="nil"/>
              <w:right w:val="nil"/>
            </w:tcBorders>
            <w:shd w:val="clear" w:color="auto" w:fill="D3DFEE"/>
          </w:tcPr>
          <w:p w:rsidR="00D24895" w:rsidRPr="00645638" w:rsidRDefault="006977B2" w:rsidP="00645638">
            <w:pPr>
              <w:spacing w:after="0" w:line="240" w:lineRule="auto"/>
              <w:rPr>
                <w:b/>
                <w:bCs/>
                <w:color w:val="365F91"/>
              </w:rPr>
            </w:pPr>
            <w:r w:rsidRPr="00645638">
              <w:rPr>
                <w:b/>
                <w:bCs/>
                <w:color w:val="365F91"/>
              </w:rPr>
              <w:t>9</w:t>
            </w:r>
          </w:p>
        </w:tc>
        <w:tc>
          <w:tcPr>
            <w:tcW w:w="2455" w:type="dxa"/>
            <w:tcBorders>
              <w:left w:val="nil"/>
              <w:right w:val="nil"/>
            </w:tcBorders>
            <w:shd w:val="clear" w:color="auto" w:fill="D3DFEE"/>
          </w:tcPr>
          <w:p w:rsidR="00D24895" w:rsidRPr="00645638" w:rsidRDefault="00CA21A4" w:rsidP="00645638">
            <w:pPr>
              <w:spacing w:after="0" w:line="240" w:lineRule="auto"/>
              <w:rPr>
                <w:color w:val="365F91"/>
              </w:rPr>
            </w:pPr>
            <w:r w:rsidRPr="00645638">
              <w:rPr>
                <w:color w:val="365F91"/>
              </w:rPr>
              <w:t>TransactionComment</w:t>
            </w:r>
          </w:p>
        </w:tc>
        <w:tc>
          <w:tcPr>
            <w:tcW w:w="1472" w:type="dxa"/>
            <w:tcBorders>
              <w:left w:val="nil"/>
              <w:right w:val="nil"/>
            </w:tcBorders>
            <w:shd w:val="clear" w:color="auto" w:fill="D3DFEE"/>
          </w:tcPr>
          <w:p w:rsidR="00D24895" w:rsidRPr="00645638" w:rsidRDefault="00D24895"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D24895" w:rsidRPr="00645638" w:rsidRDefault="00D24895" w:rsidP="00645638">
            <w:pPr>
              <w:spacing w:after="0" w:line="240" w:lineRule="auto"/>
              <w:rPr>
                <w:color w:val="365F91"/>
              </w:rPr>
            </w:pPr>
          </w:p>
        </w:tc>
        <w:tc>
          <w:tcPr>
            <w:tcW w:w="4391" w:type="dxa"/>
            <w:tcBorders>
              <w:left w:val="nil"/>
              <w:right w:val="nil"/>
            </w:tcBorders>
            <w:shd w:val="clear" w:color="auto" w:fill="D3DFEE"/>
          </w:tcPr>
          <w:p w:rsidR="00D24895" w:rsidRPr="00645638" w:rsidRDefault="00CA21A4" w:rsidP="00645638">
            <w:pPr>
              <w:spacing w:after="0" w:line="240" w:lineRule="auto"/>
              <w:rPr>
                <w:color w:val="365F91"/>
                <w:highlight w:val="yellow"/>
              </w:rPr>
            </w:pPr>
            <w:r w:rsidRPr="00645638">
              <w:rPr>
                <w:color w:val="365F91"/>
                <w:highlight w:val="yellow"/>
              </w:rPr>
              <w:t>The comment</w:t>
            </w:r>
          </w:p>
        </w:tc>
      </w:tr>
    </w:tbl>
    <w:p w:rsidR="00DE5311" w:rsidRDefault="00DE5311" w:rsidP="00DE5311">
      <w:pPr>
        <w:pStyle w:val="Heading3"/>
      </w:pPr>
      <w:bookmarkStart w:id="415" w:name="_Toc240279730"/>
      <w:bookmarkStart w:id="416" w:name="_Toc267398021"/>
      <w:r>
        <w:t xml:space="preserve">Table </w:t>
      </w:r>
      <w:r w:rsidR="00CA21A4" w:rsidRPr="00CA21A4">
        <w:t>CycleCountDetail</w:t>
      </w:r>
      <w:bookmarkEnd w:id="415"/>
      <w:bookmarkEnd w:id="416"/>
    </w:p>
    <w:p w:rsidR="00DE5311" w:rsidRPr="00A2012E" w:rsidRDefault="00DE5311" w:rsidP="00DE5311">
      <w:r>
        <w:t xml:space="preserve">This table stores the body of </w:t>
      </w:r>
      <w:r w:rsidR="00CA21A4">
        <w:t>cycle count</w:t>
      </w:r>
      <w:r>
        <w:t xml:space="preserve"> transaction.</w:t>
      </w:r>
    </w:p>
    <w:tbl>
      <w:tblPr>
        <w:tblW w:w="0" w:type="auto"/>
        <w:tblBorders>
          <w:top w:val="single" w:sz="8" w:space="0" w:color="4F81BD"/>
          <w:bottom w:val="single" w:sz="8" w:space="0" w:color="4F81BD"/>
        </w:tblBorders>
        <w:tblLook w:val="04A0" w:firstRow="1" w:lastRow="0" w:firstColumn="1" w:lastColumn="0" w:noHBand="0" w:noVBand="1"/>
      </w:tblPr>
      <w:tblGrid>
        <w:gridCol w:w="598"/>
        <w:gridCol w:w="2049"/>
        <w:gridCol w:w="1472"/>
        <w:gridCol w:w="1018"/>
        <w:gridCol w:w="4799"/>
      </w:tblGrid>
      <w:tr w:rsidR="00DE5311" w:rsidRPr="00645638">
        <w:tc>
          <w:tcPr>
            <w:tcW w:w="602"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No</w:t>
            </w:r>
          </w:p>
        </w:tc>
        <w:tc>
          <w:tcPr>
            <w:tcW w:w="1925"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Property</w:t>
            </w:r>
          </w:p>
        </w:tc>
        <w:tc>
          <w:tcPr>
            <w:tcW w:w="4920"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Description</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1</w:t>
            </w:r>
          </w:p>
        </w:tc>
        <w:tc>
          <w:tcPr>
            <w:tcW w:w="1925" w:type="dxa"/>
            <w:tcBorders>
              <w:left w:val="nil"/>
              <w:right w:val="nil"/>
            </w:tcBorders>
            <w:shd w:val="clear" w:color="auto" w:fill="D3DFEE"/>
          </w:tcPr>
          <w:p w:rsidR="00DE5311" w:rsidRPr="00645638" w:rsidRDefault="00CA21A4" w:rsidP="00645638">
            <w:pPr>
              <w:spacing w:after="0" w:line="240" w:lineRule="auto"/>
              <w:rPr>
                <w:color w:val="365F91"/>
              </w:rPr>
            </w:pPr>
            <w:r w:rsidRPr="00645638">
              <w:rPr>
                <w:color w:val="365F91"/>
              </w:rPr>
              <w:t>CycleCountDetailId</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PK</w:t>
            </w:r>
          </w:p>
        </w:tc>
        <w:tc>
          <w:tcPr>
            <w:tcW w:w="492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Primary key</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2</w:t>
            </w:r>
          </w:p>
        </w:tc>
        <w:tc>
          <w:tcPr>
            <w:tcW w:w="1925" w:type="dxa"/>
          </w:tcPr>
          <w:p w:rsidR="00DE5311" w:rsidRPr="00645638" w:rsidRDefault="00CA21A4" w:rsidP="00645638">
            <w:pPr>
              <w:spacing w:after="0" w:line="240" w:lineRule="auto"/>
              <w:rPr>
                <w:color w:val="365F91"/>
              </w:rPr>
            </w:pPr>
            <w:r w:rsidRPr="00645638">
              <w:rPr>
                <w:color w:val="365F91"/>
              </w:rPr>
              <w:t>CycleCountHeaderId</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7" w:type="dxa"/>
          </w:tcPr>
          <w:p w:rsidR="00DE5311" w:rsidRPr="00645638" w:rsidRDefault="00DE5311" w:rsidP="00645638">
            <w:pPr>
              <w:spacing w:after="0" w:line="240" w:lineRule="auto"/>
              <w:rPr>
                <w:color w:val="365F91"/>
              </w:rPr>
            </w:pPr>
            <w:r w:rsidRPr="00645638">
              <w:rPr>
                <w:color w:val="365F91"/>
              </w:rPr>
              <w:t>FK</w:t>
            </w:r>
          </w:p>
        </w:tc>
        <w:tc>
          <w:tcPr>
            <w:tcW w:w="4920" w:type="dxa"/>
          </w:tcPr>
          <w:p w:rsidR="00DE5311" w:rsidRPr="00645638" w:rsidRDefault="00DE5311" w:rsidP="00645638">
            <w:pPr>
              <w:spacing w:after="0" w:line="240" w:lineRule="auto"/>
              <w:rPr>
                <w:color w:val="365F91"/>
              </w:rPr>
            </w:pPr>
            <w:r w:rsidRPr="00645638">
              <w:rPr>
                <w:color w:val="365F91"/>
              </w:rPr>
              <w:t>Refer to table TranferHeader</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3</w:t>
            </w:r>
          </w:p>
        </w:tc>
        <w:tc>
          <w:tcPr>
            <w:tcW w:w="1925" w:type="dxa"/>
            <w:tcBorders>
              <w:left w:val="nil"/>
              <w:right w:val="nil"/>
            </w:tcBorders>
            <w:shd w:val="clear" w:color="auto" w:fill="D3DFEE"/>
          </w:tcPr>
          <w:p w:rsidR="00DE5311" w:rsidRPr="00645638" w:rsidRDefault="00CA21A4" w:rsidP="00645638">
            <w:pPr>
              <w:spacing w:after="0" w:line="240" w:lineRule="auto"/>
              <w:rPr>
                <w:color w:val="365F91"/>
              </w:rPr>
            </w:pPr>
            <w:r w:rsidRPr="00645638">
              <w:rPr>
                <w:color w:val="365F91"/>
              </w:rPr>
              <w:t>PartCode</w:t>
            </w:r>
          </w:p>
        </w:tc>
        <w:tc>
          <w:tcPr>
            <w:tcW w:w="1472" w:type="dxa"/>
            <w:tcBorders>
              <w:left w:val="nil"/>
              <w:right w:val="nil"/>
            </w:tcBorders>
            <w:shd w:val="clear" w:color="auto" w:fill="D3DFEE"/>
          </w:tcPr>
          <w:p w:rsidR="00DE5311" w:rsidRPr="00645638" w:rsidRDefault="00CA21A4" w:rsidP="00645638">
            <w:pPr>
              <w:spacing w:after="0" w:line="240" w:lineRule="auto"/>
              <w:rPr>
                <w:color w:val="365F91"/>
              </w:rPr>
            </w:pPr>
            <w:r w:rsidRPr="00645638">
              <w:rPr>
                <w:color w:val="365F91"/>
              </w:rPr>
              <w:t>varchar(40)</w:t>
            </w:r>
          </w:p>
        </w:tc>
        <w:tc>
          <w:tcPr>
            <w:tcW w:w="1017"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92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Refer to table PartInfo</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4</w:t>
            </w:r>
          </w:p>
        </w:tc>
        <w:tc>
          <w:tcPr>
            <w:tcW w:w="1925" w:type="dxa"/>
          </w:tcPr>
          <w:p w:rsidR="00DE5311" w:rsidRPr="00645638" w:rsidRDefault="00DE5311" w:rsidP="00645638">
            <w:pPr>
              <w:spacing w:after="0" w:line="240" w:lineRule="auto"/>
              <w:rPr>
                <w:color w:val="365F91"/>
              </w:rPr>
            </w:pPr>
            <w:r w:rsidRPr="00645638">
              <w:rPr>
                <w:color w:val="365F91"/>
              </w:rPr>
              <w:t>Part</w:t>
            </w:r>
            <w:r w:rsidR="00CA21A4" w:rsidRPr="00645638">
              <w:rPr>
                <w:color w:val="365F91"/>
              </w:rPr>
              <w:t>Type</w:t>
            </w:r>
          </w:p>
        </w:tc>
        <w:tc>
          <w:tcPr>
            <w:tcW w:w="1472" w:type="dxa"/>
          </w:tcPr>
          <w:p w:rsidR="00DE5311" w:rsidRPr="00645638" w:rsidRDefault="00DE5311" w:rsidP="00645638">
            <w:pPr>
              <w:spacing w:after="0" w:line="240" w:lineRule="auto"/>
              <w:rPr>
                <w:color w:val="365F91"/>
              </w:rPr>
            </w:pPr>
            <w:r w:rsidRPr="00645638">
              <w:rPr>
                <w:color w:val="365F91"/>
              </w:rPr>
              <w:t>char(</w:t>
            </w:r>
            <w:r w:rsidR="00CA21A4" w:rsidRPr="00645638">
              <w:rPr>
                <w:color w:val="365F91"/>
              </w:rPr>
              <w:t>1</w:t>
            </w:r>
            <w:r w:rsidRPr="00645638">
              <w:rPr>
                <w:color w:val="365F91"/>
              </w:rPr>
              <w:t>)</w:t>
            </w:r>
          </w:p>
        </w:tc>
        <w:tc>
          <w:tcPr>
            <w:tcW w:w="1017" w:type="dxa"/>
          </w:tcPr>
          <w:p w:rsidR="00DE5311" w:rsidRPr="00645638" w:rsidRDefault="00DE5311" w:rsidP="00645638">
            <w:pPr>
              <w:spacing w:after="0" w:line="240" w:lineRule="auto"/>
              <w:rPr>
                <w:color w:val="365F91"/>
              </w:rPr>
            </w:pPr>
          </w:p>
        </w:tc>
        <w:tc>
          <w:tcPr>
            <w:tcW w:w="4920" w:type="dxa"/>
          </w:tcPr>
          <w:p w:rsidR="00DE5311" w:rsidRPr="00645638" w:rsidRDefault="00DE5311" w:rsidP="00645638">
            <w:pPr>
              <w:spacing w:after="0" w:line="240" w:lineRule="auto"/>
              <w:rPr>
                <w:color w:val="365F91"/>
              </w:rPr>
            </w:pPr>
            <w:r w:rsidRPr="00645638">
              <w:rPr>
                <w:color w:val="365F91"/>
              </w:rPr>
              <w:t xml:space="preserve">The Part </w:t>
            </w:r>
            <w:r w:rsidR="00CA21A4" w:rsidRPr="00645638">
              <w:rPr>
                <w:color w:val="365F91"/>
              </w:rPr>
              <w:t>Type</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5</w:t>
            </w:r>
          </w:p>
        </w:tc>
        <w:tc>
          <w:tcPr>
            <w:tcW w:w="1925"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Quantity</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92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The transfer quantity</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6</w:t>
            </w:r>
          </w:p>
        </w:tc>
        <w:tc>
          <w:tcPr>
            <w:tcW w:w="1925" w:type="dxa"/>
          </w:tcPr>
          <w:p w:rsidR="00DE5311" w:rsidRPr="00645638" w:rsidRDefault="00CA21A4" w:rsidP="00645638">
            <w:pPr>
              <w:spacing w:after="0" w:line="240" w:lineRule="auto"/>
              <w:rPr>
                <w:color w:val="365F91"/>
              </w:rPr>
            </w:pPr>
            <w:r w:rsidRPr="00645638">
              <w:rPr>
                <w:color w:val="365F91"/>
              </w:rPr>
              <w:t>Item</w:t>
            </w:r>
            <w:r w:rsidR="00DE5311" w:rsidRPr="00645638">
              <w:rPr>
                <w:color w:val="365F91"/>
              </w:rPr>
              <w:t>Comment</w:t>
            </w:r>
          </w:p>
        </w:tc>
        <w:tc>
          <w:tcPr>
            <w:tcW w:w="1472" w:type="dxa"/>
          </w:tcPr>
          <w:p w:rsidR="00DE5311" w:rsidRPr="00645638" w:rsidRDefault="00DE5311" w:rsidP="00645638">
            <w:pPr>
              <w:spacing w:after="0" w:line="240" w:lineRule="auto"/>
              <w:rPr>
                <w:color w:val="365F91"/>
              </w:rPr>
            </w:pPr>
            <w:r w:rsidRPr="00645638">
              <w:rPr>
                <w:color w:val="365F91"/>
              </w:rPr>
              <w:t>nvarchar(256)</w:t>
            </w:r>
          </w:p>
        </w:tc>
        <w:tc>
          <w:tcPr>
            <w:tcW w:w="1017" w:type="dxa"/>
          </w:tcPr>
          <w:p w:rsidR="00DE5311" w:rsidRPr="00645638" w:rsidRDefault="00DE5311" w:rsidP="00645638">
            <w:pPr>
              <w:spacing w:after="0" w:line="240" w:lineRule="auto"/>
              <w:rPr>
                <w:color w:val="365F91"/>
              </w:rPr>
            </w:pPr>
          </w:p>
        </w:tc>
        <w:tc>
          <w:tcPr>
            <w:tcW w:w="4920" w:type="dxa"/>
          </w:tcPr>
          <w:p w:rsidR="00DE5311" w:rsidRPr="00645638" w:rsidRDefault="00DE5311" w:rsidP="00645638">
            <w:pPr>
              <w:spacing w:after="0" w:line="240" w:lineRule="auto"/>
              <w:rPr>
                <w:color w:val="365F91"/>
                <w:highlight w:val="yellow"/>
              </w:rPr>
            </w:pPr>
            <w:r w:rsidRPr="00645638">
              <w:rPr>
                <w:color w:val="365F91"/>
                <w:highlight w:val="yellow"/>
              </w:rPr>
              <w:t>Reserve</w:t>
            </w:r>
          </w:p>
        </w:tc>
      </w:tr>
    </w:tbl>
    <w:p w:rsidR="00DE5311" w:rsidRDefault="00DE5311" w:rsidP="00DE5311">
      <w:pPr>
        <w:pStyle w:val="Heading3"/>
      </w:pPr>
      <w:bookmarkStart w:id="417" w:name="_Toc240279731"/>
      <w:bookmarkStart w:id="418" w:name="_Toc267398022"/>
      <w:r>
        <w:t>Table TransactionHistory</w:t>
      </w:r>
      <w:bookmarkEnd w:id="417"/>
      <w:bookmarkEnd w:id="418"/>
    </w:p>
    <w:p w:rsidR="00DE5311" w:rsidRPr="00A2012E" w:rsidRDefault="00415F48" w:rsidP="00DE5311">
      <w:pPr>
        <w:jc w:val="both"/>
      </w:pPr>
      <w:r>
        <w:t>Every transaction i</w:t>
      </w:r>
      <w:r w:rsidR="00DE5311">
        <w:t xml:space="preserve">n system, </w:t>
      </w:r>
      <w:r>
        <w:t>f</w:t>
      </w:r>
      <w:r w:rsidR="00DE5311">
        <w:t>or example,</w:t>
      </w:r>
      <w:r>
        <w:t xml:space="preserve"> receive, sales,</w:t>
      </w:r>
      <w:r w:rsidR="00DE5311">
        <w:t xml:space="preserve"> special import and export, the adjust inventory… will affect to inventory and they will be catch and save to this table</w:t>
      </w:r>
      <w:r>
        <w:t xml:space="preserve"> (quantity &gt; 0 mean in-stock, quantity &lt; 0 mean out-stock)</w:t>
      </w:r>
    </w:p>
    <w:tbl>
      <w:tblPr>
        <w:tblW w:w="0" w:type="auto"/>
        <w:tblBorders>
          <w:top w:val="single" w:sz="8" w:space="0" w:color="4F81BD"/>
          <w:bottom w:val="single" w:sz="8" w:space="0" w:color="4F81BD"/>
        </w:tblBorders>
        <w:tblLook w:val="04A0" w:firstRow="1" w:lastRow="0" w:firstColumn="1" w:lastColumn="0" w:noHBand="0" w:noVBand="1"/>
      </w:tblPr>
      <w:tblGrid>
        <w:gridCol w:w="600"/>
        <w:gridCol w:w="2455"/>
        <w:gridCol w:w="1472"/>
        <w:gridCol w:w="1018"/>
        <w:gridCol w:w="4391"/>
      </w:tblGrid>
      <w:tr w:rsidR="00DE5311" w:rsidRPr="00645638">
        <w:tc>
          <w:tcPr>
            <w:tcW w:w="602"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No</w:t>
            </w:r>
          </w:p>
        </w:tc>
        <w:tc>
          <w:tcPr>
            <w:tcW w:w="2386"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Property</w:t>
            </w:r>
          </w:p>
        </w:tc>
        <w:tc>
          <w:tcPr>
            <w:tcW w:w="4440" w:type="dxa"/>
            <w:tcBorders>
              <w:top w:val="single" w:sz="8" w:space="0" w:color="4F81BD"/>
              <w:left w:val="nil"/>
              <w:bottom w:val="single" w:sz="8" w:space="0" w:color="4F81BD"/>
              <w:right w:val="nil"/>
            </w:tcBorders>
          </w:tcPr>
          <w:p w:rsidR="00DE5311" w:rsidRPr="00645638" w:rsidRDefault="00DE5311" w:rsidP="00645638">
            <w:pPr>
              <w:spacing w:after="0" w:line="240" w:lineRule="auto"/>
              <w:rPr>
                <w:b/>
                <w:bCs/>
                <w:color w:val="365F91"/>
              </w:rPr>
            </w:pPr>
            <w:r w:rsidRPr="00645638">
              <w:rPr>
                <w:b/>
                <w:bCs/>
                <w:color w:val="365F91"/>
              </w:rPr>
              <w:t>Description</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1</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TransactionHistoryId</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PK</w:t>
            </w: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Primary key</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2</w:t>
            </w:r>
          </w:p>
        </w:tc>
        <w:tc>
          <w:tcPr>
            <w:tcW w:w="2386" w:type="dxa"/>
          </w:tcPr>
          <w:p w:rsidR="00DE5311" w:rsidRPr="00645638" w:rsidRDefault="00DE5311" w:rsidP="00645638">
            <w:pPr>
              <w:spacing w:after="0" w:line="240" w:lineRule="auto"/>
              <w:rPr>
                <w:color w:val="365F91"/>
              </w:rPr>
            </w:pPr>
            <w:r w:rsidRPr="00645638">
              <w:rPr>
                <w:color w:val="365F91"/>
              </w:rPr>
              <w:t>DealerCode</w:t>
            </w:r>
          </w:p>
        </w:tc>
        <w:tc>
          <w:tcPr>
            <w:tcW w:w="1472" w:type="dxa"/>
          </w:tcPr>
          <w:p w:rsidR="00DE5311" w:rsidRPr="00645638" w:rsidRDefault="00DE5311" w:rsidP="00645638">
            <w:pPr>
              <w:spacing w:after="0" w:line="240" w:lineRule="auto"/>
              <w:rPr>
                <w:color w:val="365F91"/>
              </w:rPr>
            </w:pPr>
            <w:r w:rsidRPr="00645638">
              <w:rPr>
                <w:color w:val="365F91"/>
              </w:rPr>
              <w:t>varchar(30)</w:t>
            </w:r>
          </w:p>
        </w:tc>
        <w:tc>
          <w:tcPr>
            <w:tcW w:w="1018" w:type="dxa"/>
          </w:tcPr>
          <w:p w:rsidR="00DE5311" w:rsidRPr="00645638" w:rsidRDefault="00DE5311" w:rsidP="00645638">
            <w:pPr>
              <w:spacing w:after="0" w:line="240" w:lineRule="auto"/>
              <w:rPr>
                <w:color w:val="365F91"/>
              </w:rPr>
            </w:pPr>
            <w:r w:rsidRPr="00645638">
              <w:rPr>
                <w:color w:val="365F91"/>
              </w:rPr>
              <w:t>FK</w:t>
            </w:r>
          </w:p>
        </w:tc>
        <w:tc>
          <w:tcPr>
            <w:tcW w:w="4440" w:type="dxa"/>
          </w:tcPr>
          <w:p w:rsidR="00DE5311" w:rsidRPr="00645638" w:rsidRDefault="00DE5311" w:rsidP="00645638">
            <w:pPr>
              <w:spacing w:after="0" w:line="240" w:lineRule="auto"/>
              <w:rPr>
                <w:color w:val="365F91"/>
              </w:rPr>
            </w:pPr>
            <w:r w:rsidRPr="00645638">
              <w:rPr>
                <w:color w:val="365F91"/>
              </w:rPr>
              <w:t>Refer to table Dealer</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3</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InvoiceNumber</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varchar(50)</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NULL</w:t>
            </w: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The number of invoice</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4</w:t>
            </w:r>
          </w:p>
        </w:tc>
        <w:tc>
          <w:tcPr>
            <w:tcW w:w="2386" w:type="dxa"/>
          </w:tcPr>
          <w:p w:rsidR="00DE5311" w:rsidRPr="00645638" w:rsidRDefault="00DE5311" w:rsidP="00645638">
            <w:pPr>
              <w:spacing w:after="0" w:line="240" w:lineRule="auto"/>
              <w:rPr>
                <w:color w:val="365F91"/>
              </w:rPr>
            </w:pPr>
            <w:r w:rsidRPr="00645638">
              <w:rPr>
                <w:color w:val="365F91"/>
              </w:rPr>
              <w:t>TransactionDate</w:t>
            </w:r>
          </w:p>
        </w:tc>
        <w:tc>
          <w:tcPr>
            <w:tcW w:w="1472" w:type="dxa"/>
          </w:tcPr>
          <w:p w:rsidR="00DE5311" w:rsidRPr="00645638" w:rsidRDefault="00DE5311" w:rsidP="00645638">
            <w:pPr>
              <w:spacing w:after="0" w:line="240" w:lineRule="auto"/>
              <w:rPr>
                <w:color w:val="365F91"/>
              </w:rPr>
            </w:pPr>
            <w:r w:rsidRPr="00645638">
              <w:rPr>
                <w:color w:val="365F91"/>
              </w:rPr>
              <w:t>datetime</w:t>
            </w:r>
          </w:p>
        </w:tc>
        <w:tc>
          <w:tcPr>
            <w:tcW w:w="1018" w:type="dxa"/>
          </w:tcPr>
          <w:p w:rsidR="00DE5311" w:rsidRPr="00645638" w:rsidRDefault="00DE5311" w:rsidP="00645638">
            <w:pPr>
              <w:spacing w:after="0" w:line="240" w:lineRule="auto"/>
              <w:rPr>
                <w:color w:val="365F91"/>
              </w:rPr>
            </w:pPr>
          </w:p>
        </w:tc>
        <w:tc>
          <w:tcPr>
            <w:tcW w:w="4440" w:type="dxa"/>
          </w:tcPr>
          <w:p w:rsidR="00DE5311" w:rsidRPr="00645638" w:rsidRDefault="00DE5311" w:rsidP="00645638">
            <w:pPr>
              <w:spacing w:after="0" w:line="240" w:lineRule="auto"/>
              <w:rPr>
                <w:color w:val="365F91"/>
              </w:rPr>
            </w:pPr>
            <w:r w:rsidRPr="00645638">
              <w:rPr>
                <w:color w:val="365F91"/>
              </w:rPr>
              <w:t>The transaction date</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5</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TransactionCode</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char(1)</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FK</w:t>
            </w: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Refer to table Transaction Type</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6</w:t>
            </w:r>
          </w:p>
        </w:tc>
        <w:tc>
          <w:tcPr>
            <w:tcW w:w="2386" w:type="dxa"/>
          </w:tcPr>
          <w:p w:rsidR="00DE5311" w:rsidRPr="00645638" w:rsidRDefault="00DE5311" w:rsidP="00645638">
            <w:pPr>
              <w:spacing w:after="0" w:line="240" w:lineRule="auto"/>
              <w:rPr>
                <w:color w:val="365F91"/>
              </w:rPr>
            </w:pPr>
            <w:r w:rsidRPr="00645638">
              <w:rPr>
                <w:color w:val="365F91"/>
              </w:rPr>
              <w:t>VendorId</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8" w:type="dxa"/>
          </w:tcPr>
          <w:p w:rsidR="00DE5311" w:rsidRPr="00645638" w:rsidRDefault="00DE5311" w:rsidP="00645638">
            <w:pPr>
              <w:spacing w:after="0" w:line="240" w:lineRule="auto"/>
              <w:rPr>
                <w:color w:val="365F91"/>
              </w:rPr>
            </w:pPr>
            <w:r w:rsidRPr="00645638">
              <w:rPr>
                <w:color w:val="365F91"/>
              </w:rPr>
              <w:t>FK, NULL</w:t>
            </w:r>
          </w:p>
        </w:tc>
        <w:tc>
          <w:tcPr>
            <w:tcW w:w="4440" w:type="dxa"/>
          </w:tcPr>
          <w:p w:rsidR="00DE5311" w:rsidRPr="00645638" w:rsidRDefault="00DE5311" w:rsidP="00645638">
            <w:pPr>
              <w:spacing w:after="0" w:line="240" w:lineRule="auto"/>
              <w:rPr>
                <w:color w:val="365F91"/>
              </w:rPr>
            </w:pPr>
            <w:r w:rsidRPr="00645638">
              <w:rPr>
                <w:color w:val="365F91"/>
              </w:rPr>
              <w:t>Refer to table Vendor</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7</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Quantity</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The quantity of item in this transaction. Can be negative</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8</w:t>
            </w:r>
          </w:p>
        </w:tc>
        <w:tc>
          <w:tcPr>
            <w:tcW w:w="2386" w:type="dxa"/>
          </w:tcPr>
          <w:p w:rsidR="00DE5311" w:rsidRPr="00645638" w:rsidRDefault="00DE5311" w:rsidP="00645638">
            <w:pPr>
              <w:spacing w:after="0" w:line="240" w:lineRule="auto"/>
              <w:rPr>
                <w:color w:val="365F91"/>
              </w:rPr>
            </w:pPr>
            <w:r w:rsidRPr="00645638">
              <w:rPr>
                <w:color w:val="365F91"/>
              </w:rPr>
              <w:t>ActualCost</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8" w:type="dxa"/>
          </w:tcPr>
          <w:p w:rsidR="00DE5311" w:rsidRPr="00645638" w:rsidRDefault="00DE5311" w:rsidP="00645638">
            <w:pPr>
              <w:spacing w:after="0" w:line="240" w:lineRule="auto"/>
              <w:rPr>
                <w:color w:val="365F91"/>
              </w:rPr>
            </w:pPr>
          </w:p>
        </w:tc>
        <w:tc>
          <w:tcPr>
            <w:tcW w:w="4440" w:type="dxa"/>
          </w:tcPr>
          <w:p w:rsidR="00DE5311" w:rsidRPr="00645638" w:rsidRDefault="00DE5311" w:rsidP="00645638">
            <w:pPr>
              <w:spacing w:after="0" w:line="240" w:lineRule="auto"/>
              <w:rPr>
                <w:color w:val="365F91"/>
              </w:rPr>
            </w:pPr>
            <w:r w:rsidRPr="00645638">
              <w:rPr>
                <w:color w:val="365F91"/>
              </w:rPr>
              <w:t>The actual cost for this transaction</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9</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CreatedBy</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nvarchar(256)</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User account who created this data</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10</w:t>
            </w:r>
          </w:p>
        </w:tc>
        <w:tc>
          <w:tcPr>
            <w:tcW w:w="2386" w:type="dxa"/>
          </w:tcPr>
          <w:p w:rsidR="00DE5311" w:rsidRPr="00645638" w:rsidRDefault="00DE5311" w:rsidP="00645638">
            <w:pPr>
              <w:spacing w:after="0" w:line="240" w:lineRule="auto"/>
              <w:rPr>
                <w:color w:val="365F91"/>
              </w:rPr>
            </w:pPr>
            <w:r w:rsidRPr="00645638">
              <w:rPr>
                <w:color w:val="365F91"/>
              </w:rPr>
              <w:t>CreatedDate</w:t>
            </w:r>
          </w:p>
        </w:tc>
        <w:tc>
          <w:tcPr>
            <w:tcW w:w="1472" w:type="dxa"/>
          </w:tcPr>
          <w:p w:rsidR="00DE5311" w:rsidRPr="00645638" w:rsidRDefault="00DE5311" w:rsidP="00645638">
            <w:pPr>
              <w:spacing w:after="0" w:line="240" w:lineRule="auto"/>
              <w:rPr>
                <w:color w:val="365F91"/>
              </w:rPr>
            </w:pPr>
            <w:r w:rsidRPr="00645638">
              <w:rPr>
                <w:color w:val="365F91"/>
              </w:rPr>
              <w:t>datetime</w:t>
            </w:r>
          </w:p>
        </w:tc>
        <w:tc>
          <w:tcPr>
            <w:tcW w:w="1018" w:type="dxa"/>
          </w:tcPr>
          <w:p w:rsidR="00DE5311" w:rsidRPr="00645638" w:rsidRDefault="00DE5311" w:rsidP="00645638">
            <w:pPr>
              <w:spacing w:after="0" w:line="240" w:lineRule="auto"/>
              <w:rPr>
                <w:color w:val="365F91"/>
              </w:rPr>
            </w:pPr>
          </w:p>
        </w:tc>
        <w:tc>
          <w:tcPr>
            <w:tcW w:w="4440" w:type="dxa"/>
          </w:tcPr>
          <w:p w:rsidR="00DE5311" w:rsidRPr="00645638" w:rsidRDefault="00DE5311" w:rsidP="00645638">
            <w:pPr>
              <w:spacing w:after="0" w:line="240" w:lineRule="auto"/>
              <w:rPr>
                <w:color w:val="365F91"/>
              </w:rPr>
            </w:pPr>
            <w:r w:rsidRPr="00645638">
              <w:rPr>
                <w:color w:val="365F91"/>
              </w:rPr>
              <w:t>The date that transaction created</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11</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TransationComment</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nvarchar(250)</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Comment of dealer about this transaction</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12</w:t>
            </w:r>
          </w:p>
        </w:tc>
        <w:tc>
          <w:tcPr>
            <w:tcW w:w="2386" w:type="dxa"/>
          </w:tcPr>
          <w:p w:rsidR="00DE5311" w:rsidRPr="00645638" w:rsidRDefault="00DE5311" w:rsidP="00645638">
            <w:pPr>
              <w:spacing w:after="0" w:line="240" w:lineRule="auto"/>
              <w:rPr>
                <w:color w:val="365F91"/>
              </w:rPr>
            </w:pPr>
            <w:r w:rsidRPr="00645638">
              <w:rPr>
                <w:color w:val="365F91"/>
              </w:rPr>
              <w:t>PartInfoId</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8" w:type="dxa"/>
          </w:tcPr>
          <w:p w:rsidR="00DE5311" w:rsidRPr="00645638" w:rsidRDefault="00DE5311" w:rsidP="00645638">
            <w:pPr>
              <w:spacing w:after="0" w:line="240" w:lineRule="auto"/>
              <w:rPr>
                <w:color w:val="365F91"/>
              </w:rPr>
            </w:pPr>
          </w:p>
        </w:tc>
        <w:tc>
          <w:tcPr>
            <w:tcW w:w="4440" w:type="dxa"/>
          </w:tcPr>
          <w:p w:rsidR="00DE5311" w:rsidRPr="00645638" w:rsidRDefault="00DE5311" w:rsidP="00645638">
            <w:pPr>
              <w:spacing w:after="0" w:line="240" w:lineRule="auto"/>
              <w:rPr>
                <w:color w:val="365F91"/>
              </w:rPr>
            </w:pPr>
            <w:r w:rsidRPr="00645638">
              <w:rPr>
                <w:color w:val="365F91"/>
              </w:rPr>
              <w:t>Refer to Part Info table</w:t>
            </w:r>
          </w:p>
        </w:tc>
      </w:tr>
      <w:tr w:rsidR="00DE5311" w:rsidRPr="00645638">
        <w:tc>
          <w:tcPr>
            <w:tcW w:w="602" w:type="dxa"/>
            <w:tcBorders>
              <w:left w:val="nil"/>
              <w:right w:val="nil"/>
            </w:tcBorders>
            <w:shd w:val="clear" w:color="auto" w:fill="D3DFEE"/>
          </w:tcPr>
          <w:p w:rsidR="00DE5311" w:rsidRPr="00645638" w:rsidRDefault="00DE5311" w:rsidP="00645638">
            <w:pPr>
              <w:spacing w:after="0" w:line="240" w:lineRule="auto"/>
              <w:rPr>
                <w:b/>
                <w:bCs/>
                <w:color w:val="365F91"/>
              </w:rPr>
            </w:pPr>
            <w:r w:rsidRPr="00645638">
              <w:rPr>
                <w:b/>
                <w:bCs/>
                <w:color w:val="365F91"/>
              </w:rPr>
              <w:t>13</w:t>
            </w:r>
          </w:p>
        </w:tc>
        <w:tc>
          <w:tcPr>
            <w:tcW w:w="2386"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WarehouseId</w:t>
            </w:r>
          </w:p>
        </w:tc>
        <w:tc>
          <w:tcPr>
            <w:tcW w:w="1472"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DE5311" w:rsidRPr="00645638" w:rsidRDefault="00DE5311" w:rsidP="00645638">
            <w:pPr>
              <w:spacing w:after="0" w:line="240" w:lineRule="auto"/>
              <w:rPr>
                <w:color w:val="365F91"/>
              </w:rPr>
            </w:pPr>
          </w:p>
        </w:tc>
        <w:tc>
          <w:tcPr>
            <w:tcW w:w="4440" w:type="dxa"/>
            <w:tcBorders>
              <w:left w:val="nil"/>
              <w:right w:val="nil"/>
            </w:tcBorders>
            <w:shd w:val="clear" w:color="auto" w:fill="D3DFEE"/>
          </w:tcPr>
          <w:p w:rsidR="00DE5311" w:rsidRPr="00645638" w:rsidRDefault="00DE5311" w:rsidP="00645638">
            <w:pPr>
              <w:spacing w:after="0" w:line="240" w:lineRule="auto"/>
              <w:rPr>
                <w:color w:val="365F91"/>
              </w:rPr>
            </w:pPr>
            <w:r w:rsidRPr="00645638">
              <w:rPr>
                <w:color w:val="365F91"/>
              </w:rPr>
              <w:t>Refer to warehouse that raise transaction</w:t>
            </w:r>
          </w:p>
        </w:tc>
      </w:tr>
      <w:tr w:rsidR="00DE5311" w:rsidRPr="00645638">
        <w:tc>
          <w:tcPr>
            <w:tcW w:w="602" w:type="dxa"/>
          </w:tcPr>
          <w:p w:rsidR="00DE5311" w:rsidRPr="00645638" w:rsidRDefault="00DE5311" w:rsidP="00645638">
            <w:pPr>
              <w:spacing w:after="0" w:line="240" w:lineRule="auto"/>
              <w:rPr>
                <w:b/>
                <w:bCs/>
                <w:color w:val="365F91"/>
              </w:rPr>
            </w:pPr>
            <w:r w:rsidRPr="00645638">
              <w:rPr>
                <w:b/>
                <w:bCs/>
                <w:color w:val="365F91"/>
              </w:rPr>
              <w:t>14</w:t>
            </w:r>
          </w:p>
        </w:tc>
        <w:tc>
          <w:tcPr>
            <w:tcW w:w="2386" w:type="dxa"/>
          </w:tcPr>
          <w:p w:rsidR="00DE5311" w:rsidRPr="00645638" w:rsidRDefault="00DE5311" w:rsidP="00645638">
            <w:pPr>
              <w:spacing w:after="0" w:line="240" w:lineRule="auto"/>
              <w:rPr>
                <w:color w:val="365F91"/>
              </w:rPr>
            </w:pPr>
            <w:r w:rsidRPr="00645638">
              <w:rPr>
                <w:color w:val="365F91"/>
              </w:rPr>
              <w:t>SecondaaryWarehouseId</w:t>
            </w:r>
          </w:p>
        </w:tc>
        <w:tc>
          <w:tcPr>
            <w:tcW w:w="1472" w:type="dxa"/>
          </w:tcPr>
          <w:p w:rsidR="00DE5311" w:rsidRPr="00645638" w:rsidRDefault="00DE5311" w:rsidP="00645638">
            <w:pPr>
              <w:spacing w:after="0" w:line="240" w:lineRule="auto"/>
              <w:rPr>
                <w:color w:val="365F91"/>
              </w:rPr>
            </w:pPr>
            <w:r w:rsidRPr="00645638">
              <w:rPr>
                <w:color w:val="365F91"/>
              </w:rPr>
              <w:t>long</w:t>
            </w:r>
          </w:p>
        </w:tc>
        <w:tc>
          <w:tcPr>
            <w:tcW w:w="1018" w:type="dxa"/>
          </w:tcPr>
          <w:p w:rsidR="00DE5311" w:rsidRPr="00645638" w:rsidRDefault="00DE5311" w:rsidP="00645638">
            <w:pPr>
              <w:spacing w:after="0" w:line="240" w:lineRule="auto"/>
              <w:rPr>
                <w:color w:val="365F91"/>
              </w:rPr>
            </w:pPr>
            <w:r w:rsidRPr="00645638">
              <w:rPr>
                <w:color w:val="365F91"/>
              </w:rPr>
              <w:t>NULL</w:t>
            </w:r>
          </w:p>
        </w:tc>
        <w:tc>
          <w:tcPr>
            <w:tcW w:w="4440" w:type="dxa"/>
          </w:tcPr>
          <w:p w:rsidR="00DE5311" w:rsidRPr="00645638" w:rsidRDefault="00DE5311" w:rsidP="00645638">
            <w:pPr>
              <w:spacing w:after="0" w:line="240" w:lineRule="auto"/>
              <w:rPr>
                <w:color w:val="365F91"/>
              </w:rPr>
            </w:pPr>
            <w:r w:rsidRPr="00645638">
              <w:rPr>
                <w:color w:val="365F91"/>
              </w:rPr>
              <w:t>Used when transaction is from one warehouse to another warehouse</w:t>
            </w:r>
          </w:p>
        </w:tc>
      </w:tr>
    </w:tbl>
    <w:p w:rsidR="00416317" w:rsidRDefault="00416317" w:rsidP="00416317">
      <w:pPr>
        <w:pStyle w:val="Heading2"/>
        <w:jc w:val="both"/>
      </w:pPr>
      <w:bookmarkStart w:id="419" w:name="_Toc240279732"/>
      <w:bookmarkStart w:id="420" w:name="_Toc267398023"/>
      <w:r>
        <w:lastRenderedPageBreak/>
        <w:t>NG Form</w:t>
      </w:r>
      <w:bookmarkEnd w:id="419"/>
      <w:bookmarkEnd w:id="420"/>
    </w:p>
    <w:p w:rsidR="006977B2" w:rsidRDefault="00DA5420" w:rsidP="006977B2">
      <w:pPr>
        <w:keepNext/>
        <w:jc w:val="center"/>
      </w:pPr>
      <w:r>
        <w:rPr>
          <w:noProof/>
        </w:rPr>
        <w:drawing>
          <wp:inline distT="0" distB="0" distL="0" distR="0">
            <wp:extent cx="3895725" cy="5276850"/>
            <wp:effectExtent l="19050" t="0" r="9525"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a:srcRect/>
                    <a:stretch>
                      <a:fillRect/>
                    </a:stretch>
                  </pic:blipFill>
                  <pic:spPr bwMode="auto">
                    <a:xfrm>
                      <a:off x="0" y="0"/>
                      <a:ext cx="3895725" cy="5276850"/>
                    </a:xfrm>
                    <a:prstGeom prst="rect">
                      <a:avLst/>
                    </a:prstGeom>
                    <a:noFill/>
                    <a:ln w="9525">
                      <a:noFill/>
                      <a:miter lim="800000"/>
                      <a:headEnd/>
                      <a:tailEnd/>
                    </a:ln>
                  </pic:spPr>
                </pic:pic>
              </a:graphicData>
            </a:graphic>
          </wp:inline>
        </w:drawing>
      </w:r>
    </w:p>
    <w:p w:rsidR="00416317" w:rsidRDefault="006977B2" w:rsidP="006977B2">
      <w:pPr>
        <w:pStyle w:val="Caption"/>
        <w:jc w:val="center"/>
      </w:pPr>
      <w:bookmarkStart w:id="421" w:name="_Toc243972683"/>
      <w:r>
        <w:t xml:space="preserve">Figure </w:t>
      </w:r>
      <w:r w:rsidR="00AE3E62">
        <w:fldChar w:fldCharType="begin"/>
      </w:r>
      <w:r w:rsidR="00E0068D">
        <w:instrText xml:space="preserve"> SEQ Figure \* ARABIC </w:instrText>
      </w:r>
      <w:r w:rsidR="00AE3E62">
        <w:fldChar w:fldCharType="separate"/>
      </w:r>
      <w:r w:rsidR="00BF68F4">
        <w:rPr>
          <w:noProof/>
        </w:rPr>
        <w:t>92</w:t>
      </w:r>
      <w:r w:rsidR="00AE3E62">
        <w:rPr>
          <w:noProof/>
        </w:rPr>
        <w:fldChar w:fldCharType="end"/>
      </w:r>
      <w:r>
        <w:t>: NG Form schema</w:t>
      </w:r>
      <w:bookmarkEnd w:id="421"/>
    </w:p>
    <w:tbl>
      <w:tblPr>
        <w:tblW w:w="0" w:type="auto"/>
        <w:tblBorders>
          <w:top w:val="single" w:sz="8" w:space="0" w:color="4F81BD"/>
          <w:bottom w:val="single" w:sz="8" w:space="0" w:color="4F81BD"/>
        </w:tblBorders>
        <w:tblLook w:val="04A0" w:firstRow="1" w:lastRow="0" w:firstColumn="1" w:lastColumn="0" w:noHBand="0" w:noVBand="1"/>
      </w:tblPr>
      <w:tblGrid>
        <w:gridCol w:w="648"/>
        <w:gridCol w:w="3060"/>
        <w:gridCol w:w="6120"/>
      </w:tblGrid>
      <w:tr w:rsidR="006977B2" w:rsidRPr="00645638">
        <w:tc>
          <w:tcPr>
            <w:tcW w:w="648" w:type="dxa"/>
            <w:tcBorders>
              <w:top w:val="single" w:sz="8" w:space="0" w:color="4F81BD"/>
              <w:left w:val="nil"/>
              <w:bottom w:val="single" w:sz="8" w:space="0" w:color="4F81BD"/>
              <w:right w:val="nil"/>
            </w:tcBorders>
          </w:tcPr>
          <w:p w:rsidR="006977B2" w:rsidRPr="00645638" w:rsidRDefault="006977B2" w:rsidP="00645638">
            <w:pPr>
              <w:spacing w:after="0" w:line="240" w:lineRule="auto"/>
              <w:jc w:val="both"/>
              <w:rPr>
                <w:b/>
                <w:bCs/>
                <w:color w:val="365F91"/>
              </w:rPr>
            </w:pPr>
            <w:r w:rsidRPr="00645638">
              <w:rPr>
                <w:b/>
                <w:bCs/>
                <w:color w:val="365F91"/>
              </w:rPr>
              <w:t>No</w:t>
            </w:r>
          </w:p>
        </w:tc>
        <w:tc>
          <w:tcPr>
            <w:tcW w:w="3060" w:type="dxa"/>
            <w:tcBorders>
              <w:top w:val="single" w:sz="8" w:space="0" w:color="4F81BD"/>
              <w:left w:val="nil"/>
              <w:bottom w:val="single" w:sz="8" w:space="0" w:color="4F81BD"/>
              <w:right w:val="nil"/>
            </w:tcBorders>
          </w:tcPr>
          <w:p w:rsidR="006977B2" w:rsidRPr="00645638" w:rsidRDefault="006977B2" w:rsidP="00645638">
            <w:pPr>
              <w:spacing w:after="0" w:line="240" w:lineRule="auto"/>
              <w:jc w:val="both"/>
              <w:rPr>
                <w:b/>
                <w:bCs/>
                <w:color w:val="365F91"/>
              </w:rPr>
            </w:pPr>
            <w:r w:rsidRPr="00645638">
              <w:rPr>
                <w:b/>
                <w:bCs/>
                <w:color w:val="365F91"/>
              </w:rPr>
              <w:t>Table name</w:t>
            </w:r>
          </w:p>
        </w:tc>
        <w:tc>
          <w:tcPr>
            <w:tcW w:w="6120" w:type="dxa"/>
            <w:tcBorders>
              <w:top w:val="single" w:sz="8" w:space="0" w:color="4F81BD"/>
              <w:left w:val="nil"/>
              <w:bottom w:val="single" w:sz="8" w:space="0" w:color="4F81BD"/>
              <w:right w:val="nil"/>
            </w:tcBorders>
          </w:tcPr>
          <w:p w:rsidR="006977B2" w:rsidRPr="00645638" w:rsidRDefault="006977B2" w:rsidP="00645638">
            <w:pPr>
              <w:spacing w:after="0" w:line="240" w:lineRule="auto"/>
              <w:jc w:val="both"/>
              <w:rPr>
                <w:b/>
                <w:bCs/>
                <w:color w:val="365F91"/>
              </w:rPr>
            </w:pPr>
            <w:r w:rsidRPr="00645638">
              <w:rPr>
                <w:b/>
                <w:bCs/>
                <w:color w:val="365F91"/>
              </w:rPr>
              <w:t>Description</w:t>
            </w:r>
          </w:p>
        </w:tc>
      </w:tr>
      <w:tr w:rsidR="006977B2" w:rsidRPr="00645638">
        <w:tc>
          <w:tcPr>
            <w:tcW w:w="648" w:type="dxa"/>
            <w:tcBorders>
              <w:left w:val="nil"/>
              <w:right w:val="nil"/>
            </w:tcBorders>
            <w:shd w:val="clear" w:color="auto" w:fill="D3DFEE"/>
          </w:tcPr>
          <w:p w:rsidR="006977B2" w:rsidRPr="00645638" w:rsidRDefault="006977B2" w:rsidP="00645638">
            <w:pPr>
              <w:spacing w:after="0" w:line="240" w:lineRule="auto"/>
              <w:jc w:val="both"/>
              <w:rPr>
                <w:b/>
                <w:bCs/>
                <w:color w:val="365F91"/>
              </w:rPr>
            </w:pPr>
            <w:r w:rsidRPr="00645638">
              <w:rPr>
                <w:b/>
                <w:bCs/>
                <w:color w:val="365F91"/>
              </w:rPr>
              <w:t>1</w:t>
            </w:r>
          </w:p>
        </w:tc>
        <w:tc>
          <w:tcPr>
            <w:tcW w:w="306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v2_app_UserProfile</w:t>
            </w:r>
          </w:p>
        </w:tc>
        <w:tc>
          <w:tcPr>
            <w:tcW w:w="612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Store the profile of user in system</w:t>
            </w:r>
          </w:p>
        </w:tc>
      </w:tr>
      <w:tr w:rsidR="006977B2" w:rsidRPr="00645638">
        <w:tc>
          <w:tcPr>
            <w:tcW w:w="648" w:type="dxa"/>
          </w:tcPr>
          <w:p w:rsidR="006977B2" w:rsidRPr="00645638" w:rsidRDefault="006977B2" w:rsidP="00645638">
            <w:pPr>
              <w:spacing w:after="0" w:line="240" w:lineRule="auto"/>
              <w:jc w:val="both"/>
              <w:rPr>
                <w:b/>
                <w:bCs/>
                <w:color w:val="365F91"/>
              </w:rPr>
            </w:pPr>
            <w:r w:rsidRPr="00645638">
              <w:rPr>
                <w:b/>
                <w:bCs/>
                <w:color w:val="365F91"/>
              </w:rPr>
              <w:t>2</w:t>
            </w:r>
          </w:p>
        </w:tc>
        <w:tc>
          <w:tcPr>
            <w:tcW w:w="3060" w:type="dxa"/>
          </w:tcPr>
          <w:p w:rsidR="006977B2" w:rsidRPr="00645638" w:rsidRDefault="006977B2" w:rsidP="00645638">
            <w:pPr>
              <w:spacing w:after="0" w:line="240" w:lineRule="auto"/>
              <w:jc w:val="both"/>
              <w:rPr>
                <w:color w:val="365F91"/>
              </w:rPr>
            </w:pPr>
            <w:r w:rsidRPr="00645638">
              <w:rPr>
                <w:color w:val="365F91"/>
              </w:rPr>
              <w:t>p_ReceiveHeader</w:t>
            </w:r>
          </w:p>
        </w:tc>
        <w:tc>
          <w:tcPr>
            <w:tcW w:w="6120" w:type="dxa"/>
          </w:tcPr>
          <w:p w:rsidR="006977B2" w:rsidRPr="00645638" w:rsidRDefault="006977B2" w:rsidP="00645638">
            <w:pPr>
              <w:spacing w:after="0" w:line="240" w:lineRule="auto"/>
              <w:jc w:val="both"/>
              <w:rPr>
                <w:color w:val="365F91"/>
              </w:rPr>
            </w:pPr>
            <w:r w:rsidRPr="00645638">
              <w:rPr>
                <w:color w:val="365F91"/>
              </w:rPr>
              <w:t>Store the header of receive transaction</w:t>
            </w:r>
          </w:p>
        </w:tc>
      </w:tr>
      <w:tr w:rsidR="006977B2" w:rsidRPr="00645638">
        <w:tc>
          <w:tcPr>
            <w:tcW w:w="648" w:type="dxa"/>
            <w:tcBorders>
              <w:left w:val="nil"/>
              <w:right w:val="nil"/>
            </w:tcBorders>
            <w:shd w:val="clear" w:color="auto" w:fill="D3DFEE"/>
          </w:tcPr>
          <w:p w:rsidR="006977B2" w:rsidRPr="00645638" w:rsidRDefault="006977B2" w:rsidP="00645638">
            <w:pPr>
              <w:spacing w:after="0" w:line="240" w:lineRule="auto"/>
              <w:jc w:val="both"/>
              <w:rPr>
                <w:b/>
                <w:bCs/>
                <w:color w:val="365F91"/>
              </w:rPr>
            </w:pPr>
            <w:r w:rsidRPr="00645638">
              <w:rPr>
                <w:b/>
                <w:bCs/>
                <w:color w:val="365F91"/>
              </w:rPr>
              <w:t>3</w:t>
            </w:r>
          </w:p>
        </w:tc>
        <w:tc>
          <w:tcPr>
            <w:tcW w:w="306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p_ReceiveDetail</w:t>
            </w:r>
          </w:p>
        </w:tc>
        <w:tc>
          <w:tcPr>
            <w:tcW w:w="6120" w:type="dxa"/>
            <w:tcBorders>
              <w:left w:val="nil"/>
              <w:right w:val="nil"/>
            </w:tcBorders>
            <w:shd w:val="clear" w:color="auto" w:fill="D3DFEE"/>
          </w:tcPr>
          <w:p w:rsidR="006977B2" w:rsidRPr="00645638" w:rsidRDefault="002A4087" w:rsidP="00645638">
            <w:pPr>
              <w:spacing w:after="0" w:line="240" w:lineRule="auto"/>
              <w:jc w:val="both"/>
              <w:rPr>
                <w:color w:val="365F91"/>
              </w:rPr>
            </w:pPr>
            <w:r w:rsidRPr="00645638">
              <w:rPr>
                <w:color w:val="365F91"/>
              </w:rPr>
              <w:t>The detail of receive transaction</w:t>
            </w:r>
          </w:p>
        </w:tc>
      </w:tr>
      <w:tr w:rsidR="006977B2" w:rsidRPr="00645638">
        <w:tc>
          <w:tcPr>
            <w:tcW w:w="648" w:type="dxa"/>
          </w:tcPr>
          <w:p w:rsidR="006977B2" w:rsidRPr="00645638" w:rsidRDefault="006977B2" w:rsidP="00645638">
            <w:pPr>
              <w:spacing w:after="0" w:line="240" w:lineRule="auto"/>
              <w:jc w:val="both"/>
              <w:rPr>
                <w:b/>
                <w:bCs/>
                <w:color w:val="365F91"/>
              </w:rPr>
            </w:pPr>
            <w:r w:rsidRPr="00645638">
              <w:rPr>
                <w:bCs/>
                <w:color w:val="365F91"/>
              </w:rPr>
              <w:t>4</w:t>
            </w:r>
          </w:p>
        </w:tc>
        <w:tc>
          <w:tcPr>
            <w:tcW w:w="3060" w:type="dxa"/>
          </w:tcPr>
          <w:p w:rsidR="006977B2" w:rsidRPr="00645638" w:rsidRDefault="006977B2" w:rsidP="00645638">
            <w:pPr>
              <w:spacing w:after="0" w:line="240" w:lineRule="auto"/>
              <w:jc w:val="both"/>
              <w:rPr>
                <w:color w:val="365F91"/>
              </w:rPr>
            </w:pPr>
            <w:r w:rsidRPr="00645638">
              <w:rPr>
                <w:color w:val="365F91"/>
              </w:rPr>
              <w:t>p_NGFormHeader</w:t>
            </w:r>
          </w:p>
        </w:tc>
        <w:tc>
          <w:tcPr>
            <w:tcW w:w="6120" w:type="dxa"/>
          </w:tcPr>
          <w:p w:rsidR="006977B2" w:rsidRPr="00645638" w:rsidRDefault="006977B2" w:rsidP="00645638">
            <w:pPr>
              <w:spacing w:after="0" w:line="240" w:lineRule="auto"/>
              <w:jc w:val="both"/>
              <w:rPr>
                <w:color w:val="365F91"/>
              </w:rPr>
            </w:pPr>
            <w:r w:rsidRPr="00645638">
              <w:rPr>
                <w:color w:val="365F91"/>
              </w:rPr>
              <w:t>The header of NG form</w:t>
            </w:r>
          </w:p>
        </w:tc>
      </w:tr>
      <w:tr w:rsidR="006977B2" w:rsidRPr="00645638">
        <w:tc>
          <w:tcPr>
            <w:tcW w:w="648" w:type="dxa"/>
            <w:tcBorders>
              <w:left w:val="nil"/>
              <w:right w:val="nil"/>
            </w:tcBorders>
            <w:shd w:val="clear" w:color="auto" w:fill="D3DFEE"/>
          </w:tcPr>
          <w:p w:rsidR="006977B2" w:rsidRPr="00645638" w:rsidRDefault="006977B2" w:rsidP="00645638">
            <w:pPr>
              <w:spacing w:after="0" w:line="240" w:lineRule="auto"/>
              <w:jc w:val="both"/>
              <w:rPr>
                <w:b/>
                <w:bCs/>
                <w:color w:val="365F91"/>
              </w:rPr>
            </w:pPr>
            <w:r w:rsidRPr="00645638">
              <w:rPr>
                <w:bCs/>
                <w:color w:val="365F91"/>
              </w:rPr>
              <w:t>5</w:t>
            </w:r>
          </w:p>
        </w:tc>
        <w:tc>
          <w:tcPr>
            <w:tcW w:w="306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p_NGFormDetail</w:t>
            </w:r>
          </w:p>
        </w:tc>
        <w:tc>
          <w:tcPr>
            <w:tcW w:w="6120" w:type="dxa"/>
            <w:tcBorders>
              <w:left w:val="nil"/>
              <w:right w:val="nil"/>
            </w:tcBorders>
            <w:shd w:val="clear" w:color="auto" w:fill="D3DFEE"/>
          </w:tcPr>
          <w:p w:rsidR="006977B2" w:rsidRPr="00645638" w:rsidRDefault="006977B2" w:rsidP="00645638">
            <w:pPr>
              <w:spacing w:after="0" w:line="240" w:lineRule="auto"/>
              <w:jc w:val="both"/>
              <w:rPr>
                <w:color w:val="365F91"/>
              </w:rPr>
            </w:pPr>
            <w:r w:rsidRPr="00645638">
              <w:rPr>
                <w:color w:val="365F91"/>
              </w:rPr>
              <w:t>The detail of NG form</w:t>
            </w:r>
          </w:p>
        </w:tc>
      </w:tr>
    </w:tbl>
    <w:p w:rsidR="006977B2" w:rsidRPr="006977B2" w:rsidRDefault="006977B2" w:rsidP="006977B2"/>
    <w:p w:rsidR="00416317" w:rsidRDefault="00416317" w:rsidP="00416317">
      <w:pPr>
        <w:pStyle w:val="Heading3"/>
      </w:pPr>
      <w:bookmarkStart w:id="422" w:name="_Toc240279733"/>
      <w:bookmarkStart w:id="423" w:name="_Toc267398024"/>
      <w:r>
        <w:t>Table NGFormHeader</w:t>
      </w:r>
      <w:bookmarkEnd w:id="422"/>
      <w:bookmarkEnd w:id="423"/>
    </w:p>
    <w:p w:rsidR="00416317" w:rsidRPr="00A2012E" w:rsidRDefault="00416317" w:rsidP="00416317">
      <w:r>
        <w:t>Store the header of Not Good Form.</w:t>
      </w:r>
    </w:p>
    <w:tbl>
      <w:tblPr>
        <w:tblW w:w="0" w:type="auto"/>
        <w:tblBorders>
          <w:top w:val="single" w:sz="8" w:space="0" w:color="4F81BD"/>
          <w:bottom w:val="single" w:sz="8" w:space="0" w:color="4F81BD"/>
        </w:tblBorders>
        <w:tblLook w:val="04A0" w:firstRow="1" w:lastRow="0" w:firstColumn="1" w:lastColumn="0" w:noHBand="0" w:noVBand="1"/>
      </w:tblPr>
      <w:tblGrid>
        <w:gridCol w:w="607"/>
        <w:gridCol w:w="1931"/>
        <w:gridCol w:w="1312"/>
        <w:gridCol w:w="1018"/>
        <w:gridCol w:w="5050"/>
      </w:tblGrid>
      <w:tr w:rsidR="00416317" w:rsidRPr="00645638">
        <w:tc>
          <w:tcPr>
            <w:tcW w:w="607"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No</w:t>
            </w:r>
          </w:p>
        </w:tc>
        <w:tc>
          <w:tcPr>
            <w:tcW w:w="1931"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 xml:space="preserve">Field name </w:t>
            </w:r>
          </w:p>
        </w:tc>
        <w:tc>
          <w:tcPr>
            <w:tcW w:w="131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Type</w:t>
            </w:r>
          </w:p>
        </w:tc>
        <w:tc>
          <w:tcPr>
            <w:tcW w:w="1018"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Property</w:t>
            </w:r>
          </w:p>
        </w:tc>
        <w:tc>
          <w:tcPr>
            <w:tcW w:w="5050"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Description</w:t>
            </w:r>
          </w:p>
        </w:tc>
      </w:tr>
      <w:tr w:rsidR="00416317" w:rsidRPr="00645638">
        <w:tc>
          <w:tcPr>
            <w:tcW w:w="607"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lastRenderedPageBreak/>
              <w:t>1</w:t>
            </w:r>
          </w:p>
        </w:tc>
        <w:tc>
          <w:tcPr>
            <w:tcW w:w="1931"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NGFormHeaderId</w:t>
            </w:r>
          </w:p>
        </w:tc>
        <w:tc>
          <w:tcPr>
            <w:tcW w:w="131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PK</w:t>
            </w:r>
          </w:p>
        </w:tc>
        <w:tc>
          <w:tcPr>
            <w:tcW w:w="5050"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Primary key</w:t>
            </w:r>
          </w:p>
        </w:tc>
      </w:tr>
      <w:tr w:rsidR="00416317" w:rsidRPr="00645638">
        <w:tc>
          <w:tcPr>
            <w:tcW w:w="607" w:type="dxa"/>
          </w:tcPr>
          <w:p w:rsidR="00416317" w:rsidRPr="00645638" w:rsidRDefault="00416317" w:rsidP="00645638">
            <w:pPr>
              <w:spacing w:after="0" w:line="240" w:lineRule="auto"/>
              <w:rPr>
                <w:b/>
                <w:bCs/>
                <w:color w:val="365F91"/>
              </w:rPr>
            </w:pPr>
            <w:r w:rsidRPr="00645638">
              <w:rPr>
                <w:b/>
                <w:bCs/>
                <w:color w:val="365F91"/>
              </w:rPr>
              <w:t>2</w:t>
            </w:r>
          </w:p>
        </w:tc>
        <w:tc>
          <w:tcPr>
            <w:tcW w:w="1931" w:type="dxa"/>
          </w:tcPr>
          <w:p w:rsidR="00416317" w:rsidRPr="00645638" w:rsidRDefault="00416317" w:rsidP="00645638">
            <w:pPr>
              <w:spacing w:after="0" w:line="240" w:lineRule="auto"/>
              <w:rPr>
                <w:color w:val="365F91"/>
              </w:rPr>
            </w:pPr>
            <w:r w:rsidRPr="00645638">
              <w:rPr>
                <w:color w:val="365F91"/>
              </w:rPr>
              <w:t>DealerCode</w:t>
            </w:r>
          </w:p>
        </w:tc>
        <w:tc>
          <w:tcPr>
            <w:tcW w:w="1312" w:type="dxa"/>
          </w:tcPr>
          <w:p w:rsidR="00416317" w:rsidRPr="00645638" w:rsidRDefault="00416317" w:rsidP="00645638">
            <w:pPr>
              <w:spacing w:after="0" w:line="240" w:lineRule="auto"/>
              <w:rPr>
                <w:color w:val="365F91"/>
              </w:rPr>
            </w:pPr>
            <w:r w:rsidRPr="00645638">
              <w:rPr>
                <w:color w:val="365F91"/>
              </w:rPr>
              <w:t>varchar(30)</w:t>
            </w:r>
          </w:p>
        </w:tc>
        <w:tc>
          <w:tcPr>
            <w:tcW w:w="1018" w:type="dxa"/>
          </w:tcPr>
          <w:p w:rsidR="00416317" w:rsidRPr="00645638" w:rsidRDefault="00416317" w:rsidP="00645638">
            <w:pPr>
              <w:spacing w:after="0" w:line="240" w:lineRule="auto"/>
              <w:rPr>
                <w:color w:val="365F91"/>
              </w:rPr>
            </w:pPr>
            <w:r w:rsidRPr="00645638">
              <w:rPr>
                <w:color w:val="365F91"/>
              </w:rPr>
              <w:t>FK</w:t>
            </w:r>
          </w:p>
        </w:tc>
        <w:tc>
          <w:tcPr>
            <w:tcW w:w="5050" w:type="dxa"/>
          </w:tcPr>
          <w:p w:rsidR="00416317" w:rsidRPr="00645638" w:rsidRDefault="00416317" w:rsidP="00645638">
            <w:pPr>
              <w:spacing w:after="0" w:line="240" w:lineRule="auto"/>
              <w:rPr>
                <w:color w:val="365F91"/>
              </w:rPr>
            </w:pPr>
            <w:r w:rsidRPr="00645638">
              <w:rPr>
                <w:color w:val="365F91"/>
              </w:rPr>
              <w:t>Refer to table Dealer</w:t>
            </w:r>
          </w:p>
        </w:tc>
      </w:tr>
      <w:tr w:rsidR="00416317" w:rsidRPr="00645638">
        <w:tc>
          <w:tcPr>
            <w:tcW w:w="607"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3</w:t>
            </w:r>
          </w:p>
        </w:tc>
        <w:tc>
          <w:tcPr>
            <w:tcW w:w="1931"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ReceiveHeaderId</w:t>
            </w:r>
          </w:p>
        </w:tc>
        <w:tc>
          <w:tcPr>
            <w:tcW w:w="131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integer</w:t>
            </w:r>
          </w:p>
        </w:tc>
        <w:tc>
          <w:tcPr>
            <w:tcW w:w="1018"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FK, NULL</w:t>
            </w:r>
          </w:p>
        </w:tc>
        <w:tc>
          <w:tcPr>
            <w:tcW w:w="5050" w:type="dxa"/>
            <w:tcBorders>
              <w:left w:val="nil"/>
              <w:right w:val="nil"/>
            </w:tcBorders>
            <w:shd w:val="clear" w:color="auto" w:fill="D3DFEE"/>
          </w:tcPr>
          <w:p w:rsidR="00416317" w:rsidRPr="00645638" w:rsidRDefault="00416317" w:rsidP="00645638">
            <w:pPr>
              <w:spacing w:after="0" w:line="240" w:lineRule="auto"/>
              <w:rPr>
                <w:color w:val="365F91"/>
                <w:highlight w:val="yellow"/>
              </w:rPr>
            </w:pPr>
            <w:r w:rsidRPr="00645638">
              <w:rPr>
                <w:color w:val="365F91"/>
                <w:highlight w:val="yellow"/>
              </w:rPr>
              <w:t>Refer to table ReceiveHeader. NULL if create by manual (in case of abnormal return part)</w:t>
            </w:r>
          </w:p>
        </w:tc>
      </w:tr>
      <w:tr w:rsidR="005C6506" w:rsidRPr="00645638">
        <w:tc>
          <w:tcPr>
            <w:tcW w:w="607" w:type="dxa"/>
          </w:tcPr>
          <w:p w:rsidR="005C6506" w:rsidRPr="00645638" w:rsidRDefault="005C6506" w:rsidP="00645638">
            <w:pPr>
              <w:spacing w:after="0" w:line="240" w:lineRule="auto"/>
              <w:rPr>
                <w:b/>
                <w:bCs/>
                <w:color w:val="365F91"/>
              </w:rPr>
            </w:pPr>
            <w:r w:rsidRPr="00645638">
              <w:rPr>
                <w:b/>
                <w:bCs/>
                <w:color w:val="365F91"/>
              </w:rPr>
              <w:t>4</w:t>
            </w:r>
          </w:p>
        </w:tc>
        <w:tc>
          <w:tcPr>
            <w:tcW w:w="1931" w:type="dxa"/>
          </w:tcPr>
          <w:p w:rsidR="005C6506" w:rsidRPr="00645638" w:rsidRDefault="005C6506" w:rsidP="00645638">
            <w:pPr>
              <w:spacing w:after="0" w:line="240" w:lineRule="auto"/>
              <w:rPr>
                <w:color w:val="365F91"/>
              </w:rPr>
            </w:pPr>
            <w:r w:rsidRPr="00645638">
              <w:rPr>
                <w:color w:val="365F91"/>
              </w:rPr>
              <w:t>NotGoodNumber</w:t>
            </w:r>
          </w:p>
        </w:tc>
        <w:tc>
          <w:tcPr>
            <w:tcW w:w="1312" w:type="dxa"/>
          </w:tcPr>
          <w:p w:rsidR="005C6506" w:rsidRPr="00645638" w:rsidRDefault="005C6506" w:rsidP="00645638">
            <w:pPr>
              <w:spacing w:after="0" w:line="240" w:lineRule="auto"/>
              <w:rPr>
                <w:color w:val="365F91"/>
              </w:rPr>
            </w:pPr>
            <w:r w:rsidRPr="00645638">
              <w:rPr>
                <w:color w:val="365F91"/>
              </w:rPr>
              <w:t>varchar(30)</w:t>
            </w:r>
          </w:p>
        </w:tc>
        <w:tc>
          <w:tcPr>
            <w:tcW w:w="1018" w:type="dxa"/>
          </w:tcPr>
          <w:p w:rsidR="005C6506" w:rsidRPr="00645638" w:rsidRDefault="005C6506" w:rsidP="00645638">
            <w:pPr>
              <w:spacing w:after="0" w:line="240" w:lineRule="auto"/>
              <w:rPr>
                <w:color w:val="365F91"/>
              </w:rPr>
            </w:pPr>
            <w:r w:rsidRPr="00645638">
              <w:rPr>
                <w:color w:val="365F91"/>
              </w:rPr>
              <w:t>NULL</w:t>
            </w:r>
          </w:p>
        </w:tc>
        <w:tc>
          <w:tcPr>
            <w:tcW w:w="5050" w:type="dxa"/>
          </w:tcPr>
          <w:p w:rsidR="005C6506" w:rsidRPr="00645638" w:rsidRDefault="005C6506" w:rsidP="00645638">
            <w:pPr>
              <w:spacing w:after="0" w:line="240" w:lineRule="auto"/>
              <w:rPr>
                <w:color w:val="365F91"/>
              </w:rPr>
            </w:pPr>
            <w:r w:rsidRPr="00645638">
              <w:rPr>
                <w:color w:val="365F91"/>
              </w:rPr>
              <w:t>The number of NG Form</w:t>
            </w:r>
          </w:p>
        </w:tc>
      </w:tr>
      <w:tr w:rsidR="001D4E27" w:rsidRPr="00645638">
        <w:tc>
          <w:tcPr>
            <w:tcW w:w="607" w:type="dxa"/>
            <w:tcBorders>
              <w:left w:val="nil"/>
              <w:right w:val="nil"/>
            </w:tcBorders>
            <w:shd w:val="clear" w:color="auto" w:fill="D3DFEE"/>
          </w:tcPr>
          <w:p w:rsidR="001D4E27" w:rsidRPr="00645638" w:rsidRDefault="001D4E27" w:rsidP="00645638">
            <w:pPr>
              <w:spacing w:after="0" w:line="240" w:lineRule="auto"/>
              <w:rPr>
                <w:b/>
                <w:bCs/>
                <w:color w:val="365F91"/>
              </w:rPr>
            </w:pPr>
            <w:r w:rsidRPr="00645638">
              <w:rPr>
                <w:b/>
                <w:bCs/>
                <w:color w:val="365F91"/>
              </w:rPr>
              <w:t>5</w:t>
            </w:r>
          </w:p>
        </w:tc>
        <w:tc>
          <w:tcPr>
            <w:tcW w:w="1931"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RewardNumber</w:t>
            </w:r>
          </w:p>
        </w:tc>
        <w:tc>
          <w:tcPr>
            <w:tcW w:w="1312"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varchar(30)</w:t>
            </w:r>
          </w:p>
        </w:tc>
        <w:tc>
          <w:tcPr>
            <w:tcW w:w="1018"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NULL</w:t>
            </w:r>
          </w:p>
        </w:tc>
        <w:tc>
          <w:tcPr>
            <w:tcW w:w="5050" w:type="dxa"/>
            <w:tcBorders>
              <w:left w:val="nil"/>
              <w:right w:val="nil"/>
            </w:tcBorders>
            <w:shd w:val="clear" w:color="auto" w:fill="D3DFEE"/>
          </w:tcPr>
          <w:p w:rsidR="001D4E27" w:rsidRPr="00645638" w:rsidRDefault="001D4E27" w:rsidP="00645638">
            <w:pPr>
              <w:spacing w:after="0" w:line="240" w:lineRule="auto"/>
              <w:rPr>
                <w:color w:val="365F91"/>
                <w:highlight w:val="yellow"/>
              </w:rPr>
            </w:pPr>
            <w:r w:rsidRPr="00645638">
              <w:rPr>
                <w:color w:val="365F91"/>
                <w:highlight w:val="yellow"/>
              </w:rPr>
              <w:t>The reward number</w:t>
            </w:r>
          </w:p>
        </w:tc>
      </w:tr>
      <w:tr w:rsidR="00416317" w:rsidRPr="00645638">
        <w:tc>
          <w:tcPr>
            <w:tcW w:w="607" w:type="dxa"/>
          </w:tcPr>
          <w:p w:rsidR="00416317" w:rsidRPr="00645638" w:rsidRDefault="001D4E27" w:rsidP="00645638">
            <w:pPr>
              <w:spacing w:after="0" w:line="240" w:lineRule="auto"/>
              <w:rPr>
                <w:b/>
                <w:bCs/>
                <w:color w:val="365F91"/>
              </w:rPr>
            </w:pPr>
            <w:r w:rsidRPr="00645638">
              <w:rPr>
                <w:b/>
                <w:bCs/>
                <w:color w:val="365F91"/>
              </w:rPr>
              <w:t>6</w:t>
            </w:r>
          </w:p>
        </w:tc>
        <w:tc>
          <w:tcPr>
            <w:tcW w:w="1931" w:type="dxa"/>
          </w:tcPr>
          <w:p w:rsidR="00416317" w:rsidRPr="00645638" w:rsidRDefault="00416317" w:rsidP="00645638">
            <w:pPr>
              <w:spacing w:after="0" w:line="240" w:lineRule="auto"/>
              <w:rPr>
                <w:color w:val="365F91"/>
              </w:rPr>
            </w:pPr>
            <w:r w:rsidRPr="00645638">
              <w:rPr>
                <w:color w:val="365F91"/>
              </w:rPr>
              <w:t>CreatedDate</w:t>
            </w:r>
          </w:p>
        </w:tc>
        <w:tc>
          <w:tcPr>
            <w:tcW w:w="1312" w:type="dxa"/>
          </w:tcPr>
          <w:p w:rsidR="00416317" w:rsidRPr="00645638" w:rsidRDefault="00416317" w:rsidP="00645638">
            <w:pPr>
              <w:spacing w:after="0" w:line="240" w:lineRule="auto"/>
              <w:rPr>
                <w:color w:val="365F91"/>
              </w:rPr>
            </w:pPr>
            <w:r w:rsidRPr="00645638">
              <w:rPr>
                <w:color w:val="365F91"/>
              </w:rPr>
              <w:t>datetime</w:t>
            </w:r>
          </w:p>
        </w:tc>
        <w:tc>
          <w:tcPr>
            <w:tcW w:w="1018" w:type="dxa"/>
          </w:tcPr>
          <w:p w:rsidR="00416317" w:rsidRPr="00645638" w:rsidRDefault="00416317" w:rsidP="00645638">
            <w:pPr>
              <w:spacing w:after="0" w:line="240" w:lineRule="auto"/>
              <w:rPr>
                <w:color w:val="365F91"/>
              </w:rPr>
            </w:pPr>
          </w:p>
        </w:tc>
        <w:tc>
          <w:tcPr>
            <w:tcW w:w="5050" w:type="dxa"/>
          </w:tcPr>
          <w:p w:rsidR="00416317" w:rsidRPr="00645638" w:rsidRDefault="00416317" w:rsidP="00645638">
            <w:pPr>
              <w:spacing w:after="0" w:line="240" w:lineRule="auto"/>
              <w:rPr>
                <w:color w:val="365F91"/>
              </w:rPr>
            </w:pPr>
            <w:r w:rsidRPr="00645638">
              <w:rPr>
                <w:color w:val="365F91"/>
              </w:rPr>
              <w:t>The created date</w:t>
            </w:r>
            <w:r w:rsidR="00F028E0" w:rsidRPr="00645638">
              <w:rPr>
                <w:color w:val="365F91"/>
              </w:rPr>
              <w:t xml:space="preserve"> (default is current time)</w:t>
            </w:r>
          </w:p>
        </w:tc>
      </w:tr>
      <w:tr w:rsidR="005C6506" w:rsidRPr="00645638">
        <w:tc>
          <w:tcPr>
            <w:tcW w:w="607" w:type="dxa"/>
            <w:tcBorders>
              <w:left w:val="nil"/>
              <w:right w:val="nil"/>
            </w:tcBorders>
            <w:shd w:val="clear" w:color="auto" w:fill="D3DFEE"/>
          </w:tcPr>
          <w:p w:rsidR="005C6506" w:rsidRPr="00645638" w:rsidRDefault="001D4E27" w:rsidP="00645638">
            <w:pPr>
              <w:spacing w:after="0" w:line="240" w:lineRule="auto"/>
              <w:rPr>
                <w:b/>
                <w:bCs/>
                <w:color w:val="365F91"/>
              </w:rPr>
            </w:pPr>
            <w:r w:rsidRPr="00645638">
              <w:rPr>
                <w:b/>
                <w:bCs/>
                <w:color w:val="365F91"/>
              </w:rPr>
              <w:t>7</w:t>
            </w:r>
          </w:p>
        </w:tc>
        <w:tc>
          <w:tcPr>
            <w:tcW w:w="1931"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ApproveDate</w:t>
            </w:r>
          </w:p>
        </w:tc>
        <w:tc>
          <w:tcPr>
            <w:tcW w:w="1312"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datetime</w:t>
            </w:r>
          </w:p>
        </w:tc>
        <w:tc>
          <w:tcPr>
            <w:tcW w:w="1018" w:type="dxa"/>
            <w:tcBorders>
              <w:left w:val="nil"/>
              <w:right w:val="nil"/>
            </w:tcBorders>
            <w:shd w:val="clear" w:color="auto" w:fill="D3DFEE"/>
          </w:tcPr>
          <w:p w:rsidR="005C6506" w:rsidRPr="00645638" w:rsidRDefault="005C6506" w:rsidP="00645638">
            <w:pPr>
              <w:spacing w:after="0" w:line="240" w:lineRule="auto"/>
              <w:rPr>
                <w:color w:val="365F91"/>
              </w:rPr>
            </w:pPr>
          </w:p>
        </w:tc>
        <w:tc>
          <w:tcPr>
            <w:tcW w:w="5050"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The approved date</w:t>
            </w:r>
          </w:p>
        </w:tc>
      </w:tr>
      <w:tr w:rsidR="005C6506" w:rsidRPr="00645638">
        <w:tc>
          <w:tcPr>
            <w:tcW w:w="607" w:type="dxa"/>
          </w:tcPr>
          <w:p w:rsidR="005C6506" w:rsidRPr="00645638" w:rsidRDefault="001D4E27" w:rsidP="00645638">
            <w:pPr>
              <w:spacing w:after="0" w:line="240" w:lineRule="auto"/>
              <w:rPr>
                <w:b/>
                <w:bCs/>
                <w:color w:val="365F91"/>
              </w:rPr>
            </w:pPr>
            <w:r w:rsidRPr="00645638">
              <w:rPr>
                <w:b/>
                <w:bCs/>
                <w:color w:val="365F91"/>
              </w:rPr>
              <w:t>8</w:t>
            </w:r>
          </w:p>
        </w:tc>
        <w:tc>
          <w:tcPr>
            <w:tcW w:w="1931" w:type="dxa"/>
          </w:tcPr>
          <w:p w:rsidR="005C6506" w:rsidRPr="00645638" w:rsidRDefault="005C6506" w:rsidP="00645638">
            <w:pPr>
              <w:spacing w:after="0" w:line="240" w:lineRule="auto"/>
              <w:rPr>
                <w:color w:val="365F91"/>
              </w:rPr>
            </w:pPr>
            <w:r w:rsidRPr="00645638">
              <w:rPr>
                <w:color w:val="365F91"/>
              </w:rPr>
              <w:t>ApproveLevel</w:t>
            </w:r>
          </w:p>
        </w:tc>
        <w:tc>
          <w:tcPr>
            <w:tcW w:w="1312" w:type="dxa"/>
          </w:tcPr>
          <w:p w:rsidR="005C6506" w:rsidRPr="00645638" w:rsidRDefault="005C6506" w:rsidP="00645638">
            <w:pPr>
              <w:spacing w:after="0" w:line="240" w:lineRule="auto"/>
              <w:rPr>
                <w:color w:val="365F91"/>
              </w:rPr>
            </w:pPr>
            <w:r w:rsidRPr="00645638">
              <w:rPr>
                <w:color w:val="365F91"/>
              </w:rPr>
              <w:t>integer</w:t>
            </w:r>
          </w:p>
        </w:tc>
        <w:tc>
          <w:tcPr>
            <w:tcW w:w="1018" w:type="dxa"/>
          </w:tcPr>
          <w:p w:rsidR="005C6506" w:rsidRPr="00645638" w:rsidRDefault="005C6506" w:rsidP="00645638">
            <w:pPr>
              <w:spacing w:after="0" w:line="240" w:lineRule="auto"/>
              <w:rPr>
                <w:color w:val="365F91"/>
              </w:rPr>
            </w:pPr>
          </w:p>
        </w:tc>
        <w:tc>
          <w:tcPr>
            <w:tcW w:w="5050" w:type="dxa"/>
          </w:tcPr>
          <w:p w:rsidR="005C6506" w:rsidRPr="00645638" w:rsidRDefault="005C6506" w:rsidP="00645638">
            <w:pPr>
              <w:spacing w:after="0" w:line="240" w:lineRule="auto"/>
              <w:rPr>
                <w:color w:val="365F91"/>
              </w:rPr>
            </w:pPr>
            <w:r w:rsidRPr="00645638">
              <w:rPr>
                <w:color w:val="365F91"/>
              </w:rPr>
              <w:t>The approved level. There are three level: 1, 2, 3. The level refer to table UserProfile</w:t>
            </w:r>
          </w:p>
        </w:tc>
      </w:tr>
      <w:tr w:rsidR="00416317" w:rsidRPr="00645638">
        <w:tc>
          <w:tcPr>
            <w:tcW w:w="607" w:type="dxa"/>
            <w:tcBorders>
              <w:left w:val="nil"/>
              <w:right w:val="nil"/>
            </w:tcBorders>
            <w:shd w:val="clear" w:color="auto" w:fill="D3DFEE"/>
          </w:tcPr>
          <w:p w:rsidR="00416317" w:rsidRPr="00645638" w:rsidRDefault="001D4E27" w:rsidP="00645638">
            <w:pPr>
              <w:spacing w:after="0" w:line="240" w:lineRule="auto"/>
              <w:rPr>
                <w:b/>
                <w:bCs/>
                <w:color w:val="365F91"/>
              </w:rPr>
            </w:pPr>
            <w:r w:rsidRPr="00645638">
              <w:rPr>
                <w:b/>
                <w:bCs/>
                <w:color w:val="365F91"/>
              </w:rPr>
              <w:t>9</w:t>
            </w:r>
          </w:p>
        </w:tc>
        <w:tc>
          <w:tcPr>
            <w:tcW w:w="1931"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Status</w:t>
            </w:r>
          </w:p>
        </w:tc>
        <w:tc>
          <w:tcPr>
            <w:tcW w:w="131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char(</w:t>
            </w:r>
            <w:r w:rsidR="005C6506" w:rsidRPr="00645638">
              <w:rPr>
                <w:color w:val="365F91"/>
              </w:rPr>
              <w:t>2</w:t>
            </w:r>
            <w:r w:rsidRPr="00645638">
              <w:rPr>
                <w:color w:val="365F91"/>
              </w:rPr>
              <w:t>)</w:t>
            </w:r>
          </w:p>
        </w:tc>
        <w:tc>
          <w:tcPr>
            <w:tcW w:w="1018" w:type="dxa"/>
            <w:tcBorders>
              <w:left w:val="nil"/>
              <w:right w:val="nil"/>
            </w:tcBorders>
            <w:shd w:val="clear" w:color="auto" w:fill="D3DFEE"/>
          </w:tcPr>
          <w:p w:rsidR="00416317" w:rsidRPr="00645638" w:rsidRDefault="00416317" w:rsidP="00645638">
            <w:pPr>
              <w:spacing w:after="0" w:line="240" w:lineRule="auto"/>
              <w:rPr>
                <w:color w:val="365F91"/>
              </w:rPr>
            </w:pPr>
          </w:p>
        </w:tc>
        <w:tc>
          <w:tcPr>
            <w:tcW w:w="5050"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status of form</w:t>
            </w:r>
            <w:r w:rsidR="00F028E0" w:rsidRPr="00645638">
              <w:rPr>
                <w:color w:val="365F91"/>
              </w:rPr>
              <w:t>: OP mean open (just created by dealer), SN mean sent to VMEP, CF mean Confirm by VMEP, RJ mean Reject by VMEP</w:t>
            </w:r>
          </w:p>
        </w:tc>
      </w:tr>
      <w:tr w:rsidR="005C6506" w:rsidRPr="00645638">
        <w:tc>
          <w:tcPr>
            <w:tcW w:w="607" w:type="dxa"/>
          </w:tcPr>
          <w:p w:rsidR="005C6506" w:rsidRPr="00645638" w:rsidRDefault="001D4E27" w:rsidP="00645638">
            <w:pPr>
              <w:spacing w:after="0" w:line="240" w:lineRule="auto"/>
              <w:rPr>
                <w:b/>
                <w:bCs/>
                <w:color w:val="365F91"/>
              </w:rPr>
            </w:pPr>
            <w:r w:rsidRPr="00645638">
              <w:rPr>
                <w:b/>
                <w:bCs/>
                <w:color w:val="365F91"/>
              </w:rPr>
              <w:t>10</w:t>
            </w:r>
          </w:p>
        </w:tc>
        <w:tc>
          <w:tcPr>
            <w:tcW w:w="1931" w:type="dxa"/>
          </w:tcPr>
          <w:p w:rsidR="005C6506" w:rsidRPr="00645638" w:rsidRDefault="005C6506" w:rsidP="00645638">
            <w:pPr>
              <w:spacing w:after="0" w:line="240" w:lineRule="auto"/>
              <w:rPr>
                <w:color w:val="365F91"/>
              </w:rPr>
            </w:pPr>
            <w:r w:rsidRPr="00645638">
              <w:rPr>
                <w:color w:val="365F91"/>
              </w:rPr>
              <w:t>NGType</w:t>
            </w:r>
          </w:p>
        </w:tc>
        <w:tc>
          <w:tcPr>
            <w:tcW w:w="1312" w:type="dxa"/>
          </w:tcPr>
          <w:p w:rsidR="005C6506" w:rsidRPr="00645638" w:rsidRDefault="005C6506" w:rsidP="00645638">
            <w:pPr>
              <w:spacing w:after="0" w:line="240" w:lineRule="auto"/>
              <w:rPr>
                <w:color w:val="365F91"/>
              </w:rPr>
            </w:pPr>
            <w:r w:rsidRPr="00645638">
              <w:rPr>
                <w:color w:val="365F91"/>
              </w:rPr>
              <w:t>char(1)</w:t>
            </w:r>
          </w:p>
        </w:tc>
        <w:tc>
          <w:tcPr>
            <w:tcW w:w="1018" w:type="dxa"/>
          </w:tcPr>
          <w:p w:rsidR="005C6506" w:rsidRPr="00645638" w:rsidRDefault="005C6506" w:rsidP="00645638">
            <w:pPr>
              <w:spacing w:after="0" w:line="240" w:lineRule="auto"/>
              <w:rPr>
                <w:color w:val="365F91"/>
              </w:rPr>
            </w:pPr>
          </w:p>
        </w:tc>
        <w:tc>
          <w:tcPr>
            <w:tcW w:w="5050" w:type="dxa"/>
          </w:tcPr>
          <w:p w:rsidR="005C6506" w:rsidRPr="00645638" w:rsidRDefault="005C6506" w:rsidP="00645638">
            <w:pPr>
              <w:spacing w:after="0" w:line="240" w:lineRule="auto"/>
              <w:rPr>
                <w:color w:val="365F91"/>
              </w:rPr>
            </w:pPr>
            <w:r w:rsidRPr="00645638">
              <w:rPr>
                <w:color w:val="365F91"/>
              </w:rPr>
              <w:t>The type of NG Form</w:t>
            </w:r>
            <w:r w:rsidR="00F028E0" w:rsidRPr="00645638">
              <w:rPr>
                <w:color w:val="365F91"/>
              </w:rPr>
              <w:t xml:space="preserve">: N mean </w:t>
            </w:r>
            <w:smartTag w:uri="urn:schemas-microsoft-com:office:smarttags" w:element="City">
              <w:smartTag w:uri="urn:schemas-microsoft-com:office:smarttags" w:element="place">
                <w:r w:rsidR="00F028E0" w:rsidRPr="00645638">
                  <w:rPr>
                    <w:color w:val="365F91"/>
                  </w:rPr>
                  <w:t>Normal</w:t>
                </w:r>
              </w:smartTag>
            </w:smartTag>
            <w:r w:rsidR="00F028E0" w:rsidRPr="00645638">
              <w:rPr>
                <w:color w:val="365F91"/>
              </w:rPr>
              <w:t xml:space="preserve"> (created by receive data), S mean special (created by manual)</w:t>
            </w:r>
          </w:p>
        </w:tc>
      </w:tr>
    </w:tbl>
    <w:p w:rsidR="00416317" w:rsidRDefault="00416317" w:rsidP="00416317">
      <w:pPr>
        <w:pStyle w:val="Heading3"/>
      </w:pPr>
      <w:bookmarkStart w:id="424" w:name="_Toc240279734"/>
      <w:bookmarkStart w:id="425" w:name="_Toc267398025"/>
      <w:r>
        <w:t>Table NGFormDetail</w:t>
      </w:r>
      <w:bookmarkEnd w:id="424"/>
      <w:bookmarkEnd w:id="425"/>
    </w:p>
    <w:p w:rsidR="00416317" w:rsidRPr="00A2012E" w:rsidRDefault="00416317" w:rsidP="00416317">
      <w:pPr>
        <w:jc w:val="both"/>
      </w:pPr>
      <w:r>
        <w:t>This table stores the body of Not Good form. Two cases: one is referring from receive, just copy the detail data; another is abnormal return part, dealer will create by manual.</w:t>
      </w:r>
    </w:p>
    <w:tbl>
      <w:tblPr>
        <w:tblW w:w="0" w:type="auto"/>
        <w:tblBorders>
          <w:top w:val="single" w:sz="8" w:space="0" w:color="4F81BD"/>
          <w:bottom w:val="single" w:sz="8" w:space="0" w:color="4F81BD"/>
        </w:tblBorders>
        <w:tblLook w:val="04A0" w:firstRow="1" w:lastRow="0" w:firstColumn="1" w:lastColumn="0" w:noHBand="0" w:noVBand="1"/>
      </w:tblPr>
      <w:tblGrid>
        <w:gridCol w:w="590"/>
        <w:gridCol w:w="2258"/>
        <w:gridCol w:w="1472"/>
        <w:gridCol w:w="1018"/>
        <w:gridCol w:w="4598"/>
      </w:tblGrid>
      <w:tr w:rsidR="00416317" w:rsidRPr="00645638">
        <w:tc>
          <w:tcPr>
            <w:tcW w:w="60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No</w:t>
            </w:r>
          </w:p>
        </w:tc>
        <w:tc>
          <w:tcPr>
            <w:tcW w:w="1929"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 xml:space="preserve">Field name </w:t>
            </w:r>
          </w:p>
        </w:tc>
        <w:tc>
          <w:tcPr>
            <w:tcW w:w="1472"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Type</w:t>
            </w:r>
          </w:p>
        </w:tc>
        <w:tc>
          <w:tcPr>
            <w:tcW w:w="1017"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Property</w:t>
            </w:r>
          </w:p>
        </w:tc>
        <w:tc>
          <w:tcPr>
            <w:tcW w:w="4916" w:type="dxa"/>
            <w:tcBorders>
              <w:top w:val="single" w:sz="8" w:space="0" w:color="4F81BD"/>
              <w:left w:val="nil"/>
              <w:bottom w:val="single" w:sz="8" w:space="0" w:color="4F81BD"/>
              <w:right w:val="nil"/>
            </w:tcBorders>
          </w:tcPr>
          <w:p w:rsidR="00416317" w:rsidRPr="00645638" w:rsidRDefault="00416317" w:rsidP="00645638">
            <w:pPr>
              <w:spacing w:after="0" w:line="240" w:lineRule="auto"/>
              <w:rPr>
                <w:b/>
                <w:bCs/>
                <w:color w:val="365F91"/>
              </w:rPr>
            </w:pPr>
            <w:r w:rsidRPr="00645638">
              <w:rPr>
                <w:b/>
                <w:bCs/>
                <w:color w:val="365F91"/>
              </w:rPr>
              <w:t>Description</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1</w:t>
            </w:r>
          </w:p>
        </w:tc>
        <w:tc>
          <w:tcPr>
            <w:tcW w:w="1929" w:type="dxa"/>
            <w:tcBorders>
              <w:left w:val="nil"/>
              <w:right w:val="nil"/>
            </w:tcBorders>
            <w:shd w:val="clear" w:color="auto" w:fill="D3DFEE"/>
          </w:tcPr>
          <w:p w:rsidR="00416317" w:rsidRPr="00645638" w:rsidRDefault="00416317" w:rsidP="00645638">
            <w:pPr>
              <w:tabs>
                <w:tab w:val="right" w:pos="2418"/>
              </w:tabs>
              <w:spacing w:after="0" w:line="240" w:lineRule="auto"/>
              <w:rPr>
                <w:color w:val="365F91"/>
              </w:rPr>
            </w:pPr>
            <w:r w:rsidRPr="00645638">
              <w:rPr>
                <w:color w:val="365F91"/>
              </w:rPr>
              <w:t>NGFormDetailId</w:t>
            </w:r>
            <w:r w:rsidRPr="00645638">
              <w:rPr>
                <w:color w:val="365F91"/>
              </w:rPr>
              <w:tab/>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long</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PK</w:t>
            </w: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Primary key</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2</w:t>
            </w:r>
          </w:p>
        </w:tc>
        <w:tc>
          <w:tcPr>
            <w:tcW w:w="1929" w:type="dxa"/>
          </w:tcPr>
          <w:p w:rsidR="00416317" w:rsidRPr="00645638" w:rsidRDefault="00416317" w:rsidP="00645638">
            <w:pPr>
              <w:spacing w:after="0" w:line="240" w:lineRule="auto"/>
              <w:rPr>
                <w:color w:val="365F91"/>
              </w:rPr>
            </w:pPr>
            <w:r w:rsidRPr="00645638">
              <w:rPr>
                <w:color w:val="365F91"/>
              </w:rPr>
              <w:t>NGFormHeaderId</w:t>
            </w:r>
          </w:p>
        </w:tc>
        <w:tc>
          <w:tcPr>
            <w:tcW w:w="1472" w:type="dxa"/>
          </w:tcPr>
          <w:p w:rsidR="00416317" w:rsidRPr="00645638" w:rsidRDefault="00416317" w:rsidP="00645638">
            <w:pPr>
              <w:spacing w:after="0" w:line="240" w:lineRule="auto"/>
              <w:rPr>
                <w:color w:val="365F91"/>
              </w:rPr>
            </w:pPr>
            <w:r w:rsidRPr="00645638">
              <w:rPr>
                <w:color w:val="365F91"/>
              </w:rPr>
              <w:t>long</w:t>
            </w:r>
          </w:p>
        </w:tc>
        <w:tc>
          <w:tcPr>
            <w:tcW w:w="1017" w:type="dxa"/>
          </w:tcPr>
          <w:p w:rsidR="00416317" w:rsidRPr="00645638" w:rsidRDefault="00416317" w:rsidP="00645638">
            <w:pPr>
              <w:spacing w:after="0" w:line="240" w:lineRule="auto"/>
              <w:rPr>
                <w:color w:val="365F91"/>
              </w:rPr>
            </w:pPr>
            <w:r w:rsidRPr="00645638">
              <w:rPr>
                <w:color w:val="365F91"/>
              </w:rPr>
              <w:t>FK</w:t>
            </w:r>
          </w:p>
        </w:tc>
        <w:tc>
          <w:tcPr>
            <w:tcW w:w="4916" w:type="dxa"/>
          </w:tcPr>
          <w:p w:rsidR="00416317" w:rsidRPr="00645638" w:rsidRDefault="00416317" w:rsidP="00645638">
            <w:pPr>
              <w:spacing w:after="0" w:line="240" w:lineRule="auto"/>
              <w:rPr>
                <w:color w:val="365F91"/>
              </w:rPr>
            </w:pPr>
            <w:r w:rsidRPr="00645638">
              <w:rPr>
                <w:color w:val="365F91"/>
              </w:rPr>
              <w:t>Refer to table NGFormHeader</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3</w:t>
            </w:r>
          </w:p>
        </w:tc>
        <w:tc>
          <w:tcPr>
            <w:tcW w:w="1929"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PartCode</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varchar(40)</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FK</w:t>
            </w: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Refer to table Dealer</w:t>
            </w:r>
          </w:p>
        </w:tc>
      </w:tr>
      <w:tr w:rsidR="00416317" w:rsidRPr="00645638">
        <w:tc>
          <w:tcPr>
            <w:tcW w:w="602" w:type="dxa"/>
          </w:tcPr>
          <w:p w:rsidR="00416317" w:rsidRPr="00645638" w:rsidRDefault="00416317" w:rsidP="00645638">
            <w:pPr>
              <w:spacing w:after="0" w:line="240" w:lineRule="auto"/>
              <w:rPr>
                <w:b/>
                <w:bCs/>
                <w:color w:val="365F91"/>
              </w:rPr>
            </w:pPr>
            <w:r w:rsidRPr="00645638">
              <w:rPr>
                <w:b/>
                <w:bCs/>
                <w:color w:val="365F91"/>
              </w:rPr>
              <w:t>4</w:t>
            </w:r>
          </w:p>
        </w:tc>
        <w:tc>
          <w:tcPr>
            <w:tcW w:w="1929" w:type="dxa"/>
          </w:tcPr>
          <w:p w:rsidR="00416317" w:rsidRPr="00645638" w:rsidRDefault="00416317" w:rsidP="00645638">
            <w:pPr>
              <w:spacing w:after="0" w:line="240" w:lineRule="auto"/>
              <w:rPr>
                <w:color w:val="365F91"/>
              </w:rPr>
            </w:pPr>
            <w:r w:rsidRPr="00645638">
              <w:rPr>
                <w:color w:val="365F91"/>
              </w:rPr>
              <w:t>PartStatus</w:t>
            </w:r>
          </w:p>
        </w:tc>
        <w:tc>
          <w:tcPr>
            <w:tcW w:w="1472" w:type="dxa"/>
          </w:tcPr>
          <w:p w:rsidR="00416317" w:rsidRPr="00645638" w:rsidRDefault="00416317" w:rsidP="00645638">
            <w:pPr>
              <w:spacing w:after="0" w:line="240" w:lineRule="auto"/>
              <w:rPr>
                <w:color w:val="365F91"/>
              </w:rPr>
            </w:pPr>
            <w:r w:rsidRPr="00645638">
              <w:rPr>
                <w:color w:val="365F91"/>
              </w:rPr>
              <w:t>char(1)</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The status of part: Wrong Part, Broken Part, Lack Part</w:t>
            </w:r>
          </w:p>
        </w:tc>
      </w:tr>
      <w:tr w:rsidR="00416317" w:rsidRPr="00645638">
        <w:tc>
          <w:tcPr>
            <w:tcW w:w="602" w:type="dxa"/>
            <w:tcBorders>
              <w:left w:val="nil"/>
              <w:right w:val="nil"/>
            </w:tcBorders>
            <w:shd w:val="clear" w:color="auto" w:fill="D3DFEE"/>
          </w:tcPr>
          <w:p w:rsidR="00416317" w:rsidRPr="00645638" w:rsidRDefault="00416317" w:rsidP="00645638">
            <w:pPr>
              <w:spacing w:after="0" w:line="240" w:lineRule="auto"/>
              <w:rPr>
                <w:b/>
                <w:bCs/>
                <w:color w:val="365F91"/>
              </w:rPr>
            </w:pPr>
            <w:r w:rsidRPr="00645638">
              <w:rPr>
                <w:b/>
                <w:bCs/>
                <w:color w:val="365F91"/>
              </w:rPr>
              <w:t>5</w:t>
            </w:r>
          </w:p>
        </w:tc>
        <w:tc>
          <w:tcPr>
            <w:tcW w:w="1929"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Request</w:t>
            </w:r>
            <w:r w:rsidR="00416317" w:rsidRPr="00645638">
              <w:rPr>
                <w:color w:val="365F91"/>
              </w:rPr>
              <w:t>Quantity</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The quantity of part</w:t>
            </w:r>
          </w:p>
        </w:tc>
      </w:tr>
      <w:tr w:rsidR="005C6506" w:rsidRPr="00645638">
        <w:tc>
          <w:tcPr>
            <w:tcW w:w="602" w:type="dxa"/>
          </w:tcPr>
          <w:p w:rsidR="005C6506" w:rsidRPr="00645638" w:rsidRDefault="005C6506" w:rsidP="00645638">
            <w:pPr>
              <w:spacing w:after="0" w:line="240" w:lineRule="auto"/>
              <w:rPr>
                <w:b/>
                <w:bCs/>
                <w:color w:val="365F91"/>
              </w:rPr>
            </w:pPr>
            <w:r w:rsidRPr="00645638">
              <w:rPr>
                <w:b/>
                <w:bCs/>
                <w:color w:val="365F91"/>
              </w:rPr>
              <w:t>6</w:t>
            </w:r>
          </w:p>
        </w:tc>
        <w:tc>
          <w:tcPr>
            <w:tcW w:w="1929" w:type="dxa"/>
          </w:tcPr>
          <w:p w:rsidR="005C6506" w:rsidRPr="00645638" w:rsidRDefault="005C6506" w:rsidP="00645638">
            <w:pPr>
              <w:spacing w:after="0" w:line="240" w:lineRule="auto"/>
              <w:rPr>
                <w:color w:val="365F91"/>
              </w:rPr>
            </w:pPr>
            <w:r w:rsidRPr="00645638">
              <w:rPr>
                <w:color w:val="365F91"/>
              </w:rPr>
              <w:t>ApprovedQuantity</w:t>
            </w:r>
          </w:p>
        </w:tc>
        <w:tc>
          <w:tcPr>
            <w:tcW w:w="1472" w:type="dxa"/>
          </w:tcPr>
          <w:p w:rsidR="005C6506" w:rsidRPr="00645638" w:rsidRDefault="005C6506" w:rsidP="00645638">
            <w:pPr>
              <w:spacing w:after="0" w:line="240" w:lineRule="auto"/>
              <w:rPr>
                <w:color w:val="365F91"/>
              </w:rPr>
            </w:pPr>
            <w:r w:rsidRPr="00645638">
              <w:rPr>
                <w:color w:val="365F91"/>
              </w:rPr>
              <w:t>integer</w:t>
            </w:r>
          </w:p>
        </w:tc>
        <w:tc>
          <w:tcPr>
            <w:tcW w:w="1017" w:type="dxa"/>
          </w:tcPr>
          <w:p w:rsidR="005C6506" w:rsidRPr="00645638" w:rsidRDefault="005C6506" w:rsidP="00645638">
            <w:pPr>
              <w:spacing w:after="0" w:line="240" w:lineRule="auto"/>
              <w:rPr>
                <w:color w:val="365F91"/>
              </w:rPr>
            </w:pPr>
          </w:p>
        </w:tc>
        <w:tc>
          <w:tcPr>
            <w:tcW w:w="4916" w:type="dxa"/>
          </w:tcPr>
          <w:p w:rsidR="005C6506" w:rsidRPr="00645638" w:rsidRDefault="005C6506" w:rsidP="00645638">
            <w:pPr>
              <w:spacing w:after="0" w:line="240" w:lineRule="auto"/>
              <w:rPr>
                <w:color w:val="365F91"/>
              </w:rPr>
            </w:pPr>
            <w:r w:rsidRPr="00645638">
              <w:rPr>
                <w:color w:val="365F91"/>
              </w:rPr>
              <w:t>The approved quantity of VMEP</w:t>
            </w:r>
          </w:p>
        </w:tc>
      </w:tr>
      <w:tr w:rsidR="001D4E27" w:rsidRPr="00645638">
        <w:tc>
          <w:tcPr>
            <w:tcW w:w="602" w:type="dxa"/>
            <w:tcBorders>
              <w:left w:val="nil"/>
              <w:right w:val="nil"/>
            </w:tcBorders>
            <w:shd w:val="clear" w:color="auto" w:fill="D3DFEE"/>
          </w:tcPr>
          <w:p w:rsidR="001D4E27" w:rsidRPr="00645638" w:rsidRDefault="001D4E27" w:rsidP="00645638">
            <w:pPr>
              <w:spacing w:after="0" w:line="240" w:lineRule="auto"/>
              <w:rPr>
                <w:b/>
                <w:bCs/>
                <w:color w:val="365F91"/>
              </w:rPr>
            </w:pPr>
            <w:r w:rsidRPr="00645638">
              <w:rPr>
                <w:b/>
                <w:bCs/>
                <w:color w:val="365F91"/>
              </w:rPr>
              <w:t>7</w:t>
            </w:r>
          </w:p>
        </w:tc>
        <w:tc>
          <w:tcPr>
            <w:tcW w:w="1929"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ProblemAgainQuantity</w:t>
            </w:r>
          </w:p>
        </w:tc>
        <w:tc>
          <w:tcPr>
            <w:tcW w:w="1472" w:type="dxa"/>
            <w:tcBorders>
              <w:left w:val="nil"/>
              <w:right w:val="nil"/>
            </w:tcBorders>
            <w:shd w:val="clear" w:color="auto" w:fill="D3DFEE"/>
          </w:tcPr>
          <w:p w:rsidR="001D4E27" w:rsidRPr="00645638" w:rsidRDefault="001D4E27" w:rsidP="00645638">
            <w:pPr>
              <w:spacing w:after="0" w:line="240" w:lineRule="auto"/>
              <w:rPr>
                <w:color w:val="365F91"/>
              </w:rPr>
            </w:pPr>
            <w:r w:rsidRPr="00645638">
              <w:rPr>
                <w:color w:val="365F91"/>
              </w:rPr>
              <w:t>integer</w:t>
            </w:r>
          </w:p>
        </w:tc>
        <w:tc>
          <w:tcPr>
            <w:tcW w:w="1017" w:type="dxa"/>
            <w:tcBorders>
              <w:left w:val="nil"/>
              <w:right w:val="nil"/>
            </w:tcBorders>
            <w:shd w:val="clear" w:color="auto" w:fill="D3DFEE"/>
          </w:tcPr>
          <w:p w:rsidR="001D4E27" w:rsidRPr="00645638" w:rsidRDefault="001D4E27" w:rsidP="00645638">
            <w:pPr>
              <w:spacing w:after="0" w:line="240" w:lineRule="auto"/>
              <w:rPr>
                <w:color w:val="365F91"/>
              </w:rPr>
            </w:pPr>
          </w:p>
        </w:tc>
        <w:tc>
          <w:tcPr>
            <w:tcW w:w="4916" w:type="dxa"/>
            <w:tcBorders>
              <w:left w:val="nil"/>
              <w:right w:val="nil"/>
            </w:tcBorders>
            <w:shd w:val="clear" w:color="auto" w:fill="D3DFEE"/>
          </w:tcPr>
          <w:p w:rsidR="001D4E27" w:rsidRPr="00645638" w:rsidRDefault="001D4E27" w:rsidP="00645638">
            <w:pPr>
              <w:spacing w:after="0" w:line="240" w:lineRule="auto"/>
              <w:rPr>
                <w:color w:val="365F91"/>
                <w:highlight w:val="yellow"/>
              </w:rPr>
            </w:pPr>
            <w:r w:rsidRPr="00645638">
              <w:rPr>
                <w:color w:val="365F91"/>
                <w:highlight w:val="yellow"/>
              </w:rPr>
              <w:t>The quantity of part that is re-problem</w:t>
            </w:r>
          </w:p>
        </w:tc>
      </w:tr>
      <w:tr w:rsidR="001D4E27" w:rsidRPr="00645638">
        <w:tc>
          <w:tcPr>
            <w:tcW w:w="602" w:type="dxa"/>
          </w:tcPr>
          <w:p w:rsidR="001D4E27" w:rsidRPr="00645638" w:rsidRDefault="001D4E27" w:rsidP="00645638">
            <w:pPr>
              <w:spacing w:after="0" w:line="240" w:lineRule="auto"/>
              <w:rPr>
                <w:b/>
                <w:bCs/>
                <w:color w:val="365F91"/>
              </w:rPr>
            </w:pPr>
            <w:r w:rsidRPr="00645638">
              <w:rPr>
                <w:b/>
                <w:bCs/>
                <w:color w:val="365F91"/>
              </w:rPr>
              <w:t>8</w:t>
            </w:r>
          </w:p>
        </w:tc>
        <w:tc>
          <w:tcPr>
            <w:tcW w:w="1929" w:type="dxa"/>
          </w:tcPr>
          <w:p w:rsidR="001D4E27" w:rsidRPr="00645638" w:rsidRDefault="001D4E27" w:rsidP="00645638">
            <w:pPr>
              <w:spacing w:after="0" w:line="240" w:lineRule="auto"/>
              <w:rPr>
                <w:color w:val="365F91"/>
              </w:rPr>
            </w:pPr>
            <w:r w:rsidRPr="00645638">
              <w:rPr>
                <w:color w:val="365F91"/>
              </w:rPr>
              <w:t>Passed</w:t>
            </w:r>
          </w:p>
        </w:tc>
        <w:tc>
          <w:tcPr>
            <w:tcW w:w="1472" w:type="dxa"/>
          </w:tcPr>
          <w:p w:rsidR="001D4E27" w:rsidRPr="00645638" w:rsidRDefault="001D4E27" w:rsidP="00645638">
            <w:pPr>
              <w:spacing w:after="0" w:line="240" w:lineRule="auto"/>
              <w:rPr>
                <w:color w:val="365F91"/>
              </w:rPr>
            </w:pPr>
            <w:r w:rsidRPr="00645638">
              <w:rPr>
                <w:color w:val="365F91"/>
              </w:rPr>
              <w:t>bit</w:t>
            </w:r>
          </w:p>
        </w:tc>
        <w:tc>
          <w:tcPr>
            <w:tcW w:w="1017" w:type="dxa"/>
          </w:tcPr>
          <w:p w:rsidR="001D4E27" w:rsidRPr="00645638" w:rsidRDefault="001D4E27" w:rsidP="00645638">
            <w:pPr>
              <w:spacing w:after="0" w:line="240" w:lineRule="auto"/>
              <w:rPr>
                <w:color w:val="365F91"/>
              </w:rPr>
            </w:pPr>
          </w:p>
        </w:tc>
        <w:tc>
          <w:tcPr>
            <w:tcW w:w="4916" w:type="dxa"/>
          </w:tcPr>
          <w:p w:rsidR="001D4E27" w:rsidRPr="00645638" w:rsidRDefault="001D4E27" w:rsidP="00645638">
            <w:pPr>
              <w:spacing w:after="0" w:line="240" w:lineRule="auto"/>
              <w:rPr>
                <w:color w:val="365F91"/>
              </w:rPr>
            </w:pPr>
            <w:r w:rsidRPr="00645638">
              <w:rPr>
                <w:color w:val="365F91"/>
              </w:rPr>
              <w:t>User check to ensure that NG case is passed</w:t>
            </w:r>
          </w:p>
        </w:tc>
      </w:tr>
      <w:tr w:rsidR="005C6506" w:rsidRPr="00645638">
        <w:tc>
          <w:tcPr>
            <w:tcW w:w="602" w:type="dxa"/>
            <w:tcBorders>
              <w:left w:val="nil"/>
              <w:right w:val="nil"/>
            </w:tcBorders>
            <w:shd w:val="clear" w:color="auto" w:fill="D3DFEE"/>
          </w:tcPr>
          <w:p w:rsidR="005C6506" w:rsidRPr="00645638" w:rsidRDefault="001D4E27" w:rsidP="00645638">
            <w:pPr>
              <w:spacing w:after="0" w:line="240" w:lineRule="auto"/>
              <w:rPr>
                <w:b/>
                <w:bCs/>
                <w:color w:val="365F91"/>
              </w:rPr>
            </w:pPr>
            <w:r w:rsidRPr="00645638">
              <w:rPr>
                <w:b/>
                <w:bCs/>
                <w:color w:val="365F91"/>
              </w:rPr>
              <w:t>9</w:t>
            </w:r>
          </w:p>
        </w:tc>
        <w:tc>
          <w:tcPr>
            <w:tcW w:w="1929"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BrokenCode</w:t>
            </w:r>
          </w:p>
        </w:tc>
        <w:tc>
          <w:tcPr>
            <w:tcW w:w="1472"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varchar(30)</w:t>
            </w:r>
          </w:p>
        </w:tc>
        <w:tc>
          <w:tcPr>
            <w:tcW w:w="1017" w:type="dxa"/>
            <w:tcBorders>
              <w:left w:val="nil"/>
              <w:right w:val="nil"/>
            </w:tcBorders>
            <w:shd w:val="clear" w:color="auto" w:fill="D3DFEE"/>
          </w:tcPr>
          <w:p w:rsidR="005C6506" w:rsidRPr="00645638" w:rsidRDefault="005C6506" w:rsidP="00645638">
            <w:pPr>
              <w:spacing w:after="0" w:line="240" w:lineRule="auto"/>
              <w:rPr>
                <w:color w:val="365F91"/>
              </w:rPr>
            </w:pPr>
          </w:p>
        </w:tc>
        <w:tc>
          <w:tcPr>
            <w:tcW w:w="4916"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Refer to broken code in VDMS-I</w:t>
            </w:r>
          </w:p>
        </w:tc>
      </w:tr>
      <w:tr w:rsidR="00416317" w:rsidRPr="00645638">
        <w:tc>
          <w:tcPr>
            <w:tcW w:w="602" w:type="dxa"/>
          </w:tcPr>
          <w:p w:rsidR="00416317" w:rsidRPr="00645638" w:rsidRDefault="001D4E27" w:rsidP="00645638">
            <w:pPr>
              <w:spacing w:after="0" w:line="240" w:lineRule="auto"/>
              <w:rPr>
                <w:b/>
                <w:bCs/>
                <w:color w:val="365F91"/>
              </w:rPr>
            </w:pPr>
            <w:r w:rsidRPr="00645638">
              <w:rPr>
                <w:b/>
                <w:bCs/>
                <w:color w:val="365F91"/>
              </w:rPr>
              <w:t>10</w:t>
            </w:r>
          </w:p>
        </w:tc>
        <w:tc>
          <w:tcPr>
            <w:tcW w:w="1929" w:type="dxa"/>
          </w:tcPr>
          <w:p w:rsidR="00416317" w:rsidRPr="00645638" w:rsidRDefault="00416317" w:rsidP="00645638">
            <w:pPr>
              <w:spacing w:after="0" w:line="240" w:lineRule="auto"/>
              <w:rPr>
                <w:color w:val="365F91"/>
              </w:rPr>
            </w:pPr>
            <w:r w:rsidRPr="00645638">
              <w:rPr>
                <w:color w:val="365F91"/>
              </w:rPr>
              <w:t>DealerComment</w:t>
            </w:r>
          </w:p>
        </w:tc>
        <w:tc>
          <w:tcPr>
            <w:tcW w:w="1472" w:type="dxa"/>
          </w:tcPr>
          <w:p w:rsidR="00416317" w:rsidRPr="00645638" w:rsidRDefault="00416317" w:rsidP="00645638">
            <w:pPr>
              <w:spacing w:after="0" w:line="240" w:lineRule="auto"/>
              <w:rPr>
                <w:color w:val="365F91"/>
              </w:rPr>
            </w:pPr>
            <w:r w:rsidRPr="00645638">
              <w:rPr>
                <w:color w:val="365F91"/>
              </w:rPr>
              <w:t>nvarchar(250)</w:t>
            </w:r>
          </w:p>
        </w:tc>
        <w:tc>
          <w:tcPr>
            <w:tcW w:w="1017" w:type="dxa"/>
          </w:tcPr>
          <w:p w:rsidR="00416317" w:rsidRPr="00645638" w:rsidRDefault="00416317" w:rsidP="00645638">
            <w:pPr>
              <w:spacing w:after="0" w:line="240" w:lineRule="auto"/>
              <w:rPr>
                <w:color w:val="365F91"/>
              </w:rPr>
            </w:pPr>
          </w:p>
        </w:tc>
        <w:tc>
          <w:tcPr>
            <w:tcW w:w="4916" w:type="dxa"/>
          </w:tcPr>
          <w:p w:rsidR="00416317" w:rsidRPr="00645638" w:rsidRDefault="00416317" w:rsidP="00645638">
            <w:pPr>
              <w:spacing w:after="0" w:line="240" w:lineRule="auto"/>
              <w:rPr>
                <w:color w:val="365F91"/>
              </w:rPr>
            </w:pPr>
            <w:r w:rsidRPr="00645638">
              <w:rPr>
                <w:color w:val="365F91"/>
              </w:rPr>
              <w:t>The comment of dealer for this item</w:t>
            </w:r>
          </w:p>
        </w:tc>
      </w:tr>
      <w:tr w:rsidR="005C6506" w:rsidRPr="00645638">
        <w:tc>
          <w:tcPr>
            <w:tcW w:w="602" w:type="dxa"/>
            <w:tcBorders>
              <w:left w:val="nil"/>
              <w:right w:val="nil"/>
            </w:tcBorders>
            <w:shd w:val="clear" w:color="auto" w:fill="D3DFEE"/>
          </w:tcPr>
          <w:p w:rsidR="005C6506" w:rsidRPr="00645638" w:rsidRDefault="001D4E27" w:rsidP="00645638">
            <w:pPr>
              <w:spacing w:after="0" w:line="240" w:lineRule="auto"/>
              <w:rPr>
                <w:b/>
                <w:bCs/>
                <w:color w:val="365F91"/>
              </w:rPr>
            </w:pPr>
            <w:r w:rsidRPr="00645638">
              <w:rPr>
                <w:b/>
                <w:bCs/>
                <w:color w:val="365F91"/>
              </w:rPr>
              <w:t>11</w:t>
            </w:r>
          </w:p>
        </w:tc>
        <w:tc>
          <w:tcPr>
            <w:tcW w:w="1929"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L1Comment</w:t>
            </w:r>
          </w:p>
        </w:tc>
        <w:tc>
          <w:tcPr>
            <w:tcW w:w="1472"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nvarchar(250)</w:t>
            </w:r>
          </w:p>
        </w:tc>
        <w:tc>
          <w:tcPr>
            <w:tcW w:w="1017" w:type="dxa"/>
            <w:tcBorders>
              <w:left w:val="nil"/>
              <w:right w:val="nil"/>
            </w:tcBorders>
            <w:shd w:val="clear" w:color="auto" w:fill="D3DFEE"/>
          </w:tcPr>
          <w:p w:rsidR="005C6506" w:rsidRPr="00645638" w:rsidRDefault="005C6506" w:rsidP="00645638">
            <w:pPr>
              <w:spacing w:after="0" w:line="240" w:lineRule="auto"/>
              <w:rPr>
                <w:color w:val="365F91"/>
              </w:rPr>
            </w:pPr>
          </w:p>
        </w:tc>
        <w:tc>
          <w:tcPr>
            <w:tcW w:w="4916" w:type="dxa"/>
            <w:tcBorders>
              <w:left w:val="nil"/>
              <w:right w:val="nil"/>
            </w:tcBorders>
            <w:shd w:val="clear" w:color="auto" w:fill="D3DFEE"/>
          </w:tcPr>
          <w:p w:rsidR="005C6506" w:rsidRPr="00645638" w:rsidRDefault="005C6506" w:rsidP="00645638">
            <w:pPr>
              <w:spacing w:after="0" w:line="240" w:lineRule="auto"/>
              <w:rPr>
                <w:color w:val="365F91"/>
              </w:rPr>
            </w:pPr>
            <w:r w:rsidRPr="00645638">
              <w:rPr>
                <w:color w:val="365F91"/>
              </w:rPr>
              <w:t>The comment of level 1 user</w:t>
            </w:r>
          </w:p>
        </w:tc>
      </w:tr>
      <w:tr w:rsidR="005C6506" w:rsidRPr="00645638">
        <w:tc>
          <w:tcPr>
            <w:tcW w:w="602" w:type="dxa"/>
          </w:tcPr>
          <w:p w:rsidR="005C6506" w:rsidRPr="00645638" w:rsidRDefault="005C6506" w:rsidP="00645638">
            <w:pPr>
              <w:spacing w:after="0" w:line="240" w:lineRule="auto"/>
              <w:rPr>
                <w:b/>
                <w:bCs/>
                <w:color w:val="365F91"/>
              </w:rPr>
            </w:pPr>
            <w:r w:rsidRPr="00645638">
              <w:rPr>
                <w:b/>
                <w:bCs/>
                <w:color w:val="365F91"/>
              </w:rPr>
              <w:t>1</w:t>
            </w:r>
            <w:r w:rsidR="001D4E27" w:rsidRPr="00645638">
              <w:rPr>
                <w:b/>
                <w:bCs/>
                <w:color w:val="365F91"/>
              </w:rPr>
              <w:t>2</w:t>
            </w:r>
          </w:p>
        </w:tc>
        <w:tc>
          <w:tcPr>
            <w:tcW w:w="1929" w:type="dxa"/>
          </w:tcPr>
          <w:p w:rsidR="005C6506" w:rsidRPr="00645638" w:rsidRDefault="005C6506" w:rsidP="00645638">
            <w:pPr>
              <w:spacing w:after="0" w:line="240" w:lineRule="auto"/>
              <w:rPr>
                <w:color w:val="365F91"/>
              </w:rPr>
            </w:pPr>
            <w:r w:rsidRPr="00645638">
              <w:rPr>
                <w:color w:val="365F91"/>
              </w:rPr>
              <w:t>L2Comment</w:t>
            </w:r>
          </w:p>
        </w:tc>
        <w:tc>
          <w:tcPr>
            <w:tcW w:w="1472" w:type="dxa"/>
          </w:tcPr>
          <w:p w:rsidR="005C6506" w:rsidRPr="00645638" w:rsidRDefault="005C6506" w:rsidP="00645638">
            <w:pPr>
              <w:spacing w:after="0" w:line="240" w:lineRule="auto"/>
              <w:rPr>
                <w:color w:val="365F91"/>
              </w:rPr>
            </w:pPr>
            <w:r w:rsidRPr="00645638">
              <w:rPr>
                <w:color w:val="365F91"/>
              </w:rPr>
              <w:t>nvarchar(250)</w:t>
            </w:r>
          </w:p>
        </w:tc>
        <w:tc>
          <w:tcPr>
            <w:tcW w:w="1017" w:type="dxa"/>
          </w:tcPr>
          <w:p w:rsidR="005C6506" w:rsidRPr="00645638" w:rsidRDefault="005C6506" w:rsidP="00645638">
            <w:pPr>
              <w:spacing w:after="0" w:line="240" w:lineRule="auto"/>
              <w:rPr>
                <w:color w:val="365F91"/>
              </w:rPr>
            </w:pPr>
          </w:p>
        </w:tc>
        <w:tc>
          <w:tcPr>
            <w:tcW w:w="4916" w:type="dxa"/>
          </w:tcPr>
          <w:p w:rsidR="005C6506" w:rsidRPr="00645638" w:rsidRDefault="005C6506" w:rsidP="00645638">
            <w:pPr>
              <w:spacing w:after="0" w:line="240" w:lineRule="auto"/>
              <w:rPr>
                <w:color w:val="365F91"/>
              </w:rPr>
            </w:pPr>
            <w:r w:rsidRPr="00645638">
              <w:rPr>
                <w:color w:val="365F91"/>
              </w:rPr>
              <w:t>The comment of level 2 user</w:t>
            </w:r>
          </w:p>
        </w:tc>
      </w:tr>
      <w:tr w:rsidR="00416317" w:rsidRPr="00645638">
        <w:tc>
          <w:tcPr>
            <w:tcW w:w="602" w:type="dxa"/>
            <w:tcBorders>
              <w:left w:val="nil"/>
              <w:right w:val="nil"/>
            </w:tcBorders>
            <w:shd w:val="clear" w:color="auto" w:fill="D3DFEE"/>
          </w:tcPr>
          <w:p w:rsidR="00416317" w:rsidRPr="00645638" w:rsidRDefault="005C6506" w:rsidP="00645638">
            <w:pPr>
              <w:spacing w:after="0" w:line="240" w:lineRule="auto"/>
              <w:rPr>
                <w:b/>
                <w:bCs/>
                <w:color w:val="365F91"/>
              </w:rPr>
            </w:pPr>
            <w:r w:rsidRPr="00645638">
              <w:rPr>
                <w:b/>
                <w:bCs/>
                <w:color w:val="365F91"/>
              </w:rPr>
              <w:t>1</w:t>
            </w:r>
            <w:r w:rsidR="001D4E27" w:rsidRPr="00645638">
              <w:rPr>
                <w:b/>
                <w:bCs/>
                <w:color w:val="365F91"/>
              </w:rPr>
              <w:t>3</w:t>
            </w:r>
          </w:p>
        </w:tc>
        <w:tc>
          <w:tcPr>
            <w:tcW w:w="1929" w:type="dxa"/>
            <w:tcBorders>
              <w:left w:val="nil"/>
              <w:right w:val="nil"/>
            </w:tcBorders>
            <w:shd w:val="clear" w:color="auto" w:fill="D3DFEE"/>
          </w:tcPr>
          <w:p w:rsidR="00416317" w:rsidRPr="00645638" w:rsidRDefault="005C6506" w:rsidP="00645638">
            <w:pPr>
              <w:spacing w:after="0" w:line="240" w:lineRule="auto"/>
              <w:rPr>
                <w:color w:val="365F91"/>
              </w:rPr>
            </w:pPr>
            <w:r w:rsidRPr="00645638">
              <w:rPr>
                <w:color w:val="365F91"/>
              </w:rPr>
              <w:t>L3</w:t>
            </w:r>
            <w:r w:rsidR="00416317" w:rsidRPr="00645638">
              <w:rPr>
                <w:color w:val="365F91"/>
              </w:rPr>
              <w:t>Comment</w:t>
            </w:r>
          </w:p>
        </w:tc>
        <w:tc>
          <w:tcPr>
            <w:tcW w:w="1472"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nvarchar(250)</w:t>
            </w:r>
          </w:p>
        </w:tc>
        <w:tc>
          <w:tcPr>
            <w:tcW w:w="1017" w:type="dxa"/>
            <w:tcBorders>
              <w:left w:val="nil"/>
              <w:right w:val="nil"/>
            </w:tcBorders>
            <w:shd w:val="clear" w:color="auto" w:fill="D3DFEE"/>
          </w:tcPr>
          <w:p w:rsidR="00416317" w:rsidRPr="00645638" w:rsidRDefault="00416317" w:rsidP="00645638">
            <w:pPr>
              <w:spacing w:after="0" w:line="240" w:lineRule="auto"/>
              <w:rPr>
                <w:color w:val="365F91"/>
              </w:rPr>
            </w:pPr>
          </w:p>
        </w:tc>
        <w:tc>
          <w:tcPr>
            <w:tcW w:w="4916" w:type="dxa"/>
            <w:tcBorders>
              <w:left w:val="nil"/>
              <w:right w:val="nil"/>
            </w:tcBorders>
            <w:shd w:val="clear" w:color="auto" w:fill="D3DFEE"/>
          </w:tcPr>
          <w:p w:rsidR="00416317" w:rsidRPr="00645638" w:rsidRDefault="00416317" w:rsidP="00645638">
            <w:pPr>
              <w:spacing w:after="0" w:line="240" w:lineRule="auto"/>
              <w:rPr>
                <w:color w:val="365F91"/>
              </w:rPr>
            </w:pPr>
            <w:r w:rsidRPr="00645638">
              <w:rPr>
                <w:color w:val="365F91"/>
              </w:rPr>
              <w:t xml:space="preserve">The comment </w:t>
            </w:r>
            <w:r w:rsidR="005C6506" w:rsidRPr="00645638">
              <w:rPr>
                <w:color w:val="365F91"/>
              </w:rPr>
              <w:t>of level 3 user</w:t>
            </w:r>
          </w:p>
        </w:tc>
      </w:tr>
      <w:tr w:rsidR="001D4E27" w:rsidRPr="00645638">
        <w:tc>
          <w:tcPr>
            <w:tcW w:w="602" w:type="dxa"/>
          </w:tcPr>
          <w:p w:rsidR="001D4E27" w:rsidRPr="00645638" w:rsidRDefault="001D4E27" w:rsidP="00645638">
            <w:pPr>
              <w:spacing w:after="0" w:line="240" w:lineRule="auto"/>
              <w:rPr>
                <w:b/>
                <w:bCs/>
                <w:color w:val="365F91"/>
              </w:rPr>
            </w:pPr>
            <w:r w:rsidRPr="00645638">
              <w:rPr>
                <w:b/>
                <w:bCs/>
                <w:color w:val="365F91"/>
              </w:rPr>
              <w:t>14</w:t>
            </w:r>
          </w:p>
        </w:tc>
        <w:tc>
          <w:tcPr>
            <w:tcW w:w="1929" w:type="dxa"/>
          </w:tcPr>
          <w:p w:rsidR="001D4E27" w:rsidRPr="00645638" w:rsidRDefault="001D4E27" w:rsidP="00645638">
            <w:pPr>
              <w:spacing w:after="0" w:line="240" w:lineRule="auto"/>
              <w:rPr>
                <w:color w:val="365F91"/>
              </w:rPr>
            </w:pPr>
            <w:r w:rsidRPr="00645638">
              <w:rPr>
                <w:color w:val="365F91"/>
              </w:rPr>
              <w:t>TransactionComment</w:t>
            </w:r>
          </w:p>
        </w:tc>
        <w:tc>
          <w:tcPr>
            <w:tcW w:w="1472" w:type="dxa"/>
          </w:tcPr>
          <w:p w:rsidR="001D4E27" w:rsidRPr="00645638" w:rsidRDefault="001D4E27" w:rsidP="00645638">
            <w:pPr>
              <w:spacing w:after="0" w:line="240" w:lineRule="auto"/>
              <w:rPr>
                <w:color w:val="365F91"/>
              </w:rPr>
            </w:pPr>
            <w:r w:rsidRPr="00645638">
              <w:rPr>
                <w:color w:val="365F91"/>
              </w:rPr>
              <w:t>nvarchar(256)</w:t>
            </w:r>
          </w:p>
        </w:tc>
        <w:tc>
          <w:tcPr>
            <w:tcW w:w="1017" w:type="dxa"/>
          </w:tcPr>
          <w:p w:rsidR="001D4E27" w:rsidRPr="00645638" w:rsidRDefault="001D4E27" w:rsidP="00645638">
            <w:pPr>
              <w:spacing w:after="0" w:line="240" w:lineRule="auto"/>
              <w:rPr>
                <w:color w:val="365F91"/>
              </w:rPr>
            </w:pPr>
          </w:p>
        </w:tc>
        <w:tc>
          <w:tcPr>
            <w:tcW w:w="4916" w:type="dxa"/>
          </w:tcPr>
          <w:p w:rsidR="001D4E27" w:rsidRPr="00645638" w:rsidRDefault="001D4E27" w:rsidP="00645638">
            <w:pPr>
              <w:spacing w:after="0" w:line="240" w:lineRule="auto"/>
              <w:rPr>
                <w:color w:val="365F91"/>
              </w:rPr>
            </w:pPr>
            <w:r w:rsidRPr="00645638">
              <w:rPr>
                <w:color w:val="365F91"/>
              </w:rPr>
              <w:t>Comment about this transaction</w:t>
            </w:r>
          </w:p>
        </w:tc>
      </w:tr>
    </w:tbl>
    <w:p w:rsidR="00624677" w:rsidRDefault="00624677" w:rsidP="00624677">
      <w:pPr>
        <w:pStyle w:val="Heading1"/>
        <w:jc w:val="both"/>
      </w:pPr>
      <w:bookmarkStart w:id="426" w:name="_Toc240279735"/>
      <w:bookmarkStart w:id="427" w:name="_Toc267398026"/>
      <w:r w:rsidRPr="00624677">
        <w:t>Non-Functional Requirements</w:t>
      </w:r>
      <w:bookmarkEnd w:id="426"/>
      <w:bookmarkEnd w:id="427"/>
    </w:p>
    <w:p w:rsidR="00624677" w:rsidRDefault="00624677" w:rsidP="00F26DA4">
      <w:pPr>
        <w:pStyle w:val="Heading2"/>
        <w:jc w:val="both"/>
        <w:rPr>
          <w:rFonts w:cs="Arial"/>
        </w:rPr>
      </w:pPr>
      <w:bookmarkStart w:id="428" w:name="_Toc240279736"/>
      <w:bookmarkStart w:id="429" w:name="_Toc267398027"/>
      <w:r w:rsidRPr="00624677">
        <w:rPr>
          <w:rFonts w:cs="Arial"/>
        </w:rPr>
        <w:t>Performance</w:t>
      </w:r>
      <w:r w:rsidR="00A93C9D">
        <w:rPr>
          <w:rFonts w:cs="Arial"/>
        </w:rPr>
        <w:t xml:space="preserve"> and Scalability</w:t>
      </w:r>
      <w:bookmarkEnd w:id="428"/>
      <w:bookmarkEnd w:id="429"/>
    </w:p>
    <w:p w:rsidR="00875D32" w:rsidRDefault="00875D32" w:rsidP="00F26DA4">
      <w:pPr>
        <w:pStyle w:val="Heading3"/>
      </w:pPr>
      <w:bookmarkStart w:id="430" w:name="_Toc240279737"/>
      <w:bookmarkStart w:id="431" w:name="_Toc267398028"/>
      <w:r>
        <w:t>Compress with IIS 6.0</w:t>
      </w:r>
      <w:bookmarkEnd w:id="430"/>
      <w:bookmarkEnd w:id="431"/>
    </w:p>
    <w:p w:rsidR="00875D32" w:rsidRDefault="00875D32" w:rsidP="00875D32">
      <w:pPr>
        <w:jc w:val="both"/>
      </w:pPr>
      <w:r w:rsidRPr="00875D32">
        <w:t>To more efficiently use available bandwidth,</w:t>
      </w:r>
      <w:r>
        <w:t xml:space="preserve"> we</w:t>
      </w:r>
      <w:r w:rsidRPr="00875D32">
        <w:t xml:space="preserve"> enable IIS HTTP compression. HTTP compression provides faster transmission time between compression-enabled browsers and IIS, regardless of whether our content </w:t>
      </w:r>
      <w:r w:rsidRPr="00875D32">
        <w:lastRenderedPageBreak/>
        <w:t xml:space="preserve">is served from local storage or a UNC resource. </w:t>
      </w:r>
      <w:r>
        <w:t>In VDMS, we</w:t>
      </w:r>
      <w:r w:rsidRPr="00875D32">
        <w:t xml:space="preserve"> compress</w:t>
      </w:r>
      <w:r>
        <w:t xml:space="preserve"> both</w:t>
      </w:r>
      <w:r w:rsidRPr="00875D32">
        <w:t xml:space="preserve"> static files and application response files. Compressing application response files is usually called </w:t>
      </w:r>
      <w:r w:rsidRPr="00875D32">
        <w:rPr>
          <w:i/>
        </w:rPr>
        <w:t>dynamic compression</w:t>
      </w:r>
      <w:r w:rsidRPr="00875D32">
        <w:t>.</w:t>
      </w:r>
    </w:p>
    <w:p w:rsidR="00875D32" w:rsidRPr="00875D32" w:rsidRDefault="00875D32" w:rsidP="00875D32">
      <w:pPr>
        <w:jc w:val="both"/>
      </w:pPr>
      <w:r>
        <w:t xml:space="preserve">After enable compression, the homepage </w:t>
      </w:r>
      <w:r w:rsidR="002B66E3">
        <w:t>size reduces</w:t>
      </w:r>
      <w:r>
        <w:t xml:space="preserve"> from 45K to </w:t>
      </w:r>
      <w:r w:rsidR="00D95603">
        <w:t>9.6K, save 80%.</w:t>
      </w:r>
    </w:p>
    <w:p w:rsidR="00875D32" w:rsidRPr="00875D32" w:rsidRDefault="00875D32" w:rsidP="00F26DA4">
      <w:pPr>
        <w:pStyle w:val="Heading3"/>
      </w:pPr>
      <w:bookmarkStart w:id="432" w:name="_Toc240279738"/>
      <w:bookmarkStart w:id="433" w:name="_Toc267398029"/>
      <w:r>
        <w:t>Cache web result</w:t>
      </w:r>
      <w:bookmarkEnd w:id="432"/>
      <w:bookmarkEnd w:id="433"/>
    </w:p>
    <w:p w:rsidR="00A93C9D" w:rsidRDefault="00A93C9D" w:rsidP="004A234C">
      <w:pPr>
        <w:jc w:val="both"/>
      </w:pPr>
      <w:r>
        <w:t xml:space="preserve">For improving performance and scalability of system, we use </w:t>
      </w:r>
      <w:r w:rsidR="00FC0512">
        <w:t xml:space="preserve">these technique describe in </w:t>
      </w:r>
      <w:hyperlink r:id="rId127" w:history="1">
        <w:r w:rsidR="00FC0512" w:rsidRPr="00FC0512">
          <w:rPr>
            <w:rStyle w:val="Hyperlink"/>
          </w:rPr>
          <w:t>Turning .NET Application Performance</w:t>
        </w:r>
      </w:hyperlink>
      <w:r w:rsidR="00FC0512">
        <w:t xml:space="preserve"> article.</w:t>
      </w:r>
    </w:p>
    <w:p w:rsidR="00831FFE" w:rsidRDefault="00DA5420" w:rsidP="00831FFE">
      <w:pPr>
        <w:keepNext/>
        <w:jc w:val="center"/>
      </w:pPr>
      <w:r>
        <w:rPr>
          <w:noProof/>
        </w:rPr>
        <w:drawing>
          <wp:inline distT="0" distB="0" distL="0" distR="0">
            <wp:extent cx="3609975" cy="2343150"/>
            <wp:effectExtent l="19050" t="0" r="9525" b="0"/>
            <wp:docPr id="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srcRect/>
                    <a:stretch>
                      <a:fillRect/>
                    </a:stretch>
                  </pic:blipFill>
                  <pic:spPr bwMode="auto">
                    <a:xfrm>
                      <a:off x="0" y="0"/>
                      <a:ext cx="3609975" cy="2343150"/>
                    </a:xfrm>
                    <a:prstGeom prst="rect">
                      <a:avLst/>
                    </a:prstGeom>
                    <a:noFill/>
                    <a:ln w="9525">
                      <a:noFill/>
                      <a:miter lim="800000"/>
                      <a:headEnd/>
                      <a:tailEnd/>
                    </a:ln>
                  </pic:spPr>
                </pic:pic>
              </a:graphicData>
            </a:graphic>
          </wp:inline>
        </w:drawing>
      </w:r>
    </w:p>
    <w:p w:rsidR="00926D35" w:rsidRDefault="00831FFE" w:rsidP="006D3C08">
      <w:pPr>
        <w:pStyle w:val="Caption"/>
        <w:jc w:val="center"/>
      </w:pPr>
      <w:bookmarkStart w:id="434" w:name="_Toc243972684"/>
      <w:r>
        <w:t xml:space="preserve">Figure </w:t>
      </w:r>
      <w:r w:rsidR="00AE3E62">
        <w:fldChar w:fldCharType="begin"/>
      </w:r>
      <w:r w:rsidR="00E0068D">
        <w:instrText xml:space="preserve"> SEQ Figure \* ARABIC </w:instrText>
      </w:r>
      <w:r w:rsidR="00AE3E62">
        <w:fldChar w:fldCharType="separate"/>
      </w:r>
      <w:r w:rsidR="00BF68F4">
        <w:rPr>
          <w:noProof/>
        </w:rPr>
        <w:t>93</w:t>
      </w:r>
      <w:r w:rsidR="00AE3E62">
        <w:rPr>
          <w:noProof/>
        </w:rPr>
        <w:fldChar w:fldCharType="end"/>
      </w:r>
      <w:r>
        <w:t xml:space="preserve">: Retrieve Item </w:t>
      </w:r>
      <w:r w:rsidR="00D2322D">
        <w:t>P</w:t>
      </w:r>
      <w:r>
        <w:t>rocess</w:t>
      </w:r>
      <w:bookmarkEnd w:id="434"/>
    </w:p>
    <w:p w:rsidR="007E4D6D" w:rsidRPr="00A93C9D" w:rsidRDefault="007E4D6D" w:rsidP="004A234C">
      <w:pPr>
        <w:jc w:val="both"/>
      </w:pPr>
      <w:r>
        <w:t xml:space="preserve">The cache in system will be managed by using the Cache component from </w:t>
      </w:r>
      <w:hyperlink r:id="rId129" w:history="1">
        <w:r w:rsidRPr="007E4D6D">
          <w:rPr>
            <w:rStyle w:val="Hyperlink"/>
          </w:rPr>
          <w:t>Microsoft’s Enterprise Library</w:t>
        </w:r>
      </w:hyperlink>
      <w:r>
        <w:t>.</w:t>
      </w:r>
    </w:p>
    <w:p w:rsidR="00624677" w:rsidRDefault="00624677" w:rsidP="00F26DA4">
      <w:pPr>
        <w:pStyle w:val="Heading2"/>
        <w:jc w:val="both"/>
        <w:rPr>
          <w:rFonts w:cs="Arial"/>
        </w:rPr>
      </w:pPr>
      <w:bookmarkStart w:id="435" w:name="_Toc240279739"/>
      <w:bookmarkStart w:id="436" w:name="_Toc267398030"/>
      <w:r w:rsidRPr="00624677">
        <w:rPr>
          <w:rFonts w:cs="Arial"/>
        </w:rPr>
        <w:t>Security</w:t>
      </w:r>
      <w:bookmarkEnd w:id="435"/>
      <w:bookmarkEnd w:id="436"/>
    </w:p>
    <w:p w:rsidR="007A3DDC" w:rsidRDefault="007A3DDC" w:rsidP="007A3DDC">
      <w:pPr>
        <w:jc w:val="both"/>
      </w:pPr>
      <w:r>
        <w:t xml:space="preserve">The user in VDMS system will be managed by Membership Provider of .NET 2.0. Because of this provider is only provide the way to manage user, role, and mapping user to role, so we expand to manage the mapping between role and path (is real, path mean URL), role </w:t>
      </w:r>
      <w:r w:rsidR="00E552A5">
        <w:t>and task (when user navigate to a path, the system display a window, and there are many task in a window).</w:t>
      </w:r>
    </w:p>
    <w:p w:rsidR="00E552A5" w:rsidRDefault="00E552A5" w:rsidP="007A3DDC">
      <w:pPr>
        <w:jc w:val="both"/>
      </w:pPr>
      <w:r>
        <w:t>The expanded area contains three classes: Task, RoleInPath and RoleInTask.</w:t>
      </w:r>
    </w:p>
    <w:p w:rsidR="00C163ED" w:rsidRDefault="00E552A5" w:rsidP="00C163ED">
      <w:pPr>
        <w:jc w:val="both"/>
      </w:pPr>
      <w:r>
        <w:t xml:space="preserve">All user must be login to system before continue. It can be done by </w:t>
      </w:r>
      <w:r w:rsidR="00C163ED">
        <w:t>check</w:t>
      </w:r>
      <w:r>
        <w:t xml:space="preserve"> the authenticat</w:t>
      </w:r>
      <w:r w:rsidR="00C163ED">
        <w:t>ion setting</w:t>
      </w:r>
      <w:r>
        <w:t xml:space="preserve"> in web</w:t>
      </w:r>
      <w:r w:rsidR="00C163ED">
        <w:t>’s</w:t>
      </w:r>
      <w:r>
        <w:t xml:space="preserve"> config</w:t>
      </w:r>
      <w:r w:rsidR="00C163ED">
        <w:t>uration</w:t>
      </w:r>
      <w:r>
        <w:t>.</w:t>
      </w:r>
      <w:r w:rsidR="00C163ED">
        <w:t>After login to system, each user has some role. For each role, we determine the authorization to view page, execute some task or redirect him to deny page.</w:t>
      </w:r>
    </w:p>
    <w:p w:rsidR="00B2155E" w:rsidRDefault="00DA5420" w:rsidP="00B2155E">
      <w:pPr>
        <w:keepNext/>
        <w:jc w:val="center"/>
      </w:pPr>
      <w:r>
        <w:rPr>
          <w:noProof/>
        </w:rPr>
        <w:lastRenderedPageBreak/>
        <w:drawing>
          <wp:inline distT="0" distB="0" distL="0" distR="0">
            <wp:extent cx="6172200" cy="2838450"/>
            <wp:effectExtent l="19050" t="0" r="0"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srcRect/>
                    <a:stretch>
                      <a:fillRect/>
                    </a:stretch>
                  </pic:blipFill>
                  <pic:spPr bwMode="auto">
                    <a:xfrm>
                      <a:off x="0" y="0"/>
                      <a:ext cx="6172200" cy="2838450"/>
                    </a:xfrm>
                    <a:prstGeom prst="rect">
                      <a:avLst/>
                    </a:prstGeom>
                    <a:noFill/>
                    <a:ln w="9525">
                      <a:noFill/>
                      <a:miter lim="800000"/>
                      <a:headEnd/>
                      <a:tailEnd/>
                    </a:ln>
                  </pic:spPr>
                </pic:pic>
              </a:graphicData>
            </a:graphic>
          </wp:inline>
        </w:drawing>
      </w:r>
    </w:p>
    <w:p w:rsidR="008B5FFD" w:rsidRDefault="00B2155E" w:rsidP="00B2155E">
      <w:pPr>
        <w:pStyle w:val="Caption"/>
        <w:jc w:val="center"/>
      </w:pPr>
      <w:bookmarkStart w:id="437" w:name="_Toc243972685"/>
      <w:r>
        <w:t xml:space="preserve">Figure </w:t>
      </w:r>
      <w:r w:rsidR="00AE3E62">
        <w:fldChar w:fldCharType="begin"/>
      </w:r>
      <w:r w:rsidR="00E0068D">
        <w:instrText xml:space="preserve"> SEQ Figure \* ARABIC </w:instrText>
      </w:r>
      <w:r w:rsidR="00AE3E62">
        <w:fldChar w:fldCharType="separate"/>
      </w:r>
      <w:r w:rsidR="00BF68F4">
        <w:rPr>
          <w:noProof/>
        </w:rPr>
        <w:t>94</w:t>
      </w:r>
      <w:r w:rsidR="00AE3E62">
        <w:rPr>
          <w:noProof/>
        </w:rPr>
        <w:fldChar w:fldCharType="end"/>
      </w:r>
      <w:r>
        <w:t xml:space="preserve">: </w:t>
      </w:r>
      <w:r w:rsidRPr="00D320E0">
        <w:t>Security Checking</w:t>
      </w:r>
      <w:bookmarkEnd w:id="437"/>
    </w:p>
    <w:p w:rsidR="00C163ED" w:rsidRDefault="00C163ED" w:rsidP="00C163ED">
      <w:r>
        <w:t>Flow explanations:</w:t>
      </w:r>
    </w:p>
    <w:p w:rsidR="00C163ED" w:rsidRDefault="00C163ED" w:rsidP="00E95C6F">
      <w:pPr>
        <w:pStyle w:val="ListParagraph"/>
        <w:numPr>
          <w:ilvl w:val="0"/>
          <w:numId w:val="9"/>
        </w:numPr>
        <w:jc w:val="both"/>
      </w:pPr>
      <w:r>
        <w:t>User sends an Http Request to web server.</w:t>
      </w:r>
    </w:p>
    <w:p w:rsidR="00C163ED" w:rsidRDefault="00C163ED" w:rsidP="00E95C6F">
      <w:pPr>
        <w:pStyle w:val="ListParagraph"/>
        <w:numPr>
          <w:ilvl w:val="0"/>
          <w:numId w:val="9"/>
        </w:numPr>
        <w:jc w:val="both"/>
      </w:pPr>
      <w:r>
        <w:t>Web server first check the authentication in web’s configuration.</w:t>
      </w:r>
    </w:p>
    <w:p w:rsidR="002809D2" w:rsidRDefault="002809D2" w:rsidP="00E95C6F">
      <w:pPr>
        <w:pStyle w:val="ListParagraph"/>
        <w:numPr>
          <w:ilvl w:val="0"/>
          <w:numId w:val="9"/>
        </w:numPr>
        <w:jc w:val="both"/>
      </w:pPr>
      <w:r>
        <w:t>The checking result return and web server redirect user to deny access page if user has not authentication.</w:t>
      </w:r>
    </w:p>
    <w:p w:rsidR="00B217F8" w:rsidRDefault="00B217F8" w:rsidP="00E95C6F">
      <w:pPr>
        <w:pStyle w:val="ListParagraph"/>
        <w:numPr>
          <w:ilvl w:val="0"/>
          <w:numId w:val="9"/>
        </w:numPr>
        <w:jc w:val="both"/>
      </w:pPr>
      <w:r>
        <w:t>The web server send request of user to the master page.</w:t>
      </w:r>
    </w:p>
    <w:p w:rsidR="00C163ED" w:rsidRDefault="00C163ED" w:rsidP="00E95C6F">
      <w:pPr>
        <w:pStyle w:val="ListParagraph"/>
        <w:numPr>
          <w:ilvl w:val="0"/>
          <w:numId w:val="9"/>
        </w:numPr>
        <w:jc w:val="both"/>
      </w:pPr>
      <w:r>
        <w:t>The master page gets the list of role of user</w:t>
      </w:r>
      <w:r w:rsidR="002809D2">
        <w:t xml:space="preserve"> from membership provider</w:t>
      </w:r>
      <w:r>
        <w:t>.</w:t>
      </w:r>
    </w:p>
    <w:p w:rsidR="00B217F8" w:rsidRDefault="00B217F8" w:rsidP="00E95C6F">
      <w:pPr>
        <w:pStyle w:val="ListParagraph"/>
        <w:numPr>
          <w:ilvl w:val="0"/>
          <w:numId w:val="9"/>
        </w:numPr>
        <w:jc w:val="both"/>
      </w:pPr>
      <w:r>
        <w:t>The list of role return from Role and Membership provider.</w:t>
      </w:r>
    </w:p>
    <w:p w:rsidR="002809D2" w:rsidRDefault="002809D2" w:rsidP="00E95C6F">
      <w:pPr>
        <w:pStyle w:val="ListParagraph"/>
        <w:numPr>
          <w:ilvl w:val="0"/>
          <w:numId w:val="9"/>
        </w:numPr>
        <w:jc w:val="both"/>
      </w:pPr>
      <w:r>
        <w:t xml:space="preserve">The master </w:t>
      </w:r>
      <w:r w:rsidR="00B217F8">
        <w:t>page checks</w:t>
      </w:r>
      <w:r>
        <w:t xml:space="preserve"> the authorization of user</w:t>
      </w:r>
      <w:r w:rsidR="00B217F8">
        <w:t>.</w:t>
      </w:r>
    </w:p>
    <w:p w:rsidR="00B217F8" w:rsidRDefault="00B217F8" w:rsidP="00E95C6F">
      <w:pPr>
        <w:pStyle w:val="ListParagraph"/>
        <w:numPr>
          <w:ilvl w:val="0"/>
          <w:numId w:val="9"/>
        </w:numPr>
        <w:jc w:val="both"/>
      </w:pPr>
      <w:r>
        <w:t>The checking result return from VDMS security component.</w:t>
      </w:r>
    </w:p>
    <w:p w:rsidR="00C163ED" w:rsidRDefault="00B217F8" w:rsidP="00E95C6F">
      <w:pPr>
        <w:pStyle w:val="ListParagraph"/>
        <w:numPr>
          <w:ilvl w:val="0"/>
          <w:numId w:val="9"/>
        </w:numPr>
        <w:jc w:val="both"/>
      </w:pPr>
      <w:r>
        <w:t>The master page loads the web page and execute task.</w:t>
      </w:r>
    </w:p>
    <w:p w:rsidR="00C163ED" w:rsidRDefault="00B217F8" w:rsidP="00E95C6F">
      <w:pPr>
        <w:pStyle w:val="ListParagraph"/>
        <w:numPr>
          <w:ilvl w:val="0"/>
          <w:numId w:val="9"/>
        </w:numPr>
        <w:jc w:val="both"/>
      </w:pPr>
      <w:r>
        <w:t>The execute result return to master page.</w:t>
      </w:r>
    </w:p>
    <w:p w:rsidR="00C163ED" w:rsidRDefault="00B217F8" w:rsidP="00E95C6F">
      <w:pPr>
        <w:pStyle w:val="ListParagraph"/>
        <w:numPr>
          <w:ilvl w:val="0"/>
          <w:numId w:val="9"/>
        </w:numPr>
        <w:jc w:val="both"/>
      </w:pPr>
      <w:r>
        <w:t>The mater page returns the http stream to web server.</w:t>
      </w:r>
    </w:p>
    <w:p w:rsidR="00B217F8" w:rsidRPr="00B64EF2" w:rsidRDefault="00B217F8" w:rsidP="00E95C6F">
      <w:pPr>
        <w:pStyle w:val="ListParagraph"/>
        <w:numPr>
          <w:ilvl w:val="0"/>
          <w:numId w:val="9"/>
        </w:numPr>
        <w:jc w:val="both"/>
      </w:pPr>
      <w:r>
        <w:t xml:space="preserve">The Http </w:t>
      </w:r>
      <w:r w:rsidR="00926D35">
        <w:t>response sends</w:t>
      </w:r>
      <w:r>
        <w:t xml:space="preserve"> to user.</w:t>
      </w:r>
    </w:p>
    <w:p w:rsidR="002209C5" w:rsidRDefault="00624677" w:rsidP="00F26DA4">
      <w:pPr>
        <w:pStyle w:val="Heading2"/>
        <w:jc w:val="both"/>
        <w:rPr>
          <w:rFonts w:cs="Arial"/>
        </w:rPr>
      </w:pPr>
      <w:bookmarkStart w:id="438" w:name="_Toc240279740"/>
      <w:bookmarkStart w:id="439" w:name="_Toc267398031"/>
      <w:r w:rsidRPr="00624677">
        <w:rPr>
          <w:rFonts w:cs="Arial"/>
        </w:rPr>
        <w:t>Language</w:t>
      </w:r>
      <w:bookmarkEnd w:id="438"/>
      <w:bookmarkEnd w:id="439"/>
    </w:p>
    <w:p w:rsidR="00656E17" w:rsidRDefault="00831FFE" w:rsidP="004A234C">
      <w:pPr>
        <w:jc w:val="both"/>
      </w:pPr>
      <w:r>
        <w:t xml:space="preserve">Be using </w:t>
      </w:r>
      <w:hyperlink r:id="rId131" w:history="1">
        <w:r w:rsidRPr="00831FFE">
          <w:rPr>
            <w:rStyle w:val="Hyperlink"/>
          </w:rPr>
          <w:t>ASP.NET Globalization and Localization</w:t>
        </w:r>
      </w:hyperlink>
      <w:r>
        <w:t xml:space="preserve">, it very easy to support </w:t>
      </w:r>
      <w:r w:rsidR="00656E17">
        <w:t>multi-language</w:t>
      </w:r>
      <w:r>
        <w:t xml:space="preserve"> in VDMS system</w:t>
      </w:r>
      <w:r w:rsidR="00656E17">
        <w:t xml:space="preserve">. For </w:t>
      </w:r>
      <w:r>
        <w:t>adding one new</w:t>
      </w:r>
      <w:r w:rsidR="002D234F">
        <w:t xml:space="preserve"> language, it simple </w:t>
      </w:r>
      <w:r>
        <w:t>translates</w:t>
      </w:r>
      <w:r w:rsidR="002D234F">
        <w:t xml:space="preserve"> only the XML resource, without rebuilt solution.</w:t>
      </w:r>
    </w:p>
    <w:p w:rsidR="007E4D6D" w:rsidRPr="00656E17" w:rsidRDefault="007E4D6D" w:rsidP="004A234C">
      <w:pPr>
        <w:jc w:val="both"/>
      </w:pPr>
      <w:r>
        <w:t>The VDMS has two languages built-in: they are English and Vietnamese.</w:t>
      </w:r>
    </w:p>
    <w:p w:rsidR="008B40CB" w:rsidRDefault="008B40CB" w:rsidP="00571D20">
      <w:pPr>
        <w:pStyle w:val="Heading2"/>
      </w:pPr>
      <w:bookmarkStart w:id="440" w:name="_Toc240279741"/>
      <w:bookmarkStart w:id="441" w:name="_Toc267398032"/>
      <w:smartTag w:uri="urn:schemas-microsoft-com:office:smarttags" w:element="City">
        <w:smartTag w:uri="urn:schemas-microsoft-com:office:smarttags" w:element="place">
          <w:r>
            <w:t>Ajax</w:t>
          </w:r>
        </w:smartTag>
      </w:smartTag>
      <w:bookmarkEnd w:id="440"/>
      <w:bookmarkEnd w:id="441"/>
    </w:p>
    <w:p w:rsidR="008B40CB" w:rsidRDefault="0017494D" w:rsidP="008B40CB">
      <w:pPr>
        <w:jc w:val="both"/>
      </w:pPr>
      <w:hyperlink r:id="rId132" w:history="1">
        <w:r w:rsidR="008B40CB" w:rsidRPr="008B40CB">
          <w:rPr>
            <w:rStyle w:val="Hyperlink"/>
          </w:rPr>
          <w:t>Ajax</w:t>
        </w:r>
      </w:hyperlink>
      <w:r w:rsidR="008B40CB">
        <w:t xml:space="preserve"> is the technique </w:t>
      </w:r>
      <w:r w:rsidR="008B40CB" w:rsidRPr="008B40CB">
        <w:t xml:space="preserve">used for creating interactive web applications. The intent is to make web pages feel more responsive by exchanging small amounts of data with the server behind the scenes, so that the entire </w:t>
      </w:r>
      <w:r w:rsidR="008B40CB" w:rsidRPr="008B40CB">
        <w:lastRenderedPageBreak/>
        <w:t>web page does not have to be reloaded each time the user requests a change. This is intended to increase the web page's interactivity, speed, functionality, and usability.</w:t>
      </w:r>
    </w:p>
    <w:p w:rsidR="008B40CB" w:rsidRDefault="008B40CB" w:rsidP="008B40CB">
      <w:pPr>
        <w:jc w:val="both"/>
      </w:pPr>
      <w:r>
        <w:t xml:space="preserve">In VDMS system, we use the </w:t>
      </w:r>
      <w:hyperlink r:id="rId133" w:history="1">
        <w:r w:rsidRPr="008B40CB">
          <w:rPr>
            <w:rStyle w:val="Hyperlink"/>
          </w:rPr>
          <w:t>Microsoft ASP.NET AJAX</w:t>
        </w:r>
      </w:hyperlink>
      <w:r>
        <w:t xml:space="preserve">, </w:t>
      </w:r>
      <w:hyperlink r:id="rId134" w:history="1">
        <w:r w:rsidRPr="005B0FEE">
          <w:rPr>
            <w:rStyle w:val="Hyperlink"/>
          </w:rPr>
          <w:t>Control Toolkit</w:t>
        </w:r>
      </w:hyperlink>
      <w:r w:rsidR="00610013">
        <w:t xml:space="preserve">, and the </w:t>
      </w:r>
      <w:hyperlink r:id="rId135" w:history="1">
        <w:r w:rsidR="00610013" w:rsidRPr="00610013">
          <w:rPr>
            <w:rStyle w:val="Hyperlink"/>
          </w:rPr>
          <w:t>jQuery</w:t>
        </w:r>
      </w:hyperlink>
      <w:r>
        <w:t>.</w:t>
      </w:r>
    </w:p>
    <w:p w:rsidR="00610013" w:rsidRDefault="00610013" w:rsidP="00610013">
      <w:pPr>
        <w:pStyle w:val="Heading3"/>
      </w:pPr>
      <w:bookmarkStart w:id="442" w:name="_Toc240279742"/>
      <w:bookmarkStart w:id="443" w:name="_Toc267398033"/>
      <w:smartTag w:uri="urn:schemas-microsoft-com:office:smarttags" w:element="City">
        <w:smartTag w:uri="urn:schemas-microsoft-com:office:smarttags" w:element="place">
          <w:r>
            <w:t>Ajax</w:t>
          </w:r>
        </w:smartTag>
      </w:smartTag>
      <w:r>
        <w:t xml:space="preserve"> Rules</w:t>
      </w:r>
      <w:bookmarkEnd w:id="442"/>
      <w:bookmarkEnd w:id="443"/>
    </w:p>
    <w:p w:rsidR="00610013" w:rsidRDefault="00610013" w:rsidP="008B40CB">
      <w:pPr>
        <w:jc w:val="both"/>
      </w:pPr>
      <w:r>
        <w:t xml:space="preserve">For the maximum effective, VDMS-II following these rules below when </w:t>
      </w:r>
      <w:r w:rsidR="00B757CE">
        <w:t>applies</w:t>
      </w:r>
      <w:smartTag w:uri="urn:schemas-microsoft-com:office:smarttags" w:element="City">
        <w:smartTag w:uri="urn:schemas-microsoft-com:office:smarttags" w:element="place">
          <w:r>
            <w:t>ajax</w:t>
          </w:r>
        </w:smartTag>
      </w:smartTag>
      <w:r>
        <w:t>:</w:t>
      </w:r>
    </w:p>
    <w:p w:rsidR="00610013" w:rsidRDefault="00610013" w:rsidP="00C16A78">
      <w:pPr>
        <w:pStyle w:val="ListParagraph"/>
        <w:numPr>
          <w:ilvl w:val="0"/>
          <w:numId w:val="30"/>
        </w:numPr>
        <w:jc w:val="both"/>
      </w:pPr>
      <w:r>
        <w:t>Using UpdatePanel to exchange data and html code for the small piece in the screen;</w:t>
      </w:r>
    </w:p>
    <w:p w:rsidR="00610013" w:rsidRDefault="00610013" w:rsidP="00C16A78">
      <w:pPr>
        <w:pStyle w:val="ListParagraph"/>
        <w:numPr>
          <w:ilvl w:val="0"/>
          <w:numId w:val="30"/>
        </w:numPr>
        <w:jc w:val="both"/>
      </w:pPr>
      <w:r>
        <w:t>Using Control Toolkit to change behavior of web control for the common control (text input, datetime input…)</w:t>
      </w:r>
    </w:p>
    <w:p w:rsidR="00610013" w:rsidRDefault="00B757CE" w:rsidP="00C16A78">
      <w:pPr>
        <w:pStyle w:val="ListParagraph"/>
        <w:numPr>
          <w:ilvl w:val="0"/>
          <w:numId w:val="30"/>
        </w:numPr>
        <w:jc w:val="both"/>
      </w:pPr>
      <w:r>
        <w:t>Using jQuery with Popup screen to separate the input process of user, for example separate the header and body input</w:t>
      </w:r>
    </w:p>
    <w:p w:rsidR="00B757CE" w:rsidRDefault="00B757CE" w:rsidP="00B757CE">
      <w:pPr>
        <w:pStyle w:val="Heading3"/>
      </w:pPr>
      <w:bookmarkStart w:id="444" w:name="_Toc240279743"/>
      <w:bookmarkStart w:id="445" w:name="_Toc267398034"/>
      <w:smartTag w:uri="urn:schemas-microsoft-com:office:smarttags" w:element="City">
        <w:smartTag w:uri="urn:schemas-microsoft-com:office:smarttags" w:element="place">
          <w:r>
            <w:t>Ajax</w:t>
          </w:r>
        </w:smartTag>
      </w:smartTag>
      <w:r>
        <w:t xml:space="preserve"> Result</w:t>
      </w:r>
      <w:bookmarkEnd w:id="444"/>
      <w:bookmarkEnd w:id="445"/>
    </w:p>
    <w:tbl>
      <w:tblPr>
        <w:tblW w:w="9828" w:type="dxa"/>
        <w:tblBorders>
          <w:top w:val="single" w:sz="8" w:space="0" w:color="4F81BD"/>
          <w:bottom w:val="single" w:sz="8" w:space="0" w:color="4F81BD"/>
        </w:tblBorders>
        <w:tblLook w:val="04A0" w:firstRow="1" w:lastRow="0" w:firstColumn="1" w:lastColumn="0" w:noHBand="0" w:noVBand="1"/>
      </w:tblPr>
      <w:tblGrid>
        <w:gridCol w:w="648"/>
        <w:gridCol w:w="2340"/>
        <w:gridCol w:w="4500"/>
        <w:gridCol w:w="2340"/>
      </w:tblGrid>
      <w:tr w:rsidR="00B757CE" w:rsidRPr="00645638">
        <w:tc>
          <w:tcPr>
            <w:tcW w:w="648" w:type="dxa"/>
            <w:tcBorders>
              <w:top w:val="single" w:sz="8" w:space="0" w:color="4F81BD"/>
              <w:left w:val="nil"/>
              <w:bottom w:val="single" w:sz="8" w:space="0" w:color="4F81BD"/>
              <w:right w:val="nil"/>
            </w:tcBorders>
          </w:tcPr>
          <w:p w:rsidR="00B757CE" w:rsidRPr="00645638" w:rsidRDefault="00B757CE" w:rsidP="00645638">
            <w:pPr>
              <w:spacing w:after="0" w:line="240" w:lineRule="auto"/>
              <w:jc w:val="both"/>
              <w:rPr>
                <w:b/>
                <w:bCs/>
                <w:color w:val="365F91"/>
              </w:rPr>
            </w:pPr>
            <w:r w:rsidRPr="00645638">
              <w:rPr>
                <w:b/>
                <w:bCs/>
                <w:color w:val="365F91"/>
              </w:rPr>
              <w:t>No</w:t>
            </w:r>
          </w:p>
        </w:tc>
        <w:tc>
          <w:tcPr>
            <w:tcW w:w="2340" w:type="dxa"/>
            <w:tcBorders>
              <w:top w:val="single" w:sz="8" w:space="0" w:color="4F81BD"/>
              <w:left w:val="nil"/>
              <w:bottom w:val="single" w:sz="8" w:space="0" w:color="4F81BD"/>
              <w:right w:val="nil"/>
            </w:tcBorders>
          </w:tcPr>
          <w:p w:rsidR="00B757CE" w:rsidRPr="00645638" w:rsidRDefault="00B757CE" w:rsidP="00645638">
            <w:pPr>
              <w:spacing w:after="0" w:line="240" w:lineRule="auto"/>
              <w:jc w:val="both"/>
              <w:rPr>
                <w:b/>
                <w:bCs/>
                <w:color w:val="365F91"/>
              </w:rPr>
            </w:pPr>
            <w:r w:rsidRPr="00645638">
              <w:rPr>
                <w:b/>
                <w:bCs/>
                <w:color w:val="365F91"/>
              </w:rPr>
              <w:t>Screen</w:t>
            </w:r>
          </w:p>
        </w:tc>
        <w:tc>
          <w:tcPr>
            <w:tcW w:w="4500" w:type="dxa"/>
            <w:tcBorders>
              <w:top w:val="single" w:sz="8" w:space="0" w:color="4F81BD"/>
              <w:left w:val="nil"/>
              <w:bottom w:val="single" w:sz="8" w:space="0" w:color="4F81BD"/>
              <w:right w:val="nil"/>
            </w:tcBorders>
          </w:tcPr>
          <w:p w:rsidR="00B757CE" w:rsidRPr="00645638" w:rsidRDefault="00B757CE" w:rsidP="00645638">
            <w:pPr>
              <w:spacing w:after="0" w:line="240" w:lineRule="auto"/>
              <w:jc w:val="both"/>
              <w:rPr>
                <w:b/>
                <w:bCs/>
                <w:color w:val="365F91"/>
              </w:rPr>
            </w:pPr>
            <w:r w:rsidRPr="00645638">
              <w:rPr>
                <w:b/>
                <w:bCs/>
                <w:color w:val="365F91"/>
              </w:rPr>
              <w:t>Function</w:t>
            </w:r>
          </w:p>
        </w:tc>
        <w:tc>
          <w:tcPr>
            <w:tcW w:w="2340" w:type="dxa"/>
            <w:tcBorders>
              <w:top w:val="single" w:sz="8" w:space="0" w:color="4F81BD"/>
              <w:left w:val="nil"/>
              <w:bottom w:val="single" w:sz="8" w:space="0" w:color="4F81BD"/>
              <w:right w:val="nil"/>
            </w:tcBorders>
          </w:tcPr>
          <w:p w:rsidR="00B757CE" w:rsidRPr="00645638" w:rsidRDefault="00B757CE" w:rsidP="00645638">
            <w:pPr>
              <w:spacing w:after="0" w:line="240" w:lineRule="auto"/>
              <w:jc w:val="both"/>
              <w:rPr>
                <w:b/>
                <w:bCs/>
                <w:color w:val="365F91"/>
              </w:rPr>
            </w:pPr>
            <w:r w:rsidRPr="00645638">
              <w:rPr>
                <w:b/>
                <w:bCs/>
                <w:color w:val="365F91"/>
              </w:rPr>
              <w:t>Technique</w:t>
            </w:r>
          </w:p>
        </w:tc>
      </w:tr>
      <w:tr w:rsidR="00B757CE" w:rsidRPr="00645638">
        <w:tc>
          <w:tcPr>
            <w:tcW w:w="648" w:type="dxa"/>
            <w:tcBorders>
              <w:left w:val="nil"/>
              <w:right w:val="nil"/>
            </w:tcBorders>
            <w:shd w:val="clear" w:color="auto" w:fill="D3DFEE"/>
          </w:tcPr>
          <w:p w:rsidR="00B757CE" w:rsidRPr="00645638" w:rsidRDefault="00B757CE" w:rsidP="00645638">
            <w:pPr>
              <w:spacing w:after="0" w:line="240" w:lineRule="auto"/>
              <w:jc w:val="both"/>
              <w:rPr>
                <w:b/>
                <w:bCs/>
                <w:color w:val="365F91"/>
              </w:rPr>
            </w:pPr>
            <w:r w:rsidRPr="00645638">
              <w:rPr>
                <w:b/>
                <w:bCs/>
                <w:color w:val="365F91"/>
              </w:rPr>
              <w:t>1</w:t>
            </w:r>
          </w:p>
        </w:tc>
        <w:tc>
          <w:tcPr>
            <w:tcW w:w="234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Homepage</w:t>
            </w:r>
          </w:p>
        </w:tc>
        <w:tc>
          <w:tcPr>
            <w:tcW w:w="450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Inbox</w:t>
            </w:r>
          </w:p>
        </w:tc>
        <w:tc>
          <w:tcPr>
            <w:tcW w:w="234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Update Panel</w:t>
            </w:r>
          </w:p>
        </w:tc>
      </w:tr>
      <w:tr w:rsidR="00B757CE" w:rsidRPr="00645638">
        <w:tc>
          <w:tcPr>
            <w:tcW w:w="648" w:type="dxa"/>
          </w:tcPr>
          <w:p w:rsidR="00B757CE" w:rsidRPr="00645638" w:rsidRDefault="00B757CE" w:rsidP="00645638">
            <w:pPr>
              <w:spacing w:after="0" w:line="240" w:lineRule="auto"/>
              <w:jc w:val="both"/>
              <w:rPr>
                <w:b/>
                <w:bCs/>
                <w:color w:val="365F91"/>
              </w:rPr>
            </w:pPr>
          </w:p>
        </w:tc>
        <w:tc>
          <w:tcPr>
            <w:tcW w:w="2340" w:type="dxa"/>
          </w:tcPr>
          <w:p w:rsidR="00B757CE" w:rsidRPr="00645638" w:rsidRDefault="00B757CE" w:rsidP="00645638">
            <w:pPr>
              <w:spacing w:after="0" w:line="240" w:lineRule="auto"/>
              <w:jc w:val="both"/>
              <w:rPr>
                <w:color w:val="365F91"/>
              </w:rPr>
            </w:pPr>
          </w:p>
        </w:tc>
        <w:tc>
          <w:tcPr>
            <w:tcW w:w="4500" w:type="dxa"/>
          </w:tcPr>
          <w:p w:rsidR="00B757CE" w:rsidRPr="00645638" w:rsidRDefault="00B757CE" w:rsidP="00645638">
            <w:pPr>
              <w:spacing w:after="0" w:line="240" w:lineRule="auto"/>
              <w:jc w:val="both"/>
              <w:rPr>
                <w:color w:val="365F91"/>
              </w:rPr>
            </w:pPr>
            <w:r w:rsidRPr="00645638">
              <w:rPr>
                <w:color w:val="365F91"/>
              </w:rPr>
              <w:t>Outbox</w:t>
            </w:r>
          </w:p>
        </w:tc>
        <w:tc>
          <w:tcPr>
            <w:tcW w:w="2340" w:type="dxa"/>
          </w:tcPr>
          <w:p w:rsidR="00B757CE" w:rsidRPr="00645638" w:rsidRDefault="00B757CE" w:rsidP="00645638">
            <w:pPr>
              <w:spacing w:after="0" w:line="240" w:lineRule="auto"/>
              <w:jc w:val="both"/>
              <w:rPr>
                <w:color w:val="365F91"/>
              </w:rPr>
            </w:pPr>
            <w:r w:rsidRPr="00645638">
              <w:rPr>
                <w:color w:val="365F91"/>
              </w:rPr>
              <w:t>Update Panel</w:t>
            </w:r>
          </w:p>
        </w:tc>
      </w:tr>
      <w:tr w:rsidR="00B757CE" w:rsidRPr="00645638">
        <w:tc>
          <w:tcPr>
            <w:tcW w:w="648" w:type="dxa"/>
            <w:tcBorders>
              <w:left w:val="nil"/>
              <w:right w:val="nil"/>
            </w:tcBorders>
            <w:shd w:val="clear" w:color="auto" w:fill="D3DFEE"/>
          </w:tcPr>
          <w:p w:rsidR="00B757CE" w:rsidRPr="00645638" w:rsidRDefault="00B757CE" w:rsidP="00645638">
            <w:pPr>
              <w:spacing w:after="0" w:line="240" w:lineRule="auto"/>
              <w:jc w:val="both"/>
              <w:rPr>
                <w:b/>
                <w:bCs/>
                <w:color w:val="365F91"/>
              </w:rPr>
            </w:pPr>
          </w:p>
        </w:tc>
        <w:tc>
          <w:tcPr>
            <w:tcW w:w="2340" w:type="dxa"/>
            <w:tcBorders>
              <w:left w:val="nil"/>
              <w:right w:val="nil"/>
            </w:tcBorders>
            <w:shd w:val="clear" w:color="auto" w:fill="D3DFEE"/>
          </w:tcPr>
          <w:p w:rsidR="00B757CE" w:rsidRPr="00645638" w:rsidRDefault="00B757CE" w:rsidP="00645638">
            <w:pPr>
              <w:spacing w:after="0" w:line="240" w:lineRule="auto"/>
              <w:jc w:val="both"/>
              <w:rPr>
                <w:color w:val="365F91"/>
              </w:rPr>
            </w:pPr>
          </w:p>
        </w:tc>
        <w:tc>
          <w:tcPr>
            <w:tcW w:w="450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Compose new message</w:t>
            </w:r>
          </w:p>
        </w:tc>
        <w:tc>
          <w:tcPr>
            <w:tcW w:w="2340" w:type="dxa"/>
            <w:tcBorders>
              <w:left w:val="nil"/>
              <w:right w:val="nil"/>
            </w:tcBorders>
            <w:shd w:val="clear" w:color="auto" w:fill="D3DFEE"/>
          </w:tcPr>
          <w:p w:rsidR="00B757CE" w:rsidRPr="00645638" w:rsidRDefault="00B757CE" w:rsidP="00645638">
            <w:pPr>
              <w:spacing w:after="0" w:line="240" w:lineRule="auto"/>
              <w:jc w:val="both"/>
              <w:rPr>
                <w:color w:val="365F91"/>
              </w:rPr>
            </w:pPr>
            <w:r w:rsidRPr="00645638">
              <w:rPr>
                <w:color w:val="365F91"/>
              </w:rPr>
              <w:t>jQuery</w:t>
            </w:r>
          </w:p>
        </w:tc>
      </w:tr>
      <w:tr w:rsidR="00B757CE" w:rsidRPr="00645638">
        <w:tc>
          <w:tcPr>
            <w:tcW w:w="648" w:type="dxa"/>
          </w:tcPr>
          <w:p w:rsidR="00B757CE" w:rsidRPr="00645638" w:rsidRDefault="00B757CE" w:rsidP="00645638">
            <w:pPr>
              <w:spacing w:after="0" w:line="240" w:lineRule="auto"/>
              <w:jc w:val="both"/>
              <w:rPr>
                <w:b/>
                <w:bCs/>
                <w:color w:val="365F91"/>
              </w:rPr>
            </w:pPr>
            <w:r w:rsidRPr="00645638">
              <w:rPr>
                <w:b/>
                <w:bCs/>
                <w:color w:val="365F91"/>
              </w:rPr>
              <w:t>2</w:t>
            </w:r>
          </w:p>
        </w:tc>
        <w:tc>
          <w:tcPr>
            <w:tcW w:w="2340" w:type="dxa"/>
          </w:tcPr>
          <w:p w:rsidR="00B757CE" w:rsidRPr="00645638" w:rsidRDefault="00B757CE" w:rsidP="00645638">
            <w:pPr>
              <w:spacing w:after="0" w:line="240" w:lineRule="auto"/>
              <w:jc w:val="both"/>
              <w:rPr>
                <w:color w:val="365F91"/>
              </w:rPr>
            </w:pPr>
            <w:r w:rsidRPr="00645638">
              <w:rPr>
                <w:color w:val="365F91"/>
              </w:rPr>
              <w:t>Order List</w:t>
            </w:r>
          </w:p>
        </w:tc>
        <w:tc>
          <w:tcPr>
            <w:tcW w:w="4500" w:type="dxa"/>
          </w:tcPr>
          <w:p w:rsidR="00B757CE" w:rsidRPr="00645638" w:rsidRDefault="00B757CE" w:rsidP="00645638">
            <w:pPr>
              <w:spacing w:after="0" w:line="240" w:lineRule="auto"/>
              <w:jc w:val="both"/>
              <w:rPr>
                <w:color w:val="365F91"/>
              </w:rPr>
            </w:pPr>
            <w:r w:rsidRPr="00645638">
              <w:rPr>
                <w:color w:val="365F91"/>
              </w:rPr>
              <w:t>Load Warehouse from Dealer</w:t>
            </w:r>
          </w:p>
        </w:tc>
        <w:tc>
          <w:tcPr>
            <w:tcW w:w="2340" w:type="dxa"/>
          </w:tcPr>
          <w:p w:rsidR="00B757CE" w:rsidRPr="00645638" w:rsidRDefault="00B757CE" w:rsidP="00645638">
            <w:pPr>
              <w:spacing w:after="0" w:line="240" w:lineRule="auto"/>
              <w:jc w:val="both"/>
              <w:rPr>
                <w:color w:val="365F91"/>
              </w:rPr>
            </w:pPr>
            <w:r w:rsidRPr="00645638">
              <w:rPr>
                <w:color w:val="365F91"/>
              </w:rPr>
              <w:t>Update Panel</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r w:rsidRPr="00645638">
              <w:rPr>
                <w:b/>
                <w:bCs/>
                <w:color w:val="365F91"/>
              </w:rPr>
              <w:t>3</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Create Order</w:t>
            </w: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Load Warehouse from Dealer</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Load Favorite, Safety Stock, Search part with condition</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jQuery</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Excel mode</w:t>
            </w:r>
          </w:p>
        </w:tc>
        <w:tc>
          <w:tcPr>
            <w:tcW w:w="2340" w:type="dxa"/>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Mark part as favorite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Call Web Service</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Get Model from Part Code, Part Name, Engine Number</w:t>
            </w:r>
          </w:p>
        </w:tc>
        <w:tc>
          <w:tcPr>
            <w:tcW w:w="2340" w:type="dxa"/>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r w:rsidRPr="00645638">
              <w:rPr>
                <w:b/>
                <w:bCs/>
                <w:color w:val="365F91"/>
              </w:rPr>
              <w:t>4</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Order Receive</w:t>
            </w: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Pr>
          <w:p w:rsidR="00BB63EA" w:rsidRPr="00645638" w:rsidRDefault="00BB63EA" w:rsidP="00645638">
            <w:pPr>
              <w:spacing w:after="0" w:line="240" w:lineRule="auto"/>
              <w:jc w:val="both"/>
              <w:rPr>
                <w:b/>
                <w:bCs/>
                <w:color w:val="365F91"/>
              </w:rPr>
            </w:pPr>
            <w:r w:rsidRPr="00645638">
              <w:rPr>
                <w:b/>
                <w:bCs/>
                <w:color w:val="365F91"/>
              </w:rPr>
              <w:t>5</w:t>
            </w:r>
          </w:p>
        </w:tc>
        <w:tc>
          <w:tcPr>
            <w:tcW w:w="2340" w:type="dxa"/>
          </w:tcPr>
          <w:p w:rsidR="00BB63EA" w:rsidRPr="00645638" w:rsidRDefault="00BB63EA" w:rsidP="00645638">
            <w:pPr>
              <w:spacing w:after="0" w:line="240" w:lineRule="auto"/>
              <w:jc w:val="both"/>
              <w:rPr>
                <w:color w:val="365F91"/>
              </w:rPr>
            </w:pPr>
            <w:r w:rsidRPr="00645638">
              <w:rPr>
                <w:color w:val="365F91"/>
              </w:rPr>
              <w:t>NG Form List</w:t>
            </w:r>
          </w:p>
        </w:tc>
        <w:tc>
          <w:tcPr>
            <w:tcW w:w="4500" w:type="dxa"/>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r w:rsidRPr="00645638">
              <w:rPr>
                <w:b/>
                <w:bCs/>
                <w:color w:val="365F91"/>
              </w:rPr>
              <w:t>6</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NG Form Edit</w:t>
            </w: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Load Search part with condition</w:t>
            </w:r>
          </w:p>
        </w:tc>
        <w:tc>
          <w:tcPr>
            <w:tcW w:w="2340" w:type="dxa"/>
          </w:tcPr>
          <w:p w:rsidR="00BB63EA" w:rsidRPr="00645638" w:rsidRDefault="00BB63EA" w:rsidP="00645638">
            <w:pPr>
              <w:spacing w:after="0" w:line="240" w:lineRule="auto"/>
              <w:jc w:val="both"/>
              <w:rPr>
                <w:color w:val="365F91"/>
              </w:rPr>
            </w:pPr>
            <w:r w:rsidRPr="00645638">
              <w:rPr>
                <w:color w:val="365F91"/>
              </w:rPr>
              <w:t>jQuery</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Excel mode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Pr>
          <w:p w:rsidR="00BB63EA" w:rsidRPr="00645638" w:rsidRDefault="00BB63EA" w:rsidP="00645638">
            <w:pPr>
              <w:spacing w:after="0" w:line="240" w:lineRule="auto"/>
              <w:jc w:val="both"/>
              <w:rPr>
                <w:b/>
                <w:bCs/>
                <w:color w:val="365F91"/>
              </w:rPr>
            </w:pPr>
            <w:r w:rsidRPr="00645638">
              <w:rPr>
                <w:b/>
                <w:bCs/>
                <w:color w:val="365F91"/>
              </w:rPr>
              <w:t>7</w:t>
            </w:r>
          </w:p>
        </w:tc>
        <w:tc>
          <w:tcPr>
            <w:tcW w:w="2340" w:type="dxa"/>
          </w:tcPr>
          <w:p w:rsidR="00BB63EA" w:rsidRPr="00645638" w:rsidRDefault="00BB63EA" w:rsidP="00645638">
            <w:pPr>
              <w:spacing w:after="0" w:line="240" w:lineRule="auto"/>
              <w:jc w:val="both"/>
              <w:rPr>
                <w:color w:val="365F91"/>
              </w:rPr>
            </w:pPr>
            <w:r w:rsidRPr="00645638">
              <w:rPr>
                <w:color w:val="365F91"/>
              </w:rPr>
              <w:t>In Short Query</w:t>
            </w:r>
          </w:p>
        </w:tc>
        <w:tc>
          <w:tcPr>
            <w:tcW w:w="4500" w:type="dxa"/>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r w:rsidRPr="00645638">
              <w:rPr>
                <w:b/>
                <w:bCs/>
                <w:color w:val="365F91"/>
              </w:rPr>
              <w:t>8</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Load saved sales form</w:t>
            </w: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Pr>
          <w:p w:rsidR="00BB63EA" w:rsidRPr="00645638" w:rsidRDefault="00BB63EA" w:rsidP="00645638">
            <w:pPr>
              <w:spacing w:after="0" w:line="240" w:lineRule="auto"/>
              <w:jc w:val="both"/>
              <w:rPr>
                <w:b/>
                <w:bCs/>
                <w:color w:val="365F91"/>
              </w:rPr>
            </w:pPr>
            <w:r w:rsidRPr="00645638">
              <w:rPr>
                <w:b/>
                <w:bCs/>
                <w:color w:val="365F91"/>
              </w:rPr>
              <w:t>8</w:t>
            </w:r>
          </w:p>
        </w:tc>
        <w:tc>
          <w:tcPr>
            <w:tcW w:w="2340" w:type="dxa"/>
          </w:tcPr>
          <w:p w:rsidR="00BB63EA" w:rsidRPr="00645638" w:rsidRDefault="00BB63EA" w:rsidP="00645638">
            <w:pPr>
              <w:spacing w:after="0" w:line="240" w:lineRule="auto"/>
              <w:jc w:val="both"/>
              <w:rPr>
                <w:color w:val="365F91"/>
              </w:rPr>
            </w:pPr>
            <w:r w:rsidRPr="00645638">
              <w:rPr>
                <w:color w:val="365F91"/>
              </w:rPr>
              <w:t>Sales Part</w:t>
            </w:r>
          </w:p>
        </w:tc>
        <w:tc>
          <w:tcPr>
            <w:tcW w:w="4500" w:type="dxa"/>
          </w:tcPr>
          <w:p w:rsidR="00BB63EA" w:rsidRPr="00645638" w:rsidRDefault="00BB63EA" w:rsidP="00645638">
            <w:pPr>
              <w:spacing w:after="0" w:line="240" w:lineRule="auto"/>
              <w:jc w:val="both"/>
              <w:rPr>
                <w:color w:val="365F91"/>
              </w:rPr>
            </w:pPr>
            <w:r w:rsidRPr="00645638">
              <w:rPr>
                <w:color w:val="365F91"/>
              </w:rPr>
              <w:t>Load Customer Information</w:t>
            </w:r>
          </w:p>
        </w:tc>
        <w:tc>
          <w:tcPr>
            <w:tcW w:w="2340" w:type="dxa"/>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Input Order Date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Control Toolkit</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Load Favorite, Search part with condition</w:t>
            </w:r>
          </w:p>
        </w:tc>
        <w:tc>
          <w:tcPr>
            <w:tcW w:w="2340" w:type="dxa"/>
          </w:tcPr>
          <w:p w:rsidR="00BB63EA" w:rsidRPr="00645638" w:rsidRDefault="00BB63EA" w:rsidP="00645638">
            <w:pPr>
              <w:spacing w:after="0" w:line="240" w:lineRule="auto"/>
              <w:jc w:val="both"/>
              <w:rPr>
                <w:color w:val="365F91"/>
              </w:rPr>
            </w:pPr>
            <w:r w:rsidRPr="00645638">
              <w:rPr>
                <w:color w:val="365F91"/>
              </w:rPr>
              <w:t>jQuery</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Excel mode</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Update Panel</w:t>
            </w:r>
          </w:p>
        </w:tc>
      </w:tr>
      <w:tr w:rsidR="00BB63EA" w:rsidRPr="00645638">
        <w:tc>
          <w:tcPr>
            <w:tcW w:w="648" w:type="dxa"/>
          </w:tcPr>
          <w:p w:rsidR="00BB63EA" w:rsidRPr="00645638" w:rsidRDefault="00BB63EA" w:rsidP="00645638">
            <w:pPr>
              <w:spacing w:after="0" w:line="240" w:lineRule="auto"/>
              <w:jc w:val="both"/>
              <w:rPr>
                <w:b/>
                <w:bCs/>
                <w:color w:val="365F91"/>
              </w:rPr>
            </w:pPr>
          </w:p>
        </w:tc>
        <w:tc>
          <w:tcPr>
            <w:tcW w:w="2340" w:type="dxa"/>
          </w:tcPr>
          <w:p w:rsidR="00BB63EA" w:rsidRPr="00645638" w:rsidRDefault="00BB63EA" w:rsidP="00645638">
            <w:pPr>
              <w:spacing w:after="0" w:line="240" w:lineRule="auto"/>
              <w:jc w:val="both"/>
              <w:rPr>
                <w:color w:val="365F91"/>
              </w:rPr>
            </w:pPr>
          </w:p>
        </w:tc>
        <w:tc>
          <w:tcPr>
            <w:tcW w:w="4500" w:type="dxa"/>
          </w:tcPr>
          <w:p w:rsidR="00BB63EA" w:rsidRPr="00645638" w:rsidRDefault="00BB63EA" w:rsidP="00645638">
            <w:pPr>
              <w:spacing w:after="0" w:line="240" w:lineRule="auto"/>
              <w:jc w:val="both"/>
              <w:rPr>
                <w:color w:val="365F91"/>
              </w:rPr>
            </w:pPr>
            <w:r w:rsidRPr="00645638">
              <w:rPr>
                <w:color w:val="365F91"/>
              </w:rPr>
              <w:t>Mark part as favorite</w:t>
            </w:r>
          </w:p>
        </w:tc>
        <w:tc>
          <w:tcPr>
            <w:tcW w:w="2340" w:type="dxa"/>
          </w:tcPr>
          <w:p w:rsidR="00BB63EA" w:rsidRPr="00645638" w:rsidRDefault="00BB63EA" w:rsidP="00645638">
            <w:pPr>
              <w:spacing w:after="0" w:line="240" w:lineRule="auto"/>
              <w:jc w:val="both"/>
              <w:rPr>
                <w:color w:val="365F91"/>
              </w:rPr>
            </w:pPr>
            <w:r w:rsidRPr="00645638">
              <w:rPr>
                <w:color w:val="365F91"/>
              </w:rPr>
              <w:t>Call Web Service</w:t>
            </w:r>
          </w:p>
        </w:tc>
      </w:tr>
      <w:tr w:rsidR="00BB63EA" w:rsidRPr="00645638">
        <w:tc>
          <w:tcPr>
            <w:tcW w:w="648" w:type="dxa"/>
            <w:tcBorders>
              <w:left w:val="nil"/>
              <w:right w:val="nil"/>
            </w:tcBorders>
            <w:shd w:val="clear" w:color="auto" w:fill="D3DFEE"/>
          </w:tcPr>
          <w:p w:rsidR="00BB63EA" w:rsidRPr="00645638" w:rsidRDefault="00BB63EA" w:rsidP="00645638">
            <w:pPr>
              <w:spacing w:after="0" w:line="240" w:lineRule="auto"/>
              <w:jc w:val="both"/>
              <w:rPr>
                <w:b/>
                <w:bCs/>
                <w:color w:val="365F91"/>
              </w:rPr>
            </w:pP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p>
        </w:tc>
        <w:tc>
          <w:tcPr>
            <w:tcW w:w="450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Get Model from Part Code, Part Name, Engine Number</w:t>
            </w:r>
          </w:p>
        </w:tc>
        <w:tc>
          <w:tcPr>
            <w:tcW w:w="2340" w:type="dxa"/>
            <w:tcBorders>
              <w:left w:val="nil"/>
              <w:right w:val="nil"/>
            </w:tcBorders>
            <w:shd w:val="clear" w:color="auto" w:fill="D3DFEE"/>
          </w:tcPr>
          <w:p w:rsidR="00BB63EA" w:rsidRPr="00645638" w:rsidRDefault="00BB63EA" w:rsidP="00645638">
            <w:pPr>
              <w:spacing w:after="0" w:line="240" w:lineRule="auto"/>
              <w:jc w:val="both"/>
              <w:rPr>
                <w:color w:val="365F91"/>
              </w:rPr>
            </w:pPr>
            <w:r w:rsidRPr="00645638">
              <w:rPr>
                <w:color w:val="365F91"/>
              </w:rPr>
              <w:t>Update Panel</w:t>
            </w:r>
          </w:p>
        </w:tc>
      </w:tr>
      <w:tr w:rsidR="0061025C" w:rsidRPr="00645638">
        <w:tc>
          <w:tcPr>
            <w:tcW w:w="648" w:type="dxa"/>
          </w:tcPr>
          <w:p w:rsidR="0061025C" w:rsidRPr="00645638" w:rsidRDefault="0061025C" w:rsidP="00645638">
            <w:pPr>
              <w:spacing w:after="0" w:line="240" w:lineRule="auto"/>
              <w:jc w:val="both"/>
              <w:rPr>
                <w:b/>
                <w:bCs/>
                <w:color w:val="365F91"/>
              </w:rPr>
            </w:pPr>
            <w:r w:rsidRPr="00645638">
              <w:rPr>
                <w:b/>
                <w:bCs/>
                <w:color w:val="365F91"/>
              </w:rPr>
              <w:t>8</w:t>
            </w:r>
          </w:p>
        </w:tc>
        <w:tc>
          <w:tcPr>
            <w:tcW w:w="2340" w:type="dxa"/>
          </w:tcPr>
          <w:p w:rsidR="0061025C" w:rsidRPr="00645638" w:rsidRDefault="0061025C" w:rsidP="00645638">
            <w:pPr>
              <w:spacing w:after="0" w:line="240" w:lineRule="auto"/>
              <w:jc w:val="both"/>
              <w:rPr>
                <w:color w:val="365F91"/>
              </w:rPr>
            </w:pPr>
            <w:r w:rsidRPr="00645638">
              <w:rPr>
                <w:color w:val="365F91"/>
              </w:rPr>
              <w:t>Special Import/Export</w:t>
            </w:r>
          </w:p>
        </w:tc>
        <w:tc>
          <w:tcPr>
            <w:tcW w:w="4500" w:type="dxa"/>
          </w:tcPr>
          <w:p w:rsidR="0061025C" w:rsidRPr="00645638" w:rsidRDefault="0061025C" w:rsidP="00645638">
            <w:pPr>
              <w:spacing w:after="0" w:line="240" w:lineRule="auto"/>
              <w:jc w:val="both"/>
              <w:rPr>
                <w:color w:val="365F91"/>
              </w:rPr>
            </w:pPr>
            <w:r w:rsidRPr="00645638">
              <w:rPr>
                <w:color w:val="365F91"/>
              </w:rPr>
              <w:t>Load Search part with condition</w:t>
            </w:r>
          </w:p>
        </w:tc>
        <w:tc>
          <w:tcPr>
            <w:tcW w:w="2340" w:type="dxa"/>
          </w:tcPr>
          <w:p w:rsidR="0061025C" w:rsidRPr="00645638" w:rsidRDefault="0061025C" w:rsidP="00645638">
            <w:pPr>
              <w:spacing w:after="0" w:line="240" w:lineRule="auto"/>
              <w:jc w:val="both"/>
              <w:rPr>
                <w:color w:val="365F91"/>
              </w:rPr>
            </w:pPr>
            <w:r w:rsidRPr="00645638">
              <w:rPr>
                <w:color w:val="365F91"/>
              </w:rPr>
              <w:t>jQuery</w:t>
            </w:r>
          </w:p>
        </w:tc>
      </w:tr>
      <w:tr w:rsidR="0061025C" w:rsidRPr="00645638">
        <w:tc>
          <w:tcPr>
            <w:tcW w:w="648" w:type="dxa"/>
            <w:tcBorders>
              <w:left w:val="nil"/>
              <w:right w:val="nil"/>
            </w:tcBorders>
            <w:shd w:val="clear" w:color="auto" w:fill="D3DFEE"/>
          </w:tcPr>
          <w:p w:rsidR="0061025C" w:rsidRPr="00645638" w:rsidRDefault="0061025C" w:rsidP="00645638">
            <w:pPr>
              <w:spacing w:after="0" w:line="240" w:lineRule="auto"/>
              <w:jc w:val="both"/>
              <w:rPr>
                <w:b/>
                <w:bCs/>
                <w:color w:val="365F91"/>
              </w:rPr>
            </w:pP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p>
        </w:tc>
        <w:tc>
          <w:tcPr>
            <w:tcW w:w="450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Excel mode</w:t>
            </w: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Update Panel</w:t>
            </w:r>
          </w:p>
        </w:tc>
      </w:tr>
      <w:tr w:rsidR="0061025C" w:rsidRPr="00645638">
        <w:tc>
          <w:tcPr>
            <w:tcW w:w="648" w:type="dxa"/>
          </w:tcPr>
          <w:p w:rsidR="0061025C" w:rsidRPr="00645638" w:rsidRDefault="0061025C" w:rsidP="00645638">
            <w:pPr>
              <w:spacing w:after="0" w:line="240" w:lineRule="auto"/>
              <w:jc w:val="both"/>
              <w:rPr>
                <w:b/>
                <w:bCs/>
                <w:color w:val="365F91"/>
              </w:rPr>
            </w:pPr>
            <w:r w:rsidRPr="00645638">
              <w:rPr>
                <w:b/>
                <w:bCs/>
                <w:color w:val="365F91"/>
              </w:rPr>
              <w:t>9</w:t>
            </w:r>
          </w:p>
        </w:tc>
        <w:tc>
          <w:tcPr>
            <w:tcW w:w="2340" w:type="dxa"/>
          </w:tcPr>
          <w:p w:rsidR="0061025C" w:rsidRPr="00645638" w:rsidRDefault="0061025C" w:rsidP="00645638">
            <w:pPr>
              <w:spacing w:after="0" w:line="240" w:lineRule="auto"/>
              <w:jc w:val="both"/>
              <w:rPr>
                <w:color w:val="365F91"/>
              </w:rPr>
            </w:pPr>
            <w:r w:rsidRPr="00645638">
              <w:rPr>
                <w:color w:val="365F91"/>
              </w:rPr>
              <w:t>Stock Transfer</w:t>
            </w:r>
          </w:p>
        </w:tc>
        <w:tc>
          <w:tcPr>
            <w:tcW w:w="4500" w:type="dxa"/>
          </w:tcPr>
          <w:p w:rsidR="0061025C" w:rsidRPr="00645638" w:rsidRDefault="0061025C" w:rsidP="00645638">
            <w:pPr>
              <w:spacing w:after="0" w:line="240" w:lineRule="auto"/>
              <w:jc w:val="both"/>
              <w:rPr>
                <w:color w:val="365F91"/>
              </w:rPr>
            </w:pPr>
            <w:r w:rsidRPr="00645638">
              <w:rPr>
                <w:color w:val="365F91"/>
              </w:rPr>
              <w:t>Load Search part with condition</w:t>
            </w:r>
          </w:p>
        </w:tc>
        <w:tc>
          <w:tcPr>
            <w:tcW w:w="2340" w:type="dxa"/>
          </w:tcPr>
          <w:p w:rsidR="0061025C" w:rsidRPr="00645638" w:rsidRDefault="0061025C" w:rsidP="00645638">
            <w:pPr>
              <w:spacing w:after="0" w:line="240" w:lineRule="auto"/>
              <w:jc w:val="both"/>
              <w:rPr>
                <w:color w:val="365F91"/>
              </w:rPr>
            </w:pPr>
            <w:r w:rsidRPr="00645638">
              <w:rPr>
                <w:color w:val="365F91"/>
              </w:rPr>
              <w:t>jQuery</w:t>
            </w:r>
          </w:p>
        </w:tc>
      </w:tr>
      <w:tr w:rsidR="0061025C" w:rsidRPr="00645638">
        <w:tc>
          <w:tcPr>
            <w:tcW w:w="648" w:type="dxa"/>
            <w:tcBorders>
              <w:left w:val="nil"/>
              <w:right w:val="nil"/>
            </w:tcBorders>
            <w:shd w:val="clear" w:color="auto" w:fill="D3DFEE"/>
          </w:tcPr>
          <w:p w:rsidR="0061025C" w:rsidRPr="00645638" w:rsidRDefault="0061025C" w:rsidP="00645638">
            <w:pPr>
              <w:spacing w:after="0" w:line="240" w:lineRule="auto"/>
              <w:jc w:val="both"/>
              <w:rPr>
                <w:b/>
                <w:bCs/>
                <w:color w:val="365F91"/>
              </w:rPr>
            </w:pP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p>
        </w:tc>
        <w:tc>
          <w:tcPr>
            <w:tcW w:w="450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Excel mode</w:t>
            </w: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Update Panel</w:t>
            </w:r>
          </w:p>
        </w:tc>
      </w:tr>
      <w:tr w:rsidR="0061025C" w:rsidRPr="00645638">
        <w:tc>
          <w:tcPr>
            <w:tcW w:w="648" w:type="dxa"/>
          </w:tcPr>
          <w:p w:rsidR="0061025C" w:rsidRPr="00645638" w:rsidRDefault="0061025C" w:rsidP="00645638">
            <w:pPr>
              <w:spacing w:after="0" w:line="240" w:lineRule="auto"/>
              <w:jc w:val="both"/>
              <w:rPr>
                <w:b/>
                <w:bCs/>
                <w:color w:val="365F91"/>
              </w:rPr>
            </w:pPr>
            <w:r w:rsidRPr="00645638">
              <w:rPr>
                <w:b/>
                <w:bCs/>
                <w:color w:val="365F91"/>
              </w:rPr>
              <w:lastRenderedPageBreak/>
              <w:t>10</w:t>
            </w:r>
          </w:p>
        </w:tc>
        <w:tc>
          <w:tcPr>
            <w:tcW w:w="2340" w:type="dxa"/>
          </w:tcPr>
          <w:p w:rsidR="0061025C" w:rsidRPr="00645638" w:rsidRDefault="0061025C" w:rsidP="00645638">
            <w:pPr>
              <w:spacing w:after="0" w:line="240" w:lineRule="auto"/>
              <w:jc w:val="both"/>
              <w:rPr>
                <w:color w:val="365F91"/>
              </w:rPr>
            </w:pPr>
            <w:r w:rsidRPr="00645638">
              <w:rPr>
                <w:color w:val="365F91"/>
              </w:rPr>
              <w:t>Bin Card query</w:t>
            </w:r>
          </w:p>
        </w:tc>
        <w:tc>
          <w:tcPr>
            <w:tcW w:w="4500" w:type="dxa"/>
          </w:tcPr>
          <w:p w:rsidR="0061025C" w:rsidRPr="00645638" w:rsidRDefault="0061025C" w:rsidP="00645638">
            <w:pPr>
              <w:spacing w:after="0" w:line="240" w:lineRule="auto"/>
              <w:jc w:val="both"/>
              <w:rPr>
                <w:color w:val="365F91"/>
              </w:rPr>
            </w:pPr>
            <w:r w:rsidRPr="00645638">
              <w:rPr>
                <w:color w:val="365F91"/>
              </w:rPr>
              <w:t>Load Warehouse from Dealer</w:t>
            </w:r>
          </w:p>
        </w:tc>
        <w:tc>
          <w:tcPr>
            <w:tcW w:w="2340" w:type="dxa"/>
          </w:tcPr>
          <w:p w:rsidR="0061025C" w:rsidRPr="00645638" w:rsidRDefault="0061025C" w:rsidP="00645638">
            <w:pPr>
              <w:spacing w:after="0" w:line="240" w:lineRule="auto"/>
              <w:jc w:val="both"/>
              <w:rPr>
                <w:color w:val="365F91"/>
              </w:rPr>
            </w:pPr>
            <w:r w:rsidRPr="00645638">
              <w:rPr>
                <w:color w:val="365F91"/>
              </w:rPr>
              <w:t>Update Panel</w:t>
            </w:r>
          </w:p>
        </w:tc>
      </w:tr>
      <w:tr w:rsidR="0061025C" w:rsidRPr="00645638">
        <w:tc>
          <w:tcPr>
            <w:tcW w:w="648" w:type="dxa"/>
            <w:tcBorders>
              <w:left w:val="nil"/>
              <w:right w:val="nil"/>
            </w:tcBorders>
            <w:shd w:val="clear" w:color="auto" w:fill="D3DFEE"/>
          </w:tcPr>
          <w:p w:rsidR="0061025C" w:rsidRPr="00645638" w:rsidRDefault="0061025C" w:rsidP="00645638">
            <w:pPr>
              <w:spacing w:after="0" w:line="240" w:lineRule="auto"/>
              <w:jc w:val="both"/>
              <w:rPr>
                <w:b/>
                <w:bCs/>
                <w:color w:val="365F91"/>
              </w:rPr>
            </w:pP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p>
        </w:tc>
        <w:tc>
          <w:tcPr>
            <w:tcW w:w="450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Input Date</w:t>
            </w:r>
          </w:p>
        </w:tc>
        <w:tc>
          <w:tcPr>
            <w:tcW w:w="2340" w:type="dxa"/>
            <w:tcBorders>
              <w:left w:val="nil"/>
              <w:right w:val="nil"/>
            </w:tcBorders>
            <w:shd w:val="clear" w:color="auto" w:fill="D3DFEE"/>
          </w:tcPr>
          <w:p w:rsidR="0061025C" w:rsidRPr="00645638" w:rsidRDefault="0061025C" w:rsidP="00645638">
            <w:pPr>
              <w:spacing w:after="0" w:line="240" w:lineRule="auto"/>
              <w:jc w:val="both"/>
              <w:rPr>
                <w:color w:val="365F91"/>
              </w:rPr>
            </w:pPr>
            <w:r w:rsidRPr="00645638">
              <w:rPr>
                <w:color w:val="365F91"/>
              </w:rPr>
              <w:t>Control Toolkit</w:t>
            </w:r>
          </w:p>
        </w:tc>
      </w:tr>
    </w:tbl>
    <w:p w:rsidR="0054216C" w:rsidRDefault="0054216C" w:rsidP="00B757CE">
      <w:pPr>
        <w:jc w:val="both"/>
      </w:pPr>
    </w:p>
    <w:p w:rsidR="0054216C" w:rsidRDefault="0054216C" w:rsidP="0054216C">
      <w:r>
        <w:br w:type="page"/>
      </w:r>
    </w:p>
    <w:p w:rsidR="00B757CE" w:rsidRDefault="0054216C" w:rsidP="0054216C">
      <w:pPr>
        <w:pStyle w:val="Heading1"/>
      </w:pPr>
      <w:bookmarkStart w:id="446" w:name="_Toc267398035"/>
      <w:r>
        <w:lastRenderedPageBreak/>
        <w:t>VDMS-I</w:t>
      </w:r>
      <w:bookmarkEnd w:id="446"/>
    </w:p>
    <w:p w:rsidR="0054216C" w:rsidRPr="002D4410" w:rsidRDefault="0054216C" w:rsidP="0054216C">
      <w:pPr>
        <w:pStyle w:val="Heading2"/>
        <w:rPr>
          <w:highlight w:val="green"/>
        </w:rPr>
      </w:pPr>
      <w:bookmarkStart w:id="447" w:name="_Toc267398036"/>
      <w:commentRangeStart w:id="448"/>
      <w:r w:rsidRPr="002D4410">
        <w:rPr>
          <w:highlight w:val="green"/>
        </w:rPr>
        <w:t>Bonus</w:t>
      </w:r>
      <w:commentRangeEnd w:id="448"/>
      <w:r w:rsidR="007E6EA9">
        <w:rPr>
          <w:rStyle w:val="CommentReference"/>
          <w:rFonts w:ascii="Times New Roman" w:hAnsi="Times New Roman"/>
          <w:b w:val="0"/>
          <w:bCs w:val="0"/>
          <w:color w:val="auto"/>
        </w:rPr>
        <w:commentReference w:id="448"/>
      </w:r>
      <w:bookmarkEnd w:id="447"/>
    </w:p>
    <w:p w:rsidR="0054216C" w:rsidRDefault="0054216C" w:rsidP="0054216C"/>
    <w:p w:rsidR="0054216C" w:rsidRDefault="0054216C" w:rsidP="0054216C">
      <w:pPr>
        <w:pStyle w:val="Heading3"/>
      </w:pPr>
      <w:bookmarkStart w:id="449" w:name="_Toc267398037"/>
      <w:r>
        <w:t>Query Bonus</w:t>
      </w:r>
      <w:bookmarkEnd w:id="449"/>
    </w:p>
    <w:p w:rsidR="00606225" w:rsidRDefault="00606225" w:rsidP="00606225">
      <w:pPr>
        <w:pStyle w:val="Heading4"/>
      </w:pPr>
      <w:r>
        <w:t>Function Screen</w:t>
      </w:r>
    </w:p>
    <w:p w:rsidR="001A7B37" w:rsidRDefault="00606225" w:rsidP="001A7B37">
      <w:pPr>
        <w:keepNext/>
      </w:pPr>
      <w:r>
        <w:rPr>
          <w:noProof/>
        </w:rPr>
        <w:drawing>
          <wp:inline distT="0" distB="0" distL="0" distR="0">
            <wp:extent cx="6172200" cy="1203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36">
                      <a:extLst>
                        <a:ext uri="{28A0092B-C50C-407E-A947-70E740481C1C}">
                          <a14:useLocalDpi xmlns:a14="http://schemas.microsoft.com/office/drawing/2010/main" val="0"/>
                        </a:ext>
                      </a:extLst>
                    </a:blip>
                    <a:stretch>
                      <a:fillRect/>
                    </a:stretch>
                  </pic:blipFill>
                  <pic:spPr>
                    <a:xfrm>
                      <a:off x="0" y="0"/>
                      <a:ext cx="6172200" cy="1203960"/>
                    </a:xfrm>
                    <a:prstGeom prst="rect">
                      <a:avLst/>
                    </a:prstGeom>
                  </pic:spPr>
                </pic:pic>
              </a:graphicData>
            </a:graphic>
          </wp:inline>
        </w:drawing>
      </w:r>
    </w:p>
    <w:p w:rsidR="00606225" w:rsidRDefault="001A7B37" w:rsidP="001A7B37">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95</w:t>
      </w:r>
      <w:r w:rsidR="00AE3E62">
        <w:rPr>
          <w:noProof/>
        </w:rPr>
        <w:fldChar w:fldCharType="end"/>
      </w:r>
      <w:r>
        <w:t>: Query bonus screen</w:t>
      </w:r>
    </w:p>
    <w:p w:rsidR="00606225" w:rsidRDefault="00606225" w:rsidP="00606225">
      <w:pPr>
        <w:pStyle w:val="Heading4"/>
      </w:pPr>
      <w:r>
        <w:t>Function Description</w:t>
      </w:r>
    </w:p>
    <w:p w:rsidR="00606225" w:rsidRDefault="004D60F8" w:rsidP="00606225">
      <w:r>
        <w:t>The screen that shows  the plans of each dealer, its confirmed bonus money and the balance of all plans.</w:t>
      </w:r>
    </w:p>
    <w:p w:rsidR="004D60F8" w:rsidRDefault="004D60F8" w:rsidP="004D60F8">
      <w:pPr>
        <w:pStyle w:val="Heading4"/>
      </w:pPr>
      <w:r>
        <w:t>Instruction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4D60F8"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4D60F8" w:rsidRPr="00645638" w:rsidRDefault="004D60F8"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4D60F8" w:rsidRPr="00645638" w:rsidRDefault="004D60F8" w:rsidP="00F87823">
            <w:pPr>
              <w:spacing w:after="0" w:line="240" w:lineRule="auto"/>
              <w:rPr>
                <w:b/>
                <w:bCs/>
                <w:color w:val="FFFFFF"/>
              </w:rPr>
            </w:pPr>
            <w:r w:rsidRPr="00645638">
              <w:rPr>
                <w:b/>
                <w:bCs/>
                <w:color w:val="FFFFFF"/>
              </w:rPr>
              <w:t>Field description</w:t>
            </w:r>
          </w:p>
        </w:tc>
      </w:tr>
      <w:tr w:rsidR="004D60F8" w:rsidRPr="00645638" w:rsidTr="00F87823">
        <w:tc>
          <w:tcPr>
            <w:tcW w:w="1998" w:type="dxa"/>
            <w:tcBorders>
              <w:right w:val="nil"/>
            </w:tcBorders>
            <w:shd w:val="clear" w:color="auto" w:fill="D3DFEE"/>
          </w:tcPr>
          <w:p w:rsidR="004D60F8" w:rsidRPr="00645638" w:rsidRDefault="004D60F8" w:rsidP="00F87823">
            <w:pPr>
              <w:spacing w:after="0" w:line="240" w:lineRule="auto"/>
              <w:rPr>
                <w:b/>
                <w:bCs/>
              </w:rPr>
            </w:pPr>
            <w:r>
              <w:rPr>
                <w:b/>
                <w:bCs/>
              </w:rPr>
              <w:t>Dealer code</w:t>
            </w:r>
          </w:p>
        </w:tc>
        <w:tc>
          <w:tcPr>
            <w:tcW w:w="7830" w:type="dxa"/>
            <w:tcBorders>
              <w:left w:val="nil"/>
            </w:tcBorders>
            <w:shd w:val="clear" w:color="auto" w:fill="D3DFEE"/>
          </w:tcPr>
          <w:p w:rsidR="004D60F8" w:rsidRPr="00645638" w:rsidRDefault="00784E8E" w:rsidP="00F87823">
            <w:pPr>
              <w:spacing w:after="0" w:line="240" w:lineRule="auto"/>
              <w:jc w:val="both"/>
            </w:pPr>
            <w:r>
              <w:t>The code of dealer</w:t>
            </w:r>
          </w:p>
        </w:tc>
      </w:tr>
      <w:tr w:rsidR="004D60F8" w:rsidRPr="00645638" w:rsidTr="00F87823">
        <w:tc>
          <w:tcPr>
            <w:tcW w:w="1998" w:type="dxa"/>
            <w:tcBorders>
              <w:right w:val="nil"/>
            </w:tcBorders>
          </w:tcPr>
          <w:p w:rsidR="004D60F8" w:rsidRPr="00645638" w:rsidRDefault="00784E8E" w:rsidP="004D60F8">
            <w:pPr>
              <w:spacing w:after="0" w:line="240" w:lineRule="auto"/>
              <w:rPr>
                <w:b/>
                <w:bCs/>
              </w:rPr>
            </w:pPr>
            <w:r>
              <w:rPr>
                <w:b/>
                <w:bCs/>
              </w:rPr>
              <w:t>Dealer name</w:t>
            </w:r>
          </w:p>
        </w:tc>
        <w:tc>
          <w:tcPr>
            <w:tcW w:w="7830" w:type="dxa"/>
            <w:tcBorders>
              <w:left w:val="nil"/>
            </w:tcBorders>
          </w:tcPr>
          <w:p w:rsidR="004D60F8" w:rsidRPr="00645638" w:rsidRDefault="00784E8E" w:rsidP="00784E8E">
            <w:pPr>
              <w:spacing w:after="0" w:line="240" w:lineRule="auto"/>
              <w:jc w:val="both"/>
            </w:pPr>
            <w:r>
              <w:t>Dealer’s name</w:t>
            </w:r>
          </w:p>
        </w:tc>
      </w:tr>
      <w:tr w:rsidR="004D60F8" w:rsidRPr="00645638" w:rsidTr="00F87823">
        <w:tc>
          <w:tcPr>
            <w:tcW w:w="1998" w:type="dxa"/>
            <w:tcBorders>
              <w:right w:val="nil"/>
            </w:tcBorders>
          </w:tcPr>
          <w:p w:rsidR="004D60F8" w:rsidRPr="00645638" w:rsidRDefault="00784E8E" w:rsidP="00F87823">
            <w:pPr>
              <w:spacing w:after="0" w:line="240" w:lineRule="auto"/>
              <w:rPr>
                <w:b/>
                <w:bCs/>
              </w:rPr>
            </w:pPr>
            <w:r>
              <w:rPr>
                <w:b/>
                <w:bCs/>
              </w:rPr>
              <w:t>Bonus date</w:t>
            </w:r>
          </w:p>
        </w:tc>
        <w:tc>
          <w:tcPr>
            <w:tcW w:w="7830" w:type="dxa"/>
            <w:tcBorders>
              <w:left w:val="nil"/>
            </w:tcBorders>
          </w:tcPr>
          <w:p w:rsidR="004D60F8" w:rsidRPr="00645638" w:rsidRDefault="00784E8E" w:rsidP="00784E8E">
            <w:pPr>
              <w:spacing w:after="0" w:line="240" w:lineRule="auto"/>
              <w:jc w:val="both"/>
            </w:pPr>
            <w:r>
              <w:t>The date of each bonus amount</w:t>
            </w:r>
          </w:p>
        </w:tc>
      </w:tr>
      <w:tr w:rsidR="004D60F8" w:rsidRPr="00645638" w:rsidTr="00F87823">
        <w:tc>
          <w:tcPr>
            <w:tcW w:w="1998" w:type="dxa"/>
            <w:tcBorders>
              <w:right w:val="nil"/>
            </w:tcBorders>
            <w:shd w:val="clear" w:color="auto" w:fill="D3DFEE"/>
          </w:tcPr>
          <w:p w:rsidR="004D60F8" w:rsidRPr="00645638" w:rsidRDefault="00784E8E" w:rsidP="00F87823">
            <w:pPr>
              <w:spacing w:after="0" w:line="240" w:lineRule="auto"/>
              <w:rPr>
                <w:b/>
                <w:bCs/>
              </w:rPr>
            </w:pPr>
            <w:r>
              <w:rPr>
                <w:b/>
                <w:bCs/>
              </w:rPr>
              <w:t>Description</w:t>
            </w:r>
          </w:p>
        </w:tc>
        <w:tc>
          <w:tcPr>
            <w:tcW w:w="7830" w:type="dxa"/>
            <w:tcBorders>
              <w:left w:val="nil"/>
            </w:tcBorders>
            <w:shd w:val="clear" w:color="auto" w:fill="D3DFEE"/>
          </w:tcPr>
          <w:p w:rsidR="004D60F8" w:rsidRPr="00645638" w:rsidRDefault="00784E8E" w:rsidP="00784E8E">
            <w:pPr>
              <w:spacing w:after="0" w:line="240" w:lineRule="auto"/>
              <w:jc w:val="both"/>
            </w:pPr>
            <w:r>
              <w:t>Detailed desctiption of a bonus</w:t>
            </w:r>
          </w:p>
        </w:tc>
      </w:tr>
      <w:tr w:rsidR="004D60F8" w:rsidRPr="00645638" w:rsidTr="00F87823">
        <w:tc>
          <w:tcPr>
            <w:tcW w:w="1998" w:type="dxa"/>
            <w:tcBorders>
              <w:right w:val="nil"/>
            </w:tcBorders>
          </w:tcPr>
          <w:p w:rsidR="004D60F8" w:rsidRPr="00645638" w:rsidRDefault="00784E8E" w:rsidP="00784E8E">
            <w:pPr>
              <w:spacing w:after="0" w:line="240" w:lineRule="auto"/>
              <w:rPr>
                <w:b/>
                <w:bCs/>
              </w:rPr>
            </w:pPr>
            <w:r>
              <w:rPr>
                <w:b/>
                <w:bCs/>
              </w:rPr>
              <w:t>Amount</w:t>
            </w:r>
          </w:p>
        </w:tc>
        <w:tc>
          <w:tcPr>
            <w:tcW w:w="7830" w:type="dxa"/>
            <w:tcBorders>
              <w:left w:val="nil"/>
            </w:tcBorders>
          </w:tcPr>
          <w:p w:rsidR="004D60F8" w:rsidRPr="00645638" w:rsidRDefault="00784E8E" w:rsidP="00784E8E">
            <w:pPr>
              <w:spacing w:after="0" w:line="240" w:lineRule="auto"/>
              <w:jc w:val="both"/>
            </w:pPr>
            <w:r>
              <w:t>The amount of each transaction</w:t>
            </w:r>
          </w:p>
        </w:tc>
      </w:tr>
      <w:tr w:rsidR="004D60F8" w:rsidRPr="00645638" w:rsidTr="00F87823">
        <w:tc>
          <w:tcPr>
            <w:tcW w:w="1998" w:type="dxa"/>
            <w:tcBorders>
              <w:right w:val="nil"/>
            </w:tcBorders>
            <w:shd w:val="clear" w:color="auto" w:fill="D3DFEE"/>
          </w:tcPr>
          <w:p w:rsidR="004D60F8" w:rsidRPr="00645638" w:rsidRDefault="00784E8E" w:rsidP="00F87823">
            <w:pPr>
              <w:spacing w:after="0" w:line="240" w:lineRule="auto"/>
              <w:rPr>
                <w:b/>
                <w:bCs/>
              </w:rPr>
            </w:pPr>
            <w:r>
              <w:rPr>
                <w:b/>
                <w:bCs/>
              </w:rPr>
              <w:t>Balance</w:t>
            </w:r>
          </w:p>
        </w:tc>
        <w:tc>
          <w:tcPr>
            <w:tcW w:w="7830" w:type="dxa"/>
            <w:tcBorders>
              <w:left w:val="nil"/>
            </w:tcBorders>
            <w:shd w:val="clear" w:color="auto" w:fill="D3DFEE"/>
          </w:tcPr>
          <w:p w:rsidR="004D60F8" w:rsidRPr="00645638" w:rsidRDefault="00784E8E" w:rsidP="00F87823">
            <w:pPr>
              <w:spacing w:after="0" w:line="240" w:lineRule="auto"/>
              <w:jc w:val="both"/>
            </w:pPr>
            <w:r>
              <w:t>Remaining money</w:t>
            </w:r>
          </w:p>
        </w:tc>
      </w:tr>
    </w:tbl>
    <w:p w:rsidR="004D60F8" w:rsidRDefault="004D60F8" w:rsidP="004D60F8"/>
    <w:p w:rsidR="00784E8E" w:rsidRDefault="00784E8E" w:rsidP="00784E8E">
      <w:pPr>
        <w:pStyle w:val="Heading3"/>
      </w:pPr>
      <w:bookmarkStart w:id="450" w:name="_Toc267398038"/>
      <w:r>
        <w:lastRenderedPageBreak/>
        <w:t>Bonus confirm</w:t>
      </w:r>
      <w:bookmarkEnd w:id="450"/>
    </w:p>
    <w:p w:rsidR="00784E8E" w:rsidRDefault="00784E8E" w:rsidP="00784E8E">
      <w:pPr>
        <w:pStyle w:val="Heading4"/>
      </w:pPr>
      <w:r>
        <w:t>Function Screen</w:t>
      </w:r>
    </w:p>
    <w:p w:rsidR="001A7B37" w:rsidRDefault="00784E8E" w:rsidP="001A7B37">
      <w:pPr>
        <w:keepNext/>
      </w:pPr>
      <w:r>
        <w:rPr>
          <w:noProof/>
        </w:rPr>
        <w:drawing>
          <wp:inline distT="0" distB="0" distL="0" distR="0">
            <wp:extent cx="617220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37">
                      <a:extLst>
                        <a:ext uri="{28A0092B-C50C-407E-A947-70E740481C1C}">
                          <a14:useLocalDpi xmlns:a14="http://schemas.microsoft.com/office/drawing/2010/main" val="0"/>
                        </a:ext>
                      </a:extLst>
                    </a:blip>
                    <a:stretch>
                      <a:fillRect/>
                    </a:stretch>
                  </pic:blipFill>
                  <pic:spPr>
                    <a:xfrm>
                      <a:off x="0" y="0"/>
                      <a:ext cx="6172200" cy="3257550"/>
                    </a:xfrm>
                    <a:prstGeom prst="rect">
                      <a:avLst/>
                    </a:prstGeom>
                  </pic:spPr>
                </pic:pic>
              </a:graphicData>
            </a:graphic>
          </wp:inline>
        </w:drawing>
      </w:r>
    </w:p>
    <w:p w:rsidR="00784E8E" w:rsidRDefault="001A7B37" w:rsidP="001A7B37">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96</w:t>
      </w:r>
      <w:r w:rsidR="00AE3E62">
        <w:rPr>
          <w:noProof/>
        </w:rPr>
        <w:fldChar w:fldCharType="end"/>
      </w:r>
      <w:r>
        <w:t>: Bonus confirm screen</w:t>
      </w:r>
    </w:p>
    <w:p w:rsidR="00784E8E" w:rsidRDefault="00784E8E" w:rsidP="00784E8E">
      <w:pPr>
        <w:pStyle w:val="Heading4"/>
      </w:pPr>
      <w:r>
        <w:t>Function Description</w:t>
      </w:r>
    </w:p>
    <w:p w:rsidR="00017D70" w:rsidRDefault="00784E8E" w:rsidP="00784E8E">
      <w:r w:rsidRPr="00784E8E">
        <w:t>Get Order data and confirm for bonus status only by sale man.</w:t>
      </w:r>
    </w:p>
    <w:p w:rsidR="00017D70" w:rsidRDefault="00017D70" w:rsidP="00784E8E">
      <w:r w:rsidRPr="00017D70">
        <w:rPr>
          <w:highlight w:val="cyan"/>
        </w:rPr>
        <w:t>This step is no longer required due to the new bonus flow: confirmed automatically when SALE ADM sync TIPTOP order number.</w:t>
      </w:r>
    </w:p>
    <w:p w:rsidR="001A7B37" w:rsidRPr="001A7B37" w:rsidRDefault="001A7B37" w:rsidP="001A7B37">
      <w:pPr>
        <w:pStyle w:val="Heading4"/>
      </w:pPr>
      <w:r>
        <w:lastRenderedPageBreak/>
        <w:t>Data Flow</w:t>
      </w:r>
    </w:p>
    <w:p w:rsidR="001A7B37" w:rsidRDefault="001A7B37" w:rsidP="001A7B37">
      <w:pPr>
        <w:keepNext/>
        <w:jc w:val="center"/>
      </w:pPr>
      <w:r>
        <w:rPr>
          <w:noProof/>
        </w:rPr>
        <w:drawing>
          <wp:inline distT="0" distB="0" distL="0" distR="0">
            <wp:extent cx="4344007" cy="3115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38">
                      <a:extLst>
                        <a:ext uri="{28A0092B-C50C-407E-A947-70E740481C1C}">
                          <a14:useLocalDpi xmlns:a14="http://schemas.microsoft.com/office/drawing/2010/main" val="0"/>
                        </a:ext>
                      </a:extLst>
                    </a:blip>
                    <a:stretch>
                      <a:fillRect/>
                    </a:stretch>
                  </pic:blipFill>
                  <pic:spPr>
                    <a:xfrm>
                      <a:off x="0" y="0"/>
                      <a:ext cx="4344007" cy="3115110"/>
                    </a:xfrm>
                    <a:prstGeom prst="rect">
                      <a:avLst/>
                    </a:prstGeom>
                  </pic:spPr>
                </pic:pic>
              </a:graphicData>
            </a:graphic>
          </wp:inline>
        </w:drawing>
      </w:r>
    </w:p>
    <w:p w:rsidR="001A7B37" w:rsidRDefault="001A7B37" w:rsidP="001A7B37">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97</w:t>
      </w:r>
      <w:r w:rsidR="00AE3E62">
        <w:rPr>
          <w:noProof/>
        </w:rPr>
        <w:fldChar w:fldCharType="end"/>
      </w:r>
      <w:r>
        <w:t>: Bonus confirm data flow</w:t>
      </w:r>
    </w:p>
    <w:p w:rsidR="001A7B37" w:rsidRDefault="001A7B37" w:rsidP="001A7B37">
      <w:pPr>
        <w:pStyle w:val="Heading4"/>
      </w:pPr>
      <w:r>
        <w:t>Instruction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1A7B37"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1A7B37" w:rsidRPr="00645638" w:rsidRDefault="001A7B37"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1A7B37" w:rsidRPr="00645638" w:rsidRDefault="001A7B37" w:rsidP="00F87823">
            <w:pPr>
              <w:spacing w:after="0" w:line="240" w:lineRule="auto"/>
              <w:rPr>
                <w:b/>
                <w:bCs/>
                <w:color w:val="FFFFFF"/>
              </w:rPr>
            </w:pPr>
            <w:r w:rsidRPr="00645638">
              <w:rPr>
                <w:b/>
                <w:bCs/>
                <w:color w:val="FFFFFF"/>
              </w:rPr>
              <w:t>Field description</w:t>
            </w:r>
          </w:p>
        </w:tc>
      </w:tr>
      <w:tr w:rsidR="001A7B37" w:rsidRPr="00645638" w:rsidTr="00F87823">
        <w:tc>
          <w:tcPr>
            <w:tcW w:w="1998" w:type="dxa"/>
            <w:tcBorders>
              <w:right w:val="nil"/>
            </w:tcBorders>
            <w:shd w:val="clear" w:color="auto" w:fill="D3DFEE"/>
          </w:tcPr>
          <w:p w:rsidR="001A7B37" w:rsidRPr="00645638" w:rsidRDefault="001A7B37" w:rsidP="00F87823">
            <w:pPr>
              <w:spacing w:after="0" w:line="240" w:lineRule="auto"/>
              <w:rPr>
                <w:b/>
                <w:bCs/>
              </w:rPr>
            </w:pPr>
            <w:r>
              <w:rPr>
                <w:b/>
                <w:bCs/>
              </w:rPr>
              <w:t>Dealer code</w:t>
            </w:r>
          </w:p>
        </w:tc>
        <w:tc>
          <w:tcPr>
            <w:tcW w:w="7830" w:type="dxa"/>
            <w:tcBorders>
              <w:left w:val="nil"/>
            </w:tcBorders>
            <w:shd w:val="clear" w:color="auto" w:fill="D3DFEE"/>
          </w:tcPr>
          <w:p w:rsidR="001A7B37" w:rsidRPr="00645638" w:rsidRDefault="001A7B37" w:rsidP="00F87823">
            <w:pPr>
              <w:spacing w:after="0" w:line="240" w:lineRule="auto"/>
              <w:jc w:val="both"/>
            </w:pPr>
            <w:r>
              <w:t>The code of dealer</w:t>
            </w:r>
          </w:p>
        </w:tc>
      </w:tr>
      <w:tr w:rsidR="001A7B37" w:rsidRPr="00645638" w:rsidTr="00F87823">
        <w:tc>
          <w:tcPr>
            <w:tcW w:w="1998" w:type="dxa"/>
            <w:tcBorders>
              <w:right w:val="nil"/>
            </w:tcBorders>
          </w:tcPr>
          <w:p w:rsidR="001A7B37" w:rsidRPr="00645638" w:rsidRDefault="001A7B37" w:rsidP="001A7B37">
            <w:pPr>
              <w:spacing w:after="0" w:line="240" w:lineRule="auto"/>
              <w:rPr>
                <w:b/>
                <w:bCs/>
              </w:rPr>
            </w:pPr>
            <w:r>
              <w:rPr>
                <w:b/>
                <w:bCs/>
              </w:rPr>
              <w:t>Bonus</w:t>
            </w:r>
          </w:p>
        </w:tc>
        <w:tc>
          <w:tcPr>
            <w:tcW w:w="7830" w:type="dxa"/>
            <w:tcBorders>
              <w:left w:val="nil"/>
            </w:tcBorders>
          </w:tcPr>
          <w:p w:rsidR="001A7B37" w:rsidRPr="00645638" w:rsidRDefault="001A7B37" w:rsidP="00F87823">
            <w:pPr>
              <w:spacing w:after="0" w:line="240" w:lineRule="auto"/>
              <w:jc w:val="both"/>
            </w:pPr>
            <w:r>
              <w:t>Amount of money in the bonus</w:t>
            </w:r>
          </w:p>
        </w:tc>
      </w:tr>
      <w:tr w:rsidR="001A7B37" w:rsidRPr="00645638" w:rsidTr="00F87823">
        <w:tc>
          <w:tcPr>
            <w:tcW w:w="1998" w:type="dxa"/>
            <w:tcBorders>
              <w:right w:val="nil"/>
            </w:tcBorders>
          </w:tcPr>
          <w:p w:rsidR="001A7B37" w:rsidRPr="00645638" w:rsidRDefault="001A7B37" w:rsidP="001A7B37">
            <w:pPr>
              <w:spacing w:after="0" w:line="240" w:lineRule="auto"/>
              <w:rPr>
                <w:b/>
                <w:bCs/>
              </w:rPr>
            </w:pPr>
            <w:r>
              <w:rPr>
                <w:b/>
                <w:bCs/>
              </w:rPr>
              <w:t>Status</w:t>
            </w:r>
          </w:p>
        </w:tc>
        <w:tc>
          <w:tcPr>
            <w:tcW w:w="7830" w:type="dxa"/>
            <w:tcBorders>
              <w:left w:val="nil"/>
            </w:tcBorders>
          </w:tcPr>
          <w:p w:rsidR="001A7B37" w:rsidRPr="00645638" w:rsidRDefault="001A7B37" w:rsidP="00F87823">
            <w:pPr>
              <w:spacing w:after="0" w:line="240" w:lineRule="auto"/>
              <w:jc w:val="both"/>
            </w:pPr>
            <w:r>
              <w:t>Flag that the bonus is confirmed or not</w:t>
            </w:r>
          </w:p>
        </w:tc>
      </w:tr>
      <w:tr w:rsidR="001A7B37" w:rsidRPr="00645638" w:rsidTr="00F87823">
        <w:tc>
          <w:tcPr>
            <w:tcW w:w="1998" w:type="dxa"/>
            <w:tcBorders>
              <w:right w:val="nil"/>
            </w:tcBorders>
            <w:shd w:val="clear" w:color="auto" w:fill="D3DFEE"/>
          </w:tcPr>
          <w:p w:rsidR="001A7B37" w:rsidRPr="00645638" w:rsidRDefault="001A7B37" w:rsidP="00F87823">
            <w:pPr>
              <w:spacing w:after="0" w:line="240" w:lineRule="auto"/>
              <w:rPr>
                <w:b/>
                <w:bCs/>
              </w:rPr>
            </w:pPr>
            <w:r>
              <w:rPr>
                <w:b/>
                <w:bCs/>
              </w:rPr>
              <w:t>VMEP Comment</w:t>
            </w:r>
          </w:p>
        </w:tc>
        <w:tc>
          <w:tcPr>
            <w:tcW w:w="7830" w:type="dxa"/>
            <w:tcBorders>
              <w:left w:val="nil"/>
            </w:tcBorders>
            <w:shd w:val="clear" w:color="auto" w:fill="D3DFEE"/>
          </w:tcPr>
          <w:p w:rsidR="001A7B37" w:rsidRPr="00645638" w:rsidRDefault="001A7B37" w:rsidP="001A7B37">
            <w:pPr>
              <w:spacing w:after="0" w:line="240" w:lineRule="auto"/>
              <w:jc w:val="both"/>
            </w:pPr>
            <w:r>
              <w:t>Comment from VMEP</w:t>
            </w:r>
          </w:p>
        </w:tc>
      </w:tr>
    </w:tbl>
    <w:p w:rsidR="001A7B37" w:rsidRPr="001A7B37" w:rsidRDefault="001A7B37" w:rsidP="001A7B37"/>
    <w:p w:rsidR="001A6552" w:rsidRDefault="001A6552" w:rsidP="001A6552">
      <w:pPr>
        <w:pStyle w:val="Heading3"/>
      </w:pPr>
      <w:bookmarkStart w:id="451" w:name="_Toc267398039"/>
      <w:r>
        <w:t>Bonus Plan</w:t>
      </w:r>
      <w:bookmarkEnd w:id="451"/>
    </w:p>
    <w:p w:rsidR="001A6552" w:rsidRDefault="001A6552" w:rsidP="001A6552">
      <w:pPr>
        <w:pStyle w:val="Heading4"/>
      </w:pPr>
      <w:r>
        <w:t>Function screen</w:t>
      </w:r>
    </w:p>
    <w:p w:rsidR="001A6552" w:rsidRDefault="001A6552" w:rsidP="001A6552">
      <w:pPr>
        <w:keepNext/>
      </w:pPr>
      <w:r>
        <w:rPr>
          <w:noProof/>
        </w:rPr>
        <w:drawing>
          <wp:inline distT="0" distB="0" distL="0" distR="0">
            <wp:extent cx="6172200" cy="1311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39">
                      <a:extLst>
                        <a:ext uri="{28A0092B-C50C-407E-A947-70E740481C1C}">
                          <a14:useLocalDpi xmlns:a14="http://schemas.microsoft.com/office/drawing/2010/main" val="0"/>
                        </a:ext>
                      </a:extLst>
                    </a:blip>
                    <a:stretch>
                      <a:fillRect/>
                    </a:stretch>
                  </pic:blipFill>
                  <pic:spPr>
                    <a:xfrm>
                      <a:off x="0" y="0"/>
                      <a:ext cx="6172200" cy="1311910"/>
                    </a:xfrm>
                    <a:prstGeom prst="rect">
                      <a:avLst/>
                    </a:prstGeom>
                  </pic:spPr>
                </pic:pic>
              </a:graphicData>
            </a:graphic>
          </wp:inline>
        </w:drawing>
      </w:r>
    </w:p>
    <w:p w:rsidR="001A6552" w:rsidRDefault="001A6552" w:rsidP="001A6552">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98</w:t>
      </w:r>
      <w:r w:rsidR="00AE3E62">
        <w:rPr>
          <w:noProof/>
        </w:rPr>
        <w:fldChar w:fldCharType="end"/>
      </w:r>
      <w:r>
        <w:t>: Query bonus plan</w:t>
      </w:r>
    </w:p>
    <w:p w:rsidR="001A6552" w:rsidRDefault="001A6552" w:rsidP="001A6552">
      <w:pPr>
        <w:keepNext/>
      </w:pPr>
      <w:r>
        <w:rPr>
          <w:noProof/>
        </w:rPr>
        <w:lastRenderedPageBreak/>
        <w:drawing>
          <wp:inline distT="0" distB="0" distL="0" distR="0">
            <wp:extent cx="6172200" cy="1169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0">
                      <a:extLst>
                        <a:ext uri="{28A0092B-C50C-407E-A947-70E740481C1C}">
                          <a14:useLocalDpi xmlns:a14="http://schemas.microsoft.com/office/drawing/2010/main" val="0"/>
                        </a:ext>
                      </a:extLst>
                    </a:blip>
                    <a:stretch>
                      <a:fillRect/>
                    </a:stretch>
                  </pic:blipFill>
                  <pic:spPr>
                    <a:xfrm>
                      <a:off x="0" y="0"/>
                      <a:ext cx="6172200" cy="1169670"/>
                    </a:xfrm>
                    <a:prstGeom prst="rect">
                      <a:avLst/>
                    </a:prstGeom>
                  </pic:spPr>
                </pic:pic>
              </a:graphicData>
            </a:graphic>
          </wp:inline>
        </w:drawing>
      </w:r>
    </w:p>
    <w:p w:rsidR="001A6552" w:rsidRDefault="001A6552" w:rsidP="001A6552">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99</w:t>
      </w:r>
      <w:r w:rsidR="00AE3E62">
        <w:rPr>
          <w:noProof/>
        </w:rPr>
        <w:fldChar w:fldCharType="end"/>
      </w:r>
      <w:r>
        <w:t>: Add new plan</w:t>
      </w:r>
    </w:p>
    <w:p w:rsidR="001A6552" w:rsidRDefault="001A6552" w:rsidP="001A6552">
      <w:pPr>
        <w:pStyle w:val="Heading4"/>
      </w:pPr>
      <w:r>
        <w:t>Function</w:t>
      </w:r>
      <w:r w:rsidR="002B6649">
        <w:t xml:space="preserve"> description</w:t>
      </w:r>
    </w:p>
    <w:p w:rsidR="002B6649" w:rsidRDefault="002B6649" w:rsidP="002B6649">
      <w:r w:rsidRPr="002B6649">
        <w:t>Sale ADM define the bonus plan for each dealer in each month (Insert, Update, Delete, Report balance)</w:t>
      </w:r>
    </w:p>
    <w:p w:rsidR="002B6649" w:rsidRDefault="002B6649" w:rsidP="002B6649">
      <w:pPr>
        <w:pStyle w:val="Heading4"/>
      </w:pPr>
      <w:r>
        <w:t>Data flow</w:t>
      </w:r>
    </w:p>
    <w:p w:rsidR="00C5686F" w:rsidRDefault="00C5686F" w:rsidP="00C5686F">
      <w:pPr>
        <w:keepNext/>
        <w:jc w:val="center"/>
      </w:pPr>
      <w:r>
        <w:rPr>
          <w:noProof/>
        </w:rPr>
        <w:drawing>
          <wp:inline distT="0" distB="0" distL="0" distR="0">
            <wp:extent cx="4115375" cy="33151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41">
                      <a:extLst>
                        <a:ext uri="{28A0092B-C50C-407E-A947-70E740481C1C}">
                          <a14:useLocalDpi xmlns:a14="http://schemas.microsoft.com/office/drawing/2010/main" val="0"/>
                        </a:ext>
                      </a:extLst>
                    </a:blip>
                    <a:stretch>
                      <a:fillRect/>
                    </a:stretch>
                  </pic:blipFill>
                  <pic:spPr>
                    <a:xfrm>
                      <a:off x="0" y="0"/>
                      <a:ext cx="4115375" cy="3315163"/>
                    </a:xfrm>
                    <a:prstGeom prst="rect">
                      <a:avLst/>
                    </a:prstGeom>
                  </pic:spPr>
                </pic:pic>
              </a:graphicData>
            </a:graphic>
          </wp:inline>
        </w:drawing>
      </w:r>
    </w:p>
    <w:p w:rsidR="002B6649" w:rsidRDefault="00C5686F" w:rsidP="00C5686F">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100</w:t>
      </w:r>
      <w:r w:rsidR="00AE3E62">
        <w:rPr>
          <w:noProof/>
        </w:rPr>
        <w:fldChar w:fldCharType="end"/>
      </w:r>
      <w:r>
        <w:t>: Bonus Plan data flow</w:t>
      </w:r>
    </w:p>
    <w:p w:rsidR="00C5686F" w:rsidRDefault="00C5686F" w:rsidP="00C5686F">
      <w:pPr>
        <w:pStyle w:val="Heading4"/>
      </w:pPr>
      <w:r>
        <w:t>Instruction of fields</w:t>
      </w:r>
    </w:p>
    <w:p w:rsidR="00A152C9" w:rsidRPr="00A152C9" w:rsidRDefault="00A152C9" w:rsidP="00A152C9">
      <w:r>
        <w:t>Query bonus plan</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C5686F"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C5686F" w:rsidRPr="00645638" w:rsidRDefault="00C5686F"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C5686F" w:rsidRPr="00645638" w:rsidRDefault="00C5686F" w:rsidP="00F87823">
            <w:pPr>
              <w:spacing w:after="0" w:line="240" w:lineRule="auto"/>
              <w:rPr>
                <w:b/>
                <w:bCs/>
                <w:color w:val="FFFFFF"/>
              </w:rPr>
            </w:pPr>
            <w:r w:rsidRPr="00645638">
              <w:rPr>
                <w:b/>
                <w:bCs/>
                <w:color w:val="FFFFFF"/>
              </w:rPr>
              <w:t>Field description</w:t>
            </w:r>
          </w:p>
        </w:tc>
      </w:tr>
      <w:tr w:rsidR="00C5686F" w:rsidRPr="00645638" w:rsidTr="00F87823">
        <w:tc>
          <w:tcPr>
            <w:tcW w:w="1998" w:type="dxa"/>
            <w:tcBorders>
              <w:right w:val="nil"/>
            </w:tcBorders>
            <w:shd w:val="clear" w:color="auto" w:fill="D3DFEE"/>
          </w:tcPr>
          <w:p w:rsidR="00C5686F" w:rsidRPr="00645638" w:rsidRDefault="00A152C9" w:rsidP="00F87823">
            <w:pPr>
              <w:spacing w:after="0" w:line="240" w:lineRule="auto"/>
              <w:rPr>
                <w:b/>
                <w:bCs/>
              </w:rPr>
            </w:pPr>
            <w:r>
              <w:rPr>
                <w:b/>
                <w:bCs/>
              </w:rPr>
              <w:t>Plan name</w:t>
            </w:r>
          </w:p>
        </w:tc>
        <w:tc>
          <w:tcPr>
            <w:tcW w:w="7830" w:type="dxa"/>
            <w:tcBorders>
              <w:left w:val="nil"/>
            </w:tcBorders>
            <w:shd w:val="clear" w:color="auto" w:fill="D3DFEE"/>
          </w:tcPr>
          <w:p w:rsidR="00C5686F" w:rsidRPr="00645638" w:rsidRDefault="00A152C9" w:rsidP="00F87823">
            <w:pPr>
              <w:spacing w:after="0" w:line="240" w:lineRule="auto"/>
              <w:jc w:val="both"/>
            </w:pPr>
            <w:r>
              <w:t>Name of a plan</w:t>
            </w:r>
          </w:p>
        </w:tc>
      </w:tr>
      <w:tr w:rsidR="00C5686F" w:rsidRPr="00645638" w:rsidTr="00F87823">
        <w:tc>
          <w:tcPr>
            <w:tcW w:w="1998" w:type="dxa"/>
            <w:tcBorders>
              <w:right w:val="nil"/>
            </w:tcBorders>
          </w:tcPr>
          <w:p w:rsidR="00C5686F" w:rsidRPr="00645638" w:rsidRDefault="00A152C9" w:rsidP="00A152C9">
            <w:pPr>
              <w:spacing w:after="0" w:line="240" w:lineRule="auto"/>
              <w:rPr>
                <w:b/>
                <w:bCs/>
              </w:rPr>
            </w:pPr>
            <w:r>
              <w:rPr>
                <w:b/>
                <w:bCs/>
              </w:rPr>
              <w:t>Created date</w:t>
            </w:r>
          </w:p>
        </w:tc>
        <w:tc>
          <w:tcPr>
            <w:tcW w:w="7830" w:type="dxa"/>
            <w:tcBorders>
              <w:left w:val="nil"/>
            </w:tcBorders>
          </w:tcPr>
          <w:p w:rsidR="00C5686F" w:rsidRPr="00645638" w:rsidRDefault="00A152C9" w:rsidP="00A152C9">
            <w:pPr>
              <w:spacing w:after="0" w:line="240" w:lineRule="auto"/>
              <w:jc w:val="both"/>
            </w:pPr>
            <w:r>
              <w:t>Created date</w:t>
            </w:r>
          </w:p>
        </w:tc>
      </w:tr>
      <w:tr w:rsidR="00C5686F" w:rsidRPr="00645638" w:rsidTr="00F87823">
        <w:tc>
          <w:tcPr>
            <w:tcW w:w="1998" w:type="dxa"/>
            <w:tcBorders>
              <w:right w:val="nil"/>
            </w:tcBorders>
          </w:tcPr>
          <w:p w:rsidR="00C5686F" w:rsidRPr="00645638" w:rsidRDefault="00A152C9" w:rsidP="00A152C9">
            <w:pPr>
              <w:spacing w:after="0" w:line="240" w:lineRule="auto"/>
              <w:rPr>
                <w:b/>
                <w:bCs/>
              </w:rPr>
            </w:pPr>
            <w:r>
              <w:rPr>
                <w:b/>
                <w:bCs/>
              </w:rPr>
              <w:t>Plan on</w:t>
            </w:r>
          </w:p>
        </w:tc>
        <w:tc>
          <w:tcPr>
            <w:tcW w:w="7830" w:type="dxa"/>
            <w:tcBorders>
              <w:left w:val="nil"/>
            </w:tcBorders>
          </w:tcPr>
          <w:p w:rsidR="00C5686F" w:rsidRPr="00645638" w:rsidRDefault="00A152C9" w:rsidP="00A152C9">
            <w:pPr>
              <w:spacing w:after="0" w:line="240" w:lineRule="auto"/>
              <w:jc w:val="both"/>
            </w:pPr>
            <w:r>
              <w:t>Which month the plan affects</w:t>
            </w:r>
          </w:p>
        </w:tc>
      </w:tr>
      <w:tr w:rsidR="00C5686F" w:rsidRPr="00645638" w:rsidTr="00F87823">
        <w:tc>
          <w:tcPr>
            <w:tcW w:w="1998" w:type="dxa"/>
            <w:tcBorders>
              <w:right w:val="nil"/>
            </w:tcBorders>
            <w:shd w:val="clear" w:color="auto" w:fill="D3DFEE"/>
          </w:tcPr>
          <w:p w:rsidR="00C5686F" w:rsidRPr="00645638" w:rsidRDefault="00A152C9" w:rsidP="00F87823">
            <w:pPr>
              <w:spacing w:after="0" w:line="240" w:lineRule="auto"/>
              <w:rPr>
                <w:b/>
                <w:bCs/>
              </w:rPr>
            </w:pPr>
            <w:r>
              <w:rPr>
                <w:b/>
                <w:bCs/>
              </w:rPr>
              <w:t>Status</w:t>
            </w:r>
          </w:p>
        </w:tc>
        <w:tc>
          <w:tcPr>
            <w:tcW w:w="7830" w:type="dxa"/>
            <w:tcBorders>
              <w:left w:val="nil"/>
            </w:tcBorders>
            <w:shd w:val="clear" w:color="auto" w:fill="D3DFEE"/>
          </w:tcPr>
          <w:p w:rsidR="00C5686F" w:rsidRPr="00645638" w:rsidRDefault="00A152C9" w:rsidP="00F87823">
            <w:pPr>
              <w:spacing w:after="0" w:line="240" w:lineRule="auto"/>
              <w:jc w:val="both"/>
            </w:pPr>
            <w:r>
              <w:t>Indicates that the plan is comfirmed or not</w:t>
            </w:r>
          </w:p>
        </w:tc>
      </w:tr>
      <w:tr w:rsidR="00C5686F" w:rsidRPr="00645638" w:rsidTr="00F87823">
        <w:tc>
          <w:tcPr>
            <w:tcW w:w="1998" w:type="dxa"/>
            <w:tcBorders>
              <w:right w:val="nil"/>
            </w:tcBorders>
          </w:tcPr>
          <w:p w:rsidR="00C5686F" w:rsidRPr="00645638" w:rsidRDefault="00A152C9" w:rsidP="00F87823">
            <w:pPr>
              <w:spacing w:after="0" w:line="240" w:lineRule="auto"/>
              <w:rPr>
                <w:b/>
                <w:bCs/>
              </w:rPr>
            </w:pPr>
            <w:r>
              <w:rPr>
                <w:b/>
                <w:bCs/>
              </w:rPr>
              <w:t>Comment</w:t>
            </w:r>
          </w:p>
        </w:tc>
        <w:tc>
          <w:tcPr>
            <w:tcW w:w="7830" w:type="dxa"/>
            <w:tcBorders>
              <w:left w:val="nil"/>
            </w:tcBorders>
          </w:tcPr>
          <w:p w:rsidR="00C5686F" w:rsidRPr="00645638" w:rsidRDefault="00A152C9" w:rsidP="00F87823">
            <w:pPr>
              <w:spacing w:after="0" w:line="240" w:lineRule="auto"/>
              <w:jc w:val="both"/>
            </w:pPr>
            <w:r>
              <w:t>Comment</w:t>
            </w:r>
          </w:p>
        </w:tc>
      </w:tr>
      <w:tr w:rsidR="00C5686F" w:rsidRPr="00645638" w:rsidTr="00F87823">
        <w:tc>
          <w:tcPr>
            <w:tcW w:w="1998" w:type="dxa"/>
            <w:tcBorders>
              <w:right w:val="nil"/>
            </w:tcBorders>
            <w:shd w:val="clear" w:color="auto" w:fill="D3DFEE"/>
          </w:tcPr>
          <w:p w:rsidR="00C5686F" w:rsidRPr="00645638" w:rsidRDefault="00A152C9" w:rsidP="00F87823">
            <w:pPr>
              <w:spacing w:after="0" w:line="240" w:lineRule="auto"/>
              <w:rPr>
                <w:b/>
                <w:bCs/>
              </w:rPr>
            </w:pPr>
            <w:r>
              <w:rPr>
                <w:b/>
                <w:bCs/>
              </w:rPr>
              <w:t>Username</w:t>
            </w:r>
          </w:p>
        </w:tc>
        <w:tc>
          <w:tcPr>
            <w:tcW w:w="7830" w:type="dxa"/>
            <w:tcBorders>
              <w:left w:val="nil"/>
            </w:tcBorders>
            <w:shd w:val="clear" w:color="auto" w:fill="D3DFEE"/>
          </w:tcPr>
          <w:p w:rsidR="00C5686F" w:rsidRPr="00645638" w:rsidRDefault="00A152C9" w:rsidP="00F87823">
            <w:pPr>
              <w:spacing w:after="0" w:line="240" w:lineRule="auto"/>
              <w:jc w:val="both"/>
            </w:pPr>
            <w:r>
              <w:t>Created user</w:t>
            </w:r>
          </w:p>
        </w:tc>
      </w:tr>
    </w:tbl>
    <w:p w:rsidR="00C5686F" w:rsidRPr="00C5686F" w:rsidRDefault="00C5686F" w:rsidP="00C5686F"/>
    <w:p w:rsidR="001A7B37" w:rsidRDefault="00A152C9" w:rsidP="00A152C9">
      <w:r>
        <w:lastRenderedPageBreak/>
        <w:t>Add bonus plan</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A152C9"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A152C9" w:rsidRPr="00645638" w:rsidRDefault="00A152C9"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A152C9" w:rsidRPr="00645638" w:rsidRDefault="00A152C9" w:rsidP="00F87823">
            <w:pPr>
              <w:spacing w:after="0" w:line="240" w:lineRule="auto"/>
              <w:rPr>
                <w:b/>
                <w:bCs/>
                <w:color w:val="FFFFFF"/>
              </w:rPr>
            </w:pPr>
            <w:r w:rsidRPr="00645638">
              <w:rPr>
                <w:b/>
                <w:bCs/>
                <w:color w:val="FFFFFF"/>
              </w:rPr>
              <w:t>Field description</w:t>
            </w:r>
          </w:p>
        </w:tc>
      </w:tr>
      <w:tr w:rsidR="00A152C9" w:rsidRPr="00645638" w:rsidTr="00F87823">
        <w:tc>
          <w:tcPr>
            <w:tcW w:w="1998" w:type="dxa"/>
            <w:tcBorders>
              <w:right w:val="nil"/>
            </w:tcBorders>
            <w:shd w:val="clear" w:color="auto" w:fill="D3DFEE"/>
          </w:tcPr>
          <w:p w:rsidR="00A152C9" w:rsidRPr="00645638" w:rsidRDefault="00A152C9" w:rsidP="00F87823">
            <w:pPr>
              <w:spacing w:after="0" w:line="240" w:lineRule="auto"/>
              <w:rPr>
                <w:b/>
                <w:bCs/>
              </w:rPr>
            </w:pPr>
            <w:r>
              <w:rPr>
                <w:b/>
                <w:bCs/>
              </w:rPr>
              <w:t>Dealer code</w:t>
            </w:r>
          </w:p>
        </w:tc>
        <w:tc>
          <w:tcPr>
            <w:tcW w:w="7830" w:type="dxa"/>
            <w:tcBorders>
              <w:left w:val="nil"/>
            </w:tcBorders>
            <w:shd w:val="clear" w:color="auto" w:fill="D3DFEE"/>
          </w:tcPr>
          <w:p w:rsidR="00A152C9" w:rsidRPr="00645638" w:rsidRDefault="00A152C9" w:rsidP="00F87823">
            <w:pPr>
              <w:spacing w:after="0" w:line="240" w:lineRule="auto"/>
              <w:jc w:val="both"/>
            </w:pPr>
            <w:r>
              <w:t>The code of dealer</w:t>
            </w:r>
          </w:p>
        </w:tc>
      </w:tr>
      <w:tr w:rsidR="00A152C9" w:rsidRPr="00645638" w:rsidTr="00F87823">
        <w:tc>
          <w:tcPr>
            <w:tcW w:w="1998" w:type="dxa"/>
            <w:tcBorders>
              <w:right w:val="nil"/>
            </w:tcBorders>
          </w:tcPr>
          <w:p w:rsidR="00A152C9" w:rsidRPr="00645638" w:rsidRDefault="00A152C9" w:rsidP="00F87823">
            <w:pPr>
              <w:spacing w:after="0" w:line="240" w:lineRule="auto"/>
              <w:rPr>
                <w:b/>
                <w:bCs/>
              </w:rPr>
            </w:pPr>
            <w:r>
              <w:rPr>
                <w:b/>
                <w:bCs/>
              </w:rPr>
              <w:t>Bonus date</w:t>
            </w:r>
          </w:p>
        </w:tc>
        <w:tc>
          <w:tcPr>
            <w:tcW w:w="7830" w:type="dxa"/>
            <w:tcBorders>
              <w:left w:val="nil"/>
            </w:tcBorders>
          </w:tcPr>
          <w:p w:rsidR="00A152C9" w:rsidRPr="00645638" w:rsidRDefault="00A152C9" w:rsidP="00F87823">
            <w:pPr>
              <w:spacing w:after="0" w:line="240" w:lineRule="auto"/>
              <w:jc w:val="both"/>
            </w:pPr>
            <w:r>
              <w:t>Bonus date</w:t>
            </w:r>
          </w:p>
        </w:tc>
      </w:tr>
      <w:tr w:rsidR="00A152C9" w:rsidRPr="00645638" w:rsidTr="00F87823">
        <w:tc>
          <w:tcPr>
            <w:tcW w:w="1998" w:type="dxa"/>
            <w:tcBorders>
              <w:right w:val="nil"/>
            </w:tcBorders>
          </w:tcPr>
          <w:p w:rsidR="00A152C9" w:rsidRPr="00645638" w:rsidRDefault="00A152C9" w:rsidP="00F87823">
            <w:pPr>
              <w:spacing w:after="0" w:line="240" w:lineRule="auto"/>
              <w:rPr>
                <w:b/>
                <w:bCs/>
              </w:rPr>
            </w:pPr>
            <w:r>
              <w:rPr>
                <w:b/>
                <w:bCs/>
              </w:rPr>
              <w:t>Amount</w:t>
            </w:r>
          </w:p>
        </w:tc>
        <w:tc>
          <w:tcPr>
            <w:tcW w:w="7830" w:type="dxa"/>
            <w:tcBorders>
              <w:left w:val="nil"/>
            </w:tcBorders>
          </w:tcPr>
          <w:p w:rsidR="00A152C9" w:rsidRPr="00645638" w:rsidRDefault="00A152C9" w:rsidP="00A152C9">
            <w:pPr>
              <w:spacing w:after="0" w:line="240" w:lineRule="auto"/>
              <w:jc w:val="both"/>
            </w:pPr>
            <w:r>
              <w:t>Total amount of money for the plan</w:t>
            </w:r>
          </w:p>
        </w:tc>
      </w:tr>
      <w:tr w:rsidR="00A152C9" w:rsidRPr="00645638" w:rsidTr="00F87823">
        <w:tc>
          <w:tcPr>
            <w:tcW w:w="1998" w:type="dxa"/>
            <w:tcBorders>
              <w:right w:val="nil"/>
            </w:tcBorders>
            <w:shd w:val="clear" w:color="auto" w:fill="D3DFEE"/>
          </w:tcPr>
          <w:p w:rsidR="00A152C9" w:rsidRPr="00645638" w:rsidRDefault="00A152C9" w:rsidP="00F87823">
            <w:pPr>
              <w:spacing w:after="0" w:line="240" w:lineRule="auto"/>
              <w:rPr>
                <w:b/>
                <w:bCs/>
              </w:rPr>
            </w:pPr>
            <w:r>
              <w:rPr>
                <w:b/>
                <w:bCs/>
              </w:rPr>
              <w:t>Status</w:t>
            </w:r>
          </w:p>
        </w:tc>
        <w:tc>
          <w:tcPr>
            <w:tcW w:w="7830" w:type="dxa"/>
            <w:tcBorders>
              <w:left w:val="nil"/>
            </w:tcBorders>
            <w:shd w:val="clear" w:color="auto" w:fill="D3DFEE"/>
          </w:tcPr>
          <w:p w:rsidR="00A152C9" w:rsidRPr="00645638" w:rsidRDefault="00A152C9" w:rsidP="00F87823">
            <w:pPr>
              <w:spacing w:after="0" w:line="240" w:lineRule="auto"/>
              <w:jc w:val="both"/>
            </w:pPr>
            <w:r>
              <w:t>Locked or not</w:t>
            </w:r>
          </w:p>
        </w:tc>
      </w:tr>
      <w:tr w:rsidR="00A152C9" w:rsidRPr="00645638" w:rsidTr="00F87823">
        <w:tc>
          <w:tcPr>
            <w:tcW w:w="1998" w:type="dxa"/>
            <w:tcBorders>
              <w:right w:val="nil"/>
            </w:tcBorders>
          </w:tcPr>
          <w:p w:rsidR="00A152C9" w:rsidRPr="00645638" w:rsidRDefault="00A152C9" w:rsidP="00F87823">
            <w:pPr>
              <w:spacing w:after="0" w:line="240" w:lineRule="auto"/>
              <w:rPr>
                <w:b/>
                <w:bCs/>
              </w:rPr>
            </w:pPr>
            <w:r>
              <w:rPr>
                <w:b/>
                <w:bCs/>
              </w:rPr>
              <w:t>Bonus source</w:t>
            </w:r>
          </w:p>
        </w:tc>
        <w:tc>
          <w:tcPr>
            <w:tcW w:w="7830" w:type="dxa"/>
            <w:tcBorders>
              <w:left w:val="nil"/>
            </w:tcBorders>
          </w:tcPr>
          <w:p w:rsidR="00A152C9" w:rsidRPr="00645638" w:rsidRDefault="00A152C9" w:rsidP="00A152C9">
            <w:pPr>
              <w:spacing w:after="0" w:line="240" w:lineRule="auto"/>
              <w:jc w:val="both"/>
            </w:pPr>
            <w:r>
              <w:t xml:space="preserve">Can be accessed in Basic Data Setting &gt; VMEP Setting &gt; Bonus Source </w:t>
            </w:r>
          </w:p>
        </w:tc>
      </w:tr>
      <w:tr w:rsidR="00A152C9" w:rsidRPr="00645638" w:rsidTr="00F87823">
        <w:tc>
          <w:tcPr>
            <w:tcW w:w="1998" w:type="dxa"/>
            <w:tcBorders>
              <w:right w:val="nil"/>
            </w:tcBorders>
            <w:shd w:val="clear" w:color="auto" w:fill="D3DFEE"/>
          </w:tcPr>
          <w:p w:rsidR="00A152C9" w:rsidRPr="00645638" w:rsidRDefault="00A152C9" w:rsidP="00F87823">
            <w:pPr>
              <w:spacing w:after="0" w:line="240" w:lineRule="auto"/>
              <w:rPr>
                <w:b/>
                <w:bCs/>
              </w:rPr>
            </w:pPr>
            <w:r>
              <w:rPr>
                <w:b/>
                <w:bCs/>
              </w:rPr>
              <w:t>Description</w:t>
            </w:r>
          </w:p>
        </w:tc>
        <w:tc>
          <w:tcPr>
            <w:tcW w:w="7830" w:type="dxa"/>
            <w:tcBorders>
              <w:left w:val="nil"/>
            </w:tcBorders>
            <w:shd w:val="clear" w:color="auto" w:fill="D3DFEE"/>
          </w:tcPr>
          <w:p w:rsidR="00A152C9" w:rsidRPr="00645638" w:rsidRDefault="00A152C9" w:rsidP="00F87823">
            <w:pPr>
              <w:spacing w:after="0" w:line="240" w:lineRule="auto"/>
              <w:jc w:val="both"/>
            </w:pPr>
            <w:r>
              <w:t>Description</w:t>
            </w:r>
          </w:p>
        </w:tc>
      </w:tr>
    </w:tbl>
    <w:p w:rsidR="00A152C9" w:rsidRDefault="00A152C9" w:rsidP="00A152C9"/>
    <w:p w:rsidR="006E769F" w:rsidRDefault="006E769F" w:rsidP="006E769F">
      <w:pPr>
        <w:pStyle w:val="Heading3"/>
      </w:pPr>
      <w:bookmarkStart w:id="452" w:name="_Toc267398040"/>
      <w:r>
        <w:t>Monthly closing</w:t>
      </w:r>
      <w:bookmarkEnd w:id="452"/>
    </w:p>
    <w:p w:rsidR="006E769F" w:rsidRDefault="006E769F" w:rsidP="006E769F">
      <w:pPr>
        <w:pStyle w:val="Heading4"/>
      </w:pPr>
      <w:r>
        <w:t>Function screen</w:t>
      </w:r>
    </w:p>
    <w:p w:rsidR="006E769F" w:rsidRDefault="006E769F" w:rsidP="006E769F">
      <w:pPr>
        <w:keepNext/>
      </w:pPr>
      <w:r>
        <w:rPr>
          <w:noProof/>
        </w:rPr>
        <w:drawing>
          <wp:inline distT="0" distB="0" distL="0" distR="0">
            <wp:extent cx="6172200" cy="8343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2">
                      <a:extLst>
                        <a:ext uri="{28A0092B-C50C-407E-A947-70E740481C1C}">
                          <a14:useLocalDpi xmlns:a14="http://schemas.microsoft.com/office/drawing/2010/main" val="0"/>
                        </a:ext>
                      </a:extLst>
                    </a:blip>
                    <a:stretch>
                      <a:fillRect/>
                    </a:stretch>
                  </pic:blipFill>
                  <pic:spPr>
                    <a:xfrm>
                      <a:off x="0" y="0"/>
                      <a:ext cx="6172200" cy="834390"/>
                    </a:xfrm>
                    <a:prstGeom prst="rect">
                      <a:avLst/>
                    </a:prstGeom>
                  </pic:spPr>
                </pic:pic>
              </a:graphicData>
            </a:graphic>
          </wp:inline>
        </w:drawing>
      </w:r>
    </w:p>
    <w:p w:rsidR="006E769F" w:rsidRDefault="006E769F" w:rsidP="006E769F">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101</w:t>
      </w:r>
      <w:r w:rsidR="00AE3E62">
        <w:rPr>
          <w:noProof/>
        </w:rPr>
        <w:fldChar w:fldCharType="end"/>
      </w:r>
      <w:r>
        <w:t>: Monthly closing screen</w:t>
      </w:r>
    </w:p>
    <w:p w:rsidR="006E769F" w:rsidRDefault="006E769F" w:rsidP="006E769F">
      <w:pPr>
        <w:pStyle w:val="Heading4"/>
      </w:pPr>
      <w:r>
        <w:t>Function description</w:t>
      </w:r>
    </w:p>
    <w:p w:rsidR="006E769F" w:rsidRDefault="006E769F" w:rsidP="006E769F">
      <w:r w:rsidRPr="006E769F">
        <w:t>Sale ADM close bonus in each month to calculate bonus balance</w:t>
      </w:r>
      <w:r>
        <w:t>.</w:t>
      </w:r>
    </w:p>
    <w:p w:rsidR="00E5327B" w:rsidRPr="00E5327B" w:rsidRDefault="006E769F" w:rsidP="00E5327B">
      <w:pPr>
        <w:pStyle w:val="Heading4"/>
      </w:pPr>
      <w:r>
        <w:t>Data flow</w:t>
      </w:r>
    </w:p>
    <w:p w:rsidR="00E5327B" w:rsidRDefault="00E5327B" w:rsidP="00E5327B">
      <w:pPr>
        <w:keepNext/>
        <w:jc w:val="center"/>
      </w:pPr>
      <w:r>
        <w:rPr>
          <w:noProof/>
        </w:rPr>
        <w:drawing>
          <wp:inline distT="0" distB="0" distL="0" distR="0">
            <wp:extent cx="4572638" cy="13432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43">
                      <a:extLst>
                        <a:ext uri="{28A0092B-C50C-407E-A947-70E740481C1C}">
                          <a14:useLocalDpi xmlns:a14="http://schemas.microsoft.com/office/drawing/2010/main" val="0"/>
                        </a:ext>
                      </a:extLst>
                    </a:blip>
                    <a:stretch>
                      <a:fillRect/>
                    </a:stretch>
                  </pic:blipFill>
                  <pic:spPr>
                    <a:xfrm>
                      <a:off x="0" y="0"/>
                      <a:ext cx="4572638" cy="1343213"/>
                    </a:xfrm>
                    <a:prstGeom prst="rect">
                      <a:avLst/>
                    </a:prstGeom>
                  </pic:spPr>
                </pic:pic>
              </a:graphicData>
            </a:graphic>
          </wp:inline>
        </w:drawing>
      </w:r>
    </w:p>
    <w:p w:rsidR="006E769F" w:rsidRDefault="00E5327B" w:rsidP="00E5327B">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102</w:t>
      </w:r>
      <w:r w:rsidR="00AE3E62">
        <w:rPr>
          <w:noProof/>
        </w:rPr>
        <w:fldChar w:fldCharType="end"/>
      </w:r>
      <w:r>
        <w:t>: Monthly closing data flow</w:t>
      </w:r>
    </w:p>
    <w:p w:rsidR="00E5327B" w:rsidRDefault="00E5327B" w:rsidP="00E5327B">
      <w:pPr>
        <w:pStyle w:val="Heading4"/>
      </w:pPr>
      <w:r>
        <w:t>Instruction of fields</w:t>
      </w:r>
    </w:p>
    <w:tbl>
      <w:tblPr>
        <w:tblW w:w="9828"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998"/>
        <w:gridCol w:w="7830"/>
      </w:tblGrid>
      <w:tr w:rsidR="00E5327B" w:rsidRPr="00645638" w:rsidTr="00F87823">
        <w:tc>
          <w:tcPr>
            <w:tcW w:w="1998" w:type="dxa"/>
            <w:tcBorders>
              <w:top w:val="single" w:sz="8" w:space="0" w:color="7BA0CD"/>
              <w:left w:val="single" w:sz="8" w:space="0" w:color="7BA0CD"/>
              <w:bottom w:val="single" w:sz="8" w:space="0" w:color="7BA0CD"/>
              <w:right w:val="nil"/>
            </w:tcBorders>
            <w:shd w:val="clear" w:color="auto" w:fill="4F81BD"/>
          </w:tcPr>
          <w:p w:rsidR="00E5327B" w:rsidRPr="00645638" w:rsidRDefault="00E5327B" w:rsidP="00F87823">
            <w:pPr>
              <w:spacing w:after="0" w:line="240" w:lineRule="auto"/>
              <w:rPr>
                <w:b/>
                <w:bCs/>
                <w:color w:val="FFFFFF"/>
              </w:rPr>
            </w:pPr>
            <w:r w:rsidRPr="00645638">
              <w:rPr>
                <w:b/>
                <w:bCs/>
                <w:color w:val="FFFFFF"/>
              </w:rPr>
              <w:t>Field name</w:t>
            </w:r>
          </w:p>
        </w:tc>
        <w:tc>
          <w:tcPr>
            <w:tcW w:w="7830" w:type="dxa"/>
            <w:tcBorders>
              <w:top w:val="single" w:sz="8" w:space="0" w:color="7BA0CD"/>
              <w:left w:val="nil"/>
              <w:bottom w:val="single" w:sz="8" w:space="0" w:color="7BA0CD"/>
              <w:right w:val="single" w:sz="8" w:space="0" w:color="7BA0CD"/>
            </w:tcBorders>
            <w:shd w:val="clear" w:color="auto" w:fill="4F81BD"/>
          </w:tcPr>
          <w:p w:rsidR="00E5327B" w:rsidRPr="00645638" w:rsidRDefault="00E5327B" w:rsidP="00F87823">
            <w:pPr>
              <w:spacing w:after="0" w:line="240" w:lineRule="auto"/>
              <w:rPr>
                <w:b/>
                <w:bCs/>
                <w:color w:val="FFFFFF"/>
              </w:rPr>
            </w:pPr>
            <w:r w:rsidRPr="00645638">
              <w:rPr>
                <w:b/>
                <w:bCs/>
                <w:color w:val="FFFFFF"/>
              </w:rPr>
              <w:t>Field description</w:t>
            </w:r>
          </w:p>
        </w:tc>
      </w:tr>
      <w:tr w:rsidR="00E5327B" w:rsidRPr="00645638" w:rsidTr="00F87823">
        <w:tc>
          <w:tcPr>
            <w:tcW w:w="1998" w:type="dxa"/>
            <w:tcBorders>
              <w:right w:val="nil"/>
            </w:tcBorders>
            <w:shd w:val="clear" w:color="auto" w:fill="D3DFEE"/>
          </w:tcPr>
          <w:p w:rsidR="00E5327B" w:rsidRPr="00645638" w:rsidRDefault="00E5327B" w:rsidP="00F87823">
            <w:pPr>
              <w:spacing w:after="0" w:line="240" w:lineRule="auto"/>
              <w:rPr>
                <w:b/>
                <w:bCs/>
              </w:rPr>
            </w:pPr>
            <w:r>
              <w:rPr>
                <w:b/>
                <w:bCs/>
              </w:rPr>
              <w:t>Dealer code</w:t>
            </w:r>
          </w:p>
        </w:tc>
        <w:tc>
          <w:tcPr>
            <w:tcW w:w="7830" w:type="dxa"/>
            <w:tcBorders>
              <w:left w:val="nil"/>
            </w:tcBorders>
            <w:shd w:val="clear" w:color="auto" w:fill="D3DFEE"/>
          </w:tcPr>
          <w:p w:rsidR="00E5327B" w:rsidRPr="00645638" w:rsidRDefault="00E5327B" w:rsidP="00F87823">
            <w:pPr>
              <w:spacing w:after="0" w:line="240" w:lineRule="auto"/>
              <w:jc w:val="both"/>
            </w:pPr>
            <w:r>
              <w:t>The code of dealer</w:t>
            </w:r>
          </w:p>
        </w:tc>
      </w:tr>
      <w:tr w:rsidR="00E5327B" w:rsidRPr="00645638" w:rsidTr="00F87823">
        <w:tc>
          <w:tcPr>
            <w:tcW w:w="1998" w:type="dxa"/>
            <w:tcBorders>
              <w:right w:val="nil"/>
            </w:tcBorders>
          </w:tcPr>
          <w:p w:rsidR="00E5327B" w:rsidRPr="00645638" w:rsidRDefault="00E5327B" w:rsidP="00E5327B">
            <w:pPr>
              <w:spacing w:after="0" w:line="240" w:lineRule="auto"/>
              <w:rPr>
                <w:b/>
                <w:bCs/>
              </w:rPr>
            </w:pPr>
            <w:r>
              <w:rPr>
                <w:b/>
                <w:bCs/>
              </w:rPr>
              <w:t>Dealer name</w:t>
            </w:r>
          </w:p>
        </w:tc>
        <w:tc>
          <w:tcPr>
            <w:tcW w:w="7830" w:type="dxa"/>
            <w:tcBorders>
              <w:left w:val="nil"/>
            </w:tcBorders>
          </w:tcPr>
          <w:p w:rsidR="00E5327B" w:rsidRPr="00645638" w:rsidRDefault="00E5327B" w:rsidP="00F87823">
            <w:pPr>
              <w:spacing w:after="0" w:line="240" w:lineRule="auto"/>
              <w:jc w:val="both"/>
            </w:pPr>
            <w:r>
              <w:t>Dealer name</w:t>
            </w:r>
          </w:p>
        </w:tc>
      </w:tr>
      <w:tr w:rsidR="00E5327B" w:rsidRPr="00645638" w:rsidTr="00F87823">
        <w:tc>
          <w:tcPr>
            <w:tcW w:w="1998" w:type="dxa"/>
            <w:tcBorders>
              <w:right w:val="nil"/>
            </w:tcBorders>
          </w:tcPr>
          <w:p w:rsidR="00E5327B" w:rsidRPr="00645638" w:rsidRDefault="00E5327B" w:rsidP="00F87823">
            <w:pPr>
              <w:spacing w:after="0" w:line="240" w:lineRule="auto"/>
              <w:rPr>
                <w:b/>
                <w:bCs/>
              </w:rPr>
            </w:pPr>
            <w:r>
              <w:rPr>
                <w:b/>
                <w:bCs/>
              </w:rPr>
              <w:t>Current amount</w:t>
            </w:r>
          </w:p>
        </w:tc>
        <w:tc>
          <w:tcPr>
            <w:tcW w:w="7830" w:type="dxa"/>
            <w:tcBorders>
              <w:left w:val="nil"/>
            </w:tcBorders>
          </w:tcPr>
          <w:p w:rsidR="00E5327B" w:rsidRPr="00645638" w:rsidRDefault="00E5327B" w:rsidP="00E5327B">
            <w:pPr>
              <w:spacing w:after="0" w:line="240" w:lineRule="auto"/>
              <w:jc w:val="both"/>
            </w:pPr>
            <w:r>
              <w:t>Current amount of all plans of a dealer</w:t>
            </w:r>
          </w:p>
        </w:tc>
      </w:tr>
      <w:tr w:rsidR="00E5327B" w:rsidRPr="00645638" w:rsidTr="00F87823">
        <w:tc>
          <w:tcPr>
            <w:tcW w:w="1998" w:type="dxa"/>
            <w:tcBorders>
              <w:right w:val="nil"/>
            </w:tcBorders>
            <w:shd w:val="clear" w:color="auto" w:fill="D3DFEE"/>
          </w:tcPr>
          <w:p w:rsidR="00E5327B" w:rsidRPr="00645638" w:rsidRDefault="00E5327B" w:rsidP="00F87823">
            <w:pPr>
              <w:spacing w:after="0" w:line="240" w:lineRule="auto"/>
              <w:rPr>
                <w:b/>
                <w:bCs/>
              </w:rPr>
            </w:pPr>
            <w:r>
              <w:rPr>
                <w:b/>
                <w:bCs/>
              </w:rPr>
              <w:t>Locked month</w:t>
            </w:r>
          </w:p>
        </w:tc>
        <w:tc>
          <w:tcPr>
            <w:tcW w:w="7830" w:type="dxa"/>
            <w:tcBorders>
              <w:left w:val="nil"/>
            </w:tcBorders>
            <w:shd w:val="clear" w:color="auto" w:fill="D3DFEE"/>
          </w:tcPr>
          <w:p w:rsidR="00E5327B" w:rsidRPr="00645638" w:rsidRDefault="00E5327B" w:rsidP="00F87823">
            <w:pPr>
              <w:spacing w:after="0" w:line="240" w:lineRule="auto"/>
              <w:jc w:val="both"/>
            </w:pPr>
            <w:r>
              <w:t>The month currently locked</w:t>
            </w:r>
          </w:p>
        </w:tc>
      </w:tr>
    </w:tbl>
    <w:p w:rsidR="00E5327B" w:rsidRDefault="00E5327B" w:rsidP="00E5327B"/>
    <w:p w:rsidR="008E1400" w:rsidRDefault="008E1400">
      <w:pPr>
        <w:pStyle w:val="Heading2"/>
        <w:rPr>
          <w:highlight w:val="green"/>
        </w:rPr>
      </w:pPr>
      <w:bookmarkStart w:id="453" w:name="_Toc267398041"/>
      <w:commentRangeStart w:id="454"/>
      <w:r w:rsidRPr="008E1400">
        <w:rPr>
          <w:highlight w:val="green"/>
        </w:rPr>
        <w:lastRenderedPageBreak/>
        <w:t>Payment</w:t>
      </w:r>
      <w:commentRangeEnd w:id="454"/>
      <w:r w:rsidR="007E6EA9">
        <w:rPr>
          <w:rStyle w:val="CommentReference"/>
          <w:rFonts w:ascii="Times New Roman" w:hAnsi="Times New Roman"/>
          <w:b w:val="0"/>
          <w:bCs w:val="0"/>
          <w:color w:val="auto"/>
        </w:rPr>
        <w:commentReference w:id="454"/>
      </w:r>
      <w:bookmarkEnd w:id="453"/>
    </w:p>
    <w:p w:rsidR="008E1400" w:rsidRPr="00F87823" w:rsidRDefault="008E1400" w:rsidP="008E1400">
      <w:pPr>
        <w:pStyle w:val="Heading3"/>
      </w:pPr>
      <w:bookmarkStart w:id="455" w:name="_Toc267398042"/>
      <w:r w:rsidRPr="00F87823">
        <w:t>Import Payment Data</w:t>
      </w:r>
      <w:bookmarkEnd w:id="455"/>
    </w:p>
    <w:p w:rsidR="008E1400" w:rsidRDefault="008E1400" w:rsidP="008E1400">
      <w:pPr>
        <w:pStyle w:val="Heading4"/>
      </w:pPr>
      <w:r w:rsidRPr="008E1400">
        <w:t>Function screen</w:t>
      </w:r>
    </w:p>
    <w:p w:rsidR="008E1400" w:rsidRDefault="008E1400" w:rsidP="008E1400">
      <w:pPr>
        <w:keepNext/>
      </w:pPr>
      <w:r>
        <w:rPr>
          <w:noProof/>
        </w:rPr>
        <w:drawing>
          <wp:inline distT="0" distB="0" distL="0" distR="0">
            <wp:extent cx="6172200" cy="16116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4">
                      <a:extLst>
                        <a:ext uri="{28A0092B-C50C-407E-A947-70E740481C1C}">
                          <a14:useLocalDpi xmlns:a14="http://schemas.microsoft.com/office/drawing/2010/main" val="0"/>
                        </a:ext>
                      </a:extLst>
                    </a:blip>
                    <a:stretch>
                      <a:fillRect/>
                    </a:stretch>
                  </pic:blipFill>
                  <pic:spPr>
                    <a:xfrm>
                      <a:off x="0" y="0"/>
                      <a:ext cx="6172200" cy="1611630"/>
                    </a:xfrm>
                    <a:prstGeom prst="rect">
                      <a:avLst/>
                    </a:prstGeom>
                  </pic:spPr>
                </pic:pic>
              </a:graphicData>
            </a:graphic>
          </wp:inline>
        </w:drawing>
      </w:r>
    </w:p>
    <w:p w:rsidR="008E1400" w:rsidRDefault="008E1400" w:rsidP="008E1400">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103</w:t>
      </w:r>
      <w:r w:rsidR="00AE3E62">
        <w:rPr>
          <w:noProof/>
        </w:rPr>
        <w:fldChar w:fldCharType="end"/>
      </w:r>
      <w:r>
        <w:t>: Import payment data screen</w:t>
      </w:r>
    </w:p>
    <w:p w:rsidR="008E1400" w:rsidRDefault="008E1400" w:rsidP="008E1400">
      <w:pPr>
        <w:pStyle w:val="Heading4"/>
      </w:pPr>
      <w:r>
        <w:t>Function description</w:t>
      </w:r>
    </w:p>
    <w:p w:rsidR="00F87823" w:rsidRDefault="00F87823" w:rsidP="00F87823">
      <w:r>
        <w:t>FIN can import payment data from each bank, which has different excel format. Those formats are all supported by the system, or can be modified via Basic Data Setting &gt; VMEP Setting &gt; System parameter &gt; Payment excel file. Otherwise, FIN has an ability of manually input payment data one by one.</w:t>
      </w:r>
    </w:p>
    <w:p w:rsidR="0069381E" w:rsidRDefault="0069381E" w:rsidP="0069381E">
      <w:pPr>
        <w:pStyle w:val="Heading4"/>
      </w:pPr>
      <w:r>
        <w:t>Data flow</w:t>
      </w:r>
    </w:p>
    <w:p w:rsidR="0069381E" w:rsidRDefault="0069381E" w:rsidP="0069381E">
      <w:pPr>
        <w:keepNext/>
        <w:jc w:val="center"/>
      </w:pPr>
      <w:r>
        <w:rPr>
          <w:noProof/>
        </w:rPr>
        <w:drawing>
          <wp:inline distT="0" distB="0" distL="0" distR="0">
            <wp:extent cx="4201112" cy="27912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45">
                      <a:extLst>
                        <a:ext uri="{28A0092B-C50C-407E-A947-70E740481C1C}">
                          <a14:useLocalDpi xmlns:a14="http://schemas.microsoft.com/office/drawing/2010/main" val="0"/>
                        </a:ext>
                      </a:extLst>
                    </a:blip>
                    <a:stretch>
                      <a:fillRect/>
                    </a:stretch>
                  </pic:blipFill>
                  <pic:spPr>
                    <a:xfrm>
                      <a:off x="0" y="0"/>
                      <a:ext cx="4201112" cy="2791215"/>
                    </a:xfrm>
                    <a:prstGeom prst="rect">
                      <a:avLst/>
                    </a:prstGeom>
                  </pic:spPr>
                </pic:pic>
              </a:graphicData>
            </a:graphic>
          </wp:inline>
        </w:drawing>
      </w:r>
    </w:p>
    <w:p w:rsidR="0069381E" w:rsidRDefault="0069381E" w:rsidP="0069381E">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104</w:t>
      </w:r>
      <w:r w:rsidR="00AE3E62">
        <w:rPr>
          <w:noProof/>
        </w:rPr>
        <w:fldChar w:fldCharType="end"/>
      </w:r>
      <w:r>
        <w:t>: Import payment data – data flow</w:t>
      </w:r>
    </w:p>
    <w:p w:rsidR="0069381E" w:rsidRDefault="0069381E" w:rsidP="0069381E"/>
    <w:p w:rsidR="0069381E" w:rsidRPr="0069381E" w:rsidRDefault="0069381E" w:rsidP="0069381E"/>
    <w:p w:rsidR="0069381E" w:rsidRDefault="0069381E" w:rsidP="0069381E">
      <w:pPr>
        <w:pStyle w:val="Heading4"/>
      </w:pPr>
      <w:r>
        <w:lastRenderedPageBreak/>
        <w:t>Instruction of fields</w:t>
      </w:r>
    </w:p>
    <w:tbl>
      <w:tblPr>
        <w:tblStyle w:val="MediumShading1-Accent11"/>
        <w:tblW w:w="9828" w:type="dxa"/>
        <w:tblLook w:val="04A0" w:firstRow="1" w:lastRow="0" w:firstColumn="1" w:lastColumn="0" w:noHBand="0" w:noVBand="1"/>
      </w:tblPr>
      <w:tblGrid>
        <w:gridCol w:w="1998"/>
        <w:gridCol w:w="7830"/>
      </w:tblGrid>
      <w:tr w:rsidR="0069381E" w:rsidRPr="003757BB" w:rsidTr="0037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69381E" w:rsidP="00F75FDD">
            <w:pPr>
              <w:spacing w:after="0" w:line="240" w:lineRule="auto"/>
              <w:rPr>
                <w:bCs w:val="0"/>
              </w:rPr>
            </w:pPr>
            <w:bookmarkStart w:id="456" w:name="OLE_LINK1"/>
            <w:bookmarkStart w:id="457" w:name="OLE_LINK2"/>
            <w:r w:rsidRPr="003757BB">
              <w:rPr>
                <w:bCs w:val="0"/>
              </w:rPr>
              <w:t>Field name</w:t>
            </w:r>
          </w:p>
        </w:tc>
        <w:tc>
          <w:tcPr>
            <w:tcW w:w="7830" w:type="dxa"/>
          </w:tcPr>
          <w:p w:rsidR="0069381E" w:rsidRPr="003757BB" w:rsidRDefault="0069381E" w:rsidP="00F75FDD">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3757BB">
              <w:rPr>
                <w:bCs w:val="0"/>
              </w:rPr>
              <w:t>Field description</w:t>
            </w:r>
          </w:p>
        </w:tc>
      </w:tr>
      <w:tr w:rsidR="0069381E" w:rsidRPr="00645638" w:rsidTr="0037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69381E" w:rsidP="00F75FDD">
            <w:pPr>
              <w:spacing w:after="0" w:line="240" w:lineRule="auto"/>
              <w:rPr>
                <w:bCs w:val="0"/>
              </w:rPr>
            </w:pPr>
            <w:r w:rsidRPr="003757BB">
              <w:rPr>
                <w:bCs w:val="0"/>
              </w:rPr>
              <w:t>Dealer code</w:t>
            </w:r>
          </w:p>
        </w:tc>
        <w:tc>
          <w:tcPr>
            <w:tcW w:w="7830" w:type="dxa"/>
          </w:tcPr>
          <w:p w:rsidR="0069381E" w:rsidRPr="00645638" w:rsidRDefault="0069381E" w:rsidP="00F75FDD">
            <w:pPr>
              <w:spacing w:after="0" w:line="240" w:lineRule="auto"/>
              <w:jc w:val="both"/>
              <w:cnfStyle w:val="000000100000" w:firstRow="0" w:lastRow="0" w:firstColumn="0" w:lastColumn="0" w:oddVBand="0" w:evenVBand="0" w:oddHBand="1" w:evenHBand="0" w:firstRowFirstColumn="0" w:firstRowLastColumn="0" w:lastRowFirstColumn="0" w:lastRowLastColumn="0"/>
            </w:pPr>
            <w:r>
              <w:t>The code of dealer</w:t>
            </w:r>
          </w:p>
        </w:tc>
      </w:tr>
      <w:tr w:rsidR="0069381E" w:rsidRPr="00645638" w:rsidTr="003757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Dealer name</w:t>
            </w:r>
          </w:p>
        </w:tc>
        <w:tc>
          <w:tcPr>
            <w:tcW w:w="7830" w:type="dxa"/>
          </w:tcPr>
          <w:p w:rsidR="0069381E" w:rsidRPr="00645638" w:rsidRDefault="003757BB" w:rsidP="00F75FDD">
            <w:pPr>
              <w:spacing w:after="0" w:line="240" w:lineRule="auto"/>
              <w:jc w:val="both"/>
              <w:cnfStyle w:val="000000010000" w:firstRow="0" w:lastRow="0" w:firstColumn="0" w:lastColumn="0" w:oddVBand="0" w:evenVBand="0" w:oddHBand="0" w:evenHBand="1" w:firstRowFirstColumn="0" w:firstRowLastColumn="0" w:lastRowFirstColumn="0" w:lastRowLastColumn="0"/>
            </w:pPr>
            <w:r>
              <w:t>Dealer name</w:t>
            </w:r>
          </w:p>
        </w:tc>
      </w:tr>
      <w:tr w:rsidR="0069381E" w:rsidRPr="00645638" w:rsidTr="0037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Payment date</w:t>
            </w:r>
          </w:p>
        </w:tc>
        <w:tc>
          <w:tcPr>
            <w:tcW w:w="7830" w:type="dxa"/>
          </w:tcPr>
          <w:p w:rsidR="0069381E" w:rsidRPr="00645638" w:rsidRDefault="003757BB" w:rsidP="003757BB">
            <w:pPr>
              <w:spacing w:after="0" w:line="240" w:lineRule="auto"/>
              <w:jc w:val="both"/>
              <w:cnfStyle w:val="000000100000" w:firstRow="0" w:lastRow="0" w:firstColumn="0" w:lastColumn="0" w:oddVBand="0" w:evenVBand="0" w:oddHBand="1" w:evenHBand="0" w:firstRowFirstColumn="0" w:firstRowLastColumn="0" w:lastRowFirstColumn="0" w:lastRowLastColumn="0"/>
            </w:pPr>
            <w:r>
              <w:t>The date of payment</w:t>
            </w:r>
          </w:p>
        </w:tc>
      </w:tr>
      <w:tr w:rsidR="0069381E" w:rsidRPr="00645638" w:rsidTr="003757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Order number</w:t>
            </w:r>
          </w:p>
        </w:tc>
        <w:tc>
          <w:tcPr>
            <w:tcW w:w="7830" w:type="dxa"/>
          </w:tcPr>
          <w:p w:rsidR="0069381E" w:rsidRPr="00645638" w:rsidRDefault="003757BB" w:rsidP="003757BB">
            <w:pPr>
              <w:spacing w:after="0" w:line="240" w:lineRule="auto"/>
              <w:jc w:val="both"/>
              <w:cnfStyle w:val="000000010000" w:firstRow="0" w:lastRow="0" w:firstColumn="0" w:lastColumn="0" w:oddVBand="0" w:evenVBand="0" w:oddHBand="0" w:evenHBand="1" w:firstRowFirstColumn="0" w:firstRowLastColumn="0" w:lastRowFirstColumn="0" w:lastRowLastColumn="0"/>
            </w:pPr>
            <w:r>
              <w:t>Order number (from TIPTOP)</w:t>
            </w:r>
          </w:p>
        </w:tc>
      </w:tr>
      <w:tr w:rsidR="0069381E" w:rsidRPr="00645638" w:rsidTr="0037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Description</w:t>
            </w:r>
          </w:p>
        </w:tc>
        <w:tc>
          <w:tcPr>
            <w:tcW w:w="7830" w:type="dxa"/>
          </w:tcPr>
          <w:p w:rsidR="0069381E" w:rsidRPr="00645638" w:rsidRDefault="003757BB" w:rsidP="00F75FDD">
            <w:pPr>
              <w:spacing w:after="0" w:line="240" w:lineRule="auto"/>
              <w:jc w:val="both"/>
              <w:cnfStyle w:val="000000100000" w:firstRow="0" w:lastRow="0" w:firstColumn="0" w:lastColumn="0" w:oddVBand="0" w:evenVBand="0" w:oddHBand="1" w:evenHBand="0" w:firstRowFirstColumn="0" w:firstRowLastColumn="0" w:lastRowFirstColumn="0" w:lastRowLastColumn="0"/>
            </w:pPr>
            <w:r>
              <w:t>Description</w:t>
            </w:r>
          </w:p>
        </w:tc>
      </w:tr>
      <w:tr w:rsidR="0069381E" w:rsidRPr="00645638" w:rsidTr="003757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9381E" w:rsidRPr="003757BB" w:rsidRDefault="003757BB" w:rsidP="00F75FDD">
            <w:pPr>
              <w:spacing w:after="0" w:line="240" w:lineRule="auto"/>
              <w:rPr>
                <w:bCs w:val="0"/>
              </w:rPr>
            </w:pPr>
            <w:r w:rsidRPr="003757BB">
              <w:rPr>
                <w:bCs w:val="0"/>
              </w:rPr>
              <w:t>Bank code</w:t>
            </w:r>
          </w:p>
        </w:tc>
        <w:tc>
          <w:tcPr>
            <w:tcW w:w="7830" w:type="dxa"/>
          </w:tcPr>
          <w:p w:rsidR="0069381E" w:rsidRPr="00645638" w:rsidRDefault="003757BB" w:rsidP="00F75FDD">
            <w:pPr>
              <w:spacing w:after="0" w:line="240" w:lineRule="auto"/>
              <w:jc w:val="both"/>
              <w:cnfStyle w:val="000000010000" w:firstRow="0" w:lastRow="0" w:firstColumn="0" w:lastColumn="0" w:oddVBand="0" w:evenVBand="0" w:oddHBand="0" w:evenHBand="1" w:firstRowFirstColumn="0" w:firstRowLastColumn="0" w:lastRowFirstColumn="0" w:lastRowLastColumn="0"/>
            </w:pPr>
            <w:r>
              <w:t>Received bank</w:t>
            </w:r>
          </w:p>
        </w:tc>
      </w:tr>
      <w:tr w:rsidR="003757BB" w:rsidRPr="00645638" w:rsidTr="0037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757BB" w:rsidRPr="003757BB" w:rsidRDefault="003757BB" w:rsidP="00F75FDD">
            <w:pPr>
              <w:spacing w:after="0" w:line="240" w:lineRule="auto"/>
              <w:rPr>
                <w:bCs w:val="0"/>
              </w:rPr>
            </w:pPr>
            <w:r w:rsidRPr="003757BB">
              <w:rPr>
                <w:bCs w:val="0"/>
              </w:rPr>
              <w:t>Transaction</w:t>
            </w:r>
          </w:p>
        </w:tc>
        <w:tc>
          <w:tcPr>
            <w:tcW w:w="7830" w:type="dxa"/>
          </w:tcPr>
          <w:p w:rsidR="003757BB" w:rsidRDefault="003757BB" w:rsidP="00F75FDD">
            <w:pPr>
              <w:spacing w:after="0" w:line="240" w:lineRule="auto"/>
              <w:jc w:val="both"/>
              <w:cnfStyle w:val="000000100000" w:firstRow="0" w:lastRow="0" w:firstColumn="0" w:lastColumn="0" w:oddVBand="0" w:evenVBand="0" w:oddHBand="1" w:evenHBand="0" w:firstRowFirstColumn="0" w:firstRowLastColumn="0" w:lastRowFirstColumn="0" w:lastRowLastColumn="0"/>
            </w:pPr>
            <w:r>
              <w:t>Number of transaction</w:t>
            </w:r>
          </w:p>
        </w:tc>
      </w:tr>
      <w:tr w:rsidR="003757BB" w:rsidRPr="00645638" w:rsidTr="003757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757BB" w:rsidRPr="003757BB" w:rsidRDefault="003757BB" w:rsidP="00F75FDD">
            <w:pPr>
              <w:spacing w:after="0" w:line="240" w:lineRule="auto"/>
              <w:rPr>
                <w:bCs w:val="0"/>
              </w:rPr>
            </w:pPr>
            <w:r w:rsidRPr="003757BB">
              <w:rPr>
                <w:bCs w:val="0"/>
              </w:rPr>
              <w:t>Amount</w:t>
            </w:r>
          </w:p>
        </w:tc>
        <w:tc>
          <w:tcPr>
            <w:tcW w:w="7830" w:type="dxa"/>
          </w:tcPr>
          <w:p w:rsidR="003757BB" w:rsidRDefault="003757BB" w:rsidP="00F75FDD">
            <w:pPr>
              <w:spacing w:after="0" w:line="240" w:lineRule="auto"/>
              <w:jc w:val="both"/>
              <w:cnfStyle w:val="000000010000" w:firstRow="0" w:lastRow="0" w:firstColumn="0" w:lastColumn="0" w:oddVBand="0" w:evenVBand="0" w:oddHBand="0" w:evenHBand="1" w:firstRowFirstColumn="0" w:firstRowLastColumn="0" w:lastRowFirstColumn="0" w:lastRowLastColumn="0"/>
            </w:pPr>
            <w:r>
              <w:t>Money</w:t>
            </w:r>
          </w:p>
        </w:tc>
      </w:tr>
    </w:tbl>
    <w:bookmarkEnd w:id="456"/>
    <w:bookmarkEnd w:id="457"/>
    <w:p w:rsidR="0069381E" w:rsidRDefault="00E41B4C" w:rsidP="00E41B4C">
      <w:pPr>
        <w:pStyle w:val="Heading3"/>
      </w:pPr>
      <w:r>
        <w:t xml:space="preserve"> </w:t>
      </w:r>
      <w:bookmarkStart w:id="458" w:name="_Toc267398043"/>
      <w:r>
        <w:t>Query Payment Data</w:t>
      </w:r>
      <w:bookmarkEnd w:id="458"/>
    </w:p>
    <w:p w:rsidR="00E41B4C" w:rsidRDefault="00E41B4C" w:rsidP="00E41B4C">
      <w:pPr>
        <w:pStyle w:val="Heading4"/>
      </w:pPr>
      <w:r>
        <w:t>Function screen</w:t>
      </w:r>
    </w:p>
    <w:p w:rsidR="00E41B4C" w:rsidRDefault="00E41B4C" w:rsidP="00E41B4C">
      <w:r>
        <w:rPr>
          <w:noProof/>
        </w:rPr>
        <w:drawing>
          <wp:inline distT="0" distB="0" distL="0" distR="0">
            <wp:extent cx="6172200" cy="16859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6">
                      <a:extLst>
                        <a:ext uri="{28A0092B-C50C-407E-A947-70E740481C1C}">
                          <a14:useLocalDpi xmlns:a14="http://schemas.microsoft.com/office/drawing/2010/main" val="0"/>
                        </a:ext>
                      </a:extLst>
                    </a:blip>
                    <a:stretch>
                      <a:fillRect/>
                    </a:stretch>
                  </pic:blipFill>
                  <pic:spPr>
                    <a:xfrm>
                      <a:off x="0" y="0"/>
                      <a:ext cx="6172200" cy="1685925"/>
                    </a:xfrm>
                    <a:prstGeom prst="rect">
                      <a:avLst/>
                    </a:prstGeom>
                  </pic:spPr>
                </pic:pic>
              </a:graphicData>
            </a:graphic>
          </wp:inline>
        </w:drawing>
      </w:r>
    </w:p>
    <w:p w:rsidR="00E41B4C" w:rsidRDefault="00E41B4C" w:rsidP="00E41B4C">
      <w:pPr>
        <w:pStyle w:val="Heading4"/>
      </w:pPr>
      <w:r>
        <w:t>Function description</w:t>
      </w:r>
    </w:p>
    <w:p w:rsidR="00E41B4C" w:rsidRDefault="00E41B4C" w:rsidP="00E41B4C">
      <w:r>
        <w:t>T</w:t>
      </w:r>
      <w:r w:rsidRPr="00E41B4C">
        <w:t>he preview</w:t>
      </w:r>
      <w:r>
        <w:t>ing</w:t>
      </w:r>
      <w:r w:rsidRPr="00E41B4C">
        <w:t xml:space="preserve"> screen before process the Re-consign. This screen summary the payment from Dealers</w:t>
      </w:r>
      <w:r>
        <w:t>.</w:t>
      </w:r>
    </w:p>
    <w:p w:rsidR="00E41B4C" w:rsidRDefault="00E41B4C" w:rsidP="00E41B4C">
      <w:pPr>
        <w:pStyle w:val="Heading4"/>
      </w:pPr>
      <w:r>
        <w:t>Instruction of fields</w:t>
      </w:r>
    </w:p>
    <w:p w:rsidR="00E41B4C" w:rsidRDefault="00E41B4C" w:rsidP="00E41B4C">
      <w:r>
        <w:t>See Import Payment Data.</w:t>
      </w:r>
    </w:p>
    <w:p w:rsidR="00857F8B" w:rsidRDefault="00857F8B" w:rsidP="00857F8B">
      <w:pPr>
        <w:pStyle w:val="Heading3"/>
      </w:pPr>
      <w:bookmarkStart w:id="459" w:name="_Toc267398044"/>
      <w:r>
        <w:lastRenderedPageBreak/>
        <w:t>Do Re-consign</w:t>
      </w:r>
      <w:bookmarkEnd w:id="459"/>
    </w:p>
    <w:p w:rsidR="00857F8B" w:rsidRDefault="00857F8B" w:rsidP="00857F8B">
      <w:pPr>
        <w:pStyle w:val="Heading4"/>
      </w:pPr>
      <w:r>
        <w:t>Function screen</w:t>
      </w:r>
    </w:p>
    <w:p w:rsidR="00857F8B" w:rsidRDefault="00857F8B" w:rsidP="00857F8B">
      <w:pPr>
        <w:keepNext/>
      </w:pPr>
      <w:r>
        <w:rPr>
          <w:noProof/>
        </w:rPr>
        <w:drawing>
          <wp:inline distT="0" distB="0" distL="0" distR="0">
            <wp:extent cx="6172200" cy="21469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7">
                      <a:extLst>
                        <a:ext uri="{28A0092B-C50C-407E-A947-70E740481C1C}">
                          <a14:useLocalDpi xmlns:a14="http://schemas.microsoft.com/office/drawing/2010/main" val="0"/>
                        </a:ext>
                      </a:extLst>
                    </a:blip>
                    <a:stretch>
                      <a:fillRect/>
                    </a:stretch>
                  </pic:blipFill>
                  <pic:spPr>
                    <a:xfrm>
                      <a:off x="0" y="0"/>
                      <a:ext cx="6172200" cy="2146935"/>
                    </a:xfrm>
                    <a:prstGeom prst="rect">
                      <a:avLst/>
                    </a:prstGeom>
                  </pic:spPr>
                </pic:pic>
              </a:graphicData>
            </a:graphic>
          </wp:inline>
        </w:drawing>
      </w:r>
    </w:p>
    <w:p w:rsidR="00857F8B" w:rsidRDefault="00857F8B" w:rsidP="00857F8B">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105</w:t>
      </w:r>
      <w:r w:rsidR="00AE3E62">
        <w:rPr>
          <w:noProof/>
        </w:rPr>
        <w:fldChar w:fldCharType="end"/>
      </w:r>
      <w:r>
        <w:t>: Do Re-consign screen</w:t>
      </w:r>
    </w:p>
    <w:p w:rsidR="00857F8B" w:rsidRDefault="00857F8B" w:rsidP="00857F8B">
      <w:pPr>
        <w:pStyle w:val="Heading4"/>
      </w:pPr>
      <w:r>
        <w:t>Function description</w:t>
      </w:r>
    </w:p>
    <w:p w:rsidR="006E1996" w:rsidRDefault="006E1996" w:rsidP="006E1996">
      <w:r w:rsidRPr="006E1996">
        <w:t>Combine the Payment amount (From Banks) and Bonus Amount (from Bonus Management)</w:t>
      </w:r>
      <w:r>
        <w:t>.</w:t>
      </w:r>
    </w:p>
    <w:p w:rsidR="006E1996" w:rsidRDefault="006E1996" w:rsidP="006E1996">
      <w:pPr>
        <w:pStyle w:val="ListParagraph"/>
        <w:numPr>
          <w:ilvl w:val="0"/>
          <w:numId w:val="33"/>
        </w:numPr>
        <w:ind w:left="990" w:hanging="270"/>
      </w:pPr>
      <w:r>
        <w:t xml:space="preserve">If payment amount greater than Order Amount: Separate the payment amount to 2 parts: </w:t>
      </w:r>
    </w:p>
    <w:p w:rsidR="006E1996" w:rsidRDefault="006E1996" w:rsidP="006E1996">
      <w:pPr>
        <w:pStyle w:val="ListParagraph"/>
        <w:numPr>
          <w:ilvl w:val="1"/>
          <w:numId w:val="48"/>
        </w:numPr>
        <w:tabs>
          <w:tab w:val="left" w:pos="1620"/>
        </w:tabs>
        <w:ind w:left="1620"/>
      </w:pPr>
      <w:r>
        <w:t xml:space="preserve">Equal to Order payment amount </w:t>
      </w:r>
    </w:p>
    <w:p w:rsidR="006E1996" w:rsidRDefault="006E1996" w:rsidP="006E1996">
      <w:pPr>
        <w:pStyle w:val="ListParagraph"/>
        <w:numPr>
          <w:ilvl w:val="1"/>
          <w:numId w:val="48"/>
        </w:numPr>
        <w:tabs>
          <w:tab w:val="left" w:pos="1620"/>
        </w:tabs>
        <w:ind w:left="1620"/>
      </w:pPr>
      <w:r>
        <w:t>Remaining amount (may be used for next orders, has remark)</w:t>
      </w:r>
    </w:p>
    <w:p w:rsidR="006E1996" w:rsidRDefault="006E1996" w:rsidP="006E1996">
      <w:pPr>
        <w:tabs>
          <w:tab w:val="left" w:pos="1620"/>
        </w:tabs>
        <w:ind w:left="1260"/>
      </w:pPr>
      <w:r>
        <w:t xml:space="preserve">The tiptop should used this data for module ANM. Allow tiptop get data has been confirm in VDMS side. </w:t>
      </w:r>
    </w:p>
    <w:p w:rsidR="006E1996" w:rsidRDefault="006E1996" w:rsidP="006E1996">
      <w:pPr>
        <w:pStyle w:val="ListParagraph"/>
        <w:numPr>
          <w:ilvl w:val="0"/>
          <w:numId w:val="33"/>
        </w:numPr>
        <w:ind w:left="990"/>
      </w:pPr>
      <w:r>
        <w:t>In case payment amount less than Order Amount: high-light the Orders and the allow VMEP’s FIN change the Payment data with these fields: Description and the TIPTOP voucher (more details in FIN confirm payment)</w:t>
      </w:r>
    </w:p>
    <w:p w:rsidR="000F751D" w:rsidRDefault="000F751D" w:rsidP="000F751D">
      <w:pPr>
        <w:pStyle w:val="Heading4"/>
      </w:pPr>
      <w:r>
        <w:t>Data flow</w:t>
      </w:r>
    </w:p>
    <w:p w:rsidR="000F751D" w:rsidRDefault="000F751D" w:rsidP="000F751D">
      <w:pPr>
        <w:keepNext/>
        <w:jc w:val="center"/>
      </w:pPr>
      <w:r>
        <w:rPr>
          <w:noProof/>
        </w:rPr>
        <w:drawing>
          <wp:inline distT="0" distB="0" distL="0" distR="0">
            <wp:extent cx="4201112" cy="134321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48">
                      <a:extLst>
                        <a:ext uri="{28A0092B-C50C-407E-A947-70E740481C1C}">
                          <a14:useLocalDpi xmlns:a14="http://schemas.microsoft.com/office/drawing/2010/main" val="0"/>
                        </a:ext>
                      </a:extLst>
                    </a:blip>
                    <a:stretch>
                      <a:fillRect/>
                    </a:stretch>
                  </pic:blipFill>
                  <pic:spPr>
                    <a:xfrm>
                      <a:off x="0" y="0"/>
                      <a:ext cx="4201112" cy="1343213"/>
                    </a:xfrm>
                    <a:prstGeom prst="rect">
                      <a:avLst/>
                    </a:prstGeom>
                  </pic:spPr>
                </pic:pic>
              </a:graphicData>
            </a:graphic>
          </wp:inline>
        </w:drawing>
      </w:r>
    </w:p>
    <w:p w:rsidR="000F751D" w:rsidRDefault="000F751D" w:rsidP="000F751D">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106</w:t>
      </w:r>
      <w:r w:rsidR="00AE3E62">
        <w:rPr>
          <w:noProof/>
        </w:rPr>
        <w:fldChar w:fldCharType="end"/>
      </w:r>
      <w:r>
        <w:t>: Do re-cosign data flow</w:t>
      </w:r>
    </w:p>
    <w:p w:rsidR="000F751D" w:rsidRPr="000F751D" w:rsidRDefault="000F751D" w:rsidP="000F751D"/>
    <w:p w:rsidR="000F751D" w:rsidRDefault="000F751D" w:rsidP="000F751D">
      <w:pPr>
        <w:pStyle w:val="Heading4"/>
      </w:pPr>
      <w:r>
        <w:lastRenderedPageBreak/>
        <w:t>Instruction of fields</w:t>
      </w:r>
    </w:p>
    <w:p w:rsidR="000F751D" w:rsidRDefault="000F751D" w:rsidP="000F751D">
      <w:r>
        <w:t>See Import Payment Data.</w:t>
      </w:r>
    </w:p>
    <w:p w:rsidR="000F751D" w:rsidRDefault="000F751D" w:rsidP="000F751D">
      <w:pPr>
        <w:pStyle w:val="Heading3"/>
      </w:pPr>
      <w:bookmarkStart w:id="460" w:name="_Toc267398045"/>
      <w:r>
        <w:t>Confirm Payment</w:t>
      </w:r>
      <w:bookmarkEnd w:id="460"/>
    </w:p>
    <w:p w:rsidR="000F751D" w:rsidRDefault="000F751D" w:rsidP="000F751D">
      <w:pPr>
        <w:pStyle w:val="Heading4"/>
      </w:pPr>
      <w:r>
        <w:t>Function screen</w:t>
      </w:r>
    </w:p>
    <w:p w:rsidR="000F751D" w:rsidRDefault="000F751D" w:rsidP="000F751D">
      <w:pPr>
        <w:keepNext/>
      </w:pPr>
      <w:r>
        <w:rPr>
          <w:noProof/>
        </w:rPr>
        <w:drawing>
          <wp:inline distT="0" distB="0" distL="0" distR="0">
            <wp:extent cx="6172200" cy="21932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49">
                      <a:extLst>
                        <a:ext uri="{28A0092B-C50C-407E-A947-70E740481C1C}">
                          <a14:useLocalDpi xmlns:a14="http://schemas.microsoft.com/office/drawing/2010/main" val="0"/>
                        </a:ext>
                      </a:extLst>
                    </a:blip>
                    <a:stretch>
                      <a:fillRect/>
                    </a:stretch>
                  </pic:blipFill>
                  <pic:spPr>
                    <a:xfrm>
                      <a:off x="0" y="0"/>
                      <a:ext cx="6172200" cy="2193290"/>
                    </a:xfrm>
                    <a:prstGeom prst="rect">
                      <a:avLst/>
                    </a:prstGeom>
                  </pic:spPr>
                </pic:pic>
              </a:graphicData>
            </a:graphic>
          </wp:inline>
        </w:drawing>
      </w:r>
    </w:p>
    <w:p w:rsidR="000F751D" w:rsidRDefault="000F751D" w:rsidP="000F751D">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107</w:t>
      </w:r>
      <w:r w:rsidR="00AE3E62">
        <w:rPr>
          <w:noProof/>
        </w:rPr>
        <w:fldChar w:fldCharType="end"/>
      </w:r>
      <w:r>
        <w:t>: Confirm payment screen</w:t>
      </w:r>
    </w:p>
    <w:p w:rsidR="000F751D" w:rsidRDefault="000F751D" w:rsidP="000F751D">
      <w:pPr>
        <w:pStyle w:val="Heading4"/>
      </w:pPr>
      <w:r>
        <w:t>Function description</w:t>
      </w:r>
    </w:p>
    <w:p w:rsidR="000F751D" w:rsidRDefault="00016883" w:rsidP="000F751D">
      <w:r>
        <w:t xml:space="preserve">FIN makes the payment(s) to be confirmed. Payments can be verified one by one or in group of selected rows. </w:t>
      </w:r>
    </w:p>
    <w:p w:rsidR="0017494D" w:rsidRDefault="0017494D" w:rsidP="000F751D">
      <w:r w:rsidRPr="0017494D">
        <w:rPr>
          <w:highlight w:val="cyan"/>
        </w:rPr>
        <w:t>This is not a necessary step since sale ADM confirms it automatically when they sync order numbers.</w:t>
      </w:r>
    </w:p>
    <w:p w:rsidR="00672447" w:rsidRDefault="00672447" w:rsidP="00672447">
      <w:pPr>
        <w:pStyle w:val="Heading4"/>
      </w:pPr>
      <w:r>
        <w:t>Data flow</w:t>
      </w:r>
    </w:p>
    <w:p w:rsidR="00672447" w:rsidRDefault="00672447" w:rsidP="00672447">
      <w:pPr>
        <w:keepNext/>
        <w:jc w:val="center"/>
      </w:pPr>
      <w:r>
        <w:rPr>
          <w:noProof/>
        </w:rPr>
        <w:drawing>
          <wp:inline distT="0" distB="0" distL="0" distR="0">
            <wp:extent cx="4201112" cy="134321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png"/>
                    <pic:cNvPicPr/>
                  </pic:nvPicPr>
                  <pic:blipFill>
                    <a:blip r:embed="rId150">
                      <a:extLst>
                        <a:ext uri="{28A0092B-C50C-407E-A947-70E740481C1C}">
                          <a14:useLocalDpi xmlns:a14="http://schemas.microsoft.com/office/drawing/2010/main" val="0"/>
                        </a:ext>
                      </a:extLst>
                    </a:blip>
                    <a:stretch>
                      <a:fillRect/>
                    </a:stretch>
                  </pic:blipFill>
                  <pic:spPr>
                    <a:xfrm>
                      <a:off x="0" y="0"/>
                      <a:ext cx="4201112" cy="1343213"/>
                    </a:xfrm>
                    <a:prstGeom prst="rect">
                      <a:avLst/>
                    </a:prstGeom>
                  </pic:spPr>
                </pic:pic>
              </a:graphicData>
            </a:graphic>
          </wp:inline>
        </w:drawing>
      </w:r>
    </w:p>
    <w:p w:rsidR="00672447" w:rsidRPr="00672447" w:rsidRDefault="00672447" w:rsidP="00672447">
      <w:pPr>
        <w:pStyle w:val="Caption"/>
        <w:jc w:val="center"/>
      </w:pPr>
      <w:r>
        <w:t xml:space="preserve">Figure </w:t>
      </w:r>
      <w:r w:rsidR="00AE3E62">
        <w:fldChar w:fldCharType="begin"/>
      </w:r>
      <w:r w:rsidR="00E0068D">
        <w:instrText xml:space="preserve"> SEQ Figure \* ARABIC </w:instrText>
      </w:r>
      <w:r w:rsidR="00AE3E62">
        <w:fldChar w:fldCharType="separate"/>
      </w:r>
      <w:r w:rsidR="00BF68F4">
        <w:rPr>
          <w:noProof/>
        </w:rPr>
        <w:t>108</w:t>
      </w:r>
      <w:r w:rsidR="00AE3E62">
        <w:rPr>
          <w:noProof/>
        </w:rPr>
        <w:fldChar w:fldCharType="end"/>
      </w:r>
      <w:r>
        <w:t>: Confirm payment data flow</w:t>
      </w:r>
    </w:p>
    <w:p w:rsidR="000E6C7E" w:rsidRDefault="000E6C7E" w:rsidP="000E6C7E">
      <w:pPr>
        <w:pStyle w:val="Heading4"/>
      </w:pPr>
      <w:r>
        <w:t>Instruction of fields</w:t>
      </w:r>
    </w:p>
    <w:tbl>
      <w:tblPr>
        <w:tblStyle w:val="MediumShading1-Accent11"/>
        <w:tblW w:w="9828" w:type="dxa"/>
        <w:tblLook w:val="04A0" w:firstRow="1" w:lastRow="0" w:firstColumn="1" w:lastColumn="0" w:noHBand="0" w:noVBand="1"/>
      </w:tblPr>
      <w:tblGrid>
        <w:gridCol w:w="1998"/>
        <w:gridCol w:w="7830"/>
      </w:tblGrid>
      <w:tr w:rsidR="000E6C7E" w:rsidRPr="003757BB" w:rsidTr="00BA0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sidRPr="003757BB">
              <w:rPr>
                <w:bCs w:val="0"/>
              </w:rPr>
              <w:t>Field name</w:t>
            </w:r>
          </w:p>
        </w:tc>
        <w:tc>
          <w:tcPr>
            <w:tcW w:w="7830" w:type="dxa"/>
          </w:tcPr>
          <w:p w:rsidR="000E6C7E" w:rsidRPr="003757BB" w:rsidRDefault="000E6C7E" w:rsidP="00BA08E8">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3757BB">
              <w:rPr>
                <w:bCs w:val="0"/>
              </w:rPr>
              <w:t>Field description</w:t>
            </w:r>
          </w:p>
        </w:tc>
      </w:tr>
      <w:tr w:rsidR="000E6C7E" w:rsidRPr="00645638" w:rsidTr="000E6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Item code</w:t>
            </w:r>
          </w:p>
        </w:tc>
        <w:tc>
          <w:tcPr>
            <w:tcW w:w="7830" w:type="dxa"/>
            <w:vMerge w:val="restart"/>
            <w:shd w:val="clear" w:color="auto" w:fill="FFFFFF" w:themeFill="background1"/>
            <w:vAlign w:val="center"/>
          </w:tcPr>
          <w:p w:rsidR="000E6C7E" w:rsidRPr="000E6C7E" w:rsidRDefault="000E6C7E" w:rsidP="000E6C7E">
            <w:pPr>
              <w:spacing w:after="0" w:line="240" w:lineRule="auto"/>
              <w:cnfStyle w:val="000000100000" w:firstRow="0" w:lastRow="0" w:firstColumn="0" w:lastColumn="0" w:oddVBand="0" w:evenVBand="0" w:oddHBand="1" w:evenHBand="0" w:firstRowFirstColumn="0" w:firstRowLastColumn="0" w:lastRowFirstColumn="0" w:lastRowLastColumn="0"/>
            </w:pPr>
            <w:r>
              <w:t>Vehicle information</w:t>
            </w:r>
          </w:p>
        </w:tc>
      </w:tr>
      <w:tr w:rsidR="000E6C7E" w:rsidRPr="00645638" w:rsidTr="000E6C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0E6C7E">
            <w:pPr>
              <w:spacing w:after="0" w:line="240" w:lineRule="auto"/>
              <w:rPr>
                <w:bCs w:val="0"/>
              </w:rPr>
            </w:pPr>
            <w:r>
              <w:rPr>
                <w:bCs w:val="0"/>
              </w:rPr>
              <w:t>Item name</w:t>
            </w:r>
          </w:p>
        </w:tc>
        <w:tc>
          <w:tcPr>
            <w:tcW w:w="7830" w:type="dxa"/>
            <w:vMerge/>
            <w:shd w:val="clear" w:color="auto" w:fill="FFFFFF" w:themeFill="background1"/>
          </w:tcPr>
          <w:p w:rsidR="000E6C7E" w:rsidRPr="00645638" w:rsidRDefault="000E6C7E" w:rsidP="00BA08E8">
            <w:pPr>
              <w:spacing w:after="0" w:line="240" w:lineRule="auto"/>
              <w:jc w:val="both"/>
              <w:cnfStyle w:val="000000010000" w:firstRow="0" w:lastRow="0" w:firstColumn="0" w:lastColumn="0" w:oddVBand="0" w:evenVBand="0" w:oddHBand="0" w:evenHBand="1" w:firstRowFirstColumn="0" w:firstRowLastColumn="0" w:lastRowFirstColumn="0" w:lastRowLastColumn="0"/>
            </w:pPr>
          </w:p>
        </w:tc>
      </w:tr>
      <w:tr w:rsidR="000E6C7E" w:rsidRPr="00645638" w:rsidTr="000E6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Color</w:t>
            </w:r>
          </w:p>
        </w:tc>
        <w:tc>
          <w:tcPr>
            <w:tcW w:w="7830" w:type="dxa"/>
            <w:vMerge/>
            <w:shd w:val="clear" w:color="auto" w:fill="FFFFFF" w:themeFill="background1"/>
          </w:tcPr>
          <w:p w:rsidR="000E6C7E" w:rsidRPr="00645638" w:rsidRDefault="000E6C7E" w:rsidP="00BA08E8">
            <w:pPr>
              <w:spacing w:after="0" w:line="240" w:lineRule="auto"/>
              <w:jc w:val="both"/>
              <w:cnfStyle w:val="000000100000" w:firstRow="0" w:lastRow="0" w:firstColumn="0" w:lastColumn="0" w:oddVBand="0" w:evenVBand="0" w:oddHBand="1" w:evenHBand="0" w:firstRowFirstColumn="0" w:firstRowLastColumn="0" w:lastRowFirstColumn="0" w:lastRowLastColumn="0"/>
            </w:pPr>
          </w:p>
        </w:tc>
      </w:tr>
      <w:tr w:rsidR="000E6C7E" w:rsidRPr="00645638" w:rsidTr="000E6C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Quantity</w:t>
            </w:r>
          </w:p>
        </w:tc>
        <w:tc>
          <w:tcPr>
            <w:tcW w:w="7830" w:type="dxa"/>
            <w:vMerge/>
            <w:shd w:val="clear" w:color="auto" w:fill="FFFFFF" w:themeFill="background1"/>
          </w:tcPr>
          <w:p w:rsidR="000E6C7E" w:rsidRPr="00645638" w:rsidRDefault="000E6C7E" w:rsidP="00BA08E8">
            <w:pPr>
              <w:spacing w:after="0" w:line="240" w:lineRule="auto"/>
              <w:jc w:val="both"/>
              <w:cnfStyle w:val="000000010000" w:firstRow="0" w:lastRow="0" w:firstColumn="0" w:lastColumn="0" w:oddVBand="0" w:evenVBand="0" w:oddHBand="0" w:evenHBand="1" w:firstRowFirstColumn="0" w:firstRowLastColumn="0" w:lastRowFirstColumn="0" w:lastRowLastColumn="0"/>
            </w:pPr>
          </w:p>
        </w:tc>
      </w:tr>
      <w:tr w:rsidR="000E6C7E" w:rsidRPr="00645638" w:rsidTr="000E6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Unit price</w:t>
            </w:r>
          </w:p>
        </w:tc>
        <w:tc>
          <w:tcPr>
            <w:tcW w:w="7830" w:type="dxa"/>
            <w:vMerge/>
            <w:shd w:val="clear" w:color="auto" w:fill="FFFFFF" w:themeFill="background1"/>
          </w:tcPr>
          <w:p w:rsidR="000E6C7E" w:rsidRPr="00645638" w:rsidRDefault="000E6C7E" w:rsidP="00BA08E8">
            <w:pPr>
              <w:spacing w:after="0" w:line="240" w:lineRule="auto"/>
              <w:jc w:val="both"/>
              <w:cnfStyle w:val="000000100000" w:firstRow="0" w:lastRow="0" w:firstColumn="0" w:lastColumn="0" w:oddVBand="0" w:evenVBand="0" w:oddHBand="1" w:evenHBand="0" w:firstRowFirstColumn="0" w:firstRowLastColumn="0" w:lastRowFirstColumn="0" w:lastRowLastColumn="0"/>
            </w:pPr>
          </w:p>
        </w:tc>
      </w:tr>
      <w:tr w:rsidR="000E6C7E" w:rsidRPr="00645638" w:rsidTr="000E6C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Amount</w:t>
            </w:r>
          </w:p>
        </w:tc>
        <w:tc>
          <w:tcPr>
            <w:tcW w:w="7830" w:type="dxa"/>
            <w:vMerge/>
            <w:shd w:val="clear" w:color="auto" w:fill="FFFFFF" w:themeFill="background1"/>
          </w:tcPr>
          <w:p w:rsidR="000E6C7E" w:rsidRPr="00645638" w:rsidRDefault="000E6C7E" w:rsidP="00BA08E8">
            <w:pPr>
              <w:spacing w:after="0" w:line="240" w:lineRule="auto"/>
              <w:jc w:val="both"/>
              <w:cnfStyle w:val="000000010000" w:firstRow="0" w:lastRow="0" w:firstColumn="0" w:lastColumn="0" w:oddVBand="0" w:evenVBand="0" w:oddHBand="0" w:evenHBand="1" w:firstRowFirstColumn="0" w:firstRowLastColumn="0" w:lastRowFirstColumn="0" w:lastRowLastColumn="0"/>
            </w:pPr>
          </w:p>
        </w:tc>
      </w:tr>
      <w:tr w:rsidR="000E6C7E" w:rsidRPr="00645638" w:rsidTr="00BA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lastRenderedPageBreak/>
              <w:t>TipTop voucher</w:t>
            </w:r>
          </w:p>
        </w:tc>
        <w:tc>
          <w:tcPr>
            <w:tcW w:w="7830" w:type="dxa"/>
          </w:tcPr>
          <w:p w:rsidR="000E6C7E" w:rsidRDefault="000E6C7E" w:rsidP="00BA08E8">
            <w:pPr>
              <w:spacing w:after="0" w:line="240" w:lineRule="auto"/>
              <w:jc w:val="both"/>
              <w:cnfStyle w:val="000000100000" w:firstRow="0" w:lastRow="0" w:firstColumn="0" w:lastColumn="0" w:oddVBand="0" w:evenVBand="0" w:oddHBand="1" w:evenHBand="0" w:firstRowFirstColumn="0" w:firstRowLastColumn="0" w:lastRowFirstColumn="0" w:lastRowLastColumn="0"/>
            </w:pPr>
            <w:r>
              <w:t>Voucher number from Tiptop</w:t>
            </w:r>
          </w:p>
        </w:tc>
      </w:tr>
      <w:tr w:rsidR="000E6C7E" w:rsidRPr="00645638" w:rsidTr="00BA08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E6C7E" w:rsidRPr="003757BB" w:rsidRDefault="000E6C7E" w:rsidP="00BA08E8">
            <w:pPr>
              <w:spacing w:after="0" w:line="240" w:lineRule="auto"/>
              <w:rPr>
                <w:bCs w:val="0"/>
              </w:rPr>
            </w:pPr>
            <w:r>
              <w:rPr>
                <w:bCs w:val="0"/>
              </w:rPr>
              <w:t>Confirm</w:t>
            </w:r>
          </w:p>
        </w:tc>
        <w:tc>
          <w:tcPr>
            <w:tcW w:w="7830" w:type="dxa"/>
          </w:tcPr>
          <w:p w:rsidR="000E6C7E" w:rsidRDefault="000E6C7E" w:rsidP="00BA08E8">
            <w:pPr>
              <w:spacing w:after="0" w:line="240" w:lineRule="auto"/>
              <w:jc w:val="both"/>
              <w:cnfStyle w:val="000000010000" w:firstRow="0" w:lastRow="0" w:firstColumn="0" w:lastColumn="0" w:oddVBand="0" w:evenVBand="0" w:oddHBand="0" w:evenHBand="1" w:firstRowFirstColumn="0" w:firstRowLastColumn="0" w:lastRowFirstColumn="0" w:lastRowLastColumn="0"/>
            </w:pPr>
            <w:r>
              <w:t>Mark it in order to confirm multiple orders</w:t>
            </w:r>
          </w:p>
        </w:tc>
      </w:tr>
    </w:tbl>
    <w:p w:rsidR="000E6C7E" w:rsidRPr="000E6C7E" w:rsidRDefault="000E6C7E" w:rsidP="000E6C7E"/>
    <w:p w:rsidR="00D47014" w:rsidRDefault="00D47014" w:rsidP="00D47014">
      <w:pPr>
        <w:pStyle w:val="Heading2"/>
      </w:pPr>
      <w:bookmarkStart w:id="461" w:name="_Toc267398046"/>
      <w:r>
        <w:t>Entire Vehicles</w:t>
      </w:r>
      <w:r w:rsidR="000C74DB">
        <w:t xml:space="preserve"> (update)</w:t>
      </w:r>
      <w:bookmarkEnd w:id="461"/>
    </w:p>
    <w:p w:rsidR="00D9770E" w:rsidRDefault="00D9770E" w:rsidP="00D9770E">
      <w:pPr>
        <w:pStyle w:val="Heading3"/>
      </w:pPr>
      <w:bookmarkStart w:id="462" w:name="_Toc194403879"/>
      <w:bookmarkStart w:id="463" w:name="_Toc267398047"/>
      <w:r>
        <w:t>VMEP Sales Confirm Order</w:t>
      </w:r>
      <w:bookmarkEnd w:id="462"/>
      <w:bookmarkEnd w:id="463"/>
    </w:p>
    <w:p w:rsidR="00D9770E" w:rsidRPr="00D9770E" w:rsidRDefault="00D9770E" w:rsidP="00D9770E">
      <w:pPr>
        <w:pStyle w:val="Heading4"/>
        <w:rPr>
          <w:highlight w:val="green"/>
        </w:rPr>
      </w:pPr>
      <w:r w:rsidRPr="00D9770E">
        <w:rPr>
          <w:highlight w:val="green"/>
        </w:rPr>
        <w:t>Function screen</w:t>
      </w:r>
    </w:p>
    <w:p w:rsidR="00D9770E" w:rsidRDefault="00D9770E" w:rsidP="00D9770E">
      <w:pPr>
        <w:keepNext/>
        <w:jc w:val="center"/>
      </w:pPr>
      <w:r>
        <w:rPr>
          <w:noProof/>
        </w:rPr>
        <w:drawing>
          <wp:inline distT="0" distB="0" distL="0" distR="0">
            <wp:extent cx="6172200" cy="34531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51">
                      <a:extLst>
                        <a:ext uri="{28A0092B-C50C-407E-A947-70E740481C1C}">
                          <a14:useLocalDpi xmlns:a14="http://schemas.microsoft.com/office/drawing/2010/main" val="0"/>
                        </a:ext>
                      </a:extLst>
                    </a:blip>
                    <a:stretch>
                      <a:fillRect/>
                    </a:stretch>
                  </pic:blipFill>
                  <pic:spPr>
                    <a:xfrm>
                      <a:off x="0" y="0"/>
                      <a:ext cx="6172200" cy="3453130"/>
                    </a:xfrm>
                    <a:prstGeom prst="rect">
                      <a:avLst/>
                    </a:prstGeom>
                  </pic:spPr>
                </pic:pic>
              </a:graphicData>
            </a:graphic>
          </wp:inline>
        </w:drawing>
      </w:r>
    </w:p>
    <w:p w:rsidR="00D9770E" w:rsidRDefault="00D9770E" w:rsidP="00D9770E">
      <w:pPr>
        <w:pStyle w:val="Caption"/>
        <w:jc w:val="center"/>
      </w:pPr>
      <w:bookmarkStart w:id="464" w:name="_Toc194403976"/>
      <w:r>
        <w:t xml:space="preserve">Figure </w:t>
      </w:r>
      <w:fldSimple w:instr=" SEQ Figure \* ARABIC ">
        <w:r w:rsidR="00BF68F4">
          <w:rPr>
            <w:noProof/>
          </w:rPr>
          <w:t>109</w:t>
        </w:r>
      </w:fldSimple>
      <w:r>
        <w:t>: List Entire Order</w:t>
      </w:r>
      <w:bookmarkEnd w:id="464"/>
    </w:p>
    <w:p w:rsidR="00D9770E" w:rsidRDefault="00D9770E" w:rsidP="00D9770E">
      <w:pPr>
        <w:pStyle w:val="Heading4"/>
      </w:pPr>
      <w:r>
        <w:t>Function description</w:t>
      </w:r>
    </w:p>
    <w:p w:rsidR="00D9770E" w:rsidRPr="00555899" w:rsidRDefault="00D9770E" w:rsidP="00D9770E">
      <w:pPr>
        <w:jc w:val="both"/>
      </w:pPr>
      <w:r>
        <w:t xml:space="preserve">This screen sales can search and display list of order, depend on the status. For each order, there is a hyperlink that navigates to process order screen. </w:t>
      </w:r>
    </w:p>
    <w:p w:rsidR="00D9770E" w:rsidRDefault="00D9770E" w:rsidP="00D9770E">
      <w:pPr>
        <w:pStyle w:val="Heading4"/>
      </w:pPr>
      <w:r>
        <w:t>Instructions of fields</w:t>
      </w:r>
    </w:p>
    <w:p w:rsidR="00D9770E" w:rsidRDefault="00D9770E" w:rsidP="00D9770E">
      <w:r>
        <w:t>Please see 2.2.6 for more detail.</w:t>
      </w:r>
    </w:p>
    <w:tbl>
      <w:tblPr>
        <w:tblStyle w:val="MediumShading1-Accent11"/>
        <w:tblW w:w="9828" w:type="dxa"/>
        <w:tblLook w:val="04A0" w:firstRow="1" w:lastRow="0" w:firstColumn="1" w:lastColumn="0" w:noHBand="0" w:noVBand="1"/>
      </w:tblPr>
      <w:tblGrid>
        <w:gridCol w:w="1998"/>
        <w:gridCol w:w="7830"/>
      </w:tblGrid>
      <w:tr w:rsidR="00D9770E" w:rsidTr="00353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Field name</w:t>
            </w:r>
          </w:p>
        </w:tc>
        <w:tc>
          <w:tcPr>
            <w:tcW w:w="7830" w:type="dxa"/>
          </w:tcPr>
          <w:p w:rsidR="00D9770E" w:rsidRDefault="00D9770E" w:rsidP="00353DA8">
            <w:pPr>
              <w:cnfStyle w:val="100000000000" w:firstRow="1" w:lastRow="0" w:firstColumn="0" w:lastColumn="0" w:oddVBand="0" w:evenVBand="0" w:oddHBand="0" w:evenHBand="0" w:firstRowFirstColumn="0" w:firstRowLastColumn="0" w:lastRowFirstColumn="0" w:lastRowLastColumn="0"/>
            </w:pPr>
            <w:r>
              <w:t>Field description</w:t>
            </w:r>
          </w:p>
        </w:tc>
      </w:tr>
      <w:tr w:rsidR="00D9770E"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Status</w:t>
            </w:r>
          </w:p>
        </w:tc>
        <w:tc>
          <w:tcPr>
            <w:tcW w:w="7830" w:type="dxa"/>
          </w:tcPr>
          <w:p w:rsidR="00D9770E" w:rsidRDefault="00D9770E" w:rsidP="00353DA8">
            <w:pPr>
              <w:jc w:val="both"/>
              <w:cnfStyle w:val="000000100000" w:firstRow="0" w:lastRow="0" w:firstColumn="0" w:lastColumn="0" w:oddVBand="0" w:evenVBand="0" w:oddHBand="1" w:evenHBand="0" w:firstRowFirstColumn="0" w:firstRowLastColumn="0" w:lastRowFirstColumn="0" w:lastRowLastColumn="0"/>
            </w:pPr>
            <w:r>
              <w:t>When dealer create new order, the status is 0 if the order is draft, 1 if order is sent. When order is sent, it visible to sales, and he can confirm or lock the order. If order is confirmed, the status is 2, and if order is lock, the status is 4.</w:t>
            </w:r>
          </w:p>
        </w:tc>
      </w:tr>
    </w:tbl>
    <w:p w:rsidR="00D9770E" w:rsidRDefault="00D9770E" w:rsidP="00D9770E">
      <w:pPr>
        <w:pStyle w:val="Heading3"/>
      </w:pPr>
      <w:bookmarkStart w:id="465" w:name="_Toc194403880"/>
      <w:bookmarkStart w:id="466" w:name="_Toc267398048"/>
      <w:r>
        <w:lastRenderedPageBreak/>
        <w:t>Process Order</w:t>
      </w:r>
      <w:bookmarkEnd w:id="465"/>
      <w:bookmarkEnd w:id="466"/>
    </w:p>
    <w:p w:rsidR="00D9770E" w:rsidRPr="00D9770E" w:rsidRDefault="00D9770E" w:rsidP="00D9770E">
      <w:pPr>
        <w:pStyle w:val="Heading4"/>
        <w:rPr>
          <w:highlight w:val="green"/>
        </w:rPr>
      </w:pPr>
      <w:r w:rsidRPr="00D9770E">
        <w:rPr>
          <w:highlight w:val="green"/>
        </w:rPr>
        <w:t>Function screen</w:t>
      </w:r>
    </w:p>
    <w:p w:rsidR="00D9770E" w:rsidRDefault="00D9770E" w:rsidP="00D9770E">
      <w:pPr>
        <w:keepNext/>
        <w:jc w:val="center"/>
      </w:pPr>
      <w:r>
        <w:rPr>
          <w:noProof/>
        </w:rPr>
        <w:drawing>
          <wp:inline distT="0" distB="0" distL="0" distR="0">
            <wp:extent cx="6172200" cy="147701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52">
                      <a:extLst>
                        <a:ext uri="{28A0092B-C50C-407E-A947-70E740481C1C}">
                          <a14:useLocalDpi xmlns:a14="http://schemas.microsoft.com/office/drawing/2010/main" val="0"/>
                        </a:ext>
                      </a:extLst>
                    </a:blip>
                    <a:stretch>
                      <a:fillRect/>
                    </a:stretch>
                  </pic:blipFill>
                  <pic:spPr>
                    <a:xfrm>
                      <a:off x="0" y="0"/>
                      <a:ext cx="6172200" cy="1477010"/>
                    </a:xfrm>
                    <a:prstGeom prst="rect">
                      <a:avLst/>
                    </a:prstGeom>
                  </pic:spPr>
                </pic:pic>
              </a:graphicData>
            </a:graphic>
          </wp:inline>
        </w:drawing>
      </w:r>
    </w:p>
    <w:p w:rsidR="00D9770E" w:rsidRDefault="00D9770E" w:rsidP="00D9770E">
      <w:pPr>
        <w:pStyle w:val="Caption"/>
        <w:jc w:val="center"/>
      </w:pPr>
      <w:bookmarkStart w:id="467" w:name="_Toc194403977"/>
      <w:r>
        <w:t xml:space="preserve">Figure </w:t>
      </w:r>
      <w:fldSimple w:instr=" SEQ Figure \* ARABIC ">
        <w:r w:rsidR="00BF68F4">
          <w:rPr>
            <w:noProof/>
          </w:rPr>
          <w:t>110</w:t>
        </w:r>
      </w:fldSimple>
      <w:r>
        <w:t xml:space="preserve">: </w:t>
      </w:r>
      <w:r w:rsidRPr="00F27029">
        <w:t xml:space="preserve">List </w:t>
      </w:r>
      <w:r>
        <w:t>E</w:t>
      </w:r>
      <w:r w:rsidRPr="00F27029">
        <w:t xml:space="preserve">ntire </w:t>
      </w:r>
      <w:r>
        <w:t>O</w:t>
      </w:r>
      <w:r w:rsidRPr="00F27029">
        <w:t>rder</w:t>
      </w:r>
      <w:bookmarkEnd w:id="467"/>
    </w:p>
    <w:p w:rsidR="00D9770E" w:rsidRDefault="00D9770E" w:rsidP="00D9770E">
      <w:pPr>
        <w:pStyle w:val="Heading4"/>
      </w:pPr>
      <w:r>
        <w:t>Function description</w:t>
      </w:r>
    </w:p>
    <w:p w:rsidR="00D9770E" w:rsidRDefault="00D9770E" w:rsidP="00D9770E">
      <w:pPr>
        <w:jc w:val="both"/>
      </w:pPr>
      <w:r>
        <w:t>After search order depends on query condition, sales can click to order to process it. The function list is:</w:t>
      </w:r>
    </w:p>
    <w:p w:rsidR="00D9770E" w:rsidRDefault="00D9770E" w:rsidP="00D9770E">
      <w:pPr>
        <w:pStyle w:val="ListParagraph"/>
        <w:numPr>
          <w:ilvl w:val="0"/>
          <w:numId w:val="49"/>
        </w:numPr>
        <w:ind w:left="1440"/>
        <w:jc w:val="both"/>
      </w:pPr>
      <w:r>
        <w:t>Confirm: this function is confirm order, the status of order switch to confirm (4), and VMEP may export item to dealer. Note that this order must confirm in Tip-Top before confirm in VDMS.</w:t>
      </w:r>
    </w:p>
    <w:p w:rsidR="00D9770E" w:rsidRDefault="00D9770E" w:rsidP="00D9770E">
      <w:pPr>
        <w:pStyle w:val="ListParagraph"/>
        <w:numPr>
          <w:ilvl w:val="0"/>
          <w:numId w:val="49"/>
        </w:numPr>
        <w:ind w:left="1440"/>
        <w:jc w:val="both"/>
      </w:pPr>
      <w:r>
        <w:t>Send comment: sales can send a comment about this order to dealer. The status of order does not change.</w:t>
      </w:r>
    </w:p>
    <w:p w:rsidR="00D9770E" w:rsidRDefault="00D9770E" w:rsidP="00D9770E">
      <w:pPr>
        <w:pStyle w:val="ListParagraph"/>
        <w:numPr>
          <w:ilvl w:val="0"/>
          <w:numId w:val="49"/>
        </w:numPr>
        <w:ind w:left="1440"/>
        <w:jc w:val="both"/>
      </w:pPr>
      <w:r>
        <w:t>Approve: sales approve order, it mean that order is processing by sales and dealer cannot modify it. The order status is change to 4</w:t>
      </w:r>
    </w:p>
    <w:p w:rsidR="00D9770E" w:rsidRDefault="00D9770E" w:rsidP="00D9770E">
      <w:pPr>
        <w:pStyle w:val="ListParagraph"/>
        <w:numPr>
          <w:ilvl w:val="0"/>
          <w:numId w:val="49"/>
        </w:numPr>
        <w:ind w:left="1440"/>
        <w:jc w:val="both"/>
      </w:pPr>
      <w:r>
        <w:t>Split: the order will be split into 2 new orders. There are two sub cases: split when order has not been confirmed, and split when order confirmed.</w:t>
      </w:r>
    </w:p>
    <w:p w:rsidR="00D9770E" w:rsidRDefault="00D9770E" w:rsidP="00D9770E">
      <w:pPr>
        <w:pStyle w:val="ListParagraph"/>
        <w:numPr>
          <w:ilvl w:val="0"/>
          <w:numId w:val="49"/>
        </w:numPr>
        <w:ind w:left="1440"/>
        <w:jc w:val="both"/>
      </w:pPr>
      <w:r>
        <w:t>Edit: the order can be edited if it not confirmed. In this case, we use edit an entire order screen to do that</w:t>
      </w:r>
    </w:p>
    <w:p w:rsidR="00017D70" w:rsidRPr="00555899" w:rsidRDefault="00017D70" w:rsidP="00017D70">
      <w:pPr>
        <w:jc w:val="both"/>
      </w:pPr>
      <w:r w:rsidRPr="00017D70">
        <w:rPr>
          <w:highlight w:val="cyan"/>
        </w:rPr>
        <w:t>When SALE ADM processes an order, the bonus amount of that order will be confirmed automatically</w:t>
      </w:r>
    </w:p>
    <w:p w:rsidR="00D9770E" w:rsidRPr="00D9770E" w:rsidRDefault="00D9770E" w:rsidP="00417394">
      <w:pPr>
        <w:pStyle w:val="Heading4"/>
        <w:rPr>
          <w:highlight w:val="green"/>
        </w:rPr>
      </w:pPr>
      <w:r w:rsidRPr="00D9770E">
        <w:rPr>
          <w:highlight w:val="green"/>
        </w:rPr>
        <w:t>Instructions of fields</w:t>
      </w:r>
    </w:p>
    <w:tbl>
      <w:tblPr>
        <w:tblStyle w:val="MediumShading1-Accent11"/>
        <w:tblW w:w="9828" w:type="dxa"/>
        <w:tblLook w:val="04A0" w:firstRow="1" w:lastRow="0" w:firstColumn="1" w:lastColumn="0" w:noHBand="0" w:noVBand="1"/>
      </w:tblPr>
      <w:tblGrid>
        <w:gridCol w:w="2268"/>
        <w:gridCol w:w="7560"/>
      </w:tblGrid>
      <w:tr w:rsidR="00D9770E" w:rsidRPr="003757BB" w:rsidTr="00353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353DA8">
            <w:pPr>
              <w:spacing w:after="0" w:line="240" w:lineRule="auto"/>
              <w:rPr>
                <w:bCs w:val="0"/>
              </w:rPr>
            </w:pPr>
            <w:r w:rsidRPr="003757BB">
              <w:rPr>
                <w:bCs w:val="0"/>
              </w:rPr>
              <w:t>Field name</w:t>
            </w:r>
          </w:p>
        </w:tc>
        <w:tc>
          <w:tcPr>
            <w:tcW w:w="7560" w:type="dxa"/>
          </w:tcPr>
          <w:p w:rsidR="00D9770E" w:rsidRPr="003757BB" w:rsidRDefault="00D9770E" w:rsidP="00353DA8">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3757BB">
              <w:rPr>
                <w:bCs w:val="0"/>
              </w:rPr>
              <w:t>Field description</w:t>
            </w:r>
          </w:p>
        </w:tc>
      </w:tr>
      <w:tr w:rsidR="00D9770E" w:rsidRPr="00645638"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353DA8">
            <w:pPr>
              <w:spacing w:after="0" w:line="240" w:lineRule="auto"/>
              <w:rPr>
                <w:bCs w:val="0"/>
              </w:rPr>
            </w:pPr>
            <w:r>
              <w:rPr>
                <w:bCs w:val="0"/>
              </w:rPr>
              <w:t>Tip-top order number</w:t>
            </w:r>
          </w:p>
        </w:tc>
        <w:tc>
          <w:tcPr>
            <w:tcW w:w="7560" w:type="dxa"/>
          </w:tcPr>
          <w:p w:rsidR="00D9770E" w:rsidRPr="00645638" w:rsidRDefault="00D9770E" w:rsidP="00353DA8">
            <w:pPr>
              <w:spacing w:after="0" w:line="240" w:lineRule="auto"/>
              <w:jc w:val="both"/>
              <w:cnfStyle w:val="000000100000" w:firstRow="0" w:lastRow="0" w:firstColumn="0" w:lastColumn="0" w:oddVBand="0" w:evenVBand="0" w:oddHBand="1" w:evenHBand="0" w:firstRowFirstColumn="0" w:firstRowLastColumn="0" w:lastRowFirstColumn="0" w:lastRowLastColumn="0"/>
            </w:pPr>
            <w:r>
              <w:t>The code of dealer</w:t>
            </w:r>
          </w:p>
        </w:tc>
      </w:tr>
      <w:tr w:rsidR="00D9770E" w:rsidRPr="00645638" w:rsidTr="00353D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353DA8">
            <w:pPr>
              <w:spacing w:after="0" w:line="240" w:lineRule="auto"/>
              <w:rPr>
                <w:bCs w:val="0"/>
              </w:rPr>
            </w:pPr>
            <w:r>
              <w:rPr>
                <w:bCs w:val="0"/>
              </w:rPr>
              <w:t>Comment to dealer</w:t>
            </w:r>
          </w:p>
        </w:tc>
        <w:tc>
          <w:tcPr>
            <w:tcW w:w="7560" w:type="dxa"/>
          </w:tcPr>
          <w:p w:rsidR="00D9770E" w:rsidRPr="00645638" w:rsidRDefault="00D9770E" w:rsidP="00353DA8">
            <w:pPr>
              <w:spacing w:after="0" w:line="240" w:lineRule="auto"/>
              <w:jc w:val="both"/>
              <w:cnfStyle w:val="000000010000" w:firstRow="0" w:lastRow="0" w:firstColumn="0" w:lastColumn="0" w:oddVBand="0" w:evenVBand="0" w:oddHBand="0" w:evenHBand="1" w:firstRowFirstColumn="0" w:firstRowLastColumn="0" w:lastRowFirstColumn="0" w:lastRowLastColumn="0"/>
            </w:pPr>
            <w:r>
              <w:t>Dealer name</w:t>
            </w:r>
          </w:p>
        </w:tc>
      </w:tr>
      <w:tr w:rsidR="00D9770E" w:rsidRPr="00645638"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353DA8">
            <w:pPr>
              <w:spacing w:after="0" w:line="240" w:lineRule="auto"/>
              <w:rPr>
                <w:bCs w:val="0"/>
              </w:rPr>
            </w:pPr>
            <w:r>
              <w:rPr>
                <w:bCs w:val="0"/>
              </w:rPr>
              <w:t>Bonus</w:t>
            </w:r>
          </w:p>
        </w:tc>
        <w:tc>
          <w:tcPr>
            <w:tcW w:w="7560" w:type="dxa"/>
          </w:tcPr>
          <w:p w:rsidR="00D9770E" w:rsidRPr="00645638" w:rsidRDefault="00D9770E" w:rsidP="00353DA8">
            <w:pPr>
              <w:spacing w:after="0" w:line="240" w:lineRule="auto"/>
              <w:jc w:val="both"/>
              <w:cnfStyle w:val="000000100000" w:firstRow="0" w:lastRow="0" w:firstColumn="0" w:lastColumn="0" w:oddVBand="0" w:evenVBand="0" w:oddHBand="1" w:evenHBand="0" w:firstRowFirstColumn="0" w:firstRowLastColumn="0" w:lastRowFirstColumn="0" w:lastRowLastColumn="0"/>
            </w:pPr>
            <w:r>
              <w:t>The date of payment</w:t>
            </w:r>
          </w:p>
        </w:tc>
      </w:tr>
      <w:tr w:rsidR="00D9770E" w:rsidRPr="00645638" w:rsidTr="00353D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9770E" w:rsidRPr="003757BB" w:rsidRDefault="00D9770E" w:rsidP="00353DA8">
            <w:pPr>
              <w:spacing w:after="0" w:line="240" w:lineRule="auto"/>
              <w:rPr>
                <w:bCs w:val="0"/>
              </w:rPr>
            </w:pPr>
            <w:r>
              <w:rPr>
                <w:bCs w:val="0"/>
              </w:rPr>
              <w:t>Confirmed</w:t>
            </w:r>
          </w:p>
        </w:tc>
        <w:tc>
          <w:tcPr>
            <w:tcW w:w="7560" w:type="dxa"/>
          </w:tcPr>
          <w:p w:rsidR="00D9770E" w:rsidRPr="00645638" w:rsidRDefault="00D9770E" w:rsidP="00353DA8">
            <w:pPr>
              <w:spacing w:after="0" w:line="240" w:lineRule="auto"/>
              <w:jc w:val="both"/>
              <w:cnfStyle w:val="000000010000" w:firstRow="0" w:lastRow="0" w:firstColumn="0" w:lastColumn="0" w:oddVBand="0" w:evenVBand="0" w:oddHBand="0" w:evenHBand="1" w:firstRowFirstColumn="0" w:firstRowLastColumn="0" w:lastRowFirstColumn="0" w:lastRowLastColumn="0"/>
            </w:pPr>
            <w:r>
              <w:t>Order number (from TIPTOP)</w:t>
            </w:r>
          </w:p>
        </w:tc>
      </w:tr>
    </w:tbl>
    <w:p w:rsidR="00D9770E" w:rsidRPr="00417394" w:rsidRDefault="00D9770E" w:rsidP="00417394"/>
    <w:p w:rsidR="00D9770E" w:rsidRDefault="00D9770E" w:rsidP="00D9770E">
      <w:pPr>
        <w:pStyle w:val="Heading3"/>
      </w:pPr>
      <w:bookmarkStart w:id="468" w:name="_Toc194403878"/>
      <w:bookmarkStart w:id="469" w:name="_Toc267398049"/>
      <w:r>
        <w:lastRenderedPageBreak/>
        <w:t>Edit an Entire Order</w:t>
      </w:r>
      <w:bookmarkEnd w:id="468"/>
      <w:bookmarkEnd w:id="469"/>
    </w:p>
    <w:p w:rsidR="00D9770E" w:rsidRPr="005400DF" w:rsidRDefault="00D9770E" w:rsidP="00D9770E">
      <w:pPr>
        <w:pStyle w:val="Heading4"/>
        <w:rPr>
          <w:highlight w:val="green"/>
        </w:rPr>
      </w:pPr>
      <w:r w:rsidRPr="005400DF">
        <w:rPr>
          <w:highlight w:val="green"/>
        </w:rPr>
        <w:t>Function screen</w:t>
      </w:r>
    </w:p>
    <w:p w:rsidR="00D9770E" w:rsidRDefault="00017D70" w:rsidP="00D9770E">
      <w:pPr>
        <w:keepNext/>
        <w:jc w:val="center"/>
      </w:pPr>
      <w:r>
        <w:rPr>
          <w:noProof/>
        </w:rPr>
        <w:drawing>
          <wp:inline distT="0" distB="0" distL="0" distR="0" wp14:anchorId="390B64B2" wp14:editId="0522E572">
            <wp:extent cx="5943600" cy="30321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3">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rsidR="00D9770E" w:rsidRDefault="00D9770E" w:rsidP="00D9770E">
      <w:pPr>
        <w:pStyle w:val="Caption"/>
        <w:jc w:val="center"/>
      </w:pPr>
      <w:bookmarkStart w:id="470" w:name="_Toc194403975"/>
      <w:r>
        <w:t xml:space="preserve">Figure </w:t>
      </w:r>
      <w:fldSimple w:instr=" SEQ Figure \* ARABIC ">
        <w:r w:rsidR="00BF68F4">
          <w:rPr>
            <w:noProof/>
          </w:rPr>
          <w:t>111</w:t>
        </w:r>
      </w:fldSimple>
      <w:r>
        <w:t>: Edit an Entire Order</w:t>
      </w:r>
      <w:bookmarkEnd w:id="470"/>
    </w:p>
    <w:p w:rsidR="005400DF" w:rsidRDefault="005400DF" w:rsidP="005400DF">
      <w:pPr>
        <w:keepNext/>
      </w:pPr>
      <w:r>
        <w:rPr>
          <w:noProof/>
        </w:rPr>
        <w:drawing>
          <wp:inline distT="0" distB="0" distL="0" distR="0">
            <wp:extent cx="6172200" cy="33426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54">
                      <a:extLst>
                        <a:ext uri="{28A0092B-C50C-407E-A947-70E740481C1C}">
                          <a14:useLocalDpi xmlns:a14="http://schemas.microsoft.com/office/drawing/2010/main" val="0"/>
                        </a:ext>
                      </a:extLst>
                    </a:blip>
                    <a:stretch>
                      <a:fillRect/>
                    </a:stretch>
                  </pic:blipFill>
                  <pic:spPr>
                    <a:xfrm>
                      <a:off x="0" y="0"/>
                      <a:ext cx="6172200" cy="3342640"/>
                    </a:xfrm>
                    <a:prstGeom prst="rect">
                      <a:avLst/>
                    </a:prstGeom>
                  </pic:spPr>
                </pic:pic>
              </a:graphicData>
            </a:graphic>
          </wp:inline>
        </w:drawing>
      </w:r>
    </w:p>
    <w:p w:rsidR="005400DF" w:rsidRDefault="005400DF" w:rsidP="005400DF">
      <w:pPr>
        <w:pStyle w:val="Caption"/>
        <w:jc w:val="center"/>
      </w:pPr>
      <w:r w:rsidRPr="000C74DB">
        <w:rPr>
          <w:highlight w:val="green"/>
        </w:rPr>
        <w:t xml:space="preserve">Figure </w:t>
      </w:r>
      <w:r w:rsidR="00AE3E62" w:rsidRPr="000C74DB">
        <w:rPr>
          <w:highlight w:val="green"/>
        </w:rPr>
        <w:fldChar w:fldCharType="begin"/>
      </w:r>
      <w:r w:rsidRPr="000C74DB">
        <w:rPr>
          <w:highlight w:val="green"/>
        </w:rPr>
        <w:instrText xml:space="preserve"> SEQ Figure \* ARABIC </w:instrText>
      </w:r>
      <w:r w:rsidR="00AE3E62" w:rsidRPr="000C74DB">
        <w:rPr>
          <w:highlight w:val="green"/>
        </w:rPr>
        <w:fldChar w:fldCharType="separate"/>
      </w:r>
      <w:r w:rsidR="00BF68F4">
        <w:rPr>
          <w:noProof/>
          <w:highlight w:val="green"/>
        </w:rPr>
        <w:t>112</w:t>
      </w:r>
      <w:r w:rsidR="00AE3E62" w:rsidRPr="000C74DB">
        <w:rPr>
          <w:highlight w:val="green"/>
        </w:rPr>
        <w:fldChar w:fldCharType="end"/>
      </w:r>
      <w:r w:rsidRPr="000C74DB">
        <w:rPr>
          <w:highlight w:val="green"/>
        </w:rPr>
        <w:t>: Add payment screen</w:t>
      </w:r>
    </w:p>
    <w:p w:rsidR="00017D70" w:rsidRDefault="00017D70" w:rsidP="00017D70">
      <w:pPr>
        <w:keepNext/>
      </w:pPr>
      <w:r>
        <w:rPr>
          <w:noProof/>
        </w:rPr>
        <w:lastRenderedPageBreak/>
        <w:drawing>
          <wp:inline distT="0" distB="0" distL="0" distR="0" wp14:anchorId="6411AEE8" wp14:editId="156FF59E">
            <wp:extent cx="5943600" cy="34105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rsidR="00017D70" w:rsidRDefault="00017D70" w:rsidP="00017D70">
      <w:pPr>
        <w:pStyle w:val="Caption"/>
        <w:jc w:val="center"/>
      </w:pPr>
      <w:r w:rsidRPr="0017494D">
        <w:rPr>
          <w:highlight w:val="cyan"/>
        </w:rPr>
        <w:t xml:space="preserve">Figure </w:t>
      </w:r>
      <w:r w:rsidR="0017494D" w:rsidRPr="0017494D">
        <w:rPr>
          <w:highlight w:val="cyan"/>
        </w:rPr>
        <w:fldChar w:fldCharType="begin"/>
      </w:r>
      <w:r w:rsidR="0017494D" w:rsidRPr="0017494D">
        <w:rPr>
          <w:highlight w:val="cyan"/>
        </w:rPr>
        <w:instrText xml:space="preserve"> SEQ Figure \* ARABIC </w:instrText>
      </w:r>
      <w:r w:rsidR="0017494D" w:rsidRPr="0017494D">
        <w:rPr>
          <w:highlight w:val="cyan"/>
        </w:rPr>
        <w:fldChar w:fldCharType="separate"/>
      </w:r>
      <w:r w:rsidR="00BF68F4" w:rsidRPr="0017494D">
        <w:rPr>
          <w:noProof/>
          <w:highlight w:val="cyan"/>
        </w:rPr>
        <w:t>113</w:t>
      </w:r>
      <w:r w:rsidR="0017494D" w:rsidRPr="0017494D">
        <w:rPr>
          <w:noProof/>
          <w:highlight w:val="cyan"/>
        </w:rPr>
        <w:fldChar w:fldCharType="end"/>
      </w:r>
      <w:r w:rsidRPr="0017494D">
        <w:rPr>
          <w:highlight w:val="cyan"/>
        </w:rPr>
        <w:t>: Add remaining amount</w:t>
      </w:r>
    </w:p>
    <w:p w:rsidR="00017D70" w:rsidRDefault="00017D70" w:rsidP="00017D70">
      <w:pPr>
        <w:keepNext/>
      </w:pPr>
      <w:r>
        <w:rPr>
          <w:noProof/>
        </w:rPr>
        <w:drawing>
          <wp:inline distT="0" distB="0" distL="0" distR="0" wp14:anchorId="0A424ED9" wp14:editId="2CD79B0C">
            <wp:extent cx="5943600" cy="309499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6">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rsidR="00017D70" w:rsidRPr="00017D70" w:rsidRDefault="00017D70" w:rsidP="00017D70">
      <w:pPr>
        <w:pStyle w:val="Caption"/>
        <w:jc w:val="center"/>
      </w:pPr>
      <w:r w:rsidRPr="0017494D">
        <w:rPr>
          <w:highlight w:val="cyan"/>
        </w:rPr>
        <w:t xml:space="preserve">Figure </w:t>
      </w:r>
      <w:r w:rsidR="0017494D" w:rsidRPr="0017494D">
        <w:rPr>
          <w:highlight w:val="cyan"/>
        </w:rPr>
        <w:fldChar w:fldCharType="begin"/>
      </w:r>
      <w:r w:rsidR="0017494D" w:rsidRPr="0017494D">
        <w:rPr>
          <w:highlight w:val="cyan"/>
        </w:rPr>
        <w:instrText xml:space="preserve"> SEQ Figure \* ARABIC </w:instrText>
      </w:r>
      <w:r w:rsidR="0017494D" w:rsidRPr="0017494D">
        <w:rPr>
          <w:highlight w:val="cyan"/>
        </w:rPr>
        <w:fldChar w:fldCharType="separate"/>
      </w:r>
      <w:r w:rsidR="00BF68F4" w:rsidRPr="0017494D">
        <w:rPr>
          <w:noProof/>
          <w:highlight w:val="cyan"/>
        </w:rPr>
        <w:t>114</w:t>
      </w:r>
      <w:r w:rsidR="0017494D" w:rsidRPr="0017494D">
        <w:rPr>
          <w:noProof/>
          <w:highlight w:val="cyan"/>
        </w:rPr>
        <w:fldChar w:fldCharType="end"/>
      </w:r>
      <w:r w:rsidRPr="0017494D">
        <w:rPr>
          <w:highlight w:val="cyan"/>
        </w:rPr>
        <w:t>: Add bonus amount</w:t>
      </w:r>
    </w:p>
    <w:p w:rsidR="00D9770E" w:rsidRDefault="00D9770E" w:rsidP="00D9770E">
      <w:pPr>
        <w:pStyle w:val="Heading4"/>
      </w:pPr>
      <w:r>
        <w:t>Function description</w:t>
      </w:r>
    </w:p>
    <w:p w:rsidR="00D9770E" w:rsidRDefault="00D9770E" w:rsidP="00D9770E">
      <w:pPr>
        <w:jc w:val="both"/>
      </w:pPr>
      <w:r>
        <w:t>This screen allow create a new entire order or modify an exist order. After edit, this can be saved to dealer’s data or send to sales. The detail includes:</w:t>
      </w:r>
    </w:p>
    <w:p w:rsidR="00D9770E" w:rsidRDefault="00D9770E" w:rsidP="00D9770E">
      <w:pPr>
        <w:pStyle w:val="ListParagraph"/>
        <w:numPr>
          <w:ilvl w:val="1"/>
          <w:numId w:val="50"/>
        </w:numPr>
        <w:jc w:val="both"/>
      </w:pPr>
      <w:r>
        <w:lastRenderedPageBreak/>
        <w:t>The order header (order date, order time, address)</w:t>
      </w:r>
    </w:p>
    <w:p w:rsidR="00D9770E" w:rsidRDefault="00D9770E" w:rsidP="00D9770E">
      <w:pPr>
        <w:pStyle w:val="ListParagraph"/>
        <w:numPr>
          <w:ilvl w:val="1"/>
          <w:numId w:val="50"/>
        </w:numPr>
      </w:pPr>
      <w:r>
        <w:t>List of item can be add/modify/delete from the grid</w:t>
      </w:r>
    </w:p>
    <w:p w:rsidR="00D9770E" w:rsidRDefault="00D9770E" w:rsidP="00D9770E">
      <w:pPr>
        <w:pStyle w:val="ListParagraph"/>
        <w:numPr>
          <w:ilvl w:val="1"/>
          <w:numId w:val="50"/>
        </w:numPr>
      </w:pPr>
      <w:r>
        <w:t>Total quantity and total amount can be calculate automatically</w:t>
      </w:r>
    </w:p>
    <w:p w:rsidR="005400DF" w:rsidRDefault="005400DF" w:rsidP="00D9770E">
      <w:pPr>
        <w:pStyle w:val="ListParagraph"/>
        <w:numPr>
          <w:ilvl w:val="1"/>
          <w:numId w:val="50"/>
        </w:numPr>
        <w:rPr>
          <w:highlight w:val="green"/>
        </w:rPr>
      </w:pPr>
      <w:r w:rsidRPr="005400DF">
        <w:rPr>
          <w:highlight w:val="green"/>
        </w:rPr>
        <w:t>Payment data and Bonus amount which are optional</w:t>
      </w:r>
    </w:p>
    <w:p w:rsidR="00BD6805" w:rsidRPr="00BD6805" w:rsidRDefault="00BD6805" w:rsidP="00D9770E">
      <w:pPr>
        <w:pStyle w:val="ListParagraph"/>
        <w:numPr>
          <w:ilvl w:val="1"/>
          <w:numId w:val="50"/>
        </w:numPr>
        <w:rPr>
          <w:highlight w:val="cyan"/>
        </w:rPr>
      </w:pPr>
      <w:r w:rsidRPr="00BD6805">
        <w:rPr>
          <w:highlight w:val="cyan"/>
        </w:rPr>
        <w:t>Dealer can choose existed remaining payment amount from previous orders</w:t>
      </w:r>
    </w:p>
    <w:p w:rsidR="00D9770E" w:rsidRDefault="00D9770E" w:rsidP="00D9770E">
      <w:pPr>
        <w:pStyle w:val="ListParagraph"/>
        <w:numPr>
          <w:ilvl w:val="1"/>
          <w:numId w:val="50"/>
        </w:numPr>
      </w:pPr>
      <w:r>
        <w:t xml:space="preserve">Dealer can be sent a comment to sales. </w:t>
      </w:r>
    </w:p>
    <w:p w:rsidR="00D9770E" w:rsidRDefault="00D9770E" w:rsidP="00D9770E">
      <w:pPr>
        <w:pStyle w:val="Heading4"/>
      </w:pPr>
      <w:r>
        <w:t>Instructions of fields</w:t>
      </w:r>
    </w:p>
    <w:p w:rsidR="00D9770E" w:rsidRPr="0006688B" w:rsidRDefault="00D9770E" w:rsidP="00D9770E">
      <w:r>
        <w:t xml:space="preserve">The order header will be saved to table </w:t>
      </w:r>
      <w:r w:rsidRPr="00255C2D">
        <w:t>sale_OrderHeader</w:t>
      </w:r>
      <w:r>
        <w:t>.</w:t>
      </w:r>
    </w:p>
    <w:tbl>
      <w:tblPr>
        <w:tblStyle w:val="MediumShading1-Accent11"/>
        <w:tblW w:w="9828" w:type="dxa"/>
        <w:tblLook w:val="04A0" w:firstRow="1" w:lastRow="0" w:firstColumn="1" w:lastColumn="0" w:noHBand="0" w:noVBand="1"/>
      </w:tblPr>
      <w:tblGrid>
        <w:gridCol w:w="1998"/>
        <w:gridCol w:w="7830"/>
      </w:tblGrid>
      <w:tr w:rsidR="00D9770E" w:rsidTr="00353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Field name</w:t>
            </w:r>
          </w:p>
        </w:tc>
        <w:tc>
          <w:tcPr>
            <w:tcW w:w="7830" w:type="dxa"/>
          </w:tcPr>
          <w:p w:rsidR="00D9770E" w:rsidRDefault="00D9770E" w:rsidP="00353DA8">
            <w:pPr>
              <w:cnfStyle w:val="100000000000" w:firstRow="1" w:lastRow="0" w:firstColumn="0" w:lastColumn="0" w:oddVBand="0" w:evenVBand="0" w:oddHBand="0" w:evenHBand="0" w:firstRowFirstColumn="0" w:firstRowLastColumn="0" w:lastRowFirstColumn="0" w:lastRowLastColumn="0"/>
            </w:pPr>
            <w:r>
              <w:t>Field description</w:t>
            </w:r>
          </w:p>
        </w:tc>
      </w:tr>
      <w:tr w:rsidR="00D9770E"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Order date</w:t>
            </w:r>
          </w:p>
        </w:tc>
        <w:tc>
          <w:tcPr>
            <w:tcW w:w="7830" w:type="dxa"/>
          </w:tcPr>
          <w:p w:rsidR="00D9770E" w:rsidRDefault="00D9770E" w:rsidP="00353DA8">
            <w:pPr>
              <w:jc w:val="both"/>
              <w:cnfStyle w:val="000000100000" w:firstRow="0" w:lastRow="0" w:firstColumn="0" w:lastColumn="0" w:oddVBand="0" w:evenVBand="0" w:oddHBand="1" w:evenHBand="0" w:firstRowFirstColumn="0" w:firstRowLastColumn="0" w:lastRowFirstColumn="0" w:lastRowLastColumn="0"/>
            </w:pPr>
            <w:r>
              <w:t>The date of order, always equal today if the order is create new. In case of edit old order, it’s the old value (in previous saving). Refer to field OrderDate.</w:t>
            </w:r>
          </w:p>
        </w:tc>
      </w:tr>
      <w:tr w:rsidR="00D9770E" w:rsidTr="005400DF">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Times</w:t>
            </w:r>
          </w:p>
        </w:tc>
        <w:tc>
          <w:tcPr>
            <w:tcW w:w="7830" w:type="dxa"/>
          </w:tcPr>
          <w:p w:rsidR="00D9770E" w:rsidRDefault="00D9770E" w:rsidP="00353DA8">
            <w:pPr>
              <w:jc w:val="both"/>
              <w:cnfStyle w:val="000000010000" w:firstRow="0" w:lastRow="0" w:firstColumn="0" w:lastColumn="0" w:oddVBand="0" w:evenVBand="0" w:oddHBand="0" w:evenHBand="1" w:firstRowFirstColumn="0" w:firstRowLastColumn="0" w:lastRowFirstColumn="0" w:lastRowLastColumn="0"/>
            </w:pPr>
            <w:r>
              <w:t>The times that dealer create new order in day. Automatically increase by database, and reset to 1 in the beginning of day. Refer to field OrderTimes.</w:t>
            </w:r>
          </w:p>
        </w:tc>
      </w:tr>
      <w:tr w:rsidR="00D9770E"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Delivered place</w:t>
            </w:r>
          </w:p>
        </w:tc>
        <w:tc>
          <w:tcPr>
            <w:tcW w:w="7830" w:type="dxa"/>
          </w:tcPr>
          <w:p w:rsidR="00D9770E" w:rsidRDefault="00D9770E" w:rsidP="00353DA8">
            <w:pPr>
              <w:jc w:val="both"/>
              <w:cnfStyle w:val="000000100000" w:firstRow="0" w:lastRow="0" w:firstColumn="0" w:lastColumn="0" w:oddVBand="0" w:evenVBand="0" w:oddHBand="1" w:evenHBand="0" w:firstRowFirstColumn="0" w:firstRowLastColumn="0" w:lastRowFirstColumn="0" w:lastRowLastColumn="0"/>
            </w:pPr>
            <w:r>
              <w:t>The branch of dealer, get from Tip-Top and save to ShippingTo field.</w:t>
            </w:r>
          </w:p>
        </w:tc>
      </w:tr>
      <w:tr w:rsidR="00D9770E" w:rsidTr="00353D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Dealer comment</w:t>
            </w:r>
          </w:p>
        </w:tc>
        <w:tc>
          <w:tcPr>
            <w:tcW w:w="7830" w:type="dxa"/>
          </w:tcPr>
          <w:p w:rsidR="00D9770E" w:rsidRDefault="00D9770E" w:rsidP="00353DA8">
            <w:pPr>
              <w:jc w:val="both"/>
              <w:cnfStyle w:val="000000010000" w:firstRow="0" w:lastRow="0" w:firstColumn="0" w:lastColumn="0" w:oddVBand="0" w:evenVBand="0" w:oddHBand="0" w:evenHBand="1" w:firstRowFirstColumn="0" w:firstRowLastColumn="0" w:lastRowFirstColumn="0" w:lastRowLastColumn="0"/>
            </w:pPr>
            <w:r>
              <w:t>The comment from dealer, save to DealerComment field.</w:t>
            </w:r>
          </w:p>
        </w:tc>
      </w:tr>
      <w:tr w:rsidR="00D9770E"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Status</w:t>
            </w:r>
          </w:p>
        </w:tc>
        <w:tc>
          <w:tcPr>
            <w:tcW w:w="7830" w:type="dxa"/>
          </w:tcPr>
          <w:p w:rsidR="00D9770E" w:rsidRDefault="00D9770E" w:rsidP="00353DA8">
            <w:pPr>
              <w:jc w:val="both"/>
              <w:cnfStyle w:val="000000100000" w:firstRow="0" w:lastRow="0" w:firstColumn="0" w:lastColumn="0" w:oddVBand="0" w:evenVBand="0" w:oddHBand="1" w:evenHBand="0" w:firstRowFirstColumn="0" w:firstRowLastColumn="0" w:lastRowFirstColumn="0" w:lastRowLastColumn="0"/>
            </w:pPr>
            <w:r>
              <w:t>When order saved to database, if it save only for dealer (user click to Save button) the Status is 0, if it send to sales (user click to Send button) the Status is 1. Other case is if order is deleted, it is not removed from database, but it is set the status to 3.</w:t>
            </w:r>
          </w:p>
        </w:tc>
      </w:tr>
      <w:tr w:rsidR="005400DF" w:rsidTr="00353D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5400DF" w:rsidRPr="000C74DB" w:rsidRDefault="005400DF" w:rsidP="00353DA8">
            <w:pPr>
              <w:rPr>
                <w:highlight w:val="green"/>
              </w:rPr>
            </w:pPr>
            <w:r w:rsidRPr="000C74DB">
              <w:rPr>
                <w:highlight w:val="green"/>
              </w:rPr>
              <w:t>Bonus</w:t>
            </w:r>
          </w:p>
        </w:tc>
        <w:tc>
          <w:tcPr>
            <w:tcW w:w="7830" w:type="dxa"/>
          </w:tcPr>
          <w:p w:rsidR="005400DF" w:rsidRDefault="005400DF" w:rsidP="00353DA8">
            <w:pPr>
              <w:jc w:val="both"/>
              <w:cnfStyle w:val="000000010000" w:firstRow="0" w:lastRow="0" w:firstColumn="0" w:lastColumn="0" w:oddVBand="0" w:evenVBand="0" w:oddHBand="0" w:evenHBand="1" w:firstRowFirstColumn="0" w:firstRowLastColumn="0" w:lastRowFirstColumn="0" w:lastRowLastColumn="0"/>
            </w:pPr>
            <w:r w:rsidRPr="000C74DB">
              <w:rPr>
                <w:highlight w:val="green"/>
              </w:rPr>
              <w:t>Amount of bonus money for an order</w:t>
            </w:r>
          </w:p>
        </w:tc>
      </w:tr>
    </w:tbl>
    <w:p w:rsidR="00D9770E" w:rsidRDefault="00D9770E" w:rsidP="00D9770E">
      <w:r>
        <w:t xml:space="preserve">The order detail will be saved to table </w:t>
      </w:r>
      <w:r w:rsidRPr="00255C2D">
        <w:t>sale_Order</w:t>
      </w:r>
      <w:r>
        <w:t>Detail.</w:t>
      </w:r>
    </w:p>
    <w:tbl>
      <w:tblPr>
        <w:tblStyle w:val="MediumShading1-Accent11"/>
        <w:tblW w:w="9828" w:type="dxa"/>
        <w:tblLook w:val="04A0" w:firstRow="1" w:lastRow="0" w:firstColumn="1" w:lastColumn="0" w:noHBand="0" w:noVBand="1"/>
      </w:tblPr>
      <w:tblGrid>
        <w:gridCol w:w="1998"/>
        <w:gridCol w:w="7830"/>
      </w:tblGrid>
      <w:tr w:rsidR="00D9770E" w:rsidTr="00353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Field name</w:t>
            </w:r>
          </w:p>
        </w:tc>
        <w:tc>
          <w:tcPr>
            <w:tcW w:w="7830" w:type="dxa"/>
          </w:tcPr>
          <w:p w:rsidR="00D9770E" w:rsidRDefault="00D9770E" w:rsidP="00353DA8">
            <w:pPr>
              <w:cnfStyle w:val="100000000000" w:firstRow="1" w:lastRow="0" w:firstColumn="0" w:lastColumn="0" w:oddVBand="0" w:evenVBand="0" w:oddHBand="0" w:evenHBand="0" w:firstRowFirstColumn="0" w:firstRowLastColumn="0" w:lastRowFirstColumn="0" w:lastRowLastColumn="0"/>
            </w:pPr>
            <w:r>
              <w:t>Field description</w:t>
            </w:r>
          </w:p>
        </w:tc>
      </w:tr>
      <w:tr w:rsidR="00D9770E"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Item code</w:t>
            </w:r>
          </w:p>
        </w:tc>
        <w:tc>
          <w:tcPr>
            <w:tcW w:w="7830" w:type="dxa"/>
          </w:tcPr>
          <w:p w:rsidR="00D9770E" w:rsidRDefault="00D9770E" w:rsidP="00353DA8">
            <w:pPr>
              <w:jc w:val="both"/>
              <w:cnfStyle w:val="000000100000" w:firstRow="0" w:lastRow="0" w:firstColumn="0" w:lastColumn="0" w:oddVBand="0" w:evenVBand="0" w:oddHBand="1" w:evenHBand="0" w:firstRowFirstColumn="0" w:firstRowLastColumn="0" w:lastRowFirstColumn="0" w:lastRowLastColumn="0"/>
            </w:pPr>
            <w:r>
              <w:t>The code of motorbike, get from list of selling motor (table data_Item). User can select only items that available (indicate by sales). It saved to ItemCode.</w:t>
            </w:r>
          </w:p>
        </w:tc>
      </w:tr>
      <w:tr w:rsidR="00D9770E" w:rsidTr="00353D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Color</w:t>
            </w:r>
          </w:p>
        </w:tc>
        <w:tc>
          <w:tcPr>
            <w:tcW w:w="7830" w:type="dxa"/>
          </w:tcPr>
          <w:p w:rsidR="00D9770E" w:rsidRDefault="00D9770E" w:rsidP="00353DA8">
            <w:pPr>
              <w:jc w:val="both"/>
              <w:cnfStyle w:val="000000010000" w:firstRow="0" w:lastRow="0" w:firstColumn="0" w:lastColumn="0" w:oddVBand="0" w:evenVBand="0" w:oddHBand="0" w:evenHBand="1" w:firstRowFirstColumn="0" w:firstRowLastColumn="0" w:lastRowFirstColumn="0" w:lastRowLastColumn="0"/>
            </w:pPr>
            <w:r>
              <w:t>The color of motor. Because it related to ItemCode, so it does not saved to database.</w:t>
            </w:r>
          </w:p>
        </w:tc>
      </w:tr>
      <w:tr w:rsidR="00D9770E"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Motorbike</w:t>
            </w:r>
          </w:p>
        </w:tc>
        <w:tc>
          <w:tcPr>
            <w:tcW w:w="7830" w:type="dxa"/>
          </w:tcPr>
          <w:p w:rsidR="00D9770E" w:rsidRDefault="00D9770E" w:rsidP="00353DA8">
            <w:pPr>
              <w:jc w:val="both"/>
              <w:cnfStyle w:val="000000100000" w:firstRow="0" w:lastRow="0" w:firstColumn="0" w:lastColumn="0" w:oddVBand="0" w:evenVBand="0" w:oddHBand="1" w:evenHBand="0" w:firstRowFirstColumn="0" w:firstRowLastColumn="0" w:lastRowFirstColumn="0" w:lastRowLastColumn="0"/>
            </w:pPr>
            <w:r>
              <w:t>Like color, it only shows in screen and does not save to database.</w:t>
            </w:r>
          </w:p>
        </w:tc>
      </w:tr>
      <w:tr w:rsidR="00D9770E" w:rsidTr="00353D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Quantity</w:t>
            </w:r>
          </w:p>
        </w:tc>
        <w:tc>
          <w:tcPr>
            <w:tcW w:w="7830" w:type="dxa"/>
          </w:tcPr>
          <w:p w:rsidR="00D9770E" w:rsidRDefault="00D9770E" w:rsidP="00353DA8">
            <w:pPr>
              <w:jc w:val="both"/>
              <w:cnfStyle w:val="000000010000" w:firstRow="0" w:lastRow="0" w:firstColumn="0" w:lastColumn="0" w:oddVBand="0" w:evenVBand="0" w:oddHBand="0" w:evenHBand="1" w:firstRowFirstColumn="0" w:firstRowLastColumn="0" w:lastRowFirstColumn="0" w:lastRowLastColumn="0"/>
            </w:pPr>
            <w:r>
              <w:t>The quantity the dealer order for each item. Refer to OrderQty filed.</w:t>
            </w:r>
          </w:p>
        </w:tc>
      </w:tr>
      <w:tr w:rsidR="00D9770E"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Price</w:t>
            </w:r>
          </w:p>
        </w:tc>
        <w:tc>
          <w:tcPr>
            <w:tcW w:w="7830" w:type="dxa"/>
          </w:tcPr>
          <w:p w:rsidR="00D9770E" w:rsidRDefault="00D9770E" w:rsidP="00353DA8">
            <w:pPr>
              <w:jc w:val="both"/>
              <w:cnfStyle w:val="000000100000" w:firstRow="0" w:lastRow="0" w:firstColumn="0" w:lastColumn="0" w:oddVBand="0" w:evenVBand="0" w:oddHBand="1" w:evenHBand="0" w:firstRowFirstColumn="0" w:firstRowLastColumn="0" w:lastRowFirstColumn="0" w:lastRowLastColumn="0"/>
            </w:pPr>
            <w:r>
              <w:t>The item price, get from Tip-Top (table data_Item). Note that when sales confirm order, this price will be synchronizing with Tip-Top. Refer to UnitPrice field.</w:t>
            </w:r>
          </w:p>
        </w:tc>
      </w:tr>
      <w:tr w:rsidR="00D9770E" w:rsidTr="00353D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lastRenderedPageBreak/>
              <w:t>SubTotal</w:t>
            </w:r>
          </w:p>
        </w:tc>
        <w:tc>
          <w:tcPr>
            <w:tcW w:w="7830" w:type="dxa"/>
          </w:tcPr>
          <w:p w:rsidR="00D9770E" w:rsidRDefault="00D9770E" w:rsidP="00353DA8">
            <w:pPr>
              <w:jc w:val="both"/>
              <w:cnfStyle w:val="000000010000" w:firstRow="0" w:lastRow="0" w:firstColumn="0" w:lastColumn="0" w:oddVBand="0" w:evenVBand="0" w:oddHBand="0" w:evenHBand="1" w:firstRowFirstColumn="0" w:firstRowLastColumn="0" w:lastRowFirstColumn="0" w:lastRowLastColumn="0"/>
            </w:pPr>
            <w:r>
              <w:t>The sub total, equal to Quantity * Price. Not saved to database</w:t>
            </w:r>
          </w:p>
        </w:tc>
      </w:tr>
      <w:tr w:rsidR="00D9770E" w:rsidTr="00353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D9770E" w:rsidRDefault="00D9770E" w:rsidP="00353DA8">
            <w:r>
              <w:t>Priority</w:t>
            </w:r>
          </w:p>
        </w:tc>
        <w:tc>
          <w:tcPr>
            <w:tcW w:w="7830" w:type="dxa"/>
          </w:tcPr>
          <w:p w:rsidR="00D9770E" w:rsidRDefault="00D9770E" w:rsidP="00353DA8">
            <w:pPr>
              <w:jc w:val="both"/>
              <w:cnfStyle w:val="000000100000" w:firstRow="0" w:lastRow="0" w:firstColumn="0" w:lastColumn="0" w:oddVBand="0" w:evenVBand="0" w:oddHBand="1" w:evenHBand="0" w:firstRowFirstColumn="0" w:firstRowLastColumn="0" w:lastRowFirstColumn="0" w:lastRowLastColumn="0"/>
            </w:pPr>
            <w:r>
              <w:t>The priority of item. Saved to OrderPriority field</w:t>
            </w:r>
          </w:p>
        </w:tc>
      </w:tr>
    </w:tbl>
    <w:p w:rsidR="00D47014" w:rsidRDefault="00D47014" w:rsidP="00D47014"/>
    <w:p w:rsidR="005400DF" w:rsidRPr="00D47014" w:rsidRDefault="005400DF" w:rsidP="00D47014">
      <w:r>
        <w:t>The payment data will be saved to sale_Payment.</w:t>
      </w:r>
    </w:p>
    <w:p w:rsidR="00EA45C4" w:rsidRPr="0017494D" w:rsidRDefault="00EA45C4">
      <w:pPr>
        <w:pStyle w:val="Heading3"/>
        <w:rPr>
          <w:highlight w:val="cyan"/>
        </w:rPr>
      </w:pPr>
      <w:r w:rsidRPr="0017494D">
        <w:rPr>
          <w:highlight w:val="cyan"/>
        </w:rPr>
        <w:t>Lot sale to end-customer</w:t>
      </w:r>
    </w:p>
    <w:p w:rsidR="00EA45C4" w:rsidRDefault="00EA45C4" w:rsidP="00EA45C4">
      <w:pPr>
        <w:pStyle w:val="Heading4"/>
      </w:pPr>
      <w:r>
        <w:t>Function screen</w:t>
      </w:r>
    </w:p>
    <w:p w:rsidR="00EA45C4" w:rsidRDefault="00EA45C4" w:rsidP="00EA45C4">
      <w:pPr>
        <w:keepNext/>
      </w:pPr>
      <w:r>
        <w:rPr>
          <w:noProof/>
        </w:rPr>
        <w:drawing>
          <wp:inline distT="0" distB="0" distL="0" distR="0" wp14:anchorId="398CE3D6" wp14:editId="6D0D6BB8">
            <wp:extent cx="5943600" cy="23666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7">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inline>
        </w:drawing>
      </w:r>
    </w:p>
    <w:p w:rsidR="00EA45C4" w:rsidRDefault="00EA45C4" w:rsidP="00EA45C4">
      <w:pPr>
        <w:pStyle w:val="Caption"/>
        <w:jc w:val="center"/>
      </w:pPr>
      <w:r>
        <w:t xml:space="preserve">Figure </w:t>
      </w:r>
      <w:fldSimple w:instr=" SEQ Figure \* ARABIC ">
        <w:r w:rsidR="00BF68F4">
          <w:rPr>
            <w:noProof/>
          </w:rPr>
          <w:t>115</w:t>
        </w:r>
      </w:fldSimple>
      <w:r>
        <w:t>: Lot sale vehicle to end-customer</w:t>
      </w:r>
    </w:p>
    <w:p w:rsidR="00EA45C4" w:rsidRDefault="00EA45C4" w:rsidP="00EA45C4">
      <w:pPr>
        <w:keepNext/>
        <w:jc w:val="center"/>
      </w:pPr>
      <w:r>
        <w:rPr>
          <w:noProof/>
        </w:rPr>
        <w:drawing>
          <wp:inline distT="0" distB="0" distL="0" distR="0" wp14:anchorId="7593894D" wp14:editId="38073A6C">
            <wp:extent cx="4438650" cy="318814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8">
                      <a:extLst>
                        <a:ext uri="{28A0092B-C50C-407E-A947-70E740481C1C}">
                          <a14:useLocalDpi xmlns:a14="http://schemas.microsoft.com/office/drawing/2010/main" val="0"/>
                        </a:ext>
                      </a:extLst>
                    </a:blip>
                    <a:stretch>
                      <a:fillRect/>
                    </a:stretch>
                  </pic:blipFill>
                  <pic:spPr>
                    <a:xfrm>
                      <a:off x="0" y="0"/>
                      <a:ext cx="4441770" cy="3190387"/>
                    </a:xfrm>
                    <a:prstGeom prst="rect">
                      <a:avLst/>
                    </a:prstGeom>
                  </pic:spPr>
                </pic:pic>
              </a:graphicData>
            </a:graphic>
          </wp:inline>
        </w:drawing>
      </w:r>
    </w:p>
    <w:p w:rsidR="00EA45C4" w:rsidRDefault="00EA45C4" w:rsidP="00EA45C4">
      <w:pPr>
        <w:pStyle w:val="Caption"/>
        <w:jc w:val="center"/>
      </w:pPr>
      <w:r>
        <w:t xml:space="preserve">Figure </w:t>
      </w:r>
      <w:fldSimple w:instr=" SEQ Figure \* ARABIC ">
        <w:r w:rsidR="00BF68F4">
          <w:rPr>
            <w:noProof/>
          </w:rPr>
          <w:t>116</w:t>
        </w:r>
      </w:fldSimple>
      <w:r>
        <w:t>: Find vehicles</w:t>
      </w:r>
    </w:p>
    <w:p w:rsidR="00EA45C4" w:rsidRDefault="00EA45C4" w:rsidP="00EA45C4">
      <w:pPr>
        <w:pStyle w:val="Heading4"/>
      </w:pPr>
      <w:r>
        <w:lastRenderedPageBreak/>
        <w:t>Function description</w:t>
      </w:r>
    </w:p>
    <w:p w:rsidR="00EA45C4" w:rsidRDefault="00EA45C4" w:rsidP="00EA45C4">
      <w:pPr>
        <w:pStyle w:val="ListParagraph"/>
        <w:numPr>
          <w:ilvl w:val="0"/>
          <w:numId w:val="33"/>
        </w:numPr>
      </w:pPr>
      <w:r>
        <w:t>This function can only be used by ADMINISTRATOR member group.</w:t>
      </w:r>
    </w:p>
    <w:p w:rsidR="00EA45C4" w:rsidRDefault="00EA45C4" w:rsidP="00EA45C4">
      <w:pPr>
        <w:pStyle w:val="ListParagraph"/>
        <w:numPr>
          <w:ilvl w:val="0"/>
          <w:numId w:val="33"/>
        </w:numPr>
      </w:pPr>
      <w:r>
        <w:t xml:space="preserve">Common information such as </w:t>
      </w:r>
      <w:r w:rsidRPr="00EA45C4">
        <w:rPr>
          <w:i/>
        </w:rPr>
        <w:t>Bill number, Sell date, Price…</w:t>
      </w:r>
      <w:r>
        <w:t xml:space="preserve"> are all similar to </w:t>
      </w:r>
      <w:r w:rsidRPr="00EA45C4">
        <w:rPr>
          <w:i/>
        </w:rPr>
        <w:t xml:space="preserve">Sale to end-customer </w:t>
      </w:r>
      <w:r>
        <w:t>function .</w:t>
      </w:r>
    </w:p>
    <w:p w:rsidR="00EA45C4" w:rsidRDefault="00EA45C4" w:rsidP="00EA45C4">
      <w:pPr>
        <w:pStyle w:val="ListParagraph"/>
        <w:numPr>
          <w:ilvl w:val="0"/>
          <w:numId w:val="33"/>
        </w:numPr>
      </w:pPr>
      <w:r>
        <w:t xml:space="preserve">To add a vehicle to sell, input directly an engine number or use </w:t>
      </w:r>
      <w:r w:rsidRPr="00EA45C4">
        <w:rPr>
          <w:i/>
        </w:rPr>
        <w:t>Search vehicle</w:t>
      </w:r>
      <w:r>
        <w:t xml:space="preserve"> function.</w:t>
      </w:r>
    </w:p>
    <w:p w:rsidR="00EA45C4" w:rsidRDefault="00EA45C4" w:rsidP="00EA45C4">
      <w:pPr>
        <w:pStyle w:val="ListParagraph"/>
        <w:numPr>
          <w:ilvl w:val="0"/>
          <w:numId w:val="33"/>
        </w:numPr>
      </w:pPr>
      <w:r>
        <w:t>All vehicle will be recorded with one selling and warranty information.</w:t>
      </w:r>
    </w:p>
    <w:p w:rsidR="002048AF" w:rsidRDefault="002048AF" w:rsidP="002048AF">
      <w:pPr>
        <w:pStyle w:val="Heading4"/>
      </w:pPr>
      <w:r>
        <w:t>Function constraints</w:t>
      </w:r>
    </w:p>
    <w:p w:rsidR="002048AF" w:rsidRDefault="002048AF" w:rsidP="002048AF">
      <w:pPr>
        <w:pStyle w:val="ListParagraph"/>
        <w:numPr>
          <w:ilvl w:val="0"/>
          <w:numId w:val="33"/>
        </w:numPr>
      </w:pPr>
      <w:r>
        <w:t>All vehicles have to belong to user’s branch.</w:t>
      </w:r>
    </w:p>
    <w:p w:rsidR="002048AF" w:rsidRPr="002048AF" w:rsidRDefault="002048AF" w:rsidP="002048AF">
      <w:pPr>
        <w:pStyle w:val="ListParagraph"/>
        <w:numPr>
          <w:ilvl w:val="0"/>
          <w:numId w:val="33"/>
        </w:numPr>
      </w:pPr>
      <w:r>
        <w:t>Prices, sell date and customer must be specified.</w:t>
      </w:r>
    </w:p>
    <w:p w:rsidR="00EA45C4" w:rsidRDefault="00EA45C4" w:rsidP="00EA45C4">
      <w:pPr>
        <w:pStyle w:val="Heading4"/>
      </w:pPr>
      <w:r>
        <w:t>Instruction of fields</w:t>
      </w:r>
    </w:p>
    <w:p w:rsidR="00EA45C4" w:rsidRPr="00EA45C4" w:rsidRDefault="00EA45C4" w:rsidP="00EA45C4">
      <w:r>
        <w:t xml:space="preserve">Similar to </w:t>
      </w:r>
      <w:r w:rsidRPr="00EA45C4">
        <w:rPr>
          <w:i/>
        </w:rPr>
        <w:t>Sale to end-customer</w:t>
      </w:r>
      <w:r>
        <w:t xml:space="preserve"> screen.</w:t>
      </w:r>
    </w:p>
    <w:p w:rsidR="005964BD" w:rsidRPr="0017494D" w:rsidRDefault="005964BD">
      <w:pPr>
        <w:pStyle w:val="Heading3"/>
        <w:rPr>
          <w:highlight w:val="cyan"/>
        </w:rPr>
      </w:pPr>
      <w:r w:rsidRPr="0017494D">
        <w:rPr>
          <w:highlight w:val="cyan"/>
        </w:rPr>
        <w:t>Stock transfer</w:t>
      </w:r>
    </w:p>
    <w:p w:rsidR="005964BD" w:rsidRDefault="005964BD" w:rsidP="005964BD">
      <w:pPr>
        <w:pStyle w:val="Heading4"/>
      </w:pPr>
      <w:r>
        <w:t>Function screen</w:t>
      </w:r>
    </w:p>
    <w:p w:rsidR="005964BD" w:rsidRDefault="005964BD" w:rsidP="005964BD">
      <w:pPr>
        <w:keepNext/>
      </w:pPr>
      <w:r>
        <w:rPr>
          <w:noProof/>
        </w:rPr>
        <w:drawing>
          <wp:inline distT="0" distB="0" distL="0" distR="0" wp14:anchorId="62D33AE1" wp14:editId="5C86B7E2">
            <wp:extent cx="5943600" cy="18827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9">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rsidR="005964BD" w:rsidRDefault="005964BD" w:rsidP="005964BD">
      <w:pPr>
        <w:pStyle w:val="Caption"/>
        <w:jc w:val="center"/>
      </w:pPr>
      <w:r>
        <w:t xml:space="preserve">Figure </w:t>
      </w:r>
      <w:fldSimple w:instr=" SEQ Figure \* ARABIC ">
        <w:r w:rsidR="00BF68F4">
          <w:rPr>
            <w:noProof/>
          </w:rPr>
          <w:t>117</w:t>
        </w:r>
      </w:fldSimple>
      <w:r>
        <w:t>: Stock transfer</w:t>
      </w:r>
    </w:p>
    <w:p w:rsidR="005964BD" w:rsidRDefault="005964BD" w:rsidP="005964BD">
      <w:pPr>
        <w:pStyle w:val="Heading4"/>
      </w:pPr>
      <w:r>
        <w:t>Function description</w:t>
      </w:r>
    </w:p>
    <w:p w:rsidR="000B6CEF" w:rsidRDefault="000B6CEF" w:rsidP="000B6CEF">
      <w:pPr>
        <w:pStyle w:val="ListParagraph"/>
        <w:numPr>
          <w:ilvl w:val="0"/>
          <w:numId w:val="33"/>
        </w:numPr>
      </w:pPr>
      <w:r>
        <w:t>Allow multiple vehicles transferred at once.</w:t>
      </w:r>
    </w:p>
    <w:p w:rsidR="000B6CEF" w:rsidRDefault="000B6CEF" w:rsidP="000B6CEF">
      <w:pPr>
        <w:pStyle w:val="ListParagraph"/>
        <w:numPr>
          <w:ilvl w:val="0"/>
          <w:numId w:val="33"/>
        </w:numPr>
      </w:pPr>
      <w:r>
        <w:t>Change inventory at both branches.</w:t>
      </w:r>
    </w:p>
    <w:p w:rsidR="000B6CEF" w:rsidRDefault="000B6CEF" w:rsidP="000B6CEF">
      <w:pPr>
        <w:pStyle w:val="Heading4"/>
      </w:pPr>
      <w:r>
        <w:t>Function constraints</w:t>
      </w:r>
    </w:p>
    <w:p w:rsidR="000B6CEF" w:rsidRDefault="000B6CEF" w:rsidP="000B6CEF">
      <w:pPr>
        <w:pStyle w:val="ListParagraph"/>
        <w:numPr>
          <w:ilvl w:val="0"/>
          <w:numId w:val="33"/>
        </w:numPr>
      </w:pPr>
      <w:r>
        <w:t>All vehicles have to belong to from-branch.</w:t>
      </w:r>
    </w:p>
    <w:p w:rsidR="000B6CEF" w:rsidRDefault="000B6CEF" w:rsidP="000B6CEF">
      <w:pPr>
        <w:pStyle w:val="ListParagraph"/>
        <w:numPr>
          <w:ilvl w:val="0"/>
          <w:numId w:val="33"/>
        </w:numPr>
      </w:pPr>
      <w:r>
        <w:t>2 branches must be different.</w:t>
      </w:r>
    </w:p>
    <w:p w:rsidR="000B6CEF" w:rsidRDefault="000B6CEF" w:rsidP="000B6CEF">
      <w:pPr>
        <w:pStyle w:val="Heading4"/>
      </w:pPr>
      <w:r>
        <w:t>Instruction of fields</w:t>
      </w:r>
    </w:p>
    <w:tbl>
      <w:tblPr>
        <w:tblStyle w:val="MediumShading1-Accent11"/>
        <w:tblW w:w="9828" w:type="dxa"/>
        <w:tblLook w:val="04A0" w:firstRow="1" w:lastRow="0" w:firstColumn="1" w:lastColumn="0" w:noHBand="0" w:noVBand="1"/>
      </w:tblPr>
      <w:tblGrid>
        <w:gridCol w:w="1998"/>
        <w:gridCol w:w="7830"/>
      </w:tblGrid>
      <w:tr w:rsidR="000B6CEF" w:rsidRPr="003757BB" w:rsidTr="00174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6CEF" w:rsidRPr="003757BB" w:rsidRDefault="000B6CEF" w:rsidP="0017494D">
            <w:pPr>
              <w:spacing w:after="0" w:line="240" w:lineRule="auto"/>
              <w:rPr>
                <w:bCs w:val="0"/>
              </w:rPr>
            </w:pPr>
            <w:r w:rsidRPr="003757BB">
              <w:rPr>
                <w:bCs w:val="0"/>
              </w:rPr>
              <w:t>Field name</w:t>
            </w:r>
          </w:p>
        </w:tc>
        <w:tc>
          <w:tcPr>
            <w:tcW w:w="7830" w:type="dxa"/>
          </w:tcPr>
          <w:p w:rsidR="000B6CEF" w:rsidRPr="003757BB" w:rsidRDefault="000B6CEF" w:rsidP="0017494D">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3757BB">
              <w:rPr>
                <w:bCs w:val="0"/>
              </w:rPr>
              <w:t>Field description</w:t>
            </w:r>
          </w:p>
        </w:tc>
      </w:tr>
      <w:tr w:rsidR="000B6CEF" w:rsidRPr="00645638" w:rsidTr="0017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6CEF" w:rsidRPr="003757BB" w:rsidRDefault="002F2AE9" w:rsidP="0017494D">
            <w:pPr>
              <w:spacing w:after="0" w:line="240" w:lineRule="auto"/>
              <w:rPr>
                <w:bCs w:val="0"/>
              </w:rPr>
            </w:pPr>
            <w:r>
              <w:rPr>
                <w:bCs w:val="0"/>
              </w:rPr>
              <w:t>From branch</w:t>
            </w:r>
          </w:p>
        </w:tc>
        <w:tc>
          <w:tcPr>
            <w:tcW w:w="7830" w:type="dxa"/>
          </w:tcPr>
          <w:p w:rsidR="000B6CEF" w:rsidRPr="00645638" w:rsidRDefault="002F2AE9" w:rsidP="0017494D">
            <w:pPr>
              <w:spacing w:after="0" w:line="240" w:lineRule="auto"/>
              <w:jc w:val="both"/>
              <w:cnfStyle w:val="000000100000" w:firstRow="0" w:lastRow="0" w:firstColumn="0" w:lastColumn="0" w:oddVBand="0" w:evenVBand="0" w:oddHBand="1" w:evenHBand="0" w:firstRowFirstColumn="0" w:firstRowLastColumn="0" w:lastRowFirstColumn="0" w:lastRowLastColumn="0"/>
            </w:pPr>
            <w:r>
              <w:t>A branch that contains vehicles to move.</w:t>
            </w:r>
          </w:p>
        </w:tc>
      </w:tr>
      <w:tr w:rsidR="000B6CEF" w:rsidRPr="00645638" w:rsidTr="001749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6CEF" w:rsidRPr="003757BB" w:rsidRDefault="002F2AE9" w:rsidP="002F2AE9">
            <w:pPr>
              <w:spacing w:after="0" w:line="240" w:lineRule="auto"/>
              <w:rPr>
                <w:bCs w:val="0"/>
              </w:rPr>
            </w:pPr>
            <w:r>
              <w:rPr>
                <w:bCs w:val="0"/>
              </w:rPr>
              <w:t>To branch</w:t>
            </w:r>
          </w:p>
        </w:tc>
        <w:tc>
          <w:tcPr>
            <w:tcW w:w="7830" w:type="dxa"/>
          </w:tcPr>
          <w:p w:rsidR="000B6CEF" w:rsidRPr="00645638" w:rsidRDefault="002F2AE9" w:rsidP="0017494D">
            <w:pPr>
              <w:spacing w:after="0" w:line="240" w:lineRule="auto"/>
              <w:jc w:val="both"/>
              <w:cnfStyle w:val="000000010000" w:firstRow="0" w:lastRow="0" w:firstColumn="0" w:lastColumn="0" w:oddVBand="0" w:evenVBand="0" w:oddHBand="0" w:evenHBand="1" w:firstRowFirstColumn="0" w:firstRowLastColumn="0" w:lastRowFirstColumn="0" w:lastRowLastColumn="0"/>
            </w:pPr>
            <w:r>
              <w:t>A branch received vehicles</w:t>
            </w:r>
          </w:p>
        </w:tc>
      </w:tr>
      <w:tr w:rsidR="000B6CEF" w:rsidRPr="00645638" w:rsidTr="0017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6CEF" w:rsidRPr="003757BB" w:rsidRDefault="002F2AE9" w:rsidP="002F2AE9">
            <w:pPr>
              <w:spacing w:after="0" w:line="240" w:lineRule="auto"/>
              <w:rPr>
                <w:bCs w:val="0"/>
              </w:rPr>
            </w:pPr>
            <w:r>
              <w:rPr>
                <w:bCs w:val="0"/>
              </w:rPr>
              <w:t>Adjustment date</w:t>
            </w:r>
          </w:p>
        </w:tc>
        <w:tc>
          <w:tcPr>
            <w:tcW w:w="7830" w:type="dxa"/>
          </w:tcPr>
          <w:p w:rsidR="000B6CEF" w:rsidRPr="00645638" w:rsidRDefault="002F2AE9" w:rsidP="0017494D">
            <w:pPr>
              <w:spacing w:after="0" w:line="240" w:lineRule="auto"/>
              <w:jc w:val="both"/>
              <w:cnfStyle w:val="000000100000" w:firstRow="0" w:lastRow="0" w:firstColumn="0" w:lastColumn="0" w:oddVBand="0" w:evenVBand="0" w:oddHBand="1" w:evenHBand="0" w:firstRowFirstColumn="0" w:firstRowLastColumn="0" w:lastRowFirstColumn="0" w:lastRowLastColumn="0"/>
            </w:pPr>
            <w:r>
              <w:t>Date that the adjustment happened.</w:t>
            </w:r>
          </w:p>
        </w:tc>
      </w:tr>
      <w:tr w:rsidR="000B6CEF" w:rsidRPr="00645638" w:rsidTr="001749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B6CEF" w:rsidRPr="003757BB" w:rsidRDefault="002F2AE9" w:rsidP="002F2AE9">
            <w:pPr>
              <w:spacing w:after="0" w:line="240" w:lineRule="auto"/>
              <w:rPr>
                <w:bCs w:val="0"/>
              </w:rPr>
            </w:pPr>
            <w:r>
              <w:rPr>
                <w:bCs w:val="0"/>
              </w:rPr>
              <w:t>Vehicles</w:t>
            </w:r>
          </w:p>
        </w:tc>
        <w:tc>
          <w:tcPr>
            <w:tcW w:w="7830" w:type="dxa"/>
          </w:tcPr>
          <w:p w:rsidR="000B6CEF" w:rsidRPr="00645638" w:rsidRDefault="002F2AE9" w:rsidP="0017494D">
            <w:pPr>
              <w:spacing w:after="0" w:line="240" w:lineRule="auto"/>
              <w:jc w:val="both"/>
              <w:cnfStyle w:val="000000010000" w:firstRow="0" w:lastRow="0" w:firstColumn="0" w:lastColumn="0" w:oddVBand="0" w:evenVBand="0" w:oddHBand="0" w:evenHBand="1" w:firstRowFirstColumn="0" w:firstRowLastColumn="0" w:lastRowFirstColumn="0" w:lastRowLastColumn="0"/>
            </w:pPr>
            <w:r>
              <w:t>List of vehicles.</w:t>
            </w:r>
          </w:p>
        </w:tc>
      </w:tr>
    </w:tbl>
    <w:p w:rsidR="000B6CEF" w:rsidRPr="000B6CEF" w:rsidRDefault="000B6CEF" w:rsidP="000B6CEF"/>
    <w:p w:rsidR="00574A16" w:rsidRPr="0017494D" w:rsidRDefault="00574A16">
      <w:pPr>
        <w:pStyle w:val="Heading3"/>
        <w:rPr>
          <w:highlight w:val="cyan"/>
        </w:rPr>
      </w:pPr>
      <w:r w:rsidRPr="0017494D">
        <w:rPr>
          <w:highlight w:val="cyan"/>
        </w:rPr>
        <w:lastRenderedPageBreak/>
        <w:t>Import sale data from Excel</w:t>
      </w:r>
    </w:p>
    <w:p w:rsidR="00574A16" w:rsidRDefault="00574A16" w:rsidP="00574A16">
      <w:pPr>
        <w:pStyle w:val="Heading4"/>
      </w:pPr>
      <w:r>
        <w:t>Function screen</w:t>
      </w:r>
    </w:p>
    <w:p w:rsidR="00574A16" w:rsidRDefault="00574A16" w:rsidP="00574A16">
      <w:pPr>
        <w:keepNext/>
      </w:pPr>
      <w:r>
        <w:rPr>
          <w:noProof/>
        </w:rPr>
        <w:drawing>
          <wp:inline distT="0" distB="0" distL="0" distR="0" wp14:anchorId="06CAB07F" wp14:editId="28E1A70B">
            <wp:extent cx="5943600" cy="96710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0">
                      <a:extLst>
                        <a:ext uri="{28A0092B-C50C-407E-A947-70E740481C1C}">
                          <a14:useLocalDpi xmlns:a14="http://schemas.microsoft.com/office/drawing/2010/main" val="0"/>
                        </a:ext>
                      </a:extLst>
                    </a:blip>
                    <a:stretch>
                      <a:fillRect/>
                    </a:stretch>
                  </pic:blipFill>
                  <pic:spPr>
                    <a:xfrm>
                      <a:off x="0" y="0"/>
                      <a:ext cx="5943600" cy="967105"/>
                    </a:xfrm>
                    <a:prstGeom prst="rect">
                      <a:avLst/>
                    </a:prstGeom>
                  </pic:spPr>
                </pic:pic>
              </a:graphicData>
            </a:graphic>
          </wp:inline>
        </w:drawing>
      </w:r>
    </w:p>
    <w:p w:rsidR="00574A16" w:rsidRDefault="00574A16" w:rsidP="00574A16">
      <w:pPr>
        <w:pStyle w:val="Caption"/>
        <w:jc w:val="center"/>
      </w:pPr>
      <w:r>
        <w:t xml:space="preserve">Figure </w:t>
      </w:r>
      <w:fldSimple w:instr=" SEQ Figure \* ARABIC ">
        <w:r w:rsidR="00BF68F4">
          <w:rPr>
            <w:noProof/>
          </w:rPr>
          <w:t>118</w:t>
        </w:r>
      </w:fldSimple>
      <w:r>
        <w:t>: Import sale data from Excel</w:t>
      </w:r>
    </w:p>
    <w:p w:rsidR="00574A16" w:rsidRDefault="00574A16" w:rsidP="00574A16">
      <w:pPr>
        <w:pStyle w:val="Heading4"/>
      </w:pPr>
      <w:r>
        <w:t>Function description</w:t>
      </w:r>
    </w:p>
    <w:p w:rsidR="00574A16" w:rsidRDefault="00574A16" w:rsidP="00BF68F4">
      <w:r>
        <w:t xml:space="preserve">Dealers import their sale data from Excel file each week or each month. The excel format is specified in </w:t>
      </w:r>
      <w:r w:rsidRPr="00BF68F4">
        <w:rPr>
          <w:i/>
        </w:rPr>
        <w:t xml:space="preserve">Homepage &gt; Basic Data Setting &gt; VMEP Setting &gt; System parameters. </w:t>
      </w:r>
      <w:r w:rsidR="00BF68F4">
        <w:t>All of rows in Excel file must be valid in order to sucessfully import.</w:t>
      </w:r>
    </w:p>
    <w:p w:rsidR="00BF68F4" w:rsidRDefault="00BF68F4" w:rsidP="00BF68F4">
      <w:pPr>
        <w:pStyle w:val="Heading4"/>
      </w:pPr>
      <w:r>
        <w:t>Data flow</w:t>
      </w:r>
    </w:p>
    <w:p w:rsidR="00BF68F4" w:rsidRDefault="00BF68F4" w:rsidP="00BF68F4">
      <w:r>
        <w:t>Works in the same way with Sell to end-customer function</w:t>
      </w:r>
    </w:p>
    <w:p w:rsidR="00BF68F4" w:rsidRDefault="00BF68F4" w:rsidP="00BF68F4">
      <w:pPr>
        <w:pStyle w:val="Heading2"/>
      </w:pPr>
      <w:r>
        <w:t>Service</w:t>
      </w:r>
    </w:p>
    <w:p w:rsidR="00BF68F4" w:rsidRPr="0017494D" w:rsidRDefault="00BF68F4" w:rsidP="00BF68F4">
      <w:pPr>
        <w:pStyle w:val="Heading3"/>
        <w:rPr>
          <w:highlight w:val="cyan"/>
        </w:rPr>
      </w:pPr>
      <w:r w:rsidRPr="0017494D">
        <w:rPr>
          <w:highlight w:val="cyan"/>
        </w:rPr>
        <w:t>Look up warranty parts</w:t>
      </w:r>
    </w:p>
    <w:p w:rsidR="00BF68F4" w:rsidRDefault="00BF68F4" w:rsidP="00BF68F4">
      <w:pPr>
        <w:pStyle w:val="Heading4"/>
      </w:pPr>
      <w:r>
        <w:t>Function screen</w:t>
      </w:r>
    </w:p>
    <w:p w:rsidR="00BF68F4" w:rsidRDefault="00BF68F4" w:rsidP="00BF68F4">
      <w:pPr>
        <w:keepNext/>
      </w:pPr>
      <w:r>
        <w:rPr>
          <w:i/>
          <w:noProof/>
        </w:rPr>
        <w:drawing>
          <wp:inline distT="0" distB="0" distL="0" distR="0" wp14:anchorId="75A8EC18" wp14:editId="6C765C1D">
            <wp:extent cx="5943600" cy="297688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1">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rsidR="00BF68F4" w:rsidRDefault="00BF68F4" w:rsidP="00BF68F4">
      <w:pPr>
        <w:pStyle w:val="Caption"/>
        <w:jc w:val="center"/>
      </w:pPr>
      <w:r>
        <w:t xml:space="preserve">Figure </w:t>
      </w:r>
      <w:fldSimple w:instr=" SEQ Figure \* ARABIC ">
        <w:r>
          <w:rPr>
            <w:noProof/>
          </w:rPr>
          <w:t>119</w:t>
        </w:r>
      </w:fldSimple>
      <w:r>
        <w:t>: Lookup warranty parts</w:t>
      </w:r>
    </w:p>
    <w:p w:rsidR="00BF68F4" w:rsidRDefault="00BF68F4" w:rsidP="00BF68F4">
      <w:pPr>
        <w:pStyle w:val="Heading4"/>
      </w:pPr>
      <w:r>
        <w:t>Function description</w:t>
      </w:r>
    </w:p>
    <w:p w:rsidR="00BF68F4" w:rsidRDefault="00BF68F4" w:rsidP="00BF68F4">
      <w:r>
        <w:t>Query the list of parts that currently be in warranty condition.</w:t>
      </w:r>
    </w:p>
    <w:p w:rsidR="00BF68F4" w:rsidRDefault="00BF68F4" w:rsidP="00BF68F4">
      <w:r>
        <w:lastRenderedPageBreak/>
        <w:t>Query conditions:</w:t>
      </w:r>
    </w:p>
    <w:p w:rsidR="00BF68F4" w:rsidRDefault="00BF68F4" w:rsidP="00BF68F4">
      <w:pPr>
        <w:pStyle w:val="ListParagraph"/>
        <w:numPr>
          <w:ilvl w:val="0"/>
          <w:numId w:val="33"/>
        </w:numPr>
      </w:pPr>
      <w:r>
        <w:t>Part code</w:t>
      </w:r>
    </w:p>
    <w:p w:rsidR="00BF68F4" w:rsidRDefault="00BF68F4" w:rsidP="00BF68F4">
      <w:pPr>
        <w:pStyle w:val="ListParagraph"/>
        <w:numPr>
          <w:ilvl w:val="0"/>
          <w:numId w:val="33"/>
        </w:numPr>
      </w:pPr>
      <w:r>
        <w:t>Part name</w:t>
      </w:r>
    </w:p>
    <w:p w:rsidR="00BF68F4" w:rsidRDefault="00BF68F4" w:rsidP="00BF68F4">
      <w:pPr>
        <w:pStyle w:val="ListParagraph"/>
        <w:numPr>
          <w:ilvl w:val="0"/>
          <w:numId w:val="33"/>
        </w:numPr>
      </w:pPr>
      <w:r>
        <w:t>Vehicle code</w:t>
      </w:r>
    </w:p>
    <w:p w:rsidR="00BF68F4" w:rsidRDefault="00BF68F4" w:rsidP="00BF68F4">
      <w:pPr>
        <w:pStyle w:val="Heading4"/>
      </w:pPr>
      <w:r>
        <w:t>Insctruction of fields</w:t>
      </w:r>
    </w:p>
    <w:tbl>
      <w:tblPr>
        <w:tblStyle w:val="MediumShading1-Accent11"/>
        <w:tblW w:w="9828" w:type="dxa"/>
        <w:tblLook w:val="04A0" w:firstRow="1" w:lastRow="0" w:firstColumn="1" w:lastColumn="0" w:noHBand="0" w:noVBand="1"/>
      </w:tblPr>
      <w:tblGrid>
        <w:gridCol w:w="2538"/>
        <w:gridCol w:w="7290"/>
      </w:tblGrid>
      <w:tr w:rsidR="00BF68F4" w:rsidRPr="003757BB" w:rsidTr="00BF6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F68F4" w:rsidRPr="003757BB" w:rsidRDefault="00BF68F4" w:rsidP="0017494D">
            <w:pPr>
              <w:spacing w:after="0" w:line="240" w:lineRule="auto"/>
              <w:rPr>
                <w:bCs w:val="0"/>
              </w:rPr>
            </w:pPr>
            <w:r w:rsidRPr="003757BB">
              <w:rPr>
                <w:bCs w:val="0"/>
              </w:rPr>
              <w:t>Field name</w:t>
            </w:r>
          </w:p>
        </w:tc>
        <w:tc>
          <w:tcPr>
            <w:tcW w:w="7290" w:type="dxa"/>
          </w:tcPr>
          <w:p w:rsidR="00BF68F4" w:rsidRPr="003757BB" w:rsidRDefault="00BF68F4" w:rsidP="0017494D">
            <w:pPr>
              <w:spacing w:after="0" w:line="240" w:lineRule="auto"/>
              <w:cnfStyle w:val="100000000000" w:firstRow="1" w:lastRow="0" w:firstColumn="0" w:lastColumn="0" w:oddVBand="0" w:evenVBand="0" w:oddHBand="0" w:evenHBand="0" w:firstRowFirstColumn="0" w:firstRowLastColumn="0" w:lastRowFirstColumn="0" w:lastRowLastColumn="0"/>
              <w:rPr>
                <w:bCs w:val="0"/>
              </w:rPr>
            </w:pPr>
            <w:r w:rsidRPr="003757BB">
              <w:rPr>
                <w:bCs w:val="0"/>
              </w:rPr>
              <w:t>Field description</w:t>
            </w:r>
          </w:p>
        </w:tc>
      </w:tr>
      <w:tr w:rsidR="00BF68F4" w:rsidRPr="00645638" w:rsidTr="00BF6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F68F4" w:rsidRPr="003757BB" w:rsidRDefault="00BF68F4" w:rsidP="0017494D">
            <w:pPr>
              <w:spacing w:after="0" w:line="240" w:lineRule="auto"/>
              <w:rPr>
                <w:bCs w:val="0"/>
              </w:rPr>
            </w:pPr>
            <w:r>
              <w:rPr>
                <w:bCs w:val="0"/>
              </w:rPr>
              <w:t>Part code</w:t>
            </w:r>
          </w:p>
        </w:tc>
        <w:tc>
          <w:tcPr>
            <w:tcW w:w="7290" w:type="dxa"/>
          </w:tcPr>
          <w:p w:rsidR="00BF68F4" w:rsidRPr="00645638" w:rsidRDefault="00BF68F4" w:rsidP="0017494D">
            <w:pPr>
              <w:spacing w:after="0" w:line="240" w:lineRule="auto"/>
              <w:jc w:val="both"/>
              <w:cnfStyle w:val="000000100000" w:firstRow="0" w:lastRow="0" w:firstColumn="0" w:lastColumn="0" w:oddVBand="0" w:evenVBand="0" w:oddHBand="1" w:evenHBand="0" w:firstRowFirstColumn="0" w:firstRowLastColumn="0" w:lastRowFirstColumn="0" w:lastRowLastColumn="0"/>
            </w:pPr>
            <w:r>
              <w:t>Code of part to lookup</w:t>
            </w:r>
          </w:p>
        </w:tc>
      </w:tr>
      <w:tr w:rsidR="00BF68F4" w:rsidRPr="00645638" w:rsidTr="00BF68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F68F4" w:rsidRPr="003757BB" w:rsidRDefault="00BF68F4" w:rsidP="0017494D">
            <w:pPr>
              <w:spacing w:after="0" w:line="240" w:lineRule="auto"/>
              <w:rPr>
                <w:bCs w:val="0"/>
              </w:rPr>
            </w:pPr>
            <w:r>
              <w:rPr>
                <w:bCs w:val="0"/>
              </w:rPr>
              <w:t>Part Vietnamese name</w:t>
            </w:r>
          </w:p>
        </w:tc>
        <w:tc>
          <w:tcPr>
            <w:tcW w:w="7290" w:type="dxa"/>
          </w:tcPr>
          <w:p w:rsidR="00BF68F4" w:rsidRPr="00645638" w:rsidRDefault="00BF68F4" w:rsidP="0017494D">
            <w:pPr>
              <w:spacing w:after="0" w:line="240" w:lineRule="auto"/>
              <w:jc w:val="both"/>
              <w:cnfStyle w:val="000000010000" w:firstRow="0" w:lastRow="0" w:firstColumn="0" w:lastColumn="0" w:oddVBand="0" w:evenVBand="0" w:oddHBand="0" w:evenHBand="1" w:firstRowFirstColumn="0" w:firstRowLastColumn="0" w:lastRowFirstColumn="0" w:lastRowLastColumn="0"/>
            </w:pPr>
            <w:r>
              <w:t>Name of part in Vietnamese</w:t>
            </w:r>
          </w:p>
        </w:tc>
      </w:tr>
      <w:tr w:rsidR="00BF68F4" w:rsidRPr="00645638" w:rsidTr="00BF6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F68F4" w:rsidRPr="003757BB" w:rsidRDefault="00BF68F4" w:rsidP="0017494D">
            <w:pPr>
              <w:spacing w:after="0" w:line="240" w:lineRule="auto"/>
              <w:rPr>
                <w:bCs w:val="0"/>
              </w:rPr>
            </w:pPr>
            <w:r>
              <w:rPr>
                <w:bCs w:val="0"/>
              </w:rPr>
              <w:t>Part English name</w:t>
            </w:r>
          </w:p>
        </w:tc>
        <w:tc>
          <w:tcPr>
            <w:tcW w:w="7290" w:type="dxa"/>
          </w:tcPr>
          <w:p w:rsidR="00BF68F4" w:rsidRPr="00645638" w:rsidRDefault="00BF68F4" w:rsidP="0017494D">
            <w:pPr>
              <w:spacing w:after="0" w:line="240" w:lineRule="auto"/>
              <w:jc w:val="both"/>
              <w:cnfStyle w:val="000000100000" w:firstRow="0" w:lastRow="0" w:firstColumn="0" w:lastColumn="0" w:oddVBand="0" w:evenVBand="0" w:oddHBand="1" w:evenHBand="0" w:firstRowFirstColumn="0" w:firstRowLastColumn="0" w:lastRowFirstColumn="0" w:lastRowLastColumn="0"/>
            </w:pPr>
            <w:r>
              <w:t>Name of part in English</w:t>
            </w:r>
          </w:p>
        </w:tc>
      </w:tr>
      <w:tr w:rsidR="00BF68F4" w:rsidRPr="00645638" w:rsidTr="00BF68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F68F4" w:rsidRPr="003757BB" w:rsidRDefault="00BF68F4" w:rsidP="0017494D">
            <w:pPr>
              <w:spacing w:after="0" w:line="240" w:lineRule="auto"/>
              <w:rPr>
                <w:bCs w:val="0"/>
              </w:rPr>
            </w:pPr>
            <w:r>
              <w:rPr>
                <w:bCs w:val="0"/>
              </w:rPr>
              <w:t>Vehicle code</w:t>
            </w:r>
          </w:p>
        </w:tc>
        <w:tc>
          <w:tcPr>
            <w:tcW w:w="7290" w:type="dxa"/>
          </w:tcPr>
          <w:p w:rsidR="00BF68F4" w:rsidRPr="00645638" w:rsidRDefault="00BF68F4" w:rsidP="00BF68F4">
            <w:pPr>
              <w:spacing w:after="0" w:line="240" w:lineRule="auto"/>
              <w:jc w:val="both"/>
              <w:cnfStyle w:val="000000010000" w:firstRow="0" w:lastRow="0" w:firstColumn="0" w:lastColumn="0" w:oddVBand="0" w:evenVBand="0" w:oddHBand="0" w:evenHBand="1" w:firstRowFirstColumn="0" w:firstRowLastColumn="0" w:lastRowFirstColumn="0" w:lastRowLastColumn="0"/>
            </w:pPr>
            <w:r>
              <w:t>Vehicle that a part used for</w:t>
            </w:r>
          </w:p>
        </w:tc>
      </w:tr>
      <w:tr w:rsidR="00BF68F4" w:rsidRPr="00645638" w:rsidTr="00BF6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F68F4" w:rsidRPr="003757BB" w:rsidRDefault="00BF68F4" w:rsidP="0017494D">
            <w:pPr>
              <w:spacing w:after="0" w:line="240" w:lineRule="auto"/>
              <w:rPr>
                <w:bCs w:val="0"/>
              </w:rPr>
            </w:pPr>
            <w:r>
              <w:rPr>
                <w:bCs w:val="0"/>
              </w:rPr>
              <w:t>Warranty info</w:t>
            </w:r>
          </w:p>
        </w:tc>
        <w:tc>
          <w:tcPr>
            <w:tcW w:w="7290" w:type="dxa"/>
          </w:tcPr>
          <w:p w:rsidR="00BF68F4" w:rsidRPr="00645638" w:rsidRDefault="00BF68F4" w:rsidP="0017494D">
            <w:pPr>
              <w:spacing w:after="0" w:line="240" w:lineRule="auto"/>
              <w:jc w:val="both"/>
              <w:cnfStyle w:val="000000100000" w:firstRow="0" w:lastRow="0" w:firstColumn="0" w:lastColumn="0" w:oddVBand="0" w:evenVBand="0" w:oddHBand="1" w:evenHBand="0" w:firstRowFirstColumn="0" w:firstRowLastColumn="0" w:lastRowFirstColumn="0" w:lastRowLastColumn="0"/>
            </w:pPr>
            <w:r>
              <w:t>Warranty info of that part</w:t>
            </w:r>
          </w:p>
        </w:tc>
      </w:tr>
      <w:tr w:rsidR="00BF68F4" w:rsidRPr="00645638" w:rsidTr="00BF68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F68F4" w:rsidRPr="003757BB" w:rsidRDefault="00BF68F4" w:rsidP="0017494D">
            <w:pPr>
              <w:spacing w:after="0" w:line="240" w:lineRule="auto"/>
              <w:rPr>
                <w:bCs w:val="0"/>
              </w:rPr>
            </w:pPr>
            <w:r>
              <w:rPr>
                <w:bCs w:val="0"/>
              </w:rPr>
              <w:t>Remark</w:t>
            </w:r>
          </w:p>
        </w:tc>
        <w:tc>
          <w:tcPr>
            <w:tcW w:w="7290" w:type="dxa"/>
          </w:tcPr>
          <w:p w:rsidR="00BF68F4" w:rsidRPr="00645638" w:rsidRDefault="00BF68F4" w:rsidP="0017494D">
            <w:pPr>
              <w:spacing w:after="0" w:line="240" w:lineRule="auto"/>
              <w:jc w:val="both"/>
              <w:cnfStyle w:val="000000010000" w:firstRow="0" w:lastRow="0" w:firstColumn="0" w:lastColumn="0" w:oddVBand="0" w:evenVBand="0" w:oddHBand="0" w:evenHBand="1" w:firstRowFirstColumn="0" w:firstRowLastColumn="0" w:lastRowFirstColumn="0" w:lastRowLastColumn="0"/>
            </w:pPr>
            <w:r>
              <w:t>Remark</w:t>
            </w:r>
          </w:p>
        </w:tc>
      </w:tr>
    </w:tbl>
    <w:p w:rsidR="00BF68F4" w:rsidRPr="00BF68F4" w:rsidRDefault="00BF68F4" w:rsidP="00BF68F4"/>
    <w:sectPr w:rsidR="00BF68F4" w:rsidRPr="00BF68F4" w:rsidSect="008B7BFF">
      <w:headerReference w:type="default" r:id="rId162"/>
      <w:footerReference w:type="default" r:id="rId163"/>
      <w:pgSz w:w="12240" w:h="15840"/>
      <w:pgMar w:top="1440" w:right="108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0" w:author="Quang Minh" w:date="2009-10-15T11:02:00Z" w:initials="QM">
    <w:p w:rsidR="0017494D" w:rsidRDefault="0017494D">
      <w:pPr>
        <w:pStyle w:val="CommentText"/>
      </w:pPr>
      <w:r>
        <w:rPr>
          <w:rStyle w:val="CommentReference"/>
        </w:rPr>
        <w:annotationRef/>
      </w:r>
      <w:r>
        <w:t>Add new section</w:t>
      </w:r>
    </w:p>
  </w:comment>
  <w:comment w:id="64" w:author="Quang Minh" w:date="2009-10-15T11:03:00Z" w:initials="QM">
    <w:p w:rsidR="0017494D" w:rsidRDefault="0017494D">
      <w:pPr>
        <w:pStyle w:val="CommentText"/>
      </w:pPr>
      <w:r>
        <w:rPr>
          <w:rStyle w:val="CommentReference"/>
        </w:rPr>
        <w:annotationRef/>
      </w:r>
      <w:r>
        <w:t>Add new section</w:t>
      </w:r>
    </w:p>
  </w:comment>
  <w:comment w:id="100" w:author="Quang Minh" w:date="2009-10-15T11:09:00Z" w:initials="QM">
    <w:p w:rsidR="0017494D" w:rsidRDefault="0017494D">
      <w:pPr>
        <w:pStyle w:val="CommentText"/>
      </w:pPr>
      <w:r>
        <w:rPr>
          <w:rStyle w:val="CommentReference"/>
        </w:rPr>
        <w:annotationRef/>
      </w:r>
      <w:r>
        <w:t>Add new this section</w:t>
      </w:r>
    </w:p>
  </w:comment>
  <w:comment w:id="198" w:author="Quang Minh" w:date="2009-10-15T11:12:00Z" w:initials="QM">
    <w:p w:rsidR="0017494D" w:rsidRDefault="0017494D">
      <w:pPr>
        <w:pStyle w:val="CommentText"/>
      </w:pPr>
      <w:r>
        <w:rPr>
          <w:rStyle w:val="CommentReference"/>
        </w:rPr>
        <w:annotationRef/>
      </w:r>
      <w:r>
        <w:t>Add new this section</w:t>
      </w:r>
    </w:p>
  </w:comment>
  <w:comment w:id="213" w:author="Quang Minh" w:date="2009-10-15T11:14:00Z" w:initials="QM">
    <w:p w:rsidR="0017494D" w:rsidRDefault="0017494D">
      <w:pPr>
        <w:pStyle w:val="CommentText"/>
      </w:pPr>
      <w:r>
        <w:rPr>
          <w:rStyle w:val="CommentReference"/>
        </w:rPr>
        <w:annotationRef/>
      </w:r>
      <w:r>
        <w:t>Add new this section</w:t>
      </w:r>
    </w:p>
  </w:comment>
  <w:comment w:id="221" w:author="Quang Minh" w:date="2009-10-15T11:16:00Z" w:initials="QM">
    <w:p w:rsidR="0017494D" w:rsidRDefault="0017494D">
      <w:pPr>
        <w:pStyle w:val="CommentText"/>
      </w:pPr>
      <w:r>
        <w:rPr>
          <w:rStyle w:val="CommentReference"/>
        </w:rPr>
        <w:annotationRef/>
      </w:r>
      <w:r>
        <w:t>Add new this section</w:t>
      </w:r>
    </w:p>
  </w:comment>
  <w:comment w:id="239" w:author="Quang Minh" w:date="2009-10-15T11:19:00Z" w:initials="QM">
    <w:p w:rsidR="0017494D" w:rsidRDefault="0017494D">
      <w:pPr>
        <w:pStyle w:val="CommentText"/>
      </w:pPr>
      <w:r>
        <w:rPr>
          <w:rStyle w:val="CommentReference"/>
        </w:rPr>
        <w:annotationRef/>
      </w:r>
      <w:r>
        <w:t>Add new this section</w:t>
      </w:r>
    </w:p>
  </w:comment>
  <w:comment w:id="268" w:author="Nguyen Quang Linh" w:date="2010-07-14T23:37:00Z" w:initials="NQL">
    <w:p w:rsidR="0017494D" w:rsidRDefault="0017494D">
      <w:pPr>
        <w:pStyle w:val="CommentText"/>
      </w:pPr>
      <w:r>
        <w:rPr>
          <w:rStyle w:val="CommentReference"/>
        </w:rPr>
        <w:annotationRef/>
      </w:r>
      <w:r>
        <w:t>New section added</w:t>
      </w:r>
    </w:p>
  </w:comment>
  <w:comment w:id="448" w:author="Nguyen Quang Linh" w:date="2010-07-14T23:43:00Z" w:initials="NQL">
    <w:p w:rsidR="0017494D" w:rsidRDefault="0017494D">
      <w:pPr>
        <w:pStyle w:val="CommentText"/>
      </w:pPr>
      <w:r>
        <w:rPr>
          <w:rStyle w:val="CommentReference"/>
        </w:rPr>
        <w:annotationRef/>
      </w:r>
      <w:r>
        <w:t xml:space="preserve">all new </w:t>
      </w:r>
    </w:p>
  </w:comment>
  <w:comment w:id="454" w:author="Nguyen Quang Linh" w:date="2010-07-14T23:43:00Z" w:initials="NQL">
    <w:p w:rsidR="0017494D" w:rsidRDefault="0017494D">
      <w:pPr>
        <w:pStyle w:val="CommentText"/>
      </w:pPr>
      <w:r>
        <w:rPr>
          <w:rStyle w:val="CommentReference"/>
        </w:rPr>
        <w:annotationRef/>
      </w:r>
      <w:r>
        <w:t>all 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4AC" w:rsidRDefault="000F54AC" w:rsidP="00BA5480">
      <w:pPr>
        <w:spacing w:after="0" w:line="240" w:lineRule="auto"/>
      </w:pPr>
      <w:r>
        <w:separator/>
      </w:r>
    </w:p>
  </w:endnote>
  <w:endnote w:type="continuationSeparator" w:id="0">
    <w:p w:rsidR="000F54AC" w:rsidRDefault="000F54AC" w:rsidP="00BA5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icrosoft Sans Serif">
    <w:panose1 w:val="020B0604020202020204"/>
    <w:charset w:val="00"/>
    <w:family w:val="swiss"/>
    <w:pitch w:val="variable"/>
    <w:sig w:usb0="E1002AFF" w:usb1="C0000002" w:usb2="00000008"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94D" w:rsidRDefault="0017494D" w:rsidP="00645638">
    <w:pPr>
      <w:pStyle w:val="Footer"/>
      <w:tabs>
        <w:tab w:val="clear" w:pos="5400"/>
        <w:tab w:val="clear" w:pos="9720"/>
        <w:tab w:val="center" w:pos="4860"/>
      </w:tabs>
    </w:pPr>
    <w:r>
      <w:t>Thang Long Software</w:t>
    </w:r>
    <w:r>
      <w:tab/>
    </w:r>
    <w:r>
      <w:sym w:font="Symbol" w:char="F0D3"/>
    </w:r>
    <w:r>
      <w:t xml:space="preserve"> 2008 Page </w:t>
    </w:r>
    <w:r>
      <w:fldChar w:fldCharType="begin"/>
    </w:r>
    <w:r>
      <w:instrText xml:space="preserve"> PAGE   \* MERGEFORMAT </w:instrText>
    </w:r>
    <w:r>
      <w:fldChar w:fldCharType="separate"/>
    </w:r>
    <w:r w:rsidR="00A34576">
      <w:rPr>
        <w:noProof/>
      </w:rPr>
      <w:t>79</w:t>
    </w:r>
    <w:r>
      <w:rPr>
        <w:noProof/>
      </w:rPr>
      <w:fldChar w:fldCharType="end"/>
    </w:r>
    <w:r>
      <w:t xml:space="preserve"> of </w:t>
    </w:r>
    <w:fldSimple w:instr=" NUMPAGES  \* Arabic  \* MERGEFORMAT ">
      <w:r w:rsidR="00A34576">
        <w:rPr>
          <w:noProof/>
        </w:rPr>
        <w:t>130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4AC" w:rsidRDefault="000F54AC" w:rsidP="00BA5480">
      <w:pPr>
        <w:spacing w:after="0" w:line="240" w:lineRule="auto"/>
      </w:pPr>
      <w:r>
        <w:separator/>
      </w:r>
    </w:p>
  </w:footnote>
  <w:footnote w:type="continuationSeparator" w:id="0">
    <w:p w:rsidR="000F54AC" w:rsidRDefault="000F54AC" w:rsidP="00BA5480">
      <w:pPr>
        <w:spacing w:after="0" w:line="240" w:lineRule="auto"/>
      </w:pPr>
      <w:r>
        <w:continuationSeparator/>
      </w:r>
    </w:p>
  </w:footnote>
  <w:footnote w:id="1">
    <w:p w:rsidR="0017494D" w:rsidRDefault="0017494D">
      <w:pPr>
        <w:pStyle w:val="FootnoteText"/>
      </w:pPr>
      <w:r>
        <w:rPr>
          <w:rStyle w:val="FootnoteReference"/>
        </w:rPr>
        <w:footnoteRef/>
      </w:r>
      <w:r>
        <w:t xml:space="preserve"> For every bit field, 0 means false, 1 means true</w:t>
      </w:r>
    </w:p>
  </w:footnote>
  <w:footnote w:id="2">
    <w:p w:rsidR="0017494D" w:rsidRDefault="0017494D">
      <w:pPr>
        <w:pStyle w:val="FootnoteText"/>
      </w:pPr>
      <w:r>
        <w:rPr>
          <w:rStyle w:val="FootnoteReference"/>
        </w:rPr>
        <w:footnoteRef/>
      </w:r>
      <w:r>
        <w:t xml:space="preserve"> OP: Order Open, SN: Order Sent, CF: Order Confirmed, NC: Order Closed </w:t>
      </w:r>
      <w:smartTag w:uri="urn:schemas-microsoft-com:office:smarttags" w:element="City">
        <w:smartTag w:uri="urn:schemas-microsoft-com:office:smarttags" w:element="place">
          <w:r>
            <w:t>Normal</w:t>
          </w:r>
        </w:smartTag>
      </w:smartTag>
      <w:r>
        <w:t>, RO: Order Re-Open, AC: Order Closed Abnormal, VD: Order Void</w:t>
      </w:r>
    </w:p>
  </w:footnote>
  <w:footnote w:id="3">
    <w:p w:rsidR="0017494D" w:rsidRDefault="0017494D">
      <w:pPr>
        <w:pStyle w:val="FootnoteText"/>
      </w:pPr>
      <w:r>
        <w:rPr>
          <w:rStyle w:val="FootnoteReference"/>
        </w:rPr>
        <w:footnoteRef/>
      </w:r>
      <w:r>
        <w:t xml:space="preserve"> Promotion Order create by Tip-Top</w:t>
      </w:r>
    </w:p>
  </w:footnote>
  <w:footnote w:id="4">
    <w:p w:rsidR="0017494D" w:rsidRDefault="0017494D">
      <w:pPr>
        <w:pStyle w:val="FootnoteText"/>
      </w:pPr>
      <w:r>
        <w:rPr>
          <w:rStyle w:val="FootnoteReference"/>
        </w:rPr>
        <w:footnoteRef/>
      </w:r>
      <w:r>
        <w:t xml:space="preserve"> V: Order created by VDMS, T: Order created by Tip-Top</w:t>
      </w:r>
    </w:p>
  </w:footnote>
  <w:footnote w:id="5">
    <w:p w:rsidR="0017494D" w:rsidRDefault="0017494D">
      <w:pPr>
        <w:pStyle w:val="FootnoteText"/>
      </w:pPr>
      <w:r>
        <w:rPr>
          <w:rStyle w:val="FootnoteReference"/>
        </w:rPr>
        <w:footnoteRef/>
      </w:r>
      <w:r>
        <w:t xml:space="preserve"> P: Part, A: Accessory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94D" w:rsidRDefault="0017494D" w:rsidP="008B7BFF">
    <w:pPr>
      <w:rPr>
        <w:sz w:val="24"/>
        <w:szCs w:val="24"/>
      </w:rPr>
    </w:pPr>
  </w:p>
  <w:p w:rsidR="0017494D" w:rsidRDefault="0017494D" w:rsidP="008B7BFF">
    <w:pPr>
      <w:pBdr>
        <w:top w:val="single" w:sz="6" w:space="1" w:color="auto"/>
      </w:pBdr>
      <w:rPr>
        <w:sz w:val="24"/>
        <w:szCs w:val="24"/>
      </w:rPr>
    </w:pPr>
  </w:p>
  <w:p w:rsidR="0017494D" w:rsidRDefault="0017494D" w:rsidP="008B7BFF">
    <w:pPr>
      <w:pBdr>
        <w:bottom w:val="single" w:sz="6" w:space="1" w:color="auto"/>
      </w:pBdr>
      <w:jc w:val="right"/>
      <w:rPr>
        <w:rFonts w:ascii="Arial" w:hAnsi="Arial"/>
        <w:b/>
        <w:bCs/>
        <w:sz w:val="36"/>
        <w:szCs w:val="36"/>
      </w:rPr>
    </w:pPr>
    <w:fldSimple w:instr=" AUTHOR  \* MERGEFORMAT ">
      <w:r>
        <w:rPr>
          <w:rFonts w:ascii="Arial" w:hAnsi="Arial"/>
          <w:b/>
          <w:bCs/>
          <w:noProof/>
          <w:sz w:val="36"/>
          <w:szCs w:val="36"/>
        </w:rPr>
        <w:t>THANG LONG Software Company</w:t>
      </w:r>
    </w:fldSimple>
  </w:p>
  <w:p w:rsidR="0017494D" w:rsidRDefault="0017494D" w:rsidP="008B7BFF">
    <w:pPr>
      <w:pBdr>
        <w:bottom w:val="single" w:sz="6" w:space="1" w:color="auto"/>
      </w:pBdr>
      <w:jc w:val="right"/>
      <w:rPr>
        <w:sz w:val="24"/>
        <w:szCs w:val="24"/>
      </w:rPr>
    </w:pPr>
  </w:p>
  <w:p w:rsidR="0017494D" w:rsidRDefault="0017494D" w:rsidP="008B7BFF">
    <w:pPr>
      <w:pStyle w:val="Header"/>
    </w:pPr>
  </w:p>
  <w:p w:rsidR="0017494D" w:rsidRDefault="001749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330"/>
    </w:tblGrid>
    <w:tr w:rsidR="0017494D" w:rsidRPr="00645638">
      <w:tc>
        <w:tcPr>
          <w:tcW w:w="5778" w:type="dxa"/>
        </w:tcPr>
        <w:p w:rsidR="0017494D" w:rsidRDefault="0017494D" w:rsidP="00645638">
          <w:pPr>
            <w:pStyle w:val="Header"/>
            <w:ind w:left="0"/>
          </w:pPr>
          <w:r>
            <w:t>VDMS-II(Dealer Management System)</w:t>
          </w:r>
        </w:p>
      </w:tc>
      <w:tc>
        <w:tcPr>
          <w:tcW w:w="3330" w:type="dxa"/>
        </w:tcPr>
        <w:p w:rsidR="0017494D" w:rsidRDefault="0017494D" w:rsidP="002A294B">
          <w:pPr>
            <w:pStyle w:val="Header"/>
            <w:ind w:left="0"/>
          </w:pPr>
          <w:r>
            <w:t>Issue: 1.0.6</w:t>
          </w:r>
        </w:p>
      </w:tc>
    </w:tr>
    <w:tr w:rsidR="0017494D" w:rsidRPr="00645638">
      <w:tc>
        <w:tcPr>
          <w:tcW w:w="5778" w:type="dxa"/>
        </w:tcPr>
        <w:p w:rsidR="0017494D" w:rsidRDefault="0017494D" w:rsidP="00645638">
          <w:pPr>
            <w:pStyle w:val="Header"/>
            <w:ind w:left="0"/>
          </w:pPr>
          <w:r>
            <w:t>Software Design Document</w:t>
          </w:r>
        </w:p>
      </w:tc>
      <w:tc>
        <w:tcPr>
          <w:tcW w:w="3330" w:type="dxa"/>
        </w:tcPr>
        <w:p w:rsidR="0017494D" w:rsidRDefault="0017494D" w:rsidP="00645638">
          <w:pPr>
            <w:pStyle w:val="Header"/>
            <w:ind w:left="0"/>
          </w:pPr>
          <w:r>
            <w:t xml:space="preserve">Issue date: </w:t>
          </w:r>
          <w:smartTag w:uri="urn:schemas-microsoft-com:office:smarttags" w:element="date">
            <w:smartTagPr>
              <w:attr w:name="Month" w:val="7"/>
              <w:attr w:name="Day" w:val="1"/>
              <w:attr w:name="Year" w:val="2009"/>
            </w:smartTagPr>
            <w:r>
              <w:t>Jul, 01 2009</w:t>
            </w:r>
          </w:smartTag>
        </w:p>
      </w:tc>
    </w:tr>
    <w:tr w:rsidR="0017494D" w:rsidRPr="00645638">
      <w:tc>
        <w:tcPr>
          <w:tcW w:w="9108" w:type="dxa"/>
          <w:gridSpan w:val="2"/>
        </w:tcPr>
        <w:p w:rsidR="0017494D" w:rsidRDefault="0017494D" w:rsidP="00645638">
          <w:pPr>
            <w:pStyle w:val="Header"/>
            <w:ind w:left="0"/>
          </w:pPr>
          <w:r>
            <w:t>PCOA SAD 02.doc</w:t>
          </w:r>
        </w:p>
      </w:tc>
    </w:tr>
  </w:tbl>
  <w:p w:rsidR="0017494D" w:rsidRDefault="001749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31026"/>
    <w:multiLevelType w:val="hybridMultilevel"/>
    <w:tmpl w:val="E1BEB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1326FB"/>
    <w:multiLevelType w:val="hybridMultilevel"/>
    <w:tmpl w:val="6E261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17F8F"/>
    <w:multiLevelType w:val="hybridMultilevel"/>
    <w:tmpl w:val="F6DC1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13EEA"/>
    <w:multiLevelType w:val="hybridMultilevel"/>
    <w:tmpl w:val="B0CE8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3434AC"/>
    <w:multiLevelType w:val="multilevel"/>
    <w:tmpl w:val="DBBEBA44"/>
    <w:name w:val="InternalNumbers"/>
    <w:lvl w:ilvl="0">
      <w:numFmt w:val="none"/>
      <w:pStyle w:val="ListNumber1"/>
      <w:lvlText w:val=""/>
      <w:lvlJc w:val="left"/>
      <w:pPr>
        <w:tabs>
          <w:tab w:val="num" w:pos="360"/>
        </w:tabs>
      </w:pPr>
    </w:lvl>
    <w:lvl w:ilvl="1">
      <w:start w:val="1"/>
      <w:numFmt w:val="lowerLetter"/>
      <w:pStyle w:val="ListNumber2"/>
      <w:lvlText w:val="%2."/>
      <w:lvlJc w:val="left"/>
      <w:pPr>
        <w:tabs>
          <w:tab w:val="num" w:pos="2520"/>
        </w:tabs>
        <w:ind w:left="2520" w:hanging="360"/>
      </w:pPr>
    </w:lvl>
    <w:lvl w:ilvl="2">
      <w:start w:val="1"/>
      <w:numFmt w:val="lowerRoman"/>
      <w:pStyle w:val="ListNumber3"/>
      <w:lvlText w:val="%3)"/>
      <w:lvlJc w:val="left"/>
      <w:pPr>
        <w:tabs>
          <w:tab w:val="num" w:pos="2880"/>
        </w:tabs>
        <w:ind w:left="2880" w:hanging="360"/>
      </w:pPr>
    </w:lvl>
    <w:lvl w:ilvl="3">
      <w:start w:val="1"/>
      <w:numFmt w:val="none"/>
      <w:suff w:val="nothing"/>
      <w:lvlText w:val=""/>
      <w:lvlJc w:val="left"/>
      <w:pPr>
        <w:ind w:left="0" w:firstLine="0"/>
      </w:pPr>
    </w:lvl>
    <w:lvl w:ilvl="4">
      <w:start w:val="1"/>
      <w:numFmt w:val="none"/>
      <w:suff w:val="nothing"/>
      <w:lvlText w:val=""/>
      <w:lvlJc w:val="left"/>
      <w:pPr>
        <w:ind w:left="1800"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0F456AFD"/>
    <w:multiLevelType w:val="hybridMultilevel"/>
    <w:tmpl w:val="87C6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8B579D"/>
    <w:multiLevelType w:val="hybridMultilevel"/>
    <w:tmpl w:val="F5A0A41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A4D8F"/>
    <w:multiLevelType w:val="hybridMultilevel"/>
    <w:tmpl w:val="7BB6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11700"/>
    <w:multiLevelType w:val="hybridMultilevel"/>
    <w:tmpl w:val="6C78CA9E"/>
    <w:lvl w:ilvl="0" w:tplc="7D742950">
      <w:start w:val="1"/>
      <w:numFmt w:val="bullet"/>
      <w:lvlText w:val=""/>
      <w:lvlJc w:val="left"/>
      <w:pPr>
        <w:ind w:left="360" w:hanging="360"/>
      </w:pPr>
      <w:rPr>
        <w:rFonts w:ascii="Symbol" w:eastAsia="Times New Roman" w:hAnsi="Symbol" w:cs="Tahom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6B71552"/>
    <w:multiLevelType w:val="hybridMultilevel"/>
    <w:tmpl w:val="54FA5694"/>
    <w:lvl w:ilvl="0" w:tplc="DEF03D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EF03D96">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C7310A"/>
    <w:multiLevelType w:val="hybridMultilevel"/>
    <w:tmpl w:val="37AE7520"/>
    <w:lvl w:ilvl="0" w:tplc="E3EC5EEA">
      <w:start w:val="1"/>
      <w:numFmt w:val="bullet"/>
      <w:lvlText w:val="-"/>
      <w:lvlJc w:val="left"/>
      <w:pPr>
        <w:ind w:left="1800" w:hanging="360"/>
      </w:pPr>
      <w:rPr>
        <w:rFonts w:ascii="Tahoma" w:eastAsia="Times New Roman" w:hAnsi="Tahoma" w:cs="Tahoma" w:hint="default"/>
      </w:rPr>
    </w:lvl>
    <w:lvl w:ilvl="1" w:tplc="E3EC5EEA">
      <w:start w:val="1"/>
      <w:numFmt w:val="bullet"/>
      <w:lvlText w:val="-"/>
      <w:lvlJc w:val="left"/>
      <w:pPr>
        <w:ind w:left="2520" w:hanging="360"/>
      </w:pPr>
      <w:rPr>
        <w:rFonts w:ascii="Tahoma" w:eastAsia="Times New Roman" w:hAnsi="Tahoma" w:cs="Tahoma"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F3151EF"/>
    <w:multiLevelType w:val="hybridMultilevel"/>
    <w:tmpl w:val="C60C4304"/>
    <w:lvl w:ilvl="0" w:tplc="E3EC5EEA">
      <w:start w:val="1"/>
      <w:numFmt w:val="bullet"/>
      <w:lvlText w:val="-"/>
      <w:lvlJc w:val="left"/>
      <w:pPr>
        <w:ind w:left="1800" w:hanging="360"/>
      </w:pPr>
      <w:rPr>
        <w:rFonts w:ascii="Tahoma" w:eastAsia="Times New Roman" w:hAnsi="Tahoma" w:cs="Tahoma"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02B55F6"/>
    <w:multiLevelType w:val="hybridMultilevel"/>
    <w:tmpl w:val="2854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D8324E"/>
    <w:multiLevelType w:val="hybridMultilevel"/>
    <w:tmpl w:val="49D4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921352"/>
    <w:multiLevelType w:val="hybridMultilevel"/>
    <w:tmpl w:val="B092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A83A92"/>
    <w:multiLevelType w:val="hybridMultilevel"/>
    <w:tmpl w:val="6CC8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0A5FEE"/>
    <w:multiLevelType w:val="hybridMultilevel"/>
    <w:tmpl w:val="FB628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5E53DF"/>
    <w:multiLevelType w:val="hybridMultilevel"/>
    <w:tmpl w:val="C302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6D6D6C"/>
    <w:multiLevelType w:val="hybridMultilevel"/>
    <w:tmpl w:val="8948FE1E"/>
    <w:lvl w:ilvl="0" w:tplc="2CDC7E2E">
      <w:start w:val="1"/>
      <w:numFmt w:val="decimal"/>
      <w:lvlText w:val="%1."/>
      <w:lvlJc w:val="left"/>
      <w:pPr>
        <w:ind w:left="720" w:hanging="360"/>
      </w:pPr>
      <w:rPr>
        <w:rFonts w:hint="default"/>
      </w:rPr>
    </w:lvl>
    <w:lvl w:ilvl="1" w:tplc="4094E9D2" w:tentative="1">
      <w:start w:val="1"/>
      <w:numFmt w:val="lowerLetter"/>
      <w:lvlText w:val="%2."/>
      <w:lvlJc w:val="left"/>
      <w:pPr>
        <w:ind w:left="1440" w:hanging="360"/>
      </w:pPr>
    </w:lvl>
    <w:lvl w:ilvl="2" w:tplc="DC98633E" w:tentative="1">
      <w:start w:val="1"/>
      <w:numFmt w:val="lowerRoman"/>
      <w:lvlText w:val="%3."/>
      <w:lvlJc w:val="right"/>
      <w:pPr>
        <w:ind w:left="2160" w:hanging="180"/>
      </w:pPr>
    </w:lvl>
    <w:lvl w:ilvl="3" w:tplc="AC9C4F3E" w:tentative="1">
      <w:start w:val="1"/>
      <w:numFmt w:val="decimal"/>
      <w:lvlText w:val="%4."/>
      <w:lvlJc w:val="left"/>
      <w:pPr>
        <w:ind w:left="2880" w:hanging="360"/>
      </w:pPr>
    </w:lvl>
    <w:lvl w:ilvl="4" w:tplc="97869BAC" w:tentative="1">
      <w:start w:val="1"/>
      <w:numFmt w:val="lowerLetter"/>
      <w:lvlText w:val="%5."/>
      <w:lvlJc w:val="left"/>
      <w:pPr>
        <w:ind w:left="3600" w:hanging="360"/>
      </w:pPr>
    </w:lvl>
    <w:lvl w:ilvl="5" w:tplc="A4783664" w:tentative="1">
      <w:start w:val="1"/>
      <w:numFmt w:val="lowerRoman"/>
      <w:lvlText w:val="%6."/>
      <w:lvlJc w:val="right"/>
      <w:pPr>
        <w:ind w:left="4320" w:hanging="180"/>
      </w:pPr>
    </w:lvl>
    <w:lvl w:ilvl="6" w:tplc="0484B202" w:tentative="1">
      <w:start w:val="1"/>
      <w:numFmt w:val="decimal"/>
      <w:lvlText w:val="%7."/>
      <w:lvlJc w:val="left"/>
      <w:pPr>
        <w:ind w:left="5040" w:hanging="360"/>
      </w:pPr>
    </w:lvl>
    <w:lvl w:ilvl="7" w:tplc="76BC6CB6" w:tentative="1">
      <w:start w:val="1"/>
      <w:numFmt w:val="lowerLetter"/>
      <w:lvlText w:val="%8."/>
      <w:lvlJc w:val="left"/>
      <w:pPr>
        <w:ind w:left="5760" w:hanging="360"/>
      </w:pPr>
    </w:lvl>
    <w:lvl w:ilvl="8" w:tplc="E1A66034" w:tentative="1">
      <w:start w:val="1"/>
      <w:numFmt w:val="lowerRoman"/>
      <w:lvlText w:val="%9."/>
      <w:lvlJc w:val="right"/>
      <w:pPr>
        <w:ind w:left="6480" w:hanging="180"/>
      </w:pPr>
    </w:lvl>
  </w:abstractNum>
  <w:abstractNum w:abstractNumId="19">
    <w:nsid w:val="34393007"/>
    <w:multiLevelType w:val="hybridMultilevel"/>
    <w:tmpl w:val="6DD05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C753B8"/>
    <w:multiLevelType w:val="hybridMultilevel"/>
    <w:tmpl w:val="EDFE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856282"/>
    <w:multiLevelType w:val="hybridMultilevel"/>
    <w:tmpl w:val="A2EE03B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E67496A"/>
    <w:multiLevelType w:val="hybridMultilevel"/>
    <w:tmpl w:val="561CD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A81F8B"/>
    <w:multiLevelType w:val="multilevel"/>
    <w:tmpl w:val="36A6F1C0"/>
    <w:lvl w:ilvl="0">
      <w:start w:val="1"/>
      <w:numFmt w:val="decimal"/>
      <w:pStyle w:val="Heading1"/>
      <w:suff w:val="space"/>
      <w:lvlText w:val="Chapter %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135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4">
    <w:nsid w:val="4115794B"/>
    <w:multiLevelType w:val="hybridMultilevel"/>
    <w:tmpl w:val="05CC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23256A"/>
    <w:multiLevelType w:val="hybridMultilevel"/>
    <w:tmpl w:val="2934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E60B5A"/>
    <w:multiLevelType w:val="hybridMultilevel"/>
    <w:tmpl w:val="17BCD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57798A"/>
    <w:multiLevelType w:val="multilevel"/>
    <w:tmpl w:val="F9302FF0"/>
    <w:name w:val="InternalTabNum"/>
    <w:lvl w:ilvl="0">
      <w:numFmt w:val="none"/>
      <w:pStyle w:val="TableNumber1"/>
      <w:lvlText w:val=""/>
      <w:lvlJc w:val="left"/>
      <w:pPr>
        <w:tabs>
          <w:tab w:val="num" w:pos="360"/>
        </w:tabs>
      </w:pPr>
    </w:lvl>
    <w:lvl w:ilvl="1">
      <w:start w:val="1"/>
      <w:numFmt w:val="lowerLetter"/>
      <w:pStyle w:val="TableNumber2"/>
      <w:lvlText w:val="%2."/>
      <w:lvlJc w:val="left"/>
      <w:pPr>
        <w:tabs>
          <w:tab w:val="num" w:pos="576"/>
        </w:tabs>
        <w:ind w:left="576" w:hanging="288"/>
      </w:pPr>
    </w:lvl>
    <w:lvl w:ilvl="2">
      <w:start w:val="1"/>
      <w:numFmt w:val="none"/>
      <w:suff w:val="nothing"/>
      <w:lvlText w:val=""/>
      <w:lvlJc w:val="left"/>
      <w:pPr>
        <w:ind w:left="0" w:firstLine="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4DF74C5C"/>
    <w:multiLevelType w:val="hybridMultilevel"/>
    <w:tmpl w:val="4FE6B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0442EA"/>
    <w:multiLevelType w:val="hybridMultilevel"/>
    <w:tmpl w:val="8948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D728E0"/>
    <w:multiLevelType w:val="hybridMultilevel"/>
    <w:tmpl w:val="F6DC1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905999"/>
    <w:multiLevelType w:val="hybridMultilevel"/>
    <w:tmpl w:val="F71EEB44"/>
    <w:lvl w:ilvl="0" w:tplc="DEF03D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EF03D96">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3C26FD"/>
    <w:multiLevelType w:val="hybridMultilevel"/>
    <w:tmpl w:val="8948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8A3350"/>
    <w:multiLevelType w:val="hybridMultilevel"/>
    <w:tmpl w:val="C73E2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F82C3C"/>
    <w:multiLevelType w:val="hybridMultilevel"/>
    <w:tmpl w:val="6274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25786C"/>
    <w:multiLevelType w:val="hybridMultilevel"/>
    <w:tmpl w:val="2B70EDE4"/>
    <w:lvl w:ilvl="0" w:tplc="D0C82A48">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1036C8"/>
    <w:multiLevelType w:val="hybridMultilevel"/>
    <w:tmpl w:val="1DC2FA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C859FB"/>
    <w:multiLevelType w:val="hybridMultilevel"/>
    <w:tmpl w:val="F6DC1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7D6221"/>
    <w:multiLevelType w:val="multilevel"/>
    <w:tmpl w:val="C80CEDB6"/>
    <w:lvl w:ilvl="0">
      <w:numFmt w:val="none"/>
      <w:pStyle w:val="ListBullet1"/>
      <w:lvlText w:val=""/>
      <w:lvlJc w:val="left"/>
      <w:pPr>
        <w:tabs>
          <w:tab w:val="num" w:pos="360"/>
        </w:tabs>
      </w:pPr>
    </w:lvl>
    <w:lvl w:ilvl="1">
      <w:start w:val="1"/>
      <w:numFmt w:val="lowerLetter"/>
      <w:pStyle w:val="ListBullet2"/>
      <w:lvlText w:val="-"/>
      <w:lvlJc w:val="left"/>
      <w:pPr>
        <w:tabs>
          <w:tab w:val="num" w:pos="2520"/>
        </w:tabs>
        <w:ind w:left="2520" w:hanging="360"/>
      </w:pPr>
    </w:lvl>
    <w:lvl w:ilvl="2">
      <w:start w:val="1"/>
      <w:numFmt w:val="lowerRoman"/>
      <w:pStyle w:val="ListBullet3"/>
      <w:lvlText w:val=""/>
      <w:lvlJc w:val="left"/>
      <w:pPr>
        <w:tabs>
          <w:tab w:val="num" w:pos="2880"/>
        </w:tabs>
        <w:ind w:left="2880" w:hanging="360"/>
      </w:pPr>
      <w:rPr>
        <w:rFonts w:ascii="Symbol" w:hAnsi="Symbol"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nsid w:val="6AA21E1A"/>
    <w:multiLevelType w:val="hybridMultilevel"/>
    <w:tmpl w:val="A008CBD0"/>
    <w:lvl w:ilvl="0" w:tplc="DEF03D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AF253B"/>
    <w:multiLevelType w:val="hybridMultilevel"/>
    <w:tmpl w:val="F6DC1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E15AAC"/>
    <w:multiLevelType w:val="hybridMultilevel"/>
    <w:tmpl w:val="8948FE1E"/>
    <w:lvl w:ilvl="0" w:tplc="2CDC7E2E">
      <w:start w:val="1"/>
      <w:numFmt w:val="decimal"/>
      <w:lvlText w:val="%1."/>
      <w:lvlJc w:val="left"/>
      <w:pPr>
        <w:ind w:left="720" w:hanging="360"/>
      </w:pPr>
      <w:rPr>
        <w:rFonts w:hint="default"/>
      </w:rPr>
    </w:lvl>
    <w:lvl w:ilvl="1" w:tplc="4094E9D2" w:tentative="1">
      <w:start w:val="1"/>
      <w:numFmt w:val="lowerLetter"/>
      <w:lvlText w:val="%2."/>
      <w:lvlJc w:val="left"/>
      <w:pPr>
        <w:ind w:left="1440" w:hanging="360"/>
      </w:pPr>
    </w:lvl>
    <w:lvl w:ilvl="2" w:tplc="DC98633E" w:tentative="1">
      <w:start w:val="1"/>
      <w:numFmt w:val="lowerRoman"/>
      <w:lvlText w:val="%3."/>
      <w:lvlJc w:val="right"/>
      <w:pPr>
        <w:ind w:left="2160" w:hanging="180"/>
      </w:pPr>
    </w:lvl>
    <w:lvl w:ilvl="3" w:tplc="AC9C4F3E" w:tentative="1">
      <w:start w:val="1"/>
      <w:numFmt w:val="decimal"/>
      <w:lvlText w:val="%4."/>
      <w:lvlJc w:val="left"/>
      <w:pPr>
        <w:ind w:left="2880" w:hanging="360"/>
      </w:pPr>
    </w:lvl>
    <w:lvl w:ilvl="4" w:tplc="97869BAC" w:tentative="1">
      <w:start w:val="1"/>
      <w:numFmt w:val="lowerLetter"/>
      <w:lvlText w:val="%5."/>
      <w:lvlJc w:val="left"/>
      <w:pPr>
        <w:ind w:left="3600" w:hanging="360"/>
      </w:pPr>
    </w:lvl>
    <w:lvl w:ilvl="5" w:tplc="A4783664" w:tentative="1">
      <w:start w:val="1"/>
      <w:numFmt w:val="lowerRoman"/>
      <w:lvlText w:val="%6."/>
      <w:lvlJc w:val="right"/>
      <w:pPr>
        <w:ind w:left="4320" w:hanging="180"/>
      </w:pPr>
    </w:lvl>
    <w:lvl w:ilvl="6" w:tplc="0484B202" w:tentative="1">
      <w:start w:val="1"/>
      <w:numFmt w:val="decimal"/>
      <w:lvlText w:val="%7."/>
      <w:lvlJc w:val="left"/>
      <w:pPr>
        <w:ind w:left="5040" w:hanging="360"/>
      </w:pPr>
    </w:lvl>
    <w:lvl w:ilvl="7" w:tplc="76BC6CB6" w:tentative="1">
      <w:start w:val="1"/>
      <w:numFmt w:val="lowerLetter"/>
      <w:lvlText w:val="%8."/>
      <w:lvlJc w:val="left"/>
      <w:pPr>
        <w:ind w:left="5760" w:hanging="360"/>
      </w:pPr>
    </w:lvl>
    <w:lvl w:ilvl="8" w:tplc="E1A66034" w:tentative="1">
      <w:start w:val="1"/>
      <w:numFmt w:val="lowerRoman"/>
      <w:lvlText w:val="%9."/>
      <w:lvlJc w:val="right"/>
      <w:pPr>
        <w:ind w:left="6480" w:hanging="180"/>
      </w:pPr>
    </w:lvl>
  </w:abstractNum>
  <w:abstractNum w:abstractNumId="42">
    <w:nsid w:val="72493245"/>
    <w:multiLevelType w:val="multilevel"/>
    <w:tmpl w:val="02A0F66C"/>
    <w:lvl w:ilvl="0">
      <w:numFmt w:val="none"/>
      <w:pStyle w:val="TableBullet1"/>
      <w:lvlText w:val=""/>
      <w:lvlJc w:val="left"/>
      <w:pPr>
        <w:tabs>
          <w:tab w:val="num" w:pos="360"/>
        </w:tabs>
      </w:pPr>
    </w:lvl>
    <w:lvl w:ilvl="1">
      <w:start w:val="1"/>
      <w:numFmt w:val="lowerLetter"/>
      <w:pStyle w:val="TableBullet2"/>
      <w:lvlText w:val="-"/>
      <w:lvlJc w:val="left"/>
      <w:pPr>
        <w:tabs>
          <w:tab w:val="num" w:pos="576"/>
        </w:tabs>
        <w:ind w:left="576" w:hanging="288"/>
      </w:pPr>
    </w:lvl>
    <w:lvl w:ilvl="2">
      <w:start w:val="1"/>
      <w:numFmt w:val="none"/>
      <w:suff w:val="nothing"/>
      <w:lvlText w:val=""/>
      <w:lvlJc w:val="left"/>
      <w:pPr>
        <w:ind w:left="0" w:firstLine="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nsid w:val="72BE362B"/>
    <w:multiLevelType w:val="hybridMultilevel"/>
    <w:tmpl w:val="8948FE1E"/>
    <w:lvl w:ilvl="0" w:tplc="2CDC7E2E">
      <w:start w:val="1"/>
      <w:numFmt w:val="decimal"/>
      <w:lvlText w:val="%1."/>
      <w:lvlJc w:val="left"/>
      <w:pPr>
        <w:ind w:left="720" w:hanging="360"/>
      </w:pPr>
      <w:rPr>
        <w:rFonts w:hint="default"/>
      </w:rPr>
    </w:lvl>
    <w:lvl w:ilvl="1" w:tplc="4094E9D2" w:tentative="1">
      <w:start w:val="1"/>
      <w:numFmt w:val="lowerLetter"/>
      <w:lvlText w:val="%2."/>
      <w:lvlJc w:val="left"/>
      <w:pPr>
        <w:ind w:left="1440" w:hanging="360"/>
      </w:pPr>
    </w:lvl>
    <w:lvl w:ilvl="2" w:tplc="DC98633E" w:tentative="1">
      <w:start w:val="1"/>
      <w:numFmt w:val="lowerRoman"/>
      <w:lvlText w:val="%3."/>
      <w:lvlJc w:val="right"/>
      <w:pPr>
        <w:ind w:left="2160" w:hanging="180"/>
      </w:pPr>
    </w:lvl>
    <w:lvl w:ilvl="3" w:tplc="AC9C4F3E" w:tentative="1">
      <w:start w:val="1"/>
      <w:numFmt w:val="decimal"/>
      <w:lvlText w:val="%4."/>
      <w:lvlJc w:val="left"/>
      <w:pPr>
        <w:ind w:left="2880" w:hanging="360"/>
      </w:pPr>
    </w:lvl>
    <w:lvl w:ilvl="4" w:tplc="97869BAC" w:tentative="1">
      <w:start w:val="1"/>
      <w:numFmt w:val="lowerLetter"/>
      <w:lvlText w:val="%5."/>
      <w:lvlJc w:val="left"/>
      <w:pPr>
        <w:ind w:left="3600" w:hanging="360"/>
      </w:pPr>
    </w:lvl>
    <w:lvl w:ilvl="5" w:tplc="A4783664" w:tentative="1">
      <w:start w:val="1"/>
      <w:numFmt w:val="lowerRoman"/>
      <w:lvlText w:val="%6."/>
      <w:lvlJc w:val="right"/>
      <w:pPr>
        <w:ind w:left="4320" w:hanging="180"/>
      </w:pPr>
    </w:lvl>
    <w:lvl w:ilvl="6" w:tplc="0484B202" w:tentative="1">
      <w:start w:val="1"/>
      <w:numFmt w:val="decimal"/>
      <w:lvlText w:val="%7."/>
      <w:lvlJc w:val="left"/>
      <w:pPr>
        <w:ind w:left="5040" w:hanging="360"/>
      </w:pPr>
    </w:lvl>
    <w:lvl w:ilvl="7" w:tplc="76BC6CB6" w:tentative="1">
      <w:start w:val="1"/>
      <w:numFmt w:val="lowerLetter"/>
      <w:lvlText w:val="%8."/>
      <w:lvlJc w:val="left"/>
      <w:pPr>
        <w:ind w:left="5760" w:hanging="360"/>
      </w:pPr>
    </w:lvl>
    <w:lvl w:ilvl="8" w:tplc="E1A66034" w:tentative="1">
      <w:start w:val="1"/>
      <w:numFmt w:val="lowerRoman"/>
      <w:lvlText w:val="%9."/>
      <w:lvlJc w:val="right"/>
      <w:pPr>
        <w:ind w:left="6480" w:hanging="180"/>
      </w:pPr>
    </w:lvl>
  </w:abstractNum>
  <w:abstractNum w:abstractNumId="44">
    <w:nsid w:val="74134EFE"/>
    <w:multiLevelType w:val="hybridMultilevel"/>
    <w:tmpl w:val="7DE6853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E06906"/>
    <w:multiLevelType w:val="hybridMultilevel"/>
    <w:tmpl w:val="768E9B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7D6C4F"/>
    <w:multiLevelType w:val="hybridMultilevel"/>
    <w:tmpl w:val="F8EE720A"/>
    <w:lvl w:ilvl="0" w:tplc="743A497E">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7">
    <w:nsid w:val="78CE38F2"/>
    <w:multiLevelType w:val="hybridMultilevel"/>
    <w:tmpl w:val="4FC008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C825353"/>
    <w:multiLevelType w:val="hybridMultilevel"/>
    <w:tmpl w:val="D8908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637B62"/>
    <w:multiLevelType w:val="hybridMultilevel"/>
    <w:tmpl w:val="D500F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0">
    <w:nsid w:val="7F326BEE"/>
    <w:multiLevelType w:val="hybridMultilevel"/>
    <w:tmpl w:val="B46AC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8"/>
  </w:num>
  <w:num w:numId="3">
    <w:abstractNumId w:val="27"/>
  </w:num>
  <w:num w:numId="4">
    <w:abstractNumId w:val="42"/>
  </w:num>
  <w:num w:numId="5">
    <w:abstractNumId w:val="4"/>
  </w:num>
  <w:num w:numId="6">
    <w:abstractNumId w:val="13"/>
  </w:num>
  <w:num w:numId="7">
    <w:abstractNumId w:val="29"/>
  </w:num>
  <w:num w:numId="8">
    <w:abstractNumId w:val="43"/>
  </w:num>
  <w:num w:numId="9">
    <w:abstractNumId w:val="32"/>
  </w:num>
  <w:num w:numId="10">
    <w:abstractNumId w:val="20"/>
  </w:num>
  <w:num w:numId="11">
    <w:abstractNumId w:val="8"/>
  </w:num>
  <w:num w:numId="12">
    <w:abstractNumId w:val="28"/>
  </w:num>
  <w:num w:numId="13">
    <w:abstractNumId w:val="48"/>
  </w:num>
  <w:num w:numId="14">
    <w:abstractNumId w:val="3"/>
  </w:num>
  <w:num w:numId="15">
    <w:abstractNumId w:val="24"/>
  </w:num>
  <w:num w:numId="16">
    <w:abstractNumId w:val="41"/>
  </w:num>
  <w:num w:numId="17">
    <w:abstractNumId w:val="18"/>
  </w:num>
  <w:num w:numId="18">
    <w:abstractNumId w:val="12"/>
  </w:num>
  <w:num w:numId="19">
    <w:abstractNumId w:val="16"/>
  </w:num>
  <w:num w:numId="20">
    <w:abstractNumId w:val="15"/>
  </w:num>
  <w:num w:numId="21">
    <w:abstractNumId w:val="34"/>
  </w:num>
  <w:num w:numId="22">
    <w:abstractNumId w:val="19"/>
  </w:num>
  <w:num w:numId="23">
    <w:abstractNumId w:val="6"/>
  </w:num>
  <w:num w:numId="24">
    <w:abstractNumId w:val="25"/>
  </w:num>
  <w:num w:numId="25">
    <w:abstractNumId w:val="44"/>
  </w:num>
  <w:num w:numId="26">
    <w:abstractNumId w:val="26"/>
  </w:num>
  <w:num w:numId="27">
    <w:abstractNumId w:val="33"/>
  </w:num>
  <w:num w:numId="28">
    <w:abstractNumId w:val="49"/>
  </w:num>
  <w:num w:numId="29">
    <w:abstractNumId w:val="50"/>
  </w:num>
  <w:num w:numId="30">
    <w:abstractNumId w:val="5"/>
  </w:num>
  <w:num w:numId="31">
    <w:abstractNumId w:val="37"/>
  </w:num>
  <w:num w:numId="32">
    <w:abstractNumId w:val="40"/>
  </w:num>
  <w:num w:numId="33">
    <w:abstractNumId w:val="11"/>
  </w:num>
  <w:num w:numId="34">
    <w:abstractNumId w:val="39"/>
  </w:num>
  <w:num w:numId="35">
    <w:abstractNumId w:val="9"/>
  </w:num>
  <w:num w:numId="36">
    <w:abstractNumId w:val="2"/>
  </w:num>
  <w:num w:numId="37">
    <w:abstractNumId w:val="21"/>
  </w:num>
  <w:num w:numId="38">
    <w:abstractNumId w:val="31"/>
  </w:num>
  <w:num w:numId="39">
    <w:abstractNumId w:val="30"/>
  </w:num>
  <w:num w:numId="40">
    <w:abstractNumId w:val="22"/>
  </w:num>
  <w:num w:numId="41">
    <w:abstractNumId w:val="45"/>
  </w:num>
  <w:num w:numId="42">
    <w:abstractNumId w:val="47"/>
  </w:num>
  <w:num w:numId="43">
    <w:abstractNumId w:val="17"/>
  </w:num>
  <w:num w:numId="44">
    <w:abstractNumId w:val="7"/>
  </w:num>
  <w:num w:numId="45">
    <w:abstractNumId w:val="0"/>
  </w:num>
  <w:num w:numId="46">
    <w:abstractNumId w:val="14"/>
  </w:num>
  <w:num w:numId="47">
    <w:abstractNumId w:val="1"/>
  </w:num>
  <w:num w:numId="48">
    <w:abstractNumId w:val="10"/>
  </w:num>
  <w:num w:numId="49">
    <w:abstractNumId w:val="46"/>
  </w:num>
  <w:num w:numId="50">
    <w:abstractNumId w:val="36"/>
  </w:num>
  <w:num w:numId="51">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66B3C"/>
    <w:rsid w:val="00001BB1"/>
    <w:rsid w:val="00005A76"/>
    <w:rsid w:val="00006553"/>
    <w:rsid w:val="00011A45"/>
    <w:rsid w:val="000137F6"/>
    <w:rsid w:val="00016883"/>
    <w:rsid w:val="00017D70"/>
    <w:rsid w:val="00023707"/>
    <w:rsid w:val="00025387"/>
    <w:rsid w:val="00026403"/>
    <w:rsid w:val="0003166A"/>
    <w:rsid w:val="00033B91"/>
    <w:rsid w:val="000344CC"/>
    <w:rsid w:val="00035403"/>
    <w:rsid w:val="000366CC"/>
    <w:rsid w:val="00037009"/>
    <w:rsid w:val="0004409A"/>
    <w:rsid w:val="00045107"/>
    <w:rsid w:val="00047720"/>
    <w:rsid w:val="000539FD"/>
    <w:rsid w:val="00061DA4"/>
    <w:rsid w:val="00062858"/>
    <w:rsid w:val="0006688B"/>
    <w:rsid w:val="00067BC2"/>
    <w:rsid w:val="00070168"/>
    <w:rsid w:val="0007365A"/>
    <w:rsid w:val="00076579"/>
    <w:rsid w:val="00080069"/>
    <w:rsid w:val="00080F9C"/>
    <w:rsid w:val="0008300F"/>
    <w:rsid w:val="000842C7"/>
    <w:rsid w:val="00086A7F"/>
    <w:rsid w:val="0009058F"/>
    <w:rsid w:val="00095C04"/>
    <w:rsid w:val="000A17F6"/>
    <w:rsid w:val="000A1A84"/>
    <w:rsid w:val="000A1FB1"/>
    <w:rsid w:val="000A2AA0"/>
    <w:rsid w:val="000A2F21"/>
    <w:rsid w:val="000A474F"/>
    <w:rsid w:val="000B160C"/>
    <w:rsid w:val="000B2B58"/>
    <w:rsid w:val="000B4833"/>
    <w:rsid w:val="000B4F67"/>
    <w:rsid w:val="000B594B"/>
    <w:rsid w:val="000B6CEF"/>
    <w:rsid w:val="000C589E"/>
    <w:rsid w:val="000C6286"/>
    <w:rsid w:val="000C74DB"/>
    <w:rsid w:val="000D20D1"/>
    <w:rsid w:val="000D4D4F"/>
    <w:rsid w:val="000E546A"/>
    <w:rsid w:val="000E6C7E"/>
    <w:rsid w:val="000F209F"/>
    <w:rsid w:val="000F39B4"/>
    <w:rsid w:val="000F39D8"/>
    <w:rsid w:val="000F467A"/>
    <w:rsid w:val="000F48EE"/>
    <w:rsid w:val="000F54AC"/>
    <w:rsid w:val="000F751D"/>
    <w:rsid w:val="00103140"/>
    <w:rsid w:val="00103E7A"/>
    <w:rsid w:val="0010519A"/>
    <w:rsid w:val="001123A7"/>
    <w:rsid w:val="001145CA"/>
    <w:rsid w:val="00116A13"/>
    <w:rsid w:val="00117D9C"/>
    <w:rsid w:val="00121227"/>
    <w:rsid w:val="00122A1B"/>
    <w:rsid w:val="00123BCA"/>
    <w:rsid w:val="00123DA9"/>
    <w:rsid w:val="001245D3"/>
    <w:rsid w:val="001333FC"/>
    <w:rsid w:val="001448E4"/>
    <w:rsid w:val="0014696E"/>
    <w:rsid w:val="00146CC4"/>
    <w:rsid w:val="00150E30"/>
    <w:rsid w:val="001616F7"/>
    <w:rsid w:val="00161F6F"/>
    <w:rsid w:val="001645B3"/>
    <w:rsid w:val="0016530E"/>
    <w:rsid w:val="0016552C"/>
    <w:rsid w:val="00166973"/>
    <w:rsid w:val="00166CD7"/>
    <w:rsid w:val="00167A53"/>
    <w:rsid w:val="001703D4"/>
    <w:rsid w:val="0017263A"/>
    <w:rsid w:val="0017494D"/>
    <w:rsid w:val="001761B9"/>
    <w:rsid w:val="00177EFC"/>
    <w:rsid w:val="0018140C"/>
    <w:rsid w:val="00184109"/>
    <w:rsid w:val="0018429B"/>
    <w:rsid w:val="00184B5B"/>
    <w:rsid w:val="00186475"/>
    <w:rsid w:val="00191532"/>
    <w:rsid w:val="001960A8"/>
    <w:rsid w:val="001A05F2"/>
    <w:rsid w:val="001A6552"/>
    <w:rsid w:val="001A6BB2"/>
    <w:rsid w:val="001A74DE"/>
    <w:rsid w:val="001A7B37"/>
    <w:rsid w:val="001B25B6"/>
    <w:rsid w:val="001B5BF5"/>
    <w:rsid w:val="001B6CEC"/>
    <w:rsid w:val="001C053B"/>
    <w:rsid w:val="001C264E"/>
    <w:rsid w:val="001C5FBE"/>
    <w:rsid w:val="001C6BB1"/>
    <w:rsid w:val="001C75AD"/>
    <w:rsid w:val="001D3F28"/>
    <w:rsid w:val="001D4E27"/>
    <w:rsid w:val="001D55C2"/>
    <w:rsid w:val="001E0C7A"/>
    <w:rsid w:val="001E22B0"/>
    <w:rsid w:val="001E3655"/>
    <w:rsid w:val="001E487F"/>
    <w:rsid w:val="001E56E8"/>
    <w:rsid w:val="001E56EA"/>
    <w:rsid w:val="001E6601"/>
    <w:rsid w:val="001F2EB1"/>
    <w:rsid w:val="001F31BA"/>
    <w:rsid w:val="001F7BA5"/>
    <w:rsid w:val="002000DE"/>
    <w:rsid w:val="00204610"/>
    <w:rsid w:val="002048AF"/>
    <w:rsid w:val="00204D27"/>
    <w:rsid w:val="002101B7"/>
    <w:rsid w:val="00212652"/>
    <w:rsid w:val="002172EA"/>
    <w:rsid w:val="002179EF"/>
    <w:rsid w:val="002207E9"/>
    <w:rsid w:val="002209C5"/>
    <w:rsid w:val="00222EAA"/>
    <w:rsid w:val="00223339"/>
    <w:rsid w:val="00224717"/>
    <w:rsid w:val="002343E7"/>
    <w:rsid w:val="00234ED3"/>
    <w:rsid w:val="00236784"/>
    <w:rsid w:val="00236B01"/>
    <w:rsid w:val="00237EFD"/>
    <w:rsid w:val="00237F29"/>
    <w:rsid w:val="00240230"/>
    <w:rsid w:val="0024380D"/>
    <w:rsid w:val="00244E4D"/>
    <w:rsid w:val="00247A57"/>
    <w:rsid w:val="00251B5D"/>
    <w:rsid w:val="00255E1F"/>
    <w:rsid w:val="002610A9"/>
    <w:rsid w:val="00263858"/>
    <w:rsid w:val="0026555B"/>
    <w:rsid w:val="002701E2"/>
    <w:rsid w:val="002708B4"/>
    <w:rsid w:val="00270936"/>
    <w:rsid w:val="00277388"/>
    <w:rsid w:val="00277C55"/>
    <w:rsid w:val="002809D2"/>
    <w:rsid w:val="00281D51"/>
    <w:rsid w:val="00281ED1"/>
    <w:rsid w:val="00283910"/>
    <w:rsid w:val="00287C29"/>
    <w:rsid w:val="002912E5"/>
    <w:rsid w:val="002922A2"/>
    <w:rsid w:val="0029378C"/>
    <w:rsid w:val="00296361"/>
    <w:rsid w:val="002A059C"/>
    <w:rsid w:val="002A07E3"/>
    <w:rsid w:val="002A1142"/>
    <w:rsid w:val="002A294B"/>
    <w:rsid w:val="002A3B73"/>
    <w:rsid w:val="002A4087"/>
    <w:rsid w:val="002A4120"/>
    <w:rsid w:val="002A74AA"/>
    <w:rsid w:val="002B3A02"/>
    <w:rsid w:val="002B5E62"/>
    <w:rsid w:val="002B6649"/>
    <w:rsid w:val="002B66E3"/>
    <w:rsid w:val="002C06AE"/>
    <w:rsid w:val="002C0D3B"/>
    <w:rsid w:val="002C0F61"/>
    <w:rsid w:val="002C0FF3"/>
    <w:rsid w:val="002C5D62"/>
    <w:rsid w:val="002C6FD8"/>
    <w:rsid w:val="002D1BBA"/>
    <w:rsid w:val="002D1FDF"/>
    <w:rsid w:val="002D234F"/>
    <w:rsid w:val="002D3951"/>
    <w:rsid w:val="002D4410"/>
    <w:rsid w:val="002D47B0"/>
    <w:rsid w:val="002D4AF5"/>
    <w:rsid w:val="002D56EF"/>
    <w:rsid w:val="002E22C8"/>
    <w:rsid w:val="002E3E11"/>
    <w:rsid w:val="002E3F0B"/>
    <w:rsid w:val="002E4231"/>
    <w:rsid w:val="002E7618"/>
    <w:rsid w:val="002E7CF6"/>
    <w:rsid w:val="002F14AE"/>
    <w:rsid w:val="002F2AE9"/>
    <w:rsid w:val="002F52A2"/>
    <w:rsid w:val="002F7AB3"/>
    <w:rsid w:val="00302720"/>
    <w:rsid w:val="00306619"/>
    <w:rsid w:val="00311982"/>
    <w:rsid w:val="00313E46"/>
    <w:rsid w:val="00316184"/>
    <w:rsid w:val="00317120"/>
    <w:rsid w:val="00317BF1"/>
    <w:rsid w:val="00317FB5"/>
    <w:rsid w:val="00322F49"/>
    <w:rsid w:val="00325A31"/>
    <w:rsid w:val="0032725C"/>
    <w:rsid w:val="003302F1"/>
    <w:rsid w:val="00330F81"/>
    <w:rsid w:val="00334C9E"/>
    <w:rsid w:val="003364CD"/>
    <w:rsid w:val="00337FB4"/>
    <w:rsid w:val="00340168"/>
    <w:rsid w:val="00340A83"/>
    <w:rsid w:val="0034113C"/>
    <w:rsid w:val="0034711F"/>
    <w:rsid w:val="003478B0"/>
    <w:rsid w:val="00347950"/>
    <w:rsid w:val="00347F6A"/>
    <w:rsid w:val="00353DA8"/>
    <w:rsid w:val="003608EB"/>
    <w:rsid w:val="00361F5E"/>
    <w:rsid w:val="003620C9"/>
    <w:rsid w:val="00362D79"/>
    <w:rsid w:val="00365E5B"/>
    <w:rsid w:val="0036790C"/>
    <w:rsid w:val="003728D2"/>
    <w:rsid w:val="00372B2D"/>
    <w:rsid w:val="003734EA"/>
    <w:rsid w:val="0037497F"/>
    <w:rsid w:val="003757BB"/>
    <w:rsid w:val="00376834"/>
    <w:rsid w:val="003803CF"/>
    <w:rsid w:val="003817AD"/>
    <w:rsid w:val="00381C88"/>
    <w:rsid w:val="003866E7"/>
    <w:rsid w:val="003879F6"/>
    <w:rsid w:val="00391503"/>
    <w:rsid w:val="003916A3"/>
    <w:rsid w:val="00391A37"/>
    <w:rsid w:val="0039358E"/>
    <w:rsid w:val="003969F6"/>
    <w:rsid w:val="003A05FC"/>
    <w:rsid w:val="003A1226"/>
    <w:rsid w:val="003A2BC5"/>
    <w:rsid w:val="003A348A"/>
    <w:rsid w:val="003A52B2"/>
    <w:rsid w:val="003A550A"/>
    <w:rsid w:val="003A62B5"/>
    <w:rsid w:val="003A6366"/>
    <w:rsid w:val="003A7B64"/>
    <w:rsid w:val="003B515D"/>
    <w:rsid w:val="003C07C8"/>
    <w:rsid w:val="003C472F"/>
    <w:rsid w:val="003C6335"/>
    <w:rsid w:val="003D1982"/>
    <w:rsid w:val="003D48B3"/>
    <w:rsid w:val="003D5E81"/>
    <w:rsid w:val="003D6219"/>
    <w:rsid w:val="003D7686"/>
    <w:rsid w:val="003D771C"/>
    <w:rsid w:val="003E16CC"/>
    <w:rsid w:val="003F4BF1"/>
    <w:rsid w:val="003F7C43"/>
    <w:rsid w:val="00407563"/>
    <w:rsid w:val="004133F8"/>
    <w:rsid w:val="00415F48"/>
    <w:rsid w:val="00416317"/>
    <w:rsid w:val="004169B6"/>
    <w:rsid w:val="00417394"/>
    <w:rsid w:val="00417735"/>
    <w:rsid w:val="00420096"/>
    <w:rsid w:val="00424583"/>
    <w:rsid w:val="004305E7"/>
    <w:rsid w:val="00433B9F"/>
    <w:rsid w:val="004344C2"/>
    <w:rsid w:val="00436C94"/>
    <w:rsid w:val="0044542B"/>
    <w:rsid w:val="0044618E"/>
    <w:rsid w:val="00451D85"/>
    <w:rsid w:val="00456E0E"/>
    <w:rsid w:val="00463433"/>
    <w:rsid w:val="00464B2A"/>
    <w:rsid w:val="00467C29"/>
    <w:rsid w:val="004711C7"/>
    <w:rsid w:val="004724D7"/>
    <w:rsid w:val="00474D8A"/>
    <w:rsid w:val="00482790"/>
    <w:rsid w:val="00482B3B"/>
    <w:rsid w:val="00491560"/>
    <w:rsid w:val="00492FF1"/>
    <w:rsid w:val="00496F1F"/>
    <w:rsid w:val="0049720F"/>
    <w:rsid w:val="00497AAD"/>
    <w:rsid w:val="004A229F"/>
    <w:rsid w:val="004A234C"/>
    <w:rsid w:val="004A277F"/>
    <w:rsid w:val="004A3EE2"/>
    <w:rsid w:val="004A4A7F"/>
    <w:rsid w:val="004A5260"/>
    <w:rsid w:val="004C045C"/>
    <w:rsid w:val="004C0879"/>
    <w:rsid w:val="004C4D15"/>
    <w:rsid w:val="004D55BB"/>
    <w:rsid w:val="004D596D"/>
    <w:rsid w:val="004D60F8"/>
    <w:rsid w:val="004E43DC"/>
    <w:rsid w:val="004E569E"/>
    <w:rsid w:val="004E7CFE"/>
    <w:rsid w:val="004F5D33"/>
    <w:rsid w:val="00500176"/>
    <w:rsid w:val="00500ABB"/>
    <w:rsid w:val="0050380A"/>
    <w:rsid w:val="005053C2"/>
    <w:rsid w:val="00505C57"/>
    <w:rsid w:val="00506DB9"/>
    <w:rsid w:val="005106AA"/>
    <w:rsid w:val="0051077F"/>
    <w:rsid w:val="00510BFA"/>
    <w:rsid w:val="00516367"/>
    <w:rsid w:val="00516529"/>
    <w:rsid w:val="005170EF"/>
    <w:rsid w:val="00526214"/>
    <w:rsid w:val="00526A80"/>
    <w:rsid w:val="00530A3B"/>
    <w:rsid w:val="0053133B"/>
    <w:rsid w:val="00532931"/>
    <w:rsid w:val="00535388"/>
    <w:rsid w:val="00535493"/>
    <w:rsid w:val="00535DE1"/>
    <w:rsid w:val="005400DF"/>
    <w:rsid w:val="005402F5"/>
    <w:rsid w:val="005409C3"/>
    <w:rsid w:val="0054216C"/>
    <w:rsid w:val="00545A7E"/>
    <w:rsid w:val="00554B89"/>
    <w:rsid w:val="00555899"/>
    <w:rsid w:val="00555FF2"/>
    <w:rsid w:val="005572BE"/>
    <w:rsid w:val="00562B63"/>
    <w:rsid w:val="00564410"/>
    <w:rsid w:val="005662E6"/>
    <w:rsid w:val="00570DF9"/>
    <w:rsid w:val="00571D20"/>
    <w:rsid w:val="00574020"/>
    <w:rsid w:val="00574A16"/>
    <w:rsid w:val="00581DA0"/>
    <w:rsid w:val="00582C90"/>
    <w:rsid w:val="00584305"/>
    <w:rsid w:val="0058465A"/>
    <w:rsid w:val="0058505F"/>
    <w:rsid w:val="005868D7"/>
    <w:rsid w:val="0059015E"/>
    <w:rsid w:val="005908DB"/>
    <w:rsid w:val="00592E00"/>
    <w:rsid w:val="005964BD"/>
    <w:rsid w:val="005A5124"/>
    <w:rsid w:val="005B09CE"/>
    <w:rsid w:val="005B0F15"/>
    <w:rsid w:val="005B0FEE"/>
    <w:rsid w:val="005B20D4"/>
    <w:rsid w:val="005B3D90"/>
    <w:rsid w:val="005B58FB"/>
    <w:rsid w:val="005C6506"/>
    <w:rsid w:val="005C672B"/>
    <w:rsid w:val="005D530B"/>
    <w:rsid w:val="005E2169"/>
    <w:rsid w:val="005E24E2"/>
    <w:rsid w:val="005E5C5F"/>
    <w:rsid w:val="005E7344"/>
    <w:rsid w:val="005E78D5"/>
    <w:rsid w:val="005F2FCE"/>
    <w:rsid w:val="005F4AF3"/>
    <w:rsid w:val="005F5F47"/>
    <w:rsid w:val="00600579"/>
    <w:rsid w:val="00602768"/>
    <w:rsid w:val="00602896"/>
    <w:rsid w:val="00605488"/>
    <w:rsid w:val="00605492"/>
    <w:rsid w:val="00605A06"/>
    <w:rsid w:val="00606225"/>
    <w:rsid w:val="00607DDE"/>
    <w:rsid w:val="00610013"/>
    <w:rsid w:val="0061025C"/>
    <w:rsid w:val="006124C6"/>
    <w:rsid w:val="00612A9B"/>
    <w:rsid w:val="00621E0F"/>
    <w:rsid w:val="00622D2B"/>
    <w:rsid w:val="00622EFF"/>
    <w:rsid w:val="0062344E"/>
    <w:rsid w:val="0062385F"/>
    <w:rsid w:val="00624677"/>
    <w:rsid w:val="00624ABD"/>
    <w:rsid w:val="006261C6"/>
    <w:rsid w:val="00626D8F"/>
    <w:rsid w:val="00626DA6"/>
    <w:rsid w:val="0063209B"/>
    <w:rsid w:val="006379EF"/>
    <w:rsid w:val="00637BF7"/>
    <w:rsid w:val="00637D7B"/>
    <w:rsid w:val="00645638"/>
    <w:rsid w:val="006510B2"/>
    <w:rsid w:val="0065499E"/>
    <w:rsid w:val="00656E17"/>
    <w:rsid w:val="006614BC"/>
    <w:rsid w:val="00661FBA"/>
    <w:rsid w:val="006621E9"/>
    <w:rsid w:val="00662C61"/>
    <w:rsid w:val="00665865"/>
    <w:rsid w:val="00666B3C"/>
    <w:rsid w:val="00672447"/>
    <w:rsid w:val="00680DF3"/>
    <w:rsid w:val="0069381E"/>
    <w:rsid w:val="00693ECF"/>
    <w:rsid w:val="006947C5"/>
    <w:rsid w:val="00695245"/>
    <w:rsid w:val="0069653C"/>
    <w:rsid w:val="006977B2"/>
    <w:rsid w:val="006A3022"/>
    <w:rsid w:val="006A5B88"/>
    <w:rsid w:val="006B2896"/>
    <w:rsid w:val="006C2F4B"/>
    <w:rsid w:val="006C3F8F"/>
    <w:rsid w:val="006C4000"/>
    <w:rsid w:val="006C4C0E"/>
    <w:rsid w:val="006C779B"/>
    <w:rsid w:val="006D1939"/>
    <w:rsid w:val="006D3C08"/>
    <w:rsid w:val="006D3C70"/>
    <w:rsid w:val="006D5077"/>
    <w:rsid w:val="006D599D"/>
    <w:rsid w:val="006D6F4A"/>
    <w:rsid w:val="006D743E"/>
    <w:rsid w:val="006E1996"/>
    <w:rsid w:val="006E2A95"/>
    <w:rsid w:val="006E4CDB"/>
    <w:rsid w:val="006E5552"/>
    <w:rsid w:val="006E769F"/>
    <w:rsid w:val="006F1758"/>
    <w:rsid w:val="006F344A"/>
    <w:rsid w:val="006F6944"/>
    <w:rsid w:val="006F7FA4"/>
    <w:rsid w:val="00700BE9"/>
    <w:rsid w:val="00702BC9"/>
    <w:rsid w:val="007036A4"/>
    <w:rsid w:val="00704021"/>
    <w:rsid w:val="00710B76"/>
    <w:rsid w:val="00712735"/>
    <w:rsid w:val="00714AE6"/>
    <w:rsid w:val="00715188"/>
    <w:rsid w:val="00715FCC"/>
    <w:rsid w:val="00716414"/>
    <w:rsid w:val="00716FCB"/>
    <w:rsid w:val="0072188D"/>
    <w:rsid w:val="0072306C"/>
    <w:rsid w:val="007254C0"/>
    <w:rsid w:val="007277C0"/>
    <w:rsid w:val="007309DB"/>
    <w:rsid w:val="00733A0A"/>
    <w:rsid w:val="00735154"/>
    <w:rsid w:val="0073546E"/>
    <w:rsid w:val="00735595"/>
    <w:rsid w:val="007416B9"/>
    <w:rsid w:val="007508AC"/>
    <w:rsid w:val="007519A2"/>
    <w:rsid w:val="00754527"/>
    <w:rsid w:val="007549D6"/>
    <w:rsid w:val="00755CEF"/>
    <w:rsid w:val="007576F0"/>
    <w:rsid w:val="00761C88"/>
    <w:rsid w:val="0076259F"/>
    <w:rsid w:val="00762F39"/>
    <w:rsid w:val="00763045"/>
    <w:rsid w:val="007651B8"/>
    <w:rsid w:val="00765EA9"/>
    <w:rsid w:val="0077152C"/>
    <w:rsid w:val="00774D5C"/>
    <w:rsid w:val="00782CDF"/>
    <w:rsid w:val="00784E8E"/>
    <w:rsid w:val="00791BF7"/>
    <w:rsid w:val="00793F57"/>
    <w:rsid w:val="007A0839"/>
    <w:rsid w:val="007A3DDC"/>
    <w:rsid w:val="007A6531"/>
    <w:rsid w:val="007A75EA"/>
    <w:rsid w:val="007B0CB9"/>
    <w:rsid w:val="007B17D5"/>
    <w:rsid w:val="007B5447"/>
    <w:rsid w:val="007C18D3"/>
    <w:rsid w:val="007C23C1"/>
    <w:rsid w:val="007C5B13"/>
    <w:rsid w:val="007C5F22"/>
    <w:rsid w:val="007D0F64"/>
    <w:rsid w:val="007D390E"/>
    <w:rsid w:val="007D50E7"/>
    <w:rsid w:val="007D7A67"/>
    <w:rsid w:val="007D7F84"/>
    <w:rsid w:val="007E4D6D"/>
    <w:rsid w:val="007E5353"/>
    <w:rsid w:val="007E5720"/>
    <w:rsid w:val="007E6EA9"/>
    <w:rsid w:val="007E7C08"/>
    <w:rsid w:val="007F36F2"/>
    <w:rsid w:val="007F6556"/>
    <w:rsid w:val="00811799"/>
    <w:rsid w:val="00812F2B"/>
    <w:rsid w:val="00814C37"/>
    <w:rsid w:val="0083102F"/>
    <w:rsid w:val="008313FA"/>
    <w:rsid w:val="00831FFE"/>
    <w:rsid w:val="00832EA4"/>
    <w:rsid w:val="00833F2E"/>
    <w:rsid w:val="00835F6F"/>
    <w:rsid w:val="008362D5"/>
    <w:rsid w:val="00842435"/>
    <w:rsid w:val="0084321D"/>
    <w:rsid w:val="00843C5F"/>
    <w:rsid w:val="00847CBE"/>
    <w:rsid w:val="008524F2"/>
    <w:rsid w:val="00853292"/>
    <w:rsid w:val="00857DA3"/>
    <w:rsid w:val="00857F8B"/>
    <w:rsid w:val="00860C01"/>
    <w:rsid w:val="00860F79"/>
    <w:rsid w:val="00861651"/>
    <w:rsid w:val="00862275"/>
    <w:rsid w:val="00864450"/>
    <w:rsid w:val="008649C2"/>
    <w:rsid w:val="008671E0"/>
    <w:rsid w:val="00867907"/>
    <w:rsid w:val="00870A9E"/>
    <w:rsid w:val="00871623"/>
    <w:rsid w:val="00871B83"/>
    <w:rsid w:val="00871C29"/>
    <w:rsid w:val="00872992"/>
    <w:rsid w:val="00872EF8"/>
    <w:rsid w:val="00875D32"/>
    <w:rsid w:val="0087696D"/>
    <w:rsid w:val="008803CB"/>
    <w:rsid w:val="0089757D"/>
    <w:rsid w:val="00897A6F"/>
    <w:rsid w:val="008A4827"/>
    <w:rsid w:val="008A4E19"/>
    <w:rsid w:val="008B1C92"/>
    <w:rsid w:val="008B1F61"/>
    <w:rsid w:val="008B31E5"/>
    <w:rsid w:val="008B40CB"/>
    <w:rsid w:val="008B5FFD"/>
    <w:rsid w:val="008B7BFF"/>
    <w:rsid w:val="008C1C28"/>
    <w:rsid w:val="008C4D11"/>
    <w:rsid w:val="008C5DA6"/>
    <w:rsid w:val="008C6720"/>
    <w:rsid w:val="008C68B0"/>
    <w:rsid w:val="008C6D94"/>
    <w:rsid w:val="008C7545"/>
    <w:rsid w:val="008C7FCC"/>
    <w:rsid w:val="008D294D"/>
    <w:rsid w:val="008D31D9"/>
    <w:rsid w:val="008D6F55"/>
    <w:rsid w:val="008D7D8E"/>
    <w:rsid w:val="008E0C57"/>
    <w:rsid w:val="008E1400"/>
    <w:rsid w:val="008E2BDE"/>
    <w:rsid w:val="008E4935"/>
    <w:rsid w:val="008E5569"/>
    <w:rsid w:val="008E580B"/>
    <w:rsid w:val="008F1479"/>
    <w:rsid w:val="008F17E9"/>
    <w:rsid w:val="008F3A67"/>
    <w:rsid w:val="00901510"/>
    <w:rsid w:val="00904F8A"/>
    <w:rsid w:val="00910C37"/>
    <w:rsid w:val="00914E9F"/>
    <w:rsid w:val="00915DB4"/>
    <w:rsid w:val="00916F9B"/>
    <w:rsid w:val="00921016"/>
    <w:rsid w:val="00923423"/>
    <w:rsid w:val="00924FFD"/>
    <w:rsid w:val="00926D35"/>
    <w:rsid w:val="009338D1"/>
    <w:rsid w:val="00935DDE"/>
    <w:rsid w:val="00942CC2"/>
    <w:rsid w:val="00946A1A"/>
    <w:rsid w:val="0095108E"/>
    <w:rsid w:val="00951625"/>
    <w:rsid w:val="0095612C"/>
    <w:rsid w:val="009626CD"/>
    <w:rsid w:val="00966267"/>
    <w:rsid w:val="00974829"/>
    <w:rsid w:val="00974CC2"/>
    <w:rsid w:val="009753AB"/>
    <w:rsid w:val="00981967"/>
    <w:rsid w:val="009840CB"/>
    <w:rsid w:val="0098637B"/>
    <w:rsid w:val="00986AE5"/>
    <w:rsid w:val="009879BC"/>
    <w:rsid w:val="0099113E"/>
    <w:rsid w:val="009945CA"/>
    <w:rsid w:val="00994733"/>
    <w:rsid w:val="00997FF6"/>
    <w:rsid w:val="009A580C"/>
    <w:rsid w:val="009A6153"/>
    <w:rsid w:val="009B2C3D"/>
    <w:rsid w:val="009B49CB"/>
    <w:rsid w:val="009B52A2"/>
    <w:rsid w:val="009B699F"/>
    <w:rsid w:val="009C0B3D"/>
    <w:rsid w:val="009C2891"/>
    <w:rsid w:val="009D00EB"/>
    <w:rsid w:val="009D5137"/>
    <w:rsid w:val="009E32BF"/>
    <w:rsid w:val="009E62FB"/>
    <w:rsid w:val="009F028F"/>
    <w:rsid w:val="009F16E0"/>
    <w:rsid w:val="009F3D6E"/>
    <w:rsid w:val="009F593B"/>
    <w:rsid w:val="00A0196B"/>
    <w:rsid w:val="00A01B27"/>
    <w:rsid w:val="00A0285E"/>
    <w:rsid w:val="00A06B0B"/>
    <w:rsid w:val="00A06DDB"/>
    <w:rsid w:val="00A137A6"/>
    <w:rsid w:val="00A13FC2"/>
    <w:rsid w:val="00A152C9"/>
    <w:rsid w:val="00A2012E"/>
    <w:rsid w:val="00A25B5B"/>
    <w:rsid w:val="00A25DD9"/>
    <w:rsid w:val="00A26059"/>
    <w:rsid w:val="00A26A2F"/>
    <w:rsid w:val="00A27577"/>
    <w:rsid w:val="00A34576"/>
    <w:rsid w:val="00A36786"/>
    <w:rsid w:val="00A47109"/>
    <w:rsid w:val="00A50DC1"/>
    <w:rsid w:val="00A51F8C"/>
    <w:rsid w:val="00A5549C"/>
    <w:rsid w:val="00A55AFB"/>
    <w:rsid w:val="00A6628A"/>
    <w:rsid w:val="00A672B5"/>
    <w:rsid w:val="00A723FF"/>
    <w:rsid w:val="00A74C7F"/>
    <w:rsid w:val="00A77CC7"/>
    <w:rsid w:val="00A82390"/>
    <w:rsid w:val="00A832CD"/>
    <w:rsid w:val="00A83E40"/>
    <w:rsid w:val="00A9239F"/>
    <w:rsid w:val="00A93C9D"/>
    <w:rsid w:val="00A968B1"/>
    <w:rsid w:val="00AA04B2"/>
    <w:rsid w:val="00AA349C"/>
    <w:rsid w:val="00AA3631"/>
    <w:rsid w:val="00AA3A80"/>
    <w:rsid w:val="00AA4B99"/>
    <w:rsid w:val="00AA55C8"/>
    <w:rsid w:val="00AA6625"/>
    <w:rsid w:val="00AB02B3"/>
    <w:rsid w:val="00AB0AF3"/>
    <w:rsid w:val="00AB223D"/>
    <w:rsid w:val="00AB6D16"/>
    <w:rsid w:val="00AB7444"/>
    <w:rsid w:val="00AC0EFF"/>
    <w:rsid w:val="00AC1A0B"/>
    <w:rsid w:val="00AC66FA"/>
    <w:rsid w:val="00AD0687"/>
    <w:rsid w:val="00AD2A41"/>
    <w:rsid w:val="00AD2FA2"/>
    <w:rsid w:val="00AD3DA6"/>
    <w:rsid w:val="00AD46B1"/>
    <w:rsid w:val="00AD47DB"/>
    <w:rsid w:val="00AE3E62"/>
    <w:rsid w:val="00AE63B0"/>
    <w:rsid w:val="00AE6954"/>
    <w:rsid w:val="00AE7D67"/>
    <w:rsid w:val="00B016D6"/>
    <w:rsid w:val="00B060A8"/>
    <w:rsid w:val="00B06760"/>
    <w:rsid w:val="00B07E96"/>
    <w:rsid w:val="00B105D0"/>
    <w:rsid w:val="00B10B0D"/>
    <w:rsid w:val="00B11B13"/>
    <w:rsid w:val="00B15FB6"/>
    <w:rsid w:val="00B17D85"/>
    <w:rsid w:val="00B2155E"/>
    <w:rsid w:val="00B217F8"/>
    <w:rsid w:val="00B21975"/>
    <w:rsid w:val="00B24C90"/>
    <w:rsid w:val="00B30233"/>
    <w:rsid w:val="00B31074"/>
    <w:rsid w:val="00B36468"/>
    <w:rsid w:val="00B4204E"/>
    <w:rsid w:val="00B455F4"/>
    <w:rsid w:val="00B50BD6"/>
    <w:rsid w:val="00B56E1C"/>
    <w:rsid w:val="00B6484D"/>
    <w:rsid w:val="00B64EF2"/>
    <w:rsid w:val="00B65B94"/>
    <w:rsid w:val="00B66B6B"/>
    <w:rsid w:val="00B674D1"/>
    <w:rsid w:val="00B708C8"/>
    <w:rsid w:val="00B71894"/>
    <w:rsid w:val="00B72F54"/>
    <w:rsid w:val="00B757CE"/>
    <w:rsid w:val="00B75F78"/>
    <w:rsid w:val="00B77795"/>
    <w:rsid w:val="00B801DD"/>
    <w:rsid w:val="00B8104C"/>
    <w:rsid w:val="00B84339"/>
    <w:rsid w:val="00B857A5"/>
    <w:rsid w:val="00B8604F"/>
    <w:rsid w:val="00B914DA"/>
    <w:rsid w:val="00B92891"/>
    <w:rsid w:val="00B92B29"/>
    <w:rsid w:val="00B92BE7"/>
    <w:rsid w:val="00B92FBB"/>
    <w:rsid w:val="00B944A3"/>
    <w:rsid w:val="00B95658"/>
    <w:rsid w:val="00BA08E8"/>
    <w:rsid w:val="00BA0E58"/>
    <w:rsid w:val="00BA1517"/>
    <w:rsid w:val="00BA1627"/>
    <w:rsid w:val="00BA5480"/>
    <w:rsid w:val="00BB50E1"/>
    <w:rsid w:val="00BB510A"/>
    <w:rsid w:val="00BB63EA"/>
    <w:rsid w:val="00BB7A27"/>
    <w:rsid w:val="00BC22F7"/>
    <w:rsid w:val="00BC60F0"/>
    <w:rsid w:val="00BD23CF"/>
    <w:rsid w:val="00BD596B"/>
    <w:rsid w:val="00BD6805"/>
    <w:rsid w:val="00BE0D76"/>
    <w:rsid w:val="00BE2A0A"/>
    <w:rsid w:val="00BF2FB7"/>
    <w:rsid w:val="00BF3D2E"/>
    <w:rsid w:val="00BF5BF0"/>
    <w:rsid w:val="00BF68F4"/>
    <w:rsid w:val="00C01BAF"/>
    <w:rsid w:val="00C02AA1"/>
    <w:rsid w:val="00C05CBE"/>
    <w:rsid w:val="00C05FEF"/>
    <w:rsid w:val="00C0605E"/>
    <w:rsid w:val="00C06B94"/>
    <w:rsid w:val="00C105EF"/>
    <w:rsid w:val="00C12A80"/>
    <w:rsid w:val="00C1611F"/>
    <w:rsid w:val="00C163ED"/>
    <w:rsid w:val="00C16A78"/>
    <w:rsid w:val="00C17C60"/>
    <w:rsid w:val="00C20821"/>
    <w:rsid w:val="00C25B4D"/>
    <w:rsid w:val="00C26321"/>
    <w:rsid w:val="00C302CC"/>
    <w:rsid w:val="00C315E6"/>
    <w:rsid w:val="00C31E0F"/>
    <w:rsid w:val="00C325E8"/>
    <w:rsid w:val="00C34B0C"/>
    <w:rsid w:val="00C3654D"/>
    <w:rsid w:val="00C416F6"/>
    <w:rsid w:val="00C439AF"/>
    <w:rsid w:val="00C45663"/>
    <w:rsid w:val="00C46A70"/>
    <w:rsid w:val="00C46D24"/>
    <w:rsid w:val="00C50296"/>
    <w:rsid w:val="00C5302F"/>
    <w:rsid w:val="00C53F5D"/>
    <w:rsid w:val="00C567EE"/>
    <w:rsid w:val="00C5686F"/>
    <w:rsid w:val="00C56F8B"/>
    <w:rsid w:val="00C61453"/>
    <w:rsid w:val="00C6237E"/>
    <w:rsid w:val="00C66E19"/>
    <w:rsid w:val="00C707FD"/>
    <w:rsid w:val="00C73A27"/>
    <w:rsid w:val="00C91A72"/>
    <w:rsid w:val="00C937C8"/>
    <w:rsid w:val="00C942D4"/>
    <w:rsid w:val="00C94D75"/>
    <w:rsid w:val="00C96E06"/>
    <w:rsid w:val="00CA21A4"/>
    <w:rsid w:val="00CA2594"/>
    <w:rsid w:val="00CA3267"/>
    <w:rsid w:val="00CA4F78"/>
    <w:rsid w:val="00CB03DE"/>
    <w:rsid w:val="00CB0714"/>
    <w:rsid w:val="00CB219A"/>
    <w:rsid w:val="00CB26D0"/>
    <w:rsid w:val="00CB3B7C"/>
    <w:rsid w:val="00CB48D7"/>
    <w:rsid w:val="00CB50A4"/>
    <w:rsid w:val="00CB6653"/>
    <w:rsid w:val="00CC1576"/>
    <w:rsid w:val="00CC1A88"/>
    <w:rsid w:val="00CC5FB8"/>
    <w:rsid w:val="00CC61D6"/>
    <w:rsid w:val="00CE3E5C"/>
    <w:rsid w:val="00CE42E0"/>
    <w:rsid w:val="00CF20ED"/>
    <w:rsid w:val="00CF3A07"/>
    <w:rsid w:val="00CF5BF0"/>
    <w:rsid w:val="00CF6B71"/>
    <w:rsid w:val="00D02E66"/>
    <w:rsid w:val="00D0333C"/>
    <w:rsid w:val="00D04ECD"/>
    <w:rsid w:val="00D14404"/>
    <w:rsid w:val="00D174A2"/>
    <w:rsid w:val="00D2322D"/>
    <w:rsid w:val="00D24895"/>
    <w:rsid w:val="00D30943"/>
    <w:rsid w:val="00D30ABE"/>
    <w:rsid w:val="00D32BF9"/>
    <w:rsid w:val="00D37A15"/>
    <w:rsid w:val="00D45F86"/>
    <w:rsid w:val="00D4619C"/>
    <w:rsid w:val="00D47014"/>
    <w:rsid w:val="00D477F9"/>
    <w:rsid w:val="00D513B7"/>
    <w:rsid w:val="00D52899"/>
    <w:rsid w:val="00D52DC5"/>
    <w:rsid w:val="00D57A0A"/>
    <w:rsid w:val="00D60E04"/>
    <w:rsid w:val="00D62210"/>
    <w:rsid w:val="00D64DAA"/>
    <w:rsid w:val="00D651B2"/>
    <w:rsid w:val="00D66E34"/>
    <w:rsid w:val="00D765A0"/>
    <w:rsid w:val="00D77CEE"/>
    <w:rsid w:val="00D82D73"/>
    <w:rsid w:val="00D83E3B"/>
    <w:rsid w:val="00D851BA"/>
    <w:rsid w:val="00D86593"/>
    <w:rsid w:val="00D871BB"/>
    <w:rsid w:val="00D9193A"/>
    <w:rsid w:val="00D91CBE"/>
    <w:rsid w:val="00D92E6E"/>
    <w:rsid w:val="00D93209"/>
    <w:rsid w:val="00D95603"/>
    <w:rsid w:val="00D9770E"/>
    <w:rsid w:val="00DA00B0"/>
    <w:rsid w:val="00DA1708"/>
    <w:rsid w:val="00DA5420"/>
    <w:rsid w:val="00DA63D8"/>
    <w:rsid w:val="00DA7563"/>
    <w:rsid w:val="00DA7590"/>
    <w:rsid w:val="00DB04DB"/>
    <w:rsid w:val="00DB6A19"/>
    <w:rsid w:val="00DD591D"/>
    <w:rsid w:val="00DD6196"/>
    <w:rsid w:val="00DD7B38"/>
    <w:rsid w:val="00DE07BF"/>
    <w:rsid w:val="00DE1164"/>
    <w:rsid w:val="00DE1877"/>
    <w:rsid w:val="00DE3869"/>
    <w:rsid w:val="00DE5311"/>
    <w:rsid w:val="00DE618D"/>
    <w:rsid w:val="00DE6FAA"/>
    <w:rsid w:val="00DF045D"/>
    <w:rsid w:val="00DF04AB"/>
    <w:rsid w:val="00DF6E7E"/>
    <w:rsid w:val="00DF7534"/>
    <w:rsid w:val="00E0068D"/>
    <w:rsid w:val="00E0558D"/>
    <w:rsid w:val="00E05761"/>
    <w:rsid w:val="00E16893"/>
    <w:rsid w:val="00E16DCC"/>
    <w:rsid w:val="00E20B0E"/>
    <w:rsid w:val="00E22319"/>
    <w:rsid w:val="00E25A60"/>
    <w:rsid w:val="00E27FB5"/>
    <w:rsid w:val="00E33108"/>
    <w:rsid w:val="00E4164A"/>
    <w:rsid w:val="00E416A5"/>
    <w:rsid w:val="00E41B4C"/>
    <w:rsid w:val="00E424E2"/>
    <w:rsid w:val="00E42CE3"/>
    <w:rsid w:val="00E42D18"/>
    <w:rsid w:val="00E479C9"/>
    <w:rsid w:val="00E5327B"/>
    <w:rsid w:val="00E552A5"/>
    <w:rsid w:val="00E62FE5"/>
    <w:rsid w:val="00E72B7C"/>
    <w:rsid w:val="00E7451F"/>
    <w:rsid w:val="00E80EAE"/>
    <w:rsid w:val="00E86EC4"/>
    <w:rsid w:val="00E90067"/>
    <w:rsid w:val="00E95C6F"/>
    <w:rsid w:val="00EA1AC1"/>
    <w:rsid w:val="00EA395C"/>
    <w:rsid w:val="00EA4392"/>
    <w:rsid w:val="00EA45C4"/>
    <w:rsid w:val="00EA45F2"/>
    <w:rsid w:val="00EA5881"/>
    <w:rsid w:val="00EA5DBC"/>
    <w:rsid w:val="00EA6C7A"/>
    <w:rsid w:val="00EB122A"/>
    <w:rsid w:val="00EB188C"/>
    <w:rsid w:val="00EB367E"/>
    <w:rsid w:val="00EC097C"/>
    <w:rsid w:val="00EC0AE5"/>
    <w:rsid w:val="00EC0CDC"/>
    <w:rsid w:val="00EC12B6"/>
    <w:rsid w:val="00EC1A88"/>
    <w:rsid w:val="00EC475E"/>
    <w:rsid w:val="00ED124F"/>
    <w:rsid w:val="00ED155A"/>
    <w:rsid w:val="00ED32E2"/>
    <w:rsid w:val="00EE0396"/>
    <w:rsid w:val="00EE5197"/>
    <w:rsid w:val="00EF1EAF"/>
    <w:rsid w:val="00EF462B"/>
    <w:rsid w:val="00F00265"/>
    <w:rsid w:val="00F01C4E"/>
    <w:rsid w:val="00F028E0"/>
    <w:rsid w:val="00F02B02"/>
    <w:rsid w:val="00F02BB4"/>
    <w:rsid w:val="00F03B0C"/>
    <w:rsid w:val="00F03C8A"/>
    <w:rsid w:val="00F06CA8"/>
    <w:rsid w:val="00F10115"/>
    <w:rsid w:val="00F10C4D"/>
    <w:rsid w:val="00F21B30"/>
    <w:rsid w:val="00F26DA4"/>
    <w:rsid w:val="00F30CA7"/>
    <w:rsid w:val="00F33774"/>
    <w:rsid w:val="00F337D1"/>
    <w:rsid w:val="00F349B8"/>
    <w:rsid w:val="00F40556"/>
    <w:rsid w:val="00F4352D"/>
    <w:rsid w:val="00F5027E"/>
    <w:rsid w:val="00F53F3D"/>
    <w:rsid w:val="00F631FC"/>
    <w:rsid w:val="00F64547"/>
    <w:rsid w:val="00F66179"/>
    <w:rsid w:val="00F71551"/>
    <w:rsid w:val="00F71737"/>
    <w:rsid w:val="00F75FDD"/>
    <w:rsid w:val="00F87823"/>
    <w:rsid w:val="00F8797D"/>
    <w:rsid w:val="00F87EE2"/>
    <w:rsid w:val="00F92B47"/>
    <w:rsid w:val="00FA07DB"/>
    <w:rsid w:val="00FA1529"/>
    <w:rsid w:val="00FA2D63"/>
    <w:rsid w:val="00FA4B59"/>
    <w:rsid w:val="00FB4A1A"/>
    <w:rsid w:val="00FC0512"/>
    <w:rsid w:val="00FC657F"/>
    <w:rsid w:val="00FD23F0"/>
    <w:rsid w:val="00FD3529"/>
    <w:rsid w:val="00FD4060"/>
    <w:rsid w:val="00FD6544"/>
    <w:rsid w:val="00FD6C65"/>
    <w:rsid w:val="00FD7C72"/>
    <w:rsid w:val="00FE3B8A"/>
    <w:rsid w:val="00FE7185"/>
    <w:rsid w:val="00FF2870"/>
    <w:rsid w:val="00FF2FF9"/>
    <w:rsid w:val="00FF3BC1"/>
    <w:rsid w:val="00FF3FD6"/>
    <w:rsid w:val="00FF617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10115"/>
    <w:pPr>
      <w:spacing w:after="200" w:line="276" w:lineRule="auto"/>
    </w:pPr>
    <w:rPr>
      <w:sz w:val="22"/>
      <w:szCs w:val="22"/>
    </w:rPr>
  </w:style>
  <w:style w:type="paragraph" w:styleId="Heading1">
    <w:name w:val="heading 1"/>
    <w:basedOn w:val="Normal"/>
    <w:next w:val="Normal"/>
    <w:link w:val="Heading1Char"/>
    <w:qFormat/>
    <w:rsid w:val="00666B3C"/>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qFormat/>
    <w:rsid w:val="00666B3C"/>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qFormat/>
    <w:rsid w:val="00666B3C"/>
    <w:pPr>
      <w:keepNext/>
      <w:keepLines/>
      <w:numPr>
        <w:ilvl w:val="2"/>
        <w:numId w:val="1"/>
      </w:numPr>
      <w:spacing w:before="200" w:after="0"/>
      <w:ind w:left="0"/>
      <w:outlineLvl w:val="2"/>
    </w:pPr>
    <w:rPr>
      <w:rFonts w:ascii="Cambria" w:eastAsia="Times New Roman" w:hAnsi="Cambria"/>
      <w:b/>
      <w:bCs/>
      <w:color w:val="4F81BD"/>
    </w:rPr>
  </w:style>
  <w:style w:type="paragraph" w:styleId="Heading4">
    <w:name w:val="heading 4"/>
    <w:basedOn w:val="Normal"/>
    <w:next w:val="Normal"/>
    <w:link w:val="Heading4Char"/>
    <w:qFormat/>
    <w:rsid w:val="00666B3C"/>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qFormat/>
    <w:rsid w:val="00666B3C"/>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qFormat/>
    <w:rsid w:val="00666B3C"/>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qFormat/>
    <w:rsid w:val="00666B3C"/>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qFormat/>
    <w:rsid w:val="00666B3C"/>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qFormat/>
    <w:rsid w:val="00666B3C"/>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B3C"/>
    <w:pPr>
      <w:ind w:left="720"/>
      <w:contextualSpacing/>
    </w:pPr>
  </w:style>
  <w:style w:type="character" w:customStyle="1" w:styleId="Heading1Char">
    <w:name w:val="Heading 1 Char"/>
    <w:basedOn w:val="DefaultParagraphFont"/>
    <w:link w:val="Heading1"/>
    <w:rsid w:val="00666B3C"/>
    <w:rPr>
      <w:rFonts w:ascii="Cambria" w:eastAsia="Times New Roman" w:hAnsi="Cambria"/>
      <w:b/>
      <w:bCs/>
      <w:color w:val="365F91"/>
      <w:sz w:val="28"/>
      <w:szCs w:val="28"/>
    </w:rPr>
  </w:style>
  <w:style w:type="character" w:customStyle="1" w:styleId="Heading2Char">
    <w:name w:val="Heading 2 Char"/>
    <w:basedOn w:val="DefaultParagraphFont"/>
    <w:link w:val="Heading2"/>
    <w:rsid w:val="00666B3C"/>
    <w:rPr>
      <w:rFonts w:ascii="Cambria" w:eastAsia="Times New Roman" w:hAnsi="Cambria"/>
      <w:b/>
      <w:bCs/>
      <w:color w:val="4F81BD"/>
      <w:sz w:val="26"/>
      <w:szCs w:val="26"/>
    </w:rPr>
  </w:style>
  <w:style w:type="character" w:customStyle="1" w:styleId="Heading3Char">
    <w:name w:val="Heading 3 Char"/>
    <w:basedOn w:val="DefaultParagraphFont"/>
    <w:link w:val="Heading3"/>
    <w:rsid w:val="00666B3C"/>
    <w:rPr>
      <w:rFonts w:ascii="Cambria" w:eastAsia="Times New Roman" w:hAnsi="Cambria"/>
      <w:b/>
      <w:bCs/>
      <w:color w:val="4F81BD"/>
      <w:sz w:val="22"/>
      <w:szCs w:val="22"/>
    </w:rPr>
  </w:style>
  <w:style w:type="character" w:customStyle="1" w:styleId="Heading4Char">
    <w:name w:val="Heading 4 Char"/>
    <w:basedOn w:val="DefaultParagraphFont"/>
    <w:link w:val="Heading4"/>
    <w:rsid w:val="00666B3C"/>
    <w:rPr>
      <w:rFonts w:ascii="Cambria" w:eastAsia="Times New Roman" w:hAnsi="Cambria"/>
      <w:b/>
      <w:bCs/>
      <w:i/>
      <w:iCs/>
      <w:color w:val="4F81BD"/>
      <w:sz w:val="22"/>
      <w:szCs w:val="22"/>
    </w:rPr>
  </w:style>
  <w:style w:type="character" w:customStyle="1" w:styleId="Heading5Char">
    <w:name w:val="Heading 5 Char"/>
    <w:basedOn w:val="DefaultParagraphFont"/>
    <w:link w:val="Heading5"/>
    <w:rsid w:val="00666B3C"/>
    <w:rPr>
      <w:rFonts w:ascii="Cambria" w:eastAsia="Times New Roman" w:hAnsi="Cambria"/>
      <w:color w:val="243F60"/>
      <w:sz w:val="22"/>
      <w:szCs w:val="22"/>
    </w:rPr>
  </w:style>
  <w:style w:type="character" w:customStyle="1" w:styleId="Heading6Char">
    <w:name w:val="Heading 6 Char"/>
    <w:basedOn w:val="DefaultParagraphFont"/>
    <w:link w:val="Heading6"/>
    <w:rsid w:val="00666B3C"/>
    <w:rPr>
      <w:rFonts w:ascii="Cambria" w:eastAsia="Times New Roman" w:hAnsi="Cambria"/>
      <w:i/>
      <w:iCs/>
      <w:color w:val="243F60"/>
      <w:sz w:val="22"/>
      <w:szCs w:val="22"/>
    </w:rPr>
  </w:style>
  <w:style w:type="character" w:customStyle="1" w:styleId="Heading7Char">
    <w:name w:val="Heading 7 Char"/>
    <w:basedOn w:val="DefaultParagraphFont"/>
    <w:link w:val="Heading7"/>
    <w:rsid w:val="00666B3C"/>
    <w:rPr>
      <w:rFonts w:ascii="Cambria" w:eastAsia="Times New Roman" w:hAnsi="Cambria"/>
      <w:i/>
      <w:iCs/>
      <w:color w:val="404040"/>
      <w:sz w:val="22"/>
      <w:szCs w:val="22"/>
    </w:rPr>
  </w:style>
  <w:style w:type="character" w:customStyle="1" w:styleId="Heading8Char">
    <w:name w:val="Heading 8 Char"/>
    <w:basedOn w:val="DefaultParagraphFont"/>
    <w:link w:val="Heading8"/>
    <w:rsid w:val="00666B3C"/>
    <w:rPr>
      <w:rFonts w:ascii="Cambria" w:eastAsia="Times New Roman" w:hAnsi="Cambria"/>
      <w:color w:val="404040"/>
    </w:rPr>
  </w:style>
  <w:style w:type="character" w:customStyle="1" w:styleId="Heading9Char">
    <w:name w:val="Heading 9 Char"/>
    <w:basedOn w:val="DefaultParagraphFont"/>
    <w:link w:val="Heading9"/>
    <w:rsid w:val="00666B3C"/>
    <w:rPr>
      <w:rFonts w:ascii="Cambria" w:eastAsia="Times New Roman" w:hAnsi="Cambria"/>
      <w:i/>
      <w:iCs/>
      <w:color w:val="404040"/>
    </w:rPr>
  </w:style>
  <w:style w:type="paragraph" w:styleId="Title">
    <w:name w:val="Title"/>
    <w:basedOn w:val="Normal"/>
    <w:next w:val="Normal"/>
    <w:link w:val="TitleChar"/>
    <w:qFormat/>
    <w:rsid w:val="009B699F"/>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9B699F"/>
    <w:rPr>
      <w:rFonts w:ascii="Cambria" w:eastAsia="Times New Roman" w:hAnsi="Cambria" w:cs="Times New Roman"/>
      <w:color w:val="17365D"/>
      <w:spacing w:val="5"/>
      <w:kern w:val="28"/>
      <w:sz w:val="52"/>
      <w:szCs w:val="52"/>
    </w:rPr>
  </w:style>
  <w:style w:type="paragraph" w:styleId="FootnoteText">
    <w:name w:val="footnote text"/>
    <w:basedOn w:val="Normal"/>
    <w:link w:val="FootnoteTextChar"/>
    <w:uiPriority w:val="99"/>
    <w:semiHidden/>
    <w:unhideWhenUsed/>
    <w:rsid w:val="00BA54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5480"/>
    <w:rPr>
      <w:sz w:val="20"/>
      <w:szCs w:val="20"/>
    </w:rPr>
  </w:style>
  <w:style w:type="character" w:styleId="FootnoteReference">
    <w:name w:val="footnote reference"/>
    <w:basedOn w:val="DefaultParagraphFont"/>
    <w:uiPriority w:val="99"/>
    <w:semiHidden/>
    <w:unhideWhenUsed/>
    <w:rsid w:val="00BA5480"/>
    <w:rPr>
      <w:vertAlign w:val="superscript"/>
    </w:rPr>
  </w:style>
  <w:style w:type="paragraph" w:styleId="BalloonText">
    <w:name w:val="Balloon Text"/>
    <w:basedOn w:val="Normal"/>
    <w:link w:val="BalloonTextChar"/>
    <w:semiHidden/>
    <w:unhideWhenUsed/>
    <w:rsid w:val="00DB6A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A19"/>
    <w:rPr>
      <w:rFonts w:ascii="Tahoma" w:hAnsi="Tahoma" w:cs="Tahoma"/>
      <w:sz w:val="16"/>
      <w:szCs w:val="16"/>
    </w:rPr>
  </w:style>
  <w:style w:type="paragraph" w:styleId="Caption">
    <w:name w:val="caption"/>
    <w:basedOn w:val="Normal"/>
    <w:next w:val="Normal"/>
    <w:uiPriority w:val="35"/>
    <w:qFormat/>
    <w:rsid w:val="00DB6A19"/>
    <w:pPr>
      <w:spacing w:line="240" w:lineRule="auto"/>
    </w:pPr>
    <w:rPr>
      <w:b/>
      <w:bCs/>
      <w:color w:val="4F81BD"/>
      <w:sz w:val="18"/>
      <w:szCs w:val="18"/>
    </w:rPr>
  </w:style>
  <w:style w:type="paragraph" w:styleId="BodyText">
    <w:name w:val="Body Text"/>
    <w:basedOn w:val="Normal"/>
    <w:link w:val="BodyTextChar"/>
    <w:rsid w:val="006B2896"/>
    <w:pPr>
      <w:spacing w:before="120" w:after="60" w:line="240" w:lineRule="auto"/>
      <w:ind w:left="1800"/>
    </w:pPr>
    <w:rPr>
      <w:rFonts w:ascii="Times New Roman" w:eastAsia="Times New Roman" w:hAnsi="Times New Roman"/>
      <w:sz w:val="20"/>
      <w:szCs w:val="24"/>
    </w:rPr>
  </w:style>
  <w:style w:type="paragraph" w:styleId="TableofFigures">
    <w:name w:val="table of figures"/>
    <w:basedOn w:val="Normal"/>
    <w:next w:val="Normal"/>
    <w:uiPriority w:val="99"/>
    <w:unhideWhenUsed/>
    <w:rsid w:val="006B2896"/>
    <w:pPr>
      <w:spacing w:after="0"/>
    </w:pPr>
  </w:style>
  <w:style w:type="character" w:customStyle="1" w:styleId="BodyTextChar">
    <w:name w:val="Body Text Char"/>
    <w:basedOn w:val="DefaultParagraphFont"/>
    <w:link w:val="BodyText"/>
    <w:rsid w:val="006B2896"/>
    <w:rPr>
      <w:rFonts w:ascii="Times New Roman" w:eastAsia="Times New Roman" w:hAnsi="Times New Roman" w:cs="Times New Roman"/>
      <w:sz w:val="20"/>
      <w:szCs w:val="24"/>
    </w:rPr>
  </w:style>
  <w:style w:type="paragraph" w:customStyle="1" w:styleId="BodyWide">
    <w:name w:val="Body Wide"/>
    <w:basedOn w:val="BodyText"/>
    <w:rsid w:val="006B2896"/>
    <w:pPr>
      <w:ind w:left="720"/>
    </w:pPr>
  </w:style>
  <w:style w:type="character" w:customStyle="1" w:styleId="Bold">
    <w:name w:val="Bold"/>
    <w:basedOn w:val="DefaultParagraphFont"/>
    <w:rsid w:val="006B2896"/>
    <w:rPr>
      <w:b/>
    </w:rPr>
  </w:style>
  <w:style w:type="character" w:customStyle="1" w:styleId="Code">
    <w:name w:val="Code"/>
    <w:basedOn w:val="DefaultParagraphFont"/>
    <w:rsid w:val="006B2896"/>
    <w:rPr>
      <w:rFonts w:ascii="Courier" w:hAnsi="Courier"/>
    </w:rPr>
  </w:style>
  <w:style w:type="character" w:customStyle="1" w:styleId="Comment">
    <w:name w:val="Comment"/>
    <w:basedOn w:val="DefaultParagraphFont"/>
    <w:rsid w:val="006B2896"/>
    <w:rPr>
      <w:bdr w:val="none" w:sz="0" w:space="0" w:color="auto"/>
      <w:shd w:val="clear" w:color="auto" w:fill="00FF00"/>
    </w:rPr>
  </w:style>
  <w:style w:type="character" w:customStyle="1" w:styleId="Deleted">
    <w:name w:val="Deleted"/>
    <w:basedOn w:val="DefaultParagraphFont"/>
    <w:rsid w:val="006B2896"/>
    <w:rPr>
      <w:strike/>
      <w:dstrike w:val="0"/>
      <w:color w:val="0000FF"/>
    </w:rPr>
  </w:style>
  <w:style w:type="paragraph" w:styleId="Footer">
    <w:name w:val="footer"/>
    <w:basedOn w:val="Normal"/>
    <w:link w:val="FooterChar"/>
    <w:uiPriority w:val="99"/>
    <w:rsid w:val="006B2896"/>
    <w:pPr>
      <w:pBdr>
        <w:top w:val="single" w:sz="4" w:space="1" w:color="auto"/>
      </w:pBdr>
      <w:tabs>
        <w:tab w:val="center" w:pos="5400"/>
        <w:tab w:val="right" w:pos="9720"/>
      </w:tabs>
      <w:spacing w:after="0" w:line="240" w:lineRule="auto"/>
      <w:ind w:left="720"/>
    </w:pPr>
    <w:rPr>
      <w:rFonts w:ascii="Arial" w:eastAsia="Times New Roman" w:hAnsi="Arial"/>
      <w:sz w:val="14"/>
      <w:szCs w:val="24"/>
    </w:rPr>
  </w:style>
  <w:style w:type="character" w:customStyle="1" w:styleId="FooterChar">
    <w:name w:val="Footer Char"/>
    <w:basedOn w:val="DefaultParagraphFont"/>
    <w:link w:val="Footer"/>
    <w:uiPriority w:val="99"/>
    <w:rsid w:val="006B2896"/>
    <w:rPr>
      <w:rFonts w:ascii="Arial" w:eastAsia="Times New Roman" w:hAnsi="Arial" w:cs="Times New Roman"/>
      <w:sz w:val="14"/>
      <w:szCs w:val="24"/>
    </w:rPr>
  </w:style>
  <w:style w:type="paragraph" w:customStyle="1" w:styleId="FooterLandscape">
    <w:name w:val="Footer Landscape"/>
    <w:basedOn w:val="Footer"/>
    <w:rsid w:val="006B2896"/>
  </w:style>
  <w:style w:type="paragraph" w:styleId="Header">
    <w:name w:val="header"/>
    <w:basedOn w:val="Normal"/>
    <w:link w:val="HeaderChar"/>
    <w:uiPriority w:val="99"/>
    <w:rsid w:val="006B2896"/>
    <w:pPr>
      <w:tabs>
        <w:tab w:val="right" w:pos="9720"/>
      </w:tabs>
      <w:spacing w:after="0" w:line="240" w:lineRule="auto"/>
      <w:ind w:left="720"/>
    </w:pPr>
    <w:rPr>
      <w:rFonts w:ascii="Arial" w:eastAsia="Times New Roman" w:hAnsi="Arial"/>
      <w:sz w:val="18"/>
      <w:szCs w:val="24"/>
    </w:rPr>
  </w:style>
  <w:style w:type="character" w:customStyle="1" w:styleId="HeaderChar">
    <w:name w:val="Header Char"/>
    <w:basedOn w:val="DefaultParagraphFont"/>
    <w:link w:val="Header"/>
    <w:uiPriority w:val="99"/>
    <w:rsid w:val="006B2896"/>
    <w:rPr>
      <w:rFonts w:ascii="Arial" w:eastAsia="Times New Roman" w:hAnsi="Arial" w:cs="Times New Roman"/>
      <w:sz w:val="18"/>
      <w:szCs w:val="24"/>
    </w:rPr>
  </w:style>
  <w:style w:type="paragraph" w:customStyle="1" w:styleId="HeaderLandscape">
    <w:name w:val="Header Landscape"/>
    <w:basedOn w:val="Header"/>
    <w:rsid w:val="006B2896"/>
  </w:style>
  <w:style w:type="character" w:styleId="Hyperlink">
    <w:name w:val="Hyperlink"/>
    <w:basedOn w:val="DefaultParagraphFont"/>
    <w:uiPriority w:val="99"/>
    <w:rsid w:val="006B2896"/>
    <w:rPr>
      <w:color w:val="0000FF"/>
      <w:u w:val="single"/>
    </w:rPr>
  </w:style>
  <w:style w:type="character" w:customStyle="1" w:styleId="Instructions">
    <w:name w:val="Instructions"/>
    <w:basedOn w:val="DefaultParagraphFont"/>
    <w:rsid w:val="006B2896"/>
    <w:rPr>
      <w:i/>
      <w:vanish/>
      <w:color w:val="FF0000"/>
    </w:rPr>
  </w:style>
  <w:style w:type="character" w:customStyle="1" w:styleId="Italic">
    <w:name w:val="Italic"/>
    <w:basedOn w:val="DefaultParagraphFont"/>
    <w:rsid w:val="006B2896"/>
    <w:rPr>
      <w:i/>
    </w:rPr>
  </w:style>
  <w:style w:type="paragraph" w:customStyle="1" w:styleId="ListBullet1">
    <w:name w:val="List Bullet 1"/>
    <w:basedOn w:val="BodyText"/>
    <w:rsid w:val="006B2896"/>
    <w:pPr>
      <w:numPr>
        <w:numId w:val="2"/>
      </w:numPr>
      <w:tabs>
        <w:tab w:val="left" w:pos="30"/>
      </w:tabs>
      <w:spacing w:before="0" w:after="120"/>
    </w:pPr>
  </w:style>
  <w:style w:type="paragraph" w:styleId="ListBullet2">
    <w:name w:val="List Bullet 2"/>
    <w:basedOn w:val="BodyText"/>
    <w:rsid w:val="006B2896"/>
    <w:pPr>
      <w:numPr>
        <w:ilvl w:val="1"/>
        <w:numId w:val="2"/>
      </w:numPr>
      <w:tabs>
        <w:tab w:val="left" w:pos="35"/>
      </w:tabs>
      <w:spacing w:before="0" w:after="120"/>
    </w:pPr>
  </w:style>
  <w:style w:type="paragraph" w:styleId="ListBullet3">
    <w:name w:val="List Bullet 3"/>
    <w:basedOn w:val="BodyText"/>
    <w:rsid w:val="006B2896"/>
    <w:pPr>
      <w:numPr>
        <w:ilvl w:val="2"/>
        <w:numId w:val="2"/>
      </w:numPr>
      <w:tabs>
        <w:tab w:val="left" w:pos="40"/>
      </w:tabs>
      <w:spacing w:before="0" w:after="120"/>
    </w:pPr>
  </w:style>
  <w:style w:type="paragraph" w:customStyle="1" w:styleId="ListNumber1">
    <w:name w:val="List Number 1"/>
    <w:basedOn w:val="BodyText"/>
    <w:rsid w:val="006B2896"/>
    <w:pPr>
      <w:numPr>
        <w:numId w:val="5"/>
      </w:numPr>
      <w:tabs>
        <w:tab w:val="left" w:pos="30"/>
      </w:tabs>
      <w:spacing w:before="0" w:after="120"/>
    </w:pPr>
  </w:style>
  <w:style w:type="paragraph" w:styleId="ListNumber2">
    <w:name w:val="List Number 2"/>
    <w:basedOn w:val="BodyText"/>
    <w:rsid w:val="006B2896"/>
    <w:pPr>
      <w:numPr>
        <w:ilvl w:val="1"/>
        <w:numId w:val="5"/>
      </w:numPr>
      <w:tabs>
        <w:tab w:val="left" w:pos="35"/>
      </w:tabs>
      <w:spacing w:before="0" w:after="120"/>
    </w:pPr>
  </w:style>
  <w:style w:type="paragraph" w:styleId="ListNumber3">
    <w:name w:val="List Number 3"/>
    <w:basedOn w:val="BodyText"/>
    <w:rsid w:val="006B2896"/>
    <w:pPr>
      <w:numPr>
        <w:ilvl w:val="2"/>
        <w:numId w:val="5"/>
      </w:numPr>
      <w:tabs>
        <w:tab w:val="left" w:pos="40"/>
      </w:tabs>
      <w:spacing w:before="0" w:after="120"/>
    </w:pPr>
  </w:style>
  <w:style w:type="character" w:customStyle="1" w:styleId="New">
    <w:name w:val="New"/>
    <w:basedOn w:val="DefaultParagraphFont"/>
    <w:rsid w:val="006B2896"/>
    <w:rPr>
      <w:color w:val="0000FF"/>
      <w:u w:val="dotDotDash"/>
    </w:rPr>
  </w:style>
  <w:style w:type="character" w:styleId="PageNumber">
    <w:name w:val="page number"/>
    <w:basedOn w:val="DefaultParagraphFont"/>
    <w:rsid w:val="006B2896"/>
    <w:rPr>
      <w:sz w:val="20"/>
    </w:rPr>
  </w:style>
  <w:style w:type="paragraph" w:customStyle="1" w:styleId="SectionTitle">
    <w:name w:val="Section Title"/>
    <w:basedOn w:val="Normal"/>
    <w:next w:val="BodyText"/>
    <w:rsid w:val="006B2896"/>
    <w:pPr>
      <w:shd w:val="clear" w:color="auto" w:fill="1D3B61"/>
      <w:spacing w:after="240" w:line="240" w:lineRule="auto"/>
      <w:ind w:left="720"/>
      <w:jc w:val="center"/>
    </w:pPr>
    <w:rPr>
      <w:rFonts w:ascii="Arial" w:eastAsia="Times New Roman" w:hAnsi="Arial"/>
      <w:b/>
      <w:color w:val="FFFFFF"/>
      <w:sz w:val="40"/>
      <w:szCs w:val="24"/>
    </w:rPr>
  </w:style>
  <w:style w:type="paragraph" w:customStyle="1" w:styleId="TableCell">
    <w:name w:val="Table Cell"/>
    <w:basedOn w:val="Normal"/>
    <w:rsid w:val="006B2896"/>
    <w:pPr>
      <w:spacing w:before="120" w:after="120" w:line="240" w:lineRule="auto"/>
    </w:pPr>
    <w:rPr>
      <w:rFonts w:ascii="Times New Roman" w:eastAsia="Times New Roman" w:hAnsi="Times New Roman"/>
      <w:sz w:val="18"/>
      <w:szCs w:val="24"/>
    </w:rPr>
  </w:style>
  <w:style w:type="paragraph" w:customStyle="1" w:styleId="TableBullet1">
    <w:name w:val="Table Bullet 1"/>
    <w:basedOn w:val="TableCell"/>
    <w:rsid w:val="006B2896"/>
    <w:pPr>
      <w:numPr>
        <w:numId w:val="4"/>
      </w:numPr>
      <w:tabs>
        <w:tab w:val="left" w:pos="4"/>
      </w:tabs>
      <w:spacing w:before="60" w:after="60"/>
    </w:pPr>
  </w:style>
  <w:style w:type="paragraph" w:customStyle="1" w:styleId="TableBullet2">
    <w:name w:val="Table Bullet 2"/>
    <w:basedOn w:val="TableCell"/>
    <w:rsid w:val="006B2896"/>
    <w:pPr>
      <w:numPr>
        <w:ilvl w:val="1"/>
        <w:numId w:val="4"/>
      </w:numPr>
      <w:tabs>
        <w:tab w:val="left" w:pos="8"/>
      </w:tabs>
      <w:spacing w:before="60" w:after="60"/>
    </w:pPr>
  </w:style>
  <w:style w:type="paragraph" w:customStyle="1" w:styleId="TableHeading">
    <w:name w:val="Table Heading"/>
    <w:basedOn w:val="Normal"/>
    <w:rsid w:val="006B2896"/>
    <w:pPr>
      <w:keepNext/>
      <w:spacing w:before="120" w:after="120" w:line="240" w:lineRule="auto"/>
    </w:pPr>
    <w:rPr>
      <w:rFonts w:ascii="Arial" w:eastAsia="Times New Roman" w:hAnsi="Arial"/>
      <w:b/>
      <w:sz w:val="18"/>
      <w:szCs w:val="24"/>
    </w:rPr>
  </w:style>
  <w:style w:type="paragraph" w:customStyle="1" w:styleId="TableNumber1">
    <w:name w:val="Table Number 1"/>
    <w:basedOn w:val="TableCell"/>
    <w:rsid w:val="006B2896"/>
    <w:pPr>
      <w:numPr>
        <w:numId w:val="3"/>
      </w:numPr>
      <w:tabs>
        <w:tab w:val="left" w:pos="4"/>
      </w:tabs>
      <w:spacing w:before="60" w:after="60"/>
    </w:pPr>
  </w:style>
  <w:style w:type="paragraph" w:customStyle="1" w:styleId="TableNumber2">
    <w:name w:val="Table Number 2"/>
    <w:basedOn w:val="TableCell"/>
    <w:rsid w:val="006B2896"/>
    <w:pPr>
      <w:numPr>
        <w:ilvl w:val="1"/>
        <w:numId w:val="3"/>
      </w:numPr>
      <w:tabs>
        <w:tab w:val="left" w:pos="8"/>
      </w:tabs>
      <w:spacing w:before="60" w:after="60"/>
    </w:pPr>
  </w:style>
  <w:style w:type="paragraph" w:styleId="TOC1">
    <w:name w:val="toc 1"/>
    <w:basedOn w:val="Normal"/>
    <w:next w:val="Normal"/>
    <w:uiPriority w:val="39"/>
    <w:rsid w:val="006B2896"/>
    <w:pPr>
      <w:tabs>
        <w:tab w:val="right" w:leader="dot" w:pos="9710"/>
      </w:tabs>
      <w:spacing w:after="0" w:line="240" w:lineRule="auto"/>
      <w:ind w:left="720"/>
    </w:pPr>
    <w:rPr>
      <w:rFonts w:ascii="Times New Roman" w:eastAsia="Times New Roman" w:hAnsi="Times New Roman"/>
      <w:b/>
      <w:noProof/>
      <w:sz w:val="20"/>
      <w:szCs w:val="40"/>
    </w:rPr>
  </w:style>
  <w:style w:type="paragraph" w:styleId="TOC2">
    <w:name w:val="toc 2"/>
    <w:basedOn w:val="Normal"/>
    <w:next w:val="Normal"/>
    <w:uiPriority w:val="39"/>
    <w:rsid w:val="006B2896"/>
    <w:pPr>
      <w:tabs>
        <w:tab w:val="left" w:pos="1325"/>
        <w:tab w:val="right" w:leader="dot" w:pos="9710"/>
      </w:tabs>
      <w:spacing w:after="0" w:line="240" w:lineRule="auto"/>
      <w:ind w:left="922"/>
    </w:pPr>
    <w:rPr>
      <w:rFonts w:ascii="Times New Roman" w:eastAsia="Times New Roman" w:hAnsi="Times New Roman"/>
      <w:noProof/>
      <w:sz w:val="20"/>
      <w:szCs w:val="24"/>
    </w:rPr>
  </w:style>
  <w:style w:type="paragraph" w:styleId="TOC3">
    <w:name w:val="toc 3"/>
    <w:basedOn w:val="Normal"/>
    <w:next w:val="Normal"/>
    <w:uiPriority w:val="39"/>
    <w:rsid w:val="006B2896"/>
    <w:pPr>
      <w:tabs>
        <w:tab w:val="left" w:pos="1526"/>
        <w:tab w:val="right" w:leader="dot" w:pos="9706"/>
      </w:tabs>
      <w:spacing w:after="0" w:line="240" w:lineRule="auto"/>
      <w:ind w:left="1123"/>
    </w:pPr>
    <w:rPr>
      <w:rFonts w:ascii="Times New Roman" w:eastAsia="Times New Roman" w:hAnsi="Times New Roman"/>
      <w:sz w:val="20"/>
      <w:szCs w:val="24"/>
    </w:rPr>
  </w:style>
  <w:style w:type="paragraph" w:styleId="TOC4">
    <w:name w:val="toc 4"/>
    <w:basedOn w:val="Normal"/>
    <w:next w:val="Normal"/>
    <w:uiPriority w:val="39"/>
    <w:rsid w:val="006B2896"/>
    <w:pPr>
      <w:tabs>
        <w:tab w:val="left" w:pos="1872"/>
        <w:tab w:val="right" w:leader="dot" w:pos="9706"/>
      </w:tabs>
      <w:spacing w:after="0" w:line="240" w:lineRule="auto"/>
      <w:ind w:left="1325"/>
    </w:pPr>
    <w:rPr>
      <w:rFonts w:ascii="Times New Roman" w:eastAsia="Times New Roman" w:hAnsi="Times New Roman"/>
      <w:sz w:val="20"/>
      <w:szCs w:val="24"/>
    </w:rPr>
  </w:style>
  <w:style w:type="paragraph" w:customStyle="1" w:styleId="zSectionTitle">
    <w:name w:val="zSection Title"/>
    <w:basedOn w:val="SectionTitle"/>
    <w:rsid w:val="006B2896"/>
  </w:style>
  <w:style w:type="paragraph" w:styleId="DocumentMap">
    <w:name w:val="Document Map"/>
    <w:basedOn w:val="Normal"/>
    <w:link w:val="DocumentMapChar"/>
    <w:semiHidden/>
    <w:rsid w:val="006B2896"/>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B2896"/>
    <w:rPr>
      <w:rFonts w:ascii="Tahoma" w:eastAsia="Times New Roman" w:hAnsi="Tahoma" w:cs="Tahoma"/>
      <w:sz w:val="20"/>
      <w:szCs w:val="20"/>
      <w:shd w:val="clear" w:color="auto" w:fill="000080"/>
    </w:rPr>
  </w:style>
  <w:style w:type="paragraph" w:styleId="TOC5">
    <w:name w:val="toc 5"/>
    <w:basedOn w:val="Normal"/>
    <w:next w:val="Normal"/>
    <w:autoRedefine/>
    <w:uiPriority w:val="39"/>
    <w:rsid w:val="006B2896"/>
    <w:pPr>
      <w:spacing w:after="0" w:line="240" w:lineRule="auto"/>
      <w:ind w:left="800"/>
    </w:pPr>
    <w:rPr>
      <w:rFonts w:ascii="Times New Roman" w:eastAsia="Times New Roman" w:hAnsi="Times New Roman"/>
      <w:sz w:val="20"/>
      <w:szCs w:val="24"/>
    </w:rPr>
  </w:style>
  <w:style w:type="paragraph" w:styleId="TOC6">
    <w:name w:val="toc 6"/>
    <w:basedOn w:val="Normal"/>
    <w:next w:val="Normal"/>
    <w:autoRedefine/>
    <w:uiPriority w:val="39"/>
    <w:rsid w:val="006B2896"/>
    <w:pPr>
      <w:spacing w:after="0" w:line="240" w:lineRule="auto"/>
      <w:ind w:left="1000"/>
    </w:pPr>
    <w:rPr>
      <w:rFonts w:ascii="Times New Roman" w:eastAsia="Times New Roman" w:hAnsi="Times New Roman"/>
      <w:sz w:val="20"/>
      <w:szCs w:val="24"/>
    </w:rPr>
  </w:style>
  <w:style w:type="paragraph" w:styleId="TOC7">
    <w:name w:val="toc 7"/>
    <w:basedOn w:val="Normal"/>
    <w:next w:val="Normal"/>
    <w:autoRedefine/>
    <w:uiPriority w:val="39"/>
    <w:rsid w:val="006B2896"/>
    <w:pPr>
      <w:spacing w:after="0" w:line="240" w:lineRule="auto"/>
      <w:ind w:left="1200"/>
    </w:pPr>
    <w:rPr>
      <w:rFonts w:ascii="Times New Roman" w:eastAsia="Times New Roman" w:hAnsi="Times New Roman"/>
      <w:sz w:val="20"/>
      <w:szCs w:val="24"/>
    </w:rPr>
  </w:style>
  <w:style w:type="paragraph" w:styleId="TOC8">
    <w:name w:val="toc 8"/>
    <w:basedOn w:val="Normal"/>
    <w:next w:val="Normal"/>
    <w:autoRedefine/>
    <w:uiPriority w:val="39"/>
    <w:rsid w:val="006B2896"/>
    <w:pPr>
      <w:spacing w:after="0" w:line="240" w:lineRule="auto"/>
      <w:ind w:left="1400"/>
    </w:pPr>
    <w:rPr>
      <w:rFonts w:ascii="Times New Roman" w:eastAsia="Times New Roman" w:hAnsi="Times New Roman"/>
      <w:sz w:val="20"/>
      <w:szCs w:val="24"/>
    </w:rPr>
  </w:style>
  <w:style w:type="paragraph" w:styleId="TOC9">
    <w:name w:val="toc 9"/>
    <w:basedOn w:val="Normal"/>
    <w:next w:val="Normal"/>
    <w:autoRedefine/>
    <w:uiPriority w:val="39"/>
    <w:rsid w:val="006B2896"/>
    <w:pPr>
      <w:spacing w:after="0" w:line="240" w:lineRule="auto"/>
      <w:ind w:left="1600"/>
    </w:pPr>
    <w:rPr>
      <w:rFonts w:ascii="Times New Roman" w:eastAsia="Times New Roman" w:hAnsi="Times New Roman"/>
      <w:sz w:val="20"/>
      <w:szCs w:val="24"/>
    </w:rPr>
  </w:style>
  <w:style w:type="paragraph" w:customStyle="1" w:styleId="zHeading1">
    <w:name w:val="zHeading 1"/>
    <w:basedOn w:val="Normal"/>
    <w:next w:val="BodyWide"/>
    <w:rsid w:val="006B2896"/>
    <w:pPr>
      <w:spacing w:before="400" w:after="240" w:line="240" w:lineRule="auto"/>
    </w:pPr>
    <w:rPr>
      <w:rFonts w:ascii="Arial" w:eastAsia="Times New Roman" w:hAnsi="Arial"/>
      <w:b/>
      <w:sz w:val="40"/>
      <w:szCs w:val="24"/>
    </w:rPr>
  </w:style>
  <w:style w:type="paragraph" w:customStyle="1" w:styleId="BodyKeepWith">
    <w:name w:val="Body Keep With"/>
    <w:basedOn w:val="BodyText"/>
    <w:rsid w:val="006B2896"/>
    <w:pPr>
      <w:keepNext/>
    </w:pPr>
  </w:style>
  <w:style w:type="paragraph" w:customStyle="1" w:styleId="zCover1">
    <w:name w:val="zCover1"/>
    <w:basedOn w:val="Normal"/>
    <w:rsid w:val="006B2896"/>
    <w:pPr>
      <w:spacing w:before="360" w:after="0" w:line="240" w:lineRule="auto"/>
      <w:jc w:val="center"/>
    </w:pPr>
    <w:rPr>
      <w:rFonts w:ascii="Times New Roman" w:eastAsia="Times New Roman" w:hAnsi="Times New Roman"/>
      <w:b/>
      <w:spacing w:val="40"/>
      <w:sz w:val="48"/>
      <w:szCs w:val="48"/>
    </w:rPr>
  </w:style>
  <w:style w:type="paragraph" w:customStyle="1" w:styleId="InfoBlue">
    <w:name w:val="InfoBlue"/>
    <w:basedOn w:val="Normal"/>
    <w:next w:val="BodyText"/>
    <w:autoRedefine/>
    <w:rsid w:val="006B2896"/>
    <w:pPr>
      <w:widowControl w:val="0"/>
      <w:spacing w:after="120" w:line="240" w:lineRule="atLeast"/>
      <w:ind w:left="720"/>
    </w:pPr>
    <w:rPr>
      <w:rFonts w:ascii="Times New Roman" w:eastAsia="Times New Roman" w:hAnsi="Times New Roman"/>
      <w:i/>
      <w:color w:val="0000FF"/>
      <w:sz w:val="20"/>
      <w:szCs w:val="20"/>
    </w:rPr>
  </w:style>
  <w:style w:type="paragraph" w:customStyle="1" w:styleId="zCover2">
    <w:name w:val="zCover2"/>
    <w:basedOn w:val="zCover1"/>
    <w:rsid w:val="006B2896"/>
    <w:pPr>
      <w:spacing w:before="0"/>
    </w:pPr>
    <w:rPr>
      <w:sz w:val="24"/>
    </w:rPr>
  </w:style>
  <w:style w:type="paragraph" w:customStyle="1" w:styleId="zCover3">
    <w:name w:val="zCover3"/>
    <w:basedOn w:val="zCover1"/>
    <w:rsid w:val="006B2896"/>
    <w:pPr>
      <w:spacing w:before="1200"/>
    </w:pPr>
    <w:rPr>
      <w:rFonts w:ascii="Arial" w:hAnsi="Arial"/>
      <w:spacing w:val="0"/>
      <w:sz w:val="72"/>
      <w:szCs w:val="72"/>
    </w:rPr>
  </w:style>
  <w:style w:type="paragraph" w:customStyle="1" w:styleId="zCover4">
    <w:name w:val="zCover4"/>
    <w:basedOn w:val="zCover2"/>
    <w:rsid w:val="006B2896"/>
    <w:rPr>
      <w:rFonts w:ascii="Arial" w:hAnsi="Arial"/>
    </w:rPr>
  </w:style>
  <w:style w:type="character" w:styleId="Strong">
    <w:name w:val="Strong"/>
    <w:basedOn w:val="DefaultParagraphFont"/>
    <w:qFormat/>
    <w:rsid w:val="006B2896"/>
    <w:rPr>
      <w:b/>
    </w:rPr>
  </w:style>
  <w:style w:type="character" w:styleId="CommentReference">
    <w:name w:val="annotation reference"/>
    <w:basedOn w:val="DefaultParagraphFont"/>
    <w:semiHidden/>
    <w:rsid w:val="006B2896"/>
    <w:rPr>
      <w:sz w:val="16"/>
      <w:szCs w:val="16"/>
    </w:rPr>
  </w:style>
  <w:style w:type="paragraph" w:styleId="CommentText">
    <w:name w:val="annotation text"/>
    <w:basedOn w:val="Normal"/>
    <w:link w:val="CommentTextChar"/>
    <w:semiHidden/>
    <w:rsid w:val="006B2896"/>
    <w:pPr>
      <w:widowControl w:val="0"/>
      <w:spacing w:after="0" w:line="240" w:lineRule="atLeast"/>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6B2896"/>
    <w:rPr>
      <w:rFonts w:ascii="Times New Roman" w:eastAsia="Times New Roman" w:hAnsi="Times New Roman" w:cs="Times New Roman"/>
      <w:sz w:val="20"/>
      <w:szCs w:val="20"/>
    </w:rPr>
  </w:style>
  <w:style w:type="table" w:styleId="TableGrid">
    <w:name w:val="Table Grid"/>
    <w:basedOn w:val="TableNormal"/>
    <w:rsid w:val="006B2896"/>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6B2896"/>
    <w:rPr>
      <w:color w:val="800080"/>
      <w:u w:val="single"/>
    </w:rPr>
  </w:style>
  <w:style w:type="paragraph" w:styleId="BodyTextIndent2">
    <w:name w:val="Body Text Indent 2"/>
    <w:basedOn w:val="Normal"/>
    <w:link w:val="BodyTextIndent2Char"/>
    <w:rsid w:val="006B2896"/>
    <w:pPr>
      <w:widowControl w:val="0"/>
      <w:spacing w:after="120" w:line="480" w:lineRule="auto"/>
      <w:ind w:left="360"/>
    </w:pPr>
    <w:rPr>
      <w:rFonts w:ascii="Times New Roman" w:eastAsia="Times New Roman" w:hAnsi="Times New Roman"/>
      <w:sz w:val="20"/>
      <w:szCs w:val="20"/>
    </w:rPr>
  </w:style>
  <w:style w:type="character" w:customStyle="1" w:styleId="BodyTextIndent2Char">
    <w:name w:val="Body Text Indent 2 Char"/>
    <w:basedOn w:val="DefaultParagraphFont"/>
    <w:link w:val="BodyTextIndent2"/>
    <w:rsid w:val="006B28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6B2896"/>
    <w:pPr>
      <w:widowControl/>
      <w:spacing w:line="240" w:lineRule="auto"/>
    </w:pPr>
    <w:rPr>
      <w:b/>
      <w:bCs/>
    </w:rPr>
  </w:style>
  <w:style w:type="character" w:customStyle="1" w:styleId="CommentSubjectChar">
    <w:name w:val="Comment Subject Char"/>
    <w:basedOn w:val="CommentTextChar"/>
    <w:link w:val="CommentSubject"/>
    <w:semiHidden/>
    <w:rsid w:val="006B2896"/>
    <w:rPr>
      <w:rFonts w:ascii="Times New Roman" w:eastAsia="Times New Roman" w:hAnsi="Times New Roman" w:cs="Times New Roman"/>
      <w:b/>
      <w:bCs/>
      <w:sz w:val="20"/>
      <w:szCs w:val="20"/>
    </w:rPr>
  </w:style>
  <w:style w:type="table" w:styleId="LightList-Accent3">
    <w:name w:val="Light List Accent 3"/>
    <w:basedOn w:val="TableNormal"/>
    <w:uiPriority w:val="61"/>
    <w:rsid w:val="00B6484D"/>
    <w:rPr>
      <w:rFonts w:eastAsia="Times New Roman"/>
      <w:lang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8D7D8E"/>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8D7D8E"/>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ColorfulGrid-Accent5">
    <w:name w:val="Colorful Grid Accent 5"/>
    <w:basedOn w:val="TableNormal"/>
    <w:uiPriority w:val="73"/>
    <w:rsid w:val="008D7D8E"/>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paragraph" w:styleId="TOCHeading">
    <w:name w:val="TOC Heading"/>
    <w:basedOn w:val="Heading1"/>
    <w:next w:val="Normal"/>
    <w:uiPriority w:val="39"/>
    <w:qFormat/>
    <w:rsid w:val="00C01BAF"/>
    <w:pPr>
      <w:numPr>
        <w:numId w:val="0"/>
      </w:numPr>
      <w:outlineLvl w:val="9"/>
    </w:pPr>
  </w:style>
  <w:style w:type="table" w:customStyle="1" w:styleId="LightShading-Accent11">
    <w:name w:val="Light Shading - Accent 11"/>
    <w:basedOn w:val="TableNormal"/>
    <w:uiPriority w:val="60"/>
    <w:rsid w:val="00D77CE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77CE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77CE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77CEE"/>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77CEE"/>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List-Accent11">
    <w:name w:val="Light List - Accent 11"/>
    <w:basedOn w:val="TableNormal"/>
    <w:uiPriority w:val="61"/>
    <w:rsid w:val="00D77CE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1">
    <w:name w:val="Light Shading1"/>
    <w:basedOn w:val="TableNormal"/>
    <w:uiPriority w:val="60"/>
    <w:rsid w:val="00D77CE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uiPriority w:val="60"/>
    <w:rsid w:val="0051652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3">
    <w:name w:val="Light Shading - Accent 13"/>
    <w:basedOn w:val="TableNormal"/>
    <w:uiPriority w:val="60"/>
    <w:rsid w:val="00ED32E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2D56EF"/>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70402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olorfulGrid1">
    <w:name w:val="Colorful Grid1"/>
    <w:basedOn w:val="TableNormal"/>
    <w:uiPriority w:val="73"/>
    <w:rsid w:val="004D55B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MediumShading1-Accent13">
    <w:name w:val="Medium Shading 1 - Accent 13"/>
    <w:basedOn w:val="TableNormal"/>
    <w:uiPriority w:val="63"/>
    <w:rsid w:val="002B3A02"/>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5">
    <w:name w:val="Medium List 1 Accent 5"/>
    <w:basedOn w:val="TableNormal"/>
    <w:uiPriority w:val="65"/>
    <w:rsid w:val="002D4AF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LightShading-Accent14">
    <w:name w:val="Light Shading - Accent 14"/>
    <w:basedOn w:val="TableNormal"/>
    <w:uiPriority w:val="60"/>
    <w:rsid w:val="00EA6C7A"/>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HTMLPreformatted">
    <w:name w:val="HTML Preformatted"/>
    <w:basedOn w:val="Normal"/>
    <w:link w:val="HTMLPreformattedChar"/>
    <w:uiPriority w:val="99"/>
    <w:semiHidden/>
    <w:unhideWhenUsed/>
    <w:rsid w:val="00B70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08C8"/>
    <w:rPr>
      <w:rFonts w:ascii="Courier New" w:eastAsia="Times New Roman" w:hAnsi="Courier New" w:cs="Courier New"/>
      <w:sz w:val="20"/>
      <w:szCs w:val="20"/>
    </w:rPr>
  </w:style>
  <w:style w:type="character" w:customStyle="1" w:styleId="kw4">
    <w:name w:val="kw4"/>
    <w:basedOn w:val="DefaultParagraphFont"/>
    <w:rsid w:val="00B708C8"/>
  </w:style>
  <w:style w:type="character" w:customStyle="1" w:styleId="nu0">
    <w:name w:val="nu0"/>
    <w:basedOn w:val="DefaultParagraphFont"/>
    <w:rsid w:val="00B708C8"/>
  </w:style>
  <w:style w:type="character" w:customStyle="1" w:styleId="kw1">
    <w:name w:val="kw1"/>
    <w:basedOn w:val="DefaultParagraphFont"/>
    <w:rsid w:val="00B708C8"/>
  </w:style>
  <w:style w:type="character" w:customStyle="1" w:styleId="me1">
    <w:name w:val="me1"/>
    <w:basedOn w:val="DefaultParagraphFont"/>
    <w:rsid w:val="00B708C8"/>
  </w:style>
  <w:style w:type="character" w:customStyle="1" w:styleId="kw3">
    <w:name w:val="kw3"/>
    <w:basedOn w:val="DefaultParagraphFont"/>
    <w:rsid w:val="00B708C8"/>
  </w:style>
  <w:style w:type="character" w:customStyle="1" w:styleId="br0">
    <w:name w:val="br0"/>
    <w:basedOn w:val="DefaultParagraphFont"/>
    <w:rsid w:val="00B708C8"/>
  </w:style>
  <w:style w:type="character" w:customStyle="1" w:styleId="st0">
    <w:name w:val="st0"/>
    <w:basedOn w:val="DefaultParagraphFont"/>
    <w:rsid w:val="00365E5B"/>
  </w:style>
  <w:style w:type="table" w:customStyle="1" w:styleId="LightShading-Accent15">
    <w:name w:val="Light Shading - Accent 15"/>
    <w:basedOn w:val="TableNormal"/>
    <w:uiPriority w:val="60"/>
    <w:rsid w:val="00B757C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1-Accent3">
    <w:name w:val="Medium Grid 1 Accent 3"/>
    <w:basedOn w:val="TableNormal"/>
    <w:uiPriority w:val="67"/>
    <w:rsid w:val="00A0196B"/>
    <w:rPr>
      <w:rFonts w:eastAsia="Times New Roman"/>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ghtGrid-Accent3">
    <w:name w:val="Light Grid Accent 3"/>
    <w:basedOn w:val="TableNormal"/>
    <w:uiPriority w:val="62"/>
    <w:rsid w:val="007A75EA"/>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426635">
      <w:bodyDiv w:val="1"/>
      <w:marLeft w:val="0"/>
      <w:marRight w:val="0"/>
      <w:marTop w:val="0"/>
      <w:marBottom w:val="0"/>
      <w:divBdr>
        <w:top w:val="none" w:sz="0" w:space="0" w:color="auto"/>
        <w:left w:val="none" w:sz="0" w:space="0" w:color="auto"/>
        <w:bottom w:val="none" w:sz="0" w:space="0" w:color="auto"/>
        <w:right w:val="none" w:sz="0" w:space="0" w:color="auto"/>
      </w:divBdr>
    </w:div>
    <w:div w:id="500313966">
      <w:bodyDiv w:val="1"/>
      <w:marLeft w:val="0"/>
      <w:marRight w:val="0"/>
      <w:marTop w:val="0"/>
      <w:marBottom w:val="0"/>
      <w:divBdr>
        <w:top w:val="none" w:sz="0" w:space="0" w:color="auto"/>
        <w:left w:val="none" w:sz="0" w:space="0" w:color="auto"/>
        <w:bottom w:val="none" w:sz="0" w:space="0" w:color="auto"/>
        <w:right w:val="none" w:sz="0" w:space="0" w:color="auto"/>
      </w:divBdr>
    </w:div>
    <w:div w:id="654264123">
      <w:bodyDiv w:val="1"/>
      <w:marLeft w:val="0"/>
      <w:marRight w:val="0"/>
      <w:marTop w:val="0"/>
      <w:marBottom w:val="0"/>
      <w:divBdr>
        <w:top w:val="none" w:sz="0" w:space="0" w:color="auto"/>
        <w:left w:val="none" w:sz="0" w:space="0" w:color="auto"/>
        <w:bottom w:val="none" w:sz="0" w:space="0" w:color="auto"/>
        <w:right w:val="none" w:sz="0" w:space="0" w:color="auto"/>
      </w:divBdr>
    </w:div>
    <w:div w:id="694964171">
      <w:bodyDiv w:val="1"/>
      <w:marLeft w:val="0"/>
      <w:marRight w:val="0"/>
      <w:marTop w:val="0"/>
      <w:marBottom w:val="0"/>
      <w:divBdr>
        <w:top w:val="none" w:sz="0" w:space="0" w:color="auto"/>
        <w:left w:val="none" w:sz="0" w:space="0" w:color="auto"/>
        <w:bottom w:val="none" w:sz="0" w:space="0" w:color="auto"/>
        <w:right w:val="none" w:sz="0" w:space="0" w:color="auto"/>
      </w:divBdr>
    </w:div>
    <w:div w:id="1087536874">
      <w:bodyDiv w:val="1"/>
      <w:marLeft w:val="0"/>
      <w:marRight w:val="0"/>
      <w:marTop w:val="0"/>
      <w:marBottom w:val="0"/>
      <w:divBdr>
        <w:top w:val="none" w:sz="0" w:space="0" w:color="auto"/>
        <w:left w:val="none" w:sz="0" w:space="0" w:color="auto"/>
        <w:bottom w:val="none" w:sz="0" w:space="0" w:color="auto"/>
        <w:right w:val="none" w:sz="0" w:space="0" w:color="auto"/>
      </w:divBdr>
    </w:div>
    <w:div w:id="1523741721">
      <w:bodyDiv w:val="1"/>
      <w:marLeft w:val="0"/>
      <w:marRight w:val="0"/>
      <w:marTop w:val="0"/>
      <w:marBottom w:val="0"/>
      <w:divBdr>
        <w:top w:val="none" w:sz="0" w:space="0" w:color="auto"/>
        <w:left w:val="none" w:sz="0" w:space="0" w:color="auto"/>
        <w:bottom w:val="none" w:sz="0" w:space="0" w:color="auto"/>
        <w:right w:val="none" w:sz="0" w:space="0" w:color="auto"/>
      </w:divBdr>
    </w:div>
    <w:div w:id="1790197131">
      <w:bodyDiv w:val="1"/>
      <w:marLeft w:val="0"/>
      <w:marRight w:val="0"/>
      <w:marTop w:val="0"/>
      <w:marBottom w:val="0"/>
      <w:divBdr>
        <w:top w:val="none" w:sz="0" w:space="0" w:color="auto"/>
        <w:left w:val="none" w:sz="0" w:space="0" w:color="auto"/>
        <w:bottom w:val="none" w:sz="0" w:space="0" w:color="auto"/>
        <w:right w:val="none" w:sz="0" w:space="0" w:color="auto"/>
      </w:divBdr>
    </w:div>
    <w:div w:id="1929341627">
      <w:bodyDiv w:val="1"/>
      <w:marLeft w:val="0"/>
      <w:marRight w:val="0"/>
      <w:marTop w:val="0"/>
      <w:marBottom w:val="0"/>
      <w:divBdr>
        <w:top w:val="none" w:sz="0" w:space="0" w:color="auto"/>
        <w:left w:val="none" w:sz="0" w:space="0" w:color="auto"/>
        <w:bottom w:val="none" w:sz="0" w:space="0" w:color="auto"/>
        <w:right w:val="none" w:sz="0" w:space="0" w:color="auto"/>
      </w:divBdr>
    </w:div>
    <w:div w:id="2049912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3.emf"/><Relationship Id="rId21" Type="http://schemas.openxmlformats.org/officeDocument/2006/relationships/oleObject" Target="embeddings/oleObject1.bin"/><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oleObject" Target="embeddings/oleObject11.bin"/><Relationship Id="rId133" Type="http://schemas.openxmlformats.org/officeDocument/2006/relationships/hyperlink" Target="http://ajax.asp.net/" TargetMode="External"/><Relationship Id="rId138" Type="http://schemas.openxmlformats.org/officeDocument/2006/relationships/image" Target="media/image106.png"/><Relationship Id="rId154" Type="http://schemas.openxmlformats.org/officeDocument/2006/relationships/image" Target="media/image122.png"/><Relationship Id="rId159" Type="http://schemas.openxmlformats.org/officeDocument/2006/relationships/image" Target="media/image127.PNG"/><Relationship Id="rId16" Type="http://schemas.openxmlformats.org/officeDocument/2006/relationships/image" Target="media/image5.emf"/><Relationship Id="rId107" Type="http://schemas.openxmlformats.org/officeDocument/2006/relationships/image" Target="media/image88.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emf"/><Relationship Id="rId102" Type="http://schemas.openxmlformats.org/officeDocument/2006/relationships/image" Target="media/image85.emf"/><Relationship Id="rId123" Type="http://schemas.openxmlformats.org/officeDocument/2006/relationships/image" Target="media/image98.emf"/><Relationship Id="rId128" Type="http://schemas.openxmlformats.org/officeDocument/2006/relationships/image" Target="media/image102.png"/><Relationship Id="rId144" Type="http://schemas.openxmlformats.org/officeDocument/2006/relationships/image" Target="media/image112.png"/><Relationship Id="rId149" Type="http://schemas.openxmlformats.org/officeDocument/2006/relationships/image" Target="media/image117.png"/><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28.PNG"/><Relationship Id="rId165"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1.emf"/><Relationship Id="rId118" Type="http://schemas.openxmlformats.org/officeDocument/2006/relationships/oleObject" Target="embeddings/oleObject14.bin"/><Relationship Id="rId134" Type="http://schemas.openxmlformats.org/officeDocument/2006/relationships/hyperlink" Target="http://www.asp.net/ajax/ajaxcontroltoolkit/" TargetMode="External"/><Relationship Id="rId139" Type="http://schemas.openxmlformats.org/officeDocument/2006/relationships/image" Target="media/image107.png"/><Relationship Id="rId80" Type="http://schemas.openxmlformats.org/officeDocument/2006/relationships/oleObject" Target="embeddings/oleObject5.bin"/><Relationship Id="rId85" Type="http://schemas.openxmlformats.org/officeDocument/2006/relationships/image" Target="media/image69.png"/><Relationship Id="rId150" Type="http://schemas.openxmlformats.org/officeDocument/2006/relationships/image" Target="media/image118.png"/><Relationship Id="rId155" Type="http://schemas.openxmlformats.org/officeDocument/2006/relationships/image" Target="media/image12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oleObject" Target="embeddings/oleObject3.bin"/><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6.emf"/><Relationship Id="rId108" Type="http://schemas.openxmlformats.org/officeDocument/2006/relationships/oleObject" Target="embeddings/oleObject9.bin"/><Relationship Id="rId124" Type="http://schemas.openxmlformats.org/officeDocument/2006/relationships/image" Target="media/image99.emf"/><Relationship Id="rId129" Type="http://schemas.openxmlformats.org/officeDocument/2006/relationships/hyperlink" Target="http://msdn2.microsoft.com/en-us/practices/bb190347.aspx" TargetMode="Externa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4.bin"/><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oleObject" Target="embeddings/oleObject8.bin"/><Relationship Id="rId114" Type="http://schemas.openxmlformats.org/officeDocument/2006/relationships/oleObject" Target="embeddings/oleObject12.bin"/><Relationship Id="rId119" Type="http://schemas.openxmlformats.org/officeDocument/2006/relationships/image" Target="media/image94.emf"/><Relationship Id="rId127" Type="http://schemas.openxmlformats.org/officeDocument/2006/relationships/hyperlink" Target="http://msdn2.microsoft.com/en-us/library/ms998583.aspx" TargetMode="External"/><Relationship Id="rId10" Type="http://schemas.openxmlformats.org/officeDocument/2006/relationships/hyperlink" Target="http://devart.com/dotconnect/"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oleObject" Target="embeddings/oleObject6.bin"/><Relationship Id="rId122" Type="http://schemas.openxmlformats.org/officeDocument/2006/relationships/image" Target="media/image97.emf"/><Relationship Id="rId130" Type="http://schemas.openxmlformats.org/officeDocument/2006/relationships/image" Target="media/image103.png"/><Relationship Id="rId135" Type="http://schemas.openxmlformats.org/officeDocument/2006/relationships/hyperlink" Target="http://jQuery.com" TargetMode="External"/><Relationship Id="rId143" Type="http://schemas.openxmlformats.org/officeDocument/2006/relationships/image" Target="media/image111.png"/><Relationship Id="rId148" Type="http://schemas.openxmlformats.org/officeDocument/2006/relationships/image" Target="media/image116.png"/><Relationship Id="rId151" Type="http://schemas.openxmlformats.org/officeDocument/2006/relationships/image" Target="media/image119.png"/><Relationship Id="rId156" Type="http://schemas.openxmlformats.org/officeDocument/2006/relationships/image" Target="media/image124.PNG"/><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image" Target="media/image89.emf"/><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oleObject" Target="embeddings/oleObject7.bin"/><Relationship Id="rId120" Type="http://schemas.openxmlformats.org/officeDocument/2006/relationships/image" Target="media/image95.emf"/><Relationship Id="rId125" Type="http://schemas.openxmlformats.org/officeDocument/2006/relationships/image" Target="media/image100.emf"/><Relationship Id="rId141" Type="http://schemas.openxmlformats.org/officeDocument/2006/relationships/image" Target="media/image109.png"/><Relationship Id="rId146" Type="http://schemas.openxmlformats.org/officeDocument/2006/relationships/image" Target="media/image114.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6.png"/><Relationship Id="rId16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oleObject" Target="embeddings/oleObject10.bin"/><Relationship Id="rId115" Type="http://schemas.openxmlformats.org/officeDocument/2006/relationships/image" Target="media/image92.emf"/><Relationship Id="rId131" Type="http://schemas.openxmlformats.org/officeDocument/2006/relationships/hyperlink" Target="http://msdn2.microsoft.com/en-us/library/c6zyy3s9.aspx" TargetMode="External"/><Relationship Id="rId136" Type="http://schemas.openxmlformats.org/officeDocument/2006/relationships/image" Target="media/image104.png"/><Relationship Id="rId157" Type="http://schemas.openxmlformats.org/officeDocument/2006/relationships/image" Target="media/image125.PNG"/><Relationship Id="rId61" Type="http://schemas.openxmlformats.org/officeDocument/2006/relationships/image" Target="media/image46.emf"/><Relationship Id="rId82" Type="http://schemas.openxmlformats.org/officeDocument/2006/relationships/image" Target="media/image66.png"/><Relationship Id="rId152" Type="http://schemas.openxmlformats.org/officeDocument/2006/relationships/image" Target="media/image12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2.bin"/><Relationship Id="rId35" Type="http://schemas.openxmlformats.org/officeDocument/2006/relationships/image" Target="media/image21.emf"/><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4.emf"/><Relationship Id="rId105" Type="http://schemas.openxmlformats.org/officeDocument/2006/relationships/image" Target="media/image87.emf"/><Relationship Id="rId126" Type="http://schemas.openxmlformats.org/officeDocument/2006/relationships/image" Target="media/image101.emf"/><Relationship Id="rId147" Type="http://schemas.openxmlformats.org/officeDocument/2006/relationships/image" Target="media/image115.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emf"/><Relationship Id="rId121" Type="http://schemas.openxmlformats.org/officeDocument/2006/relationships/image" Target="media/image96.emf"/><Relationship Id="rId142" Type="http://schemas.openxmlformats.org/officeDocument/2006/relationships/image" Target="media/image110.png"/><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oleObject" Target="embeddings/oleObject13.bin"/><Relationship Id="rId137" Type="http://schemas.openxmlformats.org/officeDocument/2006/relationships/image" Target="media/image105.png"/><Relationship Id="rId158" Type="http://schemas.openxmlformats.org/officeDocument/2006/relationships/image" Target="media/image126.PNG"/><Relationship Id="rId20" Type="http://schemas.openxmlformats.org/officeDocument/2006/relationships/image" Target="media/image9.emf"/><Relationship Id="rId41" Type="http://schemas.openxmlformats.org/officeDocument/2006/relationships/image" Target="media/image26.png"/><Relationship Id="rId62" Type="http://schemas.openxmlformats.org/officeDocument/2006/relationships/image" Target="media/image47.emf"/><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0.emf"/><Relationship Id="rId132" Type="http://schemas.openxmlformats.org/officeDocument/2006/relationships/hyperlink" Target="http://www.adaptivepath.com/ideas/essays/archives/000385.php" TargetMode="External"/><Relationship Id="rId153" Type="http://schemas.openxmlformats.org/officeDocument/2006/relationships/image" Target="media/image1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120303-330C-4735-9875-D1AB3B736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1</Pages>
  <Words>21102</Words>
  <Characters>120285</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VDMS-II Software Design Document</vt:lpstr>
    </vt:vector>
  </TitlesOfParts>
  <Company>CMCSoft</Company>
  <LinksUpToDate>false</LinksUpToDate>
  <CharactersWithSpaces>141105</CharactersWithSpaces>
  <SharedDoc>false</SharedDoc>
  <HLinks>
    <vt:vector size="1494" baseType="variant">
      <vt:variant>
        <vt:i4>2621546</vt:i4>
      </vt:variant>
      <vt:variant>
        <vt:i4>1710</vt:i4>
      </vt:variant>
      <vt:variant>
        <vt:i4>0</vt:i4>
      </vt:variant>
      <vt:variant>
        <vt:i4>5</vt:i4>
      </vt:variant>
      <vt:variant>
        <vt:lpwstr>http://jquery.com/</vt:lpwstr>
      </vt:variant>
      <vt:variant>
        <vt:lpwstr/>
      </vt:variant>
      <vt:variant>
        <vt:i4>7143468</vt:i4>
      </vt:variant>
      <vt:variant>
        <vt:i4>1707</vt:i4>
      </vt:variant>
      <vt:variant>
        <vt:i4>0</vt:i4>
      </vt:variant>
      <vt:variant>
        <vt:i4>5</vt:i4>
      </vt:variant>
      <vt:variant>
        <vt:lpwstr>http://www.asp.net/ajax/ajaxcontroltoolkit/</vt:lpwstr>
      </vt:variant>
      <vt:variant>
        <vt:lpwstr/>
      </vt:variant>
      <vt:variant>
        <vt:i4>1179664</vt:i4>
      </vt:variant>
      <vt:variant>
        <vt:i4>1704</vt:i4>
      </vt:variant>
      <vt:variant>
        <vt:i4>0</vt:i4>
      </vt:variant>
      <vt:variant>
        <vt:i4>5</vt:i4>
      </vt:variant>
      <vt:variant>
        <vt:lpwstr>http://ajax.asp.net/</vt:lpwstr>
      </vt:variant>
      <vt:variant>
        <vt:lpwstr/>
      </vt:variant>
      <vt:variant>
        <vt:i4>2031633</vt:i4>
      </vt:variant>
      <vt:variant>
        <vt:i4>1701</vt:i4>
      </vt:variant>
      <vt:variant>
        <vt:i4>0</vt:i4>
      </vt:variant>
      <vt:variant>
        <vt:i4>5</vt:i4>
      </vt:variant>
      <vt:variant>
        <vt:lpwstr>http://www.adaptivepath.com/ideas/essays/archives/000385.php</vt:lpwstr>
      </vt:variant>
      <vt:variant>
        <vt:lpwstr/>
      </vt:variant>
      <vt:variant>
        <vt:i4>8323196</vt:i4>
      </vt:variant>
      <vt:variant>
        <vt:i4>1698</vt:i4>
      </vt:variant>
      <vt:variant>
        <vt:i4>0</vt:i4>
      </vt:variant>
      <vt:variant>
        <vt:i4>5</vt:i4>
      </vt:variant>
      <vt:variant>
        <vt:lpwstr>http://msdn2.microsoft.com/en-us/library/c6zyy3s9.aspx</vt:lpwstr>
      </vt:variant>
      <vt:variant>
        <vt:lpwstr/>
      </vt:variant>
      <vt:variant>
        <vt:i4>5767186</vt:i4>
      </vt:variant>
      <vt:variant>
        <vt:i4>1692</vt:i4>
      </vt:variant>
      <vt:variant>
        <vt:i4>0</vt:i4>
      </vt:variant>
      <vt:variant>
        <vt:i4>5</vt:i4>
      </vt:variant>
      <vt:variant>
        <vt:lpwstr>http://msdn2.microsoft.com/en-us/practices/bb190347.aspx</vt:lpwstr>
      </vt:variant>
      <vt:variant>
        <vt:lpwstr/>
      </vt:variant>
      <vt:variant>
        <vt:i4>3670133</vt:i4>
      </vt:variant>
      <vt:variant>
        <vt:i4>1686</vt:i4>
      </vt:variant>
      <vt:variant>
        <vt:i4>0</vt:i4>
      </vt:variant>
      <vt:variant>
        <vt:i4>5</vt:i4>
      </vt:variant>
      <vt:variant>
        <vt:lpwstr>http://msdn2.microsoft.com/en-us/library/ms998583.aspx</vt:lpwstr>
      </vt:variant>
      <vt:variant>
        <vt:lpwstr/>
      </vt:variant>
      <vt:variant>
        <vt:i4>655427</vt:i4>
      </vt:variant>
      <vt:variant>
        <vt:i4>1599</vt:i4>
      </vt:variant>
      <vt:variant>
        <vt:i4>0</vt:i4>
      </vt:variant>
      <vt:variant>
        <vt:i4>5</vt:i4>
      </vt:variant>
      <vt:variant>
        <vt:lpwstr/>
      </vt:variant>
      <vt:variant>
        <vt:lpwstr>_Part/Accessory_Setting</vt:lpwstr>
      </vt:variant>
      <vt:variant>
        <vt:i4>655427</vt:i4>
      </vt:variant>
      <vt:variant>
        <vt:i4>1596</vt:i4>
      </vt:variant>
      <vt:variant>
        <vt:i4>0</vt:i4>
      </vt:variant>
      <vt:variant>
        <vt:i4>5</vt:i4>
      </vt:variant>
      <vt:variant>
        <vt:lpwstr/>
      </vt:variant>
      <vt:variant>
        <vt:lpwstr>_Part/Accessory_Setting</vt:lpwstr>
      </vt:variant>
      <vt:variant>
        <vt:i4>4718633</vt:i4>
      </vt:variant>
      <vt:variant>
        <vt:i4>1584</vt:i4>
      </vt:variant>
      <vt:variant>
        <vt:i4>0</vt:i4>
      </vt:variant>
      <vt:variant>
        <vt:i4>5</vt:i4>
      </vt:variant>
      <vt:variant>
        <vt:lpwstr/>
      </vt:variant>
      <vt:variant>
        <vt:lpwstr>_Order_parts(change_layout)</vt:lpwstr>
      </vt:variant>
      <vt:variant>
        <vt:i4>6357117</vt:i4>
      </vt:variant>
      <vt:variant>
        <vt:i4>1569</vt:i4>
      </vt:variant>
      <vt:variant>
        <vt:i4>0</vt:i4>
      </vt:variant>
      <vt:variant>
        <vt:i4>5</vt:i4>
      </vt:variant>
      <vt:variant>
        <vt:lpwstr/>
      </vt:variant>
      <vt:variant>
        <vt:lpwstr>update_p_PartInventory</vt:lpwstr>
      </vt:variant>
      <vt:variant>
        <vt:i4>5046342</vt:i4>
      </vt:variant>
      <vt:variant>
        <vt:i4>1566</vt:i4>
      </vt:variant>
      <vt:variant>
        <vt:i4>0</vt:i4>
      </vt:variant>
      <vt:variant>
        <vt:i4>5</vt:i4>
      </vt:variant>
      <vt:variant>
        <vt:lpwstr/>
      </vt:variant>
      <vt:variant>
        <vt:lpwstr>p_TransactionHistory_detail</vt:lpwstr>
      </vt:variant>
      <vt:variant>
        <vt:i4>5439586</vt:i4>
      </vt:variant>
      <vt:variant>
        <vt:i4>1557</vt:i4>
      </vt:variant>
      <vt:variant>
        <vt:i4>0</vt:i4>
      </vt:variant>
      <vt:variant>
        <vt:i4>5</vt:i4>
      </vt:variant>
      <vt:variant>
        <vt:lpwstr/>
      </vt:variant>
      <vt:variant>
        <vt:lpwstr>_Cycle_Counting_Adjust</vt:lpwstr>
      </vt:variant>
      <vt:variant>
        <vt:i4>5177456</vt:i4>
      </vt:variant>
      <vt:variant>
        <vt:i4>1548</vt:i4>
      </vt:variant>
      <vt:variant>
        <vt:i4>0</vt:i4>
      </vt:variant>
      <vt:variant>
        <vt:i4>5</vt:i4>
      </vt:variant>
      <vt:variant>
        <vt:lpwstr/>
      </vt:variant>
      <vt:variant>
        <vt:lpwstr>_Not_Good_Form</vt:lpwstr>
      </vt:variant>
      <vt:variant>
        <vt:i4>5701739</vt:i4>
      </vt:variant>
      <vt:variant>
        <vt:i4>1539</vt:i4>
      </vt:variant>
      <vt:variant>
        <vt:i4>0</vt:i4>
      </vt:variant>
      <vt:variant>
        <vt:i4>5</vt:i4>
      </vt:variant>
      <vt:variant>
        <vt:lpwstr/>
      </vt:variant>
      <vt:variant>
        <vt:lpwstr>_Order_List_and</vt:lpwstr>
      </vt:variant>
      <vt:variant>
        <vt:i4>6357117</vt:i4>
      </vt:variant>
      <vt:variant>
        <vt:i4>1524</vt:i4>
      </vt:variant>
      <vt:variant>
        <vt:i4>0</vt:i4>
      </vt:variant>
      <vt:variant>
        <vt:i4>5</vt:i4>
      </vt:variant>
      <vt:variant>
        <vt:lpwstr/>
      </vt:variant>
      <vt:variant>
        <vt:lpwstr>update_p_PartInventory</vt:lpwstr>
      </vt:variant>
      <vt:variant>
        <vt:i4>5439586</vt:i4>
      </vt:variant>
      <vt:variant>
        <vt:i4>1518</vt:i4>
      </vt:variant>
      <vt:variant>
        <vt:i4>0</vt:i4>
      </vt:variant>
      <vt:variant>
        <vt:i4>5</vt:i4>
      </vt:variant>
      <vt:variant>
        <vt:lpwstr/>
      </vt:variant>
      <vt:variant>
        <vt:lpwstr>_Cycle_Counting_Adjust</vt:lpwstr>
      </vt:variant>
      <vt:variant>
        <vt:i4>7471226</vt:i4>
      </vt:variant>
      <vt:variant>
        <vt:i4>1512</vt:i4>
      </vt:variant>
      <vt:variant>
        <vt:i4>0</vt:i4>
      </vt:variant>
      <vt:variant>
        <vt:i4>5</vt:i4>
      </vt:variant>
      <vt:variant>
        <vt:lpwstr/>
      </vt:variant>
      <vt:variant>
        <vt:lpwstr>_Table_p_Receive_Header</vt:lpwstr>
      </vt:variant>
      <vt:variant>
        <vt:i4>6684746</vt:i4>
      </vt:variant>
      <vt:variant>
        <vt:i4>1509</vt:i4>
      </vt:variant>
      <vt:variant>
        <vt:i4>0</vt:i4>
      </vt:variant>
      <vt:variant>
        <vt:i4>5</vt:i4>
      </vt:variant>
      <vt:variant>
        <vt:lpwstr/>
      </vt:variant>
      <vt:variant>
        <vt:lpwstr>_Table_p_PartInventory</vt:lpwstr>
      </vt:variant>
      <vt:variant>
        <vt:i4>7209024</vt:i4>
      </vt:variant>
      <vt:variant>
        <vt:i4>1506</vt:i4>
      </vt:variant>
      <vt:variant>
        <vt:i4>0</vt:i4>
      </vt:variant>
      <vt:variant>
        <vt:i4>5</vt:i4>
      </vt:variant>
      <vt:variant>
        <vt:lpwstr/>
      </vt:variant>
      <vt:variant>
        <vt:lpwstr>_Table_p_TransactionHistory</vt:lpwstr>
      </vt:variant>
      <vt:variant>
        <vt:i4>5374061</vt:i4>
      </vt:variant>
      <vt:variant>
        <vt:i4>1503</vt:i4>
      </vt:variant>
      <vt:variant>
        <vt:i4>0</vt:i4>
      </vt:variant>
      <vt:variant>
        <vt:i4>5</vt:i4>
      </vt:variant>
      <vt:variant>
        <vt:lpwstr/>
      </vt:variant>
      <vt:variant>
        <vt:lpwstr>_Instructions_of_fields</vt:lpwstr>
      </vt:variant>
      <vt:variant>
        <vt:i4>5439586</vt:i4>
      </vt:variant>
      <vt:variant>
        <vt:i4>1494</vt:i4>
      </vt:variant>
      <vt:variant>
        <vt:i4>0</vt:i4>
      </vt:variant>
      <vt:variant>
        <vt:i4>5</vt:i4>
      </vt:variant>
      <vt:variant>
        <vt:lpwstr/>
      </vt:variant>
      <vt:variant>
        <vt:lpwstr>_Cycle_Counting_Adjust</vt:lpwstr>
      </vt:variant>
      <vt:variant>
        <vt:i4>7012389</vt:i4>
      </vt:variant>
      <vt:variant>
        <vt:i4>1479</vt:i4>
      </vt:variant>
      <vt:variant>
        <vt:i4>0</vt:i4>
      </vt:variant>
      <vt:variant>
        <vt:i4>5</vt:i4>
      </vt:variant>
      <vt:variant>
        <vt:lpwstr/>
      </vt:variant>
      <vt:variant>
        <vt:lpwstr>_Tip-Top_Interfaces</vt:lpwstr>
      </vt:variant>
      <vt:variant>
        <vt:i4>3801135</vt:i4>
      </vt:variant>
      <vt:variant>
        <vt:i4>1452</vt:i4>
      </vt:variant>
      <vt:variant>
        <vt:i4>0</vt:i4>
      </vt:variant>
      <vt:variant>
        <vt:i4>5</vt:i4>
      </vt:variant>
      <vt:variant>
        <vt:lpwstr/>
      </vt:variant>
      <vt:variant>
        <vt:lpwstr>_Customer_Setting</vt:lpwstr>
      </vt:variant>
      <vt:variant>
        <vt:i4>3801135</vt:i4>
      </vt:variant>
      <vt:variant>
        <vt:i4>1416</vt:i4>
      </vt:variant>
      <vt:variant>
        <vt:i4>0</vt:i4>
      </vt:variant>
      <vt:variant>
        <vt:i4>5</vt:i4>
      </vt:variant>
      <vt:variant>
        <vt:lpwstr/>
      </vt:variant>
      <vt:variant>
        <vt:lpwstr>_Customer_Setting</vt:lpwstr>
      </vt:variant>
      <vt:variant>
        <vt:i4>3407971</vt:i4>
      </vt:variant>
      <vt:variant>
        <vt:i4>1407</vt:i4>
      </vt:variant>
      <vt:variant>
        <vt:i4>0</vt:i4>
      </vt:variant>
      <vt:variant>
        <vt:i4>5</vt:i4>
      </vt:variant>
      <vt:variant>
        <vt:lpwstr/>
      </vt:variant>
      <vt:variant>
        <vt:lpwstr>_Special_Import/Export</vt:lpwstr>
      </vt:variant>
      <vt:variant>
        <vt:i4>6488155</vt:i4>
      </vt:variant>
      <vt:variant>
        <vt:i4>1353</vt:i4>
      </vt:variant>
      <vt:variant>
        <vt:i4>0</vt:i4>
      </vt:variant>
      <vt:variant>
        <vt:i4>5</vt:i4>
      </vt:variant>
      <vt:variant>
        <vt:lpwstr/>
      </vt:variant>
      <vt:variant>
        <vt:lpwstr>_Table_p_Dealer</vt:lpwstr>
      </vt:variant>
      <vt:variant>
        <vt:i4>7471226</vt:i4>
      </vt:variant>
      <vt:variant>
        <vt:i4>1350</vt:i4>
      </vt:variant>
      <vt:variant>
        <vt:i4>0</vt:i4>
      </vt:variant>
      <vt:variant>
        <vt:i4>5</vt:i4>
      </vt:variant>
      <vt:variant>
        <vt:lpwstr/>
      </vt:variant>
      <vt:variant>
        <vt:lpwstr>_Table_p_Receive_Header</vt:lpwstr>
      </vt:variant>
      <vt:variant>
        <vt:i4>589865</vt:i4>
      </vt:variant>
      <vt:variant>
        <vt:i4>1347</vt:i4>
      </vt:variant>
      <vt:variant>
        <vt:i4>0</vt:i4>
      </vt:variant>
      <vt:variant>
        <vt:i4>5</vt:i4>
      </vt:variant>
      <vt:variant>
        <vt:lpwstr/>
      </vt:variant>
      <vt:variant>
        <vt:lpwstr>_Table_p_OrderHeader</vt:lpwstr>
      </vt:variant>
      <vt:variant>
        <vt:i4>5636101</vt:i4>
      </vt:variant>
      <vt:variant>
        <vt:i4>1320</vt:i4>
      </vt:variant>
      <vt:variant>
        <vt:i4>0</vt:i4>
      </vt:variant>
      <vt:variant>
        <vt:i4>5</vt:i4>
      </vt:variant>
      <vt:variant>
        <vt:lpwstr>http://devart.com/dotconnect/</vt:lpwstr>
      </vt:variant>
      <vt:variant>
        <vt:lpwstr/>
      </vt:variant>
      <vt:variant>
        <vt:i4>1638451</vt:i4>
      </vt:variant>
      <vt:variant>
        <vt:i4>1313</vt:i4>
      </vt:variant>
      <vt:variant>
        <vt:i4>0</vt:i4>
      </vt:variant>
      <vt:variant>
        <vt:i4>5</vt:i4>
      </vt:variant>
      <vt:variant>
        <vt:lpwstr/>
      </vt:variant>
      <vt:variant>
        <vt:lpwstr>_Toc240279611</vt:lpwstr>
      </vt:variant>
      <vt:variant>
        <vt:i4>1638451</vt:i4>
      </vt:variant>
      <vt:variant>
        <vt:i4>1307</vt:i4>
      </vt:variant>
      <vt:variant>
        <vt:i4>0</vt:i4>
      </vt:variant>
      <vt:variant>
        <vt:i4>5</vt:i4>
      </vt:variant>
      <vt:variant>
        <vt:lpwstr/>
      </vt:variant>
      <vt:variant>
        <vt:lpwstr>_Toc240279610</vt:lpwstr>
      </vt:variant>
      <vt:variant>
        <vt:i4>1572915</vt:i4>
      </vt:variant>
      <vt:variant>
        <vt:i4>1301</vt:i4>
      </vt:variant>
      <vt:variant>
        <vt:i4>0</vt:i4>
      </vt:variant>
      <vt:variant>
        <vt:i4>5</vt:i4>
      </vt:variant>
      <vt:variant>
        <vt:lpwstr/>
      </vt:variant>
      <vt:variant>
        <vt:lpwstr>_Toc240279609</vt:lpwstr>
      </vt:variant>
      <vt:variant>
        <vt:i4>1572915</vt:i4>
      </vt:variant>
      <vt:variant>
        <vt:i4>1295</vt:i4>
      </vt:variant>
      <vt:variant>
        <vt:i4>0</vt:i4>
      </vt:variant>
      <vt:variant>
        <vt:i4>5</vt:i4>
      </vt:variant>
      <vt:variant>
        <vt:lpwstr/>
      </vt:variant>
      <vt:variant>
        <vt:lpwstr>_Toc240279608</vt:lpwstr>
      </vt:variant>
      <vt:variant>
        <vt:i4>1572915</vt:i4>
      </vt:variant>
      <vt:variant>
        <vt:i4>1289</vt:i4>
      </vt:variant>
      <vt:variant>
        <vt:i4>0</vt:i4>
      </vt:variant>
      <vt:variant>
        <vt:i4>5</vt:i4>
      </vt:variant>
      <vt:variant>
        <vt:lpwstr/>
      </vt:variant>
      <vt:variant>
        <vt:lpwstr>_Toc240279607</vt:lpwstr>
      </vt:variant>
      <vt:variant>
        <vt:i4>1572915</vt:i4>
      </vt:variant>
      <vt:variant>
        <vt:i4>1283</vt:i4>
      </vt:variant>
      <vt:variant>
        <vt:i4>0</vt:i4>
      </vt:variant>
      <vt:variant>
        <vt:i4>5</vt:i4>
      </vt:variant>
      <vt:variant>
        <vt:lpwstr/>
      </vt:variant>
      <vt:variant>
        <vt:lpwstr>_Toc240279606</vt:lpwstr>
      </vt:variant>
      <vt:variant>
        <vt:i4>1572915</vt:i4>
      </vt:variant>
      <vt:variant>
        <vt:i4>1277</vt:i4>
      </vt:variant>
      <vt:variant>
        <vt:i4>0</vt:i4>
      </vt:variant>
      <vt:variant>
        <vt:i4>5</vt:i4>
      </vt:variant>
      <vt:variant>
        <vt:lpwstr/>
      </vt:variant>
      <vt:variant>
        <vt:lpwstr>_Toc240279605</vt:lpwstr>
      </vt:variant>
      <vt:variant>
        <vt:i4>1572915</vt:i4>
      </vt:variant>
      <vt:variant>
        <vt:i4>1271</vt:i4>
      </vt:variant>
      <vt:variant>
        <vt:i4>0</vt:i4>
      </vt:variant>
      <vt:variant>
        <vt:i4>5</vt:i4>
      </vt:variant>
      <vt:variant>
        <vt:lpwstr/>
      </vt:variant>
      <vt:variant>
        <vt:lpwstr>_Toc240279604</vt:lpwstr>
      </vt:variant>
      <vt:variant>
        <vt:i4>1572915</vt:i4>
      </vt:variant>
      <vt:variant>
        <vt:i4>1265</vt:i4>
      </vt:variant>
      <vt:variant>
        <vt:i4>0</vt:i4>
      </vt:variant>
      <vt:variant>
        <vt:i4>5</vt:i4>
      </vt:variant>
      <vt:variant>
        <vt:lpwstr/>
      </vt:variant>
      <vt:variant>
        <vt:lpwstr>_Toc240279603</vt:lpwstr>
      </vt:variant>
      <vt:variant>
        <vt:i4>1572915</vt:i4>
      </vt:variant>
      <vt:variant>
        <vt:i4>1259</vt:i4>
      </vt:variant>
      <vt:variant>
        <vt:i4>0</vt:i4>
      </vt:variant>
      <vt:variant>
        <vt:i4>5</vt:i4>
      </vt:variant>
      <vt:variant>
        <vt:lpwstr/>
      </vt:variant>
      <vt:variant>
        <vt:lpwstr>_Toc240279602</vt:lpwstr>
      </vt:variant>
      <vt:variant>
        <vt:i4>1572915</vt:i4>
      </vt:variant>
      <vt:variant>
        <vt:i4>1253</vt:i4>
      </vt:variant>
      <vt:variant>
        <vt:i4>0</vt:i4>
      </vt:variant>
      <vt:variant>
        <vt:i4>5</vt:i4>
      </vt:variant>
      <vt:variant>
        <vt:lpwstr/>
      </vt:variant>
      <vt:variant>
        <vt:lpwstr>_Toc240279601</vt:lpwstr>
      </vt:variant>
      <vt:variant>
        <vt:i4>1572915</vt:i4>
      </vt:variant>
      <vt:variant>
        <vt:i4>1247</vt:i4>
      </vt:variant>
      <vt:variant>
        <vt:i4>0</vt:i4>
      </vt:variant>
      <vt:variant>
        <vt:i4>5</vt:i4>
      </vt:variant>
      <vt:variant>
        <vt:lpwstr/>
      </vt:variant>
      <vt:variant>
        <vt:lpwstr>_Toc240279600</vt:lpwstr>
      </vt:variant>
      <vt:variant>
        <vt:i4>1114160</vt:i4>
      </vt:variant>
      <vt:variant>
        <vt:i4>1241</vt:i4>
      </vt:variant>
      <vt:variant>
        <vt:i4>0</vt:i4>
      </vt:variant>
      <vt:variant>
        <vt:i4>5</vt:i4>
      </vt:variant>
      <vt:variant>
        <vt:lpwstr/>
      </vt:variant>
      <vt:variant>
        <vt:lpwstr>_Toc240279599</vt:lpwstr>
      </vt:variant>
      <vt:variant>
        <vt:i4>1114160</vt:i4>
      </vt:variant>
      <vt:variant>
        <vt:i4>1235</vt:i4>
      </vt:variant>
      <vt:variant>
        <vt:i4>0</vt:i4>
      </vt:variant>
      <vt:variant>
        <vt:i4>5</vt:i4>
      </vt:variant>
      <vt:variant>
        <vt:lpwstr/>
      </vt:variant>
      <vt:variant>
        <vt:lpwstr>_Toc240279598</vt:lpwstr>
      </vt:variant>
      <vt:variant>
        <vt:i4>1114160</vt:i4>
      </vt:variant>
      <vt:variant>
        <vt:i4>1229</vt:i4>
      </vt:variant>
      <vt:variant>
        <vt:i4>0</vt:i4>
      </vt:variant>
      <vt:variant>
        <vt:i4>5</vt:i4>
      </vt:variant>
      <vt:variant>
        <vt:lpwstr/>
      </vt:variant>
      <vt:variant>
        <vt:lpwstr>_Toc240279597</vt:lpwstr>
      </vt:variant>
      <vt:variant>
        <vt:i4>1114160</vt:i4>
      </vt:variant>
      <vt:variant>
        <vt:i4>1223</vt:i4>
      </vt:variant>
      <vt:variant>
        <vt:i4>0</vt:i4>
      </vt:variant>
      <vt:variant>
        <vt:i4>5</vt:i4>
      </vt:variant>
      <vt:variant>
        <vt:lpwstr/>
      </vt:variant>
      <vt:variant>
        <vt:lpwstr>_Toc240279596</vt:lpwstr>
      </vt:variant>
      <vt:variant>
        <vt:i4>1114160</vt:i4>
      </vt:variant>
      <vt:variant>
        <vt:i4>1217</vt:i4>
      </vt:variant>
      <vt:variant>
        <vt:i4>0</vt:i4>
      </vt:variant>
      <vt:variant>
        <vt:i4>5</vt:i4>
      </vt:variant>
      <vt:variant>
        <vt:lpwstr/>
      </vt:variant>
      <vt:variant>
        <vt:lpwstr>_Toc240279595</vt:lpwstr>
      </vt:variant>
      <vt:variant>
        <vt:i4>1114160</vt:i4>
      </vt:variant>
      <vt:variant>
        <vt:i4>1211</vt:i4>
      </vt:variant>
      <vt:variant>
        <vt:i4>0</vt:i4>
      </vt:variant>
      <vt:variant>
        <vt:i4>5</vt:i4>
      </vt:variant>
      <vt:variant>
        <vt:lpwstr/>
      </vt:variant>
      <vt:variant>
        <vt:lpwstr>_Toc240279594</vt:lpwstr>
      </vt:variant>
      <vt:variant>
        <vt:i4>1114160</vt:i4>
      </vt:variant>
      <vt:variant>
        <vt:i4>1205</vt:i4>
      </vt:variant>
      <vt:variant>
        <vt:i4>0</vt:i4>
      </vt:variant>
      <vt:variant>
        <vt:i4>5</vt:i4>
      </vt:variant>
      <vt:variant>
        <vt:lpwstr/>
      </vt:variant>
      <vt:variant>
        <vt:lpwstr>_Toc240279593</vt:lpwstr>
      </vt:variant>
      <vt:variant>
        <vt:i4>1114160</vt:i4>
      </vt:variant>
      <vt:variant>
        <vt:i4>1199</vt:i4>
      </vt:variant>
      <vt:variant>
        <vt:i4>0</vt:i4>
      </vt:variant>
      <vt:variant>
        <vt:i4>5</vt:i4>
      </vt:variant>
      <vt:variant>
        <vt:lpwstr/>
      </vt:variant>
      <vt:variant>
        <vt:lpwstr>_Toc240279592</vt:lpwstr>
      </vt:variant>
      <vt:variant>
        <vt:i4>1114160</vt:i4>
      </vt:variant>
      <vt:variant>
        <vt:i4>1193</vt:i4>
      </vt:variant>
      <vt:variant>
        <vt:i4>0</vt:i4>
      </vt:variant>
      <vt:variant>
        <vt:i4>5</vt:i4>
      </vt:variant>
      <vt:variant>
        <vt:lpwstr/>
      </vt:variant>
      <vt:variant>
        <vt:lpwstr>_Toc240279591</vt:lpwstr>
      </vt:variant>
      <vt:variant>
        <vt:i4>1114160</vt:i4>
      </vt:variant>
      <vt:variant>
        <vt:i4>1187</vt:i4>
      </vt:variant>
      <vt:variant>
        <vt:i4>0</vt:i4>
      </vt:variant>
      <vt:variant>
        <vt:i4>5</vt:i4>
      </vt:variant>
      <vt:variant>
        <vt:lpwstr/>
      </vt:variant>
      <vt:variant>
        <vt:lpwstr>_Toc240279590</vt:lpwstr>
      </vt:variant>
      <vt:variant>
        <vt:i4>1048624</vt:i4>
      </vt:variant>
      <vt:variant>
        <vt:i4>1181</vt:i4>
      </vt:variant>
      <vt:variant>
        <vt:i4>0</vt:i4>
      </vt:variant>
      <vt:variant>
        <vt:i4>5</vt:i4>
      </vt:variant>
      <vt:variant>
        <vt:lpwstr/>
      </vt:variant>
      <vt:variant>
        <vt:lpwstr>_Toc240279589</vt:lpwstr>
      </vt:variant>
      <vt:variant>
        <vt:i4>1048624</vt:i4>
      </vt:variant>
      <vt:variant>
        <vt:i4>1175</vt:i4>
      </vt:variant>
      <vt:variant>
        <vt:i4>0</vt:i4>
      </vt:variant>
      <vt:variant>
        <vt:i4>5</vt:i4>
      </vt:variant>
      <vt:variant>
        <vt:lpwstr/>
      </vt:variant>
      <vt:variant>
        <vt:lpwstr>_Toc240279588</vt:lpwstr>
      </vt:variant>
      <vt:variant>
        <vt:i4>1048624</vt:i4>
      </vt:variant>
      <vt:variant>
        <vt:i4>1169</vt:i4>
      </vt:variant>
      <vt:variant>
        <vt:i4>0</vt:i4>
      </vt:variant>
      <vt:variant>
        <vt:i4>5</vt:i4>
      </vt:variant>
      <vt:variant>
        <vt:lpwstr/>
      </vt:variant>
      <vt:variant>
        <vt:lpwstr>_Toc240279587</vt:lpwstr>
      </vt:variant>
      <vt:variant>
        <vt:i4>1048624</vt:i4>
      </vt:variant>
      <vt:variant>
        <vt:i4>1163</vt:i4>
      </vt:variant>
      <vt:variant>
        <vt:i4>0</vt:i4>
      </vt:variant>
      <vt:variant>
        <vt:i4>5</vt:i4>
      </vt:variant>
      <vt:variant>
        <vt:lpwstr/>
      </vt:variant>
      <vt:variant>
        <vt:lpwstr>_Toc240279586</vt:lpwstr>
      </vt:variant>
      <vt:variant>
        <vt:i4>1048624</vt:i4>
      </vt:variant>
      <vt:variant>
        <vt:i4>1157</vt:i4>
      </vt:variant>
      <vt:variant>
        <vt:i4>0</vt:i4>
      </vt:variant>
      <vt:variant>
        <vt:i4>5</vt:i4>
      </vt:variant>
      <vt:variant>
        <vt:lpwstr/>
      </vt:variant>
      <vt:variant>
        <vt:lpwstr>_Toc240279585</vt:lpwstr>
      </vt:variant>
      <vt:variant>
        <vt:i4>1048624</vt:i4>
      </vt:variant>
      <vt:variant>
        <vt:i4>1151</vt:i4>
      </vt:variant>
      <vt:variant>
        <vt:i4>0</vt:i4>
      </vt:variant>
      <vt:variant>
        <vt:i4>5</vt:i4>
      </vt:variant>
      <vt:variant>
        <vt:lpwstr/>
      </vt:variant>
      <vt:variant>
        <vt:lpwstr>_Toc240279584</vt:lpwstr>
      </vt:variant>
      <vt:variant>
        <vt:i4>1048624</vt:i4>
      </vt:variant>
      <vt:variant>
        <vt:i4>1145</vt:i4>
      </vt:variant>
      <vt:variant>
        <vt:i4>0</vt:i4>
      </vt:variant>
      <vt:variant>
        <vt:i4>5</vt:i4>
      </vt:variant>
      <vt:variant>
        <vt:lpwstr/>
      </vt:variant>
      <vt:variant>
        <vt:lpwstr>_Toc240279583</vt:lpwstr>
      </vt:variant>
      <vt:variant>
        <vt:i4>1048624</vt:i4>
      </vt:variant>
      <vt:variant>
        <vt:i4>1139</vt:i4>
      </vt:variant>
      <vt:variant>
        <vt:i4>0</vt:i4>
      </vt:variant>
      <vt:variant>
        <vt:i4>5</vt:i4>
      </vt:variant>
      <vt:variant>
        <vt:lpwstr/>
      </vt:variant>
      <vt:variant>
        <vt:lpwstr>_Toc240279582</vt:lpwstr>
      </vt:variant>
      <vt:variant>
        <vt:i4>1048624</vt:i4>
      </vt:variant>
      <vt:variant>
        <vt:i4>1133</vt:i4>
      </vt:variant>
      <vt:variant>
        <vt:i4>0</vt:i4>
      </vt:variant>
      <vt:variant>
        <vt:i4>5</vt:i4>
      </vt:variant>
      <vt:variant>
        <vt:lpwstr/>
      </vt:variant>
      <vt:variant>
        <vt:lpwstr>_Toc240279581</vt:lpwstr>
      </vt:variant>
      <vt:variant>
        <vt:i4>1048624</vt:i4>
      </vt:variant>
      <vt:variant>
        <vt:i4>1127</vt:i4>
      </vt:variant>
      <vt:variant>
        <vt:i4>0</vt:i4>
      </vt:variant>
      <vt:variant>
        <vt:i4>5</vt:i4>
      </vt:variant>
      <vt:variant>
        <vt:lpwstr/>
      </vt:variant>
      <vt:variant>
        <vt:lpwstr>_Toc240279580</vt:lpwstr>
      </vt:variant>
      <vt:variant>
        <vt:i4>2031664</vt:i4>
      </vt:variant>
      <vt:variant>
        <vt:i4>1121</vt:i4>
      </vt:variant>
      <vt:variant>
        <vt:i4>0</vt:i4>
      </vt:variant>
      <vt:variant>
        <vt:i4>5</vt:i4>
      </vt:variant>
      <vt:variant>
        <vt:lpwstr/>
      </vt:variant>
      <vt:variant>
        <vt:lpwstr>_Toc240279579</vt:lpwstr>
      </vt:variant>
      <vt:variant>
        <vt:i4>2031664</vt:i4>
      </vt:variant>
      <vt:variant>
        <vt:i4>1115</vt:i4>
      </vt:variant>
      <vt:variant>
        <vt:i4>0</vt:i4>
      </vt:variant>
      <vt:variant>
        <vt:i4>5</vt:i4>
      </vt:variant>
      <vt:variant>
        <vt:lpwstr/>
      </vt:variant>
      <vt:variant>
        <vt:lpwstr>_Toc240279578</vt:lpwstr>
      </vt:variant>
      <vt:variant>
        <vt:i4>2031664</vt:i4>
      </vt:variant>
      <vt:variant>
        <vt:i4>1109</vt:i4>
      </vt:variant>
      <vt:variant>
        <vt:i4>0</vt:i4>
      </vt:variant>
      <vt:variant>
        <vt:i4>5</vt:i4>
      </vt:variant>
      <vt:variant>
        <vt:lpwstr/>
      </vt:variant>
      <vt:variant>
        <vt:lpwstr>_Toc240279577</vt:lpwstr>
      </vt:variant>
      <vt:variant>
        <vt:i4>2031664</vt:i4>
      </vt:variant>
      <vt:variant>
        <vt:i4>1103</vt:i4>
      </vt:variant>
      <vt:variant>
        <vt:i4>0</vt:i4>
      </vt:variant>
      <vt:variant>
        <vt:i4>5</vt:i4>
      </vt:variant>
      <vt:variant>
        <vt:lpwstr/>
      </vt:variant>
      <vt:variant>
        <vt:lpwstr>_Toc240279576</vt:lpwstr>
      </vt:variant>
      <vt:variant>
        <vt:i4>2031664</vt:i4>
      </vt:variant>
      <vt:variant>
        <vt:i4>1097</vt:i4>
      </vt:variant>
      <vt:variant>
        <vt:i4>0</vt:i4>
      </vt:variant>
      <vt:variant>
        <vt:i4>5</vt:i4>
      </vt:variant>
      <vt:variant>
        <vt:lpwstr/>
      </vt:variant>
      <vt:variant>
        <vt:lpwstr>_Toc240279575</vt:lpwstr>
      </vt:variant>
      <vt:variant>
        <vt:i4>2031664</vt:i4>
      </vt:variant>
      <vt:variant>
        <vt:i4>1091</vt:i4>
      </vt:variant>
      <vt:variant>
        <vt:i4>0</vt:i4>
      </vt:variant>
      <vt:variant>
        <vt:i4>5</vt:i4>
      </vt:variant>
      <vt:variant>
        <vt:lpwstr/>
      </vt:variant>
      <vt:variant>
        <vt:lpwstr>_Toc240279574</vt:lpwstr>
      </vt:variant>
      <vt:variant>
        <vt:i4>2031664</vt:i4>
      </vt:variant>
      <vt:variant>
        <vt:i4>1085</vt:i4>
      </vt:variant>
      <vt:variant>
        <vt:i4>0</vt:i4>
      </vt:variant>
      <vt:variant>
        <vt:i4>5</vt:i4>
      </vt:variant>
      <vt:variant>
        <vt:lpwstr/>
      </vt:variant>
      <vt:variant>
        <vt:lpwstr>_Toc240279573</vt:lpwstr>
      </vt:variant>
      <vt:variant>
        <vt:i4>2031664</vt:i4>
      </vt:variant>
      <vt:variant>
        <vt:i4>1079</vt:i4>
      </vt:variant>
      <vt:variant>
        <vt:i4>0</vt:i4>
      </vt:variant>
      <vt:variant>
        <vt:i4>5</vt:i4>
      </vt:variant>
      <vt:variant>
        <vt:lpwstr/>
      </vt:variant>
      <vt:variant>
        <vt:lpwstr>_Toc240279572</vt:lpwstr>
      </vt:variant>
      <vt:variant>
        <vt:i4>2031664</vt:i4>
      </vt:variant>
      <vt:variant>
        <vt:i4>1073</vt:i4>
      </vt:variant>
      <vt:variant>
        <vt:i4>0</vt:i4>
      </vt:variant>
      <vt:variant>
        <vt:i4>5</vt:i4>
      </vt:variant>
      <vt:variant>
        <vt:lpwstr/>
      </vt:variant>
      <vt:variant>
        <vt:lpwstr>_Toc240279571</vt:lpwstr>
      </vt:variant>
      <vt:variant>
        <vt:i4>2031664</vt:i4>
      </vt:variant>
      <vt:variant>
        <vt:i4>1067</vt:i4>
      </vt:variant>
      <vt:variant>
        <vt:i4>0</vt:i4>
      </vt:variant>
      <vt:variant>
        <vt:i4>5</vt:i4>
      </vt:variant>
      <vt:variant>
        <vt:lpwstr/>
      </vt:variant>
      <vt:variant>
        <vt:lpwstr>_Toc240279570</vt:lpwstr>
      </vt:variant>
      <vt:variant>
        <vt:i4>1966128</vt:i4>
      </vt:variant>
      <vt:variant>
        <vt:i4>1061</vt:i4>
      </vt:variant>
      <vt:variant>
        <vt:i4>0</vt:i4>
      </vt:variant>
      <vt:variant>
        <vt:i4>5</vt:i4>
      </vt:variant>
      <vt:variant>
        <vt:lpwstr/>
      </vt:variant>
      <vt:variant>
        <vt:lpwstr>_Toc240279569</vt:lpwstr>
      </vt:variant>
      <vt:variant>
        <vt:i4>1966128</vt:i4>
      </vt:variant>
      <vt:variant>
        <vt:i4>1055</vt:i4>
      </vt:variant>
      <vt:variant>
        <vt:i4>0</vt:i4>
      </vt:variant>
      <vt:variant>
        <vt:i4>5</vt:i4>
      </vt:variant>
      <vt:variant>
        <vt:lpwstr/>
      </vt:variant>
      <vt:variant>
        <vt:lpwstr>_Toc240279568</vt:lpwstr>
      </vt:variant>
      <vt:variant>
        <vt:i4>1966128</vt:i4>
      </vt:variant>
      <vt:variant>
        <vt:i4>1049</vt:i4>
      </vt:variant>
      <vt:variant>
        <vt:i4>0</vt:i4>
      </vt:variant>
      <vt:variant>
        <vt:i4>5</vt:i4>
      </vt:variant>
      <vt:variant>
        <vt:lpwstr/>
      </vt:variant>
      <vt:variant>
        <vt:lpwstr>_Toc240279567</vt:lpwstr>
      </vt:variant>
      <vt:variant>
        <vt:i4>1966128</vt:i4>
      </vt:variant>
      <vt:variant>
        <vt:i4>1043</vt:i4>
      </vt:variant>
      <vt:variant>
        <vt:i4>0</vt:i4>
      </vt:variant>
      <vt:variant>
        <vt:i4>5</vt:i4>
      </vt:variant>
      <vt:variant>
        <vt:lpwstr/>
      </vt:variant>
      <vt:variant>
        <vt:lpwstr>_Toc240279566</vt:lpwstr>
      </vt:variant>
      <vt:variant>
        <vt:i4>1966128</vt:i4>
      </vt:variant>
      <vt:variant>
        <vt:i4>1037</vt:i4>
      </vt:variant>
      <vt:variant>
        <vt:i4>0</vt:i4>
      </vt:variant>
      <vt:variant>
        <vt:i4>5</vt:i4>
      </vt:variant>
      <vt:variant>
        <vt:lpwstr/>
      </vt:variant>
      <vt:variant>
        <vt:lpwstr>_Toc240279565</vt:lpwstr>
      </vt:variant>
      <vt:variant>
        <vt:i4>1966128</vt:i4>
      </vt:variant>
      <vt:variant>
        <vt:i4>1031</vt:i4>
      </vt:variant>
      <vt:variant>
        <vt:i4>0</vt:i4>
      </vt:variant>
      <vt:variant>
        <vt:i4>5</vt:i4>
      </vt:variant>
      <vt:variant>
        <vt:lpwstr/>
      </vt:variant>
      <vt:variant>
        <vt:lpwstr>_Toc240279564</vt:lpwstr>
      </vt:variant>
      <vt:variant>
        <vt:i4>1966128</vt:i4>
      </vt:variant>
      <vt:variant>
        <vt:i4>1025</vt:i4>
      </vt:variant>
      <vt:variant>
        <vt:i4>0</vt:i4>
      </vt:variant>
      <vt:variant>
        <vt:i4>5</vt:i4>
      </vt:variant>
      <vt:variant>
        <vt:lpwstr/>
      </vt:variant>
      <vt:variant>
        <vt:lpwstr>_Toc240279563</vt:lpwstr>
      </vt:variant>
      <vt:variant>
        <vt:i4>1966128</vt:i4>
      </vt:variant>
      <vt:variant>
        <vt:i4>1019</vt:i4>
      </vt:variant>
      <vt:variant>
        <vt:i4>0</vt:i4>
      </vt:variant>
      <vt:variant>
        <vt:i4>5</vt:i4>
      </vt:variant>
      <vt:variant>
        <vt:lpwstr/>
      </vt:variant>
      <vt:variant>
        <vt:lpwstr>_Toc240279562</vt:lpwstr>
      </vt:variant>
      <vt:variant>
        <vt:i4>1966128</vt:i4>
      </vt:variant>
      <vt:variant>
        <vt:i4>1013</vt:i4>
      </vt:variant>
      <vt:variant>
        <vt:i4>0</vt:i4>
      </vt:variant>
      <vt:variant>
        <vt:i4>5</vt:i4>
      </vt:variant>
      <vt:variant>
        <vt:lpwstr/>
      </vt:variant>
      <vt:variant>
        <vt:lpwstr>_Toc240279561</vt:lpwstr>
      </vt:variant>
      <vt:variant>
        <vt:i4>1966128</vt:i4>
      </vt:variant>
      <vt:variant>
        <vt:i4>1007</vt:i4>
      </vt:variant>
      <vt:variant>
        <vt:i4>0</vt:i4>
      </vt:variant>
      <vt:variant>
        <vt:i4>5</vt:i4>
      </vt:variant>
      <vt:variant>
        <vt:lpwstr/>
      </vt:variant>
      <vt:variant>
        <vt:lpwstr>_Toc240279560</vt:lpwstr>
      </vt:variant>
      <vt:variant>
        <vt:i4>1900592</vt:i4>
      </vt:variant>
      <vt:variant>
        <vt:i4>1001</vt:i4>
      </vt:variant>
      <vt:variant>
        <vt:i4>0</vt:i4>
      </vt:variant>
      <vt:variant>
        <vt:i4>5</vt:i4>
      </vt:variant>
      <vt:variant>
        <vt:lpwstr/>
      </vt:variant>
      <vt:variant>
        <vt:lpwstr>_Toc240279559</vt:lpwstr>
      </vt:variant>
      <vt:variant>
        <vt:i4>1900592</vt:i4>
      </vt:variant>
      <vt:variant>
        <vt:i4>995</vt:i4>
      </vt:variant>
      <vt:variant>
        <vt:i4>0</vt:i4>
      </vt:variant>
      <vt:variant>
        <vt:i4>5</vt:i4>
      </vt:variant>
      <vt:variant>
        <vt:lpwstr/>
      </vt:variant>
      <vt:variant>
        <vt:lpwstr>_Toc240279558</vt:lpwstr>
      </vt:variant>
      <vt:variant>
        <vt:i4>1900592</vt:i4>
      </vt:variant>
      <vt:variant>
        <vt:i4>989</vt:i4>
      </vt:variant>
      <vt:variant>
        <vt:i4>0</vt:i4>
      </vt:variant>
      <vt:variant>
        <vt:i4>5</vt:i4>
      </vt:variant>
      <vt:variant>
        <vt:lpwstr/>
      </vt:variant>
      <vt:variant>
        <vt:lpwstr>_Toc240279557</vt:lpwstr>
      </vt:variant>
      <vt:variant>
        <vt:i4>1900592</vt:i4>
      </vt:variant>
      <vt:variant>
        <vt:i4>983</vt:i4>
      </vt:variant>
      <vt:variant>
        <vt:i4>0</vt:i4>
      </vt:variant>
      <vt:variant>
        <vt:i4>5</vt:i4>
      </vt:variant>
      <vt:variant>
        <vt:lpwstr/>
      </vt:variant>
      <vt:variant>
        <vt:lpwstr>_Toc240279556</vt:lpwstr>
      </vt:variant>
      <vt:variant>
        <vt:i4>1900592</vt:i4>
      </vt:variant>
      <vt:variant>
        <vt:i4>977</vt:i4>
      </vt:variant>
      <vt:variant>
        <vt:i4>0</vt:i4>
      </vt:variant>
      <vt:variant>
        <vt:i4>5</vt:i4>
      </vt:variant>
      <vt:variant>
        <vt:lpwstr/>
      </vt:variant>
      <vt:variant>
        <vt:lpwstr>_Toc240279555</vt:lpwstr>
      </vt:variant>
      <vt:variant>
        <vt:i4>1900592</vt:i4>
      </vt:variant>
      <vt:variant>
        <vt:i4>971</vt:i4>
      </vt:variant>
      <vt:variant>
        <vt:i4>0</vt:i4>
      </vt:variant>
      <vt:variant>
        <vt:i4>5</vt:i4>
      </vt:variant>
      <vt:variant>
        <vt:lpwstr/>
      </vt:variant>
      <vt:variant>
        <vt:lpwstr>_Toc240279554</vt:lpwstr>
      </vt:variant>
      <vt:variant>
        <vt:i4>1900592</vt:i4>
      </vt:variant>
      <vt:variant>
        <vt:i4>965</vt:i4>
      </vt:variant>
      <vt:variant>
        <vt:i4>0</vt:i4>
      </vt:variant>
      <vt:variant>
        <vt:i4>5</vt:i4>
      </vt:variant>
      <vt:variant>
        <vt:lpwstr/>
      </vt:variant>
      <vt:variant>
        <vt:lpwstr>_Toc240279553</vt:lpwstr>
      </vt:variant>
      <vt:variant>
        <vt:i4>1900592</vt:i4>
      </vt:variant>
      <vt:variant>
        <vt:i4>959</vt:i4>
      </vt:variant>
      <vt:variant>
        <vt:i4>0</vt:i4>
      </vt:variant>
      <vt:variant>
        <vt:i4>5</vt:i4>
      </vt:variant>
      <vt:variant>
        <vt:lpwstr/>
      </vt:variant>
      <vt:variant>
        <vt:lpwstr>_Toc240279552</vt:lpwstr>
      </vt:variant>
      <vt:variant>
        <vt:i4>1900592</vt:i4>
      </vt:variant>
      <vt:variant>
        <vt:i4>953</vt:i4>
      </vt:variant>
      <vt:variant>
        <vt:i4>0</vt:i4>
      </vt:variant>
      <vt:variant>
        <vt:i4>5</vt:i4>
      </vt:variant>
      <vt:variant>
        <vt:lpwstr/>
      </vt:variant>
      <vt:variant>
        <vt:lpwstr>_Toc240279551</vt:lpwstr>
      </vt:variant>
      <vt:variant>
        <vt:i4>1900592</vt:i4>
      </vt:variant>
      <vt:variant>
        <vt:i4>947</vt:i4>
      </vt:variant>
      <vt:variant>
        <vt:i4>0</vt:i4>
      </vt:variant>
      <vt:variant>
        <vt:i4>5</vt:i4>
      </vt:variant>
      <vt:variant>
        <vt:lpwstr/>
      </vt:variant>
      <vt:variant>
        <vt:lpwstr>_Toc240279550</vt:lpwstr>
      </vt:variant>
      <vt:variant>
        <vt:i4>1835056</vt:i4>
      </vt:variant>
      <vt:variant>
        <vt:i4>941</vt:i4>
      </vt:variant>
      <vt:variant>
        <vt:i4>0</vt:i4>
      </vt:variant>
      <vt:variant>
        <vt:i4>5</vt:i4>
      </vt:variant>
      <vt:variant>
        <vt:lpwstr/>
      </vt:variant>
      <vt:variant>
        <vt:lpwstr>_Toc240279549</vt:lpwstr>
      </vt:variant>
      <vt:variant>
        <vt:i4>1835056</vt:i4>
      </vt:variant>
      <vt:variant>
        <vt:i4>935</vt:i4>
      </vt:variant>
      <vt:variant>
        <vt:i4>0</vt:i4>
      </vt:variant>
      <vt:variant>
        <vt:i4>5</vt:i4>
      </vt:variant>
      <vt:variant>
        <vt:lpwstr/>
      </vt:variant>
      <vt:variant>
        <vt:lpwstr>_Toc240279548</vt:lpwstr>
      </vt:variant>
      <vt:variant>
        <vt:i4>1835056</vt:i4>
      </vt:variant>
      <vt:variant>
        <vt:i4>929</vt:i4>
      </vt:variant>
      <vt:variant>
        <vt:i4>0</vt:i4>
      </vt:variant>
      <vt:variant>
        <vt:i4>5</vt:i4>
      </vt:variant>
      <vt:variant>
        <vt:lpwstr/>
      </vt:variant>
      <vt:variant>
        <vt:lpwstr>_Toc240279547</vt:lpwstr>
      </vt:variant>
      <vt:variant>
        <vt:i4>1835056</vt:i4>
      </vt:variant>
      <vt:variant>
        <vt:i4>923</vt:i4>
      </vt:variant>
      <vt:variant>
        <vt:i4>0</vt:i4>
      </vt:variant>
      <vt:variant>
        <vt:i4>5</vt:i4>
      </vt:variant>
      <vt:variant>
        <vt:lpwstr/>
      </vt:variant>
      <vt:variant>
        <vt:lpwstr>_Toc240279546</vt:lpwstr>
      </vt:variant>
      <vt:variant>
        <vt:i4>1835056</vt:i4>
      </vt:variant>
      <vt:variant>
        <vt:i4>917</vt:i4>
      </vt:variant>
      <vt:variant>
        <vt:i4>0</vt:i4>
      </vt:variant>
      <vt:variant>
        <vt:i4>5</vt:i4>
      </vt:variant>
      <vt:variant>
        <vt:lpwstr/>
      </vt:variant>
      <vt:variant>
        <vt:lpwstr>_Toc240279545</vt:lpwstr>
      </vt:variant>
      <vt:variant>
        <vt:i4>1835056</vt:i4>
      </vt:variant>
      <vt:variant>
        <vt:i4>911</vt:i4>
      </vt:variant>
      <vt:variant>
        <vt:i4>0</vt:i4>
      </vt:variant>
      <vt:variant>
        <vt:i4>5</vt:i4>
      </vt:variant>
      <vt:variant>
        <vt:lpwstr/>
      </vt:variant>
      <vt:variant>
        <vt:lpwstr>_Toc240279544</vt:lpwstr>
      </vt:variant>
      <vt:variant>
        <vt:i4>1835056</vt:i4>
      </vt:variant>
      <vt:variant>
        <vt:i4>905</vt:i4>
      </vt:variant>
      <vt:variant>
        <vt:i4>0</vt:i4>
      </vt:variant>
      <vt:variant>
        <vt:i4>5</vt:i4>
      </vt:variant>
      <vt:variant>
        <vt:lpwstr/>
      </vt:variant>
      <vt:variant>
        <vt:lpwstr>_Toc240279543</vt:lpwstr>
      </vt:variant>
      <vt:variant>
        <vt:i4>1835056</vt:i4>
      </vt:variant>
      <vt:variant>
        <vt:i4>899</vt:i4>
      </vt:variant>
      <vt:variant>
        <vt:i4>0</vt:i4>
      </vt:variant>
      <vt:variant>
        <vt:i4>5</vt:i4>
      </vt:variant>
      <vt:variant>
        <vt:lpwstr/>
      </vt:variant>
      <vt:variant>
        <vt:lpwstr>_Toc240279542</vt:lpwstr>
      </vt:variant>
      <vt:variant>
        <vt:i4>1835056</vt:i4>
      </vt:variant>
      <vt:variant>
        <vt:i4>893</vt:i4>
      </vt:variant>
      <vt:variant>
        <vt:i4>0</vt:i4>
      </vt:variant>
      <vt:variant>
        <vt:i4>5</vt:i4>
      </vt:variant>
      <vt:variant>
        <vt:lpwstr/>
      </vt:variant>
      <vt:variant>
        <vt:lpwstr>_Toc240279541</vt:lpwstr>
      </vt:variant>
      <vt:variant>
        <vt:i4>1835056</vt:i4>
      </vt:variant>
      <vt:variant>
        <vt:i4>887</vt:i4>
      </vt:variant>
      <vt:variant>
        <vt:i4>0</vt:i4>
      </vt:variant>
      <vt:variant>
        <vt:i4>5</vt:i4>
      </vt:variant>
      <vt:variant>
        <vt:lpwstr/>
      </vt:variant>
      <vt:variant>
        <vt:lpwstr>_Toc240279540</vt:lpwstr>
      </vt:variant>
      <vt:variant>
        <vt:i4>1769520</vt:i4>
      </vt:variant>
      <vt:variant>
        <vt:i4>881</vt:i4>
      </vt:variant>
      <vt:variant>
        <vt:i4>0</vt:i4>
      </vt:variant>
      <vt:variant>
        <vt:i4>5</vt:i4>
      </vt:variant>
      <vt:variant>
        <vt:lpwstr/>
      </vt:variant>
      <vt:variant>
        <vt:lpwstr>_Toc240279539</vt:lpwstr>
      </vt:variant>
      <vt:variant>
        <vt:i4>1769520</vt:i4>
      </vt:variant>
      <vt:variant>
        <vt:i4>875</vt:i4>
      </vt:variant>
      <vt:variant>
        <vt:i4>0</vt:i4>
      </vt:variant>
      <vt:variant>
        <vt:i4>5</vt:i4>
      </vt:variant>
      <vt:variant>
        <vt:lpwstr/>
      </vt:variant>
      <vt:variant>
        <vt:lpwstr>_Toc240279538</vt:lpwstr>
      </vt:variant>
      <vt:variant>
        <vt:i4>1769520</vt:i4>
      </vt:variant>
      <vt:variant>
        <vt:i4>869</vt:i4>
      </vt:variant>
      <vt:variant>
        <vt:i4>0</vt:i4>
      </vt:variant>
      <vt:variant>
        <vt:i4>5</vt:i4>
      </vt:variant>
      <vt:variant>
        <vt:lpwstr/>
      </vt:variant>
      <vt:variant>
        <vt:lpwstr>_Toc240279537</vt:lpwstr>
      </vt:variant>
      <vt:variant>
        <vt:i4>1769520</vt:i4>
      </vt:variant>
      <vt:variant>
        <vt:i4>863</vt:i4>
      </vt:variant>
      <vt:variant>
        <vt:i4>0</vt:i4>
      </vt:variant>
      <vt:variant>
        <vt:i4>5</vt:i4>
      </vt:variant>
      <vt:variant>
        <vt:lpwstr/>
      </vt:variant>
      <vt:variant>
        <vt:lpwstr>_Toc240279536</vt:lpwstr>
      </vt:variant>
      <vt:variant>
        <vt:i4>1769520</vt:i4>
      </vt:variant>
      <vt:variant>
        <vt:i4>857</vt:i4>
      </vt:variant>
      <vt:variant>
        <vt:i4>0</vt:i4>
      </vt:variant>
      <vt:variant>
        <vt:i4>5</vt:i4>
      </vt:variant>
      <vt:variant>
        <vt:lpwstr/>
      </vt:variant>
      <vt:variant>
        <vt:lpwstr>_Toc240279535</vt:lpwstr>
      </vt:variant>
      <vt:variant>
        <vt:i4>1769520</vt:i4>
      </vt:variant>
      <vt:variant>
        <vt:i4>851</vt:i4>
      </vt:variant>
      <vt:variant>
        <vt:i4>0</vt:i4>
      </vt:variant>
      <vt:variant>
        <vt:i4>5</vt:i4>
      </vt:variant>
      <vt:variant>
        <vt:lpwstr/>
      </vt:variant>
      <vt:variant>
        <vt:lpwstr>_Toc240279534</vt:lpwstr>
      </vt:variant>
      <vt:variant>
        <vt:i4>1769520</vt:i4>
      </vt:variant>
      <vt:variant>
        <vt:i4>845</vt:i4>
      </vt:variant>
      <vt:variant>
        <vt:i4>0</vt:i4>
      </vt:variant>
      <vt:variant>
        <vt:i4>5</vt:i4>
      </vt:variant>
      <vt:variant>
        <vt:lpwstr/>
      </vt:variant>
      <vt:variant>
        <vt:lpwstr>_Toc240279533</vt:lpwstr>
      </vt:variant>
      <vt:variant>
        <vt:i4>1769520</vt:i4>
      </vt:variant>
      <vt:variant>
        <vt:i4>839</vt:i4>
      </vt:variant>
      <vt:variant>
        <vt:i4>0</vt:i4>
      </vt:variant>
      <vt:variant>
        <vt:i4>5</vt:i4>
      </vt:variant>
      <vt:variant>
        <vt:lpwstr/>
      </vt:variant>
      <vt:variant>
        <vt:lpwstr>_Toc240279532</vt:lpwstr>
      </vt:variant>
      <vt:variant>
        <vt:i4>1769520</vt:i4>
      </vt:variant>
      <vt:variant>
        <vt:i4>833</vt:i4>
      </vt:variant>
      <vt:variant>
        <vt:i4>0</vt:i4>
      </vt:variant>
      <vt:variant>
        <vt:i4>5</vt:i4>
      </vt:variant>
      <vt:variant>
        <vt:lpwstr/>
      </vt:variant>
      <vt:variant>
        <vt:lpwstr>_Toc240279531</vt:lpwstr>
      </vt:variant>
      <vt:variant>
        <vt:i4>1769520</vt:i4>
      </vt:variant>
      <vt:variant>
        <vt:i4>827</vt:i4>
      </vt:variant>
      <vt:variant>
        <vt:i4>0</vt:i4>
      </vt:variant>
      <vt:variant>
        <vt:i4>5</vt:i4>
      </vt:variant>
      <vt:variant>
        <vt:lpwstr/>
      </vt:variant>
      <vt:variant>
        <vt:lpwstr>_Toc240279530</vt:lpwstr>
      </vt:variant>
      <vt:variant>
        <vt:i4>1703984</vt:i4>
      </vt:variant>
      <vt:variant>
        <vt:i4>821</vt:i4>
      </vt:variant>
      <vt:variant>
        <vt:i4>0</vt:i4>
      </vt:variant>
      <vt:variant>
        <vt:i4>5</vt:i4>
      </vt:variant>
      <vt:variant>
        <vt:lpwstr/>
      </vt:variant>
      <vt:variant>
        <vt:lpwstr>_Toc240279529</vt:lpwstr>
      </vt:variant>
      <vt:variant>
        <vt:i4>1703984</vt:i4>
      </vt:variant>
      <vt:variant>
        <vt:i4>815</vt:i4>
      </vt:variant>
      <vt:variant>
        <vt:i4>0</vt:i4>
      </vt:variant>
      <vt:variant>
        <vt:i4>5</vt:i4>
      </vt:variant>
      <vt:variant>
        <vt:lpwstr/>
      </vt:variant>
      <vt:variant>
        <vt:lpwstr>_Toc240279528</vt:lpwstr>
      </vt:variant>
      <vt:variant>
        <vt:i4>1703984</vt:i4>
      </vt:variant>
      <vt:variant>
        <vt:i4>809</vt:i4>
      </vt:variant>
      <vt:variant>
        <vt:i4>0</vt:i4>
      </vt:variant>
      <vt:variant>
        <vt:i4>5</vt:i4>
      </vt:variant>
      <vt:variant>
        <vt:lpwstr/>
      </vt:variant>
      <vt:variant>
        <vt:lpwstr>_Toc240279527</vt:lpwstr>
      </vt:variant>
      <vt:variant>
        <vt:i4>1703984</vt:i4>
      </vt:variant>
      <vt:variant>
        <vt:i4>803</vt:i4>
      </vt:variant>
      <vt:variant>
        <vt:i4>0</vt:i4>
      </vt:variant>
      <vt:variant>
        <vt:i4>5</vt:i4>
      </vt:variant>
      <vt:variant>
        <vt:lpwstr/>
      </vt:variant>
      <vt:variant>
        <vt:lpwstr>_Toc240279526</vt:lpwstr>
      </vt:variant>
      <vt:variant>
        <vt:i4>1703984</vt:i4>
      </vt:variant>
      <vt:variant>
        <vt:i4>797</vt:i4>
      </vt:variant>
      <vt:variant>
        <vt:i4>0</vt:i4>
      </vt:variant>
      <vt:variant>
        <vt:i4>5</vt:i4>
      </vt:variant>
      <vt:variant>
        <vt:lpwstr/>
      </vt:variant>
      <vt:variant>
        <vt:lpwstr>_Toc240279525</vt:lpwstr>
      </vt:variant>
      <vt:variant>
        <vt:i4>1835058</vt:i4>
      </vt:variant>
      <vt:variant>
        <vt:i4>788</vt:i4>
      </vt:variant>
      <vt:variant>
        <vt:i4>0</vt:i4>
      </vt:variant>
      <vt:variant>
        <vt:i4>5</vt:i4>
      </vt:variant>
      <vt:variant>
        <vt:lpwstr/>
      </vt:variant>
      <vt:variant>
        <vt:lpwstr>_Toc240279743</vt:lpwstr>
      </vt:variant>
      <vt:variant>
        <vt:i4>1835058</vt:i4>
      </vt:variant>
      <vt:variant>
        <vt:i4>782</vt:i4>
      </vt:variant>
      <vt:variant>
        <vt:i4>0</vt:i4>
      </vt:variant>
      <vt:variant>
        <vt:i4>5</vt:i4>
      </vt:variant>
      <vt:variant>
        <vt:lpwstr/>
      </vt:variant>
      <vt:variant>
        <vt:lpwstr>_Toc240279742</vt:lpwstr>
      </vt:variant>
      <vt:variant>
        <vt:i4>1835058</vt:i4>
      </vt:variant>
      <vt:variant>
        <vt:i4>776</vt:i4>
      </vt:variant>
      <vt:variant>
        <vt:i4>0</vt:i4>
      </vt:variant>
      <vt:variant>
        <vt:i4>5</vt:i4>
      </vt:variant>
      <vt:variant>
        <vt:lpwstr/>
      </vt:variant>
      <vt:variant>
        <vt:lpwstr>_Toc240279741</vt:lpwstr>
      </vt:variant>
      <vt:variant>
        <vt:i4>1835058</vt:i4>
      </vt:variant>
      <vt:variant>
        <vt:i4>770</vt:i4>
      </vt:variant>
      <vt:variant>
        <vt:i4>0</vt:i4>
      </vt:variant>
      <vt:variant>
        <vt:i4>5</vt:i4>
      </vt:variant>
      <vt:variant>
        <vt:lpwstr/>
      </vt:variant>
      <vt:variant>
        <vt:lpwstr>_Toc240279740</vt:lpwstr>
      </vt:variant>
      <vt:variant>
        <vt:i4>1769522</vt:i4>
      </vt:variant>
      <vt:variant>
        <vt:i4>764</vt:i4>
      </vt:variant>
      <vt:variant>
        <vt:i4>0</vt:i4>
      </vt:variant>
      <vt:variant>
        <vt:i4>5</vt:i4>
      </vt:variant>
      <vt:variant>
        <vt:lpwstr/>
      </vt:variant>
      <vt:variant>
        <vt:lpwstr>_Toc240279739</vt:lpwstr>
      </vt:variant>
      <vt:variant>
        <vt:i4>1769522</vt:i4>
      </vt:variant>
      <vt:variant>
        <vt:i4>758</vt:i4>
      </vt:variant>
      <vt:variant>
        <vt:i4>0</vt:i4>
      </vt:variant>
      <vt:variant>
        <vt:i4>5</vt:i4>
      </vt:variant>
      <vt:variant>
        <vt:lpwstr/>
      </vt:variant>
      <vt:variant>
        <vt:lpwstr>_Toc240279738</vt:lpwstr>
      </vt:variant>
      <vt:variant>
        <vt:i4>1769522</vt:i4>
      </vt:variant>
      <vt:variant>
        <vt:i4>752</vt:i4>
      </vt:variant>
      <vt:variant>
        <vt:i4>0</vt:i4>
      </vt:variant>
      <vt:variant>
        <vt:i4>5</vt:i4>
      </vt:variant>
      <vt:variant>
        <vt:lpwstr/>
      </vt:variant>
      <vt:variant>
        <vt:lpwstr>_Toc240279737</vt:lpwstr>
      </vt:variant>
      <vt:variant>
        <vt:i4>1769522</vt:i4>
      </vt:variant>
      <vt:variant>
        <vt:i4>746</vt:i4>
      </vt:variant>
      <vt:variant>
        <vt:i4>0</vt:i4>
      </vt:variant>
      <vt:variant>
        <vt:i4>5</vt:i4>
      </vt:variant>
      <vt:variant>
        <vt:lpwstr/>
      </vt:variant>
      <vt:variant>
        <vt:lpwstr>_Toc240279736</vt:lpwstr>
      </vt:variant>
      <vt:variant>
        <vt:i4>1769522</vt:i4>
      </vt:variant>
      <vt:variant>
        <vt:i4>740</vt:i4>
      </vt:variant>
      <vt:variant>
        <vt:i4>0</vt:i4>
      </vt:variant>
      <vt:variant>
        <vt:i4>5</vt:i4>
      </vt:variant>
      <vt:variant>
        <vt:lpwstr/>
      </vt:variant>
      <vt:variant>
        <vt:lpwstr>_Toc240279735</vt:lpwstr>
      </vt:variant>
      <vt:variant>
        <vt:i4>1769522</vt:i4>
      </vt:variant>
      <vt:variant>
        <vt:i4>734</vt:i4>
      </vt:variant>
      <vt:variant>
        <vt:i4>0</vt:i4>
      </vt:variant>
      <vt:variant>
        <vt:i4>5</vt:i4>
      </vt:variant>
      <vt:variant>
        <vt:lpwstr/>
      </vt:variant>
      <vt:variant>
        <vt:lpwstr>_Toc240279734</vt:lpwstr>
      </vt:variant>
      <vt:variant>
        <vt:i4>1769522</vt:i4>
      </vt:variant>
      <vt:variant>
        <vt:i4>728</vt:i4>
      </vt:variant>
      <vt:variant>
        <vt:i4>0</vt:i4>
      </vt:variant>
      <vt:variant>
        <vt:i4>5</vt:i4>
      </vt:variant>
      <vt:variant>
        <vt:lpwstr/>
      </vt:variant>
      <vt:variant>
        <vt:lpwstr>_Toc240279733</vt:lpwstr>
      </vt:variant>
      <vt:variant>
        <vt:i4>1769522</vt:i4>
      </vt:variant>
      <vt:variant>
        <vt:i4>722</vt:i4>
      </vt:variant>
      <vt:variant>
        <vt:i4>0</vt:i4>
      </vt:variant>
      <vt:variant>
        <vt:i4>5</vt:i4>
      </vt:variant>
      <vt:variant>
        <vt:lpwstr/>
      </vt:variant>
      <vt:variant>
        <vt:lpwstr>_Toc240279732</vt:lpwstr>
      </vt:variant>
      <vt:variant>
        <vt:i4>1769522</vt:i4>
      </vt:variant>
      <vt:variant>
        <vt:i4>716</vt:i4>
      </vt:variant>
      <vt:variant>
        <vt:i4>0</vt:i4>
      </vt:variant>
      <vt:variant>
        <vt:i4>5</vt:i4>
      </vt:variant>
      <vt:variant>
        <vt:lpwstr/>
      </vt:variant>
      <vt:variant>
        <vt:lpwstr>_Toc240279731</vt:lpwstr>
      </vt:variant>
      <vt:variant>
        <vt:i4>1769522</vt:i4>
      </vt:variant>
      <vt:variant>
        <vt:i4>710</vt:i4>
      </vt:variant>
      <vt:variant>
        <vt:i4>0</vt:i4>
      </vt:variant>
      <vt:variant>
        <vt:i4>5</vt:i4>
      </vt:variant>
      <vt:variant>
        <vt:lpwstr/>
      </vt:variant>
      <vt:variant>
        <vt:lpwstr>_Toc240279730</vt:lpwstr>
      </vt:variant>
      <vt:variant>
        <vt:i4>1703986</vt:i4>
      </vt:variant>
      <vt:variant>
        <vt:i4>704</vt:i4>
      </vt:variant>
      <vt:variant>
        <vt:i4>0</vt:i4>
      </vt:variant>
      <vt:variant>
        <vt:i4>5</vt:i4>
      </vt:variant>
      <vt:variant>
        <vt:lpwstr/>
      </vt:variant>
      <vt:variant>
        <vt:lpwstr>_Toc240279729</vt:lpwstr>
      </vt:variant>
      <vt:variant>
        <vt:i4>1703986</vt:i4>
      </vt:variant>
      <vt:variant>
        <vt:i4>698</vt:i4>
      </vt:variant>
      <vt:variant>
        <vt:i4>0</vt:i4>
      </vt:variant>
      <vt:variant>
        <vt:i4>5</vt:i4>
      </vt:variant>
      <vt:variant>
        <vt:lpwstr/>
      </vt:variant>
      <vt:variant>
        <vt:lpwstr>_Toc240279728</vt:lpwstr>
      </vt:variant>
      <vt:variant>
        <vt:i4>1703986</vt:i4>
      </vt:variant>
      <vt:variant>
        <vt:i4>692</vt:i4>
      </vt:variant>
      <vt:variant>
        <vt:i4>0</vt:i4>
      </vt:variant>
      <vt:variant>
        <vt:i4>5</vt:i4>
      </vt:variant>
      <vt:variant>
        <vt:lpwstr/>
      </vt:variant>
      <vt:variant>
        <vt:lpwstr>_Toc240279727</vt:lpwstr>
      </vt:variant>
      <vt:variant>
        <vt:i4>1703986</vt:i4>
      </vt:variant>
      <vt:variant>
        <vt:i4>686</vt:i4>
      </vt:variant>
      <vt:variant>
        <vt:i4>0</vt:i4>
      </vt:variant>
      <vt:variant>
        <vt:i4>5</vt:i4>
      </vt:variant>
      <vt:variant>
        <vt:lpwstr/>
      </vt:variant>
      <vt:variant>
        <vt:lpwstr>_Toc240279726</vt:lpwstr>
      </vt:variant>
      <vt:variant>
        <vt:i4>1703986</vt:i4>
      </vt:variant>
      <vt:variant>
        <vt:i4>680</vt:i4>
      </vt:variant>
      <vt:variant>
        <vt:i4>0</vt:i4>
      </vt:variant>
      <vt:variant>
        <vt:i4>5</vt:i4>
      </vt:variant>
      <vt:variant>
        <vt:lpwstr/>
      </vt:variant>
      <vt:variant>
        <vt:lpwstr>_Toc240279725</vt:lpwstr>
      </vt:variant>
      <vt:variant>
        <vt:i4>1703986</vt:i4>
      </vt:variant>
      <vt:variant>
        <vt:i4>674</vt:i4>
      </vt:variant>
      <vt:variant>
        <vt:i4>0</vt:i4>
      </vt:variant>
      <vt:variant>
        <vt:i4>5</vt:i4>
      </vt:variant>
      <vt:variant>
        <vt:lpwstr/>
      </vt:variant>
      <vt:variant>
        <vt:lpwstr>_Toc240279724</vt:lpwstr>
      </vt:variant>
      <vt:variant>
        <vt:i4>1703986</vt:i4>
      </vt:variant>
      <vt:variant>
        <vt:i4>668</vt:i4>
      </vt:variant>
      <vt:variant>
        <vt:i4>0</vt:i4>
      </vt:variant>
      <vt:variant>
        <vt:i4>5</vt:i4>
      </vt:variant>
      <vt:variant>
        <vt:lpwstr/>
      </vt:variant>
      <vt:variant>
        <vt:lpwstr>_Toc240279723</vt:lpwstr>
      </vt:variant>
      <vt:variant>
        <vt:i4>1703986</vt:i4>
      </vt:variant>
      <vt:variant>
        <vt:i4>662</vt:i4>
      </vt:variant>
      <vt:variant>
        <vt:i4>0</vt:i4>
      </vt:variant>
      <vt:variant>
        <vt:i4>5</vt:i4>
      </vt:variant>
      <vt:variant>
        <vt:lpwstr/>
      </vt:variant>
      <vt:variant>
        <vt:lpwstr>_Toc240279722</vt:lpwstr>
      </vt:variant>
      <vt:variant>
        <vt:i4>1703986</vt:i4>
      </vt:variant>
      <vt:variant>
        <vt:i4>656</vt:i4>
      </vt:variant>
      <vt:variant>
        <vt:i4>0</vt:i4>
      </vt:variant>
      <vt:variant>
        <vt:i4>5</vt:i4>
      </vt:variant>
      <vt:variant>
        <vt:lpwstr/>
      </vt:variant>
      <vt:variant>
        <vt:lpwstr>_Toc240279721</vt:lpwstr>
      </vt:variant>
      <vt:variant>
        <vt:i4>1703986</vt:i4>
      </vt:variant>
      <vt:variant>
        <vt:i4>650</vt:i4>
      </vt:variant>
      <vt:variant>
        <vt:i4>0</vt:i4>
      </vt:variant>
      <vt:variant>
        <vt:i4>5</vt:i4>
      </vt:variant>
      <vt:variant>
        <vt:lpwstr/>
      </vt:variant>
      <vt:variant>
        <vt:lpwstr>_Toc240279720</vt:lpwstr>
      </vt:variant>
      <vt:variant>
        <vt:i4>1638450</vt:i4>
      </vt:variant>
      <vt:variant>
        <vt:i4>644</vt:i4>
      </vt:variant>
      <vt:variant>
        <vt:i4>0</vt:i4>
      </vt:variant>
      <vt:variant>
        <vt:i4>5</vt:i4>
      </vt:variant>
      <vt:variant>
        <vt:lpwstr/>
      </vt:variant>
      <vt:variant>
        <vt:lpwstr>_Toc240279719</vt:lpwstr>
      </vt:variant>
      <vt:variant>
        <vt:i4>1638450</vt:i4>
      </vt:variant>
      <vt:variant>
        <vt:i4>638</vt:i4>
      </vt:variant>
      <vt:variant>
        <vt:i4>0</vt:i4>
      </vt:variant>
      <vt:variant>
        <vt:i4>5</vt:i4>
      </vt:variant>
      <vt:variant>
        <vt:lpwstr/>
      </vt:variant>
      <vt:variant>
        <vt:lpwstr>_Toc240279718</vt:lpwstr>
      </vt:variant>
      <vt:variant>
        <vt:i4>1638450</vt:i4>
      </vt:variant>
      <vt:variant>
        <vt:i4>632</vt:i4>
      </vt:variant>
      <vt:variant>
        <vt:i4>0</vt:i4>
      </vt:variant>
      <vt:variant>
        <vt:i4>5</vt:i4>
      </vt:variant>
      <vt:variant>
        <vt:lpwstr/>
      </vt:variant>
      <vt:variant>
        <vt:lpwstr>_Toc240279717</vt:lpwstr>
      </vt:variant>
      <vt:variant>
        <vt:i4>1638450</vt:i4>
      </vt:variant>
      <vt:variant>
        <vt:i4>626</vt:i4>
      </vt:variant>
      <vt:variant>
        <vt:i4>0</vt:i4>
      </vt:variant>
      <vt:variant>
        <vt:i4>5</vt:i4>
      </vt:variant>
      <vt:variant>
        <vt:lpwstr/>
      </vt:variant>
      <vt:variant>
        <vt:lpwstr>_Toc240279716</vt:lpwstr>
      </vt:variant>
      <vt:variant>
        <vt:i4>1638450</vt:i4>
      </vt:variant>
      <vt:variant>
        <vt:i4>620</vt:i4>
      </vt:variant>
      <vt:variant>
        <vt:i4>0</vt:i4>
      </vt:variant>
      <vt:variant>
        <vt:i4>5</vt:i4>
      </vt:variant>
      <vt:variant>
        <vt:lpwstr/>
      </vt:variant>
      <vt:variant>
        <vt:lpwstr>_Toc240279715</vt:lpwstr>
      </vt:variant>
      <vt:variant>
        <vt:i4>1638450</vt:i4>
      </vt:variant>
      <vt:variant>
        <vt:i4>614</vt:i4>
      </vt:variant>
      <vt:variant>
        <vt:i4>0</vt:i4>
      </vt:variant>
      <vt:variant>
        <vt:i4>5</vt:i4>
      </vt:variant>
      <vt:variant>
        <vt:lpwstr/>
      </vt:variant>
      <vt:variant>
        <vt:lpwstr>_Toc240279714</vt:lpwstr>
      </vt:variant>
      <vt:variant>
        <vt:i4>1638450</vt:i4>
      </vt:variant>
      <vt:variant>
        <vt:i4>608</vt:i4>
      </vt:variant>
      <vt:variant>
        <vt:i4>0</vt:i4>
      </vt:variant>
      <vt:variant>
        <vt:i4>5</vt:i4>
      </vt:variant>
      <vt:variant>
        <vt:lpwstr/>
      </vt:variant>
      <vt:variant>
        <vt:lpwstr>_Toc240279713</vt:lpwstr>
      </vt:variant>
      <vt:variant>
        <vt:i4>1638450</vt:i4>
      </vt:variant>
      <vt:variant>
        <vt:i4>602</vt:i4>
      </vt:variant>
      <vt:variant>
        <vt:i4>0</vt:i4>
      </vt:variant>
      <vt:variant>
        <vt:i4>5</vt:i4>
      </vt:variant>
      <vt:variant>
        <vt:lpwstr/>
      </vt:variant>
      <vt:variant>
        <vt:lpwstr>_Toc240279712</vt:lpwstr>
      </vt:variant>
      <vt:variant>
        <vt:i4>1638450</vt:i4>
      </vt:variant>
      <vt:variant>
        <vt:i4>596</vt:i4>
      </vt:variant>
      <vt:variant>
        <vt:i4>0</vt:i4>
      </vt:variant>
      <vt:variant>
        <vt:i4>5</vt:i4>
      </vt:variant>
      <vt:variant>
        <vt:lpwstr/>
      </vt:variant>
      <vt:variant>
        <vt:lpwstr>_Toc240279711</vt:lpwstr>
      </vt:variant>
      <vt:variant>
        <vt:i4>1638450</vt:i4>
      </vt:variant>
      <vt:variant>
        <vt:i4>590</vt:i4>
      </vt:variant>
      <vt:variant>
        <vt:i4>0</vt:i4>
      </vt:variant>
      <vt:variant>
        <vt:i4>5</vt:i4>
      </vt:variant>
      <vt:variant>
        <vt:lpwstr/>
      </vt:variant>
      <vt:variant>
        <vt:lpwstr>_Toc240279710</vt:lpwstr>
      </vt:variant>
      <vt:variant>
        <vt:i4>1572914</vt:i4>
      </vt:variant>
      <vt:variant>
        <vt:i4>584</vt:i4>
      </vt:variant>
      <vt:variant>
        <vt:i4>0</vt:i4>
      </vt:variant>
      <vt:variant>
        <vt:i4>5</vt:i4>
      </vt:variant>
      <vt:variant>
        <vt:lpwstr/>
      </vt:variant>
      <vt:variant>
        <vt:lpwstr>_Toc240279709</vt:lpwstr>
      </vt:variant>
      <vt:variant>
        <vt:i4>1572914</vt:i4>
      </vt:variant>
      <vt:variant>
        <vt:i4>578</vt:i4>
      </vt:variant>
      <vt:variant>
        <vt:i4>0</vt:i4>
      </vt:variant>
      <vt:variant>
        <vt:i4>5</vt:i4>
      </vt:variant>
      <vt:variant>
        <vt:lpwstr/>
      </vt:variant>
      <vt:variant>
        <vt:lpwstr>_Toc240279708</vt:lpwstr>
      </vt:variant>
      <vt:variant>
        <vt:i4>1572914</vt:i4>
      </vt:variant>
      <vt:variant>
        <vt:i4>572</vt:i4>
      </vt:variant>
      <vt:variant>
        <vt:i4>0</vt:i4>
      </vt:variant>
      <vt:variant>
        <vt:i4>5</vt:i4>
      </vt:variant>
      <vt:variant>
        <vt:lpwstr/>
      </vt:variant>
      <vt:variant>
        <vt:lpwstr>_Toc240279707</vt:lpwstr>
      </vt:variant>
      <vt:variant>
        <vt:i4>1572914</vt:i4>
      </vt:variant>
      <vt:variant>
        <vt:i4>566</vt:i4>
      </vt:variant>
      <vt:variant>
        <vt:i4>0</vt:i4>
      </vt:variant>
      <vt:variant>
        <vt:i4>5</vt:i4>
      </vt:variant>
      <vt:variant>
        <vt:lpwstr/>
      </vt:variant>
      <vt:variant>
        <vt:lpwstr>_Toc240279706</vt:lpwstr>
      </vt:variant>
      <vt:variant>
        <vt:i4>1572914</vt:i4>
      </vt:variant>
      <vt:variant>
        <vt:i4>560</vt:i4>
      </vt:variant>
      <vt:variant>
        <vt:i4>0</vt:i4>
      </vt:variant>
      <vt:variant>
        <vt:i4>5</vt:i4>
      </vt:variant>
      <vt:variant>
        <vt:lpwstr/>
      </vt:variant>
      <vt:variant>
        <vt:lpwstr>_Toc240279705</vt:lpwstr>
      </vt:variant>
      <vt:variant>
        <vt:i4>1572914</vt:i4>
      </vt:variant>
      <vt:variant>
        <vt:i4>554</vt:i4>
      </vt:variant>
      <vt:variant>
        <vt:i4>0</vt:i4>
      </vt:variant>
      <vt:variant>
        <vt:i4>5</vt:i4>
      </vt:variant>
      <vt:variant>
        <vt:lpwstr/>
      </vt:variant>
      <vt:variant>
        <vt:lpwstr>_Toc240279704</vt:lpwstr>
      </vt:variant>
      <vt:variant>
        <vt:i4>1572914</vt:i4>
      </vt:variant>
      <vt:variant>
        <vt:i4>548</vt:i4>
      </vt:variant>
      <vt:variant>
        <vt:i4>0</vt:i4>
      </vt:variant>
      <vt:variant>
        <vt:i4>5</vt:i4>
      </vt:variant>
      <vt:variant>
        <vt:lpwstr/>
      </vt:variant>
      <vt:variant>
        <vt:lpwstr>_Toc240279703</vt:lpwstr>
      </vt:variant>
      <vt:variant>
        <vt:i4>1572914</vt:i4>
      </vt:variant>
      <vt:variant>
        <vt:i4>542</vt:i4>
      </vt:variant>
      <vt:variant>
        <vt:i4>0</vt:i4>
      </vt:variant>
      <vt:variant>
        <vt:i4>5</vt:i4>
      </vt:variant>
      <vt:variant>
        <vt:lpwstr/>
      </vt:variant>
      <vt:variant>
        <vt:lpwstr>_Toc240279702</vt:lpwstr>
      </vt:variant>
      <vt:variant>
        <vt:i4>1572914</vt:i4>
      </vt:variant>
      <vt:variant>
        <vt:i4>536</vt:i4>
      </vt:variant>
      <vt:variant>
        <vt:i4>0</vt:i4>
      </vt:variant>
      <vt:variant>
        <vt:i4>5</vt:i4>
      </vt:variant>
      <vt:variant>
        <vt:lpwstr/>
      </vt:variant>
      <vt:variant>
        <vt:lpwstr>_Toc240279701</vt:lpwstr>
      </vt:variant>
      <vt:variant>
        <vt:i4>1572914</vt:i4>
      </vt:variant>
      <vt:variant>
        <vt:i4>530</vt:i4>
      </vt:variant>
      <vt:variant>
        <vt:i4>0</vt:i4>
      </vt:variant>
      <vt:variant>
        <vt:i4>5</vt:i4>
      </vt:variant>
      <vt:variant>
        <vt:lpwstr/>
      </vt:variant>
      <vt:variant>
        <vt:lpwstr>_Toc240279700</vt:lpwstr>
      </vt:variant>
      <vt:variant>
        <vt:i4>1114163</vt:i4>
      </vt:variant>
      <vt:variant>
        <vt:i4>524</vt:i4>
      </vt:variant>
      <vt:variant>
        <vt:i4>0</vt:i4>
      </vt:variant>
      <vt:variant>
        <vt:i4>5</vt:i4>
      </vt:variant>
      <vt:variant>
        <vt:lpwstr/>
      </vt:variant>
      <vt:variant>
        <vt:lpwstr>_Toc240279699</vt:lpwstr>
      </vt:variant>
      <vt:variant>
        <vt:i4>1114163</vt:i4>
      </vt:variant>
      <vt:variant>
        <vt:i4>518</vt:i4>
      </vt:variant>
      <vt:variant>
        <vt:i4>0</vt:i4>
      </vt:variant>
      <vt:variant>
        <vt:i4>5</vt:i4>
      </vt:variant>
      <vt:variant>
        <vt:lpwstr/>
      </vt:variant>
      <vt:variant>
        <vt:lpwstr>_Toc240279698</vt:lpwstr>
      </vt:variant>
      <vt:variant>
        <vt:i4>1114163</vt:i4>
      </vt:variant>
      <vt:variant>
        <vt:i4>512</vt:i4>
      </vt:variant>
      <vt:variant>
        <vt:i4>0</vt:i4>
      </vt:variant>
      <vt:variant>
        <vt:i4>5</vt:i4>
      </vt:variant>
      <vt:variant>
        <vt:lpwstr/>
      </vt:variant>
      <vt:variant>
        <vt:lpwstr>_Toc240279697</vt:lpwstr>
      </vt:variant>
      <vt:variant>
        <vt:i4>1114163</vt:i4>
      </vt:variant>
      <vt:variant>
        <vt:i4>506</vt:i4>
      </vt:variant>
      <vt:variant>
        <vt:i4>0</vt:i4>
      </vt:variant>
      <vt:variant>
        <vt:i4>5</vt:i4>
      </vt:variant>
      <vt:variant>
        <vt:lpwstr/>
      </vt:variant>
      <vt:variant>
        <vt:lpwstr>_Toc240279696</vt:lpwstr>
      </vt:variant>
      <vt:variant>
        <vt:i4>1114163</vt:i4>
      </vt:variant>
      <vt:variant>
        <vt:i4>500</vt:i4>
      </vt:variant>
      <vt:variant>
        <vt:i4>0</vt:i4>
      </vt:variant>
      <vt:variant>
        <vt:i4>5</vt:i4>
      </vt:variant>
      <vt:variant>
        <vt:lpwstr/>
      </vt:variant>
      <vt:variant>
        <vt:lpwstr>_Toc240279695</vt:lpwstr>
      </vt:variant>
      <vt:variant>
        <vt:i4>1114163</vt:i4>
      </vt:variant>
      <vt:variant>
        <vt:i4>494</vt:i4>
      </vt:variant>
      <vt:variant>
        <vt:i4>0</vt:i4>
      </vt:variant>
      <vt:variant>
        <vt:i4>5</vt:i4>
      </vt:variant>
      <vt:variant>
        <vt:lpwstr/>
      </vt:variant>
      <vt:variant>
        <vt:lpwstr>_Toc240279694</vt:lpwstr>
      </vt:variant>
      <vt:variant>
        <vt:i4>1114163</vt:i4>
      </vt:variant>
      <vt:variant>
        <vt:i4>488</vt:i4>
      </vt:variant>
      <vt:variant>
        <vt:i4>0</vt:i4>
      </vt:variant>
      <vt:variant>
        <vt:i4>5</vt:i4>
      </vt:variant>
      <vt:variant>
        <vt:lpwstr/>
      </vt:variant>
      <vt:variant>
        <vt:lpwstr>_Toc240279693</vt:lpwstr>
      </vt:variant>
      <vt:variant>
        <vt:i4>1114163</vt:i4>
      </vt:variant>
      <vt:variant>
        <vt:i4>482</vt:i4>
      </vt:variant>
      <vt:variant>
        <vt:i4>0</vt:i4>
      </vt:variant>
      <vt:variant>
        <vt:i4>5</vt:i4>
      </vt:variant>
      <vt:variant>
        <vt:lpwstr/>
      </vt:variant>
      <vt:variant>
        <vt:lpwstr>_Toc240279692</vt:lpwstr>
      </vt:variant>
      <vt:variant>
        <vt:i4>1114163</vt:i4>
      </vt:variant>
      <vt:variant>
        <vt:i4>476</vt:i4>
      </vt:variant>
      <vt:variant>
        <vt:i4>0</vt:i4>
      </vt:variant>
      <vt:variant>
        <vt:i4>5</vt:i4>
      </vt:variant>
      <vt:variant>
        <vt:lpwstr/>
      </vt:variant>
      <vt:variant>
        <vt:lpwstr>_Toc240279691</vt:lpwstr>
      </vt:variant>
      <vt:variant>
        <vt:i4>1114163</vt:i4>
      </vt:variant>
      <vt:variant>
        <vt:i4>470</vt:i4>
      </vt:variant>
      <vt:variant>
        <vt:i4>0</vt:i4>
      </vt:variant>
      <vt:variant>
        <vt:i4>5</vt:i4>
      </vt:variant>
      <vt:variant>
        <vt:lpwstr/>
      </vt:variant>
      <vt:variant>
        <vt:lpwstr>_Toc240279690</vt:lpwstr>
      </vt:variant>
      <vt:variant>
        <vt:i4>1048627</vt:i4>
      </vt:variant>
      <vt:variant>
        <vt:i4>464</vt:i4>
      </vt:variant>
      <vt:variant>
        <vt:i4>0</vt:i4>
      </vt:variant>
      <vt:variant>
        <vt:i4>5</vt:i4>
      </vt:variant>
      <vt:variant>
        <vt:lpwstr/>
      </vt:variant>
      <vt:variant>
        <vt:lpwstr>_Toc240279689</vt:lpwstr>
      </vt:variant>
      <vt:variant>
        <vt:i4>1048627</vt:i4>
      </vt:variant>
      <vt:variant>
        <vt:i4>458</vt:i4>
      </vt:variant>
      <vt:variant>
        <vt:i4>0</vt:i4>
      </vt:variant>
      <vt:variant>
        <vt:i4>5</vt:i4>
      </vt:variant>
      <vt:variant>
        <vt:lpwstr/>
      </vt:variant>
      <vt:variant>
        <vt:lpwstr>_Toc240279688</vt:lpwstr>
      </vt:variant>
      <vt:variant>
        <vt:i4>1048627</vt:i4>
      </vt:variant>
      <vt:variant>
        <vt:i4>452</vt:i4>
      </vt:variant>
      <vt:variant>
        <vt:i4>0</vt:i4>
      </vt:variant>
      <vt:variant>
        <vt:i4>5</vt:i4>
      </vt:variant>
      <vt:variant>
        <vt:lpwstr/>
      </vt:variant>
      <vt:variant>
        <vt:lpwstr>_Toc240279687</vt:lpwstr>
      </vt:variant>
      <vt:variant>
        <vt:i4>1048627</vt:i4>
      </vt:variant>
      <vt:variant>
        <vt:i4>446</vt:i4>
      </vt:variant>
      <vt:variant>
        <vt:i4>0</vt:i4>
      </vt:variant>
      <vt:variant>
        <vt:i4>5</vt:i4>
      </vt:variant>
      <vt:variant>
        <vt:lpwstr/>
      </vt:variant>
      <vt:variant>
        <vt:lpwstr>_Toc240279686</vt:lpwstr>
      </vt:variant>
      <vt:variant>
        <vt:i4>1048627</vt:i4>
      </vt:variant>
      <vt:variant>
        <vt:i4>440</vt:i4>
      </vt:variant>
      <vt:variant>
        <vt:i4>0</vt:i4>
      </vt:variant>
      <vt:variant>
        <vt:i4>5</vt:i4>
      </vt:variant>
      <vt:variant>
        <vt:lpwstr/>
      </vt:variant>
      <vt:variant>
        <vt:lpwstr>_Toc240279685</vt:lpwstr>
      </vt:variant>
      <vt:variant>
        <vt:i4>1048627</vt:i4>
      </vt:variant>
      <vt:variant>
        <vt:i4>434</vt:i4>
      </vt:variant>
      <vt:variant>
        <vt:i4>0</vt:i4>
      </vt:variant>
      <vt:variant>
        <vt:i4>5</vt:i4>
      </vt:variant>
      <vt:variant>
        <vt:lpwstr/>
      </vt:variant>
      <vt:variant>
        <vt:lpwstr>_Toc240279684</vt:lpwstr>
      </vt:variant>
      <vt:variant>
        <vt:i4>1048627</vt:i4>
      </vt:variant>
      <vt:variant>
        <vt:i4>428</vt:i4>
      </vt:variant>
      <vt:variant>
        <vt:i4>0</vt:i4>
      </vt:variant>
      <vt:variant>
        <vt:i4>5</vt:i4>
      </vt:variant>
      <vt:variant>
        <vt:lpwstr/>
      </vt:variant>
      <vt:variant>
        <vt:lpwstr>_Toc240279683</vt:lpwstr>
      </vt:variant>
      <vt:variant>
        <vt:i4>1048627</vt:i4>
      </vt:variant>
      <vt:variant>
        <vt:i4>422</vt:i4>
      </vt:variant>
      <vt:variant>
        <vt:i4>0</vt:i4>
      </vt:variant>
      <vt:variant>
        <vt:i4>5</vt:i4>
      </vt:variant>
      <vt:variant>
        <vt:lpwstr/>
      </vt:variant>
      <vt:variant>
        <vt:lpwstr>_Toc240279682</vt:lpwstr>
      </vt:variant>
      <vt:variant>
        <vt:i4>1048627</vt:i4>
      </vt:variant>
      <vt:variant>
        <vt:i4>416</vt:i4>
      </vt:variant>
      <vt:variant>
        <vt:i4>0</vt:i4>
      </vt:variant>
      <vt:variant>
        <vt:i4>5</vt:i4>
      </vt:variant>
      <vt:variant>
        <vt:lpwstr/>
      </vt:variant>
      <vt:variant>
        <vt:lpwstr>_Toc240279681</vt:lpwstr>
      </vt:variant>
      <vt:variant>
        <vt:i4>1048627</vt:i4>
      </vt:variant>
      <vt:variant>
        <vt:i4>410</vt:i4>
      </vt:variant>
      <vt:variant>
        <vt:i4>0</vt:i4>
      </vt:variant>
      <vt:variant>
        <vt:i4>5</vt:i4>
      </vt:variant>
      <vt:variant>
        <vt:lpwstr/>
      </vt:variant>
      <vt:variant>
        <vt:lpwstr>_Toc240279680</vt:lpwstr>
      </vt:variant>
      <vt:variant>
        <vt:i4>2031667</vt:i4>
      </vt:variant>
      <vt:variant>
        <vt:i4>404</vt:i4>
      </vt:variant>
      <vt:variant>
        <vt:i4>0</vt:i4>
      </vt:variant>
      <vt:variant>
        <vt:i4>5</vt:i4>
      </vt:variant>
      <vt:variant>
        <vt:lpwstr/>
      </vt:variant>
      <vt:variant>
        <vt:lpwstr>_Toc240279679</vt:lpwstr>
      </vt:variant>
      <vt:variant>
        <vt:i4>2031667</vt:i4>
      </vt:variant>
      <vt:variant>
        <vt:i4>398</vt:i4>
      </vt:variant>
      <vt:variant>
        <vt:i4>0</vt:i4>
      </vt:variant>
      <vt:variant>
        <vt:i4>5</vt:i4>
      </vt:variant>
      <vt:variant>
        <vt:lpwstr/>
      </vt:variant>
      <vt:variant>
        <vt:lpwstr>_Toc240279678</vt:lpwstr>
      </vt:variant>
      <vt:variant>
        <vt:i4>2031667</vt:i4>
      </vt:variant>
      <vt:variant>
        <vt:i4>392</vt:i4>
      </vt:variant>
      <vt:variant>
        <vt:i4>0</vt:i4>
      </vt:variant>
      <vt:variant>
        <vt:i4>5</vt:i4>
      </vt:variant>
      <vt:variant>
        <vt:lpwstr/>
      </vt:variant>
      <vt:variant>
        <vt:lpwstr>_Toc240279677</vt:lpwstr>
      </vt:variant>
      <vt:variant>
        <vt:i4>2031667</vt:i4>
      </vt:variant>
      <vt:variant>
        <vt:i4>386</vt:i4>
      </vt:variant>
      <vt:variant>
        <vt:i4>0</vt:i4>
      </vt:variant>
      <vt:variant>
        <vt:i4>5</vt:i4>
      </vt:variant>
      <vt:variant>
        <vt:lpwstr/>
      </vt:variant>
      <vt:variant>
        <vt:lpwstr>_Toc240279676</vt:lpwstr>
      </vt:variant>
      <vt:variant>
        <vt:i4>2031667</vt:i4>
      </vt:variant>
      <vt:variant>
        <vt:i4>380</vt:i4>
      </vt:variant>
      <vt:variant>
        <vt:i4>0</vt:i4>
      </vt:variant>
      <vt:variant>
        <vt:i4>5</vt:i4>
      </vt:variant>
      <vt:variant>
        <vt:lpwstr/>
      </vt:variant>
      <vt:variant>
        <vt:lpwstr>_Toc240279675</vt:lpwstr>
      </vt:variant>
      <vt:variant>
        <vt:i4>2031667</vt:i4>
      </vt:variant>
      <vt:variant>
        <vt:i4>374</vt:i4>
      </vt:variant>
      <vt:variant>
        <vt:i4>0</vt:i4>
      </vt:variant>
      <vt:variant>
        <vt:i4>5</vt:i4>
      </vt:variant>
      <vt:variant>
        <vt:lpwstr/>
      </vt:variant>
      <vt:variant>
        <vt:lpwstr>_Toc240279674</vt:lpwstr>
      </vt:variant>
      <vt:variant>
        <vt:i4>2031667</vt:i4>
      </vt:variant>
      <vt:variant>
        <vt:i4>368</vt:i4>
      </vt:variant>
      <vt:variant>
        <vt:i4>0</vt:i4>
      </vt:variant>
      <vt:variant>
        <vt:i4>5</vt:i4>
      </vt:variant>
      <vt:variant>
        <vt:lpwstr/>
      </vt:variant>
      <vt:variant>
        <vt:lpwstr>_Toc240279673</vt:lpwstr>
      </vt:variant>
      <vt:variant>
        <vt:i4>2031667</vt:i4>
      </vt:variant>
      <vt:variant>
        <vt:i4>362</vt:i4>
      </vt:variant>
      <vt:variant>
        <vt:i4>0</vt:i4>
      </vt:variant>
      <vt:variant>
        <vt:i4>5</vt:i4>
      </vt:variant>
      <vt:variant>
        <vt:lpwstr/>
      </vt:variant>
      <vt:variant>
        <vt:lpwstr>_Toc240279672</vt:lpwstr>
      </vt:variant>
      <vt:variant>
        <vt:i4>2031667</vt:i4>
      </vt:variant>
      <vt:variant>
        <vt:i4>356</vt:i4>
      </vt:variant>
      <vt:variant>
        <vt:i4>0</vt:i4>
      </vt:variant>
      <vt:variant>
        <vt:i4>5</vt:i4>
      </vt:variant>
      <vt:variant>
        <vt:lpwstr/>
      </vt:variant>
      <vt:variant>
        <vt:lpwstr>_Toc240279671</vt:lpwstr>
      </vt:variant>
      <vt:variant>
        <vt:i4>2031667</vt:i4>
      </vt:variant>
      <vt:variant>
        <vt:i4>350</vt:i4>
      </vt:variant>
      <vt:variant>
        <vt:i4>0</vt:i4>
      </vt:variant>
      <vt:variant>
        <vt:i4>5</vt:i4>
      </vt:variant>
      <vt:variant>
        <vt:lpwstr/>
      </vt:variant>
      <vt:variant>
        <vt:lpwstr>_Toc240279670</vt:lpwstr>
      </vt:variant>
      <vt:variant>
        <vt:i4>1966131</vt:i4>
      </vt:variant>
      <vt:variant>
        <vt:i4>344</vt:i4>
      </vt:variant>
      <vt:variant>
        <vt:i4>0</vt:i4>
      </vt:variant>
      <vt:variant>
        <vt:i4>5</vt:i4>
      </vt:variant>
      <vt:variant>
        <vt:lpwstr/>
      </vt:variant>
      <vt:variant>
        <vt:lpwstr>_Toc240279669</vt:lpwstr>
      </vt:variant>
      <vt:variant>
        <vt:i4>1966131</vt:i4>
      </vt:variant>
      <vt:variant>
        <vt:i4>338</vt:i4>
      </vt:variant>
      <vt:variant>
        <vt:i4>0</vt:i4>
      </vt:variant>
      <vt:variant>
        <vt:i4>5</vt:i4>
      </vt:variant>
      <vt:variant>
        <vt:lpwstr/>
      </vt:variant>
      <vt:variant>
        <vt:lpwstr>_Toc240279668</vt:lpwstr>
      </vt:variant>
      <vt:variant>
        <vt:i4>1966131</vt:i4>
      </vt:variant>
      <vt:variant>
        <vt:i4>332</vt:i4>
      </vt:variant>
      <vt:variant>
        <vt:i4>0</vt:i4>
      </vt:variant>
      <vt:variant>
        <vt:i4>5</vt:i4>
      </vt:variant>
      <vt:variant>
        <vt:lpwstr/>
      </vt:variant>
      <vt:variant>
        <vt:lpwstr>_Toc240279667</vt:lpwstr>
      </vt:variant>
      <vt:variant>
        <vt:i4>1966131</vt:i4>
      </vt:variant>
      <vt:variant>
        <vt:i4>326</vt:i4>
      </vt:variant>
      <vt:variant>
        <vt:i4>0</vt:i4>
      </vt:variant>
      <vt:variant>
        <vt:i4>5</vt:i4>
      </vt:variant>
      <vt:variant>
        <vt:lpwstr/>
      </vt:variant>
      <vt:variant>
        <vt:lpwstr>_Toc240279666</vt:lpwstr>
      </vt:variant>
      <vt:variant>
        <vt:i4>1966131</vt:i4>
      </vt:variant>
      <vt:variant>
        <vt:i4>320</vt:i4>
      </vt:variant>
      <vt:variant>
        <vt:i4>0</vt:i4>
      </vt:variant>
      <vt:variant>
        <vt:i4>5</vt:i4>
      </vt:variant>
      <vt:variant>
        <vt:lpwstr/>
      </vt:variant>
      <vt:variant>
        <vt:lpwstr>_Toc240279665</vt:lpwstr>
      </vt:variant>
      <vt:variant>
        <vt:i4>1966131</vt:i4>
      </vt:variant>
      <vt:variant>
        <vt:i4>314</vt:i4>
      </vt:variant>
      <vt:variant>
        <vt:i4>0</vt:i4>
      </vt:variant>
      <vt:variant>
        <vt:i4>5</vt:i4>
      </vt:variant>
      <vt:variant>
        <vt:lpwstr/>
      </vt:variant>
      <vt:variant>
        <vt:lpwstr>_Toc240279664</vt:lpwstr>
      </vt:variant>
      <vt:variant>
        <vt:i4>1966131</vt:i4>
      </vt:variant>
      <vt:variant>
        <vt:i4>308</vt:i4>
      </vt:variant>
      <vt:variant>
        <vt:i4>0</vt:i4>
      </vt:variant>
      <vt:variant>
        <vt:i4>5</vt:i4>
      </vt:variant>
      <vt:variant>
        <vt:lpwstr/>
      </vt:variant>
      <vt:variant>
        <vt:lpwstr>_Toc240279663</vt:lpwstr>
      </vt:variant>
      <vt:variant>
        <vt:i4>1966131</vt:i4>
      </vt:variant>
      <vt:variant>
        <vt:i4>302</vt:i4>
      </vt:variant>
      <vt:variant>
        <vt:i4>0</vt:i4>
      </vt:variant>
      <vt:variant>
        <vt:i4>5</vt:i4>
      </vt:variant>
      <vt:variant>
        <vt:lpwstr/>
      </vt:variant>
      <vt:variant>
        <vt:lpwstr>_Toc240279662</vt:lpwstr>
      </vt:variant>
      <vt:variant>
        <vt:i4>1966131</vt:i4>
      </vt:variant>
      <vt:variant>
        <vt:i4>296</vt:i4>
      </vt:variant>
      <vt:variant>
        <vt:i4>0</vt:i4>
      </vt:variant>
      <vt:variant>
        <vt:i4>5</vt:i4>
      </vt:variant>
      <vt:variant>
        <vt:lpwstr/>
      </vt:variant>
      <vt:variant>
        <vt:lpwstr>_Toc240279661</vt:lpwstr>
      </vt:variant>
      <vt:variant>
        <vt:i4>1966131</vt:i4>
      </vt:variant>
      <vt:variant>
        <vt:i4>290</vt:i4>
      </vt:variant>
      <vt:variant>
        <vt:i4>0</vt:i4>
      </vt:variant>
      <vt:variant>
        <vt:i4>5</vt:i4>
      </vt:variant>
      <vt:variant>
        <vt:lpwstr/>
      </vt:variant>
      <vt:variant>
        <vt:lpwstr>_Toc240279660</vt:lpwstr>
      </vt:variant>
      <vt:variant>
        <vt:i4>1900595</vt:i4>
      </vt:variant>
      <vt:variant>
        <vt:i4>284</vt:i4>
      </vt:variant>
      <vt:variant>
        <vt:i4>0</vt:i4>
      </vt:variant>
      <vt:variant>
        <vt:i4>5</vt:i4>
      </vt:variant>
      <vt:variant>
        <vt:lpwstr/>
      </vt:variant>
      <vt:variant>
        <vt:lpwstr>_Toc240279659</vt:lpwstr>
      </vt:variant>
      <vt:variant>
        <vt:i4>1900595</vt:i4>
      </vt:variant>
      <vt:variant>
        <vt:i4>278</vt:i4>
      </vt:variant>
      <vt:variant>
        <vt:i4>0</vt:i4>
      </vt:variant>
      <vt:variant>
        <vt:i4>5</vt:i4>
      </vt:variant>
      <vt:variant>
        <vt:lpwstr/>
      </vt:variant>
      <vt:variant>
        <vt:lpwstr>_Toc240279658</vt:lpwstr>
      </vt:variant>
      <vt:variant>
        <vt:i4>1900595</vt:i4>
      </vt:variant>
      <vt:variant>
        <vt:i4>272</vt:i4>
      </vt:variant>
      <vt:variant>
        <vt:i4>0</vt:i4>
      </vt:variant>
      <vt:variant>
        <vt:i4>5</vt:i4>
      </vt:variant>
      <vt:variant>
        <vt:lpwstr/>
      </vt:variant>
      <vt:variant>
        <vt:lpwstr>_Toc240279657</vt:lpwstr>
      </vt:variant>
      <vt:variant>
        <vt:i4>1900595</vt:i4>
      </vt:variant>
      <vt:variant>
        <vt:i4>266</vt:i4>
      </vt:variant>
      <vt:variant>
        <vt:i4>0</vt:i4>
      </vt:variant>
      <vt:variant>
        <vt:i4>5</vt:i4>
      </vt:variant>
      <vt:variant>
        <vt:lpwstr/>
      </vt:variant>
      <vt:variant>
        <vt:lpwstr>_Toc240279656</vt:lpwstr>
      </vt:variant>
      <vt:variant>
        <vt:i4>1900595</vt:i4>
      </vt:variant>
      <vt:variant>
        <vt:i4>260</vt:i4>
      </vt:variant>
      <vt:variant>
        <vt:i4>0</vt:i4>
      </vt:variant>
      <vt:variant>
        <vt:i4>5</vt:i4>
      </vt:variant>
      <vt:variant>
        <vt:lpwstr/>
      </vt:variant>
      <vt:variant>
        <vt:lpwstr>_Toc240279655</vt:lpwstr>
      </vt:variant>
      <vt:variant>
        <vt:i4>1900595</vt:i4>
      </vt:variant>
      <vt:variant>
        <vt:i4>254</vt:i4>
      </vt:variant>
      <vt:variant>
        <vt:i4>0</vt:i4>
      </vt:variant>
      <vt:variant>
        <vt:i4>5</vt:i4>
      </vt:variant>
      <vt:variant>
        <vt:lpwstr/>
      </vt:variant>
      <vt:variant>
        <vt:lpwstr>_Toc240279654</vt:lpwstr>
      </vt:variant>
      <vt:variant>
        <vt:i4>1900595</vt:i4>
      </vt:variant>
      <vt:variant>
        <vt:i4>248</vt:i4>
      </vt:variant>
      <vt:variant>
        <vt:i4>0</vt:i4>
      </vt:variant>
      <vt:variant>
        <vt:i4>5</vt:i4>
      </vt:variant>
      <vt:variant>
        <vt:lpwstr/>
      </vt:variant>
      <vt:variant>
        <vt:lpwstr>_Toc240279653</vt:lpwstr>
      </vt:variant>
      <vt:variant>
        <vt:i4>1900595</vt:i4>
      </vt:variant>
      <vt:variant>
        <vt:i4>242</vt:i4>
      </vt:variant>
      <vt:variant>
        <vt:i4>0</vt:i4>
      </vt:variant>
      <vt:variant>
        <vt:i4>5</vt:i4>
      </vt:variant>
      <vt:variant>
        <vt:lpwstr/>
      </vt:variant>
      <vt:variant>
        <vt:lpwstr>_Toc240279652</vt:lpwstr>
      </vt:variant>
      <vt:variant>
        <vt:i4>1900595</vt:i4>
      </vt:variant>
      <vt:variant>
        <vt:i4>236</vt:i4>
      </vt:variant>
      <vt:variant>
        <vt:i4>0</vt:i4>
      </vt:variant>
      <vt:variant>
        <vt:i4>5</vt:i4>
      </vt:variant>
      <vt:variant>
        <vt:lpwstr/>
      </vt:variant>
      <vt:variant>
        <vt:lpwstr>_Toc240279651</vt:lpwstr>
      </vt:variant>
      <vt:variant>
        <vt:i4>1900595</vt:i4>
      </vt:variant>
      <vt:variant>
        <vt:i4>230</vt:i4>
      </vt:variant>
      <vt:variant>
        <vt:i4>0</vt:i4>
      </vt:variant>
      <vt:variant>
        <vt:i4>5</vt:i4>
      </vt:variant>
      <vt:variant>
        <vt:lpwstr/>
      </vt:variant>
      <vt:variant>
        <vt:lpwstr>_Toc240279650</vt:lpwstr>
      </vt:variant>
      <vt:variant>
        <vt:i4>1835059</vt:i4>
      </vt:variant>
      <vt:variant>
        <vt:i4>224</vt:i4>
      </vt:variant>
      <vt:variant>
        <vt:i4>0</vt:i4>
      </vt:variant>
      <vt:variant>
        <vt:i4>5</vt:i4>
      </vt:variant>
      <vt:variant>
        <vt:lpwstr/>
      </vt:variant>
      <vt:variant>
        <vt:lpwstr>_Toc240279649</vt:lpwstr>
      </vt:variant>
      <vt:variant>
        <vt:i4>1835059</vt:i4>
      </vt:variant>
      <vt:variant>
        <vt:i4>218</vt:i4>
      </vt:variant>
      <vt:variant>
        <vt:i4>0</vt:i4>
      </vt:variant>
      <vt:variant>
        <vt:i4>5</vt:i4>
      </vt:variant>
      <vt:variant>
        <vt:lpwstr/>
      </vt:variant>
      <vt:variant>
        <vt:lpwstr>_Toc240279648</vt:lpwstr>
      </vt:variant>
      <vt:variant>
        <vt:i4>1835059</vt:i4>
      </vt:variant>
      <vt:variant>
        <vt:i4>212</vt:i4>
      </vt:variant>
      <vt:variant>
        <vt:i4>0</vt:i4>
      </vt:variant>
      <vt:variant>
        <vt:i4>5</vt:i4>
      </vt:variant>
      <vt:variant>
        <vt:lpwstr/>
      </vt:variant>
      <vt:variant>
        <vt:lpwstr>_Toc240279647</vt:lpwstr>
      </vt:variant>
      <vt:variant>
        <vt:i4>1835059</vt:i4>
      </vt:variant>
      <vt:variant>
        <vt:i4>206</vt:i4>
      </vt:variant>
      <vt:variant>
        <vt:i4>0</vt:i4>
      </vt:variant>
      <vt:variant>
        <vt:i4>5</vt:i4>
      </vt:variant>
      <vt:variant>
        <vt:lpwstr/>
      </vt:variant>
      <vt:variant>
        <vt:lpwstr>_Toc240279646</vt:lpwstr>
      </vt:variant>
      <vt:variant>
        <vt:i4>1835059</vt:i4>
      </vt:variant>
      <vt:variant>
        <vt:i4>200</vt:i4>
      </vt:variant>
      <vt:variant>
        <vt:i4>0</vt:i4>
      </vt:variant>
      <vt:variant>
        <vt:i4>5</vt:i4>
      </vt:variant>
      <vt:variant>
        <vt:lpwstr/>
      </vt:variant>
      <vt:variant>
        <vt:lpwstr>_Toc240279645</vt:lpwstr>
      </vt:variant>
      <vt:variant>
        <vt:i4>1835059</vt:i4>
      </vt:variant>
      <vt:variant>
        <vt:i4>194</vt:i4>
      </vt:variant>
      <vt:variant>
        <vt:i4>0</vt:i4>
      </vt:variant>
      <vt:variant>
        <vt:i4>5</vt:i4>
      </vt:variant>
      <vt:variant>
        <vt:lpwstr/>
      </vt:variant>
      <vt:variant>
        <vt:lpwstr>_Toc240279644</vt:lpwstr>
      </vt:variant>
      <vt:variant>
        <vt:i4>1835059</vt:i4>
      </vt:variant>
      <vt:variant>
        <vt:i4>188</vt:i4>
      </vt:variant>
      <vt:variant>
        <vt:i4>0</vt:i4>
      </vt:variant>
      <vt:variant>
        <vt:i4>5</vt:i4>
      </vt:variant>
      <vt:variant>
        <vt:lpwstr/>
      </vt:variant>
      <vt:variant>
        <vt:lpwstr>_Toc240279643</vt:lpwstr>
      </vt:variant>
      <vt:variant>
        <vt:i4>1835059</vt:i4>
      </vt:variant>
      <vt:variant>
        <vt:i4>182</vt:i4>
      </vt:variant>
      <vt:variant>
        <vt:i4>0</vt:i4>
      </vt:variant>
      <vt:variant>
        <vt:i4>5</vt:i4>
      </vt:variant>
      <vt:variant>
        <vt:lpwstr/>
      </vt:variant>
      <vt:variant>
        <vt:lpwstr>_Toc240279642</vt:lpwstr>
      </vt:variant>
      <vt:variant>
        <vt:i4>1835059</vt:i4>
      </vt:variant>
      <vt:variant>
        <vt:i4>176</vt:i4>
      </vt:variant>
      <vt:variant>
        <vt:i4>0</vt:i4>
      </vt:variant>
      <vt:variant>
        <vt:i4>5</vt:i4>
      </vt:variant>
      <vt:variant>
        <vt:lpwstr/>
      </vt:variant>
      <vt:variant>
        <vt:lpwstr>_Toc240279641</vt:lpwstr>
      </vt:variant>
      <vt:variant>
        <vt:i4>1835059</vt:i4>
      </vt:variant>
      <vt:variant>
        <vt:i4>170</vt:i4>
      </vt:variant>
      <vt:variant>
        <vt:i4>0</vt:i4>
      </vt:variant>
      <vt:variant>
        <vt:i4>5</vt:i4>
      </vt:variant>
      <vt:variant>
        <vt:lpwstr/>
      </vt:variant>
      <vt:variant>
        <vt:lpwstr>_Toc240279640</vt:lpwstr>
      </vt:variant>
      <vt:variant>
        <vt:i4>1769523</vt:i4>
      </vt:variant>
      <vt:variant>
        <vt:i4>164</vt:i4>
      </vt:variant>
      <vt:variant>
        <vt:i4>0</vt:i4>
      </vt:variant>
      <vt:variant>
        <vt:i4>5</vt:i4>
      </vt:variant>
      <vt:variant>
        <vt:lpwstr/>
      </vt:variant>
      <vt:variant>
        <vt:lpwstr>_Toc240279639</vt:lpwstr>
      </vt:variant>
      <vt:variant>
        <vt:i4>1769523</vt:i4>
      </vt:variant>
      <vt:variant>
        <vt:i4>158</vt:i4>
      </vt:variant>
      <vt:variant>
        <vt:i4>0</vt:i4>
      </vt:variant>
      <vt:variant>
        <vt:i4>5</vt:i4>
      </vt:variant>
      <vt:variant>
        <vt:lpwstr/>
      </vt:variant>
      <vt:variant>
        <vt:lpwstr>_Toc240279638</vt:lpwstr>
      </vt:variant>
      <vt:variant>
        <vt:i4>1769523</vt:i4>
      </vt:variant>
      <vt:variant>
        <vt:i4>152</vt:i4>
      </vt:variant>
      <vt:variant>
        <vt:i4>0</vt:i4>
      </vt:variant>
      <vt:variant>
        <vt:i4>5</vt:i4>
      </vt:variant>
      <vt:variant>
        <vt:lpwstr/>
      </vt:variant>
      <vt:variant>
        <vt:lpwstr>_Toc240279637</vt:lpwstr>
      </vt:variant>
      <vt:variant>
        <vt:i4>1769523</vt:i4>
      </vt:variant>
      <vt:variant>
        <vt:i4>146</vt:i4>
      </vt:variant>
      <vt:variant>
        <vt:i4>0</vt:i4>
      </vt:variant>
      <vt:variant>
        <vt:i4>5</vt:i4>
      </vt:variant>
      <vt:variant>
        <vt:lpwstr/>
      </vt:variant>
      <vt:variant>
        <vt:lpwstr>_Toc240279636</vt:lpwstr>
      </vt:variant>
      <vt:variant>
        <vt:i4>1769523</vt:i4>
      </vt:variant>
      <vt:variant>
        <vt:i4>140</vt:i4>
      </vt:variant>
      <vt:variant>
        <vt:i4>0</vt:i4>
      </vt:variant>
      <vt:variant>
        <vt:i4>5</vt:i4>
      </vt:variant>
      <vt:variant>
        <vt:lpwstr/>
      </vt:variant>
      <vt:variant>
        <vt:lpwstr>_Toc240279635</vt:lpwstr>
      </vt:variant>
      <vt:variant>
        <vt:i4>1769523</vt:i4>
      </vt:variant>
      <vt:variant>
        <vt:i4>134</vt:i4>
      </vt:variant>
      <vt:variant>
        <vt:i4>0</vt:i4>
      </vt:variant>
      <vt:variant>
        <vt:i4>5</vt:i4>
      </vt:variant>
      <vt:variant>
        <vt:lpwstr/>
      </vt:variant>
      <vt:variant>
        <vt:lpwstr>_Toc240279634</vt:lpwstr>
      </vt:variant>
      <vt:variant>
        <vt:i4>1769523</vt:i4>
      </vt:variant>
      <vt:variant>
        <vt:i4>128</vt:i4>
      </vt:variant>
      <vt:variant>
        <vt:i4>0</vt:i4>
      </vt:variant>
      <vt:variant>
        <vt:i4>5</vt:i4>
      </vt:variant>
      <vt:variant>
        <vt:lpwstr/>
      </vt:variant>
      <vt:variant>
        <vt:lpwstr>_Toc240279633</vt:lpwstr>
      </vt:variant>
      <vt:variant>
        <vt:i4>1769523</vt:i4>
      </vt:variant>
      <vt:variant>
        <vt:i4>122</vt:i4>
      </vt:variant>
      <vt:variant>
        <vt:i4>0</vt:i4>
      </vt:variant>
      <vt:variant>
        <vt:i4>5</vt:i4>
      </vt:variant>
      <vt:variant>
        <vt:lpwstr/>
      </vt:variant>
      <vt:variant>
        <vt:lpwstr>_Toc240279632</vt:lpwstr>
      </vt:variant>
      <vt:variant>
        <vt:i4>1769523</vt:i4>
      </vt:variant>
      <vt:variant>
        <vt:i4>116</vt:i4>
      </vt:variant>
      <vt:variant>
        <vt:i4>0</vt:i4>
      </vt:variant>
      <vt:variant>
        <vt:i4>5</vt:i4>
      </vt:variant>
      <vt:variant>
        <vt:lpwstr/>
      </vt:variant>
      <vt:variant>
        <vt:lpwstr>_Toc240279631</vt:lpwstr>
      </vt:variant>
      <vt:variant>
        <vt:i4>1769523</vt:i4>
      </vt:variant>
      <vt:variant>
        <vt:i4>110</vt:i4>
      </vt:variant>
      <vt:variant>
        <vt:i4>0</vt:i4>
      </vt:variant>
      <vt:variant>
        <vt:i4>5</vt:i4>
      </vt:variant>
      <vt:variant>
        <vt:lpwstr/>
      </vt:variant>
      <vt:variant>
        <vt:lpwstr>_Toc240279630</vt:lpwstr>
      </vt:variant>
      <vt:variant>
        <vt:i4>1703987</vt:i4>
      </vt:variant>
      <vt:variant>
        <vt:i4>104</vt:i4>
      </vt:variant>
      <vt:variant>
        <vt:i4>0</vt:i4>
      </vt:variant>
      <vt:variant>
        <vt:i4>5</vt:i4>
      </vt:variant>
      <vt:variant>
        <vt:lpwstr/>
      </vt:variant>
      <vt:variant>
        <vt:lpwstr>_Toc240279629</vt:lpwstr>
      </vt:variant>
      <vt:variant>
        <vt:i4>1703987</vt:i4>
      </vt:variant>
      <vt:variant>
        <vt:i4>98</vt:i4>
      </vt:variant>
      <vt:variant>
        <vt:i4>0</vt:i4>
      </vt:variant>
      <vt:variant>
        <vt:i4>5</vt:i4>
      </vt:variant>
      <vt:variant>
        <vt:lpwstr/>
      </vt:variant>
      <vt:variant>
        <vt:lpwstr>_Toc240279628</vt:lpwstr>
      </vt:variant>
      <vt:variant>
        <vt:i4>1703987</vt:i4>
      </vt:variant>
      <vt:variant>
        <vt:i4>92</vt:i4>
      </vt:variant>
      <vt:variant>
        <vt:i4>0</vt:i4>
      </vt:variant>
      <vt:variant>
        <vt:i4>5</vt:i4>
      </vt:variant>
      <vt:variant>
        <vt:lpwstr/>
      </vt:variant>
      <vt:variant>
        <vt:lpwstr>_Toc240279627</vt:lpwstr>
      </vt:variant>
      <vt:variant>
        <vt:i4>1703987</vt:i4>
      </vt:variant>
      <vt:variant>
        <vt:i4>86</vt:i4>
      </vt:variant>
      <vt:variant>
        <vt:i4>0</vt:i4>
      </vt:variant>
      <vt:variant>
        <vt:i4>5</vt:i4>
      </vt:variant>
      <vt:variant>
        <vt:lpwstr/>
      </vt:variant>
      <vt:variant>
        <vt:lpwstr>_Toc240279626</vt:lpwstr>
      </vt:variant>
      <vt:variant>
        <vt:i4>1703987</vt:i4>
      </vt:variant>
      <vt:variant>
        <vt:i4>80</vt:i4>
      </vt:variant>
      <vt:variant>
        <vt:i4>0</vt:i4>
      </vt:variant>
      <vt:variant>
        <vt:i4>5</vt:i4>
      </vt:variant>
      <vt:variant>
        <vt:lpwstr/>
      </vt:variant>
      <vt:variant>
        <vt:lpwstr>_Toc240279625</vt:lpwstr>
      </vt:variant>
      <vt:variant>
        <vt:i4>1703987</vt:i4>
      </vt:variant>
      <vt:variant>
        <vt:i4>74</vt:i4>
      </vt:variant>
      <vt:variant>
        <vt:i4>0</vt:i4>
      </vt:variant>
      <vt:variant>
        <vt:i4>5</vt:i4>
      </vt:variant>
      <vt:variant>
        <vt:lpwstr/>
      </vt:variant>
      <vt:variant>
        <vt:lpwstr>_Toc240279624</vt:lpwstr>
      </vt:variant>
      <vt:variant>
        <vt:i4>1703987</vt:i4>
      </vt:variant>
      <vt:variant>
        <vt:i4>68</vt:i4>
      </vt:variant>
      <vt:variant>
        <vt:i4>0</vt:i4>
      </vt:variant>
      <vt:variant>
        <vt:i4>5</vt:i4>
      </vt:variant>
      <vt:variant>
        <vt:lpwstr/>
      </vt:variant>
      <vt:variant>
        <vt:lpwstr>_Toc240279623</vt:lpwstr>
      </vt:variant>
      <vt:variant>
        <vt:i4>1703987</vt:i4>
      </vt:variant>
      <vt:variant>
        <vt:i4>62</vt:i4>
      </vt:variant>
      <vt:variant>
        <vt:i4>0</vt:i4>
      </vt:variant>
      <vt:variant>
        <vt:i4>5</vt:i4>
      </vt:variant>
      <vt:variant>
        <vt:lpwstr/>
      </vt:variant>
      <vt:variant>
        <vt:lpwstr>_Toc240279622</vt:lpwstr>
      </vt:variant>
      <vt:variant>
        <vt:i4>1703987</vt:i4>
      </vt:variant>
      <vt:variant>
        <vt:i4>56</vt:i4>
      </vt:variant>
      <vt:variant>
        <vt:i4>0</vt:i4>
      </vt:variant>
      <vt:variant>
        <vt:i4>5</vt:i4>
      </vt:variant>
      <vt:variant>
        <vt:lpwstr/>
      </vt:variant>
      <vt:variant>
        <vt:lpwstr>_Toc240279621</vt:lpwstr>
      </vt:variant>
      <vt:variant>
        <vt:i4>1703987</vt:i4>
      </vt:variant>
      <vt:variant>
        <vt:i4>50</vt:i4>
      </vt:variant>
      <vt:variant>
        <vt:i4>0</vt:i4>
      </vt:variant>
      <vt:variant>
        <vt:i4>5</vt:i4>
      </vt:variant>
      <vt:variant>
        <vt:lpwstr/>
      </vt:variant>
      <vt:variant>
        <vt:lpwstr>_Toc240279620</vt:lpwstr>
      </vt:variant>
      <vt:variant>
        <vt:i4>1638451</vt:i4>
      </vt:variant>
      <vt:variant>
        <vt:i4>44</vt:i4>
      </vt:variant>
      <vt:variant>
        <vt:i4>0</vt:i4>
      </vt:variant>
      <vt:variant>
        <vt:i4>5</vt:i4>
      </vt:variant>
      <vt:variant>
        <vt:lpwstr/>
      </vt:variant>
      <vt:variant>
        <vt:lpwstr>_Toc240279619</vt:lpwstr>
      </vt:variant>
      <vt:variant>
        <vt:i4>1638451</vt:i4>
      </vt:variant>
      <vt:variant>
        <vt:i4>38</vt:i4>
      </vt:variant>
      <vt:variant>
        <vt:i4>0</vt:i4>
      </vt:variant>
      <vt:variant>
        <vt:i4>5</vt:i4>
      </vt:variant>
      <vt:variant>
        <vt:lpwstr/>
      </vt:variant>
      <vt:variant>
        <vt:lpwstr>_Toc240279618</vt:lpwstr>
      </vt:variant>
      <vt:variant>
        <vt:i4>1638451</vt:i4>
      </vt:variant>
      <vt:variant>
        <vt:i4>32</vt:i4>
      </vt:variant>
      <vt:variant>
        <vt:i4>0</vt:i4>
      </vt:variant>
      <vt:variant>
        <vt:i4>5</vt:i4>
      </vt:variant>
      <vt:variant>
        <vt:lpwstr/>
      </vt:variant>
      <vt:variant>
        <vt:lpwstr>_Toc240279617</vt:lpwstr>
      </vt:variant>
      <vt:variant>
        <vt:i4>1638451</vt:i4>
      </vt:variant>
      <vt:variant>
        <vt:i4>26</vt:i4>
      </vt:variant>
      <vt:variant>
        <vt:i4>0</vt:i4>
      </vt:variant>
      <vt:variant>
        <vt:i4>5</vt:i4>
      </vt:variant>
      <vt:variant>
        <vt:lpwstr/>
      </vt:variant>
      <vt:variant>
        <vt:lpwstr>_Toc240279616</vt:lpwstr>
      </vt:variant>
      <vt:variant>
        <vt:i4>1638451</vt:i4>
      </vt:variant>
      <vt:variant>
        <vt:i4>20</vt:i4>
      </vt:variant>
      <vt:variant>
        <vt:i4>0</vt:i4>
      </vt:variant>
      <vt:variant>
        <vt:i4>5</vt:i4>
      </vt:variant>
      <vt:variant>
        <vt:lpwstr/>
      </vt:variant>
      <vt:variant>
        <vt:lpwstr>_Toc240279615</vt:lpwstr>
      </vt:variant>
      <vt:variant>
        <vt:i4>1638451</vt:i4>
      </vt:variant>
      <vt:variant>
        <vt:i4>14</vt:i4>
      </vt:variant>
      <vt:variant>
        <vt:i4>0</vt:i4>
      </vt:variant>
      <vt:variant>
        <vt:i4>5</vt:i4>
      </vt:variant>
      <vt:variant>
        <vt:lpwstr/>
      </vt:variant>
      <vt:variant>
        <vt:lpwstr>_Toc240279614</vt:lpwstr>
      </vt:variant>
      <vt:variant>
        <vt:i4>1638451</vt:i4>
      </vt:variant>
      <vt:variant>
        <vt:i4>8</vt:i4>
      </vt:variant>
      <vt:variant>
        <vt:i4>0</vt:i4>
      </vt:variant>
      <vt:variant>
        <vt:i4>5</vt:i4>
      </vt:variant>
      <vt:variant>
        <vt:lpwstr/>
      </vt:variant>
      <vt:variant>
        <vt:lpwstr>_Toc240279613</vt:lpwstr>
      </vt:variant>
      <vt:variant>
        <vt:i4>1638451</vt:i4>
      </vt:variant>
      <vt:variant>
        <vt:i4>2</vt:i4>
      </vt:variant>
      <vt:variant>
        <vt:i4>0</vt:i4>
      </vt:variant>
      <vt:variant>
        <vt:i4>5</vt:i4>
      </vt:variant>
      <vt:variant>
        <vt:lpwstr/>
      </vt:variant>
      <vt:variant>
        <vt:lpwstr>_Toc240279612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VDMS-II Software Design Document</dc:title>
  <dc:subject>Software Design</dc:subject>
  <dc:creator>Doan Quang Minh</dc:creator>
  <cp:keywords>Software Design</cp:keywords>
  <cp:lastModifiedBy>Nguyen Quang Linh</cp:lastModifiedBy>
  <cp:revision>23</cp:revision>
  <dcterms:created xsi:type="dcterms:W3CDTF">2009-10-20T05:01:00Z</dcterms:created>
  <dcterms:modified xsi:type="dcterms:W3CDTF">2010-09-07T02:53:00Z</dcterms:modified>
  <cp:category>Software Design</cp:category>
</cp:coreProperties>
</file>