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687" w:rsidRPr="00AD0687" w:rsidRDefault="00AD0687" w:rsidP="00B95658">
      <w:pPr>
        <w:pStyle w:val="Title"/>
        <w:ind w:right="1048"/>
        <w:outlineLvl w:val="0"/>
        <w:rPr>
          <w:rFonts w:ascii="PMingLiU" w:eastAsia="PMingLiU" w:hAnsi="PMingLiU" w:cs="PMingLiU"/>
          <w:lang w:eastAsia="zh-TW"/>
        </w:rPr>
      </w:pPr>
      <w:bookmarkStart w:id="0" w:name="_Toc243972468"/>
      <w:bookmarkStart w:id="1" w:name="_Toc219554705"/>
      <w:bookmarkStart w:id="2" w:name="_Toc219554800"/>
      <w:bookmarkStart w:id="3" w:name="_Toc219561070"/>
      <w:bookmarkStart w:id="4" w:name="_Toc221962592"/>
      <w:bookmarkStart w:id="5" w:name="_Toc240218096"/>
      <w:bookmarkStart w:id="6" w:name="_Toc240279317"/>
      <w:bookmarkStart w:id="7" w:name="_Toc240279612"/>
      <w:r>
        <w:t xml:space="preserve">VMEP </w:t>
      </w:r>
      <w:r>
        <w:rPr>
          <w:rFonts w:eastAsia="PMingLiU" w:hint="eastAsia"/>
          <w:lang w:eastAsia="zh-TW"/>
        </w:rPr>
        <w:t>Dealer</w:t>
      </w:r>
      <w:r>
        <w:t xml:space="preserve"> Management</w:t>
      </w:r>
      <w:bookmarkEnd w:id="0"/>
    </w:p>
    <w:p w:rsidR="00B95658" w:rsidRDefault="00B95658" w:rsidP="00AD0687">
      <w:pPr>
        <w:pStyle w:val="Title"/>
        <w:ind w:firstLineChars="196" w:firstLine="1029"/>
        <w:outlineLvl w:val="0"/>
        <w:rPr>
          <w:rFonts w:eastAsia="PMingLiU"/>
          <w:color w:val="FF0000"/>
          <w:lang w:eastAsia="zh-TW"/>
        </w:rPr>
      </w:pPr>
    </w:p>
    <w:p w:rsidR="00811799" w:rsidRDefault="00AD0687" w:rsidP="00B95658">
      <w:pPr>
        <w:pStyle w:val="Title"/>
        <w:ind w:firstLineChars="196" w:firstLine="1029"/>
        <w:outlineLvl w:val="0"/>
      </w:pPr>
      <w:bookmarkStart w:id="8" w:name="_Toc243972469"/>
      <w:r w:rsidRPr="00B95658">
        <w:rPr>
          <w:rFonts w:hint="eastAsia"/>
        </w:rPr>
        <w:t>Spare Parts</w:t>
      </w:r>
      <w:r w:rsidR="00811799" w:rsidRPr="00B95658">
        <w:rPr>
          <w:color w:val="auto"/>
        </w:rPr>
        <w:t xml:space="preserve"> </w:t>
      </w:r>
      <w:r w:rsidR="00811799">
        <w:t>Management System</w:t>
      </w:r>
      <w:bookmarkEnd w:id="1"/>
      <w:bookmarkEnd w:id="2"/>
      <w:bookmarkEnd w:id="3"/>
      <w:bookmarkEnd w:id="4"/>
      <w:bookmarkEnd w:id="5"/>
      <w:bookmarkEnd w:id="6"/>
      <w:bookmarkEnd w:id="7"/>
      <w:bookmarkEnd w:id="8"/>
    </w:p>
    <w:p w:rsidR="00811799" w:rsidRDefault="00811799" w:rsidP="00AD0687">
      <w:pPr>
        <w:pStyle w:val="Title"/>
        <w:ind w:firstLineChars="196" w:firstLine="1029"/>
        <w:outlineLvl w:val="0"/>
      </w:pPr>
      <w:bookmarkStart w:id="9" w:name="_Toc219554706"/>
      <w:bookmarkStart w:id="10" w:name="_Toc219554801"/>
      <w:bookmarkStart w:id="11" w:name="_Toc219561071"/>
      <w:bookmarkStart w:id="12" w:name="_Toc221962593"/>
      <w:bookmarkStart w:id="13" w:name="_Toc240218097"/>
      <w:bookmarkStart w:id="14" w:name="_Toc240279318"/>
      <w:bookmarkStart w:id="15" w:name="_Toc240279613"/>
      <w:bookmarkStart w:id="16" w:name="_Toc243972470"/>
      <w:r>
        <w:t>Software Design Document</w:t>
      </w:r>
      <w:bookmarkEnd w:id="9"/>
      <w:bookmarkEnd w:id="10"/>
      <w:bookmarkEnd w:id="11"/>
      <w:bookmarkEnd w:id="12"/>
      <w:bookmarkEnd w:id="13"/>
      <w:bookmarkEnd w:id="14"/>
      <w:bookmarkEnd w:id="15"/>
      <w:bookmarkEnd w:id="16"/>
    </w:p>
    <w:p w:rsidR="00811799" w:rsidRDefault="00811799" w:rsidP="00811799">
      <w:pPr>
        <w:pStyle w:val="Title"/>
        <w:jc w:val="right"/>
      </w:pPr>
    </w:p>
    <w:p w:rsidR="00811799" w:rsidRDefault="00811799" w:rsidP="00F26DA4">
      <w:pPr>
        <w:pStyle w:val="Title"/>
        <w:jc w:val="right"/>
        <w:outlineLvl w:val="0"/>
        <w:rPr>
          <w:sz w:val="28"/>
          <w:szCs w:val="28"/>
        </w:rPr>
      </w:pPr>
      <w:bookmarkStart w:id="17" w:name="_Toc219554707"/>
      <w:bookmarkStart w:id="18" w:name="_Toc219554802"/>
      <w:bookmarkStart w:id="19" w:name="_Toc219561072"/>
      <w:bookmarkStart w:id="20" w:name="_Toc221962594"/>
      <w:bookmarkStart w:id="21" w:name="_Toc240218098"/>
      <w:bookmarkStart w:id="22" w:name="_Toc240279319"/>
      <w:bookmarkStart w:id="23" w:name="_Toc240279614"/>
      <w:bookmarkStart w:id="24" w:name="_Toc243972471"/>
      <w:r>
        <w:rPr>
          <w:sz w:val="28"/>
          <w:szCs w:val="28"/>
        </w:rPr>
        <w:t xml:space="preserve">Issue </w:t>
      </w:r>
      <w:r w:rsidR="003A1226">
        <w:rPr>
          <w:sz w:val="28"/>
          <w:szCs w:val="28"/>
        </w:rPr>
        <w:t>1</w:t>
      </w:r>
      <w:r>
        <w:rPr>
          <w:sz w:val="28"/>
          <w:szCs w:val="28"/>
        </w:rPr>
        <w:t>.</w:t>
      </w:r>
      <w:r w:rsidR="003A1226">
        <w:rPr>
          <w:sz w:val="28"/>
          <w:szCs w:val="28"/>
        </w:rPr>
        <w:t>0</w:t>
      </w:r>
      <w:bookmarkEnd w:id="17"/>
      <w:bookmarkEnd w:id="18"/>
      <w:bookmarkEnd w:id="19"/>
      <w:bookmarkEnd w:id="20"/>
      <w:r w:rsidR="00B95658">
        <w:rPr>
          <w:sz w:val="28"/>
          <w:szCs w:val="28"/>
        </w:rPr>
        <w:t>.</w:t>
      </w:r>
      <w:bookmarkEnd w:id="21"/>
      <w:bookmarkEnd w:id="22"/>
      <w:bookmarkEnd w:id="23"/>
      <w:r w:rsidR="002A294B">
        <w:rPr>
          <w:sz w:val="28"/>
          <w:szCs w:val="28"/>
        </w:rPr>
        <w:t>6</w:t>
      </w:r>
      <w:bookmarkEnd w:id="24"/>
    </w:p>
    <w:p w:rsidR="008B7BFF" w:rsidRDefault="008B7BFF">
      <w:pPr>
        <w:sectPr w:rsidR="008B7BFF" w:rsidSect="00811799">
          <w:headerReference w:type="default" r:id="rId9"/>
          <w:pgSz w:w="12240" w:h="15840"/>
          <w:pgMar w:top="5760" w:right="1080" w:bottom="1440" w:left="1440" w:header="720" w:footer="720" w:gutter="0"/>
          <w:cols w:space="720"/>
          <w:docGrid w:linePitch="360"/>
        </w:sectPr>
      </w:pPr>
    </w:p>
    <w:p w:rsidR="008B7BFF" w:rsidRDefault="008B7BFF"/>
    <w:bookmarkStart w:id="25" w:name="_Ref177878117" w:displacedByCustomXml="next"/>
    <w:sdt>
      <w:sdtPr>
        <w:rPr>
          <w:rFonts w:ascii="Calibri" w:eastAsia="PMingLiU" w:hAnsi="Calibri"/>
          <w:b w:val="0"/>
          <w:bCs w:val="0"/>
          <w:color w:val="auto"/>
          <w:sz w:val="22"/>
          <w:szCs w:val="22"/>
        </w:rPr>
        <w:id w:val="54511882"/>
        <w:docPartObj>
          <w:docPartGallery w:val="Table of Contents"/>
          <w:docPartUnique/>
        </w:docPartObj>
      </w:sdtPr>
      <w:sdtEndPr/>
      <w:sdtContent>
        <w:p w:rsidR="00C416F6" w:rsidRDefault="00C416F6">
          <w:pPr>
            <w:pStyle w:val="TOCHeading"/>
          </w:pPr>
          <w:r>
            <w:t>Table of Contents</w:t>
          </w:r>
        </w:p>
        <w:p w:rsidR="002A294B" w:rsidRDefault="00FF6173">
          <w:pPr>
            <w:pStyle w:val="TOC1"/>
            <w:rPr>
              <w:rFonts w:asciiTheme="minorHAnsi" w:eastAsiaTheme="minorEastAsia" w:hAnsiTheme="minorHAnsi" w:cstheme="minorBidi"/>
              <w:b w:val="0"/>
              <w:sz w:val="22"/>
              <w:szCs w:val="22"/>
            </w:rPr>
          </w:pPr>
          <w:r>
            <w:fldChar w:fldCharType="begin"/>
          </w:r>
          <w:r w:rsidR="00C416F6">
            <w:instrText xml:space="preserve"> TOC \o "1-3" \h \z \u </w:instrText>
          </w:r>
          <w:r>
            <w:fldChar w:fldCharType="separate"/>
          </w:r>
          <w:hyperlink w:anchor="_Toc243972468" w:history="1">
            <w:r w:rsidR="002A294B" w:rsidRPr="00B72194">
              <w:rPr>
                <w:rStyle w:val="Hyperlink"/>
              </w:rPr>
              <w:t xml:space="preserve">VMEP </w:t>
            </w:r>
            <w:r w:rsidR="002A294B" w:rsidRPr="00B72194">
              <w:rPr>
                <w:rStyle w:val="Hyperlink"/>
                <w:rFonts w:eastAsia="PMingLiU"/>
                <w:lang w:eastAsia="zh-TW"/>
              </w:rPr>
              <w:t>Dealer</w:t>
            </w:r>
            <w:r w:rsidR="002A294B" w:rsidRPr="00B72194">
              <w:rPr>
                <w:rStyle w:val="Hyperlink"/>
              </w:rPr>
              <w:t xml:space="preserve"> Management</w:t>
            </w:r>
            <w:r w:rsidR="002A294B">
              <w:rPr>
                <w:webHidden/>
              </w:rPr>
              <w:tab/>
            </w:r>
            <w:r>
              <w:rPr>
                <w:webHidden/>
              </w:rPr>
              <w:fldChar w:fldCharType="begin"/>
            </w:r>
            <w:r w:rsidR="002A294B">
              <w:rPr>
                <w:webHidden/>
              </w:rPr>
              <w:instrText xml:space="preserve"> PAGEREF _Toc243972468 \h </w:instrText>
            </w:r>
            <w:r>
              <w:rPr>
                <w:webHidden/>
              </w:rPr>
            </w:r>
            <w:r>
              <w:rPr>
                <w:webHidden/>
              </w:rPr>
              <w:fldChar w:fldCharType="separate"/>
            </w:r>
            <w:r w:rsidR="002A294B">
              <w:rPr>
                <w:webHidden/>
              </w:rPr>
              <w:t>1</w:t>
            </w:r>
            <w:r>
              <w:rPr>
                <w:webHidden/>
              </w:rPr>
              <w:fldChar w:fldCharType="end"/>
            </w:r>
          </w:hyperlink>
        </w:p>
        <w:p w:rsidR="002A294B" w:rsidRDefault="00996830">
          <w:pPr>
            <w:pStyle w:val="TOC1"/>
            <w:rPr>
              <w:rFonts w:asciiTheme="minorHAnsi" w:eastAsiaTheme="minorEastAsia" w:hAnsiTheme="minorHAnsi" w:cstheme="minorBidi"/>
              <w:b w:val="0"/>
              <w:sz w:val="22"/>
              <w:szCs w:val="22"/>
            </w:rPr>
          </w:pPr>
          <w:hyperlink w:anchor="_Toc243972469" w:history="1">
            <w:r w:rsidR="002A294B" w:rsidRPr="00B72194">
              <w:rPr>
                <w:rStyle w:val="Hyperlink"/>
              </w:rPr>
              <w:t>Spare Parts Management System</w:t>
            </w:r>
            <w:r w:rsidR="002A294B">
              <w:rPr>
                <w:webHidden/>
              </w:rPr>
              <w:tab/>
            </w:r>
            <w:r w:rsidR="00FF6173">
              <w:rPr>
                <w:webHidden/>
              </w:rPr>
              <w:fldChar w:fldCharType="begin"/>
            </w:r>
            <w:r w:rsidR="002A294B">
              <w:rPr>
                <w:webHidden/>
              </w:rPr>
              <w:instrText xml:space="preserve"> PAGEREF _Toc243972469 \h </w:instrText>
            </w:r>
            <w:r w:rsidR="00FF6173">
              <w:rPr>
                <w:webHidden/>
              </w:rPr>
            </w:r>
            <w:r w:rsidR="00FF6173">
              <w:rPr>
                <w:webHidden/>
              </w:rPr>
              <w:fldChar w:fldCharType="separate"/>
            </w:r>
            <w:r w:rsidR="002A294B">
              <w:rPr>
                <w:webHidden/>
              </w:rPr>
              <w:t>1</w:t>
            </w:r>
            <w:r w:rsidR="00FF6173">
              <w:rPr>
                <w:webHidden/>
              </w:rPr>
              <w:fldChar w:fldCharType="end"/>
            </w:r>
          </w:hyperlink>
        </w:p>
        <w:p w:rsidR="002A294B" w:rsidRDefault="00996830">
          <w:pPr>
            <w:pStyle w:val="TOC1"/>
            <w:rPr>
              <w:rFonts w:asciiTheme="minorHAnsi" w:eastAsiaTheme="minorEastAsia" w:hAnsiTheme="minorHAnsi" w:cstheme="minorBidi"/>
              <w:b w:val="0"/>
              <w:sz w:val="22"/>
              <w:szCs w:val="22"/>
            </w:rPr>
          </w:pPr>
          <w:hyperlink w:anchor="_Toc243972470" w:history="1">
            <w:r w:rsidR="002A294B" w:rsidRPr="00B72194">
              <w:rPr>
                <w:rStyle w:val="Hyperlink"/>
              </w:rPr>
              <w:t>Software Design Document</w:t>
            </w:r>
            <w:r w:rsidR="002A294B">
              <w:rPr>
                <w:webHidden/>
              </w:rPr>
              <w:tab/>
            </w:r>
            <w:r w:rsidR="00FF6173">
              <w:rPr>
                <w:webHidden/>
              </w:rPr>
              <w:fldChar w:fldCharType="begin"/>
            </w:r>
            <w:r w:rsidR="002A294B">
              <w:rPr>
                <w:webHidden/>
              </w:rPr>
              <w:instrText xml:space="preserve"> PAGEREF _Toc243972470 \h </w:instrText>
            </w:r>
            <w:r w:rsidR="00FF6173">
              <w:rPr>
                <w:webHidden/>
              </w:rPr>
            </w:r>
            <w:r w:rsidR="00FF6173">
              <w:rPr>
                <w:webHidden/>
              </w:rPr>
              <w:fldChar w:fldCharType="separate"/>
            </w:r>
            <w:r w:rsidR="002A294B">
              <w:rPr>
                <w:webHidden/>
              </w:rPr>
              <w:t>1</w:t>
            </w:r>
            <w:r w:rsidR="00FF6173">
              <w:rPr>
                <w:webHidden/>
              </w:rPr>
              <w:fldChar w:fldCharType="end"/>
            </w:r>
          </w:hyperlink>
        </w:p>
        <w:p w:rsidR="002A294B" w:rsidRDefault="00996830">
          <w:pPr>
            <w:pStyle w:val="TOC1"/>
            <w:rPr>
              <w:rFonts w:asciiTheme="minorHAnsi" w:eastAsiaTheme="minorEastAsia" w:hAnsiTheme="minorHAnsi" w:cstheme="minorBidi"/>
              <w:b w:val="0"/>
              <w:sz w:val="22"/>
              <w:szCs w:val="22"/>
            </w:rPr>
          </w:pPr>
          <w:hyperlink w:anchor="_Toc243972471" w:history="1">
            <w:r w:rsidR="002A294B" w:rsidRPr="00B72194">
              <w:rPr>
                <w:rStyle w:val="Hyperlink"/>
              </w:rPr>
              <w:t>Issue 1.0.6</w:t>
            </w:r>
            <w:r w:rsidR="002A294B">
              <w:rPr>
                <w:webHidden/>
              </w:rPr>
              <w:tab/>
            </w:r>
            <w:r w:rsidR="00FF6173">
              <w:rPr>
                <w:webHidden/>
              </w:rPr>
              <w:fldChar w:fldCharType="begin"/>
            </w:r>
            <w:r w:rsidR="002A294B">
              <w:rPr>
                <w:webHidden/>
              </w:rPr>
              <w:instrText xml:space="preserve"> PAGEREF _Toc243972471 \h </w:instrText>
            </w:r>
            <w:r w:rsidR="00FF6173">
              <w:rPr>
                <w:webHidden/>
              </w:rPr>
            </w:r>
            <w:r w:rsidR="00FF6173">
              <w:rPr>
                <w:webHidden/>
              </w:rPr>
              <w:fldChar w:fldCharType="separate"/>
            </w:r>
            <w:r w:rsidR="002A294B">
              <w:rPr>
                <w:webHidden/>
              </w:rPr>
              <w:t>1</w:t>
            </w:r>
            <w:r w:rsidR="00FF6173">
              <w:rPr>
                <w:webHidden/>
              </w:rPr>
              <w:fldChar w:fldCharType="end"/>
            </w:r>
          </w:hyperlink>
        </w:p>
        <w:p w:rsidR="002A294B" w:rsidRDefault="00996830">
          <w:pPr>
            <w:pStyle w:val="TOC1"/>
            <w:rPr>
              <w:rFonts w:asciiTheme="minorHAnsi" w:eastAsiaTheme="minorEastAsia" w:hAnsiTheme="minorHAnsi" w:cstheme="minorBidi"/>
              <w:b w:val="0"/>
              <w:sz w:val="22"/>
              <w:szCs w:val="22"/>
            </w:rPr>
          </w:pPr>
          <w:hyperlink w:anchor="_Toc243972472" w:history="1">
            <w:r w:rsidR="002A294B" w:rsidRPr="00B72194">
              <w:rPr>
                <w:rStyle w:val="Hyperlink"/>
              </w:rPr>
              <w:t>Chapter 1 Introduction</w:t>
            </w:r>
            <w:r w:rsidR="002A294B">
              <w:rPr>
                <w:webHidden/>
              </w:rPr>
              <w:tab/>
            </w:r>
            <w:r w:rsidR="00FF6173">
              <w:rPr>
                <w:webHidden/>
              </w:rPr>
              <w:fldChar w:fldCharType="begin"/>
            </w:r>
            <w:r w:rsidR="002A294B">
              <w:rPr>
                <w:webHidden/>
              </w:rPr>
              <w:instrText xml:space="preserve"> PAGEREF _Toc243972472 \h </w:instrText>
            </w:r>
            <w:r w:rsidR="00FF6173">
              <w:rPr>
                <w:webHidden/>
              </w:rPr>
            </w:r>
            <w:r w:rsidR="00FF6173">
              <w:rPr>
                <w:webHidden/>
              </w:rPr>
              <w:fldChar w:fldCharType="separate"/>
            </w:r>
            <w:r w:rsidR="002A294B">
              <w:rPr>
                <w:webHidden/>
              </w:rPr>
              <w:t>9</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473" w:history="1">
            <w:r w:rsidR="002A294B" w:rsidRPr="00B72194">
              <w:rPr>
                <w:rStyle w:val="Hyperlink"/>
              </w:rPr>
              <w:t>1.1 Purpose</w:t>
            </w:r>
            <w:r w:rsidR="002A294B">
              <w:rPr>
                <w:webHidden/>
              </w:rPr>
              <w:tab/>
            </w:r>
            <w:r w:rsidR="00FF6173">
              <w:rPr>
                <w:webHidden/>
              </w:rPr>
              <w:fldChar w:fldCharType="begin"/>
            </w:r>
            <w:r w:rsidR="002A294B">
              <w:rPr>
                <w:webHidden/>
              </w:rPr>
              <w:instrText xml:space="preserve"> PAGEREF _Toc243972473 \h </w:instrText>
            </w:r>
            <w:r w:rsidR="00FF6173">
              <w:rPr>
                <w:webHidden/>
              </w:rPr>
            </w:r>
            <w:r w:rsidR="00FF6173">
              <w:rPr>
                <w:webHidden/>
              </w:rPr>
              <w:fldChar w:fldCharType="separate"/>
            </w:r>
            <w:r w:rsidR="002A294B">
              <w:rPr>
                <w:webHidden/>
              </w:rPr>
              <w:t>9</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474" w:history="1">
            <w:r w:rsidR="002A294B" w:rsidRPr="00B72194">
              <w:rPr>
                <w:rStyle w:val="Hyperlink"/>
              </w:rPr>
              <w:t>1.2 Scope</w:t>
            </w:r>
            <w:r w:rsidR="002A294B">
              <w:rPr>
                <w:webHidden/>
              </w:rPr>
              <w:tab/>
            </w:r>
            <w:r w:rsidR="00FF6173">
              <w:rPr>
                <w:webHidden/>
              </w:rPr>
              <w:fldChar w:fldCharType="begin"/>
            </w:r>
            <w:r w:rsidR="002A294B">
              <w:rPr>
                <w:webHidden/>
              </w:rPr>
              <w:instrText xml:space="preserve"> PAGEREF _Toc243972474 \h </w:instrText>
            </w:r>
            <w:r w:rsidR="00FF6173">
              <w:rPr>
                <w:webHidden/>
              </w:rPr>
            </w:r>
            <w:r w:rsidR="00FF6173">
              <w:rPr>
                <w:webHidden/>
              </w:rPr>
              <w:fldChar w:fldCharType="separate"/>
            </w:r>
            <w:r w:rsidR="002A294B">
              <w:rPr>
                <w:webHidden/>
              </w:rPr>
              <w:t>9</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475" w:history="1">
            <w:r w:rsidR="002A294B" w:rsidRPr="00B72194">
              <w:rPr>
                <w:rStyle w:val="Hyperlink"/>
              </w:rPr>
              <w:t>1.3 Definitions, Acronyms, and Abbreviations</w:t>
            </w:r>
            <w:r w:rsidR="002A294B">
              <w:rPr>
                <w:webHidden/>
              </w:rPr>
              <w:tab/>
            </w:r>
            <w:r w:rsidR="00FF6173">
              <w:rPr>
                <w:webHidden/>
              </w:rPr>
              <w:fldChar w:fldCharType="begin"/>
            </w:r>
            <w:r w:rsidR="002A294B">
              <w:rPr>
                <w:webHidden/>
              </w:rPr>
              <w:instrText xml:space="preserve"> PAGEREF _Toc243972475 \h </w:instrText>
            </w:r>
            <w:r w:rsidR="00FF6173">
              <w:rPr>
                <w:webHidden/>
              </w:rPr>
            </w:r>
            <w:r w:rsidR="00FF6173">
              <w:rPr>
                <w:webHidden/>
              </w:rPr>
              <w:fldChar w:fldCharType="separate"/>
            </w:r>
            <w:r w:rsidR="002A294B">
              <w:rPr>
                <w:webHidden/>
              </w:rPr>
              <w:t>9</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476" w:history="1">
            <w:r w:rsidR="002A294B" w:rsidRPr="00B72194">
              <w:rPr>
                <w:rStyle w:val="Hyperlink"/>
              </w:rPr>
              <w:t>1.4 References</w:t>
            </w:r>
            <w:r w:rsidR="002A294B">
              <w:rPr>
                <w:webHidden/>
              </w:rPr>
              <w:tab/>
            </w:r>
            <w:r w:rsidR="00FF6173">
              <w:rPr>
                <w:webHidden/>
              </w:rPr>
              <w:fldChar w:fldCharType="begin"/>
            </w:r>
            <w:r w:rsidR="002A294B">
              <w:rPr>
                <w:webHidden/>
              </w:rPr>
              <w:instrText xml:space="preserve"> PAGEREF _Toc243972476 \h </w:instrText>
            </w:r>
            <w:r w:rsidR="00FF6173">
              <w:rPr>
                <w:webHidden/>
              </w:rPr>
            </w:r>
            <w:r w:rsidR="00FF6173">
              <w:rPr>
                <w:webHidden/>
              </w:rPr>
              <w:fldChar w:fldCharType="separate"/>
            </w:r>
            <w:r w:rsidR="002A294B">
              <w:rPr>
                <w:webHidden/>
              </w:rPr>
              <w:t>9</w:t>
            </w:r>
            <w:r w:rsidR="00FF6173">
              <w:rPr>
                <w:webHidden/>
              </w:rPr>
              <w:fldChar w:fldCharType="end"/>
            </w:r>
          </w:hyperlink>
        </w:p>
        <w:p w:rsidR="002A294B" w:rsidRDefault="00996830">
          <w:pPr>
            <w:pStyle w:val="TOC1"/>
            <w:rPr>
              <w:rFonts w:asciiTheme="minorHAnsi" w:eastAsiaTheme="minorEastAsia" w:hAnsiTheme="minorHAnsi" w:cstheme="minorBidi"/>
              <w:b w:val="0"/>
              <w:sz w:val="22"/>
              <w:szCs w:val="22"/>
            </w:rPr>
          </w:pPr>
          <w:hyperlink w:anchor="_Toc243972477" w:history="1">
            <w:r w:rsidR="002A294B" w:rsidRPr="00B72194">
              <w:rPr>
                <w:rStyle w:val="Hyperlink"/>
              </w:rPr>
              <w:t>Chapter 2 Introduction to LINQ and LINQ in VDMS</w:t>
            </w:r>
            <w:r w:rsidR="002A294B">
              <w:rPr>
                <w:webHidden/>
              </w:rPr>
              <w:tab/>
            </w:r>
            <w:r w:rsidR="00FF6173">
              <w:rPr>
                <w:webHidden/>
              </w:rPr>
              <w:fldChar w:fldCharType="begin"/>
            </w:r>
            <w:r w:rsidR="002A294B">
              <w:rPr>
                <w:webHidden/>
              </w:rPr>
              <w:instrText xml:space="preserve"> PAGEREF _Toc243972477 \h </w:instrText>
            </w:r>
            <w:r w:rsidR="00FF6173">
              <w:rPr>
                <w:webHidden/>
              </w:rPr>
            </w:r>
            <w:r w:rsidR="00FF6173">
              <w:rPr>
                <w:webHidden/>
              </w:rPr>
              <w:fldChar w:fldCharType="separate"/>
            </w:r>
            <w:r w:rsidR="002A294B">
              <w:rPr>
                <w:webHidden/>
              </w:rPr>
              <w:t>9</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478" w:history="1">
            <w:r w:rsidR="002A294B" w:rsidRPr="00B72194">
              <w:rPr>
                <w:rStyle w:val="Hyperlink"/>
              </w:rPr>
              <w:t>2.1 What is the LINQ</w:t>
            </w:r>
            <w:r w:rsidR="002A294B">
              <w:rPr>
                <w:webHidden/>
              </w:rPr>
              <w:tab/>
            </w:r>
            <w:r w:rsidR="00FF6173">
              <w:rPr>
                <w:webHidden/>
              </w:rPr>
              <w:fldChar w:fldCharType="begin"/>
            </w:r>
            <w:r w:rsidR="002A294B">
              <w:rPr>
                <w:webHidden/>
              </w:rPr>
              <w:instrText xml:space="preserve"> PAGEREF _Toc243972478 \h </w:instrText>
            </w:r>
            <w:r w:rsidR="00FF6173">
              <w:rPr>
                <w:webHidden/>
              </w:rPr>
            </w:r>
            <w:r w:rsidR="00FF6173">
              <w:rPr>
                <w:webHidden/>
              </w:rPr>
              <w:fldChar w:fldCharType="separate"/>
            </w:r>
            <w:r w:rsidR="002A294B">
              <w:rPr>
                <w:webHidden/>
              </w:rPr>
              <w:t>9</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479" w:history="1">
            <w:r w:rsidR="002A294B" w:rsidRPr="00B72194">
              <w:rPr>
                <w:rStyle w:val="Hyperlink"/>
              </w:rPr>
              <w:t>2.2 Architecture of LINQ in .Net Framework 3.5</w:t>
            </w:r>
            <w:r w:rsidR="002A294B">
              <w:rPr>
                <w:webHidden/>
              </w:rPr>
              <w:tab/>
            </w:r>
            <w:r w:rsidR="00FF6173">
              <w:rPr>
                <w:webHidden/>
              </w:rPr>
              <w:fldChar w:fldCharType="begin"/>
            </w:r>
            <w:r w:rsidR="002A294B">
              <w:rPr>
                <w:webHidden/>
              </w:rPr>
              <w:instrText xml:space="preserve"> PAGEREF _Toc243972479 \h </w:instrText>
            </w:r>
            <w:r w:rsidR="00FF6173">
              <w:rPr>
                <w:webHidden/>
              </w:rPr>
            </w:r>
            <w:r w:rsidR="00FF6173">
              <w:rPr>
                <w:webHidden/>
              </w:rPr>
              <w:fldChar w:fldCharType="separate"/>
            </w:r>
            <w:r w:rsidR="002A294B">
              <w:rPr>
                <w:webHidden/>
              </w:rPr>
              <w:t>10</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80" w:history="1">
            <w:r w:rsidR="002A294B" w:rsidRPr="00B72194">
              <w:rPr>
                <w:rStyle w:val="Hyperlink"/>
                <w:noProof/>
              </w:rPr>
              <w:t>2.2.1 Standard Query Operators</w:t>
            </w:r>
            <w:r w:rsidR="002A294B">
              <w:rPr>
                <w:noProof/>
                <w:webHidden/>
              </w:rPr>
              <w:tab/>
            </w:r>
            <w:r w:rsidR="00FF6173">
              <w:rPr>
                <w:noProof/>
                <w:webHidden/>
              </w:rPr>
              <w:fldChar w:fldCharType="begin"/>
            </w:r>
            <w:r w:rsidR="002A294B">
              <w:rPr>
                <w:noProof/>
                <w:webHidden/>
              </w:rPr>
              <w:instrText xml:space="preserve"> PAGEREF _Toc243972480 \h </w:instrText>
            </w:r>
            <w:r w:rsidR="00FF6173">
              <w:rPr>
                <w:noProof/>
                <w:webHidden/>
              </w:rPr>
            </w:r>
            <w:r w:rsidR="00FF6173">
              <w:rPr>
                <w:noProof/>
                <w:webHidden/>
              </w:rPr>
              <w:fldChar w:fldCharType="separate"/>
            </w:r>
            <w:r w:rsidR="002A294B">
              <w:rPr>
                <w:noProof/>
                <w:webHidden/>
              </w:rPr>
              <w:t>10</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81" w:history="1">
            <w:r w:rsidR="002A294B" w:rsidRPr="00B72194">
              <w:rPr>
                <w:rStyle w:val="Hyperlink"/>
                <w:noProof/>
              </w:rPr>
              <w:t>2.2.2 Language Extensions</w:t>
            </w:r>
            <w:r w:rsidR="002A294B">
              <w:rPr>
                <w:noProof/>
                <w:webHidden/>
              </w:rPr>
              <w:tab/>
            </w:r>
            <w:r w:rsidR="00FF6173">
              <w:rPr>
                <w:noProof/>
                <w:webHidden/>
              </w:rPr>
              <w:fldChar w:fldCharType="begin"/>
            </w:r>
            <w:r w:rsidR="002A294B">
              <w:rPr>
                <w:noProof/>
                <w:webHidden/>
              </w:rPr>
              <w:instrText xml:space="preserve"> PAGEREF _Toc243972481 \h </w:instrText>
            </w:r>
            <w:r w:rsidR="00FF6173">
              <w:rPr>
                <w:noProof/>
                <w:webHidden/>
              </w:rPr>
            </w:r>
            <w:r w:rsidR="00FF6173">
              <w:rPr>
                <w:noProof/>
                <w:webHidden/>
              </w:rPr>
              <w:fldChar w:fldCharType="separate"/>
            </w:r>
            <w:r w:rsidR="002A294B">
              <w:rPr>
                <w:noProof/>
                <w:webHidden/>
              </w:rPr>
              <w:t>12</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82" w:history="1">
            <w:r w:rsidR="002A294B" w:rsidRPr="00B72194">
              <w:rPr>
                <w:rStyle w:val="Hyperlink"/>
                <w:noProof/>
              </w:rPr>
              <w:t>2.2.3 LINQ to SQL</w:t>
            </w:r>
            <w:r w:rsidR="002A294B">
              <w:rPr>
                <w:noProof/>
                <w:webHidden/>
              </w:rPr>
              <w:tab/>
            </w:r>
            <w:r w:rsidR="00FF6173">
              <w:rPr>
                <w:noProof/>
                <w:webHidden/>
              </w:rPr>
              <w:fldChar w:fldCharType="begin"/>
            </w:r>
            <w:r w:rsidR="002A294B">
              <w:rPr>
                <w:noProof/>
                <w:webHidden/>
              </w:rPr>
              <w:instrText xml:space="preserve"> PAGEREF _Toc243972482 \h </w:instrText>
            </w:r>
            <w:r w:rsidR="00FF6173">
              <w:rPr>
                <w:noProof/>
                <w:webHidden/>
              </w:rPr>
            </w:r>
            <w:r w:rsidR="00FF6173">
              <w:rPr>
                <w:noProof/>
                <w:webHidden/>
              </w:rPr>
              <w:fldChar w:fldCharType="separate"/>
            </w:r>
            <w:r w:rsidR="002A294B">
              <w:rPr>
                <w:noProof/>
                <w:webHidden/>
              </w:rPr>
              <w:t>14</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483" w:history="1">
            <w:r w:rsidR="002A294B" w:rsidRPr="00B72194">
              <w:rPr>
                <w:rStyle w:val="Hyperlink"/>
              </w:rPr>
              <w:t>2.3 Apply LINQ to VDMS</w:t>
            </w:r>
            <w:r w:rsidR="002A294B">
              <w:rPr>
                <w:webHidden/>
              </w:rPr>
              <w:tab/>
            </w:r>
            <w:r w:rsidR="00FF6173">
              <w:rPr>
                <w:webHidden/>
              </w:rPr>
              <w:fldChar w:fldCharType="begin"/>
            </w:r>
            <w:r w:rsidR="002A294B">
              <w:rPr>
                <w:webHidden/>
              </w:rPr>
              <w:instrText xml:space="preserve"> PAGEREF _Toc243972483 \h </w:instrText>
            </w:r>
            <w:r w:rsidR="00FF6173">
              <w:rPr>
                <w:webHidden/>
              </w:rPr>
            </w:r>
            <w:r w:rsidR="00FF6173">
              <w:rPr>
                <w:webHidden/>
              </w:rPr>
              <w:fldChar w:fldCharType="separate"/>
            </w:r>
            <w:r w:rsidR="002A294B">
              <w:rPr>
                <w:webHidden/>
              </w:rPr>
              <w:t>15</w:t>
            </w:r>
            <w:r w:rsidR="00FF6173">
              <w:rPr>
                <w:webHidden/>
              </w:rPr>
              <w:fldChar w:fldCharType="end"/>
            </w:r>
          </w:hyperlink>
        </w:p>
        <w:p w:rsidR="002A294B" w:rsidRDefault="00996830">
          <w:pPr>
            <w:pStyle w:val="TOC1"/>
            <w:rPr>
              <w:rFonts w:asciiTheme="minorHAnsi" w:eastAsiaTheme="minorEastAsia" w:hAnsiTheme="minorHAnsi" w:cstheme="minorBidi"/>
              <w:b w:val="0"/>
              <w:sz w:val="22"/>
              <w:szCs w:val="22"/>
            </w:rPr>
          </w:pPr>
          <w:hyperlink w:anchor="_Toc243972484" w:history="1">
            <w:r w:rsidR="002A294B" w:rsidRPr="00B72194">
              <w:rPr>
                <w:rStyle w:val="Hyperlink"/>
              </w:rPr>
              <w:t>Chapter 3 Detail Design</w:t>
            </w:r>
            <w:r w:rsidR="002A294B">
              <w:rPr>
                <w:webHidden/>
              </w:rPr>
              <w:tab/>
            </w:r>
            <w:r w:rsidR="00FF6173">
              <w:rPr>
                <w:webHidden/>
              </w:rPr>
              <w:fldChar w:fldCharType="begin"/>
            </w:r>
            <w:r w:rsidR="002A294B">
              <w:rPr>
                <w:webHidden/>
              </w:rPr>
              <w:instrText xml:space="preserve"> PAGEREF _Toc243972484 \h </w:instrText>
            </w:r>
            <w:r w:rsidR="00FF6173">
              <w:rPr>
                <w:webHidden/>
              </w:rPr>
            </w:r>
            <w:r w:rsidR="00FF6173">
              <w:rPr>
                <w:webHidden/>
              </w:rPr>
              <w:fldChar w:fldCharType="separate"/>
            </w:r>
            <w:r w:rsidR="002A294B">
              <w:rPr>
                <w:webHidden/>
              </w:rPr>
              <w:t>15</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485" w:history="1">
            <w:r w:rsidR="002A294B" w:rsidRPr="00B72194">
              <w:rPr>
                <w:rStyle w:val="Hyperlink"/>
                <w:rFonts w:cs="Arial"/>
              </w:rPr>
              <w:t>3.1 System Overview</w:t>
            </w:r>
            <w:r w:rsidR="002A294B">
              <w:rPr>
                <w:webHidden/>
              </w:rPr>
              <w:tab/>
            </w:r>
            <w:r w:rsidR="00FF6173">
              <w:rPr>
                <w:webHidden/>
              </w:rPr>
              <w:fldChar w:fldCharType="begin"/>
            </w:r>
            <w:r w:rsidR="002A294B">
              <w:rPr>
                <w:webHidden/>
              </w:rPr>
              <w:instrText xml:space="preserve"> PAGEREF _Toc243972485 \h </w:instrText>
            </w:r>
            <w:r w:rsidR="00FF6173">
              <w:rPr>
                <w:webHidden/>
              </w:rPr>
            </w:r>
            <w:r w:rsidR="00FF6173">
              <w:rPr>
                <w:webHidden/>
              </w:rPr>
              <w:fldChar w:fldCharType="separate"/>
            </w:r>
            <w:r w:rsidR="002A294B">
              <w:rPr>
                <w:webHidden/>
              </w:rPr>
              <w:t>15</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86" w:history="1">
            <w:r w:rsidR="002A294B" w:rsidRPr="00B72194">
              <w:rPr>
                <w:rStyle w:val="Hyperlink"/>
                <w:noProof/>
              </w:rPr>
              <w:t>3.1.1 Basic data setting</w:t>
            </w:r>
            <w:r w:rsidR="002A294B">
              <w:rPr>
                <w:noProof/>
                <w:webHidden/>
              </w:rPr>
              <w:tab/>
            </w:r>
            <w:r w:rsidR="00FF6173">
              <w:rPr>
                <w:noProof/>
                <w:webHidden/>
              </w:rPr>
              <w:fldChar w:fldCharType="begin"/>
            </w:r>
            <w:r w:rsidR="002A294B">
              <w:rPr>
                <w:noProof/>
                <w:webHidden/>
              </w:rPr>
              <w:instrText xml:space="preserve"> PAGEREF _Toc243972486 \h </w:instrText>
            </w:r>
            <w:r w:rsidR="00FF6173">
              <w:rPr>
                <w:noProof/>
                <w:webHidden/>
              </w:rPr>
            </w:r>
            <w:r w:rsidR="00FF6173">
              <w:rPr>
                <w:noProof/>
                <w:webHidden/>
              </w:rPr>
              <w:fldChar w:fldCharType="separate"/>
            </w:r>
            <w:r w:rsidR="002A294B">
              <w:rPr>
                <w:noProof/>
                <w:webHidden/>
              </w:rPr>
              <w:t>15</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87" w:history="1">
            <w:r w:rsidR="002A294B" w:rsidRPr="00B72194">
              <w:rPr>
                <w:rStyle w:val="Hyperlink"/>
                <w:noProof/>
              </w:rPr>
              <w:t>3.1.2 Security</w:t>
            </w:r>
            <w:r w:rsidR="002A294B">
              <w:rPr>
                <w:noProof/>
                <w:webHidden/>
              </w:rPr>
              <w:tab/>
            </w:r>
            <w:r w:rsidR="00FF6173">
              <w:rPr>
                <w:noProof/>
                <w:webHidden/>
              </w:rPr>
              <w:fldChar w:fldCharType="begin"/>
            </w:r>
            <w:r w:rsidR="002A294B">
              <w:rPr>
                <w:noProof/>
                <w:webHidden/>
              </w:rPr>
              <w:instrText xml:space="preserve"> PAGEREF _Toc243972487 \h </w:instrText>
            </w:r>
            <w:r w:rsidR="00FF6173">
              <w:rPr>
                <w:noProof/>
                <w:webHidden/>
              </w:rPr>
            </w:r>
            <w:r w:rsidR="00FF6173">
              <w:rPr>
                <w:noProof/>
                <w:webHidden/>
              </w:rPr>
              <w:fldChar w:fldCharType="separate"/>
            </w:r>
            <w:r w:rsidR="002A294B">
              <w:rPr>
                <w:noProof/>
                <w:webHidden/>
              </w:rPr>
              <w:t>16</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88" w:history="1">
            <w:r w:rsidR="002A294B" w:rsidRPr="00B72194">
              <w:rPr>
                <w:rStyle w:val="Hyperlink"/>
                <w:noProof/>
              </w:rPr>
              <w:t>3.1.3 Main Business</w:t>
            </w:r>
            <w:r w:rsidR="002A294B">
              <w:rPr>
                <w:noProof/>
                <w:webHidden/>
              </w:rPr>
              <w:tab/>
            </w:r>
            <w:r w:rsidR="00FF6173">
              <w:rPr>
                <w:noProof/>
                <w:webHidden/>
              </w:rPr>
              <w:fldChar w:fldCharType="begin"/>
            </w:r>
            <w:r w:rsidR="002A294B">
              <w:rPr>
                <w:noProof/>
                <w:webHidden/>
              </w:rPr>
              <w:instrText xml:space="preserve"> PAGEREF _Toc243972488 \h </w:instrText>
            </w:r>
            <w:r w:rsidR="00FF6173">
              <w:rPr>
                <w:noProof/>
                <w:webHidden/>
              </w:rPr>
            </w:r>
            <w:r w:rsidR="00FF6173">
              <w:rPr>
                <w:noProof/>
                <w:webHidden/>
              </w:rPr>
              <w:fldChar w:fldCharType="separate"/>
            </w:r>
            <w:r w:rsidR="002A294B">
              <w:rPr>
                <w:noProof/>
                <w:webHidden/>
              </w:rPr>
              <w:t>18</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489" w:history="1">
            <w:r w:rsidR="002A294B" w:rsidRPr="00B72194">
              <w:rPr>
                <w:rStyle w:val="Hyperlink"/>
                <w:rFonts w:cs="Arial"/>
              </w:rPr>
              <w:t>3.2 Use-Case Realizations</w:t>
            </w:r>
            <w:r w:rsidR="002A294B">
              <w:rPr>
                <w:webHidden/>
              </w:rPr>
              <w:tab/>
            </w:r>
            <w:r w:rsidR="00FF6173">
              <w:rPr>
                <w:webHidden/>
              </w:rPr>
              <w:fldChar w:fldCharType="begin"/>
            </w:r>
            <w:r w:rsidR="002A294B">
              <w:rPr>
                <w:webHidden/>
              </w:rPr>
              <w:instrText xml:space="preserve"> PAGEREF _Toc243972489 \h </w:instrText>
            </w:r>
            <w:r w:rsidR="00FF6173">
              <w:rPr>
                <w:webHidden/>
              </w:rPr>
            </w:r>
            <w:r w:rsidR="00FF6173">
              <w:rPr>
                <w:webHidden/>
              </w:rPr>
              <w:fldChar w:fldCharType="separate"/>
            </w:r>
            <w:r w:rsidR="002A294B">
              <w:rPr>
                <w:webHidden/>
              </w:rPr>
              <w:t>21</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90" w:history="1">
            <w:r w:rsidR="002A294B" w:rsidRPr="00B72194">
              <w:rPr>
                <w:rStyle w:val="Hyperlink"/>
                <w:noProof/>
              </w:rPr>
              <w:t>3.2.1 Query database using LINQ and Devart component</w:t>
            </w:r>
            <w:r w:rsidR="002A294B">
              <w:rPr>
                <w:noProof/>
                <w:webHidden/>
              </w:rPr>
              <w:tab/>
            </w:r>
            <w:r w:rsidR="00FF6173">
              <w:rPr>
                <w:noProof/>
                <w:webHidden/>
              </w:rPr>
              <w:fldChar w:fldCharType="begin"/>
            </w:r>
            <w:r w:rsidR="002A294B">
              <w:rPr>
                <w:noProof/>
                <w:webHidden/>
              </w:rPr>
              <w:instrText xml:space="preserve"> PAGEREF _Toc243972490 \h </w:instrText>
            </w:r>
            <w:r w:rsidR="00FF6173">
              <w:rPr>
                <w:noProof/>
                <w:webHidden/>
              </w:rPr>
            </w:r>
            <w:r w:rsidR="00FF6173">
              <w:rPr>
                <w:noProof/>
                <w:webHidden/>
              </w:rPr>
              <w:fldChar w:fldCharType="separate"/>
            </w:r>
            <w:r w:rsidR="002A294B">
              <w:rPr>
                <w:noProof/>
                <w:webHidden/>
              </w:rPr>
              <w:t>21</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91" w:history="1">
            <w:r w:rsidR="002A294B" w:rsidRPr="00B72194">
              <w:rPr>
                <w:rStyle w:val="Hyperlink"/>
                <w:noProof/>
              </w:rPr>
              <w:t>3.2.2 Interact with Tip-Top Sequence Diagram</w:t>
            </w:r>
            <w:r w:rsidR="002A294B">
              <w:rPr>
                <w:noProof/>
                <w:webHidden/>
              </w:rPr>
              <w:tab/>
            </w:r>
            <w:r w:rsidR="00FF6173">
              <w:rPr>
                <w:noProof/>
                <w:webHidden/>
              </w:rPr>
              <w:fldChar w:fldCharType="begin"/>
            </w:r>
            <w:r w:rsidR="002A294B">
              <w:rPr>
                <w:noProof/>
                <w:webHidden/>
              </w:rPr>
              <w:instrText xml:space="preserve"> PAGEREF _Toc243972491 \h </w:instrText>
            </w:r>
            <w:r w:rsidR="00FF6173">
              <w:rPr>
                <w:noProof/>
                <w:webHidden/>
              </w:rPr>
            </w:r>
            <w:r w:rsidR="00FF6173">
              <w:rPr>
                <w:noProof/>
                <w:webHidden/>
              </w:rPr>
              <w:fldChar w:fldCharType="separate"/>
            </w:r>
            <w:r w:rsidR="002A294B">
              <w:rPr>
                <w:noProof/>
                <w:webHidden/>
              </w:rPr>
              <w:t>22</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492" w:history="1">
            <w:r w:rsidR="002A294B" w:rsidRPr="00B72194">
              <w:rPr>
                <w:rStyle w:val="Hyperlink"/>
              </w:rPr>
              <w:t>3.3 Application Design</w:t>
            </w:r>
            <w:r w:rsidR="002A294B">
              <w:rPr>
                <w:webHidden/>
              </w:rPr>
              <w:tab/>
            </w:r>
            <w:r w:rsidR="00FF6173">
              <w:rPr>
                <w:webHidden/>
              </w:rPr>
              <w:fldChar w:fldCharType="begin"/>
            </w:r>
            <w:r w:rsidR="002A294B">
              <w:rPr>
                <w:webHidden/>
              </w:rPr>
              <w:instrText xml:space="preserve"> PAGEREF _Toc243972492 \h </w:instrText>
            </w:r>
            <w:r w:rsidR="00FF6173">
              <w:rPr>
                <w:webHidden/>
              </w:rPr>
            </w:r>
            <w:r w:rsidR="00FF6173">
              <w:rPr>
                <w:webHidden/>
              </w:rPr>
              <w:fldChar w:fldCharType="separate"/>
            </w:r>
            <w:r w:rsidR="002A294B">
              <w:rPr>
                <w:webHidden/>
              </w:rPr>
              <w:t>24</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93" w:history="1">
            <w:r w:rsidR="002A294B" w:rsidRPr="00B72194">
              <w:rPr>
                <w:rStyle w:val="Hyperlink"/>
                <w:noProof/>
              </w:rPr>
              <w:t>3.3.1 Main menu</w:t>
            </w:r>
            <w:r w:rsidR="002A294B">
              <w:rPr>
                <w:noProof/>
                <w:webHidden/>
              </w:rPr>
              <w:tab/>
            </w:r>
            <w:r w:rsidR="00FF6173">
              <w:rPr>
                <w:noProof/>
                <w:webHidden/>
              </w:rPr>
              <w:fldChar w:fldCharType="begin"/>
            </w:r>
            <w:r w:rsidR="002A294B">
              <w:rPr>
                <w:noProof/>
                <w:webHidden/>
              </w:rPr>
              <w:instrText xml:space="preserve"> PAGEREF _Toc243972493 \h </w:instrText>
            </w:r>
            <w:r w:rsidR="00FF6173">
              <w:rPr>
                <w:noProof/>
                <w:webHidden/>
              </w:rPr>
            </w:r>
            <w:r w:rsidR="00FF6173">
              <w:rPr>
                <w:noProof/>
                <w:webHidden/>
              </w:rPr>
              <w:fldChar w:fldCharType="separate"/>
            </w:r>
            <w:r w:rsidR="002A294B">
              <w:rPr>
                <w:noProof/>
                <w:webHidden/>
              </w:rPr>
              <w:t>24</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94" w:history="1">
            <w:r w:rsidR="002A294B" w:rsidRPr="00B72194">
              <w:rPr>
                <w:rStyle w:val="Hyperlink"/>
                <w:noProof/>
              </w:rPr>
              <w:t>3.3.2 Homepage</w:t>
            </w:r>
            <w:r w:rsidR="002A294B">
              <w:rPr>
                <w:noProof/>
                <w:webHidden/>
              </w:rPr>
              <w:tab/>
            </w:r>
            <w:r w:rsidR="00FF6173">
              <w:rPr>
                <w:noProof/>
                <w:webHidden/>
              </w:rPr>
              <w:fldChar w:fldCharType="begin"/>
            </w:r>
            <w:r w:rsidR="002A294B">
              <w:rPr>
                <w:noProof/>
                <w:webHidden/>
              </w:rPr>
              <w:instrText xml:space="preserve"> PAGEREF _Toc243972494 \h </w:instrText>
            </w:r>
            <w:r w:rsidR="00FF6173">
              <w:rPr>
                <w:noProof/>
                <w:webHidden/>
              </w:rPr>
            </w:r>
            <w:r w:rsidR="00FF6173">
              <w:rPr>
                <w:noProof/>
                <w:webHidden/>
              </w:rPr>
              <w:fldChar w:fldCharType="separate"/>
            </w:r>
            <w:r w:rsidR="002A294B">
              <w:rPr>
                <w:noProof/>
                <w:webHidden/>
              </w:rPr>
              <w:t>25</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95" w:history="1">
            <w:r w:rsidR="002A294B" w:rsidRPr="00B72194">
              <w:rPr>
                <w:rStyle w:val="Hyperlink"/>
                <w:noProof/>
              </w:rPr>
              <w:t>3.3.3 Common Message</w:t>
            </w:r>
            <w:r w:rsidR="002A294B">
              <w:rPr>
                <w:noProof/>
                <w:webHidden/>
              </w:rPr>
              <w:tab/>
            </w:r>
            <w:r w:rsidR="00FF6173">
              <w:rPr>
                <w:noProof/>
                <w:webHidden/>
              </w:rPr>
              <w:fldChar w:fldCharType="begin"/>
            </w:r>
            <w:r w:rsidR="002A294B">
              <w:rPr>
                <w:noProof/>
                <w:webHidden/>
              </w:rPr>
              <w:instrText xml:space="preserve"> PAGEREF _Toc243972495 \h </w:instrText>
            </w:r>
            <w:r w:rsidR="00FF6173">
              <w:rPr>
                <w:noProof/>
                <w:webHidden/>
              </w:rPr>
            </w:r>
            <w:r w:rsidR="00FF6173">
              <w:rPr>
                <w:noProof/>
                <w:webHidden/>
              </w:rPr>
              <w:fldChar w:fldCharType="separate"/>
            </w:r>
            <w:r w:rsidR="002A294B">
              <w:rPr>
                <w:noProof/>
                <w:webHidden/>
              </w:rPr>
              <w:t>27</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96" w:history="1">
            <w:r w:rsidR="002A294B" w:rsidRPr="00B72194">
              <w:rPr>
                <w:rStyle w:val="Hyperlink"/>
                <w:noProof/>
              </w:rPr>
              <w:t>3.3.4 System setting</w:t>
            </w:r>
            <w:r w:rsidR="002A294B">
              <w:rPr>
                <w:noProof/>
                <w:webHidden/>
              </w:rPr>
              <w:tab/>
            </w:r>
            <w:r w:rsidR="00FF6173">
              <w:rPr>
                <w:noProof/>
                <w:webHidden/>
              </w:rPr>
              <w:fldChar w:fldCharType="begin"/>
            </w:r>
            <w:r w:rsidR="002A294B">
              <w:rPr>
                <w:noProof/>
                <w:webHidden/>
              </w:rPr>
              <w:instrText xml:space="preserve"> PAGEREF _Toc243972496 \h </w:instrText>
            </w:r>
            <w:r w:rsidR="00FF6173">
              <w:rPr>
                <w:noProof/>
                <w:webHidden/>
              </w:rPr>
            </w:r>
            <w:r w:rsidR="00FF6173">
              <w:rPr>
                <w:noProof/>
                <w:webHidden/>
              </w:rPr>
              <w:fldChar w:fldCharType="separate"/>
            </w:r>
            <w:r w:rsidR="002A294B">
              <w:rPr>
                <w:noProof/>
                <w:webHidden/>
              </w:rPr>
              <w:t>28</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497" w:history="1">
            <w:r w:rsidR="002A294B" w:rsidRPr="00B72194">
              <w:rPr>
                <w:rStyle w:val="Hyperlink"/>
              </w:rPr>
              <w:t>3.4 Basic Data Setting</w:t>
            </w:r>
            <w:r w:rsidR="002A294B">
              <w:rPr>
                <w:webHidden/>
              </w:rPr>
              <w:tab/>
            </w:r>
            <w:r w:rsidR="00FF6173">
              <w:rPr>
                <w:webHidden/>
              </w:rPr>
              <w:fldChar w:fldCharType="begin"/>
            </w:r>
            <w:r w:rsidR="002A294B">
              <w:rPr>
                <w:webHidden/>
              </w:rPr>
              <w:instrText xml:space="preserve"> PAGEREF _Toc243972497 \h </w:instrText>
            </w:r>
            <w:r w:rsidR="00FF6173">
              <w:rPr>
                <w:webHidden/>
              </w:rPr>
            </w:r>
            <w:r w:rsidR="00FF6173">
              <w:rPr>
                <w:webHidden/>
              </w:rPr>
              <w:fldChar w:fldCharType="separate"/>
            </w:r>
            <w:r w:rsidR="002A294B">
              <w:rPr>
                <w:webHidden/>
              </w:rPr>
              <w:t>29</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98" w:history="1">
            <w:r w:rsidR="002A294B" w:rsidRPr="00B72194">
              <w:rPr>
                <w:rStyle w:val="Hyperlink"/>
                <w:noProof/>
              </w:rPr>
              <w:t>3.4.1 Part/Accessory Setting</w:t>
            </w:r>
            <w:r w:rsidR="002A294B">
              <w:rPr>
                <w:noProof/>
                <w:webHidden/>
              </w:rPr>
              <w:tab/>
            </w:r>
            <w:r w:rsidR="00FF6173">
              <w:rPr>
                <w:noProof/>
                <w:webHidden/>
              </w:rPr>
              <w:fldChar w:fldCharType="begin"/>
            </w:r>
            <w:r w:rsidR="002A294B">
              <w:rPr>
                <w:noProof/>
                <w:webHidden/>
              </w:rPr>
              <w:instrText xml:space="preserve"> PAGEREF _Toc243972498 \h </w:instrText>
            </w:r>
            <w:r w:rsidR="00FF6173">
              <w:rPr>
                <w:noProof/>
                <w:webHidden/>
              </w:rPr>
            </w:r>
            <w:r w:rsidR="00FF6173">
              <w:rPr>
                <w:noProof/>
                <w:webHidden/>
              </w:rPr>
              <w:fldChar w:fldCharType="separate"/>
            </w:r>
            <w:r w:rsidR="002A294B">
              <w:rPr>
                <w:noProof/>
                <w:webHidden/>
              </w:rPr>
              <w:t>29</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499" w:history="1">
            <w:r w:rsidR="002A294B" w:rsidRPr="00B72194">
              <w:rPr>
                <w:rStyle w:val="Hyperlink"/>
                <w:noProof/>
              </w:rPr>
              <w:t>3.4.2 Category Setting</w:t>
            </w:r>
            <w:r w:rsidR="002A294B">
              <w:rPr>
                <w:noProof/>
                <w:webHidden/>
              </w:rPr>
              <w:tab/>
            </w:r>
            <w:r w:rsidR="00FF6173">
              <w:rPr>
                <w:noProof/>
                <w:webHidden/>
              </w:rPr>
              <w:fldChar w:fldCharType="begin"/>
            </w:r>
            <w:r w:rsidR="002A294B">
              <w:rPr>
                <w:noProof/>
                <w:webHidden/>
              </w:rPr>
              <w:instrText xml:space="preserve"> PAGEREF _Toc243972499 \h </w:instrText>
            </w:r>
            <w:r w:rsidR="00FF6173">
              <w:rPr>
                <w:noProof/>
                <w:webHidden/>
              </w:rPr>
            </w:r>
            <w:r w:rsidR="00FF6173">
              <w:rPr>
                <w:noProof/>
                <w:webHidden/>
              </w:rPr>
              <w:fldChar w:fldCharType="separate"/>
            </w:r>
            <w:r w:rsidR="002A294B">
              <w:rPr>
                <w:noProof/>
                <w:webHidden/>
              </w:rPr>
              <w:t>30</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00" w:history="1">
            <w:r w:rsidR="002A294B" w:rsidRPr="00B72194">
              <w:rPr>
                <w:rStyle w:val="Hyperlink"/>
                <w:noProof/>
              </w:rPr>
              <w:t>3.4.3 Customer Setting</w:t>
            </w:r>
            <w:r w:rsidR="002A294B">
              <w:rPr>
                <w:noProof/>
                <w:webHidden/>
              </w:rPr>
              <w:tab/>
            </w:r>
            <w:r w:rsidR="00FF6173">
              <w:rPr>
                <w:noProof/>
                <w:webHidden/>
              </w:rPr>
              <w:fldChar w:fldCharType="begin"/>
            </w:r>
            <w:r w:rsidR="002A294B">
              <w:rPr>
                <w:noProof/>
                <w:webHidden/>
              </w:rPr>
              <w:instrText xml:space="preserve"> PAGEREF _Toc243972500 \h </w:instrText>
            </w:r>
            <w:r w:rsidR="00FF6173">
              <w:rPr>
                <w:noProof/>
                <w:webHidden/>
              </w:rPr>
            </w:r>
            <w:r w:rsidR="00FF6173">
              <w:rPr>
                <w:noProof/>
                <w:webHidden/>
              </w:rPr>
              <w:fldChar w:fldCharType="separate"/>
            </w:r>
            <w:r w:rsidR="002A294B">
              <w:rPr>
                <w:noProof/>
                <w:webHidden/>
              </w:rPr>
              <w:t>32</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01" w:history="1">
            <w:r w:rsidR="002A294B" w:rsidRPr="00B72194">
              <w:rPr>
                <w:rStyle w:val="Hyperlink"/>
                <w:noProof/>
              </w:rPr>
              <w:t>3.4.4 Vendor List</w:t>
            </w:r>
            <w:r w:rsidR="002A294B">
              <w:rPr>
                <w:noProof/>
                <w:webHidden/>
              </w:rPr>
              <w:tab/>
            </w:r>
            <w:r w:rsidR="00FF6173">
              <w:rPr>
                <w:noProof/>
                <w:webHidden/>
              </w:rPr>
              <w:fldChar w:fldCharType="begin"/>
            </w:r>
            <w:r w:rsidR="002A294B">
              <w:rPr>
                <w:noProof/>
                <w:webHidden/>
              </w:rPr>
              <w:instrText xml:space="preserve"> PAGEREF _Toc243972501 \h </w:instrText>
            </w:r>
            <w:r w:rsidR="00FF6173">
              <w:rPr>
                <w:noProof/>
                <w:webHidden/>
              </w:rPr>
            </w:r>
            <w:r w:rsidR="00FF6173">
              <w:rPr>
                <w:noProof/>
                <w:webHidden/>
              </w:rPr>
              <w:fldChar w:fldCharType="separate"/>
            </w:r>
            <w:r w:rsidR="002A294B">
              <w:rPr>
                <w:noProof/>
                <w:webHidden/>
              </w:rPr>
              <w:t>34</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02" w:history="1">
            <w:r w:rsidR="002A294B" w:rsidRPr="00B72194">
              <w:rPr>
                <w:rStyle w:val="Hyperlink"/>
              </w:rPr>
              <w:t>3.5 Security</w:t>
            </w:r>
            <w:r w:rsidR="002A294B">
              <w:rPr>
                <w:webHidden/>
              </w:rPr>
              <w:tab/>
            </w:r>
            <w:r w:rsidR="00FF6173">
              <w:rPr>
                <w:webHidden/>
              </w:rPr>
              <w:fldChar w:fldCharType="begin"/>
            </w:r>
            <w:r w:rsidR="002A294B">
              <w:rPr>
                <w:webHidden/>
              </w:rPr>
              <w:instrText xml:space="preserve"> PAGEREF _Toc243972502 \h </w:instrText>
            </w:r>
            <w:r w:rsidR="00FF6173">
              <w:rPr>
                <w:webHidden/>
              </w:rPr>
            </w:r>
            <w:r w:rsidR="00FF6173">
              <w:rPr>
                <w:webHidden/>
              </w:rPr>
              <w:fldChar w:fldCharType="separate"/>
            </w:r>
            <w:r w:rsidR="002A294B">
              <w:rPr>
                <w:webHidden/>
              </w:rPr>
              <w:t>35</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03" w:history="1">
            <w:r w:rsidR="002A294B" w:rsidRPr="00B72194">
              <w:rPr>
                <w:rStyle w:val="Hyperlink"/>
                <w:noProof/>
              </w:rPr>
              <w:t>3.5.1 Account Management</w:t>
            </w:r>
            <w:r w:rsidR="002A294B">
              <w:rPr>
                <w:noProof/>
                <w:webHidden/>
              </w:rPr>
              <w:tab/>
            </w:r>
            <w:r w:rsidR="00FF6173">
              <w:rPr>
                <w:noProof/>
                <w:webHidden/>
              </w:rPr>
              <w:fldChar w:fldCharType="begin"/>
            </w:r>
            <w:r w:rsidR="002A294B">
              <w:rPr>
                <w:noProof/>
                <w:webHidden/>
              </w:rPr>
              <w:instrText xml:space="preserve"> PAGEREF _Toc243972503 \h </w:instrText>
            </w:r>
            <w:r w:rsidR="00FF6173">
              <w:rPr>
                <w:noProof/>
                <w:webHidden/>
              </w:rPr>
            </w:r>
            <w:r w:rsidR="00FF6173">
              <w:rPr>
                <w:noProof/>
                <w:webHidden/>
              </w:rPr>
              <w:fldChar w:fldCharType="separate"/>
            </w:r>
            <w:r w:rsidR="002A294B">
              <w:rPr>
                <w:noProof/>
                <w:webHidden/>
              </w:rPr>
              <w:t>35</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04" w:history="1">
            <w:r w:rsidR="002A294B" w:rsidRPr="00B72194">
              <w:rPr>
                <w:rStyle w:val="Hyperlink"/>
                <w:noProof/>
              </w:rPr>
              <w:t>3.5.2 Role Management</w:t>
            </w:r>
            <w:r w:rsidR="002A294B">
              <w:rPr>
                <w:noProof/>
                <w:webHidden/>
              </w:rPr>
              <w:tab/>
            </w:r>
            <w:r w:rsidR="00FF6173">
              <w:rPr>
                <w:noProof/>
                <w:webHidden/>
              </w:rPr>
              <w:fldChar w:fldCharType="begin"/>
            </w:r>
            <w:r w:rsidR="002A294B">
              <w:rPr>
                <w:noProof/>
                <w:webHidden/>
              </w:rPr>
              <w:instrText xml:space="preserve"> PAGEREF _Toc243972504 \h </w:instrText>
            </w:r>
            <w:r w:rsidR="00FF6173">
              <w:rPr>
                <w:noProof/>
                <w:webHidden/>
              </w:rPr>
            </w:r>
            <w:r w:rsidR="00FF6173">
              <w:rPr>
                <w:noProof/>
                <w:webHidden/>
              </w:rPr>
              <w:fldChar w:fldCharType="separate"/>
            </w:r>
            <w:r w:rsidR="002A294B">
              <w:rPr>
                <w:noProof/>
                <w:webHidden/>
              </w:rPr>
              <w:t>37</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05" w:history="1">
            <w:r w:rsidR="002A294B" w:rsidRPr="00B72194">
              <w:rPr>
                <w:rStyle w:val="Hyperlink"/>
                <w:noProof/>
              </w:rPr>
              <w:t>3.5.3 Right Setup</w:t>
            </w:r>
            <w:r w:rsidR="002A294B">
              <w:rPr>
                <w:noProof/>
                <w:webHidden/>
              </w:rPr>
              <w:tab/>
            </w:r>
            <w:r w:rsidR="00FF6173">
              <w:rPr>
                <w:noProof/>
                <w:webHidden/>
              </w:rPr>
              <w:fldChar w:fldCharType="begin"/>
            </w:r>
            <w:r w:rsidR="002A294B">
              <w:rPr>
                <w:noProof/>
                <w:webHidden/>
              </w:rPr>
              <w:instrText xml:space="preserve"> PAGEREF _Toc243972505 \h </w:instrText>
            </w:r>
            <w:r w:rsidR="00FF6173">
              <w:rPr>
                <w:noProof/>
                <w:webHidden/>
              </w:rPr>
            </w:r>
            <w:r w:rsidR="00FF6173">
              <w:rPr>
                <w:noProof/>
                <w:webHidden/>
              </w:rPr>
              <w:fldChar w:fldCharType="separate"/>
            </w:r>
            <w:r w:rsidR="002A294B">
              <w:rPr>
                <w:noProof/>
                <w:webHidden/>
              </w:rPr>
              <w:t>38</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06" w:history="1">
            <w:r w:rsidR="002A294B" w:rsidRPr="00B72194">
              <w:rPr>
                <w:rStyle w:val="Hyperlink"/>
              </w:rPr>
              <w:t>3.6 Main Business</w:t>
            </w:r>
            <w:r w:rsidR="002A294B">
              <w:rPr>
                <w:webHidden/>
              </w:rPr>
              <w:tab/>
            </w:r>
            <w:r w:rsidR="00FF6173">
              <w:rPr>
                <w:webHidden/>
              </w:rPr>
              <w:fldChar w:fldCharType="begin"/>
            </w:r>
            <w:r w:rsidR="002A294B">
              <w:rPr>
                <w:webHidden/>
              </w:rPr>
              <w:instrText xml:space="preserve"> PAGEREF _Toc243972506 \h </w:instrText>
            </w:r>
            <w:r w:rsidR="00FF6173">
              <w:rPr>
                <w:webHidden/>
              </w:rPr>
            </w:r>
            <w:r w:rsidR="00FF6173">
              <w:rPr>
                <w:webHidden/>
              </w:rPr>
              <w:fldChar w:fldCharType="separate"/>
            </w:r>
            <w:r w:rsidR="002A294B">
              <w:rPr>
                <w:webHidden/>
              </w:rPr>
              <w:t>40</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07" w:history="1">
            <w:r w:rsidR="002A294B" w:rsidRPr="00B72194">
              <w:rPr>
                <w:rStyle w:val="Hyperlink"/>
                <w:noProof/>
              </w:rPr>
              <w:t>3.6.1 Cycle Counting Adjust</w:t>
            </w:r>
            <w:r w:rsidR="002A294B">
              <w:rPr>
                <w:noProof/>
                <w:webHidden/>
              </w:rPr>
              <w:tab/>
            </w:r>
            <w:r w:rsidR="00FF6173">
              <w:rPr>
                <w:noProof/>
                <w:webHidden/>
              </w:rPr>
              <w:fldChar w:fldCharType="begin"/>
            </w:r>
            <w:r w:rsidR="002A294B">
              <w:rPr>
                <w:noProof/>
                <w:webHidden/>
              </w:rPr>
              <w:instrText xml:space="preserve"> PAGEREF _Toc243972507 \h </w:instrText>
            </w:r>
            <w:r w:rsidR="00FF6173">
              <w:rPr>
                <w:noProof/>
                <w:webHidden/>
              </w:rPr>
            </w:r>
            <w:r w:rsidR="00FF6173">
              <w:rPr>
                <w:noProof/>
                <w:webHidden/>
              </w:rPr>
              <w:fldChar w:fldCharType="separate"/>
            </w:r>
            <w:r w:rsidR="002A294B">
              <w:rPr>
                <w:noProof/>
                <w:webHidden/>
              </w:rPr>
              <w:t>40</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08" w:history="1">
            <w:r w:rsidR="002A294B" w:rsidRPr="00B72194">
              <w:rPr>
                <w:rStyle w:val="Hyperlink"/>
                <w:noProof/>
              </w:rPr>
              <w:t>3.6.2 Dealer List</w:t>
            </w:r>
            <w:r w:rsidR="002A294B">
              <w:rPr>
                <w:noProof/>
                <w:webHidden/>
              </w:rPr>
              <w:tab/>
            </w:r>
            <w:r w:rsidR="00FF6173">
              <w:rPr>
                <w:noProof/>
                <w:webHidden/>
              </w:rPr>
              <w:fldChar w:fldCharType="begin"/>
            </w:r>
            <w:r w:rsidR="002A294B">
              <w:rPr>
                <w:noProof/>
                <w:webHidden/>
              </w:rPr>
              <w:instrText xml:space="preserve"> PAGEREF _Toc243972508 \h </w:instrText>
            </w:r>
            <w:r w:rsidR="00FF6173">
              <w:rPr>
                <w:noProof/>
                <w:webHidden/>
              </w:rPr>
            </w:r>
            <w:r w:rsidR="00FF6173">
              <w:rPr>
                <w:noProof/>
                <w:webHidden/>
              </w:rPr>
              <w:fldChar w:fldCharType="separate"/>
            </w:r>
            <w:r w:rsidR="002A294B">
              <w:rPr>
                <w:noProof/>
                <w:webHidden/>
              </w:rPr>
              <w:t>42</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09" w:history="1">
            <w:r w:rsidR="002A294B" w:rsidRPr="00B72194">
              <w:rPr>
                <w:rStyle w:val="Hyperlink"/>
                <w:noProof/>
              </w:rPr>
              <w:t>3.6.3 Part sale</w:t>
            </w:r>
            <w:r w:rsidR="002A294B">
              <w:rPr>
                <w:noProof/>
                <w:webHidden/>
              </w:rPr>
              <w:tab/>
            </w:r>
            <w:r w:rsidR="00FF6173">
              <w:rPr>
                <w:noProof/>
                <w:webHidden/>
              </w:rPr>
              <w:fldChar w:fldCharType="begin"/>
            </w:r>
            <w:r w:rsidR="002A294B">
              <w:rPr>
                <w:noProof/>
                <w:webHidden/>
              </w:rPr>
              <w:instrText xml:space="preserve"> PAGEREF _Toc243972509 \h </w:instrText>
            </w:r>
            <w:r w:rsidR="00FF6173">
              <w:rPr>
                <w:noProof/>
                <w:webHidden/>
              </w:rPr>
            </w:r>
            <w:r w:rsidR="00FF6173">
              <w:rPr>
                <w:noProof/>
                <w:webHidden/>
              </w:rPr>
              <w:fldChar w:fldCharType="separate"/>
            </w:r>
            <w:r w:rsidR="002A294B">
              <w:rPr>
                <w:noProof/>
                <w:webHidden/>
              </w:rPr>
              <w:t>44</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10" w:history="1">
            <w:r w:rsidR="002A294B" w:rsidRPr="00B72194">
              <w:rPr>
                <w:rStyle w:val="Hyperlink"/>
                <w:noProof/>
              </w:rPr>
              <w:t>3.6.4 Order parts</w:t>
            </w:r>
            <w:r w:rsidR="002A294B">
              <w:rPr>
                <w:noProof/>
                <w:webHidden/>
              </w:rPr>
              <w:tab/>
            </w:r>
            <w:r w:rsidR="00FF6173">
              <w:rPr>
                <w:noProof/>
                <w:webHidden/>
              </w:rPr>
              <w:fldChar w:fldCharType="begin"/>
            </w:r>
            <w:r w:rsidR="002A294B">
              <w:rPr>
                <w:noProof/>
                <w:webHidden/>
              </w:rPr>
              <w:instrText xml:space="preserve"> PAGEREF _Toc243972510 \h </w:instrText>
            </w:r>
            <w:r w:rsidR="00FF6173">
              <w:rPr>
                <w:noProof/>
                <w:webHidden/>
              </w:rPr>
            </w:r>
            <w:r w:rsidR="00FF6173">
              <w:rPr>
                <w:noProof/>
                <w:webHidden/>
              </w:rPr>
              <w:fldChar w:fldCharType="separate"/>
            </w:r>
            <w:r w:rsidR="002A294B">
              <w:rPr>
                <w:noProof/>
                <w:webHidden/>
              </w:rPr>
              <w:t>46</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11" w:history="1">
            <w:r w:rsidR="002A294B" w:rsidRPr="00B72194">
              <w:rPr>
                <w:rStyle w:val="Hyperlink"/>
                <w:noProof/>
              </w:rPr>
              <w:t>3.6.5 Order List and Receive</w:t>
            </w:r>
            <w:r w:rsidR="002A294B">
              <w:rPr>
                <w:noProof/>
                <w:webHidden/>
              </w:rPr>
              <w:tab/>
            </w:r>
            <w:r w:rsidR="00FF6173">
              <w:rPr>
                <w:noProof/>
                <w:webHidden/>
              </w:rPr>
              <w:fldChar w:fldCharType="begin"/>
            </w:r>
            <w:r w:rsidR="002A294B">
              <w:rPr>
                <w:noProof/>
                <w:webHidden/>
              </w:rPr>
              <w:instrText xml:space="preserve"> PAGEREF _Toc243972511 \h </w:instrText>
            </w:r>
            <w:r w:rsidR="00FF6173">
              <w:rPr>
                <w:noProof/>
                <w:webHidden/>
              </w:rPr>
            </w:r>
            <w:r w:rsidR="00FF6173">
              <w:rPr>
                <w:noProof/>
                <w:webHidden/>
              </w:rPr>
              <w:fldChar w:fldCharType="separate"/>
            </w:r>
            <w:r w:rsidR="002A294B">
              <w:rPr>
                <w:noProof/>
                <w:webHidden/>
              </w:rPr>
              <w:t>51</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12" w:history="1">
            <w:r w:rsidR="002A294B" w:rsidRPr="00B72194">
              <w:rPr>
                <w:rStyle w:val="Hyperlink"/>
                <w:noProof/>
              </w:rPr>
              <w:t>3.6.6 Undo Auto Receive</w:t>
            </w:r>
            <w:r w:rsidR="002A294B">
              <w:rPr>
                <w:noProof/>
                <w:webHidden/>
              </w:rPr>
              <w:tab/>
            </w:r>
            <w:r w:rsidR="00FF6173">
              <w:rPr>
                <w:noProof/>
                <w:webHidden/>
              </w:rPr>
              <w:fldChar w:fldCharType="begin"/>
            </w:r>
            <w:r w:rsidR="002A294B">
              <w:rPr>
                <w:noProof/>
                <w:webHidden/>
              </w:rPr>
              <w:instrText xml:space="preserve"> PAGEREF _Toc243972512 \h </w:instrText>
            </w:r>
            <w:r w:rsidR="00FF6173">
              <w:rPr>
                <w:noProof/>
                <w:webHidden/>
              </w:rPr>
            </w:r>
            <w:r w:rsidR="00FF6173">
              <w:rPr>
                <w:noProof/>
                <w:webHidden/>
              </w:rPr>
              <w:fldChar w:fldCharType="separate"/>
            </w:r>
            <w:r w:rsidR="002A294B">
              <w:rPr>
                <w:noProof/>
                <w:webHidden/>
              </w:rPr>
              <w:t>55</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13" w:history="1">
            <w:r w:rsidR="002A294B" w:rsidRPr="00B72194">
              <w:rPr>
                <w:rStyle w:val="Hyperlink"/>
                <w:noProof/>
              </w:rPr>
              <w:t>3.6.7 Special Import/Export</w:t>
            </w:r>
            <w:r w:rsidR="002A294B">
              <w:rPr>
                <w:noProof/>
                <w:webHidden/>
              </w:rPr>
              <w:tab/>
            </w:r>
            <w:r w:rsidR="00FF6173">
              <w:rPr>
                <w:noProof/>
                <w:webHidden/>
              </w:rPr>
              <w:fldChar w:fldCharType="begin"/>
            </w:r>
            <w:r w:rsidR="002A294B">
              <w:rPr>
                <w:noProof/>
                <w:webHidden/>
              </w:rPr>
              <w:instrText xml:space="preserve"> PAGEREF _Toc243972513 \h </w:instrText>
            </w:r>
            <w:r w:rsidR="00FF6173">
              <w:rPr>
                <w:noProof/>
                <w:webHidden/>
              </w:rPr>
            </w:r>
            <w:r w:rsidR="00FF6173">
              <w:rPr>
                <w:noProof/>
                <w:webHidden/>
              </w:rPr>
              <w:fldChar w:fldCharType="separate"/>
            </w:r>
            <w:r w:rsidR="002A294B">
              <w:rPr>
                <w:noProof/>
                <w:webHidden/>
              </w:rPr>
              <w:t>56</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14" w:history="1">
            <w:r w:rsidR="002A294B" w:rsidRPr="00B72194">
              <w:rPr>
                <w:rStyle w:val="Hyperlink"/>
                <w:noProof/>
              </w:rPr>
              <w:t>3.6.8 Special Import/Export history</w:t>
            </w:r>
            <w:r w:rsidR="002A294B">
              <w:rPr>
                <w:noProof/>
                <w:webHidden/>
              </w:rPr>
              <w:tab/>
            </w:r>
            <w:r w:rsidR="00FF6173">
              <w:rPr>
                <w:noProof/>
                <w:webHidden/>
              </w:rPr>
              <w:fldChar w:fldCharType="begin"/>
            </w:r>
            <w:r w:rsidR="002A294B">
              <w:rPr>
                <w:noProof/>
                <w:webHidden/>
              </w:rPr>
              <w:instrText xml:space="preserve"> PAGEREF _Toc243972514 \h </w:instrText>
            </w:r>
            <w:r w:rsidR="00FF6173">
              <w:rPr>
                <w:noProof/>
                <w:webHidden/>
              </w:rPr>
            </w:r>
            <w:r w:rsidR="00FF6173">
              <w:rPr>
                <w:noProof/>
                <w:webHidden/>
              </w:rPr>
              <w:fldChar w:fldCharType="separate"/>
            </w:r>
            <w:r w:rsidR="002A294B">
              <w:rPr>
                <w:noProof/>
                <w:webHidden/>
              </w:rPr>
              <w:t>57</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15" w:history="1">
            <w:r w:rsidR="002A294B" w:rsidRPr="00B72194">
              <w:rPr>
                <w:rStyle w:val="Hyperlink"/>
                <w:noProof/>
              </w:rPr>
              <w:t>3.6.9 Not Good Form</w:t>
            </w:r>
            <w:r w:rsidR="002A294B">
              <w:rPr>
                <w:noProof/>
                <w:webHidden/>
              </w:rPr>
              <w:tab/>
            </w:r>
            <w:r w:rsidR="00FF6173">
              <w:rPr>
                <w:noProof/>
                <w:webHidden/>
              </w:rPr>
              <w:fldChar w:fldCharType="begin"/>
            </w:r>
            <w:r w:rsidR="002A294B">
              <w:rPr>
                <w:noProof/>
                <w:webHidden/>
              </w:rPr>
              <w:instrText xml:space="preserve"> PAGEREF _Toc243972515 \h </w:instrText>
            </w:r>
            <w:r w:rsidR="00FF6173">
              <w:rPr>
                <w:noProof/>
                <w:webHidden/>
              </w:rPr>
            </w:r>
            <w:r w:rsidR="00FF6173">
              <w:rPr>
                <w:noProof/>
                <w:webHidden/>
              </w:rPr>
              <w:fldChar w:fldCharType="separate"/>
            </w:r>
            <w:r w:rsidR="002A294B">
              <w:rPr>
                <w:noProof/>
                <w:webHidden/>
              </w:rPr>
              <w:t>58</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16" w:history="1">
            <w:r w:rsidR="002A294B" w:rsidRPr="00B72194">
              <w:rPr>
                <w:rStyle w:val="Hyperlink"/>
                <w:noProof/>
              </w:rPr>
              <w:t>3.6.10 Not Good Confirm</w:t>
            </w:r>
            <w:r w:rsidR="002A294B">
              <w:rPr>
                <w:noProof/>
                <w:webHidden/>
              </w:rPr>
              <w:tab/>
            </w:r>
            <w:r w:rsidR="00FF6173">
              <w:rPr>
                <w:noProof/>
                <w:webHidden/>
              </w:rPr>
              <w:fldChar w:fldCharType="begin"/>
            </w:r>
            <w:r w:rsidR="002A294B">
              <w:rPr>
                <w:noProof/>
                <w:webHidden/>
              </w:rPr>
              <w:instrText xml:space="preserve"> PAGEREF _Toc243972516 \h </w:instrText>
            </w:r>
            <w:r w:rsidR="00FF6173">
              <w:rPr>
                <w:noProof/>
                <w:webHidden/>
              </w:rPr>
            </w:r>
            <w:r w:rsidR="00FF6173">
              <w:rPr>
                <w:noProof/>
                <w:webHidden/>
              </w:rPr>
              <w:fldChar w:fldCharType="separate"/>
            </w:r>
            <w:r w:rsidR="002A294B">
              <w:rPr>
                <w:noProof/>
                <w:webHidden/>
              </w:rPr>
              <w:t>60</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17" w:history="1">
            <w:r w:rsidR="002A294B" w:rsidRPr="00B72194">
              <w:rPr>
                <w:rStyle w:val="Hyperlink"/>
                <w:noProof/>
              </w:rPr>
              <w:t>3.6.11 Not Good Form tracking</w:t>
            </w:r>
            <w:r w:rsidR="002A294B">
              <w:rPr>
                <w:noProof/>
                <w:webHidden/>
              </w:rPr>
              <w:tab/>
            </w:r>
            <w:r w:rsidR="00FF6173">
              <w:rPr>
                <w:noProof/>
                <w:webHidden/>
              </w:rPr>
              <w:fldChar w:fldCharType="begin"/>
            </w:r>
            <w:r w:rsidR="002A294B">
              <w:rPr>
                <w:noProof/>
                <w:webHidden/>
              </w:rPr>
              <w:instrText xml:space="preserve"> PAGEREF _Toc243972517 \h </w:instrText>
            </w:r>
            <w:r w:rsidR="00FF6173">
              <w:rPr>
                <w:noProof/>
                <w:webHidden/>
              </w:rPr>
            </w:r>
            <w:r w:rsidR="00FF6173">
              <w:rPr>
                <w:noProof/>
                <w:webHidden/>
              </w:rPr>
              <w:fldChar w:fldCharType="separate"/>
            </w:r>
            <w:r w:rsidR="002A294B">
              <w:rPr>
                <w:noProof/>
                <w:webHidden/>
              </w:rPr>
              <w:t>61</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18" w:history="1">
            <w:r w:rsidR="002A294B" w:rsidRPr="00B72194">
              <w:rPr>
                <w:rStyle w:val="Hyperlink"/>
                <w:noProof/>
              </w:rPr>
              <w:t>3.6.12 Stock Transfer</w:t>
            </w:r>
            <w:r w:rsidR="002A294B">
              <w:rPr>
                <w:noProof/>
                <w:webHidden/>
              </w:rPr>
              <w:tab/>
            </w:r>
            <w:r w:rsidR="00FF6173">
              <w:rPr>
                <w:noProof/>
                <w:webHidden/>
              </w:rPr>
              <w:fldChar w:fldCharType="begin"/>
            </w:r>
            <w:r w:rsidR="002A294B">
              <w:rPr>
                <w:noProof/>
                <w:webHidden/>
              </w:rPr>
              <w:instrText xml:space="preserve"> PAGEREF _Toc243972518 \h </w:instrText>
            </w:r>
            <w:r w:rsidR="00FF6173">
              <w:rPr>
                <w:noProof/>
                <w:webHidden/>
              </w:rPr>
            </w:r>
            <w:r w:rsidR="00FF6173">
              <w:rPr>
                <w:noProof/>
                <w:webHidden/>
              </w:rPr>
              <w:fldChar w:fldCharType="separate"/>
            </w:r>
            <w:r w:rsidR="002A294B">
              <w:rPr>
                <w:noProof/>
                <w:webHidden/>
              </w:rPr>
              <w:t>62</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19" w:history="1">
            <w:r w:rsidR="002A294B" w:rsidRPr="00B72194">
              <w:rPr>
                <w:rStyle w:val="Hyperlink"/>
                <w:noProof/>
              </w:rPr>
              <w:t>3.6.13 Stock Transfer history</w:t>
            </w:r>
            <w:r w:rsidR="002A294B">
              <w:rPr>
                <w:noProof/>
                <w:webHidden/>
              </w:rPr>
              <w:tab/>
            </w:r>
            <w:r w:rsidR="00FF6173">
              <w:rPr>
                <w:noProof/>
                <w:webHidden/>
              </w:rPr>
              <w:fldChar w:fldCharType="begin"/>
            </w:r>
            <w:r w:rsidR="002A294B">
              <w:rPr>
                <w:noProof/>
                <w:webHidden/>
              </w:rPr>
              <w:instrText xml:space="preserve"> PAGEREF _Toc243972519 \h </w:instrText>
            </w:r>
            <w:r w:rsidR="00FF6173">
              <w:rPr>
                <w:noProof/>
                <w:webHidden/>
              </w:rPr>
            </w:r>
            <w:r w:rsidR="00FF6173">
              <w:rPr>
                <w:noProof/>
                <w:webHidden/>
              </w:rPr>
              <w:fldChar w:fldCharType="separate"/>
            </w:r>
            <w:r w:rsidR="002A294B">
              <w:rPr>
                <w:noProof/>
                <w:webHidden/>
              </w:rPr>
              <w:t>63</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20" w:history="1">
            <w:r w:rsidR="002A294B" w:rsidRPr="00B72194">
              <w:rPr>
                <w:rStyle w:val="Hyperlink"/>
                <w:noProof/>
              </w:rPr>
              <w:t>3.6.14 Bin Card Query</w:t>
            </w:r>
            <w:r w:rsidR="002A294B">
              <w:rPr>
                <w:noProof/>
                <w:webHidden/>
              </w:rPr>
              <w:tab/>
            </w:r>
            <w:r w:rsidR="00FF6173">
              <w:rPr>
                <w:noProof/>
                <w:webHidden/>
              </w:rPr>
              <w:fldChar w:fldCharType="begin"/>
            </w:r>
            <w:r w:rsidR="002A294B">
              <w:rPr>
                <w:noProof/>
                <w:webHidden/>
              </w:rPr>
              <w:instrText xml:space="preserve"> PAGEREF _Toc243972520 \h </w:instrText>
            </w:r>
            <w:r w:rsidR="00FF6173">
              <w:rPr>
                <w:noProof/>
                <w:webHidden/>
              </w:rPr>
            </w:r>
            <w:r w:rsidR="00FF6173">
              <w:rPr>
                <w:noProof/>
                <w:webHidden/>
              </w:rPr>
              <w:fldChar w:fldCharType="separate"/>
            </w:r>
            <w:r w:rsidR="002A294B">
              <w:rPr>
                <w:noProof/>
                <w:webHidden/>
              </w:rPr>
              <w:t>64</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21" w:history="1">
            <w:r w:rsidR="002A294B" w:rsidRPr="00B72194">
              <w:rPr>
                <w:rStyle w:val="Hyperlink"/>
                <w:noProof/>
              </w:rPr>
              <w:t>3.6.15 In Short Supply</w:t>
            </w:r>
            <w:r w:rsidR="002A294B">
              <w:rPr>
                <w:noProof/>
                <w:webHidden/>
              </w:rPr>
              <w:tab/>
            </w:r>
            <w:r w:rsidR="00FF6173">
              <w:rPr>
                <w:noProof/>
                <w:webHidden/>
              </w:rPr>
              <w:fldChar w:fldCharType="begin"/>
            </w:r>
            <w:r w:rsidR="002A294B">
              <w:rPr>
                <w:noProof/>
                <w:webHidden/>
              </w:rPr>
              <w:instrText xml:space="preserve"> PAGEREF _Toc243972521 \h </w:instrText>
            </w:r>
            <w:r w:rsidR="00FF6173">
              <w:rPr>
                <w:noProof/>
                <w:webHidden/>
              </w:rPr>
            </w:r>
            <w:r w:rsidR="00FF6173">
              <w:rPr>
                <w:noProof/>
                <w:webHidden/>
              </w:rPr>
              <w:fldChar w:fldCharType="separate"/>
            </w:r>
            <w:r w:rsidR="002A294B">
              <w:rPr>
                <w:noProof/>
                <w:webHidden/>
              </w:rPr>
              <w:t>65</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22" w:history="1">
            <w:r w:rsidR="002A294B" w:rsidRPr="00B72194">
              <w:rPr>
                <w:rStyle w:val="Hyperlink"/>
                <w:noProof/>
              </w:rPr>
              <w:t>3.6.16 Monthly Close</w:t>
            </w:r>
            <w:r w:rsidR="002A294B">
              <w:rPr>
                <w:noProof/>
                <w:webHidden/>
              </w:rPr>
              <w:tab/>
            </w:r>
            <w:r w:rsidR="00FF6173">
              <w:rPr>
                <w:noProof/>
                <w:webHidden/>
              </w:rPr>
              <w:fldChar w:fldCharType="begin"/>
            </w:r>
            <w:r w:rsidR="002A294B">
              <w:rPr>
                <w:noProof/>
                <w:webHidden/>
              </w:rPr>
              <w:instrText xml:space="preserve"> PAGEREF _Toc243972522 \h </w:instrText>
            </w:r>
            <w:r w:rsidR="00FF6173">
              <w:rPr>
                <w:noProof/>
                <w:webHidden/>
              </w:rPr>
            </w:r>
            <w:r w:rsidR="00FF6173">
              <w:rPr>
                <w:noProof/>
                <w:webHidden/>
              </w:rPr>
              <w:fldChar w:fldCharType="separate"/>
            </w:r>
            <w:r w:rsidR="002A294B">
              <w:rPr>
                <w:noProof/>
                <w:webHidden/>
              </w:rPr>
              <w:t>66</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23" w:history="1">
            <w:r w:rsidR="002A294B" w:rsidRPr="00B72194">
              <w:rPr>
                <w:rStyle w:val="Hyperlink"/>
              </w:rPr>
              <w:t>3.7 Report</w:t>
            </w:r>
            <w:r w:rsidR="002A294B">
              <w:rPr>
                <w:webHidden/>
              </w:rPr>
              <w:tab/>
            </w:r>
            <w:r w:rsidR="00FF6173">
              <w:rPr>
                <w:webHidden/>
              </w:rPr>
              <w:fldChar w:fldCharType="begin"/>
            </w:r>
            <w:r w:rsidR="002A294B">
              <w:rPr>
                <w:webHidden/>
              </w:rPr>
              <w:instrText xml:space="preserve"> PAGEREF _Toc243972523 \h </w:instrText>
            </w:r>
            <w:r w:rsidR="00FF6173">
              <w:rPr>
                <w:webHidden/>
              </w:rPr>
            </w:r>
            <w:r w:rsidR="00FF6173">
              <w:rPr>
                <w:webHidden/>
              </w:rPr>
              <w:fldChar w:fldCharType="separate"/>
            </w:r>
            <w:r w:rsidR="002A294B">
              <w:rPr>
                <w:webHidden/>
              </w:rPr>
              <w:t>68</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24" w:history="1">
            <w:r w:rsidR="002A294B" w:rsidRPr="00B72194">
              <w:rPr>
                <w:rStyle w:val="Hyperlink"/>
                <w:noProof/>
              </w:rPr>
              <w:t>3.7.1 In Short supplier report</w:t>
            </w:r>
            <w:r w:rsidR="002A294B">
              <w:rPr>
                <w:noProof/>
                <w:webHidden/>
              </w:rPr>
              <w:tab/>
            </w:r>
            <w:r w:rsidR="00FF6173">
              <w:rPr>
                <w:noProof/>
                <w:webHidden/>
              </w:rPr>
              <w:fldChar w:fldCharType="begin"/>
            </w:r>
            <w:r w:rsidR="002A294B">
              <w:rPr>
                <w:noProof/>
                <w:webHidden/>
              </w:rPr>
              <w:instrText xml:space="preserve"> PAGEREF _Toc243972524 \h </w:instrText>
            </w:r>
            <w:r w:rsidR="00FF6173">
              <w:rPr>
                <w:noProof/>
                <w:webHidden/>
              </w:rPr>
            </w:r>
            <w:r w:rsidR="00FF6173">
              <w:rPr>
                <w:noProof/>
                <w:webHidden/>
              </w:rPr>
              <w:fldChar w:fldCharType="separate"/>
            </w:r>
            <w:r w:rsidR="002A294B">
              <w:rPr>
                <w:noProof/>
                <w:webHidden/>
              </w:rPr>
              <w:t>68</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25" w:history="1">
            <w:r w:rsidR="002A294B" w:rsidRPr="00B72194">
              <w:rPr>
                <w:rStyle w:val="Hyperlink"/>
                <w:noProof/>
              </w:rPr>
              <w:t>3.7.2 Abnormal receive report</w:t>
            </w:r>
            <w:r w:rsidR="002A294B">
              <w:rPr>
                <w:noProof/>
                <w:webHidden/>
              </w:rPr>
              <w:tab/>
            </w:r>
            <w:r w:rsidR="00FF6173">
              <w:rPr>
                <w:noProof/>
                <w:webHidden/>
              </w:rPr>
              <w:fldChar w:fldCharType="begin"/>
            </w:r>
            <w:r w:rsidR="002A294B">
              <w:rPr>
                <w:noProof/>
                <w:webHidden/>
              </w:rPr>
              <w:instrText xml:space="preserve"> PAGEREF _Toc243972525 \h </w:instrText>
            </w:r>
            <w:r w:rsidR="00FF6173">
              <w:rPr>
                <w:noProof/>
                <w:webHidden/>
              </w:rPr>
            </w:r>
            <w:r w:rsidR="00FF6173">
              <w:rPr>
                <w:noProof/>
                <w:webHidden/>
              </w:rPr>
              <w:fldChar w:fldCharType="separate"/>
            </w:r>
            <w:r w:rsidR="002A294B">
              <w:rPr>
                <w:noProof/>
                <w:webHidden/>
              </w:rPr>
              <w:t>69</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26" w:history="1">
            <w:r w:rsidR="002A294B" w:rsidRPr="00B72194">
              <w:rPr>
                <w:rStyle w:val="Hyperlink"/>
                <w:noProof/>
              </w:rPr>
              <w:t>3.7.3 Warranty Return Report</w:t>
            </w:r>
            <w:r w:rsidR="002A294B">
              <w:rPr>
                <w:noProof/>
                <w:webHidden/>
              </w:rPr>
              <w:tab/>
            </w:r>
            <w:r w:rsidR="00FF6173">
              <w:rPr>
                <w:noProof/>
                <w:webHidden/>
              </w:rPr>
              <w:fldChar w:fldCharType="begin"/>
            </w:r>
            <w:r w:rsidR="002A294B">
              <w:rPr>
                <w:noProof/>
                <w:webHidden/>
              </w:rPr>
              <w:instrText xml:space="preserve"> PAGEREF _Toc243972526 \h </w:instrText>
            </w:r>
            <w:r w:rsidR="00FF6173">
              <w:rPr>
                <w:noProof/>
                <w:webHidden/>
              </w:rPr>
            </w:r>
            <w:r w:rsidR="00FF6173">
              <w:rPr>
                <w:noProof/>
                <w:webHidden/>
              </w:rPr>
              <w:fldChar w:fldCharType="separate"/>
            </w:r>
            <w:r w:rsidR="002A294B">
              <w:rPr>
                <w:noProof/>
                <w:webHidden/>
              </w:rPr>
              <w:t>70</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27" w:history="1">
            <w:r w:rsidR="002A294B" w:rsidRPr="00B72194">
              <w:rPr>
                <w:rStyle w:val="Hyperlink"/>
                <w:noProof/>
              </w:rPr>
              <w:t>3.7.4 Over-shipping Span report</w:t>
            </w:r>
            <w:r w:rsidR="002A294B">
              <w:rPr>
                <w:noProof/>
                <w:webHidden/>
              </w:rPr>
              <w:tab/>
            </w:r>
            <w:r w:rsidR="00FF6173">
              <w:rPr>
                <w:noProof/>
                <w:webHidden/>
              </w:rPr>
              <w:fldChar w:fldCharType="begin"/>
            </w:r>
            <w:r w:rsidR="002A294B">
              <w:rPr>
                <w:noProof/>
                <w:webHidden/>
              </w:rPr>
              <w:instrText xml:space="preserve"> PAGEREF _Toc243972527 \h </w:instrText>
            </w:r>
            <w:r w:rsidR="00FF6173">
              <w:rPr>
                <w:noProof/>
                <w:webHidden/>
              </w:rPr>
            </w:r>
            <w:r w:rsidR="00FF6173">
              <w:rPr>
                <w:noProof/>
                <w:webHidden/>
              </w:rPr>
              <w:fldChar w:fldCharType="separate"/>
            </w:r>
            <w:r w:rsidR="002A294B">
              <w:rPr>
                <w:noProof/>
                <w:webHidden/>
              </w:rPr>
              <w:t>71</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28" w:history="1">
            <w:r w:rsidR="002A294B" w:rsidRPr="00B72194">
              <w:rPr>
                <w:rStyle w:val="Hyperlink"/>
                <w:noProof/>
              </w:rPr>
              <w:t>3.7.5 Supply and Service rate report</w:t>
            </w:r>
            <w:r w:rsidR="002A294B">
              <w:rPr>
                <w:noProof/>
                <w:webHidden/>
              </w:rPr>
              <w:tab/>
            </w:r>
            <w:r w:rsidR="00FF6173">
              <w:rPr>
                <w:noProof/>
                <w:webHidden/>
              </w:rPr>
              <w:fldChar w:fldCharType="begin"/>
            </w:r>
            <w:r w:rsidR="002A294B">
              <w:rPr>
                <w:noProof/>
                <w:webHidden/>
              </w:rPr>
              <w:instrText xml:space="preserve"> PAGEREF _Toc243972528 \h </w:instrText>
            </w:r>
            <w:r w:rsidR="00FF6173">
              <w:rPr>
                <w:noProof/>
                <w:webHidden/>
              </w:rPr>
            </w:r>
            <w:r w:rsidR="00FF6173">
              <w:rPr>
                <w:noProof/>
                <w:webHidden/>
              </w:rPr>
              <w:fldChar w:fldCharType="separate"/>
            </w:r>
            <w:r w:rsidR="002A294B">
              <w:rPr>
                <w:noProof/>
                <w:webHidden/>
              </w:rPr>
              <w:t>71</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29" w:history="1">
            <w:r w:rsidR="002A294B" w:rsidRPr="00B72194">
              <w:rPr>
                <w:rStyle w:val="Hyperlink"/>
                <w:noProof/>
              </w:rPr>
              <w:t>3.7.6 Sales detail report</w:t>
            </w:r>
            <w:r w:rsidR="002A294B">
              <w:rPr>
                <w:noProof/>
                <w:webHidden/>
              </w:rPr>
              <w:tab/>
            </w:r>
            <w:r w:rsidR="00FF6173">
              <w:rPr>
                <w:noProof/>
                <w:webHidden/>
              </w:rPr>
              <w:fldChar w:fldCharType="begin"/>
            </w:r>
            <w:r w:rsidR="002A294B">
              <w:rPr>
                <w:noProof/>
                <w:webHidden/>
              </w:rPr>
              <w:instrText xml:space="preserve"> PAGEREF _Toc243972529 \h </w:instrText>
            </w:r>
            <w:r w:rsidR="00FF6173">
              <w:rPr>
                <w:noProof/>
                <w:webHidden/>
              </w:rPr>
            </w:r>
            <w:r w:rsidR="00FF6173">
              <w:rPr>
                <w:noProof/>
                <w:webHidden/>
              </w:rPr>
              <w:fldChar w:fldCharType="separate"/>
            </w:r>
            <w:r w:rsidR="002A294B">
              <w:rPr>
                <w:noProof/>
                <w:webHidden/>
              </w:rPr>
              <w:t>72</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30" w:history="1">
            <w:r w:rsidR="002A294B" w:rsidRPr="00B72194">
              <w:rPr>
                <w:rStyle w:val="Hyperlink"/>
                <w:noProof/>
              </w:rPr>
              <w:t>3.7.7 Part Inventory report</w:t>
            </w:r>
            <w:r w:rsidR="002A294B">
              <w:rPr>
                <w:noProof/>
                <w:webHidden/>
              </w:rPr>
              <w:tab/>
            </w:r>
            <w:r w:rsidR="00FF6173">
              <w:rPr>
                <w:noProof/>
                <w:webHidden/>
              </w:rPr>
              <w:fldChar w:fldCharType="begin"/>
            </w:r>
            <w:r w:rsidR="002A294B">
              <w:rPr>
                <w:noProof/>
                <w:webHidden/>
              </w:rPr>
              <w:instrText xml:space="preserve"> PAGEREF _Toc243972530 \h </w:instrText>
            </w:r>
            <w:r w:rsidR="00FF6173">
              <w:rPr>
                <w:noProof/>
                <w:webHidden/>
              </w:rPr>
            </w:r>
            <w:r w:rsidR="00FF6173">
              <w:rPr>
                <w:noProof/>
                <w:webHidden/>
              </w:rPr>
              <w:fldChar w:fldCharType="separate"/>
            </w:r>
            <w:r w:rsidR="002A294B">
              <w:rPr>
                <w:noProof/>
                <w:webHidden/>
              </w:rPr>
              <w:t>73</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31" w:history="1">
            <w:r w:rsidR="002A294B" w:rsidRPr="00B72194">
              <w:rPr>
                <w:rStyle w:val="Hyperlink"/>
                <w:noProof/>
              </w:rPr>
              <w:t>3.7.8 In/Out/Stock report</w:t>
            </w:r>
            <w:r w:rsidR="002A294B">
              <w:rPr>
                <w:noProof/>
                <w:webHidden/>
              </w:rPr>
              <w:tab/>
            </w:r>
            <w:r w:rsidR="00FF6173">
              <w:rPr>
                <w:noProof/>
                <w:webHidden/>
              </w:rPr>
              <w:fldChar w:fldCharType="begin"/>
            </w:r>
            <w:r w:rsidR="002A294B">
              <w:rPr>
                <w:noProof/>
                <w:webHidden/>
              </w:rPr>
              <w:instrText xml:space="preserve"> PAGEREF _Toc243972531 \h </w:instrText>
            </w:r>
            <w:r w:rsidR="00FF6173">
              <w:rPr>
                <w:noProof/>
                <w:webHidden/>
              </w:rPr>
            </w:r>
            <w:r w:rsidR="00FF6173">
              <w:rPr>
                <w:noProof/>
                <w:webHidden/>
              </w:rPr>
              <w:fldChar w:fldCharType="separate"/>
            </w:r>
            <w:r w:rsidR="002A294B">
              <w:rPr>
                <w:noProof/>
                <w:webHidden/>
              </w:rPr>
              <w:t>74</w:t>
            </w:r>
            <w:r w:rsidR="00FF6173">
              <w:rPr>
                <w:noProof/>
                <w:webHidden/>
              </w:rPr>
              <w:fldChar w:fldCharType="end"/>
            </w:r>
          </w:hyperlink>
        </w:p>
        <w:p w:rsidR="002A294B" w:rsidRDefault="00996830">
          <w:pPr>
            <w:pStyle w:val="TOC1"/>
            <w:rPr>
              <w:rFonts w:asciiTheme="minorHAnsi" w:eastAsiaTheme="minorEastAsia" w:hAnsiTheme="minorHAnsi" w:cstheme="minorBidi"/>
              <w:b w:val="0"/>
              <w:sz w:val="22"/>
              <w:szCs w:val="22"/>
            </w:rPr>
          </w:pPr>
          <w:hyperlink w:anchor="_Toc243972532" w:history="1">
            <w:r w:rsidR="002A294B" w:rsidRPr="00B72194">
              <w:rPr>
                <w:rStyle w:val="Hyperlink"/>
              </w:rPr>
              <w:t>Chapter 4 Software Class Description</w:t>
            </w:r>
            <w:r w:rsidR="002A294B">
              <w:rPr>
                <w:webHidden/>
              </w:rPr>
              <w:tab/>
            </w:r>
            <w:r w:rsidR="00FF6173">
              <w:rPr>
                <w:webHidden/>
              </w:rPr>
              <w:fldChar w:fldCharType="begin"/>
            </w:r>
            <w:r w:rsidR="002A294B">
              <w:rPr>
                <w:webHidden/>
              </w:rPr>
              <w:instrText xml:space="preserve"> PAGEREF _Toc243972532 \h </w:instrText>
            </w:r>
            <w:r w:rsidR="00FF6173">
              <w:rPr>
                <w:webHidden/>
              </w:rPr>
            </w:r>
            <w:r w:rsidR="00FF6173">
              <w:rPr>
                <w:webHidden/>
              </w:rPr>
              <w:fldChar w:fldCharType="separate"/>
            </w:r>
            <w:r w:rsidR="002A294B">
              <w:rPr>
                <w:webHidden/>
              </w:rPr>
              <w:t>75</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33" w:history="1">
            <w:r w:rsidR="002A294B" w:rsidRPr="00B72194">
              <w:rPr>
                <w:rStyle w:val="Hyperlink"/>
              </w:rPr>
              <w:t>4.1 Architecturally Significant Design Packages</w:t>
            </w:r>
            <w:r w:rsidR="002A294B">
              <w:rPr>
                <w:webHidden/>
              </w:rPr>
              <w:tab/>
            </w:r>
            <w:r w:rsidR="00FF6173">
              <w:rPr>
                <w:webHidden/>
              </w:rPr>
              <w:fldChar w:fldCharType="begin"/>
            </w:r>
            <w:r w:rsidR="002A294B">
              <w:rPr>
                <w:webHidden/>
              </w:rPr>
              <w:instrText xml:space="preserve"> PAGEREF _Toc243972533 \h </w:instrText>
            </w:r>
            <w:r w:rsidR="00FF6173">
              <w:rPr>
                <w:webHidden/>
              </w:rPr>
            </w:r>
            <w:r w:rsidR="00FF6173">
              <w:rPr>
                <w:webHidden/>
              </w:rPr>
              <w:fldChar w:fldCharType="separate"/>
            </w:r>
            <w:r w:rsidR="002A294B">
              <w:rPr>
                <w:webHidden/>
              </w:rPr>
              <w:t>75</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34" w:history="1">
            <w:r w:rsidR="002A294B" w:rsidRPr="00B72194">
              <w:rPr>
                <w:rStyle w:val="Hyperlink"/>
              </w:rPr>
              <w:t>4.2 The Data Package</w:t>
            </w:r>
            <w:r w:rsidR="002A294B">
              <w:rPr>
                <w:webHidden/>
              </w:rPr>
              <w:tab/>
            </w:r>
            <w:r w:rsidR="00FF6173">
              <w:rPr>
                <w:webHidden/>
              </w:rPr>
              <w:fldChar w:fldCharType="begin"/>
            </w:r>
            <w:r w:rsidR="002A294B">
              <w:rPr>
                <w:webHidden/>
              </w:rPr>
              <w:instrText xml:space="preserve"> PAGEREF _Toc243972534 \h </w:instrText>
            </w:r>
            <w:r w:rsidR="00FF6173">
              <w:rPr>
                <w:webHidden/>
              </w:rPr>
            </w:r>
            <w:r w:rsidR="00FF6173">
              <w:rPr>
                <w:webHidden/>
              </w:rPr>
              <w:fldChar w:fldCharType="separate"/>
            </w:r>
            <w:r w:rsidR="002A294B">
              <w:rPr>
                <w:webHidden/>
              </w:rPr>
              <w:t>75</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35" w:history="1">
            <w:r w:rsidR="002A294B" w:rsidRPr="00B72194">
              <w:rPr>
                <w:rStyle w:val="Hyperlink"/>
                <w:noProof/>
              </w:rPr>
              <w:t>4.2.1 Data Context</w:t>
            </w:r>
            <w:r w:rsidR="002A294B">
              <w:rPr>
                <w:noProof/>
                <w:webHidden/>
              </w:rPr>
              <w:tab/>
            </w:r>
            <w:r w:rsidR="00FF6173">
              <w:rPr>
                <w:noProof/>
                <w:webHidden/>
              </w:rPr>
              <w:fldChar w:fldCharType="begin"/>
            </w:r>
            <w:r w:rsidR="002A294B">
              <w:rPr>
                <w:noProof/>
                <w:webHidden/>
              </w:rPr>
              <w:instrText xml:space="preserve"> PAGEREF _Toc243972535 \h </w:instrText>
            </w:r>
            <w:r w:rsidR="00FF6173">
              <w:rPr>
                <w:noProof/>
                <w:webHidden/>
              </w:rPr>
            </w:r>
            <w:r w:rsidR="00FF6173">
              <w:rPr>
                <w:noProof/>
                <w:webHidden/>
              </w:rPr>
              <w:fldChar w:fldCharType="separate"/>
            </w:r>
            <w:r w:rsidR="002A294B">
              <w:rPr>
                <w:noProof/>
                <w:webHidden/>
              </w:rPr>
              <w:t>75</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36" w:history="1">
            <w:r w:rsidR="002A294B" w:rsidRPr="00B72194">
              <w:rPr>
                <w:rStyle w:val="Hyperlink"/>
                <w:noProof/>
              </w:rPr>
              <w:t>4.2.2 Tip-Top</w:t>
            </w:r>
            <w:r w:rsidR="002A294B">
              <w:rPr>
                <w:noProof/>
                <w:webHidden/>
              </w:rPr>
              <w:tab/>
            </w:r>
            <w:r w:rsidR="00FF6173">
              <w:rPr>
                <w:noProof/>
                <w:webHidden/>
              </w:rPr>
              <w:fldChar w:fldCharType="begin"/>
            </w:r>
            <w:r w:rsidR="002A294B">
              <w:rPr>
                <w:noProof/>
                <w:webHidden/>
              </w:rPr>
              <w:instrText xml:space="preserve"> PAGEREF _Toc243972536 \h </w:instrText>
            </w:r>
            <w:r w:rsidR="00FF6173">
              <w:rPr>
                <w:noProof/>
                <w:webHidden/>
              </w:rPr>
            </w:r>
            <w:r w:rsidR="00FF6173">
              <w:rPr>
                <w:noProof/>
                <w:webHidden/>
              </w:rPr>
              <w:fldChar w:fldCharType="separate"/>
            </w:r>
            <w:r w:rsidR="002A294B">
              <w:rPr>
                <w:noProof/>
                <w:webHidden/>
              </w:rPr>
              <w:t>76</w:t>
            </w:r>
            <w:r w:rsidR="00FF6173">
              <w:rPr>
                <w:noProof/>
                <w:webHidden/>
              </w:rPr>
              <w:fldChar w:fldCharType="end"/>
            </w:r>
          </w:hyperlink>
        </w:p>
        <w:p w:rsidR="002A294B" w:rsidRDefault="00996830">
          <w:pPr>
            <w:pStyle w:val="TOC1"/>
            <w:rPr>
              <w:rFonts w:asciiTheme="minorHAnsi" w:eastAsiaTheme="minorEastAsia" w:hAnsiTheme="minorHAnsi" w:cstheme="minorBidi"/>
              <w:b w:val="0"/>
              <w:sz w:val="22"/>
              <w:szCs w:val="22"/>
            </w:rPr>
          </w:pPr>
          <w:hyperlink w:anchor="_Toc243972537" w:history="1">
            <w:r w:rsidR="002A294B" w:rsidRPr="00B72194">
              <w:rPr>
                <w:rStyle w:val="Hyperlink"/>
              </w:rPr>
              <w:t>Chapter 5 Tip-Top Interfaces</w:t>
            </w:r>
            <w:r w:rsidR="002A294B">
              <w:rPr>
                <w:webHidden/>
              </w:rPr>
              <w:tab/>
            </w:r>
            <w:r w:rsidR="00FF6173">
              <w:rPr>
                <w:webHidden/>
              </w:rPr>
              <w:fldChar w:fldCharType="begin"/>
            </w:r>
            <w:r w:rsidR="002A294B">
              <w:rPr>
                <w:webHidden/>
              </w:rPr>
              <w:instrText xml:space="preserve"> PAGEREF _Toc243972537 \h </w:instrText>
            </w:r>
            <w:r w:rsidR="00FF6173">
              <w:rPr>
                <w:webHidden/>
              </w:rPr>
            </w:r>
            <w:r w:rsidR="00FF6173">
              <w:rPr>
                <w:webHidden/>
              </w:rPr>
              <w:fldChar w:fldCharType="separate"/>
            </w:r>
            <w:r w:rsidR="002A294B">
              <w:rPr>
                <w:webHidden/>
              </w:rPr>
              <w:t>77</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38" w:history="1">
            <w:r w:rsidR="002A294B" w:rsidRPr="00B72194">
              <w:rPr>
                <w:rStyle w:val="Hyperlink"/>
              </w:rPr>
              <w:t>5.1 Summary</w:t>
            </w:r>
            <w:r w:rsidR="002A294B">
              <w:rPr>
                <w:webHidden/>
              </w:rPr>
              <w:tab/>
            </w:r>
            <w:r w:rsidR="00FF6173">
              <w:rPr>
                <w:webHidden/>
              </w:rPr>
              <w:fldChar w:fldCharType="begin"/>
            </w:r>
            <w:r w:rsidR="002A294B">
              <w:rPr>
                <w:webHidden/>
              </w:rPr>
              <w:instrText xml:space="preserve"> PAGEREF _Toc243972538 \h </w:instrText>
            </w:r>
            <w:r w:rsidR="00FF6173">
              <w:rPr>
                <w:webHidden/>
              </w:rPr>
            </w:r>
            <w:r w:rsidR="00FF6173">
              <w:rPr>
                <w:webHidden/>
              </w:rPr>
              <w:fldChar w:fldCharType="separate"/>
            </w:r>
            <w:r w:rsidR="002A294B">
              <w:rPr>
                <w:webHidden/>
              </w:rPr>
              <w:t>77</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39" w:history="1">
            <w:r w:rsidR="002A294B" w:rsidRPr="00B72194">
              <w:rPr>
                <w:rStyle w:val="Hyperlink"/>
              </w:rPr>
              <w:t>5.2 Interface transaction</w:t>
            </w:r>
            <w:r w:rsidR="002A294B">
              <w:rPr>
                <w:webHidden/>
              </w:rPr>
              <w:tab/>
            </w:r>
            <w:r w:rsidR="00FF6173">
              <w:rPr>
                <w:webHidden/>
              </w:rPr>
              <w:fldChar w:fldCharType="begin"/>
            </w:r>
            <w:r w:rsidR="002A294B">
              <w:rPr>
                <w:webHidden/>
              </w:rPr>
              <w:instrText xml:space="preserve"> PAGEREF _Toc243972539 \h </w:instrText>
            </w:r>
            <w:r w:rsidR="00FF6173">
              <w:rPr>
                <w:webHidden/>
              </w:rPr>
            </w:r>
            <w:r w:rsidR="00FF6173">
              <w:rPr>
                <w:webHidden/>
              </w:rPr>
              <w:fldChar w:fldCharType="separate"/>
            </w:r>
            <w:r w:rsidR="002A294B">
              <w:rPr>
                <w:webHidden/>
              </w:rPr>
              <w:t>79</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40" w:history="1">
            <w:r w:rsidR="002A294B" w:rsidRPr="00B72194">
              <w:rPr>
                <w:rStyle w:val="Hyperlink"/>
                <w:noProof/>
              </w:rPr>
              <w:t>5.2.1 The Interface defined</w:t>
            </w:r>
            <w:r w:rsidR="002A294B">
              <w:rPr>
                <w:noProof/>
                <w:webHidden/>
              </w:rPr>
              <w:tab/>
            </w:r>
            <w:r w:rsidR="00FF6173">
              <w:rPr>
                <w:noProof/>
                <w:webHidden/>
              </w:rPr>
              <w:fldChar w:fldCharType="begin"/>
            </w:r>
            <w:r w:rsidR="002A294B">
              <w:rPr>
                <w:noProof/>
                <w:webHidden/>
              </w:rPr>
              <w:instrText xml:space="preserve"> PAGEREF _Toc243972540 \h </w:instrText>
            </w:r>
            <w:r w:rsidR="00FF6173">
              <w:rPr>
                <w:noProof/>
                <w:webHidden/>
              </w:rPr>
            </w:r>
            <w:r w:rsidR="00FF6173">
              <w:rPr>
                <w:noProof/>
                <w:webHidden/>
              </w:rPr>
              <w:fldChar w:fldCharType="separate"/>
            </w:r>
            <w:r w:rsidR="002A294B">
              <w:rPr>
                <w:noProof/>
                <w:webHidden/>
              </w:rPr>
              <w:t>79</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41" w:history="1">
            <w:r w:rsidR="002A294B" w:rsidRPr="00B72194">
              <w:rPr>
                <w:rStyle w:val="Hyperlink"/>
              </w:rPr>
              <w:t>5.3 New order</w:t>
            </w:r>
            <w:r w:rsidR="002A294B">
              <w:rPr>
                <w:webHidden/>
              </w:rPr>
              <w:tab/>
            </w:r>
            <w:r w:rsidR="00FF6173">
              <w:rPr>
                <w:webHidden/>
              </w:rPr>
              <w:fldChar w:fldCharType="begin"/>
            </w:r>
            <w:r w:rsidR="002A294B">
              <w:rPr>
                <w:webHidden/>
              </w:rPr>
              <w:instrText xml:space="preserve"> PAGEREF _Toc243972541 \h </w:instrText>
            </w:r>
            <w:r w:rsidR="00FF6173">
              <w:rPr>
                <w:webHidden/>
              </w:rPr>
            </w:r>
            <w:r w:rsidR="00FF6173">
              <w:rPr>
                <w:webHidden/>
              </w:rPr>
              <w:fldChar w:fldCharType="separate"/>
            </w:r>
            <w:r w:rsidR="002A294B">
              <w:rPr>
                <w:webHidden/>
              </w:rPr>
              <w:t>80</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42" w:history="1">
            <w:r w:rsidR="002A294B" w:rsidRPr="00B72194">
              <w:rPr>
                <w:rStyle w:val="Hyperlink"/>
              </w:rPr>
              <w:t>5.4 Quantity Confirm</w:t>
            </w:r>
            <w:r w:rsidR="002A294B">
              <w:rPr>
                <w:webHidden/>
              </w:rPr>
              <w:tab/>
            </w:r>
            <w:r w:rsidR="00FF6173">
              <w:rPr>
                <w:webHidden/>
              </w:rPr>
              <w:fldChar w:fldCharType="begin"/>
            </w:r>
            <w:r w:rsidR="002A294B">
              <w:rPr>
                <w:webHidden/>
              </w:rPr>
              <w:instrText xml:space="preserve"> PAGEREF _Toc243972542 \h </w:instrText>
            </w:r>
            <w:r w:rsidR="00FF6173">
              <w:rPr>
                <w:webHidden/>
              </w:rPr>
            </w:r>
            <w:r w:rsidR="00FF6173">
              <w:rPr>
                <w:webHidden/>
              </w:rPr>
              <w:fldChar w:fldCharType="separate"/>
            </w:r>
            <w:r w:rsidR="002A294B">
              <w:rPr>
                <w:webHidden/>
              </w:rPr>
              <w:t>82</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43" w:history="1">
            <w:r w:rsidR="002A294B" w:rsidRPr="00B72194">
              <w:rPr>
                <w:rStyle w:val="Hyperlink"/>
              </w:rPr>
              <w:t>5.5 Payment Confirm</w:t>
            </w:r>
            <w:r w:rsidR="002A294B">
              <w:rPr>
                <w:webHidden/>
              </w:rPr>
              <w:tab/>
            </w:r>
            <w:r w:rsidR="00FF6173">
              <w:rPr>
                <w:webHidden/>
              </w:rPr>
              <w:fldChar w:fldCharType="begin"/>
            </w:r>
            <w:r w:rsidR="002A294B">
              <w:rPr>
                <w:webHidden/>
              </w:rPr>
              <w:instrText xml:space="preserve"> PAGEREF _Toc243972543 \h </w:instrText>
            </w:r>
            <w:r w:rsidR="00FF6173">
              <w:rPr>
                <w:webHidden/>
              </w:rPr>
            </w:r>
            <w:r w:rsidR="00FF6173">
              <w:rPr>
                <w:webHidden/>
              </w:rPr>
              <w:fldChar w:fldCharType="separate"/>
            </w:r>
            <w:r w:rsidR="002A294B">
              <w:rPr>
                <w:webHidden/>
              </w:rPr>
              <w:t>82</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44" w:history="1">
            <w:r w:rsidR="002A294B" w:rsidRPr="00B72194">
              <w:rPr>
                <w:rStyle w:val="Hyperlink"/>
              </w:rPr>
              <w:t>5.6 Change Order (after quotaton)</w:t>
            </w:r>
            <w:r w:rsidR="002A294B">
              <w:rPr>
                <w:webHidden/>
              </w:rPr>
              <w:tab/>
            </w:r>
            <w:r w:rsidR="00FF6173">
              <w:rPr>
                <w:webHidden/>
              </w:rPr>
              <w:fldChar w:fldCharType="begin"/>
            </w:r>
            <w:r w:rsidR="002A294B">
              <w:rPr>
                <w:webHidden/>
              </w:rPr>
              <w:instrText xml:space="preserve"> PAGEREF _Toc243972544 \h </w:instrText>
            </w:r>
            <w:r w:rsidR="00FF6173">
              <w:rPr>
                <w:webHidden/>
              </w:rPr>
            </w:r>
            <w:r w:rsidR="00FF6173">
              <w:rPr>
                <w:webHidden/>
              </w:rPr>
              <w:fldChar w:fldCharType="separate"/>
            </w:r>
            <w:r w:rsidR="002A294B">
              <w:rPr>
                <w:webHidden/>
              </w:rPr>
              <w:t>83</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45" w:history="1">
            <w:r w:rsidR="002A294B" w:rsidRPr="00B72194">
              <w:rPr>
                <w:rStyle w:val="Hyperlink"/>
              </w:rPr>
              <w:t>5.7 Delete &amp; Recove Order</w:t>
            </w:r>
            <w:r w:rsidR="002A294B">
              <w:rPr>
                <w:webHidden/>
              </w:rPr>
              <w:tab/>
            </w:r>
            <w:r w:rsidR="00FF6173">
              <w:rPr>
                <w:webHidden/>
              </w:rPr>
              <w:fldChar w:fldCharType="begin"/>
            </w:r>
            <w:r w:rsidR="002A294B">
              <w:rPr>
                <w:webHidden/>
              </w:rPr>
              <w:instrText xml:space="preserve"> PAGEREF _Toc243972545 \h </w:instrText>
            </w:r>
            <w:r w:rsidR="00FF6173">
              <w:rPr>
                <w:webHidden/>
              </w:rPr>
            </w:r>
            <w:r w:rsidR="00FF6173">
              <w:rPr>
                <w:webHidden/>
              </w:rPr>
              <w:fldChar w:fldCharType="separate"/>
            </w:r>
            <w:r w:rsidR="002A294B">
              <w:rPr>
                <w:webHidden/>
              </w:rPr>
              <w:t>84</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46" w:history="1">
            <w:r w:rsidR="002A294B" w:rsidRPr="00B72194">
              <w:rPr>
                <w:rStyle w:val="Hyperlink"/>
              </w:rPr>
              <w:t>5.8 Delivery Date</w:t>
            </w:r>
            <w:r w:rsidR="002A294B">
              <w:rPr>
                <w:webHidden/>
              </w:rPr>
              <w:tab/>
            </w:r>
            <w:r w:rsidR="00FF6173">
              <w:rPr>
                <w:webHidden/>
              </w:rPr>
              <w:fldChar w:fldCharType="begin"/>
            </w:r>
            <w:r w:rsidR="002A294B">
              <w:rPr>
                <w:webHidden/>
              </w:rPr>
              <w:instrText xml:space="preserve"> PAGEREF _Toc243972546 \h </w:instrText>
            </w:r>
            <w:r w:rsidR="00FF6173">
              <w:rPr>
                <w:webHidden/>
              </w:rPr>
            </w:r>
            <w:r w:rsidR="00FF6173">
              <w:rPr>
                <w:webHidden/>
              </w:rPr>
              <w:fldChar w:fldCharType="separate"/>
            </w:r>
            <w:r w:rsidR="002A294B">
              <w:rPr>
                <w:webHidden/>
              </w:rPr>
              <w:t>86</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47" w:history="1">
            <w:r w:rsidR="002A294B" w:rsidRPr="00B72194">
              <w:rPr>
                <w:rStyle w:val="Hyperlink"/>
              </w:rPr>
              <w:t>5.9 Update new SYM Part</w:t>
            </w:r>
            <w:r w:rsidR="002A294B">
              <w:rPr>
                <w:webHidden/>
              </w:rPr>
              <w:tab/>
            </w:r>
            <w:r w:rsidR="00FF6173">
              <w:rPr>
                <w:webHidden/>
              </w:rPr>
              <w:fldChar w:fldCharType="begin"/>
            </w:r>
            <w:r w:rsidR="002A294B">
              <w:rPr>
                <w:webHidden/>
              </w:rPr>
              <w:instrText xml:space="preserve"> PAGEREF _Toc243972547 \h </w:instrText>
            </w:r>
            <w:r w:rsidR="00FF6173">
              <w:rPr>
                <w:webHidden/>
              </w:rPr>
            </w:r>
            <w:r w:rsidR="00FF6173">
              <w:rPr>
                <w:webHidden/>
              </w:rPr>
              <w:fldChar w:fldCharType="separate"/>
            </w:r>
            <w:r w:rsidR="002A294B">
              <w:rPr>
                <w:webHidden/>
              </w:rPr>
              <w:t>86</w:t>
            </w:r>
            <w:r w:rsidR="00FF6173">
              <w:rPr>
                <w:webHidden/>
              </w:rPr>
              <w:fldChar w:fldCharType="end"/>
            </w:r>
          </w:hyperlink>
        </w:p>
        <w:p w:rsidR="002A294B" w:rsidRDefault="00996830">
          <w:pPr>
            <w:pStyle w:val="TOC1"/>
            <w:rPr>
              <w:rFonts w:asciiTheme="minorHAnsi" w:eastAsiaTheme="minorEastAsia" w:hAnsiTheme="minorHAnsi" w:cstheme="minorBidi"/>
              <w:b w:val="0"/>
              <w:sz w:val="22"/>
              <w:szCs w:val="22"/>
            </w:rPr>
          </w:pPr>
          <w:hyperlink w:anchor="_Toc243972548" w:history="1">
            <w:r w:rsidR="002A294B" w:rsidRPr="00B72194">
              <w:rPr>
                <w:rStyle w:val="Hyperlink"/>
              </w:rPr>
              <w:t>Chapter 6 Database Design</w:t>
            </w:r>
            <w:r w:rsidR="002A294B">
              <w:rPr>
                <w:webHidden/>
              </w:rPr>
              <w:tab/>
            </w:r>
            <w:r w:rsidR="00FF6173">
              <w:rPr>
                <w:webHidden/>
              </w:rPr>
              <w:fldChar w:fldCharType="begin"/>
            </w:r>
            <w:r w:rsidR="002A294B">
              <w:rPr>
                <w:webHidden/>
              </w:rPr>
              <w:instrText xml:space="preserve"> PAGEREF _Toc243972548 \h </w:instrText>
            </w:r>
            <w:r w:rsidR="00FF6173">
              <w:rPr>
                <w:webHidden/>
              </w:rPr>
            </w:r>
            <w:r w:rsidR="00FF6173">
              <w:rPr>
                <w:webHidden/>
              </w:rPr>
              <w:fldChar w:fldCharType="separate"/>
            </w:r>
            <w:r w:rsidR="002A294B">
              <w:rPr>
                <w:webHidden/>
              </w:rPr>
              <w:t>86</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49" w:history="1">
            <w:r w:rsidR="002A294B" w:rsidRPr="00B72194">
              <w:rPr>
                <w:rStyle w:val="Hyperlink"/>
              </w:rPr>
              <w:t>6.1 Common Rules</w:t>
            </w:r>
            <w:r w:rsidR="002A294B">
              <w:rPr>
                <w:webHidden/>
              </w:rPr>
              <w:tab/>
            </w:r>
            <w:r w:rsidR="00FF6173">
              <w:rPr>
                <w:webHidden/>
              </w:rPr>
              <w:fldChar w:fldCharType="begin"/>
            </w:r>
            <w:r w:rsidR="002A294B">
              <w:rPr>
                <w:webHidden/>
              </w:rPr>
              <w:instrText xml:space="preserve"> PAGEREF _Toc243972549 \h </w:instrText>
            </w:r>
            <w:r w:rsidR="00FF6173">
              <w:rPr>
                <w:webHidden/>
              </w:rPr>
            </w:r>
            <w:r w:rsidR="00FF6173">
              <w:rPr>
                <w:webHidden/>
              </w:rPr>
              <w:fldChar w:fldCharType="separate"/>
            </w:r>
            <w:r w:rsidR="002A294B">
              <w:rPr>
                <w:webHidden/>
              </w:rPr>
              <w:t>86</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50" w:history="1">
            <w:r w:rsidR="002A294B" w:rsidRPr="00B72194">
              <w:rPr>
                <w:rStyle w:val="Hyperlink"/>
                <w:noProof/>
              </w:rPr>
              <w:t>6.1.1 Naming Rules</w:t>
            </w:r>
            <w:r w:rsidR="002A294B">
              <w:rPr>
                <w:noProof/>
                <w:webHidden/>
              </w:rPr>
              <w:tab/>
            </w:r>
            <w:r w:rsidR="00FF6173">
              <w:rPr>
                <w:noProof/>
                <w:webHidden/>
              </w:rPr>
              <w:fldChar w:fldCharType="begin"/>
            </w:r>
            <w:r w:rsidR="002A294B">
              <w:rPr>
                <w:noProof/>
                <w:webHidden/>
              </w:rPr>
              <w:instrText xml:space="preserve"> PAGEREF _Toc243972550 \h </w:instrText>
            </w:r>
            <w:r w:rsidR="00FF6173">
              <w:rPr>
                <w:noProof/>
                <w:webHidden/>
              </w:rPr>
            </w:r>
            <w:r w:rsidR="00FF6173">
              <w:rPr>
                <w:noProof/>
                <w:webHidden/>
              </w:rPr>
              <w:fldChar w:fldCharType="separate"/>
            </w:r>
            <w:r w:rsidR="002A294B">
              <w:rPr>
                <w:noProof/>
                <w:webHidden/>
              </w:rPr>
              <w:t>86</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51" w:history="1">
            <w:r w:rsidR="002A294B" w:rsidRPr="00B72194">
              <w:rPr>
                <w:rStyle w:val="Hyperlink"/>
                <w:noProof/>
              </w:rPr>
              <w:t>6.1.2 Default Value Rules</w:t>
            </w:r>
            <w:r w:rsidR="002A294B">
              <w:rPr>
                <w:noProof/>
                <w:webHidden/>
              </w:rPr>
              <w:tab/>
            </w:r>
            <w:r w:rsidR="00FF6173">
              <w:rPr>
                <w:noProof/>
                <w:webHidden/>
              </w:rPr>
              <w:fldChar w:fldCharType="begin"/>
            </w:r>
            <w:r w:rsidR="002A294B">
              <w:rPr>
                <w:noProof/>
                <w:webHidden/>
              </w:rPr>
              <w:instrText xml:space="preserve"> PAGEREF _Toc243972551 \h </w:instrText>
            </w:r>
            <w:r w:rsidR="00FF6173">
              <w:rPr>
                <w:noProof/>
                <w:webHidden/>
              </w:rPr>
            </w:r>
            <w:r w:rsidR="00FF6173">
              <w:rPr>
                <w:noProof/>
                <w:webHidden/>
              </w:rPr>
              <w:fldChar w:fldCharType="separate"/>
            </w:r>
            <w:r w:rsidR="002A294B">
              <w:rPr>
                <w:noProof/>
                <w:webHidden/>
              </w:rPr>
              <w:t>86</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52" w:history="1">
            <w:r w:rsidR="002A294B" w:rsidRPr="00B72194">
              <w:rPr>
                <w:rStyle w:val="Hyperlink"/>
              </w:rPr>
              <w:t>6.2 UMS – User Management System</w:t>
            </w:r>
            <w:r w:rsidR="002A294B">
              <w:rPr>
                <w:webHidden/>
              </w:rPr>
              <w:tab/>
            </w:r>
            <w:r w:rsidR="00FF6173">
              <w:rPr>
                <w:webHidden/>
              </w:rPr>
              <w:fldChar w:fldCharType="begin"/>
            </w:r>
            <w:r w:rsidR="002A294B">
              <w:rPr>
                <w:webHidden/>
              </w:rPr>
              <w:instrText xml:space="preserve"> PAGEREF _Toc243972552 \h </w:instrText>
            </w:r>
            <w:r w:rsidR="00FF6173">
              <w:rPr>
                <w:webHidden/>
              </w:rPr>
            </w:r>
            <w:r w:rsidR="00FF6173">
              <w:rPr>
                <w:webHidden/>
              </w:rPr>
              <w:fldChar w:fldCharType="separate"/>
            </w:r>
            <w:r w:rsidR="002A294B">
              <w:rPr>
                <w:webHidden/>
              </w:rPr>
              <w:t>87</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53" w:history="1">
            <w:r w:rsidR="002A294B" w:rsidRPr="00B72194">
              <w:rPr>
                <w:rStyle w:val="Hyperlink"/>
              </w:rPr>
              <w:t>6.3 Security Component</w:t>
            </w:r>
            <w:r w:rsidR="002A294B">
              <w:rPr>
                <w:webHidden/>
              </w:rPr>
              <w:tab/>
            </w:r>
            <w:r w:rsidR="00FF6173">
              <w:rPr>
                <w:webHidden/>
              </w:rPr>
              <w:fldChar w:fldCharType="begin"/>
            </w:r>
            <w:r w:rsidR="002A294B">
              <w:rPr>
                <w:webHidden/>
              </w:rPr>
              <w:instrText xml:space="preserve"> PAGEREF _Toc243972553 \h </w:instrText>
            </w:r>
            <w:r w:rsidR="00FF6173">
              <w:rPr>
                <w:webHidden/>
              </w:rPr>
            </w:r>
            <w:r w:rsidR="00FF6173">
              <w:rPr>
                <w:webHidden/>
              </w:rPr>
              <w:fldChar w:fldCharType="separate"/>
            </w:r>
            <w:r w:rsidR="002A294B">
              <w:rPr>
                <w:webHidden/>
              </w:rPr>
              <w:t>87</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54" w:history="1">
            <w:r w:rsidR="002A294B" w:rsidRPr="00B72194">
              <w:rPr>
                <w:rStyle w:val="Hyperlink"/>
                <w:noProof/>
              </w:rPr>
              <w:t>6.3.1 Table SiteMap</w:t>
            </w:r>
            <w:r w:rsidR="002A294B">
              <w:rPr>
                <w:noProof/>
                <w:webHidden/>
              </w:rPr>
              <w:tab/>
            </w:r>
            <w:r w:rsidR="00FF6173">
              <w:rPr>
                <w:noProof/>
                <w:webHidden/>
              </w:rPr>
              <w:fldChar w:fldCharType="begin"/>
            </w:r>
            <w:r w:rsidR="002A294B">
              <w:rPr>
                <w:noProof/>
                <w:webHidden/>
              </w:rPr>
              <w:instrText xml:space="preserve"> PAGEREF _Toc243972554 \h </w:instrText>
            </w:r>
            <w:r w:rsidR="00FF6173">
              <w:rPr>
                <w:noProof/>
                <w:webHidden/>
              </w:rPr>
            </w:r>
            <w:r w:rsidR="00FF6173">
              <w:rPr>
                <w:noProof/>
                <w:webHidden/>
              </w:rPr>
              <w:fldChar w:fldCharType="separate"/>
            </w:r>
            <w:r w:rsidR="002A294B">
              <w:rPr>
                <w:noProof/>
                <w:webHidden/>
              </w:rPr>
              <w:t>88</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55" w:history="1">
            <w:r w:rsidR="002A294B" w:rsidRPr="00B72194">
              <w:rPr>
                <w:rStyle w:val="Hyperlink"/>
                <w:noProof/>
              </w:rPr>
              <w:t>6.3.2 Table Task</w:t>
            </w:r>
            <w:r w:rsidR="002A294B">
              <w:rPr>
                <w:noProof/>
                <w:webHidden/>
              </w:rPr>
              <w:tab/>
            </w:r>
            <w:r w:rsidR="00FF6173">
              <w:rPr>
                <w:noProof/>
                <w:webHidden/>
              </w:rPr>
              <w:fldChar w:fldCharType="begin"/>
            </w:r>
            <w:r w:rsidR="002A294B">
              <w:rPr>
                <w:noProof/>
                <w:webHidden/>
              </w:rPr>
              <w:instrText xml:space="preserve"> PAGEREF _Toc243972555 \h </w:instrText>
            </w:r>
            <w:r w:rsidR="00FF6173">
              <w:rPr>
                <w:noProof/>
                <w:webHidden/>
              </w:rPr>
            </w:r>
            <w:r w:rsidR="00FF6173">
              <w:rPr>
                <w:noProof/>
                <w:webHidden/>
              </w:rPr>
              <w:fldChar w:fldCharType="separate"/>
            </w:r>
            <w:r w:rsidR="002A294B">
              <w:rPr>
                <w:noProof/>
                <w:webHidden/>
              </w:rPr>
              <w:t>88</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56" w:history="1">
            <w:r w:rsidR="002A294B" w:rsidRPr="00B72194">
              <w:rPr>
                <w:rStyle w:val="Hyperlink"/>
                <w:noProof/>
              </w:rPr>
              <w:t>6.3.3 Table RolesInTasks</w:t>
            </w:r>
            <w:r w:rsidR="002A294B">
              <w:rPr>
                <w:noProof/>
                <w:webHidden/>
              </w:rPr>
              <w:tab/>
            </w:r>
            <w:r w:rsidR="00FF6173">
              <w:rPr>
                <w:noProof/>
                <w:webHidden/>
              </w:rPr>
              <w:fldChar w:fldCharType="begin"/>
            </w:r>
            <w:r w:rsidR="002A294B">
              <w:rPr>
                <w:noProof/>
                <w:webHidden/>
              </w:rPr>
              <w:instrText xml:space="preserve"> PAGEREF _Toc243972556 \h </w:instrText>
            </w:r>
            <w:r w:rsidR="00FF6173">
              <w:rPr>
                <w:noProof/>
                <w:webHidden/>
              </w:rPr>
            </w:r>
            <w:r w:rsidR="00FF6173">
              <w:rPr>
                <w:noProof/>
                <w:webHidden/>
              </w:rPr>
              <w:fldChar w:fldCharType="separate"/>
            </w:r>
            <w:r w:rsidR="002A294B">
              <w:rPr>
                <w:noProof/>
                <w:webHidden/>
              </w:rPr>
              <w:t>88</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57" w:history="1">
            <w:r w:rsidR="002A294B" w:rsidRPr="00B72194">
              <w:rPr>
                <w:rStyle w:val="Hyperlink"/>
                <w:rFonts w:cs="Arial"/>
                <w:noProof/>
              </w:rPr>
              <w:t>6.3.4 Table RolesInPaths</w:t>
            </w:r>
            <w:r w:rsidR="002A294B">
              <w:rPr>
                <w:noProof/>
                <w:webHidden/>
              </w:rPr>
              <w:tab/>
            </w:r>
            <w:r w:rsidR="00FF6173">
              <w:rPr>
                <w:noProof/>
                <w:webHidden/>
              </w:rPr>
              <w:fldChar w:fldCharType="begin"/>
            </w:r>
            <w:r w:rsidR="002A294B">
              <w:rPr>
                <w:noProof/>
                <w:webHidden/>
              </w:rPr>
              <w:instrText xml:space="preserve"> PAGEREF _Toc243972557 \h </w:instrText>
            </w:r>
            <w:r w:rsidR="00FF6173">
              <w:rPr>
                <w:noProof/>
                <w:webHidden/>
              </w:rPr>
            </w:r>
            <w:r w:rsidR="00FF6173">
              <w:rPr>
                <w:noProof/>
                <w:webHidden/>
              </w:rPr>
              <w:fldChar w:fldCharType="separate"/>
            </w:r>
            <w:r w:rsidR="002A294B">
              <w:rPr>
                <w:noProof/>
                <w:webHidden/>
              </w:rPr>
              <w:t>89</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58" w:history="1">
            <w:r w:rsidR="002A294B" w:rsidRPr="00B72194">
              <w:rPr>
                <w:rStyle w:val="Hyperlink"/>
              </w:rPr>
              <w:t>6.4 Sub-store Management</w:t>
            </w:r>
            <w:r w:rsidR="002A294B">
              <w:rPr>
                <w:webHidden/>
              </w:rPr>
              <w:tab/>
            </w:r>
            <w:r w:rsidR="00FF6173">
              <w:rPr>
                <w:webHidden/>
              </w:rPr>
              <w:fldChar w:fldCharType="begin"/>
            </w:r>
            <w:r w:rsidR="002A294B">
              <w:rPr>
                <w:webHidden/>
              </w:rPr>
              <w:instrText xml:space="preserve"> PAGEREF _Toc243972558 \h </w:instrText>
            </w:r>
            <w:r w:rsidR="00FF6173">
              <w:rPr>
                <w:webHidden/>
              </w:rPr>
            </w:r>
            <w:r w:rsidR="00FF6173">
              <w:rPr>
                <w:webHidden/>
              </w:rPr>
              <w:fldChar w:fldCharType="separate"/>
            </w:r>
            <w:r w:rsidR="002A294B">
              <w:rPr>
                <w:webHidden/>
              </w:rPr>
              <w:t>89</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59" w:history="1">
            <w:r w:rsidR="002A294B" w:rsidRPr="00B72194">
              <w:rPr>
                <w:rStyle w:val="Hyperlink"/>
                <w:noProof/>
              </w:rPr>
              <w:t>6.4.1 Table Dealer</w:t>
            </w:r>
            <w:r w:rsidR="002A294B">
              <w:rPr>
                <w:noProof/>
                <w:webHidden/>
              </w:rPr>
              <w:tab/>
            </w:r>
            <w:r w:rsidR="00FF6173">
              <w:rPr>
                <w:noProof/>
                <w:webHidden/>
              </w:rPr>
              <w:fldChar w:fldCharType="begin"/>
            </w:r>
            <w:r w:rsidR="002A294B">
              <w:rPr>
                <w:noProof/>
                <w:webHidden/>
              </w:rPr>
              <w:instrText xml:space="preserve"> PAGEREF _Toc243972559 \h </w:instrText>
            </w:r>
            <w:r w:rsidR="00FF6173">
              <w:rPr>
                <w:noProof/>
                <w:webHidden/>
              </w:rPr>
            </w:r>
            <w:r w:rsidR="00FF6173">
              <w:rPr>
                <w:noProof/>
                <w:webHidden/>
              </w:rPr>
              <w:fldChar w:fldCharType="separate"/>
            </w:r>
            <w:r w:rsidR="002A294B">
              <w:rPr>
                <w:noProof/>
                <w:webHidden/>
              </w:rPr>
              <w:t>90</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60" w:history="1">
            <w:r w:rsidR="002A294B" w:rsidRPr="00B72194">
              <w:rPr>
                <w:rStyle w:val="Hyperlink"/>
                <w:noProof/>
              </w:rPr>
              <w:t>6.4.2 Table Warehouse</w:t>
            </w:r>
            <w:r w:rsidR="002A294B">
              <w:rPr>
                <w:noProof/>
                <w:webHidden/>
              </w:rPr>
              <w:tab/>
            </w:r>
            <w:r w:rsidR="00FF6173">
              <w:rPr>
                <w:noProof/>
                <w:webHidden/>
              </w:rPr>
              <w:fldChar w:fldCharType="begin"/>
            </w:r>
            <w:r w:rsidR="002A294B">
              <w:rPr>
                <w:noProof/>
                <w:webHidden/>
              </w:rPr>
              <w:instrText xml:space="preserve"> PAGEREF _Toc243972560 \h </w:instrText>
            </w:r>
            <w:r w:rsidR="00FF6173">
              <w:rPr>
                <w:noProof/>
                <w:webHidden/>
              </w:rPr>
            </w:r>
            <w:r w:rsidR="00FF6173">
              <w:rPr>
                <w:noProof/>
                <w:webHidden/>
              </w:rPr>
              <w:fldChar w:fldCharType="separate"/>
            </w:r>
            <w:r w:rsidR="002A294B">
              <w:rPr>
                <w:noProof/>
                <w:webHidden/>
              </w:rPr>
              <w:t>90</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61" w:history="1">
            <w:r w:rsidR="002A294B" w:rsidRPr="00B72194">
              <w:rPr>
                <w:rStyle w:val="Hyperlink"/>
                <w:noProof/>
              </w:rPr>
              <w:t>6.4.3 Table Contact</w:t>
            </w:r>
            <w:r w:rsidR="002A294B">
              <w:rPr>
                <w:noProof/>
                <w:webHidden/>
              </w:rPr>
              <w:tab/>
            </w:r>
            <w:r w:rsidR="00FF6173">
              <w:rPr>
                <w:noProof/>
                <w:webHidden/>
              </w:rPr>
              <w:fldChar w:fldCharType="begin"/>
            </w:r>
            <w:r w:rsidR="002A294B">
              <w:rPr>
                <w:noProof/>
                <w:webHidden/>
              </w:rPr>
              <w:instrText xml:space="preserve"> PAGEREF _Toc243972561 \h </w:instrText>
            </w:r>
            <w:r w:rsidR="00FF6173">
              <w:rPr>
                <w:noProof/>
                <w:webHidden/>
              </w:rPr>
            </w:r>
            <w:r w:rsidR="00FF6173">
              <w:rPr>
                <w:noProof/>
                <w:webHidden/>
              </w:rPr>
              <w:fldChar w:fldCharType="separate"/>
            </w:r>
            <w:r w:rsidR="002A294B">
              <w:rPr>
                <w:noProof/>
                <w:webHidden/>
              </w:rPr>
              <w:t>90</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62" w:history="1">
            <w:r w:rsidR="002A294B" w:rsidRPr="00B72194">
              <w:rPr>
                <w:rStyle w:val="Hyperlink"/>
              </w:rPr>
              <w:t>6.5 Message Store</w:t>
            </w:r>
            <w:r w:rsidR="002A294B">
              <w:rPr>
                <w:webHidden/>
              </w:rPr>
              <w:tab/>
            </w:r>
            <w:r w:rsidR="00FF6173">
              <w:rPr>
                <w:webHidden/>
              </w:rPr>
              <w:fldChar w:fldCharType="begin"/>
            </w:r>
            <w:r w:rsidR="002A294B">
              <w:rPr>
                <w:webHidden/>
              </w:rPr>
              <w:instrText xml:space="preserve"> PAGEREF _Toc243972562 \h </w:instrText>
            </w:r>
            <w:r w:rsidR="00FF6173">
              <w:rPr>
                <w:webHidden/>
              </w:rPr>
            </w:r>
            <w:r w:rsidR="00FF6173">
              <w:rPr>
                <w:webHidden/>
              </w:rPr>
              <w:fldChar w:fldCharType="separate"/>
            </w:r>
            <w:r w:rsidR="002A294B">
              <w:rPr>
                <w:webHidden/>
              </w:rPr>
              <w:t>91</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63" w:history="1">
            <w:r w:rsidR="002A294B" w:rsidRPr="00B72194">
              <w:rPr>
                <w:rStyle w:val="Hyperlink"/>
                <w:noProof/>
              </w:rPr>
              <w:t>6.5.1 Table Message</w:t>
            </w:r>
            <w:r w:rsidR="002A294B">
              <w:rPr>
                <w:noProof/>
                <w:webHidden/>
              </w:rPr>
              <w:tab/>
            </w:r>
            <w:r w:rsidR="00FF6173">
              <w:rPr>
                <w:noProof/>
                <w:webHidden/>
              </w:rPr>
              <w:fldChar w:fldCharType="begin"/>
            </w:r>
            <w:r w:rsidR="002A294B">
              <w:rPr>
                <w:noProof/>
                <w:webHidden/>
              </w:rPr>
              <w:instrText xml:space="preserve"> PAGEREF _Toc243972563 \h </w:instrText>
            </w:r>
            <w:r w:rsidR="00FF6173">
              <w:rPr>
                <w:noProof/>
                <w:webHidden/>
              </w:rPr>
            </w:r>
            <w:r w:rsidR="00FF6173">
              <w:rPr>
                <w:noProof/>
                <w:webHidden/>
              </w:rPr>
              <w:fldChar w:fldCharType="separate"/>
            </w:r>
            <w:r w:rsidR="002A294B">
              <w:rPr>
                <w:noProof/>
                <w:webHidden/>
              </w:rPr>
              <w:t>91</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64" w:history="1">
            <w:r w:rsidR="002A294B" w:rsidRPr="00B72194">
              <w:rPr>
                <w:rStyle w:val="Hyperlink"/>
                <w:noProof/>
              </w:rPr>
              <w:t>6.5.2 Table MessageBox</w:t>
            </w:r>
            <w:r w:rsidR="002A294B">
              <w:rPr>
                <w:noProof/>
                <w:webHidden/>
              </w:rPr>
              <w:tab/>
            </w:r>
            <w:r w:rsidR="00FF6173">
              <w:rPr>
                <w:noProof/>
                <w:webHidden/>
              </w:rPr>
              <w:fldChar w:fldCharType="begin"/>
            </w:r>
            <w:r w:rsidR="002A294B">
              <w:rPr>
                <w:noProof/>
                <w:webHidden/>
              </w:rPr>
              <w:instrText xml:space="preserve"> PAGEREF _Toc243972564 \h </w:instrText>
            </w:r>
            <w:r w:rsidR="00FF6173">
              <w:rPr>
                <w:noProof/>
                <w:webHidden/>
              </w:rPr>
            </w:r>
            <w:r w:rsidR="00FF6173">
              <w:rPr>
                <w:noProof/>
                <w:webHidden/>
              </w:rPr>
              <w:fldChar w:fldCharType="separate"/>
            </w:r>
            <w:r w:rsidR="002A294B">
              <w:rPr>
                <w:noProof/>
                <w:webHidden/>
              </w:rPr>
              <w:t>91</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65" w:history="1">
            <w:r w:rsidR="002A294B" w:rsidRPr="00B72194">
              <w:rPr>
                <w:rStyle w:val="Hyperlink"/>
                <w:noProof/>
              </w:rPr>
              <w:t>6.5.3 Table File</w:t>
            </w:r>
            <w:r w:rsidR="002A294B">
              <w:rPr>
                <w:noProof/>
                <w:webHidden/>
              </w:rPr>
              <w:tab/>
            </w:r>
            <w:r w:rsidR="00FF6173">
              <w:rPr>
                <w:noProof/>
                <w:webHidden/>
              </w:rPr>
              <w:fldChar w:fldCharType="begin"/>
            </w:r>
            <w:r w:rsidR="002A294B">
              <w:rPr>
                <w:noProof/>
                <w:webHidden/>
              </w:rPr>
              <w:instrText xml:space="preserve"> PAGEREF _Toc243972565 \h </w:instrText>
            </w:r>
            <w:r w:rsidR="00FF6173">
              <w:rPr>
                <w:noProof/>
                <w:webHidden/>
              </w:rPr>
            </w:r>
            <w:r w:rsidR="00FF6173">
              <w:rPr>
                <w:noProof/>
                <w:webHidden/>
              </w:rPr>
              <w:fldChar w:fldCharType="separate"/>
            </w:r>
            <w:r w:rsidR="002A294B">
              <w:rPr>
                <w:noProof/>
                <w:webHidden/>
              </w:rPr>
              <w:t>92</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66" w:history="1">
            <w:r w:rsidR="002A294B" w:rsidRPr="00B72194">
              <w:rPr>
                <w:rStyle w:val="Hyperlink"/>
              </w:rPr>
              <w:t>6.6 Basic Data Setting</w:t>
            </w:r>
            <w:r w:rsidR="002A294B">
              <w:rPr>
                <w:webHidden/>
              </w:rPr>
              <w:tab/>
            </w:r>
            <w:r w:rsidR="00FF6173">
              <w:rPr>
                <w:webHidden/>
              </w:rPr>
              <w:fldChar w:fldCharType="begin"/>
            </w:r>
            <w:r w:rsidR="002A294B">
              <w:rPr>
                <w:webHidden/>
              </w:rPr>
              <w:instrText xml:space="preserve"> PAGEREF _Toc243972566 \h </w:instrText>
            </w:r>
            <w:r w:rsidR="00FF6173">
              <w:rPr>
                <w:webHidden/>
              </w:rPr>
            </w:r>
            <w:r w:rsidR="00FF6173">
              <w:rPr>
                <w:webHidden/>
              </w:rPr>
              <w:fldChar w:fldCharType="separate"/>
            </w:r>
            <w:r w:rsidR="002A294B">
              <w:rPr>
                <w:webHidden/>
              </w:rPr>
              <w:t>92</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67" w:history="1">
            <w:r w:rsidR="002A294B" w:rsidRPr="00B72194">
              <w:rPr>
                <w:rStyle w:val="Hyperlink"/>
                <w:noProof/>
              </w:rPr>
              <w:t>6.6.1 Table Customer</w:t>
            </w:r>
            <w:r w:rsidR="002A294B">
              <w:rPr>
                <w:noProof/>
                <w:webHidden/>
              </w:rPr>
              <w:tab/>
            </w:r>
            <w:r w:rsidR="00FF6173">
              <w:rPr>
                <w:noProof/>
                <w:webHidden/>
              </w:rPr>
              <w:fldChar w:fldCharType="begin"/>
            </w:r>
            <w:r w:rsidR="002A294B">
              <w:rPr>
                <w:noProof/>
                <w:webHidden/>
              </w:rPr>
              <w:instrText xml:space="preserve"> PAGEREF _Toc243972567 \h </w:instrText>
            </w:r>
            <w:r w:rsidR="00FF6173">
              <w:rPr>
                <w:noProof/>
                <w:webHidden/>
              </w:rPr>
            </w:r>
            <w:r w:rsidR="00FF6173">
              <w:rPr>
                <w:noProof/>
                <w:webHidden/>
              </w:rPr>
              <w:fldChar w:fldCharType="separate"/>
            </w:r>
            <w:r w:rsidR="002A294B">
              <w:rPr>
                <w:noProof/>
                <w:webHidden/>
              </w:rPr>
              <w:t>93</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68" w:history="1">
            <w:r w:rsidR="002A294B" w:rsidRPr="00B72194">
              <w:rPr>
                <w:rStyle w:val="Hyperlink"/>
                <w:noProof/>
              </w:rPr>
              <w:t>6.6.2 Table Vendor</w:t>
            </w:r>
            <w:r w:rsidR="002A294B">
              <w:rPr>
                <w:noProof/>
                <w:webHidden/>
              </w:rPr>
              <w:tab/>
            </w:r>
            <w:r w:rsidR="00FF6173">
              <w:rPr>
                <w:noProof/>
                <w:webHidden/>
              </w:rPr>
              <w:fldChar w:fldCharType="begin"/>
            </w:r>
            <w:r w:rsidR="002A294B">
              <w:rPr>
                <w:noProof/>
                <w:webHidden/>
              </w:rPr>
              <w:instrText xml:space="preserve"> PAGEREF _Toc243972568 \h </w:instrText>
            </w:r>
            <w:r w:rsidR="00FF6173">
              <w:rPr>
                <w:noProof/>
                <w:webHidden/>
              </w:rPr>
            </w:r>
            <w:r w:rsidR="00FF6173">
              <w:rPr>
                <w:noProof/>
                <w:webHidden/>
              </w:rPr>
              <w:fldChar w:fldCharType="separate"/>
            </w:r>
            <w:r w:rsidR="002A294B">
              <w:rPr>
                <w:noProof/>
                <w:webHidden/>
              </w:rPr>
              <w:t>93</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69" w:history="1">
            <w:r w:rsidR="002A294B" w:rsidRPr="00B72194">
              <w:rPr>
                <w:rStyle w:val="Hyperlink"/>
                <w:noProof/>
              </w:rPr>
              <w:t>6.6.3 Table AccessoryType</w:t>
            </w:r>
            <w:r w:rsidR="002A294B">
              <w:rPr>
                <w:noProof/>
                <w:webHidden/>
              </w:rPr>
              <w:tab/>
            </w:r>
            <w:r w:rsidR="00FF6173">
              <w:rPr>
                <w:noProof/>
                <w:webHidden/>
              </w:rPr>
              <w:fldChar w:fldCharType="begin"/>
            </w:r>
            <w:r w:rsidR="002A294B">
              <w:rPr>
                <w:noProof/>
                <w:webHidden/>
              </w:rPr>
              <w:instrText xml:space="preserve"> PAGEREF _Toc243972569 \h </w:instrText>
            </w:r>
            <w:r w:rsidR="00FF6173">
              <w:rPr>
                <w:noProof/>
                <w:webHidden/>
              </w:rPr>
            </w:r>
            <w:r w:rsidR="00FF6173">
              <w:rPr>
                <w:noProof/>
                <w:webHidden/>
              </w:rPr>
              <w:fldChar w:fldCharType="separate"/>
            </w:r>
            <w:r w:rsidR="002A294B">
              <w:rPr>
                <w:noProof/>
                <w:webHidden/>
              </w:rPr>
              <w:t>93</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70" w:history="1">
            <w:r w:rsidR="002A294B" w:rsidRPr="00B72194">
              <w:rPr>
                <w:rStyle w:val="Hyperlink"/>
                <w:noProof/>
              </w:rPr>
              <w:t>6.6.4 Table Accessory</w:t>
            </w:r>
            <w:r w:rsidR="002A294B">
              <w:rPr>
                <w:noProof/>
                <w:webHidden/>
              </w:rPr>
              <w:tab/>
            </w:r>
            <w:r w:rsidR="00FF6173">
              <w:rPr>
                <w:noProof/>
                <w:webHidden/>
              </w:rPr>
              <w:fldChar w:fldCharType="begin"/>
            </w:r>
            <w:r w:rsidR="002A294B">
              <w:rPr>
                <w:noProof/>
                <w:webHidden/>
              </w:rPr>
              <w:instrText xml:space="preserve"> PAGEREF _Toc243972570 \h </w:instrText>
            </w:r>
            <w:r w:rsidR="00FF6173">
              <w:rPr>
                <w:noProof/>
                <w:webHidden/>
              </w:rPr>
            </w:r>
            <w:r w:rsidR="00FF6173">
              <w:rPr>
                <w:noProof/>
                <w:webHidden/>
              </w:rPr>
              <w:fldChar w:fldCharType="separate"/>
            </w:r>
            <w:r w:rsidR="002A294B">
              <w:rPr>
                <w:noProof/>
                <w:webHidden/>
              </w:rPr>
              <w:t>93</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71" w:history="1">
            <w:r w:rsidR="002A294B" w:rsidRPr="00B72194">
              <w:rPr>
                <w:rStyle w:val="Hyperlink"/>
                <w:noProof/>
              </w:rPr>
              <w:t>6.6.5 Table Category</w:t>
            </w:r>
            <w:r w:rsidR="002A294B">
              <w:rPr>
                <w:noProof/>
                <w:webHidden/>
              </w:rPr>
              <w:tab/>
            </w:r>
            <w:r w:rsidR="00FF6173">
              <w:rPr>
                <w:noProof/>
                <w:webHidden/>
              </w:rPr>
              <w:fldChar w:fldCharType="begin"/>
            </w:r>
            <w:r w:rsidR="002A294B">
              <w:rPr>
                <w:noProof/>
                <w:webHidden/>
              </w:rPr>
              <w:instrText xml:space="preserve"> PAGEREF _Toc243972571 \h </w:instrText>
            </w:r>
            <w:r w:rsidR="00FF6173">
              <w:rPr>
                <w:noProof/>
                <w:webHidden/>
              </w:rPr>
            </w:r>
            <w:r w:rsidR="00FF6173">
              <w:rPr>
                <w:noProof/>
                <w:webHidden/>
              </w:rPr>
              <w:fldChar w:fldCharType="separate"/>
            </w:r>
            <w:r w:rsidR="002A294B">
              <w:rPr>
                <w:noProof/>
                <w:webHidden/>
              </w:rPr>
              <w:t>94</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72" w:history="1">
            <w:r w:rsidR="002A294B" w:rsidRPr="00B72194">
              <w:rPr>
                <w:rStyle w:val="Hyperlink"/>
                <w:noProof/>
              </w:rPr>
              <w:t>6.6.6 Table PartInfo</w:t>
            </w:r>
            <w:r w:rsidR="002A294B">
              <w:rPr>
                <w:noProof/>
                <w:webHidden/>
              </w:rPr>
              <w:tab/>
            </w:r>
            <w:r w:rsidR="00FF6173">
              <w:rPr>
                <w:noProof/>
                <w:webHidden/>
              </w:rPr>
              <w:fldChar w:fldCharType="begin"/>
            </w:r>
            <w:r w:rsidR="002A294B">
              <w:rPr>
                <w:noProof/>
                <w:webHidden/>
              </w:rPr>
              <w:instrText xml:space="preserve"> PAGEREF _Toc243972572 \h </w:instrText>
            </w:r>
            <w:r w:rsidR="00FF6173">
              <w:rPr>
                <w:noProof/>
                <w:webHidden/>
              </w:rPr>
            </w:r>
            <w:r w:rsidR="00FF6173">
              <w:rPr>
                <w:noProof/>
                <w:webHidden/>
              </w:rPr>
              <w:fldChar w:fldCharType="separate"/>
            </w:r>
            <w:r w:rsidR="002A294B">
              <w:rPr>
                <w:noProof/>
                <w:webHidden/>
              </w:rPr>
              <w:t>94</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73" w:history="1">
            <w:r w:rsidR="002A294B" w:rsidRPr="00B72194">
              <w:rPr>
                <w:rStyle w:val="Hyperlink"/>
                <w:noProof/>
              </w:rPr>
              <w:t>6.6.7 Table Favorite</w:t>
            </w:r>
            <w:r w:rsidR="002A294B">
              <w:rPr>
                <w:noProof/>
                <w:webHidden/>
              </w:rPr>
              <w:tab/>
            </w:r>
            <w:r w:rsidR="00FF6173">
              <w:rPr>
                <w:noProof/>
                <w:webHidden/>
              </w:rPr>
              <w:fldChar w:fldCharType="begin"/>
            </w:r>
            <w:r w:rsidR="002A294B">
              <w:rPr>
                <w:noProof/>
                <w:webHidden/>
              </w:rPr>
              <w:instrText xml:space="preserve"> PAGEREF _Toc243972573 \h </w:instrText>
            </w:r>
            <w:r w:rsidR="00FF6173">
              <w:rPr>
                <w:noProof/>
                <w:webHidden/>
              </w:rPr>
            </w:r>
            <w:r w:rsidR="00FF6173">
              <w:rPr>
                <w:noProof/>
                <w:webHidden/>
              </w:rPr>
              <w:fldChar w:fldCharType="separate"/>
            </w:r>
            <w:r w:rsidR="002A294B">
              <w:rPr>
                <w:noProof/>
                <w:webHidden/>
              </w:rPr>
              <w:t>94</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74" w:history="1">
            <w:r w:rsidR="002A294B" w:rsidRPr="00B72194">
              <w:rPr>
                <w:rStyle w:val="Hyperlink"/>
              </w:rPr>
              <w:t>6.7 Order Part</w:t>
            </w:r>
            <w:r w:rsidR="002A294B">
              <w:rPr>
                <w:webHidden/>
              </w:rPr>
              <w:tab/>
            </w:r>
            <w:r w:rsidR="00FF6173">
              <w:rPr>
                <w:webHidden/>
              </w:rPr>
              <w:fldChar w:fldCharType="begin"/>
            </w:r>
            <w:r w:rsidR="002A294B">
              <w:rPr>
                <w:webHidden/>
              </w:rPr>
              <w:instrText xml:space="preserve"> PAGEREF _Toc243972574 \h </w:instrText>
            </w:r>
            <w:r w:rsidR="00FF6173">
              <w:rPr>
                <w:webHidden/>
              </w:rPr>
            </w:r>
            <w:r w:rsidR="00FF6173">
              <w:rPr>
                <w:webHidden/>
              </w:rPr>
              <w:fldChar w:fldCharType="separate"/>
            </w:r>
            <w:r w:rsidR="002A294B">
              <w:rPr>
                <w:webHidden/>
              </w:rPr>
              <w:t>95</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75" w:history="1">
            <w:r w:rsidR="002A294B" w:rsidRPr="00B72194">
              <w:rPr>
                <w:rStyle w:val="Hyperlink"/>
                <w:noProof/>
              </w:rPr>
              <w:t>6.7.1 Table OrderHeader</w:t>
            </w:r>
            <w:r w:rsidR="002A294B">
              <w:rPr>
                <w:noProof/>
                <w:webHidden/>
              </w:rPr>
              <w:tab/>
            </w:r>
            <w:r w:rsidR="00FF6173">
              <w:rPr>
                <w:noProof/>
                <w:webHidden/>
              </w:rPr>
              <w:fldChar w:fldCharType="begin"/>
            </w:r>
            <w:r w:rsidR="002A294B">
              <w:rPr>
                <w:noProof/>
                <w:webHidden/>
              </w:rPr>
              <w:instrText xml:space="preserve"> PAGEREF _Toc243972575 \h </w:instrText>
            </w:r>
            <w:r w:rsidR="00FF6173">
              <w:rPr>
                <w:noProof/>
                <w:webHidden/>
              </w:rPr>
            </w:r>
            <w:r w:rsidR="00FF6173">
              <w:rPr>
                <w:noProof/>
                <w:webHidden/>
              </w:rPr>
              <w:fldChar w:fldCharType="separate"/>
            </w:r>
            <w:r w:rsidR="002A294B">
              <w:rPr>
                <w:noProof/>
                <w:webHidden/>
              </w:rPr>
              <w:t>96</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76" w:history="1">
            <w:r w:rsidR="002A294B" w:rsidRPr="00B72194">
              <w:rPr>
                <w:rStyle w:val="Hyperlink"/>
                <w:noProof/>
              </w:rPr>
              <w:t>6.7.2 Table OrderDetail</w:t>
            </w:r>
            <w:r w:rsidR="002A294B">
              <w:rPr>
                <w:noProof/>
                <w:webHidden/>
              </w:rPr>
              <w:tab/>
            </w:r>
            <w:r w:rsidR="00FF6173">
              <w:rPr>
                <w:noProof/>
                <w:webHidden/>
              </w:rPr>
              <w:fldChar w:fldCharType="begin"/>
            </w:r>
            <w:r w:rsidR="002A294B">
              <w:rPr>
                <w:noProof/>
                <w:webHidden/>
              </w:rPr>
              <w:instrText xml:space="preserve"> PAGEREF _Toc243972576 \h </w:instrText>
            </w:r>
            <w:r w:rsidR="00FF6173">
              <w:rPr>
                <w:noProof/>
                <w:webHidden/>
              </w:rPr>
            </w:r>
            <w:r w:rsidR="00FF6173">
              <w:rPr>
                <w:noProof/>
                <w:webHidden/>
              </w:rPr>
              <w:fldChar w:fldCharType="separate"/>
            </w:r>
            <w:r w:rsidR="002A294B">
              <w:rPr>
                <w:noProof/>
                <w:webHidden/>
              </w:rPr>
              <w:t>97</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77" w:history="1">
            <w:r w:rsidR="002A294B" w:rsidRPr="00B72194">
              <w:rPr>
                <w:rStyle w:val="Hyperlink"/>
                <w:noProof/>
              </w:rPr>
              <w:t>6.7.3 Table ReceiveHeader</w:t>
            </w:r>
            <w:r w:rsidR="002A294B">
              <w:rPr>
                <w:noProof/>
                <w:webHidden/>
              </w:rPr>
              <w:tab/>
            </w:r>
            <w:r w:rsidR="00FF6173">
              <w:rPr>
                <w:noProof/>
                <w:webHidden/>
              </w:rPr>
              <w:fldChar w:fldCharType="begin"/>
            </w:r>
            <w:r w:rsidR="002A294B">
              <w:rPr>
                <w:noProof/>
                <w:webHidden/>
              </w:rPr>
              <w:instrText xml:space="preserve"> PAGEREF _Toc243972577 \h </w:instrText>
            </w:r>
            <w:r w:rsidR="00FF6173">
              <w:rPr>
                <w:noProof/>
                <w:webHidden/>
              </w:rPr>
            </w:r>
            <w:r w:rsidR="00FF6173">
              <w:rPr>
                <w:noProof/>
                <w:webHidden/>
              </w:rPr>
              <w:fldChar w:fldCharType="separate"/>
            </w:r>
            <w:r w:rsidR="002A294B">
              <w:rPr>
                <w:noProof/>
                <w:webHidden/>
              </w:rPr>
              <w:t>97</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78" w:history="1">
            <w:r w:rsidR="002A294B" w:rsidRPr="00B72194">
              <w:rPr>
                <w:rStyle w:val="Hyperlink"/>
                <w:noProof/>
              </w:rPr>
              <w:t>6.7.4 Table ReceiveDetail</w:t>
            </w:r>
            <w:r w:rsidR="002A294B">
              <w:rPr>
                <w:noProof/>
                <w:webHidden/>
              </w:rPr>
              <w:tab/>
            </w:r>
            <w:r w:rsidR="00FF6173">
              <w:rPr>
                <w:noProof/>
                <w:webHidden/>
              </w:rPr>
              <w:fldChar w:fldCharType="begin"/>
            </w:r>
            <w:r w:rsidR="002A294B">
              <w:rPr>
                <w:noProof/>
                <w:webHidden/>
              </w:rPr>
              <w:instrText xml:space="preserve"> PAGEREF _Toc243972578 \h </w:instrText>
            </w:r>
            <w:r w:rsidR="00FF6173">
              <w:rPr>
                <w:noProof/>
                <w:webHidden/>
              </w:rPr>
            </w:r>
            <w:r w:rsidR="00FF6173">
              <w:rPr>
                <w:noProof/>
                <w:webHidden/>
              </w:rPr>
              <w:fldChar w:fldCharType="separate"/>
            </w:r>
            <w:r w:rsidR="002A294B">
              <w:rPr>
                <w:noProof/>
                <w:webHidden/>
              </w:rPr>
              <w:t>97</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79" w:history="1">
            <w:r w:rsidR="002A294B" w:rsidRPr="00B72194">
              <w:rPr>
                <w:rStyle w:val="Hyperlink"/>
              </w:rPr>
              <w:t>6.8 Inventory</w:t>
            </w:r>
            <w:r w:rsidR="002A294B">
              <w:rPr>
                <w:webHidden/>
              </w:rPr>
              <w:tab/>
            </w:r>
            <w:r w:rsidR="00FF6173">
              <w:rPr>
                <w:webHidden/>
              </w:rPr>
              <w:fldChar w:fldCharType="begin"/>
            </w:r>
            <w:r w:rsidR="002A294B">
              <w:rPr>
                <w:webHidden/>
              </w:rPr>
              <w:instrText xml:space="preserve"> PAGEREF _Toc243972579 \h </w:instrText>
            </w:r>
            <w:r w:rsidR="00FF6173">
              <w:rPr>
                <w:webHidden/>
              </w:rPr>
            </w:r>
            <w:r w:rsidR="00FF6173">
              <w:rPr>
                <w:webHidden/>
              </w:rPr>
              <w:fldChar w:fldCharType="separate"/>
            </w:r>
            <w:r w:rsidR="002A294B">
              <w:rPr>
                <w:webHidden/>
              </w:rPr>
              <w:t>98</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80" w:history="1">
            <w:r w:rsidR="002A294B" w:rsidRPr="00B72194">
              <w:rPr>
                <w:rStyle w:val="Hyperlink"/>
                <w:noProof/>
              </w:rPr>
              <w:t>6.8.1 Table Inventory</w:t>
            </w:r>
            <w:r w:rsidR="002A294B">
              <w:rPr>
                <w:noProof/>
                <w:webHidden/>
              </w:rPr>
              <w:tab/>
            </w:r>
            <w:r w:rsidR="00FF6173">
              <w:rPr>
                <w:noProof/>
                <w:webHidden/>
              </w:rPr>
              <w:fldChar w:fldCharType="begin"/>
            </w:r>
            <w:r w:rsidR="002A294B">
              <w:rPr>
                <w:noProof/>
                <w:webHidden/>
              </w:rPr>
              <w:instrText xml:space="preserve"> PAGEREF _Toc243972580 \h </w:instrText>
            </w:r>
            <w:r w:rsidR="00FF6173">
              <w:rPr>
                <w:noProof/>
                <w:webHidden/>
              </w:rPr>
            </w:r>
            <w:r w:rsidR="00FF6173">
              <w:rPr>
                <w:noProof/>
                <w:webHidden/>
              </w:rPr>
              <w:fldChar w:fldCharType="separate"/>
            </w:r>
            <w:r w:rsidR="002A294B">
              <w:rPr>
                <w:noProof/>
                <w:webHidden/>
              </w:rPr>
              <w:t>99</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81" w:history="1">
            <w:r w:rsidR="002A294B" w:rsidRPr="00B72194">
              <w:rPr>
                <w:rStyle w:val="Hyperlink"/>
                <w:noProof/>
              </w:rPr>
              <w:t>6.8.2 Table SalesHeader</w:t>
            </w:r>
            <w:r w:rsidR="002A294B">
              <w:rPr>
                <w:noProof/>
                <w:webHidden/>
              </w:rPr>
              <w:tab/>
            </w:r>
            <w:r w:rsidR="00FF6173">
              <w:rPr>
                <w:noProof/>
                <w:webHidden/>
              </w:rPr>
              <w:fldChar w:fldCharType="begin"/>
            </w:r>
            <w:r w:rsidR="002A294B">
              <w:rPr>
                <w:noProof/>
                <w:webHidden/>
              </w:rPr>
              <w:instrText xml:space="preserve"> PAGEREF _Toc243972581 \h </w:instrText>
            </w:r>
            <w:r w:rsidR="00FF6173">
              <w:rPr>
                <w:noProof/>
                <w:webHidden/>
              </w:rPr>
            </w:r>
            <w:r w:rsidR="00FF6173">
              <w:rPr>
                <w:noProof/>
                <w:webHidden/>
              </w:rPr>
              <w:fldChar w:fldCharType="separate"/>
            </w:r>
            <w:r w:rsidR="002A294B">
              <w:rPr>
                <w:noProof/>
                <w:webHidden/>
              </w:rPr>
              <w:t>99</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82" w:history="1">
            <w:r w:rsidR="002A294B" w:rsidRPr="00B72194">
              <w:rPr>
                <w:rStyle w:val="Hyperlink"/>
                <w:noProof/>
              </w:rPr>
              <w:t>6.8.3 Table SalesDetail</w:t>
            </w:r>
            <w:r w:rsidR="002A294B">
              <w:rPr>
                <w:noProof/>
                <w:webHidden/>
              </w:rPr>
              <w:tab/>
            </w:r>
            <w:r w:rsidR="00FF6173">
              <w:rPr>
                <w:noProof/>
                <w:webHidden/>
              </w:rPr>
              <w:fldChar w:fldCharType="begin"/>
            </w:r>
            <w:r w:rsidR="002A294B">
              <w:rPr>
                <w:noProof/>
                <w:webHidden/>
              </w:rPr>
              <w:instrText xml:space="preserve"> PAGEREF _Toc243972582 \h </w:instrText>
            </w:r>
            <w:r w:rsidR="00FF6173">
              <w:rPr>
                <w:noProof/>
                <w:webHidden/>
              </w:rPr>
            </w:r>
            <w:r w:rsidR="00FF6173">
              <w:rPr>
                <w:noProof/>
                <w:webHidden/>
              </w:rPr>
              <w:fldChar w:fldCharType="separate"/>
            </w:r>
            <w:r w:rsidR="002A294B">
              <w:rPr>
                <w:noProof/>
                <w:webHidden/>
              </w:rPr>
              <w:t>99</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83" w:history="1">
            <w:r w:rsidR="002A294B" w:rsidRPr="00B72194">
              <w:rPr>
                <w:rStyle w:val="Hyperlink"/>
                <w:noProof/>
              </w:rPr>
              <w:t>6.8.4 Table TransferHeader</w:t>
            </w:r>
            <w:r w:rsidR="002A294B">
              <w:rPr>
                <w:noProof/>
                <w:webHidden/>
              </w:rPr>
              <w:tab/>
            </w:r>
            <w:r w:rsidR="00FF6173">
              <w:rPr>
                <w:noProof/>
                <w:webHidden/>
              </w:rPr>
              <w:fldChar w:fldCharType="begin"/>
            </w:r>
            <w:r w:rsidR="002A294B">
              <w:rPr>
                <w:noProof/>
                <w:webHidden/>
              </w:rPr>
              <w:instrText xml:space="preserve"> PAGEREF _Toc243972583 \h </w:instrText>
            </w:r>
            <w:r w:rsidR="00FF6173">
              <w:rPr>
                <w:noProof/>
                <w:webHidden/>
              </w:rPr>
            </w:r>
            <w:r w:rsidR="00FF6173">
              <w:rPr>
                <w:noProof/>
                <w:webHidden/>
              </w:rPr>
              <w:fldChar w:fldCharType="separate"/>
            </w:r>
            <w:r w:rsidR="002A294B">
              <w:rPr>
                <w:noProof/>
                <w:webHidden/>
              </w:rPr>
              <w:t>100</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84" w:history="1">
            <w:r w:rsidR="002A294B" w:rsidRPr="00B72194">
              <w:rPr>
                <w:rStyle w:val="Hyperlink"/>
                <w:noProof/>
              </w:rPr>
              <w:t>6.8.5 Table TransferDetail</w:t>
            </w:r>
            <w:r w:rsidR="002A294B">
              <w:rPr>
                <w:noProof/>
                <w:webHidden/>
              </w:rPr>
              <w:tab/>
            </w:r>
            <w:r w:rsidR="00FF6173">
              <w:rPr>
                <w:noProof/>
                <w:webHidden/>
              </w:rPr>
              <w:fldChar w:fldCharType="begin"/>
            </w:r>
            <w:r w:rsidR="002A294B">
              <w:rPr>
                <w:noProof/>
                <w:webHidden/>
              </w:rPr>
              <w:instrText xml:space="preserve"> PAGEREF _Toc243972584 \h </w:instrText>
            </w:r>
            <w:r w:rsidR="00FF6173">
              <w:rPr>
                <w:noProof/>
                <w:webHidden/>
              </w:rPr>
            </w:r>
            <w:r w:rsidR="00FF6173">
              <w:rPr>
                <w:noProof/>
                <w:webHidden/>
              </w:rPr>
              <w:fldChar w:fldCharType="separate"/>
            </w:r>
            <w:r w:rsidR="002A294B">
              <w:rPr>
                <w:noProof/>
                <w:webHidden/>
              </w:rPr>
              <w:t>100</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85" w:history="1">
            <w:r w:rsidR="002A294B" w:rsidRPr="00B72194">
              <w:rPr>
                <w:rStyle w:val="Hyperlink"/>
                <w:noProof/>
              </w:rPr>
              <w:t>6.8.6 Table CycleCountHeader</w:t>
            </w:r>
            <w:r w:rsidR="002A294B">
              <w:rPr>
                <w:noProof/>
                <w:webHidden/>
              </w:rPr>
              <w:tab/>
            </w:r>
            <w:r w:rsidR="00FF6173">
              <w:rPr>
                <w:noProof/>
                <w:webHidden/>
              </w:rPr>
              <w:fldChar w:fldCharType="begin"/>
            </w:r>
            <w:r w:rsidR="002A294B">
              <w:rPr>
                <w:noProof/>
                <w:webHidden/>
              </w:rPr>
              <w:instrText xml:space="preserve"> PAGEREF _Toc243972585 \h </w:instrText>
            </w:r>
            <w:r w:rsidR="00FF6173">
              <w:rPr>
                <w:noProof/>
                <w:webHidden/>
              </w:rPr>
            </w:r>
            <w:r w:rsidR="00FF6173">
              <w:rPr>
                <w:noProof/>
                <w:webHidden/>
              </w:rPr>
              <w:fldChar w:fldCharType="separate"/>
            </w:r>
            <w:r w:rsidR="002A294B">
              <w:rPr>
                <w:noProof/>
                <w:webHidden/>
              </w:rPr>
              <w:t>100</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86" w:history="1">
            <w:r w:rsidR="002A294B" w:rsidRPr="00B72194">
              <w:rPr>
                <w:rStyle w:val="Hyperlink"/>
                <w:noProof/>
              </w:rPr>
              <w:t>6.8.7 Table CycleCountDetail</w:t>
            </w:r>
            <w:r w:rsidR="002A294B">
              <w:rPr>
                <w:noProof/>
                <w:webHidden/>
              </w:rPr>
              <w:tab/>
            </w:r>
            <w:r w:rsidR="00FF6173">
              <w:rPr>
                <w:noProof/>
                <w:webHidden/>
              </w:rPr>
              <w:fldChar w:fldCharType="begin"/>
            </w:r>
            <w:r w:rsidR="002A294B">
              <w:rPr>
                <w:noProof/>
                <w:webHidden/>
              </w:rPr>
              <w:instrText xml:space="preserve"> PAGEREF _Toc243972586 \h </w:instrText>
            </w:r>
            <w:r w:rsidR="00FF6173">
              <w:rPr>
                <w:noProof/>
                <w:webHidden/>
              </w:rPr>
            </w:r>
            <w:r w:rsidR="00FF6173">
              <w:rPr>
                <w:noProof/>
                <w:webHidden/>
              </w:rPr>
              <w:fldChar w:fldCharType="separate"/>
            </w:r>
            <w:r w:rsidR="002A294B">
              <w:rPr>
                <w:noProof/>
                <w:webHidden/>
              </w:rPr>
              <w:t>101</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87" w:history="1">
            <w:r w:rsidR="002A294B" w:rsidRPr="00B72194">
              <w:rPr>
                <w:rStyle w:val="Hyperlink"/>
                <w:noProof/>
              </w:rPr>
              <w:t>6.8.8 Table TransactionHistory</w:t>
            </w:r>
            <w:r w:rsidR="002A294B">
              <w:rPr>
                <w:noProof/>
                <w:webHidden/>
              </w:rPr>
              <w:tab/>
            </w:r>
            <w:r w:rsidR="00FF6173">
              <w:rPr>
                <w:noProof/>
                <w:webHidden/>
              </w:rPr>
              <w:fldChar w:fldCharType="begin"/>
            </w:r>
            <w:r w:rsidR="002A294B">
              <w:rPr>
                <w:noProof/>
                <w:webHidden/>
              </w:rPr>
              <w:instrText xml:space="preserve"> PAGEREF _Toc243972587 \h </w:instrText>
            </w:r>
            <w:r w:rsidR="00FF6173">
              <w:rPr>
                <w:noProof/>
                <w:webHidden/>
              </w:rPr>
            </w:r>
            <w:r w:rsidR="00FF6173">
              <w:rPr>
                <w:noProof/>
                <w:webHidden/>
              </w:rPr>
              <w:fldChar w:fldCharType="separate"/>
            </w:r>
            <w:r w:rsidR="002A294B">
              <w:rPr>
                <w:noProof/>
                <w:webHidden/>
              </w:rPr>
              <w:t>101</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88" w:history="1">
            <w:r w:rsidR="002A294B" w:rsidRPr="00B72194">
              <w:rPr>
                <w:rStyle w:val="Hyperlink"/>
              </w:rPr>
              <w:t>6.9 NG Form</w:t>
            </w:r>
            <w:r w:rsidR="002A294B">
              <w:rPr>
                <w:webHidden/>
              </w:rPr>
              <w:tab/>
            </w:r>
            <w:r w:rsidR="00FF6173">
              <w:rPr>
                <w:webHidden/>
              </w:rPr>
              <w:fldChar w:fldCharType="begin"/>
            </w:r>
            <w:r w:rsidR="002A294B">
              <w:rPr>
                <w:webHidden/>
              </w:rPr>
              <w:instrText xml:space="preserve"> PAGEREF _Toc243972588 \h </w:instrText>
            </w:r>
            <w:r w:rsidR="00FF6173">
              <w:rPr>
                <w:webHidden/>
              </w:rPr>
            </w:r>
            <w:r w:rsidR="00FF6173">
              <w:rPr>
                <w:webHidden/>
              </w:rPr>
              <w:fldChar w:fldCharType="separate"/>
            </w:r>
            <w:r w:rsidR="002A294B">
              <w:rPr>
                <w:webHidden/>
              </w:rPr>
              <w:t>102</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89" w:history="1">
            <w:r w:rsidR="002A294B" w:rsidRPr="00B72194">
              <w:rPr>
                <w:rStyle w:val="Hyperlink"/>
                <w:noProof/>
              </w:rPr>
              <w:t>6.9.1 Table NGFormHeader</w:t>
            </w:r>
            <w:r w:rsidR="002A294B">
              <w:rPr>
                <w:noProof/>
                <w:webHidden/>
              </w:rPr>
              <w:tab/>
            </w:r>
            <w:r w:rsidR="00FF6173">
              <w:rPr>
                <w:noProof/>
                <w:webHidden/>
              </w:rPr>
              <w:fldChar w:fldCharType="begin"/>
            </w:r>
            <w:r w:rsidR="002A294B">
              <w:rPr>
                <w:noProof/>
                <w:webHidden/>
              </w:rPr>
              <w:instrText xml:space="preserve"> PAGEREF _Toc243972589 \h </w:instrText>
            </w:r>
            <w:r w:rsidR="00FF6173">
              <w:rPr>
                <w:noProof/>
                <w:webHidden/>
              </w:rPr>
            </w:r>
            <w:r w:rsidR="00FF6173">
              <w:rPr>
                <w:noProof/>
                <w:webHidden/>
              </w:rPr>
              <w:fldChar w:fldCharType="separate"/>
            </w:r>
            <w:r w:rsidR="002A294B">
              <w:rPr>
                <w:noProof/>
                <w:webHidden/>
              </w:rPr>
              <w:t>102</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90" w:history="1">
            <w:r w:rsidR="002A294B" w:rsidRPr="00B72194">
              <w:rPr>
                <w:rStyle w:val="Hyperlink"/>
                <w:noProof/>
              </w:rPr>
              <w:t>6.9.2 Table NGFormDetail</w:t>
            </w:r>
            <w:r w:rsidR="002A294B">
              <w:rPr>
                <w:noProof/>
                <w:webHidden/>
              </w:rPr>
              <w:tab/>
            </w:r>
            <w:r w:rsidR="00FF6173">
              <w:rPr>
                <w:noProof/>
                <w:webHidden/>
              </w:rPr>
              <w:fldChar w:fldCharType="begin"/>
            </w:r>
            <w:r w:rsidR="002A294B">
              <w:rPr>
                <w:noProof/>
                <w:webHidden/>
              </w:rPr>
              <w:instrText xml:space="preserve"> PAGEREF _Toc243972590 \h </w:instrText>
            </w:r>
            <w:r w:rsidR="00FF6173">
              <w:rPr>
                <w:noProof/>
                <w:webHidden/>
              </w:rPr>
            </w:r>
            <w:r w:rsidR="00FF6173">
              <w:rPr>
                <w:noProof/>
                <w:webHidden/>
              </w:rPr>
              <w:fldChar w:fldCharType="separate"/>
            </w:r>
            <w:r w:rsidR="002A294B">
              <w:rPr>
                <w:noProof/>
                <w:webHidden/>
              </w:rPr>
              <w:t>103</w:t>
            </w:r>
            <w:r w:rsidR="00FF6173">
              <w:rPr>
                <w:noProof/>
                <w:webHidden/>
              </w:rPr>
              <w:fldChar w:fldCharType="end"/>
            </w:r>
          </w:hyperlink>
        </w:p>
        <w:p w:rsidR="002A294B" w:rsidRDefault="00996830">
          <w:pPr>
            <w:pStyle w:val="TOC1"/>
            <w:rPr>
              <w:rFonts w:asciiTheme="minorHAnsi" w:eastAsiaTheme="minorEastAsia" w:hAnsiTheme="minorHAnsi" w:cstheme="minorBidi"/>
              <w:b w:val="0"/>
              <w:sz w:val="22"/>
              <w:szCs w:val="22"/>
            </w:rPr>
          </w:pPr>
          <w:hyperlink w:anchor="_Toc243972591" w:history="1">
            <w:r w:rsidR="002A294B" w:rsidRPr="00B72194">
              <w:rPr>
                <w:rStyle w:val="Hyperlink"/>
              </w:rPr>
              <w:t>Chapter 7 Non-Functional Requirements</w:t>
            </w:r>
            <w:r w:rsidR="002A294B">
              <w:rPr>
                <w:webHidden/>
              </w:rPr>
              <w:tab/>
            </w:r>
            <w:r w:rsidR="00FF6173">
              <w:rPr>
                <w:webHidden/>
              </w:rPr>
              <w:fldChar w:fldCharType="begin"/>
            </w:r>
            <w:r w:rsidR="002A294B">
              <w:rPr>
                <w:webHidden/>
              </w:rPr>
              <w:instrText xml:space="preserve"> PAGEREF _Toc243972591 \h </w:instrText>
            </w:r>
            <w:r w:rsidR="00FF6173">
              <w:rPr>
                <w:webHidden/>
              </w:rPr>
            </w:r>
            <w:r w:rsidR="00FF6173">
              <w:rPr>
                <w:webHidden/>
              </w:rPr>
              <w:fldChar w:fldCharType="separate"/>
            </w:r>
            <w:r w:rsidR="002A294B">
              <w:rPr>
                <w:webHidden/>
              </w:rPr>
              <w:t>103</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92" w:history="1">
            <w:r w:rsidR="002A294B" w:rsidRPr="00B72194">
              <w:rPr>
                <w:rStyle w:val="Hyperlink"/>
                <w:rFonts w:cs="Arial"/>
              </w:rPr>
              <w:t>7.1 Performance and Scalability</w:t>
            </w:r>
            <w:r w:rsidR="002A294B">
              <w:rPr>
                <w:webHidden/>
              </w:rPr>
              <w:tab/>
            </w:r>
            <w:r w:rsidR="00FF6173">
              <w:rPr>
                <w:webHidden/>
              </w:rPr>
              <w:fldChar w:fldCharType="begin"/>
            </w:r>
            <w:r w:rsidR="002A294B">
              <w:rPr>
                <w:webHidden/>
              </w:rPr>
              <w:instrText xml:space="preserve"> PAGEREF _Toc243972592 \h </w:instrText>
            </w:r>
            <w:r w:rsidR="00FF6173">
              <w:rPr>
                <w:webHidden/>
              </w:rPr>
            </w:r>
            <w:r w:rsidR="00FF6173">
              <w:rPr>
                <w:webHidden/>
              </w:rPr>
              <w:fldChar w:fldCharType="separate"/>
            </w:r>
            <w:r w:rsidR="002A294B">
              <w:rPr>
                <w:webHidden/>
              </w:rPr>
              <w:t>103</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93" w:history="1">
            <w:r w:rsidR="002A294B" w:rsidRPr="00B72194">
              <w:rPr>
                <w:rStyle w:val="Hyperlink"/>
                <w:noProof/>
              </w:rPr>
              <w:t>7.1.1 Compress with IIS 6.0</w:t>
            </w:r>
            <w:r w:rsidR="002A294B">
              <w:rPr>
                <w:noProof/>
                <w:webHidden/>
              </w:rPr>
              <w:tab/>
            </w:r>
            <w:r w:rsidR="00FF6173">
              <w:rPr>
                <w:noProof/>
                <w:webHidden/>
              </w:rPr>
              <w:fldChar w:fldCharType="begin"/>
            </w:r>
            <w:r w:rsidR="002A294B">
              <w:rPr>
                <w:noProof/>
                <w:webHidden/>
              </w:rPr>
              <w:instrText xml:space="preserve"> PAGEREF _Toc243972593 \h </w:instrText>
            </w:r>
            <w:r w:rsidR="00FF6173">
              <w:rPr>
                <w:noProof/>
                <w:webHidden/>
              </w:rPr>
            </w:r>
            <w:r w:rsidR="00FF6173">
              <w:rPr>
                <w:noProof/>
                <w:webHidden/>
              </w:rPr>
              <w:fldChar w:fldCharType="separate"/>
            </w:r>
            <w:r w:rsidR="002A294B">
              <w:rPr>
                <w:noProof/>
                <w:webHidden/>
              </w:rPr>
              <w:t>103</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94" w:history="1">
            <w:r w:rsidR="002A294B" w:rsidRPr="00B72194">
              <w:rPr>
                <w:rStyle w:val="Hyperlink"/>
                <w:noProof/>
              </w:rPr>
              <w:t>7.1.2 Cache web result</w:t>
            </w:r>
            <w:r w:rsidR="002A294B">
              <w:rPr>
                <w:noProof/>
                <w:webHidden/>
              </w:rPr>
              <w:tab/>
            </w:r>
            <w:r w:rsidR="00FF6173">
              <w:rPr>
                <w:noProof/>
                <w:webHidden/>
              </w:rPr>
              <w:fldChar w:fldCharType="begin"/>
            </w:r>
            <w:r w:rsidR="002A294B">
              <w:rPr>
                <w:noProof/>
                <w:webHidden/>
              </w:rPr>
              <w:instrText xml:space="preserve"> PAGEREF _Toc243972594 \h </w:instrText>
            </w:r>
            <w:r w:rsidR="00FF6173">
              <w:rPr>
                <w:noProof/>
                <w:webHidden/>
              </w:rPr>
            </w:r>
            <w:r w:rsidR="00FF6173">
              <w:rPr>
                <w:noProof/>
                <w:webHidden/>
              </w:rPr>
              <w:fldChar w:fldCharType="separate"/>
            </w:r>
            <w:r w:rsidR="002A294B">
              <w:rPr>
                <w:noProof/>
                <w:webHidden/>
              </w:rPr>
              <w:t>104</w:t>
            </w:r>
            <w:r w:rsidR="00FF6173">
              <w:rPr>
                <w:noProof/>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95" w:history="1">
            <w:r w:rsidR="002A294B" w:rsidRPr="00B72194">
              <w:rPr>
                <w:rStyle w:val="Hyperlink"/>
                <w:rFonts w:cs="Arial"/>
              </w:rPr>
              <w:t>7.2 Security</w:t>
            </w:r>
            <w:r w:rsidR="002A294B">
              <w:rPr>
                <w:webHidden/>
              </w:rPr>
              <w:tab/>
            </w:r>
            <w:r w:rsidR="00FF6173">
              <w:rPr>
                <w:webHidden/>
              </w:rPr>
              <w:fldChar w:fldCharType="begin"/>
            </w:r>
            <w:r w:rsidR="002A294B">
              <w:rPr>
                <w:webHidden/>
              </w:rPr>
              <w:instrText xml:space="preserve"> PAGEREF _Toc243972595 \h </w:instrText>
            </w:r>
            <w:r w:rsidR="00FF6173">
              <w:rPr>
                <w:webHidden/>
              </w:rPr>
            </w:r>
            <w:r w:rsidR="00FF6173">
              <w:rPr>
                <w:webHidden/>
              </w:rPr>
              <w:fldChar w:fldCharType="separate"/>
            </w:r>
            <w:r w:rsidR="002A294B">
              <w:rPr>
                <w:webHidden/>
              </w:rPr>
              <w:t>104</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96" w:history="1">
            <w:r w:rsidR="002A294B" w:rsidRPr="00B72194">
              <w:rPr>
                <w:rStyle w:val="Hyperlink"/>
                <w:rFonts w:cs="Arial"/>
              </w:rPr>
              <w:t>7.3 Language</w:t>
            </w:r>
            <w:r w:rsidR="002A294B">
              <w:rPr>
                <w:webHidden/>
              </w:rPr>
              <w:tab/>
            </w:r>
            <w:r w:rsidR="00FF6173">
              <w:rPr>
                <w:webHidden/>
              </w:rPr>
              <w:fldChar w:fldCharType="begin"/>
            </w:r>
            <w:r w:rsidR="002A294B">
              <w:rPr>
                <w:webHidden/>
              </w:rPr>
              <w:instrText xml:space="preserve"> PAGEREF _Toc243972596 \h </w:instrText>
            </w:r>
            <w:r w:rsidR="00FF6173">
              <w:rPr>
                <w:webHidden/>
              </w:rPr>
            </w:r>
            <w:r w:rsidR="00FF6173">
              <w:rPr>
                <w:webHidden/>
              </w:rPr>
              <w:fldChar w:fldCharType="separate"/>
            </w:r>
            <w:r w:rsidR="002A294B">
              <w:rPr>
                <w:webHidden/>
              </w:rPr>
              <w:t>105</w:t>
            </w:r>
            <w:r w:rsidR="00FF6173">
              <w:rPr>
                <w:webHidden/>
              </w:rPr>
              <w:fldChar w:fldCharType="end"/>
            </w:r>
          </w:hyperlink>
        </w:p>
        <w:p w:rsidR="002A294B" w:rsidRDefault="00996830">
          <w:pPr>
            <w:pStyle w:val="TOC2"/>
            <w:rPr>
              <w:rFonts w:asciiTheme="minorHAnsi" w:eastAsiaTheme="minorEastAsia" w:hAnsiTheme="minorHAnsi" w:cstheme="minorBidi"/>
              <w:sz w:val="22"/>
              <w:szCs w:val="22"/>
            </w:rPr>
          </w:pPr>
          <w:hyperlink w:anchor="_Toc243972597" w:history="1">
            <w:r w:rsidR="002A294B" w:rsidRPr="00B72194">
              <w:rPr>
                <w:rStyle w:val="Hyperlink"/>
              </w:rPr>
              <w:t>7.4 Ajax</w:t>
            </w:r>
            <w:r w:rsidR="002A294B">
              <w:rPr>
                <w:webHidden/>
              </w:rPr>
              <w:tab/>
            </w:r>
            <w:r w:rsidR="00FF6173">
              <w:rPr>
                <w:webHidden/>
              </w:rPr>
              <w:fldChar w:fldCharType="begin"/>
            </w:r>
            <w:r w:rsidR="002A294B">
              <w:rPr>
                <w:webHidden/>
              </w:rPr>
              <w:instrText xml:space="preserve"> PAGEREF _Toc243972597 \h </w:instrText>
            </w:r>
            <w:r w:rsidR="00FF6173">
              <w:rPr>
                <w:webHidden/>
              </w:rPr>
            </w:r>
            <w:r w:rsidR="00FF6173">
              <w:rPr>
                <w:webHidden/>
              </w:rPr>
              <w:fldChar w:fldCharType="separate"/>
            </w:r>
            <w:r w:rsidR="002A294B">
              <w:rPr>
                <w:webHidden/>
              </w:rPr>
              <w:t>105</w:t>
            </w:r>
            <w:r w:rsidR="00FF6173">
              <w:rPr>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98" w:history="1">
            <w:r w:rsidR="002A294B" w:rsidRPr="00B72194">
              <w:rPr>
                <w:rStyle w:val="Hyperlink"/>
                <w:noProof/>
              </w:rPr>
              <w:t>7.4.1 Ajax Rules</w:t>
            </w:r>
            <w:r w:rsidR="002A294B">
              <w:rPr>
                <w:noProof/>
                <w:webHidden/>
              </w:rPr>
              <w:tab/>
            </w:r>
            <w:r w:rsidR="00FF6173">
              <w:rPr>
                <w:noProof/>
                <w:webHidden/>
              </w:rPr>
              <w:fldChar w:fldCharType="begin"/>
            </w:r>
            <w:r w:rsidR="002A294B">
              <w:rPr>
                <w:noProof/>
                <w:webHidden/>
              </w:rPr>
              <w:instrText xml:space="preserve"> PAGEREF _Toc243972598 \h </w:instrText>
            </w:r>
            <w:r w:rsidR="00FF6173">
              <w:rPr>
                <w:noProof/>
                <w:webHidden/>
              </w:rPr>
            </w:r>
            <w:r w:rsidR="00FF6173">
              <w:rPr>
                <w:noProof/>
                <w:webHidden/>
              </w:rPr>
              <w:fldChar w:fldCharType="separate"/>
            </w:r>
            <w:r w:rsidR="002A294B">
              <w:rPr>
                <w:noProof/>
                <w:webHidden/>
              </w:rPr>
              <w:t>106</w:t>
            </w:r>
            <w:r w:rsidR="00FF6173">
              <w:rPr>
                <w:noProof/>
                <w:webHidden/>
              </w:rPr>
              <w:fldChar w:fldCharType="end"/>
            </w:r>
          </w:hyperlink>
        </w:p>
        <w:p w:rsidR="002A294B" w:rsidRDefault="00996830">
          <w:pPr>
            <w:pStyle w:val="TOC3"/>
            <w:rPr>
              <w:rFonts w:asciiTheme="minorHAnsi" w:eastAsiaTheme="minorEastAsia" w:hAnsiTheme="minorHAnsi" w:cstheme="minorBidi"/>
              <w:noProof/>
              <w:sz w:val="22"/>
              <w:szCs w:val="22"/>
            </w:rPr>
          </w:pPr>
          <w:hyperlink w:anchor="_Toc243972599" w:history="1">
            <w:r w:rsidR="002A294B" w:rsidRPr="00B72194">
              <w:rPr>
                <w:rStyle w:val="Hyperlink"/>
                <w:noProof/>
              </w:rPr>
              <w:t>7.4.2 Ajax Result</w:t>
            </w:r>
            <w:r w:rsidR="002A294B">
              <w:rPr>
                <w:noProof/>
                <w:webHidden/>
              </w:rPr>
              <w:tab/>
            </w:r>
            <w:r w:rsidR="00FF6173">
              <w:rPr>
                <w:noProof/>
                <w:webHidden/>
              </w:rPr>
              <w:fldChar w:fldCharType="begin"/>
            </w:r>
            <w:r w:rsidR="002A294B">
              <w:rPr>
                <w:noProof/>
                <w:webHidden/>
              </w:rPr>
              <w:instrText xml:space="preserve"> PAGEREF _Toc243972599 \h </w:instrText>
            </w:r>
            <w:r w:rsidR="00FF6173">
              <w:rPr>
                <w:noProof/>
                <w:webHidden/>
              </w:rPr>
            </w:r>
            <w:r w:rsidR="00FF6173">
              <w:rPr>
                <w:noProof/>
                <w:webHidden/>
              </w:rPr>
              <w:fldChar w:fldCharType="separate"/>
            </w:r>
            <w:r w:rsidR="002A294B">
              <w:rPr>
                <w:noProof/>
                <w:webHidden/>
              </w:rPr>
              <w:t>106</w:t>
            </w:r>
            <w:r w:rsidR="00FF6173">
              <w:rPr>
                <w:noProof/>
                <w:webHidden/>
              </w:rPr>
              <w:fldChar w:fldCharType="end"/>
            </w:r>
          </w:hyperlink>
        </w:p>
        <w:p w:rsidR="00C416F6" w:rsidRDefault="00FF6173">
          <w:r>
            <w:fldChar w:fldCharType="end"/>
          </w:r>
        </w:p>
      </w:sdtContent>
    </w:sdt>
    <w:p w:rsidR="00C01BAF" w:rsidRDefault="00C01BAF" w:rsidP="00C01BAF"/>
    <w:p w:rsidR="00B92BE7" w:rsidRDefault="00B92BE7">
      <w:r>
        <w:br w:type="page"/>
      </w:r>
    </w:p>
    <w:p w:rsidR="00860C01" w:rsidRPr="00860C01" w:rsidRDefault="00860C01" w:rsidP="00860C01">
      <w:pPr>
        <w:pStyle w:val="TableofFigures"/>
        <w:tabs>
          <w:tab w:val="right" w:leader="dot" w:pos="9710"/>
        </w:tabs>
        <w:jc w:val="center"/>
        <w:rPr>
          <w:rFonts w:ascii="Cambria" w:hAnsi="Cambria"/>
          <w:b/>
          <w:sz w:val="28"/>
          <w:szCs w:val="24"/>
        </w:rPr>
      </w:pPr>
      <w:r w:rsidRPr="00860C01">
        <w:rPr>
          <w:rFonts w:ascii="Cambria" w:hAnsi="Cambria"/>
          <w:b/>
          <w:sz w:val="28"/>
          <w:szCs w:val="24"/>
        </w:rPr>
        <w:lastRenderedPageBreak/>
        <w:t>Figure list</w:t>
      </w:r>
    </w:p>
    <w:p w:rsidR="002A294B" w:rsidRDefault="00FF6173">
      <w:pPr>
        <w:pStyle w:val="TableofFigures"/>
        <w:tabs>
          <w:tab w:val="right" w:leader="dot" w:pos="9710"/>
        </w:tabs>
        <w:rPr>
          <w:rFonts w:asciiTheme="minorHAnsi" w:eastAsiaTheme="minorEastAsia" w:hAnsiTheme="minorHAnsi" w:cstheme="minorBidi"/>
          <w:noProof/>
        </w:rPr>
      </w:pPr>
      <w:r>
        <w:fldChar w:fldCharType="begin"/>
      </w:r>
      <w:r w:rsidR="00C01BAF">
        <w:instrText xml:space="preserve"> TOC \h \z \c "Figure" </w:instrText>
      </w:r>
      <w:r>
        <w:fldChar w:fldCharType="separate"/>
      </w:r>
      <w:hyperlink w:anchor="_Toc243972600" w:history="1">
        <w:r w:rsidR="002A294B" w:rsidRPr="007374DD">
          <w:rPr>
            <w:rStyle w:val="Hyperlink"/>
            <w:noProof/>
          </w:rPr>
          <w:t>Figure 1: Basic data setting</w:t>
        </w:r>
        <w:r w:rsidR="002A294B">
          <w:rPr>
            <w:noProof/>
            <w:webHidden/>
          </w:rPr>
          <w:tab/>
        </w:r>
        <w:r>
          <w:rPr>
            <w:noProof/>
            <w:webHidden/>
          </w:rPr>
          <w:fldChar w:fldCharType="begin"/>
        </w:r>
        <w:r w:rsidR="002A294B">
          <w:rPr>
            <w:noProof/>
            <w:webHidden/>
          </w:rPr>
          <w:instrText xml:space="preserve"> PAGEREF _Toc243972600 \h </w:instrText>
        </w:r>
        <w:r>
          <w:rPr>
            <w:noProof/>
            <w:webHidden/>
          </w:rPr>
        </w:r>
        <w:r>
          <w:rPr>
            <w:noProof/>
            <w:webHidden/>
          </w:rPr>
          <w:fldChar w:fldCharType="separate"/>
        </w:r>
        <w:r w:rsidR="002A294B">
          <w:rPr>
            <w:noProof/>
            <w:webHidden/>
          </w:rPr>
          <w:t>16</w:t>
        </w:r>
        <w:r>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01" w:history="1">
        <w:r w:rsidR="002A294B" w:rsidRPr="007374DD">
          <w:rPr>
            <w:rStyle w:val="Hyperlink"/>
            <w:noProof/>
          </w:rPr>
          <w:t>Figure 2: Security component</w:t>
        </w:r>
        <w:r w:rsidR="002A294B">
          <w:rPr>
            <w:noProof/>
            <w:webHidden/>
          </w:rPr>
          <w:tab/>
        </w:r>
        <w:r w:rsidR="00FF6173">
          <w:rPr>
            <w:noProof/>
            <w:webHidden/>
          </w:rPr>
          <w:fldChar w:fldCharType="begin"/>
        </w:r>
        <w:r w:rsidR="002A294B">
          <w:rPr>
            <w:noProof/>
            <w:webHidden/>
          </w:rPr>
          <w:instrText xml:space="preserve"> PAGEREF _Toc243972601 \h </w:instrText>
        </w:r>
        <w:r w:rsidR="00FF6173">
          <w:rPr>
            <w:noProof/>
            <w:webHidden/>
          </w:rPr>
        </w:r>
        <w:r w:rsidR="00FF6173">
          <w:rPr>
            <w:noProof/>
            <w:webHidden/>
          </w:rPr>
          <w:fldChar w:fldCharType="separate"/>
        </w:r>
        <w:r w:rsidR="002A294B">
          <w:rPr>
            <w:noProof/>
            <w:webHidden/>
          </w:rPr>
          <w:t>17</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02" w:history="1">
        <w:r w:rsidR="002A294B" w:rsidRPr="007374DD">
          <w:rPr>
            <w:rStyle w:val="Hyperlink"/>
            <w:noProof/>
          </w:rPr>
          <w:t>Figure 3: System Flow overview</w:t>
        </w:r>
        <w:r w:rsidR="002A294B">
          <w:rPr>
            <w:noProof/>
            <w:webHidden/>
          </w:rPr>
          <w:tab/>
        </w:r>
        <w:r w:rsidR="00FF6173">
          <w:rPr>
            <w:noProof/>
            <w:webHidden/>
          </w:rPr>
          <w:fldChar w:fldCharType="begin"/>
        </w:r>
        <w:r w:rsidR="002A294B">
          <w:rPr>
            <w:noProof/>
            <w:webHidden/>
          </w:rPr>
          <w:instrText xml:space="preserve"> PAGEREF _Toc243972602 \h </w:instrText>
        </w:r>
        <w:r w:rsidR="00FF6173">
          <w:rPr>
            <w:noProof/>
            <w:webHidden/>
          </w:rPr>
        </w:r>
        <w:r w:rsidR="00FF6173">
          <w:rPr>
            <w:noProof/>
            <w:webHidden/>
          </w:rPr>
          <w:fldChar w:fldCharType="separate"/>
        </w:r>
        <w:r w:rsidR="002A294B">
          <w:rPr>
            <w:noProof/>
            <w:webHidden/>
          </w:rPr>
          <w:t>19</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03" w:history="1">
        <w:r w:rsidR="002A294B" w:rsidRPr="007374DD">
          <w:rPr>
            <w:rStyle w:val="Hyperlink"/>
            <w:noProof/>
          </w:rPr>
          <w:t>Figure 4: Query database using LINQ and Devart component</w:t>
        </w:r>
        <w:r w:rsidR="002A294B">
          <w:rPr>
            <w:noProof/>
            <w:webHidden/>
          </w:rPr>
          <w:tab/>
        </w:r>
        <w:r w:rsidR="00FF6173">
          <w:rPr>
            <w:noProof/>
            <w:webHidden/>
          </w:rPr>
          <w:fldChar w:fldCharType="begin"/>
        </w:r>
        <w:r w:rsidR="002A294B">
          <w:rPr>
            <w:noProof/>
            <w:webHidden/>
          </w:rPr>
          <w:instrText xml:space="preserve"> PAGEREF _Toc243972603 \h </w:instrText>
        </w:r>
        <w:r w:rsidR="00FF6173">
          <w:rPr>
            <w:noProof/>
            <w:webHidden/>
          </w:rPr>
        </w:r>
        <w:r w:rsidR="00FF6173">
          <w:rPr>
            <w:noProof/>
            <w:webHidden/>
          </w:rPr>
          <w:fldChar w:fldCharType="separate"/>
        </w:r>
        <w:r w:rsidR="002A294B">
          <w:rPr>
            <w:noProof/>
            <w:webHidden/>
          </w:rPr>
          <w:t>22</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04" w:history="1">
        <w:r w:rsidR="002A294B" w:rsidRPr="007374DD">
          <w:rPr>
            <w:rStyle w:val="Hyperlink"/>
            <w:noProof/>
          </w:rPr>
          <w:t>Figure 5: Interact with Tip-Top Sequence Diagram</w:t>
        </w:r>
        <w:r w:rsidR="002A294B">
          <w:rPr>
            <w:noProof/>
            <w:webHidden/>
          </w:rPr>
          <w:tab/>
        </w:r>
        <w:r w:rsidR="00FF6173">
          <w:rPr>
            <w:noProof/>
            <w:webHidden/>
          </w:rPr>
          <w:fldChar w:fldCharType="begin"/>
        </w:r>
        <w:r w:rsidR="002A294B">
          <w:rPr>
            <w:noProof/>
            <w:webHidden/>
          </w:rPr>
          <w:instrText xml:space="preserve"> PAGEREF _Toc243972604 \h </w:instrText>
        </w:r>
        <w:r w:rsidR="00FF6173">
          <w:rPr>
            <w:noProof/>
            <w:webHidden/>
          </w:rPr>
        </w:r>
        <w:r w:rsidR="00FF6173">
          <w:rPr>
            <w:noProof/>
            <w:webHidden/>
          </w:rPr>
          <w:fldChar w:fldCharType="separate"/>
        </w:r>
        <w:r w:rsidR="002A294B">
          <w:rPr>
            <w:noProof/>
            <w:webHidden/>
          </w:rPr>
          <w:t>23</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05" w:history="1">
        <w:r w:rsidR="002A294B" w:rsidRPr="007374DD">
          <w:rPr>
            <w:rStyle w:val="Hyperlink"/>
            <w:noProof/>
          </w:rPr>
          <w:t>Figure 6: VDMS's Main Menu</w:t>
        </w:r>
        <w:r w:rsidR="002A294B">
          <w:rPr>
            <w:noProof/>
            <w:webHidden/>
          </w:rPr>
          <w:tab/>
        </w:r>
        <w:r w:rsidR="00FF6173">
          <w:rPr>
            <w:noProof/>
            <w:webHidden/>
          </w:rPr>
          <w:fldChar w:fldCharType="begin"/>
        </w:r>
        <w:r w:rsidR="002A294B">
          <w:rPr>
            <w:noProof/>
            <w:webHidden/>
          </w:rPr>
          <w:instrText xml:space="preserve"> PAGEREF _Toc243972605 \h </w:instrText>
        </w:r>
        <w:r w:rsidR="00FF6173">
          <w:rPr>
            <w:noProof/>
            <w:webHidden/>
          </w:rPr>
        </w:r>
        <w:r w:rsidR="00FF6173">
          <w:rPr>
            <w:noProof/>
            <w:webHidden/>
          </w:rPr>
          <w:fldChar w:fldCharType="separate"/>
        </w:r>
        <w:r w:rsidR="002A294B">
          <w:rPr>
            <w:noProof/>
            <w:webHidden/>
          </w:rPr>
          <w:t>24</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06" w:history="1">
        <w:r w:rsidR="002A294B" w:rsidRPr="007374DD">
          <w:rPr>
            <w:rStyle w:val="Hyperlink"/>
            <w:noProof/>
          </w:rPr>
          <w:t>Figure 7: VDMS's Homepage for dealer</w:t>
        </w:r>
        <w:r w:rsidR="002A294B">
          <w:rPr>
            <w:noProof/>
            <w:webHidden/>
          </w:rPr>
          <w:tab/>
        </w:r>
        <w:r w:rsidR="00FF6173">
          <w:rPr>
            <w:noProof/>
            <w:webHidden/>
          </w:rPr>
          <w:fldChar w:fldCharType="begin"/>
        </w:r>
        <w:r w:rsidR="002A294B">
          <w:rPr>
            <w:noProof/>
            <w:webHidden/>
          </w:rPr>
          <w:instrText xml:space="preserve"> PAGEREF _Toc243972606 \h </w:instrText>
        </w:r>
        <w:r w:rsidR="00FF6173">
          <w:rPr>
            <w:noProof/>
            <w:webHidden/>
          </w:rPr>
        </w:r>
        <w:r w:rsidR="00FF6173">
          <w:rPr>
            <w:noProof/>
            <w:webHidden/>
          </w:rPr>
          <w:fldChar w:fldCharType="separate"/>
        </w:r>
        <w:r w:rsidR="002A294B">
          <w:rPr>
            <w:noProof/>
            <w:webHidden/>
          </w:rPr>
          <w:t>25</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07" w:history="1">
        <w:r w:rsidR="002A294B" w:rsidRPr="007374DD">
          <w:rPr>
            <w:rStyle w:val="Hyperlink"/>
            <w:noProof/>
          </w:rPr>
          <w:t>Figure 8: VDMS's Homepage for VMEP</w:t>
        </w:r>
        <w:r w:rsidR="002A294B">
          <w:rPr>
            <w:noProof/>
            <w:webHidden/>
          </w:rPr>
          <w:tab/>
        </w:r>
        <w:r w:rsidR="00FF6173">
          <w:rPr>
            <w:noProof/>
            <w:webHidden/>
          </w:rPr>
          <w:fldChar w:fldCharType="begin"/>
        </w:r>
        <w:r w:rsidR="002A294B">
          <w:rPr>
            <w:noProof/>
            <w:webHidden/>
          </w:rPr>
          <w:instrText xml:space="preserve"> PAGEREF _Toc243972607 \h </w:instrText>
        </w:r>
        <w:r w:rsidR="00FF6173">
          <w:rPr>
            <w:noProof/>
            <w:webHidden/>
          </w:rPr>
        </w:r>
        <w:r w:rsidR="00FF6173">
          <w:rPr>
            <w:noProof/>
            <w:webHidden/>
          </w:rPr>
          <w:fldChar w:fldCharType="separate"/>
        </w:r>
        <w:r w:rsidR="002A294B">
          <w:rPr>
            <w:noProof/>
            <w:webHidden/>
          </w:rPr>
          <w:t>25</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08" w:history="1">
        <w:r w:rsidR="002A294B" w:rsidRPr="007374DD">
          <w:rPr>
            <w:rStyle w:val="Hyperlink"/>
            <w:noProof/>
          </w:rPr>
          <w:t>Figure 9: Homepage Data flow</w:t>
        </w:r>
        <w:r w:rsidR="002A294B">
          <w:rPr>
            <w:noProof/>
            <w:webHidden/>
          </w:rPr>
          <w:tab/>
        </w:r>
        <w:r w:rsidR="00FF6173">
          <w:rPr>
            <w:noProof/>
            <w:webHidden/>
          </w:rPr>
          <w:fldChar w:fldCharType="begin"/>
        </w:r>
        <w:r w:rsidR="002A294B">
          <w:rPr>
            <w:noProof/>
            <w:webHidden/>
          </w:rPr>
          <w:instrText xml:space="preserve"> PAGEREF _Toc243972608 \h </w:instrText>
        </w:r>
        <w:r w:rsidR="00FF6173">
          <w:rPr>
            <w:noProof/>
            <w:webHidden/>
          </w:rPr>
        </w:r>
        <w:r w:rsidR="00FF6173">
          <w:rPr>
            <w:noProof/>
            <w:webHidden/>
          </w:rPr>
          <w:fldChar w:fldCharType="separate"/>
        </w:r>
        <w:r w:rsidR="002A294B">
          <w:rPr>
            <w:noProof/>
            <w:webHidden/>
          </w:rPr>
          <w:t>26</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09" w:history="1">
        <w:r w:rsidR="002A294B" w:rsidRPr="007374DD">
          <w:rPr>
            <w:rStyle w:val="Hyperlink"/>
            <w:noProof/>
          </w:rPr>
          <w:t>Figure 10: Message list</w:t>
        </w:r>
        <w:r w:rsidR="002A294B">
          <w:rPr>
            <w:noProof/>
            <w:webHidden/>
          </w:rPr>
          <w:tab/>
        </w:r>
        <w:r w:rsidR="00FF6173">
          <w:rPr>
            <w:noProof/>
            <w:webHidden/>
          </w:rPr>
          <w:fldChar w:fldCharType="begin"/>
        </w:r>
        <w:r w:rsidR="002A294B">
          <w:rPr>
            <w:noProof/>
            <w:webHidden/>
          </w:rPr>
          <w:instrText xml:space="preserve"> PAGEREF _Toc243972609 \h </w:instrText>
        </w:r>
        <w:r w:rsidR="00FF6173">
          <w:rPr>
            <w:noProof/>
            <w:webHidden/>
          </w:rPr>
        </w:r>
        <w:r w:rsidR="00FF6173">
          <w:rPr>
            <w:noProof/>
            <w:webHidden/>
          </w:rPr>
          <w:fldChar w:fldCharType="separate"/>
        </w:r>
        <w:r w:rsidR="002A294B">
          <w:rPr>
            <w:noProof/>
            <w:webHidden/>
          </w:rPr>
          <w:t>27</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10" w:history="1">
        <w:r w:rsidR="002A294B" w:rsidRPr="007374DD">
          <w:rPr>
            <w:rStyle w:val="Hyperlink"/>
            <w:noProof/>
          </w:rPr>
          <w:t>Figure 11: Create new message</w:t>
        </w:r>
        <w:r w:rsidR="002A294B">
          <w:rPr>
            <w:noProof/>
            <w:webHidden/>
          </w:rPr>
          <w:tab/>
        </w:r>
        <w:r w:rsidR="00FF6173">
          <w:rPr>
            <w:noProof/>
            <w:webHidden/>
          </w:rPr>
          <w:fldChar w:fldCharType="begin"/>
        </w:r>
        <w:r w:rsidR="002A294B">
          <w:rPr>
            <w:noProof/>
            <w:webHidden/>
          </w:rPr>
          <w:instrText xml:space="preserve"> PAGEREF _Toc243972610 \h </w:instrText>
        </w:r>
        <w:r w:rsidR="00FF6173">
          <w:rPr>
            <w:noProof/>
            <w:webHidden/>
          </w:rPr>
        </w:r>
        <w:r w:rsidR="00FF6173">
          <w:rPr>
            <w:noProof/>
            <w:webHidden/>
          </w:rPr>
          <w:fldChar w:fldCharType="separate"/>
        </w:r>
        <w:r w:rsidR="002A294B">
          <w:rPr>
            <w:noProof/>
            <w:webHidden/>
          </w:rPr>
          <w:t>27</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11" w:history="1">
        <w:r w:rsidR="002A294B" w:rsidRPr="007374DD">
          <w:rPr>
            <w:rStyle w:val="Hyperlink"/>
            <w:noProof/>
          </w:rPr>
          <w:t>Figure 12: System parameter setting</w:t>
        </w:r>
        <w:r w:rsidR="002A294B">
          <w:rPr>
            <w:noProof/>
            <w:webHidden/>
          </w:rPr>
          <w:tab/>
        </w:r>
        <w:r w:rsidR="00FF6173">
          <w:rPr>
            <w:noProof/>
            <w:webHidden/>
          </w:rPr>
          <w:fldChar w:fldCharType="begin"/>
        </w:r>
        <w:r w:rsidR="002A294B">
          <w:rPr>
            <w:noProof/>
            <w:webHidden/>
          </w:rPr>
          <w:instrText xml:space="preserve"> PAGEREF _Toc243972611 \h </w:instrText>
        </w:r>
        <w:r w:rsidR="00FF6173">
          <w:rPr>
            <w:noProof/>
            <w:webHidden/>
          </w:rPr>
        </w:r>
        <w:r w:rsidR="00FF6173">
          <w:rPr>
            <w:noProof/>
            <w:webHidden/>
          </w:rPr>
          <w:fldChar w:fldCharType="separate"/>
        </w:r>
        <w:r w:rsidR="002A294B">
          <w:rPr>
            <w:noProof/>
            <w:webHidden/>
          </w:rPr>
          <w:t>28</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12" w:history="1">
        <w:r w:rsidR="002A294B" w:rsidRPr="007374DD">
          <w:rPr>
            <w:rStyle w:val="Hyperlink"/>
            <w:noProof/>
          </w:rPr>
          <w:t>Figure 13: Excel structure setting</w:t>
        </w:r>
        <w:r w:rsidR="002A294B">
          <w:rPr>
            <w:noProof/>
            <w:webHidden/>
          </w:rPr>
          <w:tab/>
        </w:r>
        <w:r w:rsidR="00FF6173">
          <w:rPr>
            <w:noProof/>
            <w:webHidden/>
          </w:rPr>
          <w:fldChar w:fldCharType="begin"/>
        </w:r>
        <w:r w:rsidR="002A294B">
          <w:rPr>
            <w:noProof/>
            <w:webHidden/>
          </w:rPr>
          <w:instrText xml:space="preserve"> PAGEREF _Toc243972612 \h </w:instrText>
        </w:r>
        <w:r w:rsidR="00FF6173">
          <w:rPr>
            <w:noProof/>
            <w:webHidden/>
          </w:rPr>
        </w:r>
        <w:r w:rsidR="00FF6173">
          <w:rPr>
            <w:noProof/>
            <w:webHidden/>
          </w:rPr>
          <w:fldChar w:fldCharType="separate"/>
        </w:r>
        <w:r w:rsidR="002A294B">
          <w:rPr>
            <w:noProof/>
            <w:webHidden/>
          </w:rPr>
          <w:t>28</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13" w:history="1">
        <w:r w:rsidR="002A294B" w:rsidRPr="007374DD">
          <w:rPr>
            <w:rStyle w:val="Hyperlink"/>
            <w:noProof/>
          </w:rPr>
          <w:t>Figure 14: Part/Accessory Setting</w:t>
        </w:r>
        <w:r w:rsidR="002A294B">
          <w:rPr>
            <w:noProof/>
            <w:webHidden/>
          </w:rPr>
          <w:tab/>
        </w:r>
        <w:r w:rsidR="00FF6173">
          <w:rPr>
            <w:noProof/>
            <w:webHidden/>
          </w:rPr>
          <w:fldChar w:fldCharType="begin"/>
        </w:r>
        <w:r w:rsidR="002A294B">
          <w:rPr>
            <w:noProof/>
            <w:webHidden/>
          </w:rPr>
          <w:instrText xml:space="preserve"> PAGEREF _Toc243972613 \h </w:instrText>
        </w:r>
        <w:r w:rsidR="00FF6173">
          <w:rPr>
            <w:noProof/>
            <w:webHidden/>
          </w:rPr>
        </w:r>
        <w:r w:rsidR="00FF6173">
          <w:rPr>
            <w:noProof/>
            <w:webHidden/>
          </w:rPr>
          <w:fldChar w:fldCharType="separate"/>
        </w:r>
        <w:r w:rsidR="002A294B">
          <w:rPr>
            <w:noProof/>
            <w:webHidden/>
          </w:rPr>
          <w:t>29</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14" w:history="1">
        <w:r w:rsidR="002A294B" w:rsidRPr="007374DD">
          <w:rPr>
            <w:rStyle w:val="Hyperlink"/>
            <w:noProof/>
          </w:rPr>
          <w:t>Figure 15: Basic Data Setting Data flow</w:t>
        </w:r>
        <w:r w:rsidR="002A294B">
          <w:rPr>
            <w:noProof/>
            <w:webHidden/>
          </w:rPr>
          <w:tab/>
        </w:r>
        <w:r w:rsidR="00FF6173">
          <w:rPr>
            <w:noProof/>
            <w:webHidden/>
          </w:rPr>
          <w:fldChar w:fldCharType="begin"/>
        </w:r>
        <w:r w:rsidR="002A294B">
          <w:rPr>
            <w:noProof/>
            <w:webHidden/>
          </w:rPr>
          <w:instrText xml:space="preserve"> PAGEREF _Toc243972614 \h </w:instrText>
        </w:r>
        <w:r w:rsidR="00FF6173">
          <w:rPr>
            <w:noProof/>
            <w:webHidden/>
          </w:rPr>
        </w:r>
        <w:r w:rsidR="00FF6173">
          <w:rPr>
            <w:noProof/>
            <w:webHidden/>
          </w:rPr>
          <w:fldChar w:fldCharType="separate"/>
        </w:r>
        <w:r w:rsidR="002A294B">
          <w:rPr>
            <w:noProof/>
            <w:webHidden/>
          </w:rPr>
          <w:t>30</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15" w:history="1">
        <w:r w:rsidR="002A294B" w:rsidRPr="007374DD">
          <w:rPr>
            <w:rStyle w:val="Hyperlink"/>
            <w:noProof/>
          </w:rPr>
          <w:t>Figure 16: Main screen</w:t>
        </w:r>
        <w:r w:rsidR="002A294B">
          <w:rPr>
            <w:noProof/>
            <w:webHidden/>
          </w:rPr>
          <w:tab/>
        </w:r>
        <w:r w:rsidR="00FF6173">
          <w:rPr>
            <w:noProof/>
            <w:webHidden/>
          </w:rPr>
          <w:fldChar w:fldCharType="begin"/>
        </w:r>
        <w:r w:rsidR="002A294B">
          <w:rPr>
            <w:noProof/>
            <w:webHidden/>
          </w:rPr>
          <w:instrText xml:space="preserve"> PAGEREF _Toc243972615 \h </w:instrText>
        </w:r>
        <w:r w:rsidR="00FF6173">
          <w:rPr>
            <w:noProof/>
            <w:webHidden/>
          </w:rPr>
        </w:r>
        <w:r w:rsidR="00FF6173">
          <w:rPr>
            <w:noProof/>
            <w:webHidden/>
          </w:rPr>
          <w:fldChar w:fldCharType="separate"/>
        </w:r>
        <w:r w:rsidR="002A294B">
          <w:rPr>
            <w:noProof/>
            <w:webHidden/>
          </w:rPr>
          <w:t>30</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16" w:history="1">
        <w:r w:rsidR="002A294B" w:rsidRPr="007374DD">
          <w:rPr>
            <w:rStyle w:val="Hyperlink"/>
            <w:noProof/>
          </w:rPr>
          <w:t>Figure 17: Category Setting Data flow</w:t>
        </w:r>
        <w:r w:rsidR="002A294B">
          <w:rPr>
            <w:noProof/>
            <w:webHidden/>
          </w:rPr>
          <w:tab/>
        </w:r>
        <w:r w:rsidR="00FF6173">
          <w:rPr>
            <w:noProof/>
            <w:webHidden/>
          </w:rPr>
          <w:fldChar w:fldCharType="begin"/>
        </w:r>
        <w:r w:rsidR="002A294B">
          <w:rPr>
            <w:noProof/>
            <w:webHidden/>
          </w:rPr>
          <w:instrText xml:space="preserve"> PAGEREF _Toc243972616 \h </w:instrText>
        </w:r>
        <w:r w:rsidR="00FF6173">
          <w:rPr>
            <w:noProof/>
            <w:webHidden/>
          </w:rPr>
        </w:r>
        <w:r w:rsidR="00FF6173">
          <w:rPr>
            <w:noProof/>
            <w:webHidden/>
          </w:rPr>
          <w:fldChar w:fldCharType="separate"/>
        </w:r>
        <w:r w:rsidR="002A294B">
          <w:rPr>
            <w:noProof/>
            <w:webHidden/>
          </w:rPr>
          <w:t>31</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17" w:history="1">
        <w:r w:rsidR="002A294B" w:rsidRPr="007374DD">
          <w:rPr>
            <w:rStyle w:val="Hyperlink"/>
            <w:noProof/>
          </w:rPr>
          <w:t>Figure 18: Browse/Create Customer data</w:t>
        </w:r>
        <w:r w:rsidR="002A294B">
          <w:rPr>
            <w:noProof/>
            <w:webHidden/>
          </w:rPr>
          <w:tab/>
        </w:r>
        <w:r w:rsidR="00FF6173">
          <w:rPr>
            <w:noProof/>
            <w:webHidden/>
          </w:rPr>
          <w:fldChar w:fldCharType="begin"/>
        </w:r>
        <w:r w:rsidR="002A294B">
          <w:rPr>
            <w:noProof/>
            <w:webHidden/>
          </w:rPr>
          <w:instrText xml:space="preserve"> PAGEREF _Toc243972617 \h </w:instrText>
        </w:r>
        <w:r w:rsidR="00FF6173">
          <w:rPr>
            <w:noProof/>
            <w:webHidden/>
          </w:rPr>
        </w:r>
        <w:r w:rsidR="00FF6173">
          <w:rPr>
            <w:noProof/>
            <w:webHidden/>
          </w:rPr>
          <w:fldChar w:fldCharType="separate"/>
        </w:r>
        <w:r w:rsidR="002A294B">
          <w:rPr>
            <w:noProof/>
            <w:webHidden/>
          </w:rPr>
          <w:t>32</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18" w:history="1">
        <w:r w:rsidR="002A294B" w:rsidRPr="007374DD">
          <w:rPr>
            <w:rStyle w:val="Hyperlink"/>
            <w:noProof/>
          </w:rPr>
          <w:t>Figure 19: Customer data flow</w:t>
        </w:r>
        <w:r w:rsidR="002A294B">
          <w:rPr>
            <w:noProof/>
            <w:webHidden/>
          </w:rPr>
          <w:tab/>
        </w:r>
        <w:r w:rsidR="00FF6173">
          <w:rPr>
            <w:noProof/>
            <w:webHidden/>
          </w:rPr>
          <w:fldChar w:fldCharType="begin"/>
        </w:r>
        <w:r w:rsidR="002A294B">
          <w:rPr>
            <w:noProof/>
            <w:webHidden/>
          </w:rPr>
          <w:instrText xml:space="preserve"> PAGEREF _Toc243972618 \h </w:instrText>
        </w:r>
        <w:r w:rsidR="00FF6173">
          <w:rPr>
            <w:noProof/>
            <w:webHidden/>
          </w:rPr>
        </w:r>
        <w:r w:rsidR="00FF6173">
          <w:rPr>
            <w:noProof/>
            <w:webHidden/>
          </w:rPr>
          <w:fldChar w:fldCharType="separate"/>
        </w:r>
        <w:r w:rsidR="002A294B">
          <w:rPr>
            <w:noProof/>
            <w:webHidden/>
          </w:rPr>
          <w:t>33</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19" w:history="1">
        <w:r w:rsidR="002A294B" w:rsidRPr="007374DD">
          <w:rPr>
            <w:rStyle w:val="Hyperlink"/>
            <w:noProof/>
          </w:rPr>
          <w:t>Figure 20: Browse/Create new vendor</w:t>
        </w:r>
        <w:r w:rsidR="002A294B">
          <w:rPr>
            <w:noProof/>
            <w:webHidden/>
          </w:rPr>
          <w:tab/>
        </w:r>
        <w:r w:rsidR="00FF6173">
          <w:rPr>
            <w:noProof/>
            <w:webHidden/>
          </w:rPr>
          <w:fldChar w:fldCharType="begin"/>
        </w:r>
        <w:r w:rsidR="002A294B">
          <w:rPr>
            <w:noProof/>
            <w:webHidden/>
          </w:rPr>
          <w:instrText xml:space="preserve"> PAGEREF _Toc243972619 \h </w:instrText>
        </w:r>
        <w:r w:rsidR="00FF6173">
          <w:rPr>
            <w:noProof/>
            <w:webHidden/>
          </w:rPr>
        </w:r>
        <w:r w:rsidR="00FF6173">
          <w:rPr>
            <w:noProof/>
            <w:webHidden/>
          </w:rPr>
          <w:fldChar w:fldCharType="separate"/>
        </w:r>
        <w:r w:rsidR="002A294B">
          <w:rPr>
            <w:noProof/>
            <w:webHidden/>
          </w:rPr>
          <w:t>34</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20" w:history="1">
        <w:r w:rsidR="002A294B" w:rsidRPr="007374DD">
          <w:rPr>
            <w:rStyle w:val="Hyperlink"/>
            <w:noProof/>
          </w:rPr>
          <w:t>Figure 21: Vendor Data flow</w:t>
        </w:r>
        <w:r w:rsidR="002A294B">
          <w:rPr>
            <w:noProof/>
            <w:webHidden/>
          </w:rPr>
          <w:tab/>
        </w:r>
        <w:r w:rsidR="00FF6173">
          <w:rPr>
            <w:noProof/>
            <w:webHidden/>
          </w:rPr>
          <w:fldChar w:fldCharType="begin"/>
        </w:r>
        <w:r w:rsidR="002A294B">
          <w:rPr>
            <w:noProof/>
            <w:webHidden/>
          </w:rPr>
          <w:instrText xml:space="preserve"> PAGEREF _Toc243972620 \h </w:instrText>
        </w:r>
        <w:r w:rsidR="00FF6173">
          <w:rPr>
            <w:noProof/>
            <w:webHidden/>
          </w:rPr>
        </w:r>
        <w:r w:rsidR="00FF6173">
          <w:rPr>
            <w:noProof/>
            <w:webHidden/>
          </w:rPr>
          <w:fldChar w:fldCharType="separate"/>
        </w:r>
        <w:r w:rsidR="002A294B">
          <w:rPr>
            <w:noProof/>
            <w:webHidden/>
          </w:rPr>
          <w:t>35</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21" w:history="1">
        <w:r w:rsidR="002A294B" w:rsidRPr="007374DD">
          <w:rPr>
            <w:rStyle w:val="Hyperlink"/>
            <w:noProof/>
          </w:rPr>
          <w:t>Figure 22: Search users</w:t>
        </w:r>
        <w:r w:rsidR="002A294B">
          <w:rPr>
            <w:noProof/>
            <w:webHidden/>
          </w:rPr>
          <w:tab/>
        </w:r>
        <w:r w:rsidR="00FF6173">
          <w:rPr>
            <w:noProof/>
            <w:webHidden/>
          </w:rPr>
          <w:fldChar w:fldCharType="begin"/>
        </w:r>
        <w:r w:rsidR="002A294B">
          <w:rPr>
            <w:noProof/>
            <w:webHidden/>
          </w:rPr>
          <w:instrText xml:space="preserve"> PAGEREF _Toc243972621 \h </w:instrText>
        </w:r>
        <w:r w:rsidR="00FF6173">
          <w:rPr>
            <w:noProof/>
            <w:webHidden/>
          </w:rPr>
        </w:r>
        <w:r w:rsidR="00FF6173">
          <w:rPr>
            <w:noProof/>
            <w:webHidden/>
          </w:rPr>
          <w:fldChar w:fldCharType="separate"/>
        </w:r>
        <w:r w:rsidR="002A294B">
          <w:rPr>
            <w:noProof/>
            <w:webHidden/>
          </w:rPr>
          <w:t>35</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22" w:history="1">
        <w:r w:rsidR="002A294B" w:rsidRPr="007374DD">
          <w:rPr>
            <w:rStyle w:val="Hyperlink"/>
            <w:noProof/>
          </w:rPr>
          <w:t>Figure 23: Edit existing user</w:t>
        </w:r>
        <w:r w:rsidR="002A294B">
          <w:rPr>
            <w:noProof/>
            <w:webHidden/>
          </w:rPr>
          <w:tab/>
        </w:r>
        <w:r w:rsidR="00FF6173">
          <w:rPr>
            <w:noProof/>
            <w:webHidden/>
          </w:rPr>
          <w:fldChar w:fldCharType="begin"/>
        </w:r>
        <w:r w:rsidR="002A294B">
          <w:rPr>
            <w:noProof/>
            <w:webHidden/>
          </w:rPr>
          <w:instrText xml:space="preserve"> PAGEREF _Toc243972622 \h </w:instrText>
        </w:r>
        <w:r w:rsidR="00FF6173">
          <w:rPr>
            <w:noProof/>
            <w:webHidden/>
          </w:rPr>
        </w:r>
        <w:r w:rsidR="00FF6173">
          <w:rPr>
            <w:noProof/>
            <w:webHidden/>
          </w:rPr>
          <w:fldChar w:fldCharType="separate"/>
        </w:r>
        <w:r w:rsidR="002A294B">
          <w:rPr>
            <w:noProof/>
            <w:webHidden/>
          </w:rPr>
          <w:t>36</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23" w:history="1">
        <w:r w:rsidR="002A294B" w:rsidRPr="007374DD">
          <w:rPr>
            <w:rStyle w:val="Hyperlink"/>
            <w:noProof/>
          </w:rPr>
          <w:t>Figure 24: Create new user</w:t>
        </w:r>
        <w:r w:rsidR="002A294B">
          <w:rPr>
            <w:noProof/>
            <w:webHidden/>
          </w:rPr>
          <w:tab/>
        </w:r>
        <w:r w:rsidR="00FF6173">
          <w:rPr>
            <w:noProof/>
            <w:webHidden/>
          </w:rPr>
          <w:fldChar w:fldCharType="begin"/>
        </w:r>
        <w:r w:rsidR="002A294B">
          <w:rPr>
            <w:noProof/>
            <w:webHidden/>
          </w:rPr>
          <w:instrText xml:space="preserve"> PAGEREF _Toc243972623 \h </w:instrText>
        </w:r>
        <w:r w:rsidR="00FF6173">
          <w:rPr>
            <w:noProof/>
            <w:webHidden/>
          </w:rPr>
        </w:r>
        <w:r w:rsidR="00FF6173">
          <w:rPr>
            <w:noProof/>
            <w:webHidden/>
          </w:rPr>
          <w:fldChar w:fldCharType="separate"/>
        </w:r>
        <w:r w:rsidR="002A294B">
          <w:rPr>
            <w:noProof/>
            <w:webHidden/>
          </w:rPr>
          <w:t>36</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24" w:history="1">
        <w:r w:rsidR="002A294B" w:rsidRPr="007374DD">
          <w:rPr>
            <w:rStyle w:val="Hyperlink"/>
            <w:noProof/>
          </w:rPr>
          <w:t>Figure 25: Manage roles</w:t>
        </w:r>
        <w:r w:rsidR="002A294B">
          <w:rPr>
            <w:noProof/>
            <w:webHidden/>
          </w:rPr>
          <w:tab/>
        </w:r>
        <w:r w:rsidR="00FF6173">
          <w:rPr>
            <w:noProof/>
            <w:webHidden/>
          </w:rPr>
          <w:fldChar w:fldCharType="begin"/>
        </w:r>
        <w:r w:rsidR="002A294B">
          <w:rPr>
            <w:noProof/>
            <w:webHidden/>
          </w:rPr>
          <w:instrText xml:space="preserve"> PAGEREF _Toc243972624 \h </w:instrText>
        </w:r>
        <w:r w:rsidR="00FF6173">
          <w:rPr>
            <w:noProof/>
            <w:webHidden/>
          </w:rPr>
        </w:r>
        <w:r w:rsidR="00FF6173">
          <w:rPr>
            <w:noProof/>
            <w:webHidden/>
          </w:rPr>
          <w:fldChar w:fldCharType="separate"/>
        </w:r>
        <w:r w:rsidR="002A294B">
          <w:rPr>
            <w:noProof/>
            <w:webHidden/>
          </w:rPr>
          <w:t>37</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25" w:history="1">
        <w:r w:rsidR="002A294B" w:rsidRPr="007374DD">
          <w:rPr>
            <w:rStyle w:val="Hyperlink"/>
            <w:noProof/>
          </w:rPr>
          <w:t>Figure 26: Edit permissions setting</w:t>
        </w:r>
        <w:r w:rsidR="002A294B">
          <w:rPr>
            <w:noProof/>
            <w:webHidden/>
          </w:rPr>
          <w:tab/>
        </w:r>
        <w:r w:rsidR="00FF6173">
          <w:rPr>
            <w:noProof/>
            <w:webHidden/>
          </w:rPr>
          <w:fldChar w:fldCharType="begin"/>
        </w:r>
        <w:r w:rsidR="002A294B">
          <w:rPr>
            <w:noProof/>
            <w:webHidden/>
          </w:rPr>
          <w:instrText xml:space="preserve"> PAGEREF _Toc243972625 \h </w:instrText>
        </w:r>
        <w:r w:rsidR="00FF6173">
          <w:rPr>
            <w:noProof/>
            <w:webHidden/>
          </w:rPr>
        </w:r>
        <w:r w:rsidR="00FF6173">
          <w:rPr>
            <w:noProof/>
            <w:webHidden/>
          </w:rPr>
          <w:fldChar w:fldCharType="separate"/>
        </w:r>
        <w:r w:rsidR="002A294B">
          <w:rPr>
            <w:noProof/>
            <w:webHidden/>
          </w:rPr>
          <w:t>38</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26" w:history="1">
        <w:r w:rsidR="002A294B" w:rsidRPr="007374DD">
          <w:rPr>
            <w:rStyle w:val="Hyperlink"/>
            <w:noProof/>
          </w:rPr>
          <w:t>Figure 27: Right Management</w:t>
        </w:r>
        <w:r w:rsidR="002A294B">
          <w:rPr>
            <w:noProof/>
            <w:webHidden/>
          </w:rPr>
          <w:tab/>
        </w:r>
        <w:r w:rsidR="00FF6173">
          <w:rPr>
            <w:noProof/>
            <w:webHidden/>
          </w:rPr>
          <w:fldChar w:fldCharType="begin"/>
        </w:r>
        <w:r w:rsidR="002A294B">
          <w:rPr>
            <w:noProof/>
            <w:webHidden/>
          </w:rPr>
          <w:instrText xml:space="preserve"> PAGEREF _Toc243972626 \h </w:instrText>
        </w:r>
        <w:r w:rsidR="00FF6173">
          <w:rPr>
            <w:noProof/>
            <w:webHidden/>
          </w:rPr>
        </w:r>
        <w:r w:rsidR="00FF6173">
          <w:rPr>
            <w:noProof/>
            <w:webHidden/>
          </w:rPr>
          <w:fldChar w:fldCharType="separate"/>
        </w:r>
        <w:r w:rsidR="002A294B">
          <w:rPr>
            <w:noProof/>
            <w:webHidden/>
          </w:rPr>
          <w:t>39</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27" w:history="1">
        <w:r w:rsidR="002A294B" w:rsidRPr="007374DD">
          <w:rPr>
            <w:rStyle w:val="Hyperlink"/>
            <w:noProof/>
          </w:rPr>
          <w:t>Figure 28: Cycle Count adjust</w:t>
        </w:r>
        <w:r w:rsidR="002A294B">
          <w:rPr>
            <w:noProof/>
            <w:webHidden/>
          </w:rPr>
          <w:tab/>
        </w:r>
        <w:r w:rsidR="00FF6173">
          <w:rPr>
            <w:noProof/>
            <w:webHidden/>
          </w:rPr>
          <w:fldChar w:fldCharType="begin"/>
        </w:r>
        <w:r w:rsidR="002A294B">
          <w:rPr>
            <w:noProof/>
            <w:webHidden/>
          </w:rPr>
          <w:instrText xml:space="preserve"> PAGEREF _Toc243972627 \h </w:instrText>
        </w:r>
        <w:r w:rsidR="00FF6173">
          <w:rPr>
            <w:noProof/>
            <w:webHidden/>
          </w:rPr>
        </w:r>
        <w:r w:rsidR="00FF6173">
          <w:rPr>
            <w:noProof/>
            <w:webHidden/>
          </w:rPr>
          <w:fldChar w:fldCharType="separate"/>
        </w:r>
        <w:r w:rsidR="002A294B">
          <w:rPr>
            <w:noProof/>
            <w:webHidden/>
          </w:rPr>
          <w:t>40</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28" w:history="1">
        <w:r w:rsidR="002A294B" w:rsidRPr="007374DD">
          <w:rPr>
            <w:rStyle w:val="Hyperlink"/>
            <w:noProof/>
          </w:rPr>
          <w:t>Figure 29: Cycle Count Data flow</w:t>
        </w:r>
        <w:r w:rsidR="002A294B">
          <w:rPr>
            <w:noProof/>
            <w:webHidden/>
          </w:rPr>
          <w:tab/>
        </w:r>
        <w:r w:rsidR="00FF6173">
          <w:rPr>
            <w:noProof/>
            <w:webHidden/>
          </w:rPr>
          <w:fldChar w:fldCharType="begin"/>
        </w:r>
        <w:r w:rsidR="002A294B">
          <w:rPr>
            <w:noProof/>
            <w:webHidden/>
          </w:rPr>
          <w:instrText xml:space="preserve"> PAGEREF _Toc243972628 \h </w:instrText>
        </w:r>
        <w:r w:rsidR="00FF6173">
          <w:rPr>
            <w:noProof/>
            <w:webHidden/>
          </w:rPr>
        </w:r>
        <w:r w:rsidR="00FF6173">
          <w:rPr>
            <w:noProof/>
            <w:webHidden/>
          </w:rPr>
          <w:fldChar w:fldCharType="separate"/>
        </w:r>
        <w:r w:rsidR="002A294B">
          <w:rPr>
            <w:noProof/>
            <w:webHidden/>
          </w:rPr>
          <w:t>41</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29" w:history="1">
        <w:r w:rsidR="002A294B" w:rsidRPr="007374DD">
          <w:rPr>
            <w:rStyle w:val="Hyperlink"/>
            <w:noProof/>
          </w:rPr>
          <w:t>Figure 30: Main screen</w:t>
        </w:r>
        <w:r w:rsidR="002A294B">
          <w:rPr>
            <w:noProof/>
            <w:webHidden/>
          </w:rPr>
          <w:tab/>
        </w:r>
        <w:r w:rsidR="00FF6173">
          <w:rPr>
            <w:noProof/>
            <w:webHidden/>
          </w:rPr>
          <w:fldChar w:fldCharType="begin"/>
        </w:r>
        <w:r w:rsidR="002A294B">
          <w:rPr>
            <w:noProof/>
            <w:webHidden/>
          </w:rPr>
          <w:instrText xml:space="preserve"> PAGEREF _Toc243972629 \h </w:instrText>
        </w:r>
        <w:r w:rsidR="00FF6173">
          <w:rPr>
            <w:noProof/>
            <w:webHidden/>
          </w:rPr>
        </w:r>
        <w:r w:rsidR="00FF6173">
          <w:rPr>
            <w:noProof/>
            <w:webHidden/>
          </w:rPr>
          <w:fldChar w:fldCharType="separate"/>
        </w:r>
        <w:r w:rsidR="002A294B">
          <w:rPr>
            <w:noProof/>
            <w:webHidden/>
          </w:rPr>
          <w:t>42</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30" w:history="1">
        <w:r w:rsidR="002A294B" w:rsidRPr="007374DD">
          <w:rPr>
            <w:rStyle w:val="Hyperlink"/>
            <w:noProof/>
          </w:rPr>
          <w:t>Figure 31: Create/Edit Basic dealer data</w:t>
        </w:r>
        <w:r w:rsidR="002A294B">
          <w:rPr>
            <w:noProof/>
            <w:webHidden/>
          </w:rPr>
          <w:tab/>
        </w:r>
        <w:r w:rsidR="00FF6173">
          <w:rPr>
            <w:noProof/>
            <w:webHidden/>
          </w:rPr>
          <w:fldChar w:fldCharType="begin"/>
        </w:r>
        <w:r w:rsidR="002A294B">
          <w:rPr>
            <w:noProof/>
            <w:webHidden/>
          </w:rPr>
          <w:instrText xml:space="preserve"> PAGEREF _Toc243972630 \h </w:instrText>
        </w:r>
        <w:r w:rsidR="00FF6173">
          <w:rPr>
            <w:noProof/>
            <w:webHidden/>
          </w:rPr>
        </w:r>
        <w:r w:rsidR="00FF6173">
          <w:rPr>
            <w:noProof/>
            <w:webHidden/>
          </w:rPr>
          <w:fldChar w:fldCharType="separate"/>
        </w:r>
        <w:r w:rsidR="002A294B">
          <w:rPr>
            <w:noProof/>
            <w:webHidden/>
          </w:rPr>
          <w:t>42</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31" w:history="1">
        <w:r w:rsidR="002A294B" w:rsidRPr="007374DD">
          <w:rPr>
            <w:rStyle w:val="Hyperlink"/>
            <w:noProof/>
          </w:rPr>
          <w:t>Figure 32: Create/Edit Additional dealer data</w:t>
        </w:r>
        <w:r w:rsidR="002A294B">
          <w:rPr>
            <w:noProof/>
            <w:webHidden/>
          </w:rPr>
          <w:tab/>
        </w:r>
        <w:r w:rsidR="00FF6173">
          <w:rPr>
            <w:noProof/>
            <w:webHidden/>
          </w:rPr>
          <w:fldChar w:fldCharType="begin"/>
        </w:r>
        <w:r w:rsidR="002A294B">
          <w:rPr>
            <w:noProof/>
            <w:webHidden/>
          </w:rPr>
          <w:instrText xml:space="preserve"> PAGEREF _Toc243972631 \h </w:instrText>
        </w:r>
        <w:r w:rsidR="00FF6173">
          <w:rPr>
            <w:noProof/>
            <w:webHidden/>
          </w:rPr>
        </w:r>
        <w:r w:rsidR="00FF6173">
          <w:rPr>
            <w:noProof/>
            <w:webHidden/>
          </w:rPr>
          <w:fldChar w:fldCharType="separate"/>
        </w:r>
        <w:r w:rsidR="002A294B">
          <w:rPr>
            <w:noProof/>
            <w:webHidden/>
          </w:rPr>
          <w:t>42</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32" w:history="1">
        <w:r w:rsidR="002A294B" w:rsidRPr="007374DD">
          <w:rPr>
            <w:rStyle w:val="Hyperlink"/>
            <w:noProof/>
          </w:rPr>
          <w:t>Figure 33: Manual key in data</w:t>
        </w:r>
        <w:r w:rsidR="002A294B">
          <w:rPr>
            <w:noProof/>
            <w:webHidden/>
          </w:rPr>
          <w:tab/>
        </w:r>
        <w:r w:rsidR="00FF6173">
          <w:rPr>
            <w:noProof/>
            <w:webHidden/>
          </w:rPr>
          <w:fldChar w:fldCharType="begin"/>
        </w:r>
        <w:r w:rsidR="002A294B">
          <w:rPr>
            <w:noProof/>
            <w:webHidden/>
          </w:rPr>
          <w:instrText xml:space="preserve"> PAGEREF _Toc243972632 \h </w:instrText>
        </w:r>
        <w:r w:rsidR="00FF6173">
          <w:rPr>
            <w:noProof/>
            <w:webHidden/>
          </w:rPr>
        </w:r>
        <w:r w:rsidR="00FF6173">
          <w:rPr>
            <w:noProof/>
            <w:webHidden/>
          </w:rPr>
          <w:fldChar w:fldCharType="separate"/>
        </w:r>
        <w:r w:rsidR="002A294B">
          <w:rPr>
            <w:noProof/>
            <w:webHidden/>
          </w:rPr>
          <w:t>44</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33" w:history="1">
        <w:r w:rsidR="002A294B" w:rsidRPr="007374DD">
          <w:rPr>
            <w:rStyle w:val="Hyperlink"/>
            <w:noProof/>
          </w:rPr>
          <w:t>Figure 34: Upload data from excel file</w:t>
        </w:r>
        <w:r w:rsidR="002A294B">
          <w:rPr>
            <w:noProof/>
            <w:webHidden/>
          </w:rPr>
          <w:tab/>
        </w:r>
        <w:r w:rsidR="00FF6173">
          <w:rPr>
            <w:noProof/>
            <w:webHidden/>
          </w:rPr>
          <w:fldChar w:fldCharType="begin"/>
        </w:r>
        <w:r w:rsidR="002A294B">
          <w:rPr>
            <w:noProof/>
            <w:webHidden/>
          </w:rPr>
          <w:instrText xml:space="preserve"> PAGEREF _Toc243972633 \h </w:instrText>
        </w:r>
        <w:r w:rsidR="00FF6173">
          <w:rPr>
            <w:noProof/>
            <w:webHidden/>
          </w:rPr>
        </w:r>
        <w:r w:rsidR="00FF6173">
          <w:rPr>
            <w:noProof/>
            <w:webHidden/>
          </w:rPr>
          <w:fldChar w:fldCharType="separate"/>
        </w:r>
        <w:r w:rsidR="002A294B">
          <w:rPr>
            <w:noProof/>
            <w:webHidden/>
          </w:rPr>
          <w:t>44</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34" w:history="1">
        <w:r w:rsidR="002A294B" w:rsidRPr="007374DD">
          <w:rPr>
            <w:rStyle w:val="Hyperlink"/>
            <w:noProof/>
          </w:rPr>
          <w:t>Figure 35: Sales Part data flow</w:t>
        </w:r>
        <w:r w:rsidR="002A294B">
          <w:rPr>
            <w:noProof/>
            <w:webHidden/>
          </w:rPr>
          <w:tab/>
        </w:r>
        <w:r w:rsidR="00FF6173">
          <w:rPr>
            <w:noProof/>
            <w:webHidden/>
          </w:rPr>
          <w:fldChar w:fldCharType="begin"/>
        </w:r>
        <w:r w:rsidR="002A294B">
          <w:rPr>
            <w:noProof/>
            <w:webHidden/>
          </w:rPr>
          <w:instrText xml:space="preserve"> PAGEREF _Toc243972634 \h </w:instrText>
        </w:r>
        <w:r w:rsidR="00FF6173">
          <w:rPr>
            <w:noProof/>
            <w:webHidden/>
          </w:rPr>
        </w:r>
        <w:r w:rsidR="00FF6173">
          <w:rPr>
            <w:noProof/>
            <w:webHidden/>
          </w:rPr>
          <w:fldChar w:fldCharType="separate"/>
        </w:r>
        <w:r w:rsidR="002A294B">
          <w:rPr>
            <w:noProof/>
            <w:webHidden/>
          </w:rPr>
          <w:t>45</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35" w:history="1">
        <w:r w:rsidR="002A294B" w:rsidRPr="007374DD">
          <w:rPr>
            <w:rStyle w:val="Hyperlink"/>
            <w:noProof/>
          </w:rPr>
          <w:t>Figure 36: Search orders</w:t>
        </w:r>
        <w:r w:rsidR="002A294B">
          <w:rPr>
            <w:noProof/>
            <w:webHidden/>
          </w:rPr>
          <w:tab/>
        </w:r>
        <w:r w:rsidR="00FF6173">
          <w:rPr>
            <w:noProof/>
            <w:webHidden/>
          </w:rPr>
          <w:fldChar w:fldCharType="begin"/>
        </w:r>
        <w:r w:rsidR="002A294B">
          <w:rPr>
            <w:noProof/>
            <w:webHidden/>
          </w:rPr>
          <w:instrText xml:space="preserve"> PAGEREF _Toc243972635 \h </w:instrText>
        </w:r>
        <w:r w:rsidR="00FF6173">
          <w:rPr>
            <w:noProof/>
            <w:webHidden/>
          </w:rPr>
        </w:r>
        <w:r w:rsidR="00FF6173">
          <w:rPr>
            <w:noProof/>
            <w:webHidden/>
          </w:rPr>
          <w:fldChar w:fldCharType="separate"/>
        </w:r>
        <w:r w:rsidR="002A294B">
          <w:rPr>
            <w:noProof/>
            <w:webHidden/>
          </w:rPr>
          <w:t>46</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36" w:history="1">
        <w:r w:rsidR="002A294B" w:rsidRPr="007374DD">
          <w:rPr>
            <w:rStyle w:val="Hyperlink"/>
            <w:noProof/>
          </w:rPr>
          <w:t>Figure 37: Manual create order</w:t>
        </w:r>
        <w:r w:rsidR="002A294B">
          <w:rPr>
            <w:noProof/>
            <w:webHidden/>
          </w:rPr>
          <w:tab/>
        </w:r>
        <w:r w:rsidR="00FF6173">
          <w:rPr>
            <w:noProof/>
            <w:webHidden/>
          </w:rPr>
          <w:fldChar w:fldCharType="begin"/>
        </w:r>
        <w:r w:rsidR="002A294B">
          <w:rPr>
            <w:noProof/>
            <w:webHidden/>
          </w:rPr>
          <w:instrText xml:space="preserve"> PAGEREF _Toc243972636 \h </w:instrText>
        </w:r>
        <w:r w:rsidR="00FF6173">
          <w:rPr>
            <w:noProof/>
            <w:webHidden/>
          </w:rPr>
        </w:r>
        <w:r w:rsidR="00FF6173">
          <w:rPr>
            <w:noProof/>
            <w:webHidden/>
          </w:rPr>
          <w:fldChar w:fldCharType="separate"/>
        </w:r>
        <w:r w:rsidR="002A294B">
          <w:rPr>
            <w:noProof/>
            <w:webHidden/>
          </w:rPr>
          <w:t>46</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37" w:history="1">
        <w:r w:rsidR="002A294B" w:rsidRPr="007374DD">
          <w:rPr>
            <w:rStyle w:val="Hyperlink"/>
            <w:noProof/>
          </w:rPr>
          <w:t>Figure 38: Create order by excel file</w:t>
        </w:r>
        <w:r w:rsidR="002A294B">
          <w:rPr>
            <w:noProof/>
            <w:webHidden/>
          </w:rPr>
          <w:tab/>
        </w:r>
        <w:r w:rsidR="00FF6173">
          <w:rPr>
            <w:noProof/>
            <w:webHidden/>
          </w:rPr>
          <w:fldChar w:fldCharType="begin"/>
        </w:r>
        <w:r w:rsidR="002A294B">
          <w:rPr>
            <w:noProof/>
            <w:webHidden/>
          </w:rPr>
          <w:instrText xml:space="preserve"> PAGEREF _Toc243972637 \h </w:instrText>
        </w:r>
        <w:r w:rsidR="00FF6173">
          <w:rPr>
            <w:noProof/>
            <w:webHidden/>
          </w:rPr>
        </w:r>
        <w:r w:rsidR="00FF6173">
          <w:rPr>
            <w:noProof/>
            <w:webHidden/>
          </w:rPr>
          <w:fldChar w:fldCharType="separate"/>
        </w:r>
        <w:r w:rsidR="002A294B">
          <w:rPr>
            <w:noProof/>
            <w:webHidden/>
          </w:rPr>
          <w:t>46</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38" w:history="1">
        <w:r w:rsidR="002A294B" w:rsidRPr="007374DD">
          <w:rPr>
            <w:rStyle w:val="Hyperlink"/>
            <w:noProof/>
          </w:rPr>
          <w:t>Figure 39: Create New Order Flow</w:t>
        </w:r>
        <w:r w:rsidR="002A294B">
          <w:rPr>
            <w:noProof/>
            <w:webHidden/>
          </w:rPr>
          <w:tab/>
        </w:r>
        <w:r w:rsidR="00FF6173">
          <w:rPr>
            <w:noProof/>
            <w:webHidden/>
          </w:rPr>
          <w:fldChar w:fldCharType="begin"/>
        </w:r>
        <w:r w:rsidR="002A294B">
          <w:rPr>
            <w:noProof/>
            <w:webHidden/>
          </w:rPr>
          <w:instrText xml:space="preserve"> PAGEREF _Toc243972638 \h </w:instrText>
        </w:r>
        <w:r w:rsidR="00FF6173">
          <w:rPr>
            <w:noProof/>
            <w:webHidden/>
          </w:rPr>
        </w:r>
        <w:r w:rsidR="00FF6173">
          <w:rPr>
            <w:noProof/>
            <w:webHidden/>
          </w:rPr>
          <w:fldChar w:fldCharType="separate"/>
        </w:r>
        <w:r w:rsidR="002A294B">
          <w:rPr>
            <w:noProof/>
            <w:webHidden/>
          </w:rPr>
          <w:t>47</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39" w:history="1">
        <w:r w:rsidR="002A294B" w:rsidRPr="007374DD">
          <w:rPr>
            <w:rStyle w:val="Hyperlink"/>
            <w:noProof/>
          </w:rPr>
          <w:t>Figure 40: Upload Excel Order</w:t>
        </w:r>
        <w:r w:rsidR="002A294B">
          <w:rPr>
            <w:noProof/>
            <w:webHidden/>
          </w:rPr>
          <w:tab/>
        </w:r>
        <w:r w:rsidR="00FF6173">
          <w:rPr>
            <w:noProof/>
            <w:webHidden/>
          </w:rPr>
          <w:fldChar w:fldCharType="begin"/>
        </w:r>
        <w:r w:rsidR="002A294B">
          <w:rPr>
            <w:noProof/>
            <w:webHidden/>
          </w:rPr>
          <w:instrText xml:space="preserve"> PAGEREF _Toc243972639 \h </w:instrText>
        </w:r>
        <w:r w:rsidR="00FF6173">
          <w:rPr>
            <w:noProof/>
            <w:webHidden/>
          </w:rPr>
        </w:r>
        <w:r w:rsidR="00FF6173">
          <w:rPr>
            <w:noProof/>
            <w:webHidden/>
          </w:rPr>
          <w:fldChar w:fldCharType="separate"/>
        </w:r>
        <w:r w:rsidR="002A294B">
          <w:rPr>
            <w:noProof/>
            <w:webHidden/>
          </w:rPr>
          <w:t>48</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40" w:history="1">
        <w:r w:rsidR="002A294B" w:rsidRPr="007374DD">
          <w:rPr>
            <w:rStyle w:val="Hyperlink"/>
            <w:noProof/>
          </w:rPr>
          <w:t>Figure 41: Order Part Data flow</w:t>
        </w:r>
        <w:r w:rsidR="002A294B">
          <w:rPr>
            <w:noProof/>
            <w:webHidden/>
          </w:rPr>
          <w:tab/>
        </w:r>
        <w:r w:rsidR="00FF6173">
          <w:rPr>
            <w:noProof/>
            <w:webHidden/>
          </w:rPr>
          <w:fldChar w:fldCharType="begin"/>
        </w:r>
        <w:r w:rsidR="002A294B">
          <w:rPr>
            <w:noProof/>
            <w:webHidden/>
          </w:rPr>
          <w:instrText xml:space="preserve"> PAGEREF _Toc243972640 \h </w:instrText>
        </w:r>
        <w:r w:rsidR="00FF6173">
          <w:rPr>
            <w:noProof/>
            <w:webHidden/>
          </w:rPr>
        </w:r>
        <w:r w:rsidR="00FF6173">
          <w:rPr>
            <w:noProof/>
            <w:webHidden/>
          </w:rPr>
          <w:fldChar w:fldCharType="separate"/>
        </w:r>
        <w:r w:rsidR="002A294B">
          <w:rPr>
            <w:noProof/>
            <w:webHidden/>
          </w:rPr>
          <w:t>50</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41" w:history="1">
        <w:r w:rsidR="002A294B" w:rsidRPr="007374DD">
          <w:rPr>
            <w:rStyle w:val="Hyperlink"/>
            <w:noProof/>
          </w:rPr>
          <w:t>Figure 42: Search screen</w:t>
        </w:r>
        <w:r w:rsidR="002A294B">
          <w:rPr>
            <w:noProof/>
            <w:webHidden/>
          </w:rPr>
          <w:tab/>
        </w:r>
        <w:r w:rsidR="00FF6173">
          <w:rPr>
            <w:noProof/>
            <w:webHidden/>
          </w:rPr>
          <w:fldChar w:fldCharType="begin"/>
        </w:r>
        <w:r w:rsidR="002A294B">
          <w:rPr>
            <w:noProof/>
            <w:webHidden/>
          </w:rPr>
          <w:instrText xml:space="preserve"> PAGEREF _Toc243972641 \h </w:instrText>
        </w:r>
        <w:r w:rsidR="00FF6173">
          <w:rPr>
            <w:noProof/>
            <w:webHidden/>
          </w:rPr>
        </w:r>
        <w:r w:rsidR="00FF6173">
          <w:rPr>
            <w:noProof/>
            <w:webHidden/>
          </w:rPr>
          <w:fldChar w:fldCharType="separate"/>
        </w:r>
        <w:r w:rsidR="002A294B">
          <w:rPr>
            <w:noProof/>
            <w:webHidden/>
          </w:rPr>
          <w:t>51</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42" w:history="1">
        <w:r w:rsidR="002A294B" w:rsidRPr="007374DD">
          <w:rPr>
            <w:rStyle w:val="Hyperlink"/>
            <w:noProof/>
          </w:rPr>
          <w:t>Figure 43: Update in stock/lack quantity</w:t>
        </w:r>
        <w:r w:rsidR="002A294B">
          <w:rPr>
            <w:noProof/>
            <w:webHidden/>
          </w:rPr>
          <w:tab/>
        </w:r>
        <w:r w:rsidR="00FF6173">
          <w:rPr>
            <w:noProof/>
            <w:webHidden/>
          </w:rPr>
          <w:fldChar w:fldCharType="begin"/>
        </w:r>
        <w:r w:rsidR="002A294B">
          <w:rPr>
            <w:noProof/>
            <w:webHidden/>
          </w:rPr>
          <w:instrText xml:space="preserve"> PAGEREF _Toc243972642 \h </w:instrText>
        </w:r>
        <w:r w:rsidR="00FF6173">
          <w:rPr>
            <w:noProof/>
            <w:webHidden/>
          </w:rPr>
        </w:r>
        <w:r w:rsidR="00FF6173">
          <w:rPr>
            <w:noProof/>
            <w:webHidden/>
          </w:rPr>
          <w:fldChar w:fldCharType="separate"/>
        </w:r>
        <w:r w:rsidR="002A294B">
          <w:rPr>
            <w:noProof/>
            <w:webHidden/>
          </w:rPr>
          <w:t>52</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43" w:history="1">
        <w:r w:rsidR="002A294B" w:rsidRPr="007374DD">
          <w:rPr>
            <w:rStyle w:val="Hyperlink"/>
            <w:noProof/>
          </w:rPr>
          <w:t>Figure 44: Auto NG form</w:t>
        </w:r>
        <w:r w:rsidR="002A294B">
          <w:rPr>
            <w:noProof/>
            <w:webHidden/>
          </w:rPr>
          <w:tab/>
        </w:r>
        <w:r w:rsidR="00FF6173">
          <w:rPr>
            <w:noProof/>
            <w:webHidden/>
          </w:rPr>
          <w:fldChar w:fldCharType="begin"/>
        </w:r>
        <w:r w:rsidR="002A294B">
          <w:rPr>
            <w:noProof/>
            <w:webHidden/>
          </w:rPr>
          <w:instrText xml:space="preserve"> PAGEREF _Toc243972643 \h </w:instrText>
        </w:r>
        <w:r w:rsidR="00FF6173">
          <w:rPr>
            <w:noProof/>
            <w:webHidden/>
          </w:rPr>
        </w:r>
        <w:r w:rsidR="00FF6173">
          <w:rPr>
            <w:noProof/>
            <w:webHidden/>
          </w:rPr>
          <w:fldChar w:fldCharType="separate"/>
        </w:r>
        <w:r w:rsidR="002A294B">
          <w:rPr>
            <w:noProof/>
            <w:webHidden/>
          </w:rPr>
          <w:t>52</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44" w:history="1">
        <w:r w:rsidR="002A294B" w:rsidRPr="007374DD">
          <w:rPr>
            <w:rStyle w:val="Hyperlink"/>
            <w:noProof/>
          </w:rPr>
          <w:t>Figure 45: Receive Part Data flow</w:t>
        </w:r>
        <w:r w:rsidR="002A294B">
          <w:rPr>
            <w:noProof/>
            <w:webHidden/>
          </w:rPr>
          <w:tab/>
        </w:r>
        <w:r w:rsidR="00FF6173">
          <w:rPr>
            <w:noProof/>
            <w:webHidden/>
          </w:rPr>
          <w:fldChar w:fldCharType="begin"/>
        </w:r>
        <w:r w:rsidR="002A294B">
          <w:rPr>
            <w:noProof/>
            <w:webHidden/>
          </w:rPr>
          <w:instrText xml:space="preserve"> PAGEREF _Toc243972644 \h </w:instrText>
        </w:r>
        <w:r w:rsidR="00FF6173">
          <w:rPr>
            <w:noProof/>
            <w:webHidden/>
          </w:rPr>
        </w:r>
        <w:r w:rsidR="00FF6173">
          <w:rPr>
            <w:noProof/>
            <w:webHidden/>
          </w:rPr>
          <w:fldChar w:fldCharType="separate"/>
        </w:r>
        <w:r w:rsidR="002A294B">
          <w:rPr>
            <w:noProof/>
            <w:webHidden/>
          </w:rPr>
          <w:t>53</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45" w:history="1">
        <w:r w:rsidR="002A294B" w:rsidRPr="007374DD">
          <w:rPr>
            <w:rStyle w:val="Hyperlink"/>
            <w:noProof/>
          </w:rPr>
          <w:t>Figure 46: Undo auto confirm</w:t>
        </w:r>
        <w:r w:rsidR="002A294B">
          <w:rPr>
            <w:noProof/>
            <w:webHidden/>
          </w:rPr>
          <w:tab/>
        </w:r>
        <w:r w:rsidR="00FF6173">
          <w:rPr>
            <w:noProof/>
            <w:webHidden/>
          </w:rPr>
          <w:fldChar w:fldCharType="begin"/>
        </w:r>
        <w:r w:rsidR="002A294B">
          <w:rPr>
            <w:noProof/>
            <w:webHidden/>
          </w:rPr>
          <w:instrText xml:space="preserve"> PAGEREF _Toc243972645 \h </w:instrText>
        </w:r>
        <w:r w:rsidR="00FF6173">
          <w:rPr>
            <w:noProof/>
            <w:webHidden/>
          </w:rPr>
        </w:r>
        <w:r w:rsidR="00FF6173">
          <w:rPr>
            <w:noProof/>
            <w:webHidden/>
          </w:rPr>
          <w:fldChar w:fldCharType="separate"/>
        </w:r>
        <w:r w:rsidR="002A294B">
          <w:rPr>
            <w:noProof/>
            <w:webHidden/>
          </w:rPr>
          <w:t>55</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46" w:history="1">
        <w:r w:rsidR="002A294B" w:rsidRPr="007374DD">
          <w:rPr>
            <w:rStyle w:val="Hyperlink"/>
            <w:noProof/>
          </w:rPr>
          <w:t>Figure 47: Special Import/Export</w:t>
        </w:r>
        <w:r w:rsidR="002A294B">
          <w:rPr>
            <w:noProof/>
            <w:webHidden/>
          </w:rPr>
          <w:tab/>
        </w:r>
        <w:r w:rsidR="00FF6173">
          <w:rPr>
            <w:noProof/>
            <w:webHidden/>
          </w:rPr>
          <w:fldChar w:fldCharType="begin"/>
        </w:r>
        <w:r w:rsidR="002A294B">
          <w:rPr>
            <w:noProof/>
            <w:webHidden/>
          </w:rPr>
          <w:instrText xml:space="preserve"> PAGEREF _Toc243972646 \h </w:instrText>
        </w:r>
        <w:r w:rsidR="00FF6173">
          <w:rPr>
            <w:noProof/>
            <w:webHidden/>
          </w:rPr>
        </w:r>
        <w:r w:rsidR="00FF6173">
          <w:rPr>
            <w:noProof/>
            <w:webHidden/>
          </w:rPr>
          <w:fldChar w:fldCharType="separate"/>
        </w:r>
        <w:r w:rsidR="002A294B">
          <w:rPr>
            <w:noProof/>
            <w:webHidden/>
          </w:rPr>
          <w:t>56</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47" w:history="1">
        <w:r w:rsidR="002A294B" w:rsidRPr="007374DD">
          <w:rPr>
            <w:rStyle w:val="Hyperlink"/>
            <w:noProof/>
          </w:rPr>
          <w:t>Figure 48: Special Import/Export Data flow</w:t>
        </w:r>
        <w:r w:rsidR="002A294B">
          <w:rPr>
            <w:noProof/>
            <w:webHidden/>
          </w:rPr>
          <w:tab/>
        </w:r>
        <w:r w:rsidR="00FF6173">
          <w:rPr>
            <w:noProof/>
            <w:webHidden/>
          </w:rPr>
          <w:fldChar w:fldCharType="begin"/>
        </w:r>
        <w:r w:rsidR="002A294B">
          <w:rPr>
            <w:noProof/>
            <w:webHidden/>
          </w:rPr>
          <w:instrText xml:space="preserve"> PAGEREF _Toc243972647 \h </w:instrText>
        </w:r>
        <w:r w:rsidR="00FF6173">
          <w:rPr>
            <w:noProof/>
            <w:webHidden/>
          </w:rPr>
        </w:r>
        <w:r w:rsidR="00FF6173">
          <w:rPr>
            <w:noProof/>
            <w:webHidden/>
          </w:rPr>
          <w:fldChar w:fldCharType="separate"/>
        </w:r>
        <w:r w:rsidR="002A294B">
          <w:rPr>
            <w:noProof/>
            <w:webHidden/>
          </w:rPr>
          <w:t>57</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48" w:history="1">
        <w:r w:rsidR="002A294B" w:rsidRPr="007374DD">
          <w:rPr>
            <w:rStyle w:val="Hyperlink"/>
            <w:noProof/>
          </w:rPr>
          <w:t>Figure 49: Special Import/Export history</w:t>
        </w:r>
        <w:r w:rsidR="002A294B">
          <w:rPr>
            <w:noProof/>
            <w:webHidden/>
          </w:rPr>
          <w:tab/>
        </w:r>
        <w:r w:rsidR="00FF6173">
          <w:rPr>
            <w:noProof/>
            <w:webHidden/>
          </w:rPr>
          <w:fldChar w:fldCharType="begin"/>
        </w:r>
        <w:r w:rsidR="002A294B">
          <w:rPr>
            <w:noProof/>
            <w:webHidden/>
          </w:rPr>
          <w:instrText xml:space="preserve"> PAGEREF _Toc243972648 \h </w:instrText>
        </w:r>
        <w:r w:rsidR="00FF6173">
          <w:rPr>
            <w:noProof/>
            <w:webHidden/>
          </w:rPr>
        </w:r>
        <w:r w:rsidR="00FF6173">
          <w:rPr>
            <w:noProof/>
            <w:webHidden/>
          </w:rPr>
          <w:fldChar w:fldCharType="separate"/>
        </w:r>
        <w:r w:rsidR="002A294B">
          <w:rPr>
            <w:noProof/>
            <w:webHidden/>
          </w:rPr>
          <w:t>57</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49" w:history="1">
        <w:r w:rsidR="002A294B" w:rsidRPr="007374DD">
          <w:rPr>
            <w:rStyle w:val="Hyperlink"/>
            <w:noProof/>
          </w:rPr>
          <w:t>Figure 50: Search NG form</w:t>
        </w:r>
        <w:r w:rsidR="002A294B">
          <w:rPr>
            <w:noProof/>
            <w:webHidden/>
          </w:rPr>
          <w:tab/>
        </w:r>
        <w:r w:rsidR="00FF6173">
          <w:rPr>
            <w:noProof/>
            <w:webHidden/>
          </w:rPr>
          <w:fldChar w:fldCharType="begin"/>
        </w:r>
        <w:r w:rsidR="002A294B">
          <w:rPr>
            <w:noProof/>
            <w:webHidden/>
          </w:rPr>
          <w:instrText xml:space="preserve"> PAGEREF _Toc243972649 \h </w:instrText>
        </w:r>
        <w:r w:rsidR="00FF6173">
          <w:rPr>
            <w:noProof/>
            <w:webHidden/>
          </w:rPr>
        </w:r>
        <w:r w:rsidR="00FF6173">
          <w:rPr>
            <w:noProof/>
            <w:webHidden/>
          </w:rPr>
          <w:fldChar w:fldCharType="separate"/>
        </w:r>
        <w:r w:rsidR="002A294B">
          <w:rPr>
            <w:noProof/>
            <w:webHidden/>
          </w:rPr>
          <w:t>58</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50" w:history="1">
        <w:r w:rsidR="002A294B" w:rsidRPr="007374DD">
          <w:rPr>
            <w:rStyle w:val="Hyperlink"/>
            <w:noProof/>
          </w:rPr>
          <w:t>Figure 51: Create NG form manual</w:t>
        </w:r>
        <w:r w:rsidR="002A294B">
          <w:rPr>
            <w:noProof/>
            <w:webHidden/>
          </w:rPr>
          <w:tab/>
        </w:r>
        <w:r w:rsidR="00FF6173">
          <w:rPr>
            <w:noProof/>
            <w:webHidden/>
          </w:rPr>
          <w:fldChar w:fldCharType="begin"/>
        </w:r>
        <w:r w:rsidR="002A294B">
          <w:rPr>
            <w:noProof/>
            <w:webHidden/>
          </w:rPr>
          <w:instrText xml:space="preserve"> PAGEREF _Toc243972650 \h </w:instrText>
        </w:r>
        <w:r w:rsidR="00FF6173">
          <w:rPr>
            <w:noProof/>
            <w:webHidden/>
          </w:rPr>
        </w:r>
        <w:r w:rsidR="00FF6173">
          <w:rPr>
            <w:noProof/>
            <w:webHidden/>
          </w:rPr>
          <w:fldChar w:fldCharType="separate"/>
        </w:r>
        <w:r w:rsidR="002A294B">
          <w:rPr>
            <w:noProof/>
            <w:webHidden/>
          </w:rPr>
          <w:t>58</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51" w:history="1">
        <w:r w:rsidR="002A294B" w:rsidRPr="007374DD">
          <w:rPr>
            <w:rStyle w:val="Hyperlink"/>
            <w:noProof/>
          </w:rPr>
          <w:t>Figure 52: NG Form Data flow</w:t>
        </w:r>
        <w:r w:rsidR="002A294B">
          <w:rPr>
            <w:noProof/>
            <w:webHidden/>
          </w:rPr>
          <w:tab/>
        </w:r>
        <w:r w:rsidR="00FF6173">
          <w:rPr>
            <w:noProof/>
            <w:webHidden/>
          </w:rPr>
          <w:fldChar w:fldCharType="begin"/>
        </w:r>
        <w:r w:rsidR="002A294B">
          <w:rPr>
            <w:noProof/>
            <w:webHidden/>
          </w:rPr>
          <w:instrText xml:space="preserve"> PAGEREF _Toc243972651 \h </w:instrText>
        </w:r>
        <w:r w:rsidR="00FF6173">
          <w:rPr>
            <w:noProof/>
            <w:webHidden/>
          </w:rPr>
        </w:r>
        <w:r w:rsidR="00FF6173">
          <w:rPr>
            <w:noProof/>
            <w:webHidden/>
          </w:rPr>
          <w:fldChar w:fldCharType="separate"/>
        </w:r>
        <w:r w:rsidR="002A294B">
          <w:rPr>
            <w:noProof/>
            <w:webHidden/>
          </w:rPr>
          <w:t>59</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52" w:history="1">
        <w:r w:rsidR="002A294B" w:rsidRPr="007374DD">
          <w:rPr>
            <w:rStyle w:val="Hyperlink"/>
            <w:noProof/>
          </w:rPr>
          <w:t>Figure 53: Confirm NG Form</w:t>
        </w:r>
        <w:r w:rsidR="002A294B">
          <w:rPr>
            <w:noProof/>
            <w:webHidden/>
          </w:rPr>
          <w:tab/>
        </w:r>
        <w:r w:rsidR="00FF6173">
          <w:rPr>
            <w:noProof/>
            <w:webHidden/>
          </w:rPr>
          <w:fldChar w:fldCharType="begin"/>
        </w:r>
        <w:r w:rsidR="002A294B">
          <w:rPr>
            <w:noProof/>
            <w:webHidden/>
          </w:rPr>
          <w:instrText xml:space="preserve"> PAGEREF _Toc243972652 \h </w:instrText>
        </w:r>
        <w:r w:rsidR="00FF6173">
          <w:rPr>
            <w:noProof/>
            <w:webHidden/>
          </w:rPr>
        </w:r>
        <w:r w:rsidR="00FF6173">
          <w:rPr>
            <w:noProof/>
            <w:webHidden/>
          </w:rPr>
          <w:fldChar w:fldCharType="separate"/>
        </w:r>
        <w:r w:rsidR="002A294B">
          <w:rPr>
            <w:noProof/>
            <w:webHidden/>
          </w:rPr>
          <w:t>60</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53" w:history="1">
        <w:r w:rsidR="002A294B" w:rsidRPr="007374DD">
          <w:rPr>
            <w:rStyle w:val="Hyperlink"/>
            <w:noProof/>
          </w:rPr>
          <w:t>Figure 54: Confirm NG Form Data flow</w:t>
        </w:r>
        <w:r w:rsidR="002A294B">
          <w:rPr>
            <w:noProof/>
            <w:webHidden/>
          </w:rPr>
          <w:tab/>
        </w:r>
        <w:r w:rsidR="00FF6173">
          <w:rPr>
            <w:noProof/>
            <w:webHidden/>
          </w:rPr>
          <w:fldChar w:fldCharType="begin"/>
        </w:r>
        <w:r w:rsidR="002A294B">
          <w:rPr>
            <w:noProof/>
            <w:webHidden/>
          </w:rPr>
          <w:instrText xml:space="preserve"> PAGEREF _Toc243972653 \h </w:instrText>
        </w:r>
        <w:r w:rsidR="00FF6173">
          <w:rPr>
            <w:noProof/>
            <w:webHidden/>
          </w:rPr>
        </w:r>
        <w:r w:rsidR="00FF6173">
          <w:rPr>
            <w:noProof/>
            <w:webHidden/>
          </w:rPr>
          <w:fldChar w:fldCharType="separate"/>
        </w:r>
        <w:r w:rsidR="002A294B">
          <w:rPr>
            <w:noProof/>
            <w:webHidden/>
          </w:rPr>
          <w:t>60</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54" w:history="1">
        <w:r w:rsidR="002A294B" w:rsidRPr="007374DD">
          <w:rPr>
            <w:rStyle w:val="Hyperlink"/>
            <w:noProof/>
          </w:rPr>
          <w:t>Figure 55: Not Good tracking</w:t>
        </w:r>
        <w:r w:rsidR="002A294B">
          <w:rPr>
            <w:noProof/>
            <w:webHidden/>
          </w:rPr>
          <w:tab/>
        </w:r>
        <w:r w:rsidR="00FF6173">
          <w:rPr>
            <w:noProof/>
            <w:webHidden/>
          </w:rPr>
          <w:fldChar w:fldCharType="begin"/>
        </w:r>
        <w:r w:rsidR="002A294B">
          <w:rPr>
            <w:noProof/>
            <w:webHidden/>
          </w:rPr>
          <w:instrText xml:space="preserve"> PAGEREF _Toc243972654 \h </w:instrText>
        </w:r>
        <w:r w:rsidR="00FF6173">
          <w:rPr>
            <w:noProof/>
            <w:webHidden/>
          </w:rPr>
        </w:r>
        <w:r w:rsidR="00FF6173">
          <w:rPr>
            <w:noProof/>
            <w:webHidden/>
          </w:rPr>
          <w:fldChar w:fldCharType="separate"/>
        </w:r>
        <w:r w:rsidR="002A294B">
          <w:rPr>
            <w:noProof/>
            <w:webHidden/>
          </w:rPr>
          <w:t>61</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55" w:history="1">
        <w:r w:rsidR="002A294B" w:rsidRPr="007374DD">
          <w:rPr>
            <w:rStyle w:val="Hyperlink"/>
            <w:noProof/>
          </w:rPr>
          <w:t>Figure 56: Stock Transfer</w:t>
        </w:r>
        <w:r w:rsidR="002A294B">
          <w:rPr>
            <w:noProof/>
            <w:webHidden/>
          </w:rPr>
          <w:tab/>
        </w:r>
        <w:r w:rsidR="00FF6173">
          <w:rPr>
            <w:noProof/>
            <w:webHidden/>
          </w:rPr>
          <w:fldChar w:fldCharType="begin"/>
        </w:r>
        <w:r w:rsidR="002A294B">
          <w:rPr>
            <w:noProof/>
            <w:webHidden/>
          </w:rPr>
          <w:instrText xml:space="preserve"> PAGEREF _Toc243972655 \h </w:instrText>
        </w:r>
        <w:r w:rsidR="00FF6173">
          <w:rPr>
            <w:noProof/>
            <w:webHidden/>
          </w:rPr>
        </w:r>
        <w:r w:rsidR="00FF6173">
          <w:rPr>
            <w:noProof/>
            <w:webHidden/>
          </w:rPr>
          <w:fldChar w:fldCharType="separate"/>
        </w:r>
        <w:r w:rsidR="002A294B">
          <w:rPr>
            <w:noProof/>
            <w:webHidden/>
          </w:rPr>
          <w:t>62</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56" w:history="1">
        <w:r w:rsidR="002A294B" w:rsidRPr="007374DD">
          <w:rPr>
            <w:rStyle w:val="Hyperlink"/>
            <w:noProof/>
          </w:rPr>
          <w:t>Figure 57: Stock Transfer Data flow</w:t>
        </w:r>
        <w:r w:rsidR="002A294B">
          <w:rPr>
            <w:noProof/>
            <w:webHidden/>
          </w:rPr>
          <w:tab/>
        </w:r>
        <w:r w:rsidR="00FF6173">
          <w:rPr>
            <w:noProof/>
            <w:webHidden/>
          </w:rPr>
          <w:fldChar w:fldCharType="begin"/>
        </w:r>
        <w:r w:rsidR="002A294B">
          <w:rPr>
            <w:noProof/>
            <w:webHidden/>
          </w:rPr>
          <w:instrText xml:space="preserve"> PAGEREF _Toc243972656 \h </w:instrText>
        </w:r>
        <w:r w:rsidR="00FF6173">
          <w:rPr>
            <w:noProof/>
            <w:webHidden/>
          </w:rPr>
        </w:r>
        <w:r w:rsidR="00FF6173">
          <w:rPr>
            <w:noProof/>
            <w:webHidden/>
          </w:rPr>
          <w:fldChar w:fldCharType="separate"/>
        </w:r>
        <w:r w:rsidR="002A294B">
          <w:rPr>
            <w:noProof/>
            <w:webHidden/>
          </w:rPr>
          <w:t>63</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57" w:history="1">
        <w:r w:rsidR="002A294B" w:rsidRPr="007374DD">
          <w:rPr>
            <w:rStyle w:val="Hyperlink"/>
            <w:noProof/>
          </w:rPr>
          <w:t>Figure 58: Stock Transfer history</w:t>
        </w:r>
        <w:r w:rsidR="002A294B">
          <w:rPr>
            <w:noProof/>
            <w:webHidden/>
          </w:rPr>
          <w:tab/>
        </w:r>
        <w:r w:rsidR="00FF6173">
          <w:rPr>
            <w:noProof/>
            <w:webHidden/>
          </w:rPr>
          <w:fldChar w:fldCharType="begin"/>
        </w:r>
        <w:r w:rsidR="002A294B">
          <w:rPr>
            <w:noProof/>
            <w:webHidden/>
          </w:rPr>
          <w:instrText xml:space="preserve"> PAGEREF _Toc243972657 \h </w:instrText>
        </w:r>
        <w:r w:rsidR="00FF6173">
          <w:rPr>
            <w:noProof/>
            <w:webHidden/>
          </w:rPr>
        </w:r>
        <w:r w:rsidR="00FF6173">
          <w:rPr>
            <w:noProof/>
            <w:webHidden/>
          </w:rPr>
          <w:fldChar w:fldCharType="separate"/>
        </w:r>
        <w:r w:rsidR="002A294B">
          <w:rPr>
            <w:noProof/>
            <w:webHidden/>
          </w:rPr>
          <w:t>63</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58" w:history="1">
        <w:r w:rsidR="002A294B" w:rsidRPr="007374DD">
          <w:rPr>
            <w:rStyle w:val="Hyperlink"/>
            <w:noProof/>
          </w:rPr>
          <w:t>Figure 59: Bin card info</w:t>
        </w:r>
        <w:r w:rsidR="002A294B">
          <w:rPr>
            <w:noProof/>
            <w:webHidden/>
          </w:rPr>
          <w:tab/>
        </w:r>
        <w:r w:rsidR="00FF6173">
          <w:rPr>
            <w:noProof/>
            <w:webHidden/>
          </w:rPr>
          <w:fldChar w:fldCharType="begin"/>
        </w:r>
        <w:r w:rsidR="002A294B">
          <w:rPr>
            <w:noProof/>
            <w:webHidden/>
          </w:rPr>
          <w:instrText xml:space="preserve"> PAGEREF _Toc243972658 \h </w:instrText>
        </w:r>
        <w:r w:rsidR="00FF6173">
          <w:rPr>
            <w:noProof/>
            <w:webHidden/>
          </w:rPr>
        </w:r>
        <w:r w:rsidR="00FF6173">
          <w:rPr>
            <w:noProof/>
            <w:webHidden/>
          </w:rPr>
          <w:fldChar w:fldCharType="separate"/>
        </w:r>
        <w:r w:rsidR="002A294B">
          <w:rPr>
            <w:noProof/>
            <w:webHidden/>
          </w:rPr>
          <w:t>64</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59" w:history="1">
        <w:r w:rsidR="002A294B" w:rsidRPr="007374DD">
          <w:rPr>
            <w:rStyle w:val="Hyperlink"/>
            <w:noProof/>
          </w:rPr>
          <w:t>Figure 60: Bin Card Query Data flow</w:t>
        </w:r>
        <w:r w:rsidR="002A294B">
          <w:rPr>
            <w:noProof/>
            <w:webHidden/>
          </w:rPr>
          <w:tab/>
        </w:r>
        <w:r w:rsidR="00FF6173">
          <w:rPr>
            <w:noProof/>
            <w:webHidden/>
          </w:rPr>
          <w:fldChar w:fldCharType="begin"/>
        </w:r>
        <w:r w:rsidR="002A294B">
          <w:rPr>
            <w:noProof/>
            <w:webHidden/>
          </w:rPr>
          <w:instrText xml:space="preserve"> PAGEREF _Toc243972659 \h </w:instrText>
        </w:r>
        <w:r w:rsidR="00FF6173">
          <w:rPr>
            <w:noProof/>
            <w:webHidden/>
          </w:rPr>
        </w:r>
        <w:r w:rsidR="00FF6173">
          <w:rPr>
            <w:noProof/>
            <w:webHidden/>
          </w:rPr>
          <w:fldChar w:fldCharType="separate"/>
        </w:r>
        <w:r w:rsidR="002A294B">
          <w:rPr>
            <w:noProof/>
            <w:webHidden/>
          </w:rPr>
          <w:t>65</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60" w:history="1">
        <w:r w:rsidR="002A294B" w:rsidRPr="007374DD">
          <w:rPr>
            <w:rStyle w:val="Hyperlink"/>
            <w:noProof/>
          </w:rPr>
          <w:t>Figure 61: In Short Supply</w:t>
        </w:r>
        <w:r w:rsidR="002A294B">
          <w:rPr>
            <w:noProof/>
            <w:webHidden/>
          </w:rPr>
          <w:tab/>
        </w:r>
        <w:r w:rsidR="00FF6173">
          <w:rPr>
            <w:noProof/>
            <w:webHidden/>
          </w:rPr>
          <w:fldChar w:fldCharType="begin"/>
        </w:r>
        <w:r w:rsidR="002A294B">
          <w:rPr>
            <w:noProof/>
            <w:webHidden/>
          </w:rPr>
          <w:instrText xml:space="preserve"> PAGEREF _Toc243972660 \h </w:instrText>
        </w:r>
        <w:r w:rsidR="00FF6173">
          <w:rPr>
            <w:noProof/>
            <w:webHidden/>
          </w:rPr>
        </w:r>
        <w:r w:rsidR="00FF6173">
          <w:rPr>
            <w:noProof/>
            <w:webHidden/>
          </w:rPr>
          <w:fldChar w:fldCharType="separate"/>
        </w:r>
        <w:r w:rsidR="002A294B">
          <w:rPr>
            <w:noProof/>
            <w:webHidden/>
          </w:rPr>
          <w:t>65</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61" w:history="1">
        <w:r w:rsidR="002A294B" w:rsidRPr="007374DD">
          <w:rPr>
            <w:rStyle w:val="Hyperlink"/>
            <w:noProof/>
          </w:rPr>
          <w:t>Figure 62: Monthly summarization</w:t>
        </w:r>
        <w:r w:rsidR="002A294B">
          <w:rPr>
            <w:noProof/>
            <w:webHidden/>
          </w:rPr>
          <w:tab/>
        </w:r>
        <w:r w:rsidR="00FF6173">
          <w:rPr>
            <w:noProof/>
            <w:webHidden/>
          </w:rPr>
          <w:fldChar w:fldCharType="begin"/>
        </w:r>
        <w:r w:rsidR="002A294B">
          <w:rPr>
            <w:noProof/>
            <w:webHidden/>
          </w:rPr>
          <w:instrText xml:space="preserve"> PAGEREF _Toc243972661 \h </w:instrText>
        </w:r>
        <w:r w:rsidR="00FF6173">
          <w:rPr>
            <w:noProof/>
            <w:webHidden/>
          </w:rPr>
        </w:r>
        <w:r w:rsidR="00FF6173">
          <w:rPr>
            <w:noProof/>
            <w:webHidden/>
          </w:rPr>
          <w:fldChar w:fldCharType="separate"/>
        </w:r>
        <w:r w:rsidR="002A294B">
          <w:rPr>
            <w:noProof/>
            <w:webHidden/>
          </w:rPr>
          <w:t>66</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62" w:history="1">
        <w:r w:rsidR="002A294B" w:rsidRPr="007374DD">
          <w:rPr>
            <w:rStyle w:val="Hyperlink"/>
            <w:noProof/>
          </w:rPr>
          <w:t>Figure 63: Monthly Close Data flow</w:t>
        </w:r>
        <w:r w:rsidR="002A294B">
          <w:rPr>
            <w:noProof/>
            <w:webHidden/>
          </w:rPr>
          <w:tab/>
        </w:r>
        <w:r w:rsidR="00FF6173">
          <w:rPr>
            <w:noProof/>
            <w:webHidden/>
          </w:rPr>
          <w:fldChar w:fldCharType="begin"/>
        </w:r>
        <w:r w:rsidR="002A294B">
          <w:rPr>
            <w:noProof/>
            <w:webHidden/>
          </w:rPr>
          <w:instrText xml:space="preserve"> PAGEREF _Toc243972662 \h </w:instrText>
        </w:r>
        <w:r w:rsidR="00FF6173">
          <w:rPr>
            <w:noProof/>
            <w:webHidden/>
          </w:rPr>
        </w:r>
        <w:r w:rsidR="00FF6173">
          <w:rPr>
            <w:noProof/>
            <w:webHidden/>
          </w:rPr>
          <w:fldChar w:fldCharType="separate"/>
        </w:r>
        <w:r w:rsidR="002A294B">
          <w:rPr>
            <w:noProof/>
            <w:webHidden/>
          </w:rPr>
          <w:t>67</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63" w:history="1">
        <w:r w:rsidR="002A294B" w:rsidRPr="007374DD">
          <w:rPr>
            <w:rStyle w:val="Hyperlink"/>
            <w:noProof/>
          </w:rPr>
          <w:t>Figure 64: In Short Reason</w:t>
        </w:r>
        <w:r w:rsidR="002A294B">
          <w:rPr>
            <w:noProof/>
            <w:webHidden/>
          </w:rPr>
          <w:tab/>
        </w:r>
        <w:r w:rsidR="00FF6173">
          <w:rPr>
            <w:noProof/>
            <w:webHidden/>
          </w:rPr>
          <w:fldChar w:fldCharType="begin"/>
        </w:r>
        <w:r w:rsidR="002A294B">
          <w:rPr>
            <w:noProof/>
            <w:webHidden/>
          </w:rPr>
          <w:instrText xml:space="preserve"> PAGEREF _Toc243972663 \h </w:instrText>
        </w:r>
        <w:r w:rsidR="00FF6173">
          <w:rPr>
            <w:noProof/>
            <w:webHidden/>
          </w:rPr>
        </w:r>
        <w:r w:rsidR="00FF6173">
          <w:rPr>
            <w:noProof/>
            <w:webHidden/>
          </w:rPr>
          <w:fldChar w:fldCharType="separate"/>
        </w:r>
        <w:r w:rsidR="002A294B">
          <w:rPr>
            <w:noProof/>
            <w:webHidden/>
          </w:rPr>
          <w:t>68</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64" w:history="1">
        <w:r w:rsidR="002A294B" w:rsidRPr="007374DD">
          <w:rPr>
            <w:rStyle w:val="Hyperlink"/>
            <w:noProof/>
          </w:rPr>
          <w:t>Figure 65: In short query data flow</w:t>
        </w:r>
        <w:r w:rsidR="002A294B">
          <w:rPr>
            <w:noProof/>
            <w:webHidden/>
          </w:rPr>
          <w:tab/>
        </w:r>
        <w:r w:rsidR="00FF6173">
          <w:rPr>
            <w:noProof/>
            <w:webHidden/>
          </w:rPr>
          <w:fldChar w:fldCharType="begin"/>
        </w:r>
        <w:r w:rsidR="002A294B">
          <w:rPr>
            <w:noProof/>
            <w:webHidden/>
          </w:rPr>
          <w:instrText xml:space="preserve"> PAGEREF _Toc243972664 \h </w:instrText>
        </w:r>
        <w:r w:rsidR="00FF6173">
          <w:rPr>
            <w:noProof/>
            <w:webHidden/>
          </w:rPr>
        </w:r>
        <w:r w:rsidR="00FF6173">
          <w:rPr>
            <w:noProof/>
            <w:webHidden/>
          </w:rPr>
          <w:fldChar w:fldCharType="separate"/>
        </w:r>
        <w:r w:rsidR="002A294B">
          <w:rPr>
            <w:noProof/>
            <w:webHidden/>
          </w:rPr>
          <w:t>69</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65" w:history="1">
        <w:r w:rsidR="002A294B" w:rsidRPr="007374DD">
          <w:rPr>
            <w:rStyle w:val="Hyperlink"/>
            <w:noProof/>
          </w:rPr>
          <w:t>Figure 66: Abnormal receive report</w:t>
        </w:r>
        <w:r w:rsidR="002A294B">
          <w:rPr>
            <w:noProof/>
            <w:webHidden/>
          </w:rPr>
          <w:tab/>
        </w:r>
        <w:r w:rsidR="00FF6173">
          <w:rPr>
            <w:noProof/>
            <w:webHidden/>
          </w:rPr>
          <w:fldChar w:fldCharType="begin"/>
        </w:r>
        <w:r w:rsidR="002A294B">
          <w:rPr>
            <w:noProof/>
            <w:webHidden/>
          </w:rPr>
          <w:instrText xml:space="preserve"> PAGEREF _Toc243972665 \h </w:instrText>
        </w:r>
        <w:r w:rsidR="00FF6173">
          <w:rPr>
            <w:noProof/>
            <w:webHidden/>
          </w:rPr>
        </w:r>
        <w:r w:rsidR="00FF6173">
          <w:rPr>
            <w:noProof/>
            <w:webHidden/>
          </w:rPr>
          <w:fldChar w:fldCharType="separate"/>
        </w:r>
        <w:r w:rsidR="002A294B">
          <w:rPr>
            <w:noProof/>
            <w:webHidden/>
          </w:rPr>
          <w:t>69</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66" w:history="1">
        <w:r w:rsidR="002A294B" w:rsidRPr="007374DD">
          <w:rPr>
            <w:rStyle w:val="Hyperlink"/>
            <w:noProof/>
          </w:rPr>
          <w:t>Figure 67: Warranty return report</w:t>
        </w:r>
        <w:r w:rsidR="002A294B">
          <w:rPr>
            <w:noProof/>
            <w:webHidden/>
          </w:rPr>
          <w:tab/>
        </w:r>
        <w:r w:rsidR="00FF6173">
          <w:rPr>
            <w:noProof/>
            <w:webHidden/>
          </w:rPr>
          <w:fldChar w:fldCharType="begin"/>
        </w:r>
        <w:r w:rsidR="002A294B">
          <w:rPr>
            <w:noProof/>
            <w:webHidden/>
          </w:rPr>
          <w:instrText xml:space="preserve"> PAGEREF _Toc243972666 \h </w:instrText>
        </w:r>
        <w:r w:rsidR="00FF6173">
          <w:rPr>
            <w:noProof/>
            <w:webHidden/>
          </w:rPr>
        </w:r>
        <w:r w:rsidR="00FF6173">
          <w:rPr>
            <w:noProof/>
            <w:webHidden/>
          </w:rPr>
          <w:fldChar w:fldCharType="separate"/>
        </w:r>
        <w:r w:rsidR="002A294B">
          <w:rPr>
            <w:noProof/>
            <w:webHidden/>
          </w:rPr>
          <w:t>70</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67" w:history="1">
        <w:r w:rsidR="002A294B" w:rsidRPr="007374DD">
          <w:rPr>
            <w:rStyle w:val="Hyperlink"/>
            <w:noProof/>
          </w:rPr>
          <w:t>Figure 68: Over-shipping span report</w:t>
        </w:r>
        <w:r w:rsidR="002A294B">
          <w:rPr>
            <w:noProof/>
            <w:webHidden/>
          </w:rPr>
          <w:tab/>
        </w:r>
        <w:r w:rsidR="00FF6173">
          <w:rPr>
            <w:noProof/>
            <w:webHidden/>
          </w:rPr>
          <w:fldChar w:fldCharType="begin"/>
        </w:r>
        <w:r w:rsidR="002A294B">
          <w:rPr>
            <w:noProof/>
            <w:webHidden/>
          </w:rPr>
          <w:instrText xml:space="preserve"> PAGEREF _Toc243972667 \h </w:instrText>
        </w:r>
        <w:r w:rsidR="00FF6173">
          <w:rPr>
            <w:noProof/>
            <w:webHidden/>
          </w:rPr>
        </w:r>
        <w:r w:rsidR="00FF6173">
          <w:rPr>
            <w:noProof/>
            <w:webHidden/>
          </w:rPr>
          <w:fldChar w:fldCharType="separate"/>
        </w:r>
        <w:r w:rsidR="002A294B">
          <w:rPr>
            <w:noProof/>
            <w:webHidden/>
          </w:rPr>
          <w:t>71</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68" w:history="1">
        <w:r w:rsidR="002A294B" w:rsidRPr="007374DD">
          <w:rPr>
            <w:rStyle w:val="Hyperlink"/>
            <w:noProof/>
          </w:rPr>
          <w:t>Figure 69: Supply and Service rate report</w:t>
        </w:r>
        <w:r w:rsidR="002A294B">
          <w:rPr>
            <w:noProof/>
            <w:webHidden/>
          </w:rPr>
          <w:tab/>
        </w:r>
        <w:r w:rsidR="00FF6173">
          <w:rPr>
            <w:noProof/>
            <w:webHidden/>
          </w:rPr>
          <w:fldChar w:fldCharType="begin"/>
        </w:r>
        <w:r w:rsidR="002A294B">
          <w:rPr>
            <w:noProof/>
            <w:webHidden/>
          </w:rPr>
          <w:instrText xml:space="preserve"> PAGEREF _Toc243972668 \h </w:instrText>
        </w:r>
        <w:r w:rsidR="00FF6173">
          <w:rPr>
            <w:noProof/>
            <w:webHidden/>
          </w:rPr>
        </w:r>
        <w:r w:rsidR="00FF6173">
          <w:rPr>
            <w:noProof/>
            <w:webHidden/>
          </w:rPr>
          <w:fldChar w:fldCharType="separate"/>
        </w:r>
        <w:r w:rsidR="002A294B">
          <w:rPr>
            <w:noProof/>
            <w:webHidden/>
          </w:rPr>
          <w:t>71</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69" w:history="1">
        <w:r w:rsidR="002A294B" w:rsidRPr="007374DD">
          <w:rPr>
            <w:rStyle w:val="Hyperlink"/>
            <w:noProof/>
          </w:rPr>
          <w:t>Figure 70: Sales detail report</w:t>
        </w:r>
        <w:r w:rsidR="002A294B">
          <w:rPr>
            <w:noProof/>
            <w:webHidden/>
          </w:rPr>
          <w:tab/>
        </w:r>
        <w:r w:rsidR="00FF6173">
          <w:rPr>
            <w:noProof/>
            <w:webHidden/>
          </w:rPr>
          <w:fldChar w:fldCharType="begin"/>
        </w:r>
        <w:r w:rsidR="002A294B">
          <w:rPr>
            <w:noProof/>
            <w:webHidden/>
          </w:rPr>
          <w:instrText xml:space="preserve"> PAGEREF _Toc243972669 \h </w:instrText>
        </w:r>
        <w:r w:rsidR="00FF6173">
          <w:rPr>
            <w:noProof/>
            <w:webHidden/>
          </w:rPr>
        </w:r>
        <w:r w:rsidR="00FF6173">
          <w:rPr>
            <w:noProof/>
            <w:webHidden/>
          </w:rPr>
          <w:fldChar w:fldCharType="separate"/>
        </w:r>
        <w:r w:rsidR="002A294B">
          <w:rPr>
            <w:noProof/>
            <w:webHidden/>
          </w:rPr>
          <w:t>72</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70" w:history="1">
        <w:r w:rsidR="002A294B" w:rsidRPr="007374DD">
          <w:rPr>
            <w:rStyle w:val="Hyperlink"/>
            <w:noProof/>
          </w:rPr>
          <w:t>Figure 71: Part Inventory report</w:t>
        </w:r>
        <w:r w:rsidR="002A294B">
          <w:rPr>
            <w:noProof/>
            <w:webHidden/>
          </w:rPr>
          <w:tab/>
        </w:r>
        <w:r w:rsidR="00FF6173">
          <w:rPr>
            <w:noProof/>
            <w:webHidden/>
          </w:rPr>
          <w:fldChar w:fldCharType="begin"/>
        </w:r>
        <w:r w:rsidR="002A294B">
          <w:rPr>
            <w:noProof/>
            <w:webHidden/>
          </w:rPr>
          <w:instrText xml:space="preserve"> PAGEREF _Toc243972670 \h </w:instrText>
        </w:r>
        <w:r w:rsidR="00FF6173">
          <w:rPr>
            <w:noProof/>
            <w:webHidden/>
          </w:rPr>
        </w:r>
        <w:r w:rsidR="00FF6173">
          <w:rPr>
            <w:noProof/>
            <w:webHidden/>
          </w:rPr>
          <w:fldChar w:fldCharType="separate"/>
        </w:r>
        <w:r w:rsidR="002A294B">
          <w:rPr>
            <w:noProof/>
            <w:webHidden/>
          </w:rPr>
          <w:t>73</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71" w:history="1">
        <w:r w:rsidR="002A294B" w:rsidRPr="007374DD">
          <w:rPr>
            <w:rStyle w:val="Hyperlink"/>
            <w:noProof/>
          </w:rPr>
          <w:t>Figure 72: In/Out/Stock report</w:t>
        </w:r>
        <w:r w:rsidR="002A294B">
          <w:rPr>
            <w:noProof/>
            <w:webHidden/>
          </w:rPr>
          <w:tab/>
        </w:r>
        <w:r w:rsidR="00FF6173">
          <w:rPr>
            <w:noProof/>
            <w:webHidden/>
          </w:rPr>
          <w:fldChar w:fldCharType="begin"/>
        </w:r>
        <w:r w:rsidR="002A294B">
          <w:rPr>
            <w:noProof/>
            <w:webHidden/>
          </w:rPr>
          <w:instrText xml:space="preserve"> PAGEREF _Toc243972671 \h </w:instrText>
        </w:r>
        <w:r w:rsidR="00FF6173">
          <w:rPr>
            <w:noProof/>
            <w:webHidden/>
          </w:rPr>
        </w:r>
        <w:r w:rsidR="00FF6173">
          <w:rPr>
            <w:noProof/>
            <w:webHidden/>
          </w:rPr>
          <w:fldChar w:fldCharType="separate"/>
        </w:r>
        <w:r w:rsidR="002A294B">
          <w:rPr>
            <w:noProof/>
            <w:webHidden/>
          </w:rPr>
          <w:t>74</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72" w:history="1">
        <w:r w:rsidR="002A294B" w:rsidRPr="007374DD">
          <w:rPr>
            <w:rStyle w:val="Hyperlink"/>
            <w:noProof/>
          </w:rPr>
          <w:t>Figure 73: Packages Diagram</w:t>
        </w:r>
        <w:r w:rsidR="002A294B">
          <w:rPr>
            <w:noProof/>
            <w:webHidden/>
          </w:rPr>
          <w:tab/>
        </w:r>
        <w:r w:rsidR="00FF6173">
          <w:rPr>
            <w:noProof/>
            <w:webHidden/>
          </w:rPr>
          <w:fldChar w:fldCharType="begin"/>
        </w:r>
        <w:r w:rsidR="002A294B">
          <w:rPr>
            <w:noProof/>
            <w:webHidden/>
          </w:rPr>
          <w:instrText xml:space="preserve"> PAGEREF _Toc243972672 \h </w:instrText>
        </w:r>
        <w:r w:rsidR="00FF6173">
          <w:rPr>
            <w:noProof/>
            <w:webHidden/>
          </w:rPr>
        </w:r>
        <w:r w:rsidR="00FF6173">
          <w:rPr>
            <w:noProof/>
            <w:webHidden/>
          </w:rPr>
          <w:fldChar w:fldCharType="separate"/>
        </w:r>
        <w:r w:rsidR="002A294B">
          <w:rPr>
            <w:noProof/>
            <w:webHidden/>
          </w:rPr>
          <w:t>75</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73" w:history="1">
        <w:r w:rsidR="002A294B" w:rsidRPr="007374DD">
          <w:rPr>
            <w:rStyle w:val="Hyperlink"/>
            <w:noProof/>
          </w:rPr>
          <w:t>Figure 74: Domain Component</w:t>
        </w:r>
        <w:r w:rsidR="002A294B">
          <w:rPr>
            <w:noProof/>
            <w:webHidden/>
          </w:rPr>
          <w:tab/>
        </w:r>
        <w:r w:rsidR="00FF6173">
          <w:rPr>
            <w:noProof/>
            <w:webHidden/>
          </w:rPr>
          <w:fldChar w:fldCharType="begin"/>
        </w:r>
        <w:r w:rsidR="002A294B">
          <w:rPr>
            <w:noProof/>
            <w:webHidden/>
          </w:rPr>
          <w:instrText xml:space="preserve"> PAGEREF _Toc243972673 \h </w:instrText>
        </w:r>
        <w:r w:rsidR="00FF6173">
          <w:rPr>
            <w:noProof/>
            <w:webHidden/>
          </w:rPr>
        </w:r>
        <w:r w:rsidR="00FF6173">
          <w:rPr>
            <w:noProof/>
            <w:webHidden/>
          </w:rPr>
          <w:fldChar w:fldCharType="separate"/>
        </w:r>
        <w:r w:rsidR="002A294B">
          <w:rPr>
            <w:noProof/>
            <w:webHidden/>
          </w:rPr>
          <w:t>76</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74" w:history="1">
        <w:r w:rsidR="002A294B" w:rsidRPr="007374DD">
          <w:rPr>
            <w:rStyle w:val="Hyperlink"/>
            <w:noProof/>
          </w:rPr>
          <w:t>Figure 75: Tip-Top Database Access Component</w:t>
        </w:r>
        <w:r w:rsidR="002A294B">
          <w:rPr>
            <w:noProof/>
            <w:webHidden/>
          </w:rPr>
          <w:tab/>
        </w:r>
        <w:r w:rsidR="00FF6173">
          <w:rPr>
            <w:noProof/>
            <w:webHidden/>
          </w:rPr>
          <w:fldChar w:fldCharType="begin"/>
        </w:r>
        <w:r w:rsidR="002A294B">
          <w:rPr>
            <w:noProof/>
            <w:webHidden/>
          </w:rPr>
          <w:instrText xml:space="preserve"> PAGEREF _Toc243972674 \h </w:instrText>
        </w:r>
        <w:r w:rsidR="00FF6173">
          <w:rPr>
            <w:noProof/>
            <w:webHidden/>
          </w:rPr>
        </w:r>
        <w:r w:rsidR="00FF6173">
          <w:rPr>
            <w:noProof/>
            <w:webHidden/>
          </w:rPr>
          <w:fldChar w:fldCharType="separate"/>
        </w:r>
        <w:r w:rsidR="002A294B">
          <w:rPr>
            <w:noProof/>
            <w:webHidden/>
          </w:rPr>
          <w:t>76</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75" w:history="1">
        <w:r w:rsidR="002A294B" w:rsidRPr="007374DD">
          <w:rPr>
            <w:rStyle w:val="Hyperlink"/>
            <w:noProof/>
          </w:rPr>
          <w:t>Figure 76: Tip-Top Interface table</w:t>
        </w:r>
        <w:r w:rsidR="002A294B">
          <w:rPr>
            <w:noProof/>
            <w:webHidden/>
          </w:rPr>
          <w:tab/>
        </w:r>
        <w:r w:rsidR="00FF6173">
          <w:rPr>
            <w:noProof/>
            <w:webHidden/>
          </w:rPr>
          <w:fldChar w:fldCharType="begin"/>
        </w:r>
        <w:r w:rsidR="002A294B">
          <w:rPr>
            <w:noProof/>
            <w:webHidden/>
          </w:rPr>
          <w:instrText xml:space="preserve"> PAGEREF _Toc243972675 \h </w:instrText>
        </w:r>
        <w:r w:rsidR="00FF6173">
          <w:rPr>
            <w:noProof/>
            <w:webHidden/>
          </w:rPr>
        </w:r>
        <w:r w:rsidR="00FF6173">
          <w:rPr>
            <w:noProof/>
            <w:webHidden/>
          </w:rPr>
          <w:fldChar w:fldCharType="separate"/>
        </w:r>
        <w:r w:rsidR="002A294B">
          <w:rPr>
            <w:noProof/>
            <w:webHidden/>
          </w:rPr>
          <w:t>79</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76" w:history="1">
        <w:r w:rsidR="002A294B" w:rsidRPr="007374DD">
          <w:rPr>
            <w:rStyle w:val="Hyperlink"/>
            <w:noProof/>
          </w:rPr>
          <w:t>Figure 77: User Management System Schema</w:t>
        </w:r>
        <w:r w:rsidR="002A294B">
          <w:rPr>
            <w:noProof/>
            <w:webHidden/>
          </w:rPr>
          <w:tab/>
        </w:r>
        <w:r w:rsidR="00FF6173">
          <w:rPr>
            <w:noProof/>
            <w:webHidden/>
          </w:rPr>
          <w:fldChar w:fldCharType="begin"/>
        </w:r>
        <w:r w:rsidR="002A294B">
          <w:rPr>
            <w:noProof/>
            <w:webHidden/>
          </w:rPr>
          <w:instrText xml:space="preserve"> PAGEREF _Toc243972676 \h </w:instrText>
        </w:r>
        <w:r w:rsidR="00FF6173">
          <w:rPr>
            <w:noProof/>
            <w:webHidden/>
          </w:rPr>
        </w:r>
        <w:r w:rsidR="00FF6173">
          <w:rPr>
            <w:noProof/>
            <w:webHidden/>
          </w:rPr>
          <w:fldChar w:fldCharType="separate"/>
        </w:r>
        <w:r w:rsidR="002A294B">
          <w:rPr>
            <w:noProof/>
            <w:webHidden/>
          </w:rPr>
          <w:t>87</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77" w:history="1">
        <w:r w:rsidR="002A294B" w:rsidRPr="007374DD">
          <w:rPr>
            <w:rStyle w:val="Hyperlink"/>
            <w:noProof/>
          </w:rPr>
          <w:t>Figure 78: Security Schema</w:t>
        </w:r>
        <w:r w:rsidR="002A294B">
          <w:rPr>
            <w:noProof/>
            <w:webHidden/>
          </w:rPr>
          <w:tab/>
        </w:r>
        <w:r w:rsidR="00FF6173">
          <w:rPr>
            <w:noProof/>
            <w:webHidden/>
          </w:rPr>
          <w:fldChar w:fldCharType="begin"/>
        </w:r>
        <w:r w:rsidR="002A294B">
          <w:rPr>
            <w:noProof/>
            <w:webHidden/>
          </w:rPr>
          <w:instrText xml:space="preserve"> PAGEREF _Toc243972677 \h </w:instrText>
        </w:r>
        <w:r w:rsidR="00FF6173">
          <w:rPr>
            <w:noProof/>
            <w:webHidden/>
          </w:rPr>
        </w:r>
        <w:r w:rsidR="00FF6173">
          <w:rPr>
            <w:noProof/>
            <w:webHidden/>
          </w:rPr>
          <w:fldChar w:fldCharType="separate"/>
        </w:r>
        <w:r w:rsidR="002A294B">
          <w:rPr>
            <w:noProof/>
            <w:webHidden/>
          </w:rPr>
          <w:t>88</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78" w:history="1">
        <w:r w:rsidR="002A294B" w:rsidRPr="007374DD">
          <w:rPr>
            <w:rStyle w:val="Hyperlink"/>
            <w:noProof/>
          </w:rPr>
          <w:t>Figure 79: Sub-store Management Schema</w:t>
        </w:r>
        <w:r w:rsidR="002A294B">
          <w:rPr>
            <w:noProof/>
            <w:webHidden/>
          </w:rPr>
          <w:tab/>
        </w:r>
        <w:r w:rsidR="00FF6173">
          <w:rPr>
            <w:noProof/>
            <w:webHidden/>
          </w:rPr>
          <w:fldChar w:fldCharType="begin"/>
        </w:r>
        <w:r w:rsidR="002A294B">
          <w:rPr>
            <w:noProof/>
            <w:webHidden/>
          </w:rPr>
          <w:instrText xml:space="preserve"> PAGEREF _Toc243972678 \h </w:instrText>
        </w:r>
        <w:r w:rsidR="00FF6173">
          <w:rPr>
            <w:noProof/>
            <w:webHidden/>
          </w:rPr>
        </w:r>
        <w:r w:rsidR="00FF6173">
          <w:rPr>
            <w:noProof/>
            <w:webHidden/>
          </w:rPr>
          <w:fldChar w:fldCharType="separate"/>
        </w:r>
        <w:r w:rsidR="002A294B">
          <w:rPr>
            <w:noProof/>
            <w:webHidden/>
          </w:rPr>
          <w:t>89</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79" w:history="1">
        <w:r w:rsidR="002A294B" w:rsidRPr="007374DD">
          <w:rPr>
            <w:rStyle w:val="Hyperlink"/>
            <w:noProof/>
          </w:rPr>
          <w:t>Figure 80: Message Store</w:t>
        </w:r>
        <w:r w:rsidR="002A294B">
          <w:rPr>
            <w:noProof/>
            <w:webHidden/>
          </w:rPr>
          <w:tab/>
        </w:r>
        <w:r w:rsidR="00FF6173">
          <w:rPr>
            <w:noProof/>
            <w:webHidden/>
          </w:rPr>
          <w:fldChar w:fldCharType="begin"/>
        </w:r>
        <w:r w:rsidR="002A294B">
          <w:rPr>
            <w:noProof/>
            <w:webHidden/>
          </w:rPr>
          <w:instrText xml:space="preserve"> PAGEREF _Toc243972679 \h </w:instrText>
        </w:r>
        <w:r w:rsidR="00FF6173">
          <w:rPr>
            <w:noProof/>
            <w:webHidden/>
          </w:rPr>
        </w:r>
        <w:r w:rsidR="00FF6173">
          <w:rPr>
            <w:noProof/>
            <w:webHidden/>
          </w:rPr>
          <w:fldChar w:fldCharType="separate"/>
        </w:r>
        <w:r w:rsidR="002A294B">
          <w:rPr>
            <w:noProof/>
            <w:webHidden/>
          </w:rPr>
          <w:t>91</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80" w:history="1">
        <w:r w:rsidR="002A294B" w:rsidRPr="007374DD">
          <w:rPr>
            <w:rStyle w:val="Hyperlink"/>
            <w:noProof/>
          </w:rPr>
          <w:t>Figure 81: Basic Data Setting Schema</w:t>
        </w:r>
        <w:r w:rsidR="002A294B">
          <w:rPr>
            <w:noProof/>
            <w:webHidden/>
          </w:rPr>
          <w:tab/>
        </w:r>
        <w:r w:rsidR="00FF6173">
          <w:rPr>
            <w:noProof/>
            <w:webHidden/>
          </w:rPr>
          <w:fldChar w:fldCharType="begin"/>
        </w:r>
        <w:r w:rsidR="002A294B">
          <w:rPr>
            <w:noProof/>
            <w:webHidden/>
          </w:rPr>
          <w:instrText xml:space="preserve"> PAGEREF _Toc243972680 \h </w:instrText>
        </w:r>
        <w:r w:rsidR="00FF6173">
          <w:rPr>
            <w:noProof/>
            <w:webHidden/>
          </w:rPr>
        </w:r>
        <w:r w:rsidR="00FF6173">
          <w:rPr>
            <w:noProof/>
            <w:webHidden/>
          </w:rPr>
          <w:fldChar w:fldCharType="separate"/>
        </w:r>
        <w:r w:rsidR="002A294B">
          <w:rPr>
            <w:noProof/>
            <w:webHidden/>
          </w:rPr>
          <w:t>92</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81" w:history="1">
        <w:r w:rsidR="002A294B" w:rsidRPr="007374DD">
          <w:rPr>
            <w:rStyle w:val="Hyperlink"/>
            <w:noProof/>
          </w:rPr>
          <w:t>Figure 82: Part Order Schema</w:t>
        </w:r>
        <w:r w:rsidR="002A294B">
          <w:rPr>
            <w:noProof/>
            <w:webHidden/>
          </w:rPr>
          <w:tab/>
        </w:r>
        <w:r w:rsidR="00FF6173">
          <w:rPr>
            <w:noProof/>
            <w:webHidden/>
          </w:rPr>
          <w:fldChar w:fldCharType="begin"/>
        </w:r>
        <w:r w:rsidR="002A294B">
          <w:rPr>
            <w:noProof/>
            <w:webHidden/>
          </w:rPr>
          <w:instrText xml:space="preserve"> PAGEREF _Toc243972681 \h </w:instrText>
        </w:r>
        <w:r w:rsidR="00FF6173">
          <w:rPr>
            <w:noProof/>
            <w:webHidden/>
          </w:rPr>
        </w:r>
        <w:r w:rsidR="00FF6173">
          <w:rPr>
            <w:noProof/>
            <w:webHidden/>
          </w:rPr>
          <w:fldChar w:fldCharType="separate"/>
        </w:r>
        <w:r w:rsidR="002A294B">
          <w:rPr>
            <w:noProof/>
            <w:webHidden/>
          </w:rPr>
          <w:t>95</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82" w:history="1">
        <w:r w:rsidR="002A294B" w:rsidRPr="007374DD">
          <w:rPr>
            <w:rStyle w:val="Hyperlink"/>
            <w:noProof/>
          </w:rPr>
          <w:t>Figure 83: Inventory Schema</w:t>
        </w:r>
        <w:r w:rsidR="002A294B">
          <w:rPr>
            <w:noProof/>
            <w:webHidden/>
          </w:rPr>
          <w:tab/>
        </w:r>
        <w:r w:rsidR="00FF6173">
          <w:rPr>
            <w:noProof/>
            <w:webHidden/>
          </w:rPr>
          <w:fldChar w:fldCharType="begin"/>
        </w:r>
        <w:r w:rsidR="002A294B">
          <w:rPr>
            <w:noProof/>
            <w:webHidden/>
          </w:rPr>
          <w:instrText xml:space="preserve"> PAGEREF _Toc243972682 \h </w:instrText>
        </w:r>
        <w:r w:rsidR="00FF6173">
          <w:rPr>
            <w:noProof/>
            <w:webHidden/>
          </w:rPr>
        </w:r>
        <w:r w:rsidR="00FF6173">
          <w:rPr>
            <w:noProof/>
            <w:webHidden/>
          </w:rPr>
          <w:fldChar w:fldCharType="separate"/>
        </w:r>
        <w:r w:rsidR="002A294B">
          <w:rPr>
            <w:noProof/>
            <w:webHidden/>
          </w:rPr>
          <w:t>98</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83" w:history="1">
        <w:r w:rsidR="002A294B" w:rsidRPr="007374DD">
          <w:rPr>
            <w:rStyle w:val="Hyperlink"/>
            <w:noProof/>
          </w:rPr>
          <w:t>Figure 84: NG Form schema</w:t>
        </w:r>
        <w:r w:rsidR="002A294B">
          <w:rPr>
            <w:noProof/>
            <w:webHidden/>
          </w:rPr>
          <w:tab/>
        </w:r>
        <w:r w:rsidR="00FF6173">
          <w:rPr>
            <w:noProof/>
            <w:webHidden/>
          </w:rPr>
          <w:fldChar w:fldCharType="begin"/>
        </w:r>
        <w:r w:rsidR="002A294B">
          <w:rPr>
            <w:noProof/>
            <w:webHidden/>
          </w:rPr>
          <w:instrText xml:space="preserve"> PAGEREF _Toc243972683 \h </w:instrText>
        </w:r>
        <w:r w:rsidR="00FF6173">
          <w:rPr>
            <w:noProof/>
            <w:webHidden/>
          </w:rPr>
        </w:r>
        <w:r w:rsidR="00FF6173">
          <w:rPr>
            <w:noProof/>
            <w:webHidden/>
          </w:rPr>
          <w:fldChar w:fldCharType="separate"/>
        </w:r>
        <w:r w:rsidR="002A294B">
          <w:rPr>
            <w:noProof/>
            <w:webHidden/>
          </w:rPr>
          <w:t>102</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84" w:history="1">
        <w:r w:rsidR="002A294B" w:rsidRPr="007374DD">
          <w:rPr>
            <w:rStyle w:val="Hyperlink"/>
            <w:noProof/>
          </w:rPr>
          <w:t>Figure 85: Retrieve Item Process</w:t>
        </w:r>
        <w:r w:rsidR="002A294B">
          <w:rPr>
            <w:noProof/>
            <w:webHidden/>
          </w:rPr>
          <w:tab/>
        </w:r>
        <w:r w:rsidR="00FF6173">
          <w:rPr>
            <w:noProof/>
            <w:webHidden/>
          </w:rPr>
          <w:fldChar w:fldCharType="begin"/>
        </w:r>
        <w:r w:rsidR="002A294B">
          <w:rPr>
            <w:noProof/>
            <w:webHidden/>
          </w:rPr>
          <w:instrText xml:space="preserve"> PAGEREF _Toc243972684 \h </w:instrText>
        </w:r>
        <w:r w:rsidR="00FF6173">
          <w:rPr>
            <w:noProof/>
            <w:webHidden/>
          </w:rPr>
        </w:r>
        <w:r w:rsidR="00FF6173">
          <w:rPr>
            <w:noProof/>
            <w:webHidden/>
          </w:rPr>
          <w:fldChar w:fldCharType="separate"/>
        </w:r>
        <w:r w:rsidR="002A294B">
          <w:rPr>
            <w:noProof/>
            <w:webHidden/>
          </w:rPr>
          <w:t>104</w:t>
        </w:r>
        <w:r w:rsidR="00FF6173">
          <w:rPr>
            <w:noProof/>
            <w:webHidden/>
          </w:rPr>
          <w:fldChar w:fldCharType="end"/>
        </w:r>
      </w:hyperlink>
    </w:p>
    <w:p w:rsidR="002A294B" w:rsidRDefault="00996830">
      <w:pPr>
        <w:pStyle w:val="TableofFigures"/>
        <w:tabs>
          <w:tab w:val="right" w:leader="dot" w:pos="9710"/>
        </w:tabs>
        <w:rPr>
          <w:rFonts w:asciiTheme="minorHAnsi" w:eastAsiaTheme="minorEastAsia" w:hAnsiTheme="minorHAnsi" w:cstheme="minorBidi"/>
          <w:noProof/>
        </w:rPr>
      </w:pPr>
      <w:hyperlink w:anchor="_Toc243972685" w:history="1">
        <w:r w:rsidR="002A294B" w:rsidRPr="007374DD">
          <w:rPr>
            <w:rStyle w:val="Hyperlink"/>
            <w:noProof/>
          </w:rPr>
          <w:t>Figure 86: Security Checking</w:t>
        </w:r>
        <w:r w:rsidR="002A294B">
          <w:rPr>
            <w:noProof/>
            <w:webHidden/>
          </w:rPr>
          <w:tab/>
        </w:r>
        <w:r w:rsidR="00FF6173">
          <w:rPr>
            <w:noProof/>
            <w:webHidden/>
          </w:rPr>
          <w:fldChar w:fldCharType="begin"/>
        </w:r>
        <w:r w:rsidR="002A294B">
          <w:rPr>
            <w:noProof/>
            <w:webHidden/>
          </w:rPr>
          <w:instrText xml:space="preserve"> PAGEREF _Toc243972685 \h </w:instrText>
        </w:r>
        <w:r w:rsidR="00FF6173">
          <w:rPr>
            <w:noProof/>
            <w:webHidden/>
          </w:rPr>
        </w:r>
        <w:r w:rsidR="00FF6173">
          <w:rPr>
            <w:noProof/>
            <w:webHidden/>
          </w:rPr>
          <w:fldChar w:fldCharType="separate"/>
        </w:r>
        <w:r w:rsidR="002A294B">
          <w:rPr>
            <w:noProof/>
            <w:webHidden/>
          </w:rPr>
          <w:t>105</w:t>
        </w:r>
        <w:r w:rsidR="00FF6173">
          <w:rPr>
            <w:noProof/>
            <w:webHidden/>
          </w:rPr>
          <w:fldChar w:fldCharType="end"/>
        </w:r>
      </w:hyperlink>
    </w:p>
    <w:p w:rsidR="0034711F" w:rsidRDefault="00FF6173" w:rsidP="003D7686">
      <w:pPr>
        <w:jc w:val="both"/>
      </w:pPr>
      <w:r>
        <w:fldChar w:fldCharType="end"/>
      </w:r>
    </w:p>
    <w:p w:rsidR="0034711F" w:rsidRDefault="0034711F">
      <w:r>
        <w:br w:type="page"/>
      </w:r>
    </w:p>
    <w:p w:rsidR="007A75EA" w:rsidRPr="001F31BA" w:rsidRDefault="007A75EA" w:rsidP="007A75EA">
      <w:pPr>
        <w:jc w:val="center"/>
        <w:rPr>
          <w:rFonts w:ascii="Cambria" w:hAnsi="Cambria"/>
          <w:b/>
          <w:sz w:val="28"/>
          <w:szCs w:val="28"/>
        </w:rPr>
      </w:pPr>
      <w:r w:rsidRPr="001F31BA">
        <w:rPr>
          <w:rFonts w:ascii="Cambria" w:hAnsi="Cambria"/>
          <w:b/>
          <w:sz w:val="28"/>
          <w:szCs w:val="28"/>
        </w:rPr>
        <w:lastRenderedPageBreak/>
        <w:t>Modification tracking</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827"/>
        <w:gridCol w:w="8169"/>
        <w:gridCol w:w="940"/>
      </w:tblGrid>
      <w:tr w:rsidR="007A75EA" w:rsidRPr="00645638">
        <w:tc>
          <w:tcPr>
            <w:tcW w:w="828" w:type="dxa"/>
            <w:tcBorders>
              <w:top w:val="single" w:sz="8" w:space="0" w:color="9BBB59"/>
              <w:left w:val="single" w:sz="8" w:space="0" w:color="9BBB59"/>
              <w:bottom w:val="single" w:sz="18" w:space="0" w:color="9BBB59"/>
              <w:right w:val="single" w:sz="8" w:space="0" w:color="9BBB59"/>
            </w:tcBorders>
          </w:tcPr>
          <w:p w:rsidR="007A75EA" w:rsidRPr="00645638" w:rsidRDefault="007A75EA" w:rsidP="00645638">
            <w:pPr>
              <w:spacing w:after="0" w:line="240" w:lineRule="auto"/>
              <w:rPr>
                <w:rFonts w:ascii="Cambria" w:eastAsia="Times New Roman" w:hAnsi="Cambria"/>
                <w:b/>
                <w:bCs/>
              </w:rPr>
            </w:pPr>
            <w:r w:rsidRPr="00645638">
              <w:rPr>
                <w:rFonts w:ascii="Cambria" w:eastAsia="Times New Roman" w:hAnsi="Cambria"/>
                <w:b/>
                <w:bCs/>
              </w:rPr>
              <w:t>No</w:t>
            </w:r>
          </w:p>
        </w:tc>
        <w:tc>
          <w:tcPr>
            <w:tcW w:w="8190" w:type="dxa"/>
            <w:tcBorders>
              <w:top w:val="single" w:sz="8" w:space="0" w:color="9BBB59"/>
              <w:left w:val="single" w:sz="8" w:space="0" w:color="9BBB59"/>
              <w:bottom w:val="single" w:sz="18" w:space="0" w:color="9BBB59"/>
              <w:right w:val="single" w:sz="8" w:space="0" w:color="9BBB59"/>
            </w:tcBorders>
          </w:tcPr>
          <w:p w:rsidR="007A75EA" w:rsidRPr="00645638" w:rsidRDefault="007A75EA" w:rsidP="00645638">
            <w:pPr>
              <w:spacing w:after="0" w:line="240" w:lineRule="auto"/>
              <w:rPr>
                <w:rFonts w:ascii="Cambria" w:eastAsia="Times New Roman" w:hAnsi="Cambria"/>
                <w:b/>
                <w:bCs/>
              </w:rPr>
            </w:pPr>
            <w:r w:rsidRPr="00645638">
              <w:rPr>
                <w:rFonts w:ascii="Cambria" w:eastAsia="Times New Roman" w:hAnsi="Cambria"/>
                <w:b/>
                <w:bCs/>
              </w:rPr>
              <w:t>Description</w:t>
            </w:r>
          </w:p>
        </w:tc>
        <w:tc>
          <w:tcPr>
            <w:tcW w:w="918" w:type="dxa"/>
            <w:tcBorders>
              <w:top w:val="single" w:sz="8" w:space="0" w:color="9BBB59"/>
              <w:left w:val="single" w:sz="8" w:space="0" w:color="9BBB59"/>
              <w:bottom w:val="single" w:sz="18" w:space="0" w:color="9BBB59"/>
              <w:right w:val="single" w:sz="8" w:space="0" w:color="9BBB59"/>
            </w:tcBorders>
          </w:tcPr>
          <w:p w:rsidR="007A75EA" w:rsidRPr="00645638" w:rsidRDefault="007A75EA" w:rsidP="00645638">
            <w:pPr>
              <w:spacing w:after="0" w:line="240" w:lineRule="auto"/>
              <w:rPr>
                <w:rFonts w:ascii="Cambria" w:eastAsia="Times New Roman" w:hAnsi="Cambria"/>
                <w:b/>
                <w:bCs/>
              </w:rPr>
            </w:pPr>
            <w:r w:rsidRPr="00645638">
              <w:rPr>
                <w:rFonts w:ascii="Cambria" w:eastAsia="Times New Roman" w:hAnsi="Cambria"/>
                <w:b/>
                <w:bCs/>
              </w:rPr>
              <w:t>Page</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946A1A" w:rsidP="00645638">
            <w:pPr>
              <w:spacing w:after="0" w:line="240" w:lineRule="auto"/>
              <w:rPr>
                <w:rFonts w:ascii="Cambria" w:eastAsia="Times New Roman" w:hAnsi="Cambria"/>
                <w:b/>
                <w:bCs/>
              </w:rPr>
            </w:pPr>
            <w:r w:rsidRPr="00645638">
              <w:rPr>
                <w:rFonts w:ascii="Cambria" w:eastAsia="Times New Roman" w:hAnsi="Cambria"/>
                <w:b/>
                <w:bCs/>
              </w:rPr>
              <w:t>1</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946A1A" w:rsidP="00645638">
            <w:pPr>
              <w:spacing w:after="0" w:line="240" w:lineRule="auto"/>
            </w:pPr>
            <w:r w:rsidRPr="00645638">
              <w:t>Add Basic Data Setting schema and processing</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BA1627" w:rsidP="00645638">
            <w:pPr>
              <w:spacing w:after="0" w:line="240" w:lineRule="auto"/>
            </w:pPr>
            <w:r w:rsidRPr="00645638">
              <w:t>1</w:t>
            </w:r>
            <w:r w:rsidR="0034711F" w:rsidRPr="00645638">
              <w:t>5</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tcPr>
          <w:p w:rsidR="007A75EA" w:rsidRPr="00645638" w:rsidRDefault="00946A1A" w:rsidP="00645638">
            <w:pPr>
              <w:spacing w:after="0" w:line="240" w:lineRule="auto"/>
              <w:rPr>
                <w:rFonts w:ascii="Cambria" w:eastAsia="Times New Roman" w:hAnsi="Cambria"/>
                <w:b/>
                <w:bCs/>
              </w:rPr>
            </w:pPr>
            <w:r w:rsidRPr="00645638">
              <w:rPr>
                <w:rFonts w:ascii="Cambria" w:eastAsia="Times New Roman" w:hAnsi="Cambria"/>
                <w:b/>
                <w:bCs/>
              </w:rPr>
              <w:t>2</w:t>
            </w:r>
          </w:p>
        </w:tc>
        <w:tc>
          <w:tcPr>
            <w:tcW w:w="8190" w:type="dxa"/>
            <w:tcBorders>
              <w:top w:val="single" w:sz="8" w:space="0" w:color="9BBB59"/>
              <w:left w:val="single" w:sz="8" w:space="0" w:color="9BBB59"/>
              <w:bottom w:val="single" w:sz="8" w:space="0" w:color="9BBB59"/>
              <w:right w:val="single" w:sz="8" w:space="0" w:color="9BBB59"/>
            </w:tcBorders>
          </w:tcPr>
          <w:p w:rsidR="007A75EA" w:rsidRPr="00645638" w:rsidRDefault="00946A1A" w:rsidP="00645638">
            <w:pPr>
              <w:spacing w:after="0" w:line="240" w:lineRule="auto"/>
            </w:pPr>
            <w:r w:rsidRPr="00645638">
              <w:t>Add Security schema and processing</w:t>
            </w:r>
          </w:p>
        </w:tc>
        <w:tc>
          <w:tcPr>
            <w:tcW w:w="918" w:type="dxa"/>
            <w:tcBorders>
              <w:top w:val="single" w:sz="8" w:space="0" w:color="9BBB59"/>
              <w:left w:val="single" w:sz="8" w:space="0" w:color="9BBB59"/>
              <w:bottom w:val="single" w:sz="8" w:space="0" w:color="9BBB59"/>
              <w:right w:val="single" w:sz="8" w:space="0" w:color="9BBB59"/>
            </w:tcBorders>
          </w:tcPr>
          <w:p w:rsidR="007A75EA" w:rsidRPr="00645638" w:rsidRDefault="00BA1627" w:rsidP="00645638">
            <w:pPr>
              <w:spacing w:after="0" w:line="240" w:lineRule="auto"/>
            </w:pPr>
            <w:r w:rsidRPr="00645638">
              <w:t>1</w:t>
            </w:r>
            <w:r w:rsidR="0034711F" w:rsidRPr="00645638">
              <w:t>6</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946A1A" w:rsidP="00645638">
            <w:pPr>
              <w:spacing w:after="0" w:line="240" w:lineRule="auto"/>
              <w:rPr>
                <w:rFonts w:ascii="Cambria" w:eastAsia="Times New Roman" w:hAnsi="Cambria"/>
                <w:b/>
                <w:bCs/>
              </w:rPr>
            </w:pPr>
            <w:r w:rsidRPr="00645638">
              <w:rPr>
                <w:rFonts w:ascii="Cambria" w:eastAsia="Times New Roman" w:hAnsi="Cambria"/>
                <w:b/>
                <w:bCs/>
              </w:rPr>
              <w:t>3</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946A1A" w:rsidP="00645638">
            <w:pPr>
              <w:spacing w:after="0" w:line="240" w:lineRule="auto"/>
            </w:pPr>
            <w:r w:rsidRPr="00645638">
              <w:t xml:space="preserve">Modify the </w:t>
            </w:r>
            <w:r w:rsidR="007E5720" w:rsidRPr="00645638">
              <w:t>Main Business</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BA1627" w:rsidP="00645638">
            <w:pPr>
              <w:spacing w:after="0" w:line="240" w:lineRule="auto"/>
            </w:pPr>
            <w:r w:rsidRPr="00645638">
              <w:t>1</w:t>
            </w:r>
            <w:r w:rsidR="0034711F" w:rsidRPr="00645638">
              <w:t>8</w:t>
            </w:r>
            <w:r w:rsidRPr="00645638">
              <w:t>,1</w:t>
            </w:r>
            <w:r w:rsidR="0034711F" w:rsidRPr="00645638">
              <w:t>9</w:t>
            </w:r>
          </w:p>
        </w:tc>
      </w:tr>
      <w:tr w:rsidR="00530A3B" w:rsidRPr="00645638">
        <w:tc>
          <w:tcPr>
            <w:tcW w:w="828" w:type="dxa"/>
            <w:tcBorders>
              <w:top w:val="single" w:sz="8" w:space="0" w:color="9BBB59"/>
              <w:left w:val="single" w:sz="8" w:space="0" w:color="9BBB59"/>
              <w:bottom w:val="single" w:sz="8" w:space="0" w:color="9BBB59"/>
              <w:right w:val="single" w:sz="8" w:space="0" w:color="9BBB59"/>
            </w:tcBorders>
          </w:tcPr>
          <w:p w:rsidR="00530A3B"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4</w:t>
            </w:r>
          </w:p>
        </w:tc>
        <w:tc>
          <w:tcPr>
            <w:tcW w:w="8190" w:type="dxa"/>
            <w:tcBorders>
              <w:top w:val="single" w:sz="8" w:space="0" w:color="9BBB59"/>
              <w:left w:val="single" w:sz="8" w:space="0" w:color="9BBB59"/>
              <w:bottom w:val="single" w:sz="8" w:space="0" w:color="9BBB59"/>
              <w:right w:val="single" w:sz="8" w:space="0" w:color="9BBB59"/>
            </w:tcBorders>
          </w:tcPr>
          <w:p w:rsidR="00530A3B" w:rsidRPr="00645638" w:rsidRDefault="00530A3B" w:rsidP="00645638">
            <w:pPr>
              <w:spacing w:after="0" w:line="240" w:lineRule="auto"/>
            </w:pPr>
            <w:r w:rsidRPr="00645638">
              <w:t>Add the System Setting user-case</w:t>
            </w:r>
          </w:p>
        </w:tc>
        <w:tc>
          <w:tcPr>
            <w:tcW w:w="918" w:type="dxa"/>
            <w:tcBorders>
              <w:top w:val="single" w:sz="8" w:space="0" w:color="9BBB59"/>
              <w:left w:val="single" w:sz="8" w:space="0" w:color="9BBB59"/>
              <w:bottom w:val="single" w:sz="8" w:space="0" w:color="9BBB59"/>
              <w:right w:val="single" w:sz="8" w:space="0" w:color="9BBB59"/>
            </w:tcBorders>
          </w:tcPr>
          <w:p w:rsidR="00530A3B" w:rsidRPr="00645638" w:rsidRDefault="00530A3B" w:rsidP="00645638">
            <w:pPr>
              <w:spacing w:after="0" w:line="240" w:lineRule="auto"/>
            </w:pPr>
            <w:r w:rsidRPr="00645638">
              <w:t>28</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5</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7E5720" w:rsidP="00645638">
            <w:pPr>
              <w:spacing w:after="0" w:line="240" w:lineRule="auto"/>
            </w:pPr>
            <w:r w:rsidRPr="00645638">
              <w:t>Update Dealer List user-case</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34711F" w:rsidP="00645638">
            <w:pPr>
              <w:spacing w:after="0" w:line="240" w:lineRule="auto"/>
            </w:pPr>
            <w:r w:rsidRPr="00645638">
              <w:t>42</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tcPr>
          <w:p w:rsidR="007A75EA"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6</w:t>
            </w:r>
          </w:p>
        </w:tc>
        <w:tc>
          <w:tcPr>
            <w:tcW w:w="8190" w:type="dxa"/>
            <w:tcBorders>
              <w:top w:val="single" w:sz="8" w:space="0" w:color="9BBB59"/>
              <w:left w:val="single" w:sz="8" w:space="0" w:color="9BBB59"/>
              <w:bottom w:val="single" w:sz="8" w:space="0" w:color="9BBB59"/>
              <w:right w:val="single" w:sz="8" w:space="0" w:color="9BBB59"/>
            </w:tcBorders>
          </w:tcPr>
          <w:p w:rsidR="007A75EA" w:rsidRPr="00645638" w:rsidRDefault="007E5720" w:rsidP="00645638">
            <w:pPr>
              <w:spacing w:after="0" w:line="240" w:lineRule="auto"/>
            </w:pPr>
            <w:r w:rsidRPr="00645638">
              <w:t>Update Order List and Receive user-case</w:t>
            </w:r>
          </w:p>
        </w:tc>
        <w:tc>
          <w:tcPr>
            <w:tcW w:w="918" w:type="dxa"/>
            <w:tcBorders>
              <w:top w:val="single" w:sz="8" w:space="0" w:color="9BBB59"/>
              <w:left w:val="single" w:sz="8" w:space="0" w:color="9BBB59"/>
              <w:bottom w:val="single" w:sz="8" w:space="0" w:color="9BBB59"/>
              <w:right w:val="single" w:sz="8" w:space="0" w:color="9BBB59"/>
            </w:tcBorders>
          </w:tcPr>
          <w:p w:rsidR="007A75EA" w:rsidRPr="00645638" w:rsidRDefault="0034711F" w:rsidP="00645638">
            <w:pPr>
              <w:spacing w:after="0" w:line="240" w:lineRule="auto"/>
            </w:pPr>
            <w:r w:rsidRPr="00645638">
              <w:t>51</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7</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7E5720" w:rsidP="00645638">
            <w:pPr>
              <w:spacing w:after="0" w:line="240" w:lineRule="auto"/>
            </w:pPr>
            <w:r w:rsidRPr="00645638">
              <w:t>Add Special Import/Export history user-case</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BA1627" w:rsidP="00645638">
            <w:pPr>
              <w:spacing w:after="0" w:line="240" w:lineRule="auto"/>
            </w:pPr>
            <w:r w:rsidRPr="00645638">
              <w:t>5</w:t>
            </w:r>
            <w:r w:rsidR="0034711F" w:rsidRPr="00645638">
              <w:t>7</w:t>
            </w:r>
          </w:p>
        </w:tc>
      </w:tr>
      <w:tr w:rsidR="00D60E04" w:rsidRPr="00645638">
        <w:tc>
          <w:tcPr>
            <w:tcW w:w="828" w:type="dxa"/>
            <w:tcBorders>
              <w:top w:val="single" w:sz="8" w:space="0" w:color="9BBB59"/>
              <w:left w:val="single" w:sz="8" w:space="0" w:color="9BBB59"/>
              <w:bottom w:val="single" w:sz="8" w:space="0" w:color="9BBB59"/>
              <w:right w:val="single" w:sz="8" w:space="0" w:color="9BBB59"/>
            </w:tcBorders>
          </w:tcPr>
          <w:p w:rsidR="00D60E04"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8</w:t>
            </w:r>
          </w:p>
        </w:tc>
        <w:tc>
          <w:tcPr>
            <w:tcW w:w="8190" w:type="dxa"/>
            <w:tcBorders>
              <w:top w:val="single" w:sz="8" w:space="0" w:color="9BBB59"/>
              <w:left w:val="single" w:sz="8" w:space="0" w:color="9BBB59"/>
              <w:bottom w:val="single" w:sz="8" w:space="0" w:color="9BBB59"/>
              <w:right w:val="single" w:sz="8" w:space="0" w:color="9BBB59"/>
            </w:tcBorders>
          </w:tcPr>
          <w:p w:rsidR="00D60E04" w:rsidRPr="00645638" w:rsidRDefault="00D60E04" w:rsidP="00645638">
            <w:pPr>
              <w:spacing w:after="0" w:line="240" w:lineRule="auto"/>
            </w:pPr>
            <w:r w:rsidRPr="00645638">
              <w:t>Modify the NG form user-case</w:t>
            </w:r>
          </w:p>
        </w:tc>
        <w:tc>
          <w:tcPr>
            <w:tcW w:w="918" w:type="dxa"/>
            <w:tcBorders>
              <w:top w:val="single" w:sz="8" w:space="0" w:color="9BBB59"/>
              <w:left w:val="single" w:sz="8" w:space="0" w:color="9BBB59"/>
              <w:bottom w:val="single" w:sz="8" w:space="0" w:color="9BBB59"/>
              <w:right w:val="single" w:sz="8" w:space="0" w:color="9BBB59"/>
            </w:tcBorders>
          </w:tcPr>
          <w:p w:rsidR="00D60E04" w:rsidRPr="00645638" w:rsidRDefault="0034711F" w:rsidP="00645638">
            <w:pPr>
              <w:spacing w:after="0" w:line="240" w:lineRule="auto"/>
            </w:pPr>
            <w:r w:rsidRPr="00645638">
              <w:t>58-60</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9</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3916A3" w:rsidP="00645638">
            <w:pPr>
              <w:spacing w:after="0" w:line="240" w:lineRule="auto"/>
            </w:pPr>
            <w:r w:rsidRPr="00645638">
              <w:t>Add Not Good Form tracking user-case</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D92E6E" w:rsidP="00645638">
            <w:pPr>
              <w:spacing w:after="0" w:line="240" w:lineRule="auto"/>
            </w:pPr>
            <w:r w:rsidRPr="00645638">
              <w:t>6</w:t>
            </w:r>
            <w:r w:rsidR="0034711F" w:rsidRPr="00645638">
              <w:t>1</w:t>
            </w:r>
          </w:p>
        </w:tc>
      </w:tr>
      <w:tr w:rsidR="003916A3" w:rsidRPr="00645638">
        <w:tc>
          <w:tcPr>
            <w:tcW w:w="828" w:type="dxa"/>
            <w:tcBorders>
              <w:top w:val="single" w:sz="8" w:space="0" w:color="9BBB59"/>
              <w:left w:val="single" w:sz="8" w:space="0" w:color="9BBB59"/>
              <w:bottom w:val="single" w:sz="8" w:space="0" w:color="9BBB59"/>
              <w:right w:val="single" w:sz="8" w:space="0" w:color="9BBB59"/>
            </w:tcBorders>
          </w:tcPr>
          <w:p w:rsidR="003916A3"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10</w:t>
            </w:r>
          </w:p>
        </w:tc>
        <w:tc>
          <w:tcPr>
            <w:tcW w:w="8190" w:type="dxa"/>
            <w:tcBorders>
              <w:top w:val="single" w:sz="8" w:space="0" w:color="9BBB59"/>
              <w:left w:val="single" w:sz="8" w:space="0" w:color="9BBB59"/>
              <w:bottom w:val="single" w:sz="8" w:space="0" w:color="9BBB59"/>
              <w:right w:val="single" w:sz="8" w:space="0" w:color="9BBB59"/>
            </w:tcBorders>
          </w:tcPr>
          <w:p w:rsidR="003916A3" w:rsidRPr="00645638" w:rsidRDefault="003916A3" w:rsidP="00645638">
            <w:pPr>
              <w:spacing w:after="0" w:line="240" w:lineRule="auto"/>
            </w:pPr>
            <w:r w:rsidRPr="00645638">
              <w:t>Add Stock Transfer history user-case</w:t>
            </w:r>
          </w:p>
        </w:tc>
        <w:tc>
          <w:tcPr>
            <w:tcW w:w="918" w:type="dxa"/>
            <w:tcBorders>
              <w:top w:val="single" w:sz="8" w:space="0" w:color="9BBB59"/>
              <w:left w:val="single" w:sz="8" w:space="0" w:color="9BBB59"/>
              <w:bottom w:val="single" w:sz="8" w:space="0" w:color="9BBB59"/>
              <w:right w:val="single" w:sz="8" w:space="0" w:color="9BBB59"/>
            </w:tcBorders>
          </w:tcPr>
          <w:p w:rsidR="003916A3" w:rsidRPr="00645638" w:rsidRDefault="00D92E6E" w:rsidP="00645638">
            <w:pPr>
              <w:spacing w:after="0" w:line="240" w:lineRule="auto"/>
            </w:pPr>
            <w:r w:rsidRPr="00645638">
              <w:t>6</w:t>
            </w:r>
            <w:r w:rsidR="0034113C" w:rsidRPr="00645638">
              <w:t>3</w:t>
            </w:r>
          </w:p>
        </w:tc>
      </w:tr>
      <w:tr w:rsidR="007651B8"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651B8"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11</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651B8" w:rsidRPr="00645638" w:rsidRDefault="007651B8" w:rsidP="00645638">
            <w:pPr>
              <w:spacing w:after="0" w:line="240" w:lineRule="auto"/>
            </w:pPr>
            <w:r w:rsidRPr="00645638">
              <w:t>Modify In-short Supply user-case</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651B8" w:rsidRPr="00645638" w:rsidRDefault="00D92E6E" w:rsidP="00645638">
            <w:pPr>
              <w:spacing w:after="0" w:line="240" w:lineRule="auto"/>
            </w:pPr>
            <w:r w:rsidRPr="00645638">
              <w:t>6</w:t>
            </w:r>
            <w:r w:rsidR="0034113C" w:rsidRPr="00645638">
              <w:t>5</w:t>
            </w:r>
          </w:p>
        </w:tc>
      </w:tr>
      <w:tr w:rsidR="0034711F" w:rsidRPr="00645638">
        <w:tc>
          <w:tcPr>
            <w:tcW w:w="828" w:type="dxa"/>
            <w:tcBorders>
              <w:top w:val="single" w:sz="8" w:space="0" w:color="9BBB59"/>
              <w:left w:val="single" w:sz="8" w:space="0" w:color="9BBB59"/>
              <w:bottom w:val="single" w:sz="8" w:space="0" w:color="9BBB59"/>
              <w:right w:val="single" w:sz="8" w:space="0" w:color="9BBB59"/>
            </w:tcBorders>
          </w:tcPr>
          <w:p w:rsidR="0034711F"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12</w:t>
            </w:r>
          </w:p>
        </w:tc>
        <w:tc>
          <w:tcPr>
            <w:tcW w:w="8190" w:type="dxa"/>
            <w:tcBorders>
              <w:top w:val="single" w:sz="8" w:space="0" w:color="9BBB59"/>
              <w:left w:val="single" w:sz="8" w:space="0" w:color="9BBB59"/>
              <w:bottom w:val="single" w:sz="8" w:space="0" w:color="9BBB59"/>
              <w:right w:val="single" w:sz="8" w:space="0" w:color="9BBB59"/>
            </w:tcBorders>
          </w:tcPr>
          <w:p w:rsidR="0034711F" w:rsidRPr="00645638" w:rsidRDefault="0034711F" w:rsidP="00645638">
            <w:pPr>
              <w:spacing w:after="0" w:line="240" w:lineRule="auto"/>
            </w:pPr>
            <w:r w:rsidRPr="00645638">
              <w:t>Add all Report user-case</w:t>
            </w:r>
          </w:p>
        </w:tc>
        <w:tc>
          <w:tcPr>
            <w:tcW w:w="918" w:type="dxa"/>
            <w:tcBorders>
              <w:top w:val="single" w:sz="8" w:space="0" w:color="9BBB59"/>
              <w:left w:val="single" w:sz="8" w:space="0" w:color="9BBB59"/>
              <w:bottom w:val="single" w:sz="8" w:space="0" w:color="9BBB59"/>
              <w:right w:val="single" w:sz="8" w:space="0" w:color="9BBB59"/>
            </w:tcBorders>
          </w:tcPr>
          <w:p w:rsidR="0034711F" w:rsidRPr="00645638" w:rsidRDefault="0034711F" w:rsidP="00645638">
            <w:pPr>
              <w:spacing w:after="0" w:line="240" w:lineRule="auto"/>
            </w:pPr>
            <w:r w:rsidRPr="00645638">
              <w:t>67-72</w:t>
            </w:r>
          </w:p>
        </w:tc>
      </w:tr>
      <w:tr w:rsidR="006C3F8F"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6C3F8F" w:rsidP="00645638">
            <w:pPr>
              <w:spacing w:after="0" w:line="240" w:lineRule="auto"/>
              <w:rPr>
                <w:rFonts w:ascii="Cambria" w:eastAsia="Times New Roman" w:hAnsi="Cambria"/>
                <w:b/>
                <w:bCs/>
              </w:rPr>
            </w:pPr>
            <w:r w:rsidRPr="00645638">
              <w:rPr>
                <w:rFonts w:ascii="Cambria" w:eastAsia="Times New Roman" w:hAnsi="Cambria"/>
                <w:b/>
                <w:bCs/>
              </w:rPr>
              <w:t>1</w:t>
            </w:r>
            <w:r w:rsidR="00530A3B" w:rsidRPr="00645638">
              <w:rPr>
                <w:rFonts w:ascii="Cambria" w:eastAsia="Times New Roman" w:hAnsi="Cambria"/>
                <w:b/>
                <w:bCs/>
              </w:rPr>
              <w:t>3</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6C3F8F" w:rsidP="00645638">
            <w:pPr>
              <w:spacing w:after="0" w:line="240" w:lineRule="auto"/>
            </w:pPr>
            <w:r w:rsidRPr="00645638">
              <w:t>Modify the table Dealer</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D92E6E" w:rsidP="00645638">
            <w:pPr>
              <w:spacing w:after="0" w:line="240" w:lineRule="auto"/>
            </w:pPr>
            <w:r w:rsidRPr="00645638">
              <w:t>8</w:t>
            </w:r>
            <w:r w:rsidR="0034113C" w:rsidRPr="00645638">
              <w:t>9</w:t>
            </w:r>
          </w:p>
        </w:tc>
      </w:tr>
      <w:tr w:rsidR="006C3F8F" w:rsidRPr="00645638">
        <w:tc>
          <w:tcPr>
            <w:tcW w:w="828" w:type="dxa"/>
            <w:tcBorders>
              <w:top w:val="single" w:sz="8" w:space="0" w:color="9BBB59"/>
              <w:left w:val="single" w:sz="8" w:space="0" w:color="9BBB59"/>
              <w:bottom w:val="single" w:sz="8" w:space="0" w:color="9BBB59"/>
              <w:right w:val="single" w:sz="8" w:space="0" w:color="9BBB59"/>
            </w:tcBorders>
          </w:tcPr>
          <w:p w:rsidR="006C3F8F" w:rsidRPr="00645638" w:rsidRDefault="006C3F8F" w:rsidP="00645638">
            <w:pPr>
              <w:spacing w:after="0" w:line="240" w:lineRule="auto"/>
              <w:rPr>
                <w:rFonts w:ascii="Cambria" w:eastAsia="Times New Roman" w:hAnsi="Cambria"/>
                <w:b/>
                <w:bCs/>
              </w:rPr>
            </w:pPr>
            <w:r w:rsidRPr="00645638">
              <w:rPr>
                <w:rFonts w:ascii="Cambria" w:eastAsia="Times New Roman" w:hAnsi="Cambria"/>
                <w:b/>
                <w:bCs/>
              </w:rPr>
              <w:t>1</w:t>
            </w:r>
            <w:r w:rsidR="00530A3B" w:rsidRPr="00645638">
              <w:rPr>
                <w:rFonts w:ascii="Cambria" w:eastAsia="Times New Roman" w:hAnsi="Cambria"/>
                <w:b/>
                <w:bCs/>
              </w:rPr>
              <w:t>4</w:t>
            </w:r>
          </w:p>
        </w:tc>
        <w:tc>
          <w:tcPr>
            <w:tcW w:w="8190" w:type="dxa"/>
            <w:tcBorders>
              <w:top w:val="single" w:sz="8" w:space="0" w:color="9BBB59"/>
              <w:left w:val="single" w:sz="8" w:space="0" w:color="9BBB59"/>
              <w:bottom w:val="single" w:sz="8" w:space="0" w:color="9BBB59"/>
              <w:right w:val="single" w:sz="8" w:space="0" w:color="9BBB59"/>
            </w:tcBorders>
          </w:tcPr>
          <w:p w:rsidR="006C3F8F" w:rsidRPr="00645638" w:rsidRDefault="006C3F8F" w:rsidP="00645638">
            <w:pPr>
              <w:spacing w:after="0" w:line="240" w:lineRule="auto"/>
            </w:pPr>
            <w:r w:rsidRPr="00645638">
              <w:t>Modify the table OrderHeader</w:t>
            </w:r>
          </w:p>
        </w:tc>
        <w:tc>
          <w:tcPr>
            <w:tcW w:w="918" w:type="dxa"/>
            <w:tcBorders>
              <w:top w:val="single" w:sz="8" w:space="0" w:color="9BBB59"/>
              <w:left w:val="single" w:sz="8" w:space="0" w:color="9BBB59"/>
              <w:bottom w:val="single" w:sz="8" w:space="0" w:color="9BBB59"/>
              <w:right w:val="single" w:sz="8" w:space="0" w:color="9BBB59"/>
            </w:tcBorders>
          </w:tcPr>
          <w:p w:rsidR="006C3F8F" w:rsidRPr="00645638" w:rsidRDefault="0034113C" w:rsidP="00645638">
            <w:pPr>
              <w:spacing w:after="0" w:line="240" w:lineRule="auto"/>
            </w:pPr>
            <w:r w:rsidRPr="00645638">
              <w:t>95</w:t>
            </w:r>
          </w:p>
        </w:tc>
      </w:tr>
      <w:tr w:rsidR="006C3F8F"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6C3F8F" w:rsidP="00645638">
            <w:pPr>
              <w:spacing w:after="0" w:line="240" w:lineRule="auto"/>
              <w:rPr>
                <w:rFonts w:ascii="Cambria" w:eastAsia="Times New Roman" w:hAnsi="Cambria"/>
                <w:b/>
                <w:bCs/>
              </w:rPr>
            </w:pPr>
            <w:r w:rsidRPr="00645638">
              <w:rPr>
                <w:rFonts w:ascii="Cambria" w:eastAsia="Times New Roman" w:hAnsi="Cambria"/>
                <w:b/>
                <w:bCs/>
              </w:rPr>
              <w:t>1</w:t>
            </w:r>
            <w:r w:rsidR="00530A3B" w:rsidRPr="00645638">
              <w:rPr>
                <w:rFonts w:ascii="Cambria" w:eastAsia="Times New Roman" w:hAnsi="Cambria"/>
                <w:b/>
                <w:bCs/>
              </w:rPr>
              <w:t>5</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6C3F8F" w:rsidP="00645638">
            <w:pPr>
              <w:spacing w:after="0" w:line="240" w:lineRule="auto"/>
            </w:pPr>
            <w:r w:rsidRPr="00645638">
              <w:t>Add table CycleCountHeader and table CycleCountDetail</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34113C" w:rsidP="00645638">
            <w:pPr>
              <w:spacing w:after="0" w:line="240" w:lineRule="auto"/>
            </w:pPr>
            <w:r w:rsidRPr="00645638">
              <w:t>99</w:t>
            </w:r>
            <w:r w:rsidR="00D92E6E" w:rsidRPr="00645638">
              <w:t>,</w:t>
            </w:r>
            <w:r w:rsidRPr="00645638">
              <w:t>100</w:t>
            </w:r>
          </w:p>
        </w:tc>
      </w:tr>
      <w:tr w:rsidR="006C3F8F" w:rsidRPr="00645638">
        <w:tc>
          <w:tcPr>
            <w:tcW w:w="828" w:type="dxa"/>
            <w:tcBorders>
              <w:top w:val="single" w:sz="8" w:space="0" w:color="9BBB59"/>
              <w:left w:val="single" w:sz="8" w:space="0" w:color="9BBB59"/>
              <w:bottom w:val="single" w:sz="8" w:space="0" w:color="9BBB59"/>
              <w:right w:val="single" w:sz="8" w:space="0" w:color="9BBB59"/>
            </w:tcBorders>
          </w:tcPr>
          <w:p w:rsidR="006C3F8F" w:rsidRPr="00645638" w:rsidRDefault="006C3F8F" w:rsidP="00645638">
            <w:pPr>
              <w:spacing w:after="0" w:line="240" w:lineRule="auto"/>
              <w:rPr>
                <w:rFonts w:ascii="Cambria" w:eastAsia="Times New Roman" w:hAnsi="Cambria"/>
                <w:b/>
                <w:bCs/>
              </w:rPr>
            </w:pPr>
            <w:r w:rsidRPr="00645638">
              <w:rPr>
                <w:rFonts w:ascii="Cambria" w:eastAsia="Times New Roman" w:hAnsi="Cambria"/>
                <w:b/>
                <w:bCs/>
              </w:rPr>
              <w:t>1</w:t>
            </w:r>
            <w:r w:rsidR="00530A3B" w:rsidRPr="00645638">
              <w:rPr>
                <w:rFonts w:ascii="Cambria" w:eastAsia="Times New Roman" w:hAnsi="Cambria"/>
                <w:b/>
                <w:bCs/>
              </w:rPr>
              <w:t>6</w:t>
            </w:r>
          </w:p>
        </w:tc>
        <w:tc>
          <w:tcPr>
            <w:tcW w:w="8190" w:type="dxa"/>
            <w:tcBorders>
              <w:top w:val="single" w:sz="8" w:space="0" w:color="9BBB59"/>
              <w:left w:val="single" w:sz="8" w:space="0" w:color="9BBB59"/>
              <w:bottom w:val="single" w:sz="8" w:space="0" w:color="9BBB59"/>
              <w:right w:val="single" w:sz="8" w:space="0" w:color="9BBB59"/>
            </w:tcBorders>
          </w:tcPr>
          <w:p w:rsidR="006C3F8F" w:rsidRPr="00645638" w:rsidRDefault="006C3F8F" w:rsidP="00645638">
            <w:pPr>
              <w:spacing w:after="0" w:line="240" w:lineRule="auto"/>
            </w:pPr>
            <w:r w:rsidRPr="00645638">
              <w:t>Modify table NGFormHeader and table NGFormDetail</w:t>
            </w:r>
          </w:p>
        </w:tc>
        <w:tc>
          <w:tcPr>
            <w:tcW w:w="918" w:type="dxa"/>
            <w:tcBorders>
              <w:top w:val="single" w:sz="8" w:space="0" w:color="9BBB59"/>
              <w:left w:val="single" w:sz="8" w:space="0" w:color="9BBB59"/>
              <w:bottom w:val="single" w:sz="8" w:space="0" w:color="9BBB59"/>
              <w:right w:val="single" w:sz="8" w:space="0" w:color="9BBB59"/>
            </w:tcBorders>
          </w:tcPr>
          <w:p w:rsidR="006C3F8F" w:rsidRPr="00645638" w:rsidRDefault="0034113C" w:rsidP="00645638">
            <w:pPr>
              <w:spacing w:after="0" w:line="240" w:lineRule="auto"/>
            </w:pPr>
            <w:r w:rsidRPr="00645638">
              <w:t>101,102</w:t>
            </w:r>
          </w:p>
        </w:tc>
      </w:tr>
    </w:tbl>
    <w:p w:rsidR="008A4E19" w:rsidRDefault="008A4E19">
      <w:r>
        <w:br w:type="page"/>
      </w:r>
    </w:p>
    <w:p w:rsidR="00C01BAF" w:rsidRDefault="00C01BAF" w:rsidP="003D7686">
      <w:pPr>
        <w:jc w:val="both"/>
      </w:pPr>
    </w:p>
    <w:p w:rsidR="00666B3C" w:rsidRDefault="00666B3C" w:rsidP="00F26DA4">
      <w:pPr>
        <w:pStyle w:val="Heading1"/>
        <w:jc w:val="both"/>
      </w:pPr>
      <w:bookmarkStart w:id="26" w:name="_Toc178761578"/>
      <w:bookmarkStart w:id="27" w:name="_Toc240279616"/>
      <w:bookmarkStart w:id="28" w:name="_Toc243972472"/>
      <w:r>
        <w:t>Introduction</w:t>
      </w:r>
      <w:bookmarkEnd w:id="25"/>
      <w:bookmarkEnd w:id="26"/>
      <w:bookmarkEnd w:id="27"/>
      <w:bookmarkEnd w:id="28"/>
    </w:p>
    <w:p w:rsidR="00666B3C" w:rsidRDefault="00C12A80" w:rsidP="00F26DA4">
      <w:pPr>
        <w:pStyle w:val="Heading2"/>
        <w:jc w:val="both"/>
      </w:pPr>
      <w:bookmarkStart w:id="29" w:name="_Toc178761579"/>
      <w:bookmarkStart w:id="30" w:name="_Toc240279617"/>
      <w:bookmarkStart w:id="31" w:name="_Toc243972473"/>
      <w:r>
        <w:t>Purpose</w:t>
      </w:r>
      <w:bookmarkEnd w:id="29"/>
      <w:bookmarkEnd w:id="30"/>
      <w:bookmarkEnd w:id="31"/>
    </w:p>
    <w:p w:rsidR="009753AB" w:rsidRDefault="00D86593" w:rsidP="009753AB">
      <w:pPr>
        <w:jc w:val="both"/>
      </w:pPr>
      <w:r>
        <w:t>This</w:t>
      </w:r>
      <w:r w:rsidRPr="00D86593">
        <w:t xml:space="preserve"> document is descriptions of a software product that a software designer writes in order to give a software development team an overall guidance of the architecture of the software project. It accompanies an architecture diagram and has pointers to the detailed feature specifications of smaller pieces of the design.</w:t>
      </w:r>
    </w:p>
    <w:p w:rsidR="00666B3C" w:rsidRDefault="00FD4060" w:rsidP="00F26DA4">
      <w:pPr>
        <w:pStyle w:val="Heading2"/>
        <w:jc w:val="both"/>
      </w:pPr>
      <w:bookmarkStart w:id="32" w:name="_Toc178761580"/>
      <w:bookmarkStart w:id="33" w:name="_Toc240279618"/>
      <w:bookmarkStart w:id="34" w:name="_Toc243972474"/>
      <w:r>
        <w:t>Scope</w:t>
      </w:r>
      <w:bookmarkEnd w:id="32"/>
      <w:bookmarkEnd w:id="33"/>
      <w:bookmarkEnd w:id="34"/>
    </w:p>
    <w:p w:rsidR="009753AB" w:rsidRDefault="009753AB" w:rsidP="009753AB">
      <w:pPr>
        <w:jc w:val="both"/>
      </w:pPr>
      <w:r>
        <w:t>Th</w:t>
      </w:r>
      <w:r w:rsidR="002A059C">
        <w:t>e</w:t>
      </w:r>
      <w:r>
        <w:t xml:space="preserve"> </w:t>
      </w:r>
      <w:r w:rsidR="002A059C">
        <w:t>Software Design Document</w:t>
      </w:r>
      <w:r>
        <w:t xml:space="preserve"> for the VDMS is composed of </w:t>
      </w:r>
      <w:r w:rsidR="002A059C">
        <w:t>descriptions of</w:t>
      </w:r>
      <w:r>
        <w:t xml:space="preserve"> </w:t>
      </w:r>
      <w:r w:rsidR="002A059C">
        <w:t>the detail design, the interface design and the non-functional requirements</w:t>
      </w:r>
      <w:r>
        <w:t>.</w:t>
      </w:r>
    </w:p>
    <w:p w:rsidR="00FD4060" w:rsidRPr="00FD4060" w:rsidRDefault="002A059C" w:rsidP="009753AB">
      <w:pPr>
        <w:jc w:val="both"/>
      </w:pPr>
      <w:r>
        <w:t>The detail design section includes use-case realizations and software class descriptions</w:t>
      </w:r>
      <w:r w:rsidR="009753AB">
        <w:t>.</w:t>
      </w:r>
    </w:p>
    <w:p w:rsidR="009F3D6E" w:rsidRDefault="00FD4060" w:rsidP="00F26DA4">
      <w:pPr>
        <w:pStyle w:val="Heading2"/>
        <w:jc w:val="both"/>
      </w:pPr>
      <w:bookmarkStart w:id="35" w:name="_Toc178761581"/>
      <w:bookmarkStart w:id="36" w:name="_Toc240279619"/>
      <w:bookmarkStart w:id="37" w:name="_Toc243972475"/>
      <w:r w:rsidRPr="00FD4060">
        <w:t xml:space="preserve">Definitions, </w:t>
      </w:r>
      <w:r w:rsidR="006C2F4B">
        <w:t>A</w:t>
      </w:r>
      <w:r w:rsidRPr="00FD4060">
        <w:t xml:space="preserve">cronyms, and </w:t>
      </w:r>
      <w:r w:rsidR="006C2F4B">
        <w:t>A</w:t>
      </w:r>
      <w:r w:rsidRPr="00FD4060">
        <w:t>bbreviations</w:t>
      </w:r>
      <w:bookmarkEnd w:id="35"/>
      <w:bookmarkEnd w:id="36"/>
      <w:bookmarkEnd w:id="37"/>
    </w:p>
    <w:p w:rsidR="009F3D6E" w:rsidRDefault="00FD4060" w:rsidP="003D7686">
      <w:pPr>
        <w:jc w:val="both"/>
      </w:pPr>
      <w:r w:rsidRPr="00FD4060">
        <w:t>All terms, acronyms, and abbreviations used in this document have been defined in the project’s Glossary document.</w:t>
      </w:r>
    </w:p>
    <w:p w:rsidR="0024380D" w:rsidRDefault="0024380D" w:rsidP="00F26DA4">
      <w:pPr>
        <w:pStyle w:val="Heading2"/>
        <w:jc w:val="both"/>
      </w:pPr>
      <w:bookmarkStart w:id="38" w:name="_Toc240279620"/>
      <w:bookmarkStart w:id="39" w:name="_Toc243972476"/>
      <w:r>
        <w:t>References</w:t>
      </w:r>
      <w:bookmarkEnd w:id="38"/>
      <w:bookmarkEnd w:id="39"/>
    </w:p>
    <w:p w:rsidR="0024380D" w:rsidRDefault="0024380D" w:rsidP="003D7686">
      <w:pPr>
        <w:jc w:val="both"/>
      </w:pPr>
      <w:r>
        <w:t>This document is related to these documents below:</w:t>
      </w:r>
    </w:p>
    <w:p w:rsidR="0024380D" w:rsidRDefault="0024380D" w:rsidP="008E5569">
      <w:pPr>
        <w:pStyle w:val="ListParagraph"/>
        <w:numPr>
          <w:ilvl w:val="0"/>
          <w:numId w:val="6"/>
        </w:numPr>
        <w:jc w:val="both"/>
      </w:pPr>
      <w:r>
        <w:t>The Software Architecture Document</w:t>
      </w:r>
    </w:p>
    <w:p w:rsidR="0024380D" w:rsidRDefault="0024380D" w:rsidP="008E5569">
      <w:pPr>
        <w:pStyle w:val="ListParagraph"/>
        <w:numPr>
          <w:ilvl w:val="0"/>
          <w:numId w:val="6"/>
        </w:numPr>
        <w:jc w:val="both"/>
      </w:pPr>
      <w:r>
        <w:t xml:space="preserve">The </w:t>
      </w:r>
      <w:r w:rsidR="009840CB">
        <w:t>User Requirement</w:t>
      </w:r>
      <w:r>
        <w:t xml:space="preserve"> Document</w:t>
      </w:r>
    </w:p>
    <w:p w:rsidR="00212652" w:rsidRDefault="00212652" w:rsidP="00F26DA4">
      <w:pPr>
        <w:pStyle w:val="Heading1"/>
        <w:jc w:val="both"/>
      </w:pPr>
      <w:bookmarkStart w:id="40" w:name="_Toc240279621"/>
      <w:bookmarkStart w:id="41" w:name="_Toc243972477"/>
      <w:r>
        <w:t>Introduction to LINQ and LINQ in VDMS</w:t>
      </w:r>
      <w:bookmarkEnd w:id="40"/>
      <w:bookmarkEnd w:id="41"/>
    </w:p>
    <w:p w:rsidR="00212652" w:rsidRDefault="00212652" w:rsidP="00212652">
      <w:pPr>
        <w:jc w:val="both"/>
      </w:pPr>
      <w:r>
        <w:t>VDMS use LINQ to interact with database (creates, read, delete, update, query). This chapter shows the brief about LINQ and the way to apply LINQ to VDMS.</w:t>
      </w:r>
    </w:p>
    <w:p w:rsidR="00212652" w:rsidRDefault="00212652" w:rsidP="00212652">
      <w:pPr>
        <w:pStyle w:val="Heading2"/>
      </w:pPr>
      <w:bookmarkStart w:id="42" w:name="_Toc240279622"/>
      <w:bookmarkStart w:id="43" w:name="_Toc243972478"/>
      <w:r>
        <w:t>What is the LINQ</w:t>
      </w:r>
      <w:bookmarkEnd w:id="42"/>
      <w:bookmarkEnd w:id="43"/>
    </w:p>
    <w:p w:rsidR="00212652" w:rsidRDefault="00212652" w:rsidP="00212652">
      <w:pPr>
        <w:jc w:val="both"/>
      </w:pPr>
      <w:r>
        <w:t>Language Integrated Query (LINQ, pronounced "link") is a Microsoft .NET Framework component that adds native data querying capabilities to .NET languages.</w:t>
      </w:r>
    </w:p>
    <w:p w:rsidR="00212652" w:rsidRDefault="00212652" w:rsidP="00212652">
      <w:pPr>
        <w:jc w:val="both"/>
      </w:pPr>
      <w:r>
        <w:t xml:space="preserve">Microsoft LINQ defines a set of query operators that can be used to query, project and filter data in arrays, enumerable classes, XML, relational database, and third party data sources. While it allows any data source to be queried, it requires that the data be encapsulated as objects. So, if the data source does not natively store data as objects, the data must be mapped to the object domain. Queries written using the query operators are executed either by the LINQ query processing engine or, via an extension mechanism, handed over to LINQ providers which either implement a separate query processing engine or translate to a different format to be executed on a separate data store (such as on a database server as SQL queries). The </w:t>
      </w:r>
      <w:r>
        <w:lastRenderedPageBreak/>
        <w:t>results of a query are returned as a collection of in-memory objects that can be enumerated using a standard iterator function such as C#'s foreach.</w:t>
      </w:r>
    </w:p>
    <w:p w:rsidR="00212652" w:rsidRDefault="00212652" w:rsidP="00212652">
      <w:pPr>
        <w:jc w:val="both"/>
      </w:pPr>
      <w:r>
        <w:t xml:space="preserve">Many of the concepts that LINQ has introduced were originally tested in Microsoft's Cω research project. LINQ was released as a part of .NET Framework 3.5 on </w:t>
      </w:r>
      <w:smartTag w:uri="urn:schemas-microsoft-com:office:smarttags" w:element="date">
        <w:smartTagPr>
          <w:attr w:name="Year" w:val="2007"/>
          <w:attr w:name="Day" w:val="19"/>
          <w:attr w:name="Month" w:val="11"/>
        </w:smartTagPr>
        <w:r>
          <w:t>November 19, 2007</w:t>
        </w:r>
      </w:smartTag>
      <w:r>
        <w:t>.</w:t>
      </w:r>
    </w:p>
    <w:p w:rsidR="00212652" w:rsidRDefault="00212652" w:rsidP="00212652">
      <w:pPr>
        <w:pStyle w:val="Heading2"/>
      </w:pPr>
      <w:bookmarkStart w:id="44" w:name="_Toc240279623"/>
      <w:bookmarkStart w:id="45" w:name="_Toc243972479"/>
      <w:r w:rsidRPr="00212652">
        <w:t>Architecture of LINQ in .Net Framework 3.5</w:t>
      </w:r>
      <w:bookmarkEnd w:id="44"/>
      <w:bookmarkEnd w:id="45"/>
    </w:p>
    <w:p w:rsidR="00212652" w:rsidRDefault="00212652" w:rsidP="00212652">
      <w:pPr>
        <w:pStyle w:val="Heading3"/>
      </w:pPr>
      <w:bookmarkStart w:id="46" w:name="_Toc240279624"/>
      <w:bookmarkStart w:id="47" w:name="_Toc243972480"/>
      <w:r w:rsidRPr="00212652">
        <w:t>Standard Query Operators</w:t>
      </w:r>
      <w:bookmarkEnd w:id="46"/>
      <w:bookmarkEnd w:id="47"/>
    </w:p>
    <w:p w:rsidR="00212652" w:rsidRDefault="00212652" w:rsidP="00212652">
      <w:pPr>
        <w:jc w:val="both"/>
      </w:pPr>
      <w:r>
        <w:t>The set of query operators defined by LINQ are exposed to the user as the Standard Query Operator API. The query operators supported by the API are:</w:t>
      </w:r>
    </w:p>
    <w:p w:rsidR="00212652" w:rsidRDefault="00212652" w:rsidP="00212652">
      <w:pPr>
        <w:pStyle w:val="Heading4"/>
      </w:pPr>
      <w:r>
        <w:t>Select / SelectMany</w:t>
      </w:r>
    </w:p>
    <w:p w:rsidR="00212652" w:rsidRDefault="00212652" w:rsidP="00212652">
      <w:pPr>
        <w:jc w:val="both"/>
      </w:pPr>
      <w:r>
        <w:t>The Select statement is used to perform a projection on the collection to select either all the data members that make up the object or a subset of it. The SelectMany operator is used to perform a one-to-many projection, i.e., if the objects in the collection contain another collection as a data member, SelectMany can be used to select the entire sub-collection. The user supplies a function, as a delegate, which projects the data members. Selection creates an object of a different type, which has either some or as many data members as the original class. The class must be already defined for the code to be compliable.</w:t>
      </w:r>
    </w:p>
    <w:p w:rsidR="00212652" w:rsidRDefault="00212652" w:rsidP="00212652">
      <w:pPr>
        <w:pStyle w:val="Heading4"/>
      </w:pPr>
      <w:r>
        <w:t>Where</w:t>
      </w:r>
    </w:p>
    <w:p w:rsidR="00212652" w:rsidRDefault="00212652" w:rsidP="00212652">
      <w:pPr>
        <w:jc w:val="both"/>
      </w:pPr>
      <w:r>
        <w:t>The Where operator allows the definition of a set of predicate rules which are evaluated for each object in the collection, and objects which do not match the rule are filtered away. The predicate is supplied to the operator as a delegate.</w:t>
      </w:r>
    </w:p>
    <w:p w:rsidR="00212652" w:rsidRDefault="00212652" w:rsidP="00212652">
      <w:pPr>
        <w:pStyle w:val="Heading4"/>
      </w:pPr>
      <w:r>
        <w:t>Sum / Min / Max / Average / Aggregate</w:t>
      </w:r>
    </w:p>
    <w:p w:rsidR="00212652" w:rsidRDefault="00212652" w:rsidP="00212652">
      <w:pPr>
        <w:jc w:val="both"/>
      </w:pPr>
      <w:r>
        <w:t>These operators take a predicate that retrieves a certain numeric value from each element in the collection and uses it to find the sum, minimum, maximum, average or aggregate values of all the elements in the collection, respectively.</w:t>
      </w:r>
    </w:p>
    <w:p w:rsidR="00212652" w:rsidRDefault="00212652" w:rsidP="00212652">
      <w:pPr>
        <w:pStyle w:val="Heading4"/>
      </w:pPr>
      <w:r>
        <w:t>Join / GroupJoin</w:t>
      </w:r>
    </w:p>
    <w:p w:rsidR="00212652" w:rsidRDefault="00212652" w:rsidP="00212652">
      <w:pPr>
        <w:jc w:val="both"/>
      </w:pPr>
      <w:r>
        <w:t>The Join operator performs an inner join on two collections, based on matching keys for objects in each collection. It takes two functions as delegates, one for each collection, that it executes on each object in the collection to extract the key from the object. It also takes another delegate via which the user specifies which data elements, from the two matched elements, should be used to create the resultant object. The GroupJoin operator is used to perform a group join. Like the Select operator, the results of a join are instantiations of a different class, with all the data members of both the types of the source objects, or a subset of them.</w:t>
      </w:r>
    </w:p>
    <w:p w:rsidR="00212652" w:rsidRDefault="00212652" w:rsidP="00212652">
      <w:pPr>
        <w:pStyle w:val="Heading4"/>
      </w:pPr>
      <w:r>
        <w:t>Take / TakeWhile</w:t>
      </w:r>
    </w:p>
    <w:p w:rsidR="00212652" w:rsidRDefault="00212652" w:rsidP="00212652">
      <w:pPr>
        <w:jc w:val="both"/>
      </w:pPr>
      <w:r>
        <w:t>The Take operator is used to select the first n objects from a collection, while the TakeWhile operator, which takes a predicate, selects those objects which match the predicate.</w:t>
      </w:r>
    </w:p>
    <w:p w:rsidR="00212652" w:rsidRDefault="00212652" w:rsidP="00212652">
      <w:pPr>
        <w:pStyle w:val="Heading4"/>
      </w:pPr>
      <w:r>
        <w:lastRenderedPageBreak/>
        <w:t>Skip / SkipWhile</w:t>
      </w:r>
    </w:p>
    <w:p w:rsidR="00212652" w:rsidRDefault="00212652" w:rsidP="00212652">
      <w:pPr>
        <w:jc w:val="both"/>
      </w:pPr>
      <w:r>
        <w:t>The Skip and SkipWhile operators are complements of Take and TakeWhile - they skip the first n objects from a collection, or those objects which match a predicate (for the case of SkipWhile).</w:t>
      </w:r>
    </w:p>
    <w:p w:rsidR="00212652" w:rsidRDefault="00212652" w:rsidP="00212652">
      <w:pPr>
        <w:pStyle w:val="Heading4"/>
      </w:pPr>
      <w:r>
        <w:t>OfType</w:t>
      </w:r>
    </w:p>
    <w:p w:rsidR="00212652" w:rsidRDefault="00212652" w:rsidP="00212652">
      <w:pPr>
        <w:jc w:val="both"/>
      </w:pPr>
      <w:r>
        <w:t>The OfType operator is used to select the elements of a certain type.</w:t>
      </w:r>
    </w:p>
    <w:p w:rsidR="00212652" w:rsidRDefault="00212652" w:rsidP="00212652">
      <w:pPr>
        <w:pStyle w:val="Heading4"/>
      </w:pPr>
      <w:r>
        <w:t>Concat</w:t>
      </w:r>
    </w:p>
    <w:p w:rsidR="00212652" w:rsidRDefault="00212652" w:rsidP="00212652">
      <w:pPr>
        <w:jc w:val="both"/>
      </w:pPr>
      <w:r>
        <w:t>The Concat operator concatenates two collections.</w:t>
      </w:r>
    </w:p>
    <w:p w:rsidR="00212652" w:rsidRDefault="00212652" w:rsidP="00212652">
      <w:pPr>
        <w:pStyle w:val="Heading4"/>
      </w:pPr>
      <w:r>
        <w:t>OrderBy / ThenBy</w:t>
      </w:r>
    </w:p>
    <w:p w:rsidR="00212652" w:rsidRDefault="00212652" w:rsidP="00212652">
      <w:pPr>
        <w:jc w:val="both"/>
      </w:pPr>
      <w:r>
        <w:t>The OrderBy operator is used to specify the primary sort ordering of the elements in a collection according to some key. The default ordering is in ascending order, to reverse the order the OrderByDescending operator is to be used. ThenBy and ThenByDescending specifies subsequent ordering of the elements. The function to extract the key value from the object is specified by the user as a delegate.</w:t>
      </w:r>
    </w:p>
    <w:p w:rsidR="00212652" w:rsidRDefault="00212652" w:rsidP="00212652">
      <w:pPr>
        <w:pStyle w:val="Heading4"/>
      </w:pPr>
      <w:r>
        <w:t>Reverse</w:t>
      </w:r>
    </w:p>
    <w:p w:rsidR="00212652" w:rsidRDefault="00212652" w:rsidP="00212652">
      <w:pPr>
        <w:jc w:val="both"/>
      </w:pPr>
      <w:r>
        <w:t>The Reverse operator reverses a collection.</w:t>
      </w:r>
    </w:p>
    <w:p w:rsidR="00212652" w:rsidRDefault="00212652" w:rsidP="00212652">
      <w:pPr>
        <w:pStyle w:val="Heading4"/>
      </w:pPr>
      <w:r>
        <w:t>GroupBy</w:t>
      </w:r>
    </w:p>
    <w:p w:rsidR="00212652" w:rsidRDefault="00212652" w:rsidP="00212652">
      <w:pPr>
        <w:jc w:val="both"/>
      </w:pPr>
      <w:r>
        <w:t>The GroupBy operator takes a delegate that extracts a key value and returns a collection of IGrouping&lt;Key, Values&gt; objects, for each distinct key value. The IGrouping objects can then be used to enumerate all the objects for a particular key value.</w:t>
      </w:r>
    </w:p>
    <w:p w:rsidR="00212652" w:rsidRDefault="00212652" w:rsidP="00212652">
      <w:pPr>
        <w:pStyle w:val="Heading4"/>
      </w:pPr>
      <w:r>
        <w:t>Distinct</w:t>
      </w:r>
    </w:p>
    <w:p w:rsidR="00212652" w:rsidRDefault="00212652" w:rsidP="00212652">
      <w:pPr>
        <w:jc w:val="both"/>
      </w:pPr>
      <w:r>
        <w:t>The Distinct operator removes duplicate instances of a key value from a collection. The function to retrieve the key value is to be supplied as a delegate.</w:t>
      </w:r>
    </w:p>
    <w:p w:rsidR="00212652" w:rsidRDefault="00212652" w:rsidP="00212652">
      <w:pPr>
        <w:pStyle w:val="Heading4"/>
      </w:pPr>
      <w:r>
        <w:t>Union</w:t>
      </w:r>
      <w:r w:rsidR="00B708C8">
        <w:t>/</w:t>
      </w:r>
      <w:r>
        <w:t>Intersect</w:t>
      </w:r>
      <w:r w:rsidR="00B708C8">
        <w:t>/</w:t>
      </w:r>
      <w:r>
        <w:t>Except</w:t>
      </w:r>
    </w:p>
    <w:p w:rsidR="00212652" w:rsidRDefault="00212652" w:rsidP="00212652">
      <w:pPr>
        <w:jc w:val="both"/>
      </w:pPr>
      <w:r>
        <w:t>These operators are used to perform a union, intersection and difference operation on two sequences, respectively.</w:t>
      </w:r>
    </w:p>
    <w:p w:rsidR="00212652" w:rsidRDefault="00212652" w:rsidP="00212652">
      <w:pPr>
        <w:pStyle w:val="Heading4"/>
      </w:pPr>
      <w:r>
        <w:t>EqualAll</w:t>
      </w:r>
    </w:p>
    <w:p w:rsidR="00212652" w:rsidRDefault="00212652" w:rsidP="00212652">
      <w:pPr>
        <w:jc w:val="both"/>
      </w:pPr>
      <w:r>
        <w:t>The EqualAll operator checks if all elements in two collections are equal.</w:t>
      </w:r>
    </w:p>
    <w:p w:rsidR="00212652" w:rsidRDefault="00212652" w:rsidP="00212652">
      <w:pPr>
        <w:pStyle w:val="Heading4"/>
      </w:pPr>
      <w:r>
        <w:t>First</w:t>
      </w:r>
      <w:r w:rsidR="00B708C8">
        <w:t>/</w:t>
      </w:r>
      <w:r>
        <w:t>FirstOrDefault</w:t>
      </w:r>
      <w:r w:rsidR="00B708C8">
        <w:t>/</w:t>
      </w:r>
      <w:r>
        <w:t>Last</w:t>
      </w:r>
      <w:r w:rsidR="00B708C8">
        <w:t>/</w:t>
      </w:r>
      <w:r>
        <w:t>LastOrDefault</w:t>
      </w:r>
    </w:p>
    <w:p w:rsidR="00212652" w:rsidRDefault="00212652" w:rsidP="00212652">
      <w:pPr>
        <w:jc w:val="both"/>
      </w:pPr>
      <w:r>
        <w:t xml:space="preserve"> These operators take a predicate. The First operator returns the first element for which the predicate yields true or throws an exception if nothing matches. The FirstOrDefault operator is like the First operator except that it returns the default value for the </w:t>
      </w:r>
      <w:r w:rsidR="00B708C8">
        <w:t>element types</w:t>
      </w:r>
      <w:r>
        <w:t xml:space="preserve"> (usually a null reference) in case nothing matches the predicate. The last operator retrieves the last element to match the predicate, or throws an exception in case nothing matches. The LastOrDefault returns the default element value if nothing matches.</w:t>
      </w:r>
    </w:p>
    <w:p w:rsidR="00212652" w:rsidRDefault="00212652" w:rsidP="00B708C8">
      <w:pPr>
        <w:pStyle w:val="Heading4"/>
      </w:pPr>
      <w:r>
        <w:t>Single</w:t>
      </w:r>
    </w:p>
    <w:p w:rsidR="00212652" w:rsidRDefault="00212652" w:rsidP="00212652">
      <w:pPr>
        <w:jc w:val="both"/>
      </w:pPr>
      <w:r>
        <w:t xml:space="preserve">The Single operator takes a predicate and returns the element which matches the predicate. An exception is thrown if none or more than one </w:t>
      </w:r>
      <w:r w:rsidR="00B708C8">
        <w:t>element</w:t>
      </w:r>
      <w:r>
        <w:t xml:space="preserve"> </w:t>
      </w:r>
      <w:r w:rsidR="00B708C8">
        <w:t>matches</w:t>
      </w:r>
      <w:r>
        <w:t xml:space="preserve"> the predicate.</w:t>
      </w:r>
    </w:p>
    <w:p w:rsidR="00212652" w:rsidRDefault="00212652" w:rsidP="00B708C8">
      <w:pPr>
        <w:pStyle w:val="Heading4"/>
      </w:pPr>
      <w:r>
        <w:lastRenderedPageBreak/>
        <w:t>ElementAt</w:t>
      </w:r>
    </w:p>
    <w:p w:rsidR="00212652" w:rsidRDefault="00212652" w:rsidP="00212652">
      <w:pPr>
        <w:jc w:val="both"/>
      </w:pPr>
      <w:r>
        <w:t>The ElementAt operator retrieves the element at a given index in the collection.</w:t>
      </w:r>
    </w:p>
    <w:p w:rsidR="00212652" w:rsidRDefault="00212652" w:rsidP="00B708C8">
      <w:pPr>
        <w:pStyle w:val="Heading4"/>
      </w:pPr>
      <w:r>
        <w:t>Any / All / Contains</w:t>
      </w:r>
    </w:p>
    <w:p w:rsidR="00212652" w:rsidRDefault="00212652" w:rsidP="00212652">
      <w:pPr>
        <w:jc w:val="both"/>
      </w:pPr>
      <w:r>
        <w:t>The Any operator checks if there are any element in the collection matching the predicate. It does not select the element, but returns true for a match. The All operator checks if all elements match the predicate. The Contains operator checks if the collection contains a given value.</w:t>
      </w:r>
    </w:p>
    <w:p w:rsidR="00212652" w:rsidRDefault="00212652" w:rsidP="00B708C8">
      <w:pPr>
        <w:pStyle w:val="Heading4"/>
      </w:pPr>
      <w:r>
        <w:t>Count</w:t>
      </w:r>
    </w:p>
    <w:p w:rsidR="00212652" w:rsidRDefault="00212652" w:rsidP="00212652">
      <w:pPr>
        <w:jc w:val="both"/>
      </w:pPr>
      <w:r>
        <w:t>The Count operator counts the number of elements in the given collection.</w:t>
      </w:r>
    </w:p>
    <w:p w:rsidR="00212652" w:rsidRDefault="00212652" w:rsidP="00212652">
      <w:pPr>
        <w:jc w:val="both"/>
      </w:pPr>
      <w:r>
        <w:t>The Standard Query Operator also specifies certain operators which converts a collection into other types:</w:t>
      </w:r>
    </w:p>
    <w:p w:rsidR="00B708C8" w:rsidRDefault="00212652" w:rsidP="00CE3E5C">
      <w:pPr>
        <w:pStyle w:val="ListParagraph"/>
        <w:numPr>
          <w:ilvl w:val="0"/>
          <w:numId w:val="20"/>
        </w:numPr>
        <w:jc w:val="both"/>
      </w:pPr>
      <w:r>
        <w:t>AsEnumerable: converts the collection to IEnumerable&lt;T&gt; type.</w:t>
      </w:r>
    </w:p>
    <w:p w:rsidR="00B708C8" w:rsidRDefault="00212652" w:rsidP="00CE3E5C">
      <w:pPr>
        <w:pStyle w:val="ListParagraph"/>
        <w:numPr>
          <w:ilvl w:val="0"/>
          <w:numId w:val="20"/>
        </w:numPr>
        <w:jc w:val="both"/>
      </w:pPr>
      <w:r>
        <w:t>ToQueryable: converts the collection to IQueryable&lt;T&gt; type.</w:t>
      </w:r>
    </w:p>
    <w:p w:rsidR="00B708C8" w:rsidRDefault="00212652" w:rsidP="00CE3E5C">
      <w:pPr>
        <w:pStyle w:val="ListParagraph"/>
        <w:numPr>
          <w:ilvl w:val="0"/>
          <w:numId w:val="20"/>
        </w:numPr>
        <w:jc w:val="both"/>
      </w:pPr>
      <w:r>
        <w:t>ToArray: converts the collection to an array.</w:t>
      </w:r>
    </w:p>
    <w:p w:rsidR="00B708C8" w:rsidRDefault="00212652" w:rsidP="00CE3E5C">
      <w:pPr>
        <w:pStyle w:val="ListParagraph"/>
        <w:numPr>
          <w:ilvl w:val="0"/>
          <w:numId w:val="20"/>
        </w:numPr>
        <w:jc w:val="both"/>
      </w:pPr>
      <w:r>
        <w:t>ToList: converts the collection to IList&lt;T&gt; type.</w:t>
      </w:r>
    </w:p>
    <w:p w:rsidR="00B708C8" w:rsidRDefault="00212652" w:rsidP="00CE3E5C">
      <w:pPr>
        <w:pStyle w:val="ListParagraph"/>
        <w:numPr>
          <w:ilvl w:val="0"/>
          <w:numId w:val="20"/>
        </w:numPr>
        <w:jc w:val="both"/>
      </w:pPr>
      <w:r>
        <w:t>ToDictionary: converts the collection to IDictionary&lt;K, T&gt; type, indexed by the key K.</w:t>
      </w:r>
    </w:p>
    <w:p w:rsidR="00B708C8" w:rsidRDefault="00212652" w:rsidP="00CE3E5C">
      <w:pPr>
        <w:pStyle w:val="ListParagraph"/>
        <w:numPr>
          <w:ilvl w:val="0"/>
          <w:numId w:val="20"/>
        </w:numPr>
        <w:jc w:val="both"/>
      </w:pPr>
      <w:r>
        <w:t>ToLookup: converts the collection to ILookup&lt;K, T&gt; type, indexed by the key K.</w:t>
      </w:r>
    </w:p>
    <w:p w:rsidR="00B708C8" w:rsidRDefault="00212652" w:rsidP="00CE3E5C">
      <w:pPr>
        <w:pStyle w:val="ListParagraph"/>
        <w:numPr>
          <w:ilvl w:val="0"/>
          <w:numId w:val="20"/>
        </w:numPr>
        <w:jc w:val="both"/>
      </w:pPr>
      <w:r>
        <w:t>Cast: converts a non-generic IEnumerable collection to one of IEnumerable&lt;T&gt; by casting each element to type T. Throws an exception for incompatible types.</w:t>
      </w:r>
    </w:p>
    <w:p w:rsidR="00212652" w:rsidRDefault="00212652" w:rsidP="00CE3E5C">
      <w:pPr>
        <w:pStyle w:val="ListParagraph"/>
        <w:numPr>
          <w:ilvl w:val="0"/>
          <w:numId w:val="20"/>
        </w:numPr>
        <w:jc w:val="both"/>
      </w:pPr>
      <w:r>
        <w:t>OfType: converts a non-generic IEnumerable collection to one of IEnumerable&lt;T&gt;. Only elements of type T are included.</w:t>
      </w:r>
    </w:p>
    <w:p w:rsidR="00212652" w:rsidRDefault="00212652" w:rsidP="00212652">
      <w:pPr>
        <w:jc w:val="both"/>
      </w:pPr>
      <w:r>
        <w:t xml:space="preserve">The query operators are defined in the IEnumerable&lt;T&gt; interface as generic extension methods, and a concrete implementation is provided in the Sequence class. As a result, any class which implements the IEnumerable&lt;T&gt; interface has access to these methods and are queryable. LINQ also defines a set of generic Func delegates, which define the type of delegates handled by the LINQ query methods. Any function wrapped in a Func delegate can be used by LINQ. Each of these methods return an IEnumerable&lt;T&gt;, so the output of one can be used as input to another, resulting in query composability. The functions, however, are lazily evaluated, i.e., the collections are enumerated only when the result is retrieved. The enumeration is halted as soon as a match is found, and the delegates evaluated on it. When a subsequent object in the resultant collection is retrieved, the enumeration of the source collection is continued beyond the element already evaluated. However, grouping operations, like GroupBy and OrderBy, as well as Sum, Min, Max, Average and Aggregate, require data from all elements in collection, and force an eager evaluation. LINQ does not feature a query optimizer and the query operators are evaluated in the order they are invoked. The LINQ methods are </w:t>
      </w:r>
      <w:r w:rsidR="00B708C8">
        <w:t>compliable</w:t>
      </w:r>
      <w:r>
        <w:t xml:space="preserve"> in .NET Framework 2.0, as well.</w:t>
      </w:r>
    </w:p>
    <w:p w:rsidR="00B708C8" w:rsidRDefault="00B708C8" w:rsidP="00B708C8">
      <w:pPr>
        <w:pStyle w:val="Heading3"/>
      </w:pPr>
      <w:bookmarkStart w:id="48" w:name="_Toc240279625"/>
      <w:bookmarkStart w:id="49" w:name="_Toc243972481"/>
      <w:r w:rsidRPr="00B708C8">
        <w:t>Language Extensions</w:t>
      </w:r>
      <w:bookmarkEnd w:id="48"/>
      <w:bookmarkEnd w:id="49"/>
    </w:p>
    <w:p w:rsidR="00B708C8" w:rsidRDefault="00B708C8" w:rsidP="00B708C8">
      <w:pPr>
        <w:jc w:val="both"/>
      </w:pPr>
      <w:r>
        <w:t xml:space="preserve">While LINQ is primarily implemented as a library for .NET Framework 3.5, it also defines a set of language extensions that can be optionally implemented by languages to make queries a first class language construct and provide syntactic sugar for writing queries. These language extensions have initially been implemented </w:t>
      </w:r>
      <w:r>
        <w:lastRenderedPageBreak/>
        <w:t>in C# 3.0, VB 9.0 and Oxygene, with other languages like F# and Nemerle having announced preliminary support. The language extensions include:</w:t>
      </w:r>
    </w:p>
    <w:p w:rsidR="00B708C8" w:rsidRDefault="00B708C8" w:rsidP="00CE3E5C">
      <w:pPr>
        <w:pStyle w:val="ListParagraph"/>
        <w:numPr>
          <w:ilvl w:val="0"/>
          <w:numId w:val="21"/>
        </w:numPr>
        <w:jc w:val="both"/>
      </w:pPr>
      <w:r>
        <w:t>Query syntax: Languages are free to choose a query syntax, which it will recognize natively. These language keywords must be translated by the compiler to appropriate LINQ method calls. The languages can implement operator reordering and other optimizations at the keyword level.</w:t>
      </w:r>
    </w:p>
    <w:p w:rsidR="00B708C8" w:rsidRDefault="00B708C8" w:rsidP="00CE3E5C">
      <w:pPr>
        <w:pStyle w:val="ListParagraph"/>
        <w:numPr>
          <w:ilvl w:val="0"/>
          <w:numId w:val="21"/>
        </w:numPr>
        <w:jc w:val="both"/>
      </w:pPr>
      <w:r>
        <w:t>Implicitly typed variables: This enhancement allows variables to be declared without specifying their types. The languages C# 3.0 and Oxygene declare them with the var keyword. In VB9.0, the use of the Dim keyword without type declaration accomplishes the same declaration. Such objects are still strongly typed; for these objects the compiler uses type inference to infer the type of the variables. This allows the result of the queries to be specified and their result defined without declaring the type of the intermediate variables.</w:t>
      </w:r>
    </w:p>
    <w:p w:rsidR="00B708C8" w:rsidRDefault="00B708C8" w:rsidP="00CE3E5C">
      <w:pPr>
        <w:pStyle w:val="ListParagraph"/>
        <w:numPr>
          <w:ilvl w:val="0"/>
          <w:numId w:val="21"/>
        </w:numPr>
        <w:jc w:val="both"/>
      </w:pPr>
      <w:r>
        <w:t>Anonymous types: Anonymous types allow classes, which contain only data member declarations, to be inferred by the compiler. This is useful for the Select and Join operators, whose result types may differ from the types of the original objects. The compiler uses type inference to determine the fields contained in the classes and generates accessors and mutators for these fields.</w:t>
      </w:r>
    </w:p>
    <w:p w:rsidR="00B708C8" w:rsidRDefault="00B708C8" w:rsidP="00CE3E5C">
      <w:pPr>
        <w:pStyle w:val="ListParagraph"/>
        <w:numPr>
          <w:ilvl w:val="0"/>
          <w:numId w:val="21"/>
        </w:numPr>
        <w:jc w:val="both"/>
      </w:pPr>
      <w:r>
        <w:t>Object Initializer: Object initializers allow an object to be created and initialized in a single scope, this allows creation of delegates that extract fields from an object, create a new object and assign the extracted data to the fields of the new object in a single statement, as is required for Select and Join operators.</w:t>
      </w:r>
    </w:p>
    <w:p w:rsidR="00B708C8" w:rsidRDefault="00B708C8" w:rsidP="00CE3E5C">
      <w:pPr>
        <w:pStyle w:val="ListParagraph"/>
        <w:numPr>
          <w:ilvl w:val="0"/>
          <w:numId w:val="21"/>
        </w:numPr>
        <w:jc w:val="both"/>
      </w:pPr>
      <w:r>
        <w:t>Lambda expressions: Lambda expressions are used to create delegates inline with other code. This allows the predicates and extraction functions to be written inline with the queries.</w:t>
      </w:r>
    </w:p>
    <w:p w:rsidR="00B708C8" w:rsidRDefault="00B708C8" w:rsidP="00B708C8">
      <w:pPr>
        <w:jc w:val="both"/>
      </w:pPr>
      <w:r>
        <w:t>For example, in the query to select all the objects in a collection with SomeProperty less than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6"/>
      </w:tblGrid>
      <w:tr w:rsidR="00B708C8" w:rsidRPr="00645638">
        <w:tc>
          <w:tcPr>
            <w:tcW w:w="9936" w:type="dxa"/>
          </w:tcPr>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color w:val="0070C0"/>
                <w:sz w:val="20"/>
                <w:szCs w:val="20"/>
              </w:rPr>
              <w:t>int</w:t>
            </w:r>
            <w:r w:rsidRPr="00645638">
              <w:rPr>
                <w:rFonts w:ascii="Courier New" w:eastAsia="Times New Roman" w:hAnsi="Courier New" w:cs="Courier New"/>
                <w:sz w:val="20"/>
                <w:szCs w:val="20"/>
              </w:rPr>
              <w:t xml:space="preserve"> someValue = 5; </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sz w:val="20"/>
                <w:szCs w:val="20"/>
              </w:rPr>
              <w:t xml:space="preserve"> </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color w:val="0070C0"/>
                <w:sz w:val="20"/>
                <w:szCs w:val="20"/>
              </w:rPr>
              <w:t>var</w:t>
            </w:r>
            <w:r w:rsidRPr="00645638">
              <w:rPr>
                <w:rFonts w:ascii="Courier New" w:eastAsia="Times New Roman" w:hAnsi="Courier New" w:cs="Courier New"/>
                <w:sz w:val="20"/>
                <w:szCs w:val="20"/>
              </w:rPr>
              <w:t xml:space="preserve"> results =  </w:t>
            </w:r>
            <w:r w:rsidRPr="00645638">
              <w:rPr>
                <w:rFonts w:ascii="Courier New" w:eastAsia="Times New Roman" w:hAnsi="Courier New" w:cs="Courier New"/>
                <w:color w:val="0070C0"/>
                <w:sz w:val="20"/>
                <w:szCs w:val="20"/>
              </w:rPr>
              <w:t>from</w:t>
            </w:r>
            <w:r w:rsidRPr="00645638">
              <w:rPr>
                <w:rFonts w:ascii="Courier New" w:eastAsia="Times New Roman" w:hAnsi="Courier New" w:cs="Courier New"/>
                <w:sz w:val="20"/>
                <w:szCs w:val="20"/>
              </w:rPr>
              <w:t xml:space="preserve"> c </w:t>
            </w:r>
            <w:r w:rsidRPr="00645638">
              <w:rPr>
                <w:rFonts w:ascii="Courier New" w:eastAsia="Times New Roman" w:hAnsi="Courier New" w:cs="Courier New"/>
                <w:color w:val="0070C0"/>
                <w:sz w:val="20"/>
                <w:szCs w:val="20"/>
              </w:rPr>
              <w:t>in</w:t>
            </w:r>
            <w:r w:rsidRPr="00645638">
              <w:rPr>
                <w:rFonts w:ascii="Courier New" w:eastAsia="Times New Roman" w:hAnsi="Courier New" w:cs="Courier New"/>
                <w:sz w:val="20"/>
                <w:szCs w:val="20"/>
              </w:rPr>
              <w:t xml:space="preserve"> someCollection</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sz w:val="20"/>
                <w:szCs w:val="20"/>
              </w:rPr>
              <w:t xml:space="preserve">               </w:t>
            </w:r>
            <w:r w:rsidRPr="00645638">
              <w:rPr>
                <w:rFonts w:ascii="Courier New" w:eastAsia="Times New Roman" w:hAnsi="Courier New" w:cs="Courier New"/>
                <w:color w:val="0070C0"/>
                <w:sz w:val="20"/>
                <w:szCs w:val="20"/>
              </w:rPr>
              <w:t>let</w:t>
            </w:r>
            <w:r w:rsidRPr="00645638">
              <w:rPr>
                <w:rFonts w:ascii="Courier New" w:eastAsia="Times New Roman" w:hAnsi="Courier New" w:cs="Courier New"/>
                <w:sz w:val="20"/>
                <w:szCs w:val="20"/>
              </w:rPr>
              <w:t xml:space="preserve"> x = someValue * 2</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sz w:val="20"/>
                <w:szCs w:val="20"/>
              </w:rPr>
              <w:t xml:space="preserve">               </w:t>
            </w:r>
            <w:r w:rsidRPr="00645638">
              <w:rPr>
                <w:rFonts w:ascii="Courier New" w:eastAsia="Times New Roman" w:hAnsi="Courier New" w:cs="Courier New"/>
                <w:color w:val="0070C0"/>
                <w:sz w:val="20"/>
                <w:szCs w:val="20"/>
              </w:rPr>
              <w:t>where</w:t>
            </w:r>
            <w:r w:rsidRPr="00645638">
              <w:rPr>
                <w:rFonts w:ascii="Courier New" w:eastAsia="Times New Roman" w:hAnsi="Courier New" w:cs="Courier New"/>
                <w:sz w:val="20"/>
                <w:szCs w:val="20"/>
              </w:rPr>
              <w:t xml:space="preserve"> c.SomeProperty &lt; x</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sz w:val="20"/>
                <w:szCs w:val="20"/>
              </w:rPr>
              <w:t xml:space="preserve">               </w:t>
            </w:r>
            <w:r w:rsidRPr="00645638">
              <w:rPr>
                <w:rFonts w:ascii="Courier New" w:eastAsia="Times New Roman" w:hAnsi="Courier New" w:cs="Courier New"/>
                <w:color w:val="0070C0"/>
                <w:sz w:val="20"/>
                <w:szCs w:val="20"/>
              </w:rPr>
              <w:t>select new</w:t>
            </w:r>
            <w:r w:rsidRPr="00645638">
              <w:rPr>
                <w:rFonts w:ascii="Courier New" w:eastAsia="Times New Roman" w:hAnsi="Courier New" w:cs="Courier New"/>
                <w:sz w:val="20"/>
                <w:szCs w:val="20"/>
              </w:rPr>
              <w:t xml:space="preserve"> {c.SomeProperty, c.OtherProperty};</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sz w:val="20"/>
                <w:szCs w:val="20"/>
              </w:rPr>
              <w:t xml:space="preserve"> </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color w:val="0070C0"/>
                <w:sz w:val="20"/>
                <w:szCs w:val="20"/>
              </w:rPr>
              <w:t>foreach</w:t>
            </w:r>
            <w:r w:rsidRPr="00645638">
              <w:rPr>
                <w:rFonts w:ascii="Courier New" w:eastAsia="Times New Roman" w:hAnsi="Courier New" w:cs="Courier New"/>
                <w:sz w:val="20"/>
                <w:szCs w:val="20"/>
              </w:rPr>
              <w:t xml:space="preserve"> (</w:t>
            </w:r>
            <w:r w:rsidRPr="00645638">
              <w:rPr>
                <w:rFonts w:ascii="Courier New" w:eastAsia="Times New Roman" w:hAnsi="Courier New" w:cs="Courier New"/>
                <w:color w:val="0070C0"/>
                <w:sz w:val="20"/>
                <w:szCs w:val="20"/>
              </w:rPr>
              <w:t>var</w:t>
            </w:r>
            <w:r w:rsidRPr="00645638">
              <w:rPr>
                <w:rFonts w:ascii="Courier New" w:eastAsia="Times New Roman" w:hAnsi="Courier New" w:cs="Courier New"/>
                <w:sz w:val="20"/>
                <w:szCs w:val="20"/>
              </w:rPr>
              <w:t xml:space="preserve"> result </w:t>
            </w:r>
            <w:r w:rsidRPr="00645638">
              <w:rPr>
                <w:rFonts w:ascii="Courier New" w:eastAsia="Times New Roman" w:hAnsi="Courier New" w:cs="Courier New"/>
                <w:color w:val="0070C0"/>
                <w:sz w:val="20"/>
                <w:szCs w:val="20"/>
              </w:rPr>
              <w:t>in</w:t>
            </w:r>
            <w:r w:rsidRPr="00645638">
              <w:rPr>
                <w:rFonts w:ascii="Courier New" w:eastAsia="Times New Roman" w:hAnsi="Courier New" w:cs="Courier New"/>
                <w:sz w:val="20"/>
                <w:szCs w:val="20"/>
              </w:rPr>
              <w:t xml:space="preserve"> results)</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sz w:val="20"/>
                <w:szCs w:val="20"/>
              </w:rPr>
              <w:t>{</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sz w:val="20"/>
                <w:szCs w:val="20"/>
              </w:rPr>
              <w:t xml:space="preserve">        Console.WriteLine(result);</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0"/>
                <w:szCs w:val="20"/>
              </w:rPr>
            </w:pPr>
            <w:r w:rsidRPr="00645638">
              <w:rPr>
                <w:rFonts w:ascii="Courier New" w:eastAsia="Times New Roman" w:hAnsi="Courier New" w:cs="Courier New"/>
                <w:sz w:val="20"/>
                <w:szCs w:val="20"/>
              </w:rPr>
              <w:t>}</w:t>
            </w:r>
          </w:p>
        </w:tc>
      </w:tr>
    </w:tbl>
    <w:p w:rsidR="00B708C8" w:rsidRDefault="00B708C8" w:rsidP="00B708C8">
      <w:pPr>
        <w:jc w:val="both"/>
      </w:pPr>
      <w:r w:rsidRPr="00B708C8">
        <w:t>the types of variables result, c and results all are inferred by the compiler - assuming SomeCollection is IEnumerable&lt;SomeClass&gt;, c will be SomeClass, results will be IEnumerable&lt;SomeOtherClass&gt; and result will be SomeOtherClass, where SomeOtherClass will be a compiler generated class with only the SomeProperty and OtherProperty properties and their values set from the corresponding clauses of the source objects. The operators are then translated into method calls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6"/>
      </w:tblGrid>
      <w:tr w:rsidR="00B708C8" w:rsidRPr="00645638">
        <w:tc>
          <w:tcPr>
            <w:tcW w:w="9936" w:type="dxa"/>
          </w:tcPr>
          <w:p w:rsidR="00365E5B" w:rsidRDefault="00365E5B" w:rsidP="00365E5B">
            <w:pPr>
              <w:pStyle w:val="HTMLPreformatted"/>
            </w:pPr>
            <w:r>
              <w:t>IEnumerable&lt;SomeOtherClass&gt; results =</w:t>
            </w:r>
          </w:p>
          <w:p w:rsidR="00365E5B" w:rsidRDefault="00365E5B" w:rsidP="00365E5B">
            <w:pPr>
              <w:pStyle w:val="HTMLPreformatted"/>
            </w:pPr>
            <w:r>
              <w:t xml:space="preserve">     SomeCollection.</w:t>
            </w:r>
            <w:r w:rsidRPr="00645638">
              <w:rPr>
                <w:rStyle w:val="me1"/>
              </w:rPr>
              <w:t>Where</w:t>
            </w:r>
          </w:p>
          <w:p w:rsidR="00365E5B" w:rsidRDefault="00365E5B" w:rsidP="00365E5B">
            <w:pPr>
              <w:pStyle w:val="HTMLPreformatted"/>
            </w:pPr>
            <w:r>
              <w:t xml:space="preserve">     </w:t>
            </w:r>
            <w:r w:rsidRPr="00645638">
              <w:rPr>
                <w:rStyle w:val="br0"/>
              </w:rPr>
              <w:t>(</w:t>
            </w:r>
          </w:p>
          <w:p w:rsidR="00365E5B" w:rsidRDefault="00365E5B" w:rsidP="00365E5B">
            <w:pPr>
              <w:pStyle w:val="HTMLPreformatted"/>
            </w:pPr>
            <w:r>
              <w:t xml:space="preserve">          c =&gt; c.</w:t>
            </w:r>
            <w:r w:rsidRPr="00645638">
              <w:rPr>
                <w:rStyle w:val="me1"/>
              </w:rPr>
              <w:t>SomeProperty</w:t>
            </w:r>
            <w:r>
              <w:t xml:space="preserve"> &lt; </w:t>
            </w:r>
            <w:r w:rsidRPr="00645638">
              <w:rPr>
                <w:rStyle w:val="br0"/>
              </w:rPr>
              <w:t>(</w:t>
            </w:r>
            <w:r>
              <w:t xml:space="preserve">SomeValue * </w:t>
            </w:r>
            <w:r w:rsidRPr="00645638">
              <w:rPr>
                <w:rStyle w:val="nu0"/>
              </w:rPr>
              <w:t>2</w:t>
            </w:r>
            <w:r w:rsidRPr="00645638">
              <w:rPr>
                <w:rStyle w:val="br0"/>
              </w:rPr>
              <w:t>)</w:t>
            </w:r>
          </w:p>
          <w:p w:rsidR="00365E5B" w:rsidRDefault="00365E5B" w:rsidP="00365E5B">
            <w:pPr>
              <w:pStyle w:val="HTMLPreformatted"/>
            </w:pPr>
            <w:r>
              <w:lastRenderedPageBreak/>
              <w:t xml:space="preserve">     </w:t>
            </w:r>
            <w:r w:rsidRPr="00645638">
              <w:rPr>
                <w:rStyle w:val="br0"/>
              </w:rPr>
              <w:t>)</w:t>
            </w:r>
          </w:p>
          <w:p w:rsidR="00365E5B" w:rsidRDefault="00365E5B" w:rsidP="00365E5B">
            <w:pPr>
              <w:pStyle w:val="HTMLPreformatted"/>
            </w:pPr>
            <w:r>
              <w:t xml:space="preserve">     .</w:t>
            </w:r>
            <w:r w:rsidRPr="00645638">
              <w:rPr>
                <w:rStyle w:val="me1"/>
              </w:rPr>
              <w:t>Select</w:t>
            </w:r>
          </w:p>
          <w:p w:rsidR="00365E5B" w:rsidRDefault="00365E5B" w:rsidP="00365E5B">
            <w:pPr>
              <w:pStyle w:val="HTMLPreformatted"/>
            </w:pPr>
            <w:r>
              <w:t xml:space="preserve">     </w:t>
            </w:r>
            <w:r w:rsidRPr="00645638">
              <w:rPr>
                <w:rStyle w:val="br0"/>
              </w:rPr>
              <w:t>(</w:t>
            </w:r>
          </w:p>
          <w:p w:rsidR="00365E5B" w:rsidRDefault="00365E5B" w:rsidP="00365E5B">
            <w:pPr>
              <w:pStyle w:val="HTMLPreformatted"/>
            </w:pPr>
            <w:r>
              <w:t xml:space="preserve">          c =&gt; </w:t>
            </w:r>
            <w:r w:rsidRPr="00645638">
              <w:rPr>
                <w:rStyle w:val="kw3"/>
                <w:color w:val="0070C0"/>
              </w:rPr>
              <w:t>new</w:t>
            </w:r>
            <w:r>
              <w:t xml:space="preserve"> </w:t>
            </w:r>
            <w:r w:rsidRPr="00645638">
              <w:rPr>
                <w:rStyle w:val="br0"/>
              </w:rPr>
              <w:t>{</w:t>
            </w:r>
            <w:r>
              <w:t>c.</w:t>
            </w:r>
            <w:r w:rsidRPr="00645638">
              <w:rPr>
                <w:rStyle w:val="me1"/>
              </w:rPr>
              <w:t>SomeProperty</w:t>
            </w:r>
            <w:r>
              <w:t>, c.</w:t>
            </w:r>
            <w:r w:rsidRPr="00645638">
              <w:rPr>
                <w:rStyle w:val="me1"/>
              </w:rPr>
              <w:t>OtherProperty</w:t>
            </w:r>
            <w:r w:rsidRPr="00645638">
              <w:rPr>
                <w:rStyle w:val="br0"/>
              </w:rPr>
              <w:t>}</w:t>
            </w:r>
          </w:p>
          <w:p w:rsidR="00365E5B" w:rsidRDefault="00365E5B" w:rsidP="00365E5B">
            <w:pPr>
              <w:pStyle w:val="HTMLPreformatted"/>
            </w:pPr>
            <w:r>
              <w:t xml:space="preserve">     </w:t>
            </w:r>
            <w:r w:rsidRPr="00645638">
              <w:rPr>
                <w:rStyle w:val="br0"/>
              </w:rPr>
              <w:t>)</w:t>
            </w:r>
          </w:p>
          <w:p w:rsidR="00365E5B" w:rsidRDefault="00365E5B" w:rsidP="00365E5B">
            <w:pPr>
              <w:pStyle w:val="HTMLPreformatted"/>
            </w:pPr>
            <w:r w:rsidRPr="00645638">
              <w:rPr>
                <w:rStyle w:val="kw1"/>
                <w:color w:val="0070C0"/>
              </w:rPr>
              <w:t>foreach</w:t>
            </w:r>
            <w:r>
              <w:t xml:space="preserve"> </w:t>
            </w:r>
            <w:r w:rsidRPr="00645638">
              <w:rPr>
                <w:rStyle w:val="br0"/>
              </w:rPr>
              <w:t>(</w:t>
            </w:r>
            <w:r>
              <w:t xml:space="preserve">SomeOtherClass result </w:t>
            </w:r>
            <w:r w:rsidRPr="00645638">
              <w:rPr>
                <w:rStyle w:val="kw1"/>
                <w:color w:val="0070C0"/>
              </w:rPr>
              <w:t>in</w:t>
            </w:r>
            <w:r>
              <w:t xml:space="preserve"> results</w:t>
            </w:r>
            <w:r w:rsidRPr="00645638">
              <w:rPr>
                <w:rStyle w:val="br0"/>
              </w:rPr>
              <w:t>)</w:t>
            </w:r>
          </w:p>
          <w:p w:rsidR="00365E5B" w:rsidRDefault="00365E5B" w:rsidP="00365E5B">
            <w:pPr>
              <w:pStyle w:val="HTMLPreformatted"/>
            </w:pPr>
            <w:r w:rsidRPr="00645638">
              <w:rPr>
                <w:rStyle w:val="br0"/>
              </w:rPr>
              <w:t>{</w:t>
            </w:r>
          </w:p>
          <w:p w:rsidR="00365E5B" w:rsidRDefault="00365E5B" w:rsidP="00365E5B">
            <w:pPr>
              <w:pStyle w:val="HTMLPreformatted"/>
            </w:pPr>
            <w:r>
              <w:t xml:space="preserve">     Console.</w:t>
            </w:r>
            <w:r w:rsidRPr="00645638">
              <w:rPr>
                <w:rStyle w:val="me1"/>
              </w:rPr>
              <w:t>WriteLine</w:t>
            </w:r>
            <w:r w:rsidRPr="00645638">
              <w:rPr>
                <w:rStyle w:val="br0"/>
              </w:rPr>
              <w:t>(</w:t>
            </w:r>
            <w:r>
              <w:t>result.</w:t>
            </w:r>
            <w:r w:rsidRPr="00645638">
              <w:rPr>
                <w:rStyle w:val="me1"/>
              </w:rPr>
              <w:t>ToString</w:t>
            </w:r>
            <w:r w:rsidRPr="00645638">
              <w:rPr>
                <w:rStyle w:val="br0"/>
              </w:rPr>
              <w:t>())</w:t>
            </w:r>
            <w:r>
              <w:t>;</w:t>
            </w:r>
          </w:p>
          <w:p w:rsidR="00365E5B" w:rsidRDefault="00365E5B" w:rsidP="00365E5B">
            <w:pPr>
              <w:pStyle w:val="HTMLPreformatted"/>
            </w:pPr>
            <w:r w:rsidRPr="00645638">
              <w:rPr>
                <w:rStyle w:val="br0"/>
              </w:rPr>
              <w:t>}</w:t>
            </w:r>
          </w:p>
          <w:p w:rsidR="00B708C8" w:rsidRPr="00645638" w:rsidRDefault="00B708C8" w:rsidP="00645638">
            <w:pPr>
              <w:spacing w:after="0" w:line="240" w:lineRule="auto"/>
              <w:jc w:val="both"/>
              <w:rPr>
                <w:rFonts w:ascii="Times New Roman" w:eastAsia="Times New Roman" w:hAnsi="Times New Roman"/>
                <w:sz w:val="20"/>
                <w:szCs w:val="20"/>
              </w:rPr>
            </w:pPr>
          </w:p>
        </w:tc>
      </w:tr>
    </w:tbl>
    <w:p w:rsidR="00B708C8" w:rsidRDefault="00B708C8" w:rsidP="00B708C8">
      <w:pPr>
        <w:pStyle w:val="Heading3"/>
      </w:pPr>
      <w:bookmarkStart w:id="50" w:name="_Toc240279626"/>
      <w:bookmarkStart w:id="51" w:name="_Toc243972482"/>
      <w:r>
        <w:lastRenderedPageBreak/>
        <w:t>LINQ to SQL</w:t>
      </w:r>
      <w:bookmarkEnd w:id="50"/>
      <w:bookmarkEnd w:id="51"/>
    </w:p>
    <w:p w:rsidR="00B708C8" w:rsidRDefault="00B708C8" w:rsidP="00B708C8">
      <w:pPr>
        <w:jc w:val="both"/>
      </w:pPr>
      <w:r w:rsidRPr="00B708C8">
        <w:t>The LINQ to SQL provider allows LINQ to be used to query SQL Server databases as well as SQL Server Compact databases. Since SQL Server data resides on a remote server, and because it already includes a querying engine, LINQ to SQL does not use the query engine of LINQ. Instead, it converts a LINQ query to SQL query which is then sent to SQL Server for processing.[6] However, since SQL Server stores the data as relational data and LINQ works with data encapsulated in objects, the two representations must be mapped to one another. For this reason, LINQ to SQL also defines the mapping framework. The mapping is done by defining classes which corresponds to the tables in database, and containing all or a subset of the columns in the table as data members</w:t>
      </w:r>
      <w:r>
        <w:t xml:space="preserve">. </w:t>
      </w:r>
      <w:r w:rsidRPr="00B708C8">
        <w:t>The correspondence, along with other relational model attributes such as primary keys are specified using LINQ to SQL-defined attributes. 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6"/>
      </w:tblGrid>
      <w:tr w:rsidR="00B708C8" w:rsidRPr="00645638">
        <w:tc>
          <w:tcPr>
            <w:tcW w:w="9936" w:type="dxa"/>
          </w:tcPr>
          <w:p w:rsidR="00365E5B" w:rsidRDefault="00365E5B" w:rsidP="00365E5B">
            <w:pPr>
              <w:pStyle w:val="HTMLPreformatted"/>
            </w:pPr>
            <w:r w:rsidRPr="00645638">
              <w:rPr>
                <w:rStyle w:val="br0"/>
              </w:rPr>
              <w:t>[</w:t>
            </w:r>
            <w:r>
              <w:t>Table</w:t>
            </w:r>
            <w:r w:rsidRPr="00645638">
              <w:rPr>
                <w:rStyle w:val="br0"/>
              </w:rPr>
              <w:t>(</w:t>
            </w:r>
            <w:r>
              <w:t>Name=</w:t>
            </w:r>
            <w:r w:rsidRPr="00645638">
              <w:rPr>
                <w:rStyle w:val="st0"/>
              </w:rPr>
              <w:t>"Customers"</w:t>
            </w:r>
            <w:r w:rsidRPr="00645638">
              <w:rPr>
                <w:rStyle w:val="br0"/>
              </w:rPr>
              <w:t>)]</w:t>
            </w:r>
          </w:p>
          <w:p w:rsidR="00365E5B" w:rsidRDefault="00365E5B" w:rsidP="00365E5B">
            <w:pPr>
              <w:pStyle w:val="HTMLPreformatted"/>
            </w:pPr>
            <w:r w:rsidRPr="00645638">
              <w:rPr>
                <w:rStyle w:val="kw1"/>
                <w:color w:val="0070C0"/>
              </w:rPr>
              <w:t>public</w:t>
            </w:r>
            <w:r w:rsidRPr="00645638">
              <w:rPr>
                <w:color w:val="0070C0"/>
              </w:rPr>
              <w:t xml:space="preserve"> </w:t>
            </w:r>
            <w:r w:rsidRPr="00645638">
              <w:rPr>
                <w:rStyle w:val="kw4"/>
                <w:color w:val="0070C0"/>
              </w:rPr>
              <w:t>class</w:t>
            </w:r>
            <w:r>
              <w:t xml:space="preserve"> Customer</w:t>
            </w:r>
          </w:p>
          <w:p w:rsidR="00365E5B" w:rsidRDefault="00365E5B" w:rsidP="00365E5B">
            <w:pPr>
              <w:pStyle w:val="HTMLPreformatted"/>
            </w:pPr>
            <w:r w:rsidRPr="00645638">
              <w:rPr>
                <w:rStyle w:val="br0"/>
              </w:rPr>
              <w:t>{</w:t>
            </w:r>
          </w:p>
          <w:p w:rsidR="00365E5B" w:rsidRDefault="00365E5B" w:rsidP="00365E5B">
            <w:pPr>
              <w:pStyle w:val="HTMLPreformatted"/>
            </w:pPr>
            <w:r>
              <w:t xml:space="preserve">     </w:t>
            </w:r>
            <w:r w:rsidRPr="00645638">
              <w:rPr>
                <w:rStyle w:val="br0"/>
              </w:rPr>
              <w:t>[</w:t>
            </w:r>
            <w:r>
              <w:t>Column</w:t>
            </w:r>
            <w:r w:rsidRPr="00645638">
              <w:rPr>
                <w:rStyle w:val="br0"/>
              </w:rPr>
              <w:t>(</w:t>
            </w:r>
            <w:r>
              <w:t xml:space="preserve">IsPrimAryKey = </w:t>
            </w:r>
            <w:r w:rsidRPr="00645638">
              <w:rPr>
                <w:rStyle w:val="kw1"/>
                <w:color w:val="0070C0"/>
              </w:rPr>
              <w:t>true</w:t>
            </w:r>
            <w:r w:rsidRPr="00645638">
              <w:rPr>
                <w:rStyle w:val="br0"/>
              </w:rPr>
              <w:t>)]</w:t>
            </w:r>
          </w:p>
          <w:p w:rsidR="00365E5B" w:rsidRDefault="00365E5B" w:rsidP="00365E5B">
            <w:pPr>
              <w:pStyle w:val="HTMLPreformatted"/>
            </w:pPr>
            <w:r>
              <w:t xml:space="preserve">     </w:t>
            </w:r>
            <w:r w:rsidRPr="00645638">
              <w:rPr>
                <w:rStyle w:val="kw1"/>
                <w:color w:val="0070C0"/>
              </w:rPr>
              <w:t>public</w:t>
            </w:r>
            <w:r w:rsidRPr="00645638">
              <w:rPr>
                <w:color w:val="0070C0"/>
              </w:rPr>
              <w:t xml:space="preserve"> </w:t>
            </w:r>
            <w:r w:rsidRPr="00645638">
              <w:rPr>
                <w:rStyle w:val="kw4"/>
                <w:color w:val="0070C0"/>
              </w:rPr>
              <w:t>int</w:t>
            </w:r>
            <w:r>
              <w:t xml:space="preserve"> CustID;</w:t>
            </w:r>
          </w:p>
          <w:p w:rsidR="00365E5B" w:rsidRDefault="00365E5B" w:rsidP="00365E5B">
            <w:pPr>
              <w:pStyle w:val="HTMLPreformatted"/>
            </w:pPr>
            <w:r>
              <w:t xml:space="preserve"> </w:t>
            </w:r>
          </w:p>
          <w:p w:rsidR="00365E5B" w:rsidRDefault="00365E5B" w:rsidP="00365E5B">
            <w:pPr>
              <w:pStyle w:val="HTMLPreformatted"/>
            </w:pPr>
            <w:r>
              <w:t xml:space="preserve">     </w:t>
            </w:r>
            <w:r w:rsidRPr="00645638">
              <w:rPr>
                <w:rStyle w:val="br0"/>
              </w:rPr>
              <w:t>[</w:t>
            </w:r>
            <w:r>
              <w:t>Column</w:t>
            </w:r>
            <w:r w:rsidRPr="00645638">
              <w:rPr>
                <w:rStyle w:val="br0"/>
              </w:rPr>
              <w:t>]</w:t>
            </w:r>
          </w:p>
          <w:p w:rsidR="00365E5B" w:rsidRDefault="00365E5B" w:rsidP="00365E5B">
            <w:pPr>
              <w:pStyle w:val="HTMLPreformatted"/>
            </w:pPr>
            <w:r>
              <w:t xml:space="preserve">     </w:t>
            </w:r>
            <w:r w:rsidRPr="00645638">
              <w:rPr>
                <w:rStyle w:val="kw1"/>
                <w:color w:val="0070C0"/>
              </w:rPr>
              <w:t>public</w:t>
            </w:r>
            <w:r w:rsidRPr="00645638">
              <w:rPr>
                <w:color w:val="0070C0"/>
              </w:rPr>
              <w:t xml:space="preserve"> </w:t>
            </w:r>
            <w:r w:rsidRPr="00645638">
              <w:rPr>
                <w:rStyle w:val="kw4"/>
                <w:color w:val="0070C0"/>
              </w:rPr>
              <w:t>string</w:t>
            </w:r>
            <w:r>
              <w:t xml:space="preserve"> CustName;</w:t>
            </w:r>
          </w:p>
          <w:p w:rsidR="00365E5B" w:rsidRDefault="00365E5B" w:rsidP="00365E5B">
            <w:pPr>
              <w:pStyle w:val="HTMLPreformatted"/>
            </w:pPr>
            <w:r w:rsidRPr="00645638">
              <w:rPr>
                <w:rStyle w:val="br0"/>
              </w:rPr>
              <w:t>}</w:t>
            </w:r>
          </w:p>
          <w:p w:rsidR="00B708C8" w:rsidRPr="00645638" w:rsidRDefault="00B708C8" w:rsidP="00645638">
            <w:pPr>
              <w:spacing w:after="0" w:line="240" w:lineRule="auto"/>
              <w:jc w:val="both"/>
              <w:rPr>
                <w:rFonts w:ascii="Times New Roman" w:eastAsia="Times New Roman" w:hAnsi="Times New Roman"/>
                <w:sz w:val="20"/>
                <w:szCs w:val="20"/>
              </w:rPr>
            </w:pPr>
          </w:p>
        </w:tc>
      </w:tr>
    </w:tbl>
    <w:p w:rsidR="00B708C8" w:rsidRDefault="00B708C8" w:rsidP="00B708C8">
      <w:pPr>
        <w:jc w:val="both"/>
      </w:pPr>
      <w:r>
        <w:t xml:space="preserve">this class definition maps to a table named </w:t>
      </w:r>
      <w:r w:rsidRPr="00365E5B">
        <w:rPr>
          <w:rFonts w:ascii="Courier New" w:hAnsi="Courier New" w:cs="Courier New"/>
        </w:rPr>
        <w:t>Customers</w:t>
      </w:r>
      <w:r>
        <w:t xml:space="preserve"> and the two data members correspond to two columns. The classes must be defined before LINQ to SQL can be used. Visual Studio 2008 includes a mapping designer which can be used to create the mapping between the data schemas in the object as well as relational domain. It can automatically create the corresponding classes from a database schema, as well as allow manual editing to create a different view by using only a subset of the tables or columns in a table.</w:t>
      </w:r>
    </w:p>
    <w:p w:rsidR="00B708C8" w:rsidRDefault="00B708C8" w:rsidP="00B708C8">
      <w:pPr>
        <w:jc w:val="both"/>
      </w:pPr>
      <w:r>
        <w:t>The mapping is implemented by the DataContext which takes a connection string to the server, and can be used to generate a Table&lt;T&gt; where T is the type that the database table will be mapped to. The Table&lt;T&gt; encapsulates the data in the table, and implements the IQueryable&lt;T&gt; interface, so that the expression tree is created, which the LINQ to SQL provider handles. It converts the query into T-SQL and retrieves the result set from the database server. Since the processing happens at the database server, local methods, which are not defined as a part of the lambda expressions representing the predicates, cannot be used. However, it can use the stored procedures on the server. Any changes to the result set are tracked and can be submitted back to the database server.</w:t>
      </w:r>
    </w:p>
    <w:p w:rsidR="00365E5B" w:rsidRDefault="00365E5B" w:rsidP="00365E5B">
      <w:pPr>
        <w:pStyle w:val="Heading2"/>
      </w:pPr>
      <w:bookmarkStart w:id="52" w:name="_Toc240279627"/>
      <w:bookmarkStart w:id="53" w:name="_Toc243972483"/>
      <w:r>
        <w:lastRenderedPageBreak/>
        <w:t>Apply LINQ to VDMS</w:t>
      </w:r>
      <w:bookmarkEnd w:id="52"/>
      <w:bookmarkEnd w:id="53"/>
    </w:p>
    <w:p w:rsidR="00365E5B" w:rsidRDefault="00365E5B" w:rsidP="00B708C8">
      <w:pPr>
        <w:jc w:val="both"/>
      </w:pPr>
      <w:r>
        <w:t xml:space="preserve">In VDMS, LINQ is used to interact with database. Because the LINQ component of Microsoft does not work with Oracle, so the system use the </w:t>
      </w:r>
      <w:hyperlink r:id="rId10" w:history="1">
        <w:r w:rsidRPr="00365E5B">
          <w:rPr>
            <w:rStyle w:val="Hyperlink"/>
          </w:rPr>
          <w:t>LINQ to Oracle of Devart Company</w:t>
        </w:r>
      </w:hyperlink>
      <w:r>
        <w:t xml:space="preserve"> instead.</w:t>
      </w:r>
    </w:p>
    <w:p w:rsidR="00365E5B" w:rsidRDefault="00365E5B" w:rsidP="00B708C8">
      <w:pPr>
        <w:jc w:val="both"/>
      </w:pPr>
      <w:r>
        <w:t>For construct the data access component for VDMS, follow the steps below:</w:t>
      </w:r>
    </w:p>
    <w:p w:rsidR="00365E5B" w:rsidRDefault="00365E5B" w:rsidP="00CE3E5C">
      <w:pPr>
        <w:pStyle w:val="ListParagraph"/>
        <w:numPr>
          <w:ilvl w:val="0"/>
          <w:numId w:val="22"/>
        </w:numPr>
        <w:jc w:val="both"/>
      </w:pPr>
      <w:r>
        <w:t>Create VDMS Oracle database (see chapter 6 for detail)</w:t>
      </w:r>
    </w:p>
    <w:p w:rsidR="00365E5B" w:rsidRDefault="00365E5B" w:rsidP="00CE3E5C">
      <w:pPr>
        <w:pStyle w:val="ListParagraph"/>
        <w:numPr>
          <w:ilvl w:val="0"/>
          <w:numId w:val="22"/>
        </w:numPr>
        <w:jc w:val="both"/>
      </w:pPr>
      <w:r>
        <w:t xml:space="preserve">Using Entity Developer </w:t>
      </w:r>
      <w:r w:rsidR="003A2BC5">
        <w:t>to generate the DataContext</w:t>
      </w:r>
    </w:p>
    <w:p w:rsidR="003A2BC5" w:rsidRDefault="003A2BC5" w:rsidP="00CE3E5C">
      <w:pPr>
        <w:pStyle w:val="ListParagraph"/>
        <w:numPr>
          <w:ilvl w:val="0"/>
          <w:numId w:val="22"/>
        </w:numPr>
        <w:jc w:val="both"/>
      </w:pPr>
      <w:r>
        <w:t>Copy the DataContext to App_Code folder in VDMS Web project</w:t>
      </w:r>
    </w:p>
    <w:p w:rsidR="003A2BC5" w:rsidRDefault="003A2BC5" w:rsidP="00CE3E5C">
      <w:pPr>
        <w:pStyle w:val="ListParagraph"/>
        <w:numPr>
          <w:ilvl w:val="0"/>
          <w:numId w:val="22"/>
        </w:numPr>
        <w:jc w:val="both"/>
      </w:pPr>
      <w:r>
        <w:t>Work as usual.</w:t>
      </w:r>
    </w:p>
    <w:p w:rsidR="00951625" w:rsidRDefault="00951625" w:rsidP="00951625">
      <w:pPr>
        <w:jc w:val="both"/>
      </w:pPr>
      <w:r>
        <w:t>In this document, from this time, have some word with the same meaning:</w:t>
      </w:r>
    </w:p>
    <w:p w:rsidR="00951625" w:rsidRDefault="00951625" w:rsidP="00C16A78">
      <w:pPr>
        <w:pStyle w:val="ListParagraph"/>
        <w:numPr>
          <w:ilvl w:val="0"/>
          <w:numId w:val="28"/>
        </w:numPr>
        <w:ind w:left="720"/>
        <w:jc w:val="both"/>
      </w:pPr>
      <w:r>
        <w:t>Table in database mean Class in C#</w:t>
      </w:r>
    </w:p>
    <w:p w:rsidR="00951625" w:rsidRDefault="00951625" w:rsidP="00C16A78">
      <w:pPr>
        <w:pStyle w:val="ListParagraph"/>
        <w:numPr>
          <w:ilvl w:val="0"/>
          <w:numId w:val="28"/>
        </w:numPr>
        <w:ind w:left="720"/>
        <w:jc w:val="both"/>
      </w:pPr>
      <w:r>
        <w:t>Row in database mean Object/Entity in C#</w:t>
      </w:r>
    </w:p>
    <w:p w:rsidR="00951625" w:rsidRPr="00212652" w:rsidRDefault="00951625" w:rsidP="00C16A78">
      <w:pPr>
        <w:pStyle w:val="ListParagraph"/>
        <w:numPr>
          <w:ilvl w:val="0"/>
          <w:numId w:val="28"/>
        </w:numPr>
        <w:ind w:left="720"/>
        <w:jc w:val="both"/>
      </w:pPr>
      <w:r>
        <w:t>Column in database mean Property in C#</w:t>
      </w:r>
    </w:p>
    <w:p w:rsidR="002209C5" w:rsidRDefault="002209C5" w:rsidP="00F26DA4">
      <w:pPr>
        <w:pStyle w:val="Heading1"/>
        <w:jc w:val="both"/>
      </w:pPr>
      <w:bookmarkStart w:id="54" w:name="_Toc240279628"/>
      <w:bookmarkStart w:id="55" w:name="_Toc243972484"/>
      <w:r>
        <w:t>Detail Design</w:t>
      </w:r>
      <w:bookmarkEnd w:id="54"/>
      <w:bookmarkEnd w:id="55"/>
    </w:p>
    <w:p w:rsidR="00C46D24" w:rsidRDefault="00C46D24" w:rsidP="00F26DA4">
      <w:pPr>
        <w:pStyle w:val="Heading2"/>
        <w:jc w:val="both"/>
        <w:rPr>
          <w:rFonts w:cs="Arial"/>
        </w:rPr>
      </w:pPr>
      <w:bookmarkStart w:id="56" w:name="_Toc240279629"/>
      <w:bookmarkStart w:id="57" w:name="_Toc243972485"/>
      <w:r>
        <w:rPr>
          <w:rFonts w:cs="Arial"/>
        </w:rPr>
        <w:t>System Overview</w:t>
      </w:r>
      <w:bookmarkEnd w:id="56"/>
      <w:bookmarkEnd w:id="57"/>
    </w:p>
    <w:p w:rsidR="00C46D24" w:rsidRDefault="00C46D24" w:rsidP="002C6FD8">
      <w:pPr>
        <w:jc w:val="both"/>
      </w:pPr>
      <w:r>
        <w:t xml:space="preserve">This section </w:t>
      </w:r>
      <w:r w:rsidR="002C6FD8">
        <w:t>descript</w:t>
      </w:r>
      <w:r>
        <w:t xml:space="preserve"> the overview of system, so the stakeholder will have the basic concept about system, include the basic database, the business flow and the integrat</w:t>
      </w:r>
      <w:r w:rsidR="0087696D">
        <w:t>ion</w:t>
      </w:r>
      <w:r>
        <w:t xml:space="preserve"> between VDMS-I, VDMS-II and Tip-Top.</w:t>
      </w:r>
    </w:p>
    <w:p w:rsidR="00A47109" w:rsidRPr="00914E9F" w:rsidRDefault="00A47109" w:rsidP="006D5077">
      <w:pPr>
        <w:pStyle w:val="Heading3"/>
        <w:rPr>
          <w:highlight w:val="yellow"/>
        </w:rPr>
      </w:pPr>
      <w:bookmarkStart w:id="58" w:name="_Toc240279630"/>
      <w:bookmarkStart w:id="59" w:name="_Toc243972486"/>
      <w:commentRangeStart w:id="60"/>
      <w:r w:rsidRPr="00914E9F">
        <w:rPr>
          <w:highlight w:val="yellow"/>
        </w:rPr>
        <w:t>Basic data</w:t>
      </w:r>
      <w:r w:rsidR="006D5077" w:rsidRPr="00914E9F">
        <w:rPr>
          <w:highlight w:val="yellow"/>
        </w:rPr>
        <w:t xml:space="preserve"> setting</w:t>
      </w:r>
      <w:bookmarkEnd w:id="58"/>
      <w:commentRangeEnd w:id="60"/>
      <w:r w:rsidR="00914E9F">
        <w:rPr>
          <w:rStyle w:val="CommentReference"/>
          <w:rFonts w:ascii="Times New Roman" w:hAnsi="Times New Roman"/>
          <w:b w:val="0"/>
          <w:bCs w:val="0"/>
          <w:color w:val="auto"/>
        </w:rPr>
        <w:commentReference w:id="60"/>
      </w:r>
      <w:bookmarkEnd w:id="59"/>
    </w:p>
    <w:p w:rsidR="00A47109" w:rsidRDefault="00A47109" w:rsidP="00A47109">
      <w:pPr>
        <w:jc w:val="both"/>
      </w:pPr>
      <w:r w:rsidRPr="00914E9F">
        <w:rPr>
          <w:highlight w:val="yellow"/>
        </w:rPr>
        <w:t>The basic data is the data which be used in entire system. Is also used by VDMS-I. There is dealer list (which contains parent-child relationship), warehouse list, part information…</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58"/>
        <w:gridCol w:w="2160"/>
        <w:gridCol w:w="7218"/>
      </w:tblGrid>
      <w:tr w:rsidR="001D55C2" w:rsidRPr="00645638">
        <w:tc>
          <w:tcPr>
            <w:tcW w:w="558" w:type="dxa"/>
            <w:tcBorders>
              <w:top w:val="single" w:sz="8" w:space="0" w:color="7BA0CD"/>
              <w:left w:val="single" w:sz="8" w:space="0" w:color="7BA0CD"/>
              <w:bottom w:val="single" w:sz="8" w:space="0" w:color="7BA0CD"/>
              <w:right w:val="nil"/>
            </w:tcBorders>
            <w:shd w:val="clear" w:color="auto" w:fill="4F81BD"/>
          </w:tcPr>
          <w:p w:rsidR="001D55C2" w:rsidRPr="00645638" w:rsidRDefault="001D55C2" w:rsidP="00645638">
            <w:pPr>
              <w:spacing w:after="0" w:line="240" w:lineRule="auto"/>
              <w:jc w:val="both"/>
              <w:rPr>
                <w:b/>
                <w:bCs/>
                <w:color w:val="FFFFFF"/>
              </w:rPr>
            </w:pPr>
            <w:r w:rsidRPr="00645638">
              <w:rPr>
                <w:b/>
                <w:bCs/>
                <w:color w:val="FFFFFF"/>
              </w:rPr>
              <w:t>No</w:t>
            </w:r>
          </w:p>
        </w:tc>
        <w:tc>
          <w:tcPr>
            <w:tcW w:w="2160" w:type="dxa"/>
            <w:tcBorders>
              <w:top w:val="single" w:sz="8" w:space="0" w:color="7BA0CD"/>
              <w:left w:val="nil"/>
              <w:bottom w:val="single" w:sz="8" w:space="0" w:color="7BA0CD"/>
              <w:right w:val="nil"/>
            </w:tcBorders>
            <w:shd w:val="clear" w:color="auto" w:fill="4F81BD"/>
          </w:tcPr>
          <w:p w:rsidR="001D55C2" w:rsidRPr="00645638" w:rsidRDefault="001D55C2" w:rsidP="00645638">
            <w:pPr>
              <w:spacing w:after="0" w:line="240" w:lineRule="auto"/>
              <w:jc w:val="both"/>
              <w:rPr>
                <w:b/>
                <w:bCs/>
                <w:color w:val="FFFFFF"/>
              </w:rPr>
            </w:pPr>
            <w:r w:rsidRPr="00645638">
              <w:rPr>
                <w:b/>
                <w:bCs/>
                <w:color w:val="FFFFFF"/>
              </w:rPr>
              <w:t>Title</w:t>
            </w:r>
          </w:p>
        </w:tc>
        <w:tc>
          <w:tcPr>
            <w:tcW w:w="7218" w:type="dxa"/>
            <w:tcBorders>
              <w:top w:val="single" w:sz="8" w:space="0" w:color="7BA0CD"/>
              <w:left w:val="nil"/>
              <w:bottom w:val="single" w:sz="8" w:space="0" w:color="7BA0CD"/>
              <w:right w:val="single" w:sz="8" w:space="0" w:color="7BA0CD"/>
            </w:tcBorders>
            <w:shd w:val="clear" w:color="auto" w:fill="4F81BD"/>
          </w:tcPr>
          <w:p w:rsidR="001D55C2" w:rsidRPr="00645638" w:rsidRDefault="001D55C2" w:rsidP="00645638">
            <w:pPr>
              <w:spacing w:after="0" w:line="240" w:lineRule="auto"/>
              <w:jc w:val="both"/>
              <w:rPr>
                <w:b/>
                <w:bCs/>
                <w:color w:val="FFFFFF"/>
              </w:rPr>
            </w:pPr>
            <w:r w:rsidRPr="00645638">
              <w:rPr>
                <w:b/>
                <w:bCs/>
                <w:color w:val="FFFFFF"/>
              </w:rPr>
              <w:t>Description</w:t>
            </w:r>
          </w:p>
        </w:tc>
      </w:tr>
      <w:tr w:rsidR="001D55C2" w:rsidRPr="00645638">
        <w:tc>
          <w:tcPr>
            <w:tcW w:w="558" w:type="dxa"/>
            <w:tcBorders>
              <w:right w:val="nil"/>
            </w:tcBorders>
            <w:shd w:val="clear" w:color="auto" w:fill="D3DFEE"/>
          </w:tcPr>
          <w:p w:rsidR="001D55C2" w:rsidRPr="00645638" w:rsidRDefault="001D55C2" w:rsidP="00645638">
            <w:pPr>
              <w:spacing w:after="0" w:line="240" w:lineRule="auto"/>
              <w:jc w:val="both"/>
              <w:rPr>
                <w:b/>
                <w:bCs/>
              </w:rPr>
            </w:pPr>
            <w:r w:rsidRPr="00645638">
              <w:rPr>
                <w:b/>
                <w:bCs/>
              </w:rPr>
              <w:t>1</w:t>
            </w:r>
          </w:p>
        </w:tc>
        <w:tc>
          <w:tcPr>
            <w:tcW w:w="2160" w:type="dxa"/>
            <w:tcBorders>
              <w:left w:val="nil"/>
              <w:right w:val="nil"/>
            </w:tcBorders>
            <w:shd w:val="clear" w:color="auto" w:fill="D3DFEE"/>
          </w:tcPr>
          <w:p w:rsidR="001D55C2" w:rsidRPr="00645638" w:rsidRDefault="001D55C2" w:rsidP="00645638">
            <w:pPr>
              <w:spacing w:after="0" w:line="240" w:lineRule="auto"/>
              <w:jc w:val="both"/>
            </w:pPr>
            <w:r w:rsidRPr="00645638">
              <w:t>Part</w:t>
            </w:r>
          </w:p>
        </w:tc>
        <w:tc>
          <w:tcPr>
            <w:tcW w:w="7218" w:type="dxa"/>
            <w:tcBorders>
              <w:left w:val="nil"/>
            </w:tcBorders>
            <w:shd w:val="clear" w:color="auto" w:fill="D3DFEE"/>
          </w:tcPr>
          <w:p w:rsidR="001D55C2" w:rsidRPr="00645638" w:rsidRDefault="001D55C2" w:rsidP="00645638">
            <w:pPr>
              <w:spacing w:after="0" w:line="240" w:lineRule="auto"/>
              <w:jc w:val="both"/>
            </w:pPr>
            <w:r w:rsidRPr="00645638">
              <w:t>The information about part, mapping to ima_file in Tip-Top. This is the original data of part, that contains the part code, part name, model using for *import* (order, receive, special import) part to the inventory</w:t>
            </w:r>
          </w:p>
        </w:tc>
      </w:tr>
      <w:tr w:rsidR="001D55C2" w:rsidRPr="00645638">
        <w:tc>
          <w:tcPr>
            <w:tcW w:w="558" w:type="dxa"/>
            <w:tcBorders>
              <w:right w:val="nil"/>
            </w:tcBorders>
          </w:tcPr>
          <w:p w:rsidR="001D55C2" w:rsidRPr="00645638" w:rsidRDefault="001D55C2" w:rsidP="00645638">
            <w:pPr>
              <w:spacing w:after="0" w:line="240" w:lineRule="auto"/>
              <w:jc w:val="both"/>
              <w:rPr>
                <w:b/>
                <w:bCs/>
              </w:rPr>
            </w:pPr>
            <w:r w:rsidRPr="00645638">
              <w:rPr>
                <w:b/>
                <w:bCs/>
              </w:rPr>
              <w:t>2</w:t>
            </w:r>
          </w:p>
        </w:tc>
        <w:tc>
          <w:tcPr>
            <w:tcW w:w="2160" w:type="dxa"/>
            <w:tcBorders>
              <w:left w:val="nil"/>
              <w:right w:val="nil"/>
            </w:tcBorders>
          </w:tcPr>
          <w:p w:rsidR="001D55C2" w:rsidRPr="00645638" w:rsidRDefault="001D55C2" w:rsidP="00645638">
            <w:pPr>
              <w:spacing w:after="0" w:line="240" w:lineRule="auto"/>
              <w:jc w:val="both"/>
            </w:pPr>
            <w:r w:rsidRPr="00645638">
              <w:t>PartInfo</w:t>
            </w:r>
          </w:p>
        </w:tc>
        <w:tc>
          <w:tcPr>
            <w:tcW w:w="7218" w:type="dxa"/>
            <w:tcBorders>
              <w:left w:val="nil"/>
            </w:tcBorders>
          </w:tcPr>
          <w:p w:rsidR="001D55C2" w:rsidRPr="00645638" w:rsidRDefault="001D55C2" w:rsidP="00645638">
            <w:pPr>
              <w:spacing w:after="0" w:line="240" w:lineRule="auto"/>
              <w:jc w:val="both"/>
            </w:pPr>
            <w:r w:rsidRPr="00645638">
              <w:t>After the first time *import* to the inventory (stock), the information of part will be saved to VDMS side, separated by</w:t>
            </w:r>
            <w:r w:rsidR="00CB48D7" w:rsidRPr="00645638">
              <w:t xml:space="preserve"> each dealer. The data used for *export* (sales, special export, transfer…)</w:t>
            </w:r>
          </w:p>
        </w:tc>
      </w:tr>
      <w:tr w:rsidR="001D55C2" w:rsidRPr="00645638">
        <w:tc>
          <w:tcPr>
            <w:tcW w:w="558" w:type="dxa"/>
            <w:tcBorders>
              <w:right w:val="nil"/>
            </w:tcBorders>
            <w:shd w:val="clear" w:color="auto" w:fill="D3DFEE"/>
          </w:tcPr>
          <w:p w:rsidR="001D55C2" w:rsidRPr="00645638" w:rsidRDefault="001D55C2" w:rsidP="00645638">
            <w:pPr>
              <w:spacing w:after="0" w:line="240" w:lineRule="auto"/>
              <w:jc w:val="both"/>
              <w:rPr>
                <w:b/>
                <w:bCs/>
              </w:rPr>
            </w:pPr>
            <w:r w:rsidRPr="00645638">
              <w:rPr>
                <w:b/>
                <w:bCs/>
              </w:rPr>
              <w:t>3</w:t>
            </w:r>
          </w:p>
        </w:tc>
        <w:tc>
          <w:tcPr>
            <w:tcW w:w="2160" w:type="dxa"/>
            <w:tcBorders>
              <w:left w:val="nil"/>
              <w:right w:val="nil"/>
            </w:tcBorders>
            <w:shd w:val="clear" w:color="auto" w:fill="D3DFEE"/>
          </w:tcPr>
          <w:p w:rsidR="001D55C2" w:rsidRPr="00645638" w:rsidRDefault="00CB48D7" w:rsidP="00645638">
            <w:pPr>
              <w:spacing w:after="0" w:line="240" w:lineRule="auto"/>
              <w:jc w:val="both"/>
            </w:pPr>
            <w:r w:rsidRPr="00645638">
              <w:t>Accessory/Category</w:t>
            </w:r>
          </w:p>
        </w:tc>
        <w:tc>
          <w:tcPr>
            <w:tcW w:w="7218" w:type="dxa"/>
            <w:tcBorders>
              <w:left w:val="nil"/>
            </w:tcBorders>
            <w:shd w:val="clear" w:color="auto" w:fill="D3DFEE"/>
          </w:tcPr>
          <w:p w:rsidR="001D55C2" w:rsidRPr="00645638" w:rsidRDefault="00CB48D7" w:rsidP="00645638">
            <w:pPr>
              <w:spacing w:after="0" w:line="240" w:lineRule="auto"/>
              <w:jc w:val="both"/>
            </w:pPr>
            <w:r w:rsidRPr="00645638">
              <w:t>Store the user defined part. Dealer can import and export item on accessory base on the current quantity</w:t>
            </w:r>
          </w:p>
        </w:tc>
      </w:tr>
      <w:tr w:rsidR="009B52A2" w:rsidRPr="00645638">
        <w:tc>
          <w:tcPr>
            <w:tcW w:w="558" w:type="dxa"/>
            <w:tcBorders>
              <w:right w:val="nil"/>
            </w:tcBorders>
          </w:tcPr>
          <w:p w:rsidR="009B52A2" w:rsidRPr="00645638" w:rsidRDefault="009B52A2" w:rsidP="00645638">
            <w:pPr>
              <w:spacing w:after="0" w:line="240" w:lineRule="auto"/>
              <w:jc w:val="both"/>
              <w:rPr>
                <w:b/>
                <w:bCs/>
              </w:rPr>
            </w:pPr>
            <w:r w:rsidRPr="00645638">
              <w:rPr>
                <w:b/>
                <w:bCs/>
              </w:rPr>
              <w:t>4</w:t>
            </w:r>
          </w:p>
        </w:tc>
        <w:tc>
          <w:tcPr>
            <w:tcW w:w="2160" w:type="dxa"/>
            <w:tcBorders>
              <w:left w:val="nil"/>
              <w:right w:val="nil"/>
            </w:tcBorders>
          </w:tcPr>
          <w:p w:rsidR="009B52A2" w:rsidRPr="00645638" w:rsidRDefault="009B52A2" w:rsidP="00645638">
            <w:pPr>
              <w:spacing w:after="0" w:line="240" w:lineRule="auto"/>
              <w:jc w:val="both"/>
            </w:pPr>
            <w:r w:rsidRPr="00645638">
              <w:t>Dealer</w:t>
            </w:r>
          </w:p>
        </w:tc>
        <w:tc>
          <w:tcPr>
            <w:tcW w:w="7218" w:type="dxa"/>
            <w:tcBorders>
              <w:left w:val="nil"/>
            </w:tcBorders>
          </w:tcPr>
          <w:p w:rsidR="009B52A2" w:rsidRPr="00645638" w:rsidRDefault="009B52A2" w:rsidP="00645638">
            <w:pPr>
              <w:spacing w:after="0" w:line="240" w:lineRule="auto"/>
              <w:jc w:val="both"/>
            </w:pPr>
            <w:r w:rsidRPr="00645638">
              <w:t>The information of dealer (dealer code, dealer name…) is copied from Tip-Top. In VDMS, it handle the parent-child structure for multi-organization management</w:t>
            </w:r>
          </w:p>
        </w:tc>
      </w:tr>
      <w:tr w:rsidR="009B52A2" w:rsidRPr="00645638">
        <w:tc>
          <w:tcPr>
            <w:tcW w:w="558" w:type="dxa"/>
            <w:tcBorders>
              <w:right w:val="nil"/>
            </w:tcBorders>
            <w:shd w:val="clear" w:color="auto" w:fill="D3DFEE"/>
          </w:tcPr>
          <w:p w:rsidR="009B52A2" w:rsidRPr="00645638" w:rsidRDefault="009B52A2" w:rsidP="00645638">
            <w:pPr>
              <w:spacing w:after="0" w:line="240" w:lineRule="auto"/>
              <w:jc w:val="both"/>
              <w:rPr>
                <w:b/>
                <w:bCs/>
              </w:rPr>
            </w:pPr>
            <w:r w:rsidRPr="00645638">
              <w:rPr>
                <w:b/>
                <w:bCs/>
              </w:rPr>
              <w:t>5</w:t>
            </w:r>
          </w:p>
        </w:tc>
        <w:tc>
          <w:tcPr>
            <w:tcW w:w="2160" w:type="dxa"/>
            <w:tcBorders>
              <w:left w:val="nil"/>
              <w:right w:val="nil"/>
            </w:tcBorders>
            <w:shd w:val="clear" w:color="auto" w:fill="D3DFEE"/>
          </w:tcPr>
          <w:p w:rsidR="009B52A2" w:rsidRPr="00645638" w:rsidRDefault="009B52A2" w:rsidP="00645638">
            <w:pPr>
              <w:spacing w:after="0" w:line="240" w:lineRule="auto"/>
              <w:jc w:val="both"/>
            </w:pPr>
            <w:r w:rsidRPr="00645638">
              <w:t>Warehouse</w:t>
            </w:r>
          </w:p>
        </w:tc>
        <w:tc>
          <w:tcPr>
            <w:tcW w:w="7218" w:type="dxa"/>
            <w:tcBorders>
              <w:left w:val="nil"/>
            </w:tcBorders>
            <w:shd w:val="clear" w:color="auto" w:fill="D3DFEE"/>
          </w:tcPr>
          <w:p w:rsidR="009B52A2" w:rsidRPr="00645638" w:rsidRDefault="009B52A2" w:rsidP="00645638">
            <w:pPr>
              <w:spacing w:after="0" w:line="240" w:lineRule="auto"/>
              <w:jc w:val="both"/>
            </w:pPr>
            <w:r w:rsidRPr="00645638">
              <w:t>Each warehouse in VDMS correspond with one address of dealer in Tip-Top and it has its own data items</w:t>
            </w:r>
          </w:p>
        </w:tc>
      </w:tr>
      <w:tr w:rsidR="009B52A2" w:rsidRPr="00645638">
        <w:tc>
          <w:tcPr>
            <w:tcW w:w="558" w:type="dxa"/>
            <w:tcBorders>
              <w:right w:val="nil"/>
            </w:tcBorders>
          </w:tcPr>
          <w:p w:rsidR="009B52A2" w:rsidRPr="00645638" w:rsidRDefault="009B52A2" w:rsidP="00645638">
            <w:pPr>
              <w:spacing w:after="0" w:line="240" w:lineRule="auto"/>
              <w:jc w:val="both"/>
              <w:rPr>
                <w:b/>
                <w:bCs/>
              </w:rPr>
            </w:pPr>
            <w:r w:rsidRPr="00645638">
              <w:rPr>
                <w:b/>
                <w:bCs/>
              </w:rPr>
              <w:t>6</w:t>
            </w:r>
          </w:p>
        </w:tc>
        <w:tc>
          <w:tcPr>
            <w:tcW w:w="2160" w:type="dxa"/>
            <w:tcBorders>
              <w:left w:val="nil"/>
              <w:right w:val="nil"/>
            </w:tcBorders>
          </w:tcPr>
          <w:p w:rsidR="009B52A2" w:rsidRPr="00645638" w:rsidRDefault="009B52A2" w:rsidP="00645638">
            <w:pPr>
              <w:spacing w:after="0" w:line="240" w:lineRule="auto"/>
              <w:jc w:val="both"/>
            </w:pPr>
            <w:r w:rsidRPr="00645638">
              <w:t>Customer/Vendor</w:t>
            </w:r>
          </w:p>
        </w:tc>
        <w:tc>
          <w:tcPr>
            <w:tcW w:w="7218" w:type="dxa"/>
            <w:tcBorders>
              <w:left w:val="nil"/>
            </w:tcBorders>
          </w:tcPr>
          <w:p w:rsidR="009B52A2" w:rsidRPr="00645638" w:rsidRDefault="009B52A2" w:rsidP="00645638">
            <w:pPr>
              <w:spacing w:after="0" w:line="240" w:lineRule="auto"/>
              <w:jc w:val="both"/>
            </w:pPr>
            <w:r w:rsidRPr="00645638">
              <w:t>Separated by dealer, customer store the information about buyer (sales part) and vendor store the information about seller (special import)</w:t>
            </w:r>
          </w:p>
        </w:tc>
      </w:tr>
    </w:tbl>
    <w:p w:rsidR="001D55C2" w:rsidRDefault="001D55C2" w:rsidP="00A47109">
      <w:pPr>
        <w:jc w:val="both"/>
      </w:pPr>
    </w:p>
    <w:p w:rsidR="00FE7185" w:rsidRDefault="00DA5420" w:rsidP="00FE7185">
      <w:pPr>
        <w:keepNext/>
        <w:jc w:val="center"/>
      </w:pPr>
      <w:r>
        <w:rPr>
          <w:noProof/>
        </w:rPr>
        <w:lastRenderedPageBreak/>
        <w:drawing>
          <wp:inline distT="0" distB="0" distL="0" distR="0">
            <wp:extent cx="5610225" cy="4981575"/>
            <wp:effectExtent l="19050" t="0" r="9525"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5610225" cy="4981575"/>
                    </a:xfrm>
                    <a:prstGeom prst="rect">
                      <a:avLst/>
                    </a:prstGeom>
                    <a:noFill/>
                    <a:ln w="9525">
                      <a:noFill/>
                      <a:miter lim="800000"/>
                      <a:headEnd/>
                      <a:tailEnd/>
                    </a:ln>
                  </pic:spPr>
                </pic:pic>
              </a:graphicData>
            </a:graphic>
          </wp:inline>
        </w:drawing>
      </w:r>
    </w:p>
    <w:p w:rsidR="001D55C2" w:rsidRDefault="00FE7185" w:rsidP="00FE7185">
      <w:pPr>
        <w:pStyle w:val="Caption"/>
        <w:jc w:val="center"/>
      </w:pPr>
      <w:bookmarkStart w:id="61" w:name="_Toc243972600"/>
      <w:r>
        <w:t xml:space="preserve">Figure </w:t>
      </w:r>
      <w:r w:rsidR="00996830">
        <w:fldChar w:fldCharType="begin"/>
      </w:r>
      <w:r w:rsidR="00996830">
        <w:instrText xml:space="preserve"> SEQ Figure \* ARABIC </w:instrText>
      </w:r>
      <w:r w:rsidR="00996830">
        <w:fldChar w:fldCharType="separate"/>
      </w:r>
      <w:r w:rsidR="000F4116">
        <w:rPr>
          <w:noProof/>
        </w:rPr>
        <w:t>1</w:t>
      </w:r>
      <w:r w:rsidR="00996830">
        <w:rPr>
          <w:noProof/>
        </w:rPr>
        <w:fldChar w:fldCharType="end"/>
      </w:r>
      <w:r>
        <w:t xml:space="preserve">: </w:t>
      </w:r>
      <w:r w:rsidRPr="00AA54CC">
        <w:t>Basic data setting</w:t>
      </w:r>
      <w:bookmarkEnd w:id="61"/>
    </w:p>
    <w:p w:rsidR="00662C61" w:rsidRDefault="00A47109" w:rsidP="00A47109">
      <w:pPr>
        <w:jc w:val="both"/>
      </w:pPr>
      <w:r>
        <w:t>At initial, some data can be import from Tip-Top by several ways: migrate from the table, import from excel file or manual insert into database.</w:t>
      </w:r>
    </w:p>
    <w:p w:rsidR="009B52A2" w:rsidRPr="00914E9F" w:rsidRDefault="009B52A2" w:rsidP="009B52A2">
      <w:pPr>
        <w:pStyle w:val="Heading3"/>
        <w:rPr>
          <w:highlight w:val="yellow"/>
        </w:rPr>
      </w:pPr>
      <w:bookmarkStart w:id="62" w:name="_Toc240279631"/>
      <w:bookmarkStart w:id="63" w:name="_Toc243972487"/>
      <w:commentRangeStart w:id="64"/>
      <w:r w:rsidRPr="00914E9F">
        <w:rPr>
          <w:highlight w:val="yellow"/>
        </w:rPr>
        <w:t>Security</w:t>
      </w:r>
      <w:bookmarkEnd w:id="62"/>
      <w:commentRangeEnd w:id="64"/>
      <w:r w:rsidR="00914E9F">
        <w:rPr>
          <w:rStyle w:val="CommentReference"/>
          <w:rFonts w:ascii="Times New Roman" w:hAnsi="Times New Roman"/>
          <w:b w:val="0"/>
          <w:bCs w:val="0"/>
          <w:color w:val="auto"/>
        </w:rPr>
        <w:commentReference w:id="64"/>
      </w:r>
      <w:bookmarkEnd w:id="63"/>
    </w:p>
    <w:p w:rsidR="009B52A2" w:rsidRPr="009B52A2" w:rsidRDefault="009B52A2" w:rsidP="009B52A2">
      <w:pPr>
        <w:jc w:val="both"/>
      </w:pPr>
      <w:r w:rsidRPr="00914E9F">
        <w:rPr>
          <w:highlight w:val="yellow"/>
        </w:rPr>
        <w:t>The security component control the security of system, from the login, navigator, do action, execute separated data…</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58"/>
        <w:gridCol w:w="2160"/>
        <w:gridCol w:w="7218"/>
      </w:tblGrid>
      <w:tr w:rsidR="0053133B" w:rsidRPr="00645638">
        <w:tc>
          <w:tcPr>
            <w:tcW w:w="558" w:type="dxa"/>
            <w:tcBorders>
              <w:top w:val="single" w:sz="8" w:space="0" w:color="7BA0CD"/>
              <w:left w:val="single" w:sz="8" w:space="0" w:color="7BA0CD"/>
              <w:bottom w:val="single" w:sz="8" w:space="0" w:color="7BA0CD"/>
              <w:right w:val="nil"/>
            </w:tcBorders>
            <w:shd w:val="clear" w:color="auto" w:fill="4F81BD"/>
          </w:tcPr>
          <w:p w:rsidR="0053133B" w:rsidRPr="00645638" w:rsidRDefault="0053133B" w:rsidP="00645638">
            <w:pPr>
              <w:spacing w:after="0" w:line="240" w:lineRule="auto"/>
              <w:jc w:val="both"/>
              <w:rPr>
                <w:b/>
                <w:bCs/>
                <w:color w:val="FFFFFF"/>
              </w:rPr>
            </w:pPr>
            <w:r w:rsidRPr="00645638">
              <w:rPr>
                <w:b/>
                <w:bCs/>
                <w:color w:val="FFFFFF"/>
              </w:rPr>
              <w:t>No</w:t>
            </w:r>
          </w:p>
        </w:tc>
        <w:tc>
          <w:tcPr>
            <w:tcW w:w="2160" w:type="dxa"/>
            <w:tcBorders>
              <w:top w:val="single" w:sz="8" w:space="0" w:color="7BA0CD"/>
              <w:left w:val="nil"/>
              <w:bottom w:val="single" w:sz="8" w:space="0" w:color="7BA0CD"/>
              <w:right w:val="nil"/>
            </w:tcBorders>
            <w:shd w:val="clear" w:color="auto" w:fill="4F81BD"/>
          </w:tcPr>
          <w:p w:rsidR="0053133B" w:rsidRPr="00645638" w:rsidRDefault="0053133B" w:rsidP="00645638">
            <w:pPr>
              <w:spacing w:after="0" w:line="240" w:lineRule="auto"/>
              <w:jc w:val="both"/>
              <w:rPr>
                <w:b/>
                <w:bCs/>
                <w:color w:val="FFFFFF"/>
              </w:rPr>
            </w:pPr>
            <w:r w:rsidRPr="00645638">
              <w:rPr>
                <w:b/>
                <w:bCs/>
                <w:color w:val="FFFFFF"/>
              </w:rPr>
              <w:t>Title</w:t>
            </w:r>
          </w:p>
        </w:tc>
        <w:tc>
          <w:tcPr>
            <w:tcW w:w="7218" w:type="dxa"/>
            <w:tcBorders>
              <w:top w:val="single" w:sz="8" w:space="0" w:color="7BA0CD"/>
              <w:left w:val="nil"/>
              <w:bottom w:val="single" w:sz="8" w:space="0" w:color="7BA0CD"/>
              <w:right w:val="single" w:sz="8" w:space="0" w:color="7BA0CD"/>
            </w:tcBorders>
            <w:shd w:val="clear" w:color="auto" w:fill="4F81BD"/>
          </w:tcPr>
          <w:p w:rsidR="0053133B" w:rsidRPr="00645638" w:rsidRDefault="0053133B" w:rsidP="00645638">
            <w:pPr>
              <w:spacing w:after="0" w:line="240" w:lineRule="auto"/>
              <w:jc w:val="both"/>
              <w:rPr>
                <w:b/>
                <w:bCs/>
                <w:color w:val="FFFFFF"/>
              </w:rPr>
            </w:pPr>
            <w:r w:rsidRPr="00645638">
              <w:rPr>
                <w:b/>
                <w:bCs/>
                <w:color w:val="FFFFFF"/>
              </w:rPr>
              <w:t>Description</w:t>
            </w:r>
          </w:p>
        </w:tc>
      </w:tr>
      <w:tr w:rsidR="0053133B" w:rsidRPr="00645638">
        <w:tc>
          <w:tcPr>
            <w:tcW w:w="558" w:type="dxa"/>
            <w:tcBorders>
              <w:right w:val="nil"/>
            </w:tcBorders>
            <w:shd w:val="clear" w:color="auto" w:fill="D3DFEE"/>
          </w:tcPr>
          <w:p w:rsidR="0053133B" w:rsidRPr="00645638" w:rsidRDefault="0053133B" w:rsidP="00645638">
            <w:pPr>
              <w:spacing w:after="0" w:line="240" w:lineRule="auto"/>
              <w:jc w:val="both"/>
              <w:rPr>
                <w:b/>
                <w:bCs/>
              </w:rPr>
            </w:pPr>
            <w:r w:rsidRPr="00645638">
              <w:rPr>
                <w:b/>
                <w:bCs/>
              </w:rPr>
              <w:t>1</w:t>
            </w:r>
          </w:p>
        </w:tc>
        <w:tc>
          <w:tcPr>
            <w:tcW w:w="2160" w:type="dxa"/>
            <w:tcBorders>
              <w:left w:val="nil"/>
              <w:right w:val="nil"/>
            </w:tcBorders>
            <w:shd w:val="clear" w:color="auto" w:fill="D3DFEE"/>
          </w:tcPr>
          <w:p w:rsidR="0053133B" w:rsidRPr="00645638" w:rsidRDefault="0053133B" w:rsidP="00645638">
            <w:pPr>
              <w:spacing w:after="0" w:line="240" w:lineRule="auto"/>
              <w:jc w:val="both"/>
            </w:pPr>
            <w:r w:rsidRPr="00645638">
              <w:t>Check authentication</w:t>
            </w:r>
          </w:p>
        </w:tc>
        <w:tc>
          <w:tcPr>
            <w:tcW w:w="7218" w:type="dxa"/>
            <w:tcBorders>
              <w:left w:val="nil"/>
            </w:tcBorders>
            <w:shd w:val="clear" w:color="auto" w:fill="D3DFEE"/>
          </w:tcPr>
          <w:p w:rsidR="0053133B" w:rsidRPr="00645638" w:rsidRDefault="0053133B" w:rsidP="00645638">
            <w:pPr>
              <w:spacing w:after="0" w:line="240" w:lineRule="auto"/>
              <w:jc w:val="both"/>
            </w:pPr>
            <w:r w:rsidRPr="00645638">
              <w:t xml:space="preserve">When server has new request, first it check the authentication (by session). If not, it </w:t>
            </w:r>
            <w:r w:rsidR="00835F6F" w:rsidRPr="00645638">
              <w:t>redirects</w:t>
            </w:r>
            <w:r w:rsidRPr="00645638">
              <w:t xml:space="preserve"> to login page</w:t>
            </w:r>
            <w:r w:rsidR="00835F6F" w:rsidRPr="00645638">
              <w:t xml:space="preserve"> and verify the username/password</w:t>
            </w:r>
            <w:r w:rsidRPr="00645638">
              <w:t xml:space="preserve">. Done by </w:t>
            </w:r>
            <w:r w:rsidR="00835F6F" w:rsidRPr="00645638">
              <w:t>asp.net security component</w:t>
            </w:r>
          </w:p>
        </w:tc>
      </w:tr>
      <w:tr w:rsidR="0053133B" w:rsidRPr="00645638">
        <w:tc>
          <w:tcPr>
            <w:tcW w:w="558" w:type="dxa"/>
            <w:tcBorders>
              <w:right w:val="nil"/>
            </w:tcBorders>
          </w:tcPr>
          <w:p w:rsidR="0053133B" w:rsidRPr="00645638" w:rsidRDefault="0053133B" w:rsidP="00645638">
            <w:pPr>
              <w:spacing w:after="0" w:line="240" w:lineRule="auto"/>
              <w:jc w:val="both"/>
              <w:rPr>
                <w:b/>
                <w:bCs/>
              </w:rPr>
            </w:pPr>
            <w:r w:rsidRPr="00645638">
              <w:rPr>
                <w:b/>
                <w:bCs/>
              </w:rPr>
              <w:t>2</w:t>
            </w:r>
          </w:p>
        </w:tc>
        <w:tc>
          <w:tcPr>
            <w:tcW w:w="2160" w:type="dxa"/>
            <w:tcBorders>
              <w:left w:val="nil"/>
              <w:right w:val="nil"/>
            </w:tcBorders>
          </w:tcPr>
          <w:p w:rsidR="0053133B" w:rsidRPr="00645638" w:rsidRDefault="00835F6F" w:rsidP="00645638">
            <w:pPr>
              <w:spacing w:after="0" w:line="240" w:lineRule="auto"/>
              <w:jc w:val="both"/>
            </w:pPr>
            <w:r w:rsidRPr="00645638">
              <w:t>Check authorization</w:t>
            </w:r>
          </w:p>
        </w:tc>
        <w:tc>
          <w:tcPr>
            <w:tcW w:w="7218" w:type="dxa"/>
            <w:tcBorders>
              <w:left w:val="nil"/>
            </w:tcBorders>
          </w:tcPr>
          <w:p w:rsidR="0053133B" w:rsidRPr="00645638" w:rsidRDefault="00835F6F" w:rsidP="00645638">
            <w:pPr>
              <w:spacing w:after="0" w:line="240" w:lineRule="auto"/>
              <w:jc w:val="both"/>
            </w:pPr>
            <w:r w:rsidRPr="00645638">
              <w:t xml:space="preserve">After check authentication (*), the system will check the authorization by </w:t>
            </w:r>
            <w:r w:rsidRPr="00FD3529">
              <w:rPr>
                <w:highlight w:val="yellow"/>
              </w:rPr>
              <w:t>Membership</w:t>
            </w:r>
            <w:r w:rsidRPr="00645638">
              <w:t xml:space="preserve"> component. At this step, it checks the roles of user to ensure the navigator page or post action. In addition, VDDMS also verify the dealer code, warehouse identify to separate the data of user.</w:t>
            </w:r>
          </w:p>
          <w:p w:rsidR="00835F6F" w:rsidRPr="00645638" w:rsidRDefault="00835F6F" w:rsidP="00645638">
            <w:pPr>
              <w:spacing w:after="0" w:line="240" w:lineRule="auto"/>
              <w:jc w:val="both"/>
              <w:rPr>
                <w:i/>
              </w:rPr>
            </w:pPr>
            <w:r w:rsidRPr="00645638">
              <w:rPr>
                <w:i/>
              </w:rPr>
              <w:lastRenderedPageBreak/>
              <w:t xml:space="preserve">* Check authentication mean the system ask </w:t>
            </w:r>
            <w:r w:rsidRPr="00645638">
              <w:rPr>
                <w:b/>
                <w:i/>
              </w:rPr>
              <w:t>Who are you</w:t>
            </w:r>
            <w:r w:rsidRPr="00645638">
              <w:rPr>
                <w:i/>
              </w:rPr>
              <w:t xml:space="preserve">, and check authorization mean the system says </w:t>
            </w:r>
            <w:r w:rsidRPr="00645638">
              <w:rPr>
                <w:b/>
                <w:i/>
              </w:rPr>
              <w:t>I know you, but you are restrict to do some action</w:t>
            </w:r>
          </w:p>
        </w:tc>
      </w:tr>
      <w:tr w:rsidR="0053133B" w:rsidRPr="00645638">
        <w:tc>
          <w:tcPr>
            <w:tcW w:w="558" w:type="dxa"/>
            <w:tcBorders>
              <w:right w:val="nil"/>
            </w:tcBorders>
            <w:shd w:val="clear" w:color="auto" w:fill="D3DFEE"/>
          </w:tcPr>
          <w:p w:rsidR="0053133B" w:rsidRPr="00645638" w:rsidRDefault="0053133B" w:rsidP="00645638">
            <w:pPr>
              <w:spacing w:after="0" w:line="240" w:lineRule="auto"/>
              <w:jc w:val="both"/>
              <w:rPr>
                <w:b/>
                <w:bCs/>
              </w:rPr>
            </w:pPr>
            <w:r w:rsidRPr="00645638">
              <w:rPr>
                <w:b/>
                <w:bCs/>
              </w:rPr>
              <w:lastRenderedPageBreak/>
              <w:t>3</w:t>
            </w:r>
          </w:p>
        </w:tc>
        <w:tc>
          <w:tcPr>
            <w:tcW w:w="2160" w:type="dxa"/>
            <w:tcBorders>
              <w:left w:val="nil"/>
              <w:right w:val="nil"/>
            </w:tcBorders>
            <w:shd w:val="clear" w:color="auto" w:fill="D3DFEE"/>
          </w:tcPr>
          <w:p w:rsidR="0053133B" w:rsidRPr="00645638" w:rsidRDefault="00835F6F" w:rsidP="00645638">
            <w:pPr>
              <w:spacing w:after="0" w:line="240" w:lineRule="auto"/>
              <w:jc w:val="both"/>
            </w:pPr>
            <w:r w:rsidRPr="00645638">
              <w:t>Membership/Role provider</w:t>
            </w:r>
          </w:p>
        </w:tc>
        <w:tc>
          <w:tcPr>
            <w:tcW w:w="7218" w:type="dxa"/>
            <w:tcBorders>
              <w:left w:val="nil"/>
            </w:tcBorders>
            <w:shd w:val="clear" w:color="auto" w:fill="D3DFEE"/>
          </w:tcPr>
          <w:p w:rsidR="0053133B" w:rsidRPr="00645638" w:rsidRDefault="00835F6F" w:rsidP="00645638">
            <w:pPr>
              <w:spacing w:after="0" w:line="240" w:lineRule="auto"/>
              <w:jc w:val="both"/>
            </w:pPr>
            <w:r w:rsidRPr="00645638">
              <w:t>The ASP.NET security component that handle information of user, and the roles that user in.</w:t>
            </w:r>
          </w:p>
        </w:tc>
      </w:tr>
      <w:tr w:rsidR="0053133B" w:rsidRPr="00645638">
        <w:tc>
          <w:tcPr>
            <w:tcW w:w="558" w:type="dxa"/>
            <w:tcBorders>
              <w:right w:val="nil"/>
            </w:tcBorders>
          </w:tcPr>
          <w:p w:rsidR="0053133B" w:rsidRPr="00645638" w:rsidRDefault="0053133B" w:rsidP="00645638">
            <w:pPr>
              <w:spacing w:after="0" w:line="240" w:lineRule="auto"/>
              <w:jc w:val="both"/>
              <w:rPr>
                <w:b/>
                <w:bCs/>
              </w:rPr>
            </w:pPr>
            <w:r w:rsidRPr="00645638">
              <w:rPr>
                <w:b/>
                <w:bCs/>
              </w:rPr>
              <w:t>4</w:t>
            </w:r>
          </w:p>
        </w:tc>
        <w:tc>
          <w:tcPr>
            <w:tcW w:w="2160" w:type="dxa"/>
            <w:tcBorders>
              <w:left w:val="nil"/>
              <w:right w:val="nil"/>
            </w:tcBorders>
          </w:tcPr>
          <w:p w:rsidR="0053133B" w:rsidRPr="00645638" w:rsidRDefault="00835F6F" w:rsidP="00645638">
            <w:pPr>
              <w:spacing w:after="0" w:line="240" w:lineRule="auto"/>
              <w:jc w:val="both"/>
            </w:pPr>
            <w:r w:rsidRPr="00645638">
              <w:t>Right Management: Role in Path, Role in Task</w:t>
            </w:r>
          </w:p>
        </w:tc>
        <w:tc>
          <w:tcPr>
            <w:tcW w:w="7218" w:type="dxa"/>
            <w:tcBorders>
              <w:left w:val="nil"/>
            </w:tcBorders>
          </w:tcPr>
          <w:p w:rsidR="0053133B" w:rsidRPr="00645638" w:rsidRDefault="00122A1B" w:rsidP="00645638">
            <w:pPr>
              <w:spacing w:after="0" w:line="240" w:lineRule="auto"/>
              <w:jc w:val="both"/>
            </w:pPr>
            <w:r w:rsidRPr="00645638">
              <w:t>In web application, there are two actions: POST and GET. GET mean user want to get data (download) in a page by navigator to url. Role In Path will handle the permission of role in path, and we can calculate user can or cannot view a page. All the page init by sitemap (display the menu structure) and copy to database (table app_Path)</w:t>
            </w:r>
          </w:p>
          <w:p w:rsidR="00122A1B" w:rsidRPr="00645638" w:rsidRDefault="00122A1B" w:rsidP="00645638">
            <w:pPr>
              <w:spacing w:after="0" w:line="240" w:lineRule="auto"/>
              <w:jc w:val="both"/>
            </w:pPr>
            <w:r w:rsidRPr="00645638">
              <w:t>POST mean user post some data to server, for example post the edited order to server (he wants to save order). Role in Task help system detect user can or cannot post data to server (in each page)</w:t>
            </w:r>
          </w:p>
        </w:tc>
      </w:tr>
      <w:tr w:rsidR="0053133B" w:rsidRPr="00645638">
        <w:tc>
          <w:tcPr>
            <w:tcW w:w="558" w:type="dxa"/>
            <w:tcBorders>
              <w:right w:val="nil"/>
            </w:tcBorders>
            <w:shd w:val="clear" w:color="auto" w:fill="D3DFEE"/>
          </w:tcPr>
          <w:p w:rsidR="0053133B" w:rsidRPr="00645638" w:rsidRDefault="0053133B" w:rsidP="00645638">
            <w:pPr>
              <w:spacing w:after="0" w:line="240" w:lineRule="auto"/>
              <w:jc w:val="both"/>
              <w:rPr>
                <w:b/>
                <w:bCs/>
              </w:rPr>
            </w:pPr>
            <w:r w:rsidRPr="00645638">
              <w:rPr>
                <w:b/>
                <w:bCs/>
              </w:rPr>
              <w:t>5</w:t>
            </w:r>
          </w:p>
        </w:tc>
        <w:tc>
          <w:tcPr>
            <w:tcW w:w="2160" w:type="dxa"/>
            <w:tcBorders>
              <w:left w:val="nil"/>
              <w:right w:val="nil"/>
            </w:tcBorders>
            <w:shd w:val="clear" w:color="auto" w:fill="D3DFEE"/>
          </w:tcPr>
          <w:p w:rsidR="0053133B" w:rsidRPr="00645638" w:rsidRDefault="00860C01" w:rsidP="00645638">
            <w:pPr>
              <w:spacing w:after="0" w:line="240" w:lineRule="auto"/>
              <w:jc w:val="both"/>
            </w:pPr>
            <w:r w:rsidRPr="00645638">
              <w:t>Separate data by user: Dealer and Warehouse</w:t>
            </w:r>
          </w:p>
        </w:tc>
        <w:tc>
          <w:tcPr>
            <w:tcW w:w="7218" w:type="dxa"/>
            <w:tcBorders>
              <w:left w:val="nil"/>
            </w:tcBorders>
            <w:shd w:val="clear" w:color="auto" w:fill="D3DFEE"/>
          </w:tcPr>
          <w:p w:rsidR="0053133B" w:rsidRPr="00645638" w:rsidRDefault="00860C01" w:rsidP="00645638">
            <w:pPr>
              <w:spacing w:after="0" w:line="240" w:lineRule="auto"/>
              <w:jc w:val="both"/>
            </w:pPr>
            <w:r w:rsidRPr="00645638">
              <w:t xml:space="preserve">All data in VDMS is separated by dealer/warehouse. When user logged in to system, he has information about dealer (or VMEP) and warehouse. For each request, data is filtered by dealer code and warehouse identify.  </w:t>
            </w:r>
          </w:p>
        </w:tc>
      </w:tr>
      <w:tr w:rsidR="00860C01" w:rsidRPr="00645638">
        <w:tc>
          <w:tcPr>
            <w:tcW w:w="558" w:type="dxa"/>
            <w:tcBorders>
              <w:right w:val="nil"/>
            </w:tcBorders>
          </w:tcPr>
          <w:p w:rsidR="00860C01" w:rsidRPr="00645638" w:rsidRDefault="00860C01" w:rsidP="00645638">
            <w:pPr>
              <w:spacing w:after="0" w:line="240" w:lineRule="auto"/>
              <w:jc w:val="both"/>
              <w:rPr>
                <w:b/>
                <w:bCs/>
              </w:rPr>
            </w:pPr>
            <w:r w:rsidRPr="00645638">
              <w:rPr>
                <w:b/>
                <w:bCs/>
              </w:rPr>
              <w:t>6</w:t>
            </w:r>
          </w:p>
        </w:tc>
        <w:tc>
          <w:tcPr>
            <w:tcW w:w="2160" w:type="dxa"/>
            <w:tcBorders>
              <w:left w:val="nil"/>
              <w:right w:val="nil"/>
            </w:tcBorders>
          </w:tcPr>
          <w:p w:rsidR="00860C01" w:rsidRPr="00645638" w:rsidRDefault="00860C01" w:rsidP="00645638">
            <w:pPr>
              <w:spacing w:after="0" w:line="240" w:lineRule="auto"/>
              <w:jc w:val="both"/>
            </w:pPr>
            <w:r w:rsidRPr="00645638">
              <w:t>Separate data by group: database, area, level…</w:t>
            </w:r>
          </w:p>
        </w:tc>
        <w:tc>
          <w:tcPr>
            <w:tcW w:w="7218" w:type="dxa"/>
            <w:tcBorders>
              <w:left w:val="nil"/>
            </w:tcBorders>
          </w:tcPr>
          <w:p w:rsidR="00860C01" w:rsidRPr="00645638" w:rsidRDefault="00860C01" w:rsidP="00645638">
            <w:pPr>
              <w:spacing w:after="0" w:line="240" w:lineRule="auto"/>
              <w:jc w:val="both"/>
            </w:pPr>
            <w:r w:rsidRPr="00645638">
              <w:t>Another parameter is database (HTP/DNP), area (HCM, HN…) is copied from Tip-Top.</w:t>
            </w:r>
          </w:p>
        </w:tc>
      </w:tr>
    </w:tbl>
    <w:p w:rsidR="00860C01" w:rsidRDefault="00860C01" w:rsidP="00A47109">
      <w:pPr>
        <w:jc w:val="both"/>
      </w:pPr>
    </w:p>
    <w:p w:rsidR="00860C01" w:rsidRDefault="00DA5420" w:rsidP="00860C01">
      <w:pPr>
        <w:keepNext/>
        <w:jc w:val="center"/>
      </w:pPr>
      <w:r>
        <w:rPr>
          <w:noProof/>
        </w:rPr>
        <w:drawing>
          <wp:inline distT="0" distB="0" distL="0" distR="0">
            <wp:extent cx="6172200" cy="4181475"/>
            <wp:effectExtent l="19050" t="0" r="0" b="0"/>
            <wp:docPr id="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srcRect/>
                    <a:stretch>
                      <a:fillRect/>
                    </a:stretch>
                  </pic:blipFill>
                  <pic:spPr bwMode="auto">
                    <a:xfrm>
                      <a:off x="0" y="0"/>
                      <a:ext cx="6172200" cy="4181475"/>
                    </a:xfrm>
                    <a:prstGeom prst="rect">
                      <a:avLst/>
                    </a:prstGeom>
                    <a:noFill/>
                    <a:ln w="9525">
                      <a:noFill/>
                      <a:miter lim="800000"/>
                      <a:headEnd/>
                      <a:tailEnd/>
                    </a:ln>
                  </pic:spPr>
                </pic:pic>
              </a:graphicData>
            </a:graphic>
          </wp:inline>
        </w:drawing>
      </w:r>
    </w:p>
    <w:p w:rsidR="009B52A2" w:rsidRDefault="00860C01" w:rsidP="00860C01">
      <w:pPr>
        <w:pStyle w:val="Caption"/>
        <w:jc w:val="center"/>
      </w:pPr>
      <w:bookmarkStart w:id="65" w:name="_Toc243972601"/>
      <w:r>
        <w:t xml:space="preserve">Figure </w:t>
      </w:r>
      <w:r w:rsidR="00996830">
        <w:fldChar w:fldCharType="begin"/>
      </w:r>
      <w:r w:rsidR="00996830">
        <w:instrText xml:space="preserve"> SEQ Figure \* ARABIC </w:instrText>
      </w:r>
      <w:r w:rsidR="00996830">
        <w:fldChar w:fldCharType="separate"/>
      </w:r>
      <w:r w:rsidR="000F4116">
        <w:rPr>
          <w:noProof/>
        </w:rPr>
        <w:t>2</w:t>
      </w:r>
      <w:r w:rsidR="00996830">
        <w:rPr>
          <w:noProof/>
        </w:rPr>
        <w:fldChar w:fldCharType="end"/>
      </w:r>
      <w:r>
        <w:t>: Security component</w:t>
      </w:r>
      <w:bookmarkEnd w:id="65"/>
    </w:p>
    <w:p w:rsidR="00946A1A" w:rsidRDefault="00946A1A" w:rsidP="00946A1A">
      <w:pPr>
        <w:pStyle w:val="Heading3"/>
      </w:pPr>
      <w:bookmarkStart w:id="66" w:name="_Toc240279632"/>
      <w:bookmarkStart w:id="67" w:name="_Toc243972488"/>
      <w:r>
        <w:lastRenderedPageBreak/>
        <w:t>Main Business</w:t>
      </w:r>
      <w:bookmarkEnd w:id="66"/>
      <w:bookmarkEnd w:id="67"/>
    </w:p>
    <w:p w:rsidR="00946A1A" w:rsidRPr="00946A1A" w:rsidRDefault="00946A1A" w:rsidP="00946A1A">
      <w:r>
        <w:t>The main business process these main functions in the system</w:t>
      </w:r>
      <w:r w:rsidR="007E5720">
        <w:t>, they are Order Part, Part Receive, Part Sales, NG Process and Inventory</w:t>
      </w:r>
    </w:p>
    <w:p w:rsidR="003A2BC5" w:rsidRDefault="003A2BC5" w:rsidP="003A2BC5">
      <w:pPr>
        <w:pStyle w:val="Heading4"/>
        <w:jc w:val="both"/>
      </w:pPr>
      <w:r>
        <w:t>Order Part</w:t>
      </w:r>
    </w:p>
    <w:p w:rsidR="003A2BC5" w:rsidRDefault="003A2BC5" w:rsidP="003A2BC5">
      <w:pPr>
        <w:jc w:val="both"/>
      </w:pPr>
      <w:r>
        <w:t>This component allows dealer make an order and send to VMEP. First, it gets the dealer and warehouse information to make the header of order, and then, it collects the part data from part table, make the order body and save to database.</w:t>
      </w:r>
    </w:p>
    <w:p w:rsidR="003A2BC5" w:rsidRDefault="003A2BC5" w:rsidP="003A2BC5">
      <w:pPr>
        <w:jc w:val="both"/>
      </w:pPr>
      <w:r>
        <w:t>The order also is saved to interface file, so the Tip-Top can read this order. After do quotation, Tip-Top will write the changed data back to interface, and activate the trigger so the changing is synchronize with VDMS’s database.</w:t>
      </w:r>
    </w:p>
    <w:p w:rsidR="003A2BC5" w:rsidRDefault="003A2BC5" w:rsidP="003A2BC5">
      <w:pPr>
        <w:pStyle w:val="Heading4"/>
        <w:jc w:val="both"/>
      </w:pPr>
      <w:r>
        <w:t>Part Receive</w:t>
      </w:r>
    </w:p>
    <w:p w:rsidR="003A2BC5" w:rsidRDefault="003A2BC5" w:rsidP="003A2BC5">
      <w:pPr>
        <w:jc w:val="both"/>
      </w:pPr>
      <w:r>
        <w:t xml:space="preserve">After payment, VMEP ship the order to dealer, and dealer will import to system. In this case, system write the import data, </w:t>
      </w:r>
      <w:r w:rsidRPr="00914E9F">
        <w:rPr>
          <w:highlight w:val="yellow"/>
        </w:rPr>
        <w:t>tracking the import status for make the Not Good form</w:t>
      </w:r>
      <w:r w:rsidR="00C302CC">
        <w:rPr>
          <w:highlight w:val="yellow"/>
        </w:rPr>
        <w:t xml:space="preserve"> (combine with NG Form process)</w:t>
      </w:r>
      <w:r w:rsidRPr="00914E9F">
        <w:rPr>
          <w:highlight w:val="yellow"/>
        </w:rPr>
        <w:t xml:space="preserve">, </w:t>
      </w:r>
      <w:r w:rsidRPr="00C302CC">
        <w:rPr>
          <w:strike/>
          <w:highlight w:val="yellow"/>
        </w:rPr>
        <w:t>create Sub-Order is necessary</w:t>
      </w:r>
      <w:r>
        <w:t>, and update the inventory of dealer.</w:t>
      </w:r>
    </w:p>
    <w:p w:rsidR="003A2BC5" w:rsidRDefault="003A2BC5" w:rsidP="003A2BC5">
      <w:pPr>
        <w:jc w:val="both"/>
        <w:rPr>
          <w:lang w:eastAsia="zh-TW"/>
        </w:rPr>
      </w:pPr>
      <w:r>
        <w:t>It also provides the auto receive and undo receive feature: instead of import by manual, the system do the receiving (calculate data, change the status) automatically. All the changing be logged, for revert if necessary.</w:t>
      </w:r>
    </w:p>
    <w:p w:rsidR="001E6601" w:rsidRDefault="001E6601" w:rsidP="001E6601">
      <w:pPr>
        <w:pStyle w:val="Heading4"/>
        <w:jc w:val="both"/>
      </w:pPr>
      <w:r>
        <w:t>Part Sales</w:t>
      </w:r>
    </w:p>
    <w:p w:rsidR="001E6601" w:rsidRDefault="001E6601" w:rsidP="001E6601">
      <w:pPr>
        <w:jc w:val="both"/>
      </w:pPr>
      <w:r>
        <w:t>After order part (mean the inventory not null), dealer can sell the part to end customer. The Part Sales will update the inventory, transaction and customer information.</w:t>
      </w:r>
    </w:p>
    <w:p w:rsidR="001E6601" w:rsidRDefault="001E6601" w:rsidP="001E6601">
      <w:pPr>
        <w:pStyle w:val="Heading4"/>
        <w:jc w:val="both"/>
      </w:pPr>
      <w:r>
        <w:t>Not Good form</w:t>
      </w:r>
    </w:p>
    <w:p w:rsidR="001E6601" w:rsidRDefault="001E6601" w:rsidP="001E6601">
      <w:pPr>
        <w:jc w:val="both"/>
      </w:pPr>
      <w:r>
        <w:t xml:space="preserve">The Not Good form be created in tow cases: first is by the receive data: it collects the abnormal part and create the Not Good form </w:t>
      </w:r>
      <w:r w:rsidRPr="00914E9F">
        <w:rPr>
          <w:highlight w:val="yellow"/>
        </w:rPr>
        <w:t>automatica</w:t>
      </w:r>
      <w:r w:rsidRPr="00C302CC">
        <w:rPr>
          <w:highlight w:val="yellow"/>
        </w:rPr>
        <w:t>lly</w:t>
      </w:r>
      <w:r w:rsidR="00C302CC" w:rsidRPr="00C302CC">
        <w:rPr>
          <w:highlight w:val="yellow"/>
        </w:rPr>
        <w:t xml:space="preserve"> (combine with Receive parts process)</w:t>
      </w:r>
      <w:r>
        <w:t xml:space="preserve">. Second, </w:t>
      </w:r>
      <w:r w:rsidRPr="00B95658">
        <w:t>dealer can make the not good form that contains the broken part not belong to receive transaction</w:t>
      </w:r>
      <w:r>
        <w:t>. When dealer send to VMEP, the Not Good form is processed by many level users.</w:t>
      </w:r>
    </w:p>
    <w:p w:rsidR="001E6601" w:rsidRDefault="001E6601" w:rsidP="001E6601">
      <w:pPr>
        <w:pStyle w:val="Heading4"/>
        <w:jc w:val="both"/>
      </w:pPr>
      <w:r>
        <w:t>Inventory</w:t>
      </w:r>
    </w:p>
    <w:p w:rsidR="001E6601" w:rsidRPr="00FF2870" w:rsidRDefault="001E6601" w:rsidP="001E6601">
      <w:pPr>
        <w:jc w:val="both"/>
        <w:rPr>
          <w:rFonts w:ascii="Arial" w:hAnsi="Arial" w:cs="Arial"/>
        </w:rPr>
      </w:pPr>
      <w:r>
        <w:t xml:space="preserve">Process the inventory of dealer: import, export, on-hand. Provide </w:t>
      </w:r>
      <w:r w:rsidR="001F31BA">
        <w:t>the cycle count adjust to adjust the current on-hand, and special import/export to do some special inventory.</w:t>
      </w:r>
    </w:p>
    <w:p w:rsidR="002C6FD8" w:rsidRDefault="00DA5420" w:rsidP="002C6FD8">
      <w:pPr>
        <w:keepNext/>
        <w:jc w:val="center"/>
      </w:pPr>
      <w:r>
        <w:rPr>
          <w:noProof/>
        </w:rPr>
        <w:lastRenderedPageBreak/>
        <w:drawing>
          <wp:inline distT="0" distB="0" distL="0" distR="0">
            <wp:extent cx="6172200" cy="7010400"/>
            <wp:effectExtent l="19050" t="0" r="0" b="0"/>
            <wp:docPr id="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srcRect/>
                    <a:stretch>
                      <a:fillRect/>
                    </a:stretch>
                  </pic:blipFill>
                  <pic:spPr bwMode="auto">
                    <a:xfrm>
                      <a:off x="0" y="0"/>
                      <a:ext cx="6172200" cy="7010400"/>
                    </a:xfrm>
                    <a:prstGeom prst="rect">
                      <a:avLst/>
                    </a:prstGeom>
                    <a:noFill/>
                    <a:ln w="9525">
                      <a:noFill/>
                      <a:miter lim="800000"/>
                      <a:headEnd/>
                      <a:tailEnd/>
                    </a:ln>
                  </pic:spPr>
                </pic:pic>
              </a:graphicData>
            </a:graphic>
          </wp:inline>
        </w:drawing>
      </w:r>
    </w:p>
    <w:p w:rsidR="00C46D24" w:rsidRDefault="002C6FD8" w:rsidP="002C6FD8">
      <w:pPr>
        <w:pStyle w:val="Caption"/>
        <w:jc w:val="center"/>
      </w:pPr>
      <w:bookmarkStart w:id="68" w:name="_Toc243972602"/>
      <w:r w:rsidRPr="00914E9F">
        <w:rPr>
          <w:highlight w:val="yellow"/>
        </w:rPr>
        <w:t xml:space="preserve">Figure </w:t>
      </w:r>
      <w:r w:rsidR="00FF6173" w:rsidRPr="00914E9F">
        <w:rPr>
          <w:highlight w:val="yellow"/>
        </w:rPr>
        <w:fldChar w:fldCharType="begin"/>
      </w:r>
      <w:r w:rsidR="00D30943" w:rsidRPr="00914E9F">
        <w:rPr>
          <w:highlight w:val="yellow"/>
        </w:rPr>
        <w:instrText xml:space="preserve"> SEQ Figure \* ARABIC </w:instrText>
      </w:r>
      <w:r w:rsidR="00FF6173" w:rsidRPr="00914E9F">
        <w:rPr>
          <w:highlight w:val="yellow"/>
        </w:rPr>
        <w:fldChar w:fldCharType="separate"/>
      </w:r>
      <w:r w:rsidR="000F4116">
        <w:rPr>
          <w:noProof/>
          <w:highlight w:val="yellow"/>
        </w:rPr>
        <w:t>3</w:t>
      </w:r>
      <w:r w:rsidR="00FF6173" w:rsidRPr="00914E9F">
        <w:rPr>
          <w:highlight w:val="yellow"/>
        </w:rPr>
        <w:fldChar w:fldCharType="end"/>
      </w:r>
      <w:r w:rsidRPr="00914E9F">
        <w:rPr>
          <w:highlight w:val="yellow"/>
        </w:rPr>
        <w:t>: System Flow overview</w:t>
      </w:r>
      <w:bookmarkEnd w:id="68"/>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648"/>
        <w:gridCol w:w="1800"/>
        <w:gridCol w:w="7380"/>
      </w:tblGrid>
      <w:tr w:rsidR="00B07E96" w:rsidRPr="00645638">
        <w:tc>
          <w:tcPr>
            <w:tcW w:w="648" w:type="dxa"/>
            <w:tcBorders>
              <w:top w:val="single" w:sz="8" w:space="0" w:color="7BA0CD"/>
              <w:left w:val="single" w:sz="8" w:space="0" w:color="7BA0CD"/>
              <w:bottom w:val="single" w:sz="8" w:space="0" w:color="7BA0CD"/>
              <w:right w:val="nil"/>
            </w:tcBorders>
            <w:shd w:val="clear" w:color="auto" w:fill="4F81BD"/>
          </w:tcPr>
          <w:p w:rsidR="00B07E96" w:rsidRPr="00645638" w:rsidRDefault="00B07E96" w:rsidP="00645638">
            <w:pPr>
              <w:spacing w:after="0" w:line="240" w:lineRule="auto"/>
              <w:jc w:val="both"/>
              <w:rPr>
                <w:b/>
                <w:bCs/>
                <w:color w:val="FFFFFF"/>
              </w:rPr>
            </w:pPr>
            <w:r w:rsidRPr="00645638">
              <w:rPr>
                <w:b/>
                <w:bCs/>
                <w:color w:val="FFFFFF"/>
              </w:rPr>
              <w:t>No</w:t>
            </w:r>
          </w:p>
        </w:tc>
        <w:tc>
          <w:tcPr>
            <w:tcW w:w="1800" w:type="dxa"/>
            <w:tcBorders>
              <w:top w:val="single" w:sz="8" w:space="0" w:color="7BA0CD"/>
              <w:left w:val="nil"/>
              <w:bottom w:val="single" w:sz="8" w:space="0" w:color="7BA0CD"/>
              <w:right w:val="nil"/>
            </w:tcBorders>
            <w:shd w:val="clear" w:color="auto" w:fill="4F81BD"/>
          </w:tcPr>
          <w:p w:rsidR="00B07E96" w:rsidRPr="00645638" w:rsidRDefault="00B07E96" w:rsidP="00645638">
            <w:pPr>
              <w:spacing w:after="0" w:line="240" w:lineRule="auto"/>
              <w:jc w:val="both"/>
              <w:rPr>
                <w:b/>
                <w:bCs/>
                <w:color w:val="FFFFFF"/>
              </w:rPr>
            </w:pPr>
            <w:r w:rsidRPr="00645638">
              <w:rPr>
                <w:b/>
                <w:bCs/>
                <w:color w:val="FFFFFF"/>
              </w:rPr>
              <w:t>Title</w:t>
            </w:r>
          </w:p>
        </w:tc>
        <w:tc>
          <w:tcPr>
            <w:tcW w:w="7380" w:type="dxa"/>
            <w:tcBorders>
              <w:top w:val="single" w:sz="8" w:space="0" w:color="7BA0CD"/>
              <w:left w:val="nil"/>
              <w:bottom w:val="single" w:sz="8" w:space="0" w:color="7BA0CD"/>
              <w:right w:val="single" w:sz="8" w:space="0" w:color="7BA0CD"/>
            </w:tcBorders>
            <w:shd w:val="clear" w:color="auto" w:fill="4F81BD"/>
          </w:tcPr>
          <w:p w:rsidR="00B07E96" w:rsidRPr="00645638" w:rsidRDefault="00B07E96" w:rsidP="00645638">
            <w:pPr>
              <w:spacing w:after="0" w:line="240" w:lineRule="auto"/>
              <w:jc w:val="both"/>
              <w:rPr>
                <w:b/>
                <w:bCs/>
                <w:color w:val="FFFFFF"/>
              </w:rPr>
            </w:pPr>
            <w:r w:rsidRPr="00645638">
              <w:rPr>
                <w:b/>
                <w:bCs/>
                <w:color w:val="FFFFFF"/>
              </w:rPr>
              <w:t>Description</w:t>
            </w:r>
          </w:p>
        </w:tc>
      </w:tr>
      <w:tr w:rsidR="00AD46B1" w:rsidRPr="00645638">
        <w:tc>
          <w:tcPr>
            <w:tcW w:w="9828" w:type="dxa"/>
            <w:gridSpan w:val="3"/>
            <w:shd w:val="clear" w:color="auto" w:fill="D3DFEE"/>
          </w:tcPr>
          <w:p w:rsidR="00AD46B1" w:rsidRPr="00645638" w:rsidRDefault="00AD46B1" w:rsidP="00645638">
            <w:pPr>
              <w:spacing w:after="0" w:line="240" w:lineRule="auto"/>
              <w:jc w:val="both"/>
              <w:rPr>
                <w:b/>
                <w:bCs/>
              </w:rPr>
            </w:pPr>
            <w:r w:rsidRPr="00645638">
              <w:rPr>
                <w:b/>
                <w:bCs/>
              </w:rPr>
              <w:t>Init data from Tip-Top</w:t>
            </w:r>
          </w:p>
        </w:tc>
      </w:tr>
      <w:tr w:rsidR="00AD46B1" w:rsidRPr="00645638">
        <w:tc>
          <w:tcPr>
            <w:tcW w:w="648" w:type="dxa"/>
            <w:tcBorders>
              <w:right w:val="nil"/>
            </w:tcBorders>
          </w:tcPr>
          <w:p w:rsidR="00AD46B1" w:rsidRPr="00645638" w:rsidRDefault="00AD46B1" w:rsidP="00645638">
            <w:pPr>
              <w:spacing w:after="0" w:line="240" w:lineRule="auto"/>
              <w:jc w:val="both"/>
              <w:rPr>
                <w:b/>
                <w:bCs/>
              </w:rPr>
            </w:pPr>
            <w:r w:rsidRPr="00645638">
              <w:rPr>
                <w:b/>
                <w:bCs/>
              </w:rPr>
              <w:t>1</w:t>
            </w:r>
          </w:p>
        </w:tc>
        <w:tc>
          <w:tcPr>
            <w:tcW w:w="1800" w:type="dxa"/>
            <w:tcBorders>
              <w:left w:val="nil"/>
              <w:right w:val="nil"/>
            </w:tcBorders>
          </w:tcPr>
          <w:p w:rsidR="00AD46B1" w:rsidRPr="00645638" w:rsidRDefault="00AD46B1" w:rsidP="00645638">
            <w:pPr>
              <w:spacing w:after="0" w:line="240" w:lineRule="auto"/>
              <w:jc w:val="both"/>
            </w:pPr>
            <w:r w:rsidRPr="00645638">
              <w:t>Get Dealer Info</w:t>
            </w:r>
          </w:p>
        </w:tc>
        <w:tc>
          <w:tcPr>
            <w:tcW w:w="7380" w:type="dxa"/>
            <w:tcBorders>
              <w:left w:val="nil"/>
            </w:tcBorders>
          </w:tcPr>
          <w:p w:rsidR="00AD46B1" w:rsidRPr="00645638" w:rsidRDefault="00AD46B1" w:rsidP="00645638">
            <w:pPr>
              <w:spacing w:after="0" w:line="240" w:lineRule="auto"/>
              <w:jc w:val="both"/>
            </w:pPr>
            <w:r w:rsidRPr="00645638">
              <w:t>Get the dealer list from Tip-Top, and make the dealer tree structure</w:t>
            </w:r>
            <w:r w:rsidR="00496F1F" w:rsidRPr="00645638">
              <w:t xml:space="preserve">. This </w:t>
            </w:r>
            <w:r w:rsidR="00496F1F" w:rsidRPr="00645638">
              <w:lastRenderedPageBreak/>
              <w:t>function maintains the dealers which use system, and only they can login and process the request in the system.</w:t>
            </w:r>
          </w:p>
        </w:tc>
      </w:tr>
      <w:tr w:rsidR="00AD46B1" w:rsidRPr="00645638">
        <w:tc>
          <w:tcPr>
            <w:tcW w:w="648" w:type="dxa"/>
            <w:tcBorders>
              <w:right w:val="nil"/>
            </w:tcBorders>
            <w:shd w:val="clear" w:color="auto" w:fill="D3DFEE"/>
          </w:tcPr>
          <w:p w:rsidR="00AD46B1" w:rsidRPr="00645638" w:rsidRDefault="00AD46B1" w:rsidP="00645638">
            <w:pPr>
              <w:spacing w:after="0" w:line="240" w:lineRule="auto"/>
              <w:jc w:val="both"/>
              <w:rPr>
                <w:b/>
                <w:bCs/>
              </w:rPr>
            </w:pPr>
            <w:r w:rsidRPr="00645638">
              <w:rPr>
                <w:b/>
                <w:bCs/>
              </w:rPr>
              <w:lastRenderedPageBreak/>
              <w:t>2</w:t>
            </w:r>
          </w:p>
        </w:tc>
        <w:tc>
          <w:tcPr>
            <w:tcW w:w="1800" w:type="dxa"/>
            <w:tcBorders>
              <w:left w:val="nil"/>
              <w:right w:val="nil"/>
            </w:tcBorders>
            <w:shd w:val="clear" w:color="auto" w:fill="D3DFEE"/>
          </w:tcPr>
          <w:p w:rsidR="00AD46B1" w:rsidRPr="00645638" w:rsidRDefault="00AD46B1" w:rsidP="00645638">
            <w:pPr>
              <w:spacing w:after="0" w:line="240" w:lineRule="auto"/>
              <w:jc w:val="both"/>
            </w:pPr>
            <w:r w:rsidRPr="00645638">
              <w:t>Get Warehouse Info</w:t>
            </w:r>
          </w:p>
        </w:tc>
        <w:tc>
          <w:tcPr>
            <w:tcW w:w="7380" w:type="dxa"/>
            <w:tcBorders>
              <w:left w:val="nil"/>
            </w:tcBorders>
            <w:shd w:val="clear" w:color="auto" w:fill="D3DFEE"/>
          </w:tcPr>
          <w:p w:rsidR="00AD46B1" w:rsidRPr="00645638" w:rsidRDefault="00AD46B1" w:rsidP="00645638">
            <w:pPr>
              <w:spacing w:after="0" w:line="240" w:lineRule="auto"/>
              <w:jc w:val="both"/>
            </w:pPr>
            <w:r w:rsidRPr="00645638">
              <w:t>When get the dealer, also get the warehouse list of each dealer.</w:t>
            </w:r>
          </w:p>
        </w:tc>
      </w:tr>
      <w:tr w:rsidR="000C6286" w:rsidRPr="00645638">
        <w:tc>
          <w:tcPr>
            <w:tcW w:w="9828" w:type="dxa"/>
            <w:gridSpan w:val="3"/>
          </w:tcPr>
          <w:p w:rsidR="000C6286" w:rsidRPr="00645638" w:rsidRDefault="000C6286" w:rsidP="00645638">
            <w:pPr>
              <w:spacing w:after="0" w:line="240" w:lineRule="auto"/>
              <w:jc w:val="both"/>
              <w:rPr>
                <w:b/>
                <w:bCs/>
              </w:rPr>
            </w:pPr>
            <w:r w:rsidRPr="00645638">
              <w:rPr>
                <w:b/>
                <w:bCs/>
              </w:rPr>
              <w:t>Making Part Order</w:t>
            </w:r>
          </w:p>
        </w:tc>
      </w:tr>
      <w:tr w:rsidR="00AD46B1" w:rsidRPr="00645638">
        <w:tc>
          <w:tcPr>
            <w:tcW w:w="648" w:type="dxa"/>
            <w:tcBorders>
              <w:right w:val="nil"/>
            </w:tcBorders>
            <w:shd w:val="clear" w:color="auto" w:fill="D3DFEE"/>
          </w:tcPr>
          <w:p w:rsidR="00AD46B1" w:rsidRPr="00645638" w:rsidRDefault="00AD46B1" w:rsidP="00645638">
            <w:pPr>
              <w:spacing w:after="0" w:line="240" w:lineRule="auto"/>
              <w:jc w:val="both"/>
              <w:rPr>
                <w:b/>
                <w:bCs/>
              </w:rPr>
            </w:pPr>
            <w:r w:rsidRPr="00645638">
              <w:rPr>
                <w:b/>
                <w:bCs/>
              </w:rPr>
              <w:t>3</w:t>
            </w:r>
          </w:p>
        </w:tc>
        <w:tc>
          <w:tcPr>
            <w:tcW w:w="1800" w:type="dxa"/>
            <w:tcBorders>
              <w:left w:val="nil"/>
              <w:right w:val="nil"/>
            </w:tcBorders>
            <w:shd w:val="clear" w:color="auto" w:fill="D3DFEE"/>
          </w:tcPr>
          <w:p w:rsidR="00AD46B1" w:rsidRPr="00645638" w:rsidRDefault="00AD46B1" w:rsidP="00645638">
            <w:pPr>
              <w:spacing w:after="0" w:line="240" w:lineRule="auto"/>
              <w:jc w:val="both"/>
            </w:pPr>
            <w:r w:rsidRPr="00645638">
              <w:t>Dealer Info</w:t>
            </w:r>
          </w:p>
        </w:tc>
        <w:tc>
          <w:tcPr>
            <w:tcW w:w="7380" w:type="dxa"/>
            <w:tcBorders>
              <w:left w:val="nil"/>
            </w:tcBorders>
            <w:shd w:val="clear" w:color="auto" w:fill="D3DFEE"/>
          </w:tcPr>
          <w:p w:rsidR="00AD46B1" w:rsidRPr="00645638" w:rsidRDefault="00AD46B1" w:rsidP="00645638">
            <w:pPr>
              <w:spacing w:after="0" w:line="240" w:lineRule="auto"/>
              <w:jc w:val="both"/>
            </w:pPr>
            <w:r w:rsidRPr="00645638">
              <w:t>For making order part, get the dealer info (dealer code from the dealer list). This save to header of order</w:t>
            </w:r>
          </w:p>
        </w:tc>
      </w:tr>
      <w:tr w:rsidR="00966267" w:rsidRPr="00645638">
        <w:tc>
          <w:tcPr>
            <w:tcW w:w="648" w:type="dxa"/>
            <w:tcBorders>
              <w:right w:val="nil"/>
            </w:tcBorders>
          </w:tcPr>
          <w:p w:rsidR="00966267" w:rsidRPr="00645638" w:rsidRDefault="00966267" w:rsidP="00645638">
            <w:pPr>
              <w:spacing w:after="0" w:line="240" w:lineRule="auto"/>
              <w:jc w:val="both"/>
              <w:rPr>
                <w:b/>
                <w:bCs/>
              </w:rPr>
            </w:pPr>
            <w:r w:rsidRPr="00645638">
              <w:rPr>
                <w:b/>
                <w:bCs/>
              </w:rPr>
              <w:t>4</w:t>
            </w:r>
          </w:p>
        </w:tc>
        <w:tc>
          <w:tcPr>
            <w:tcW w:w="1800" w:type="dxa"/>
            <w:tcBorders>
              <w:left w:val="nil"/>
              <w:right w:val="nil"/>
            </w:tcBorders>
          </w:tcPr>
          <w:p w:rsidR="00966267" w:rsidRPr="00645638" w:rsidRDefault="00966267" w:rsidP="00645638">
            <w:pPr>
              <w:spacing w:after="0" w:line="240" w:lineRule="auto"/>
              <w:jc w:val="both"/>
            </w:pPr>
            <w:r w:rsidRPr="00645638">
              <w:t>Delivery Place</w:t>
            </w:r>
          </w:p>
        </w:tc>
        <w:tc>
          <w:tcPr>
            <w:tcW w:w="7380" w:type="dxa"/>
            <w:tcBorders>
              <w:left w:val="nil"/>
            </w:tcBorders>
          </w:tcPr>
          <w:p w:rsidR="00966267" w:rsidRPr="00645638" w:rsidRDefault="00966267" w:rsidP="00645638">
            <w:pPr>
              <w:spacing w:after="0" w:line="240" w:lineRule="auto"/>
              <w:jc w:val="both"/>
            </w:pPr>
            <w:r w:rsidRPr="00645638">
              <w:t>Like Dealer Info, get the delivery place from the warehouse list of dealer.</w:t>
            </w:r>
          </w:p>
        </w:tc>
      </w:tr>
      <w:tr w:rsidR="00B07E96" w:rsidRPr="00645638">
        <w:tc>
          <w:tcPr>
            <w:tcW w:w="648" w:type="dxa"/>
            <w:tcBorders>
              <w:right w:val="nil"/>
            </w:tcBorders>
            <w:shd w:val="clear" w:color="auto" w:fill="D3DFEE"/>
          </w:tcPr>
          <w:p w:rsidR="00B07E96" w:rsidRPr="00645638" w:rsidRDefault="00966267" w:rsidP="00645638">
            <w:pPr>
              <w:spacing w:after="0" w:line="240" w:lineRule="auto"/>
              <w:jc w:val="both"/>
              <w:rPr>
                <w:b/>
                <w:bCs/>
              </w:rPr>
            </w:pPr>
            <w:r w:rsidRPr="00645638">
              <w:rPr>
                <w:b/>
                <w:bCs/>
              </w:rPr>
              <w:t>5</w:t>
            </w:r>
          </w:p>
        </w:tc>
        <w:tc>
          <w:tcPr>
            <w:tcW w:w="1800" w:type="dxa"/>
            <w:tcBorders>
              <w:left w:val="nil"/>
              <w:right w:val="nil"/>
            </w:tcBorders>
            <w:shd w:val="clear" w:color="auto" w:fill="D3DFEE"/>
          </w:tcPr>
          <w:p w:rsidR="00B07E96" w:rsidRPr="00645638" w:rsidRDefault="00B07E96" w:rsidP="00645638">
            <w:pPr>
              <w:spacing w:after="0" w:line="240" w:lineRule="auto"/>
              <w:jc w:val="both"/>
            </w:pPr>
            <w:r w:rsidRPr="00645638">
              <w:t>Part Setting</w:t>
            </w:r>
          </w:p>
        </w:tc>
        <w:tc>
          <w:tcPr>
            <w:tcW w:w="7380" w:type="dxa"/>
            <w:tcBorders>
              <w:left w:val="nil"/>
            </w:tcBorders>
            <w:shd w:val="clear" w:color="auto" w:fill="D3DFEE"/>
          </w:tcPr>
          <w:p w:rsidR="00B07E96" w:rsidRPr="00645638" w:rsidRDefault="00B07E96" w:rsidP="00645638">
            <w:pPr>
              <w:spacing w:after="0" w:line="240" w:lineRule="auto"/>
              <w:jc w:val="both"/>
            </w:pPr>
            <w:r w:rsidRPr="00645638">
              <w:t xml:space="preserve">The Order Part get/set part setting from/to PartInfo. The </w:t>
            </w:r>
            <w:r w:rsidR="00AD46B1" w:rsidRPr="00645638">
              <w:t>setting includes</w:t>
            </w:r>
            <w:r w:rsidRPr="00645638">
              <w:t xml:space="preserve"> favorite, rank, safety stock</w:t>
            </w:r>
            <w:r w:rsidR="00AD46B1" w:rsidRPr="00645638">
              <w:t>. When select, copy part code to the order body.</w:t>
            </w:r>
          </w:p>
        </w:tc>
      </w:tr>
      <w:tr w:rsidR="00B07E96" w:rsidRPr="00645638">
        <w:tc>
          <w:tcPr>
            <w:tcW w:w="648" w:type="dxa"/>
            <w:tcBorders>
              <w:right w:val="nil"/>
            </w:tcBorders>
          </w:tcPr>
          <w:p w:rsidR="00B07E96" w:rsidRPr="00645638" w:rsidRDefault="00966267" w:rsidP="00645638">
            <w:pPr>
              <w:spacing w:after="0" w:line="240" w:lineRule="auto"/>
              <w:jc w:val="both"/>
              <w:rPr>
                <w:b/>
                <w:bCs/>
              </w:rPr>
            </w:pPr>
            <w:r w:rsidRPr="00645638">
              <w:rPr>
                <w:b/>
                <w:bCs/>
              </w:rPr>
              <w:t>6</w:t>
            </w:r>
          </w:p>
        </w:tc>
        <w:tc>
          <w:tcPr>
            <w:tcW w:w="1800" w:type="dxa"/>
            <w:tcBorders>
              <w:left w:val="nil"/>
              <w:right w:val="nil"/>
            </w:tcBorders>
          </w:tcPr>
          <w:p w:rsidR="00B07E96" w:rsidRPr="00645638" w:rsidRDefault="00966267" w:rsidP="00645638">
            <w:pPr>
              <w:spacing w:after="0" w:line="240" w:lineRule="auto"/>
              <w:jc w:val="both"/>
            </w:pPr>
            <w:r w:rsidRPr="00645638">
              <w:t>Select Part</w:t>
            </w:r>
          </w:p>
        </w:tc>
        <w:tc>
          <w:tcPr>
            <w:tcW w:w="7380" w:type="dxa"/>
            <w:tcBorders>
              <w:left w:val="nil"/>
            </w:tcBorders>
          </w:tcPr>
          <w:p w:rsidR="00B07E96" w:rsidRPr="00645638" w:rsidRDefault="00966267" w:rsidP="00645638">
            <w:pPr>
              <w:spacing w:after="0" w:line="240" w:lineRule="auto"/>
              <w:jc w:val="both"/>
            </w:pPr>
            <w:r w:rsidRPr="00645638">
              <w:t>Select (search) the part info (part code, part name, model) from the where-user table from the Tip-Top</w:t>
            </w:r>
          </w:p>
        </w:tc>
      </w:tr>
      <w:tr w:rsidR="00B07E96" w:rsidRPr="00645638">
        <w:tc>
          <w:tcPr>
            <w:tcW w:w="648" w:type="dxa"/>
            <w:tcBorders>
              <w:right w:val="nil"/>
            </w:tcBorders>
            <w:shd w:val="clear" w:color="auto" w:fill="D3DFEE"/>
          </w:tcPr>
          <w:p w:rsidR="00B07E96" w:rsidRPr="00645638" w:rsidRDefault="00966267" w:rsidP="00645638">
            <w:pPr>
              <w:spacing w:after="0" w:line="240" w:lineRule="auto"/>
              <w:jc w:val="both"/>
              <w:rPr>
                <w:b/>
                <w:bCs/>
              </w:rPr>
            </w:pPr>
            <w:r w:rsidRPr="00645638">
              <w:rPr>
                <w:b/>
                <w:bCs/>
              </w:rPr>
              <w:t>7</w:t>
            </w:r>
          </w:p>
        </w:tc>
        <w:tc>
          <w:tcPr>
            <w:tcW w:w="1800" w:type="dxa"/>
            <w:tcBorders>
              <w:left w:val="nil"/>
              <w:right w:val="nil"/>
            </w:tcBorders>
            <w:shd w:val="clear" w:color="auto" w:fill="D3DFEE"/>
          </w:tcPr>
          <w:p w:rsidR="00B07E96" w:rsidRPr="00645638" w:rsidRDefault="00966267" w:rsidP="00645638">
            <w:pPr>
              <w:spacing w:after="0" w:line="240" w:lineRule="auto"/>
              <w:jc w:val="both"/>
            </w:pPr>
            <w:r w:rsidRPr="00645638">
              <w:t>Order data</w:t>
            </w:r>
          </w:p>
        </w:tc>
        <w:tc>
          <w:tcPr>
            <w:tcW w:w="7380" w:type="dxa"/>
            <w:tcBorders>
              <w:left w:val="nil"/>
            </w:tcBorders>
            <w:shd w:val="clear" w:color="auto" w:fill="D3DFEE"/>
          </w:tcPr>
          <w:p w:rsidR="00B07E96" w:rsidRPr="00645638" w:rsidRDefault="00966267" w:rsidP="00645638">
            <w:pPr>
              <w:spacing w:after="0" w:line="240" w:lineRule="auto"/>
              <w:jc w:val="both"/>
            </w:pPr>
            <w:r w:rsidRPr="00645638">
              <w:t xml:space="preserve">After make the order, save to the order data. It also can load the old order for </w:t>
            </w:r>
            <w:r w:rsidR="000C6286" w:rsidRPr="00645638">
              <w:t>editing</w:t>
            </w:r>
          </w:p>
        </w:tc>
      </w:tr>
      <w:tr w:rsidR="00B07E96" w:rsidRPr="00645638">
        <w:tc>
          <w:tcPr>
            <w:tcW w:w="648" w:type="dxa"/>
            <w:tcBorders>
              <w:right w:val="nil"/>
            </w:tcBorders>
          </w:tcPr>
          <w:p w:rsidR="00B07E96" w:rsidRPr="00645638" w:rsidRDefault="000C6286" w:rsidP="00645638">
            <w:pPr>
              <w:spacing w:after="0" w:line="240" w:lineRule="auto"/>
              <w:jc w:val="both"/>
              <w:rPr>
                <w:b/>
                <w:bCs/>
              </w:rPr>
            </w:pPr>
            <w:r w:rsidRPr="00645638">
              <w:rPr>
                <w:b/>
                <w:bCs/>
              </w:rPr>
              <w:t>8</w:t>
            </w:r>
          </w:p>
        </w:tc>
        <w:tc>
          <w:tcPr>
            <w:tcW w:w="1800" w:type="dxa"/>
            <w:tcBorders>
              <w:left w:val="nil"/>
              <w:right w:val="nil"/>
            </w:tcBorders>
          </w:tcPr>
          <w:p w:rsidR="00B07E96" w:rsidRPr="00645638" w:rsidRDefault="000C6286" w:rsidP="00645638">
            <w:pPr>
              <w:spacing w:after="0" w:line="240" w:lineRule="auto"/>
              <w:jc w:val="both"/>
            </w:pPr>
            <w:r w:rsidRPr="00645638">
              <w:t>Save changed</w:t>
            </w:r>
          </w:p>
        </w:tc>
        <w:tc>
          <w:tcPr>
            <w:tcW w:w="7380" w:type="dxa"/>
            <w:tcBorders>
              <w:left w:val="nil"/>
            </w:tcBorders>
          </w:tcPr>
          <w:p w:rsidR="00B07E96" w:rsidRPr="00645638" w:rsidRDefault="000C6286" w:rsidP="00645638">
            <w:pPr>
              <w:spacing w:after="0" w:line="240" w:lineRule="auto"/>
              <w:jc w:val="both"/>
            </w:pPr>
            <w:r w:rsidRPr="00645638">
              <w:t>When save order to order table, it also saves to the interface file. For detail, see the interface structure.</w:t>
            </w:r>
          </w:p>
        </w:tc>
      </w:tr>
      <w:tr w:rsidR="00B07E96" w:rsidRPr="00645638">
        <w:tc>
          <w:tcPr>
            <w:tcW w:w="648" w:type="dxa"/>
            <w:tcBorders>
              <w:right w:val="nil"/>
            </w:tcBorders>
            <w:shd w:val="clear" w:color="auto" w:fill="D3DFEE"/>
          </w:tcPr>
          <w:p w:rsidR="00B07E96" w:rsidRPr="00645638" w:rsidRDefault="000C6286" w:rsidP="00645638">
            <w:pPr>
              <w:spacing w:after="0" w:line="240" w:lineRule="auto"/>
              <w:jc w:val="both"/>
              <w:rPr>
                <w:b/>
                <w:bCs/>
              </w:rPr>
            </w:pPr>
            <w:r w:rsidRPr="00645638">
              <w:rPr>
                <w:b/>
                <w:bCs/>
              </w:rPr>
              <w:t>9</w:t>
            </w:r>
          </w:p>
        </w:tc>
        <w:tc>
          <w:tcPr>
            <w:tcW w:w="1800" w:type="dxa"/>
            <w:tcBorders>
              <w:left w:val="nil"/>
              <w:right w:val="nil"/>
            </w:tcBorders>
            <w:shd w:val="clear" w:color="auto" w:fill="D3DFEE"/>
          </w:tcPr>
          <w:p w:rsidR="00B07E96" w:rsidRPr="00645638" w:rsidRDefault="000C6286" w:rsidP="00645638">
            <w:pPr>
              <w:spacing w:after="0" w:line="240" w:lineRule="auto"/>
              <w:jc w:val="both"/>
            </w:pPr>
            <w:r w:rsidRPr="00645638">
              <w:t>Tip-Top process order</w:t>
            </w:r>
          </w:p>
        </w:tc>
        <w:tc>
          <w:tcPr>
            <w:tcW w:w="7380" w:type="dxa"/>
            <w:tcBorders>
              <w:left w:val="nil"/>
            </w:tcBorders>
            <w:shd w:val="clear" w:color="auto" w:fill="D3DFEE"/>
          </w:tcPr>
          <w:p w:rsidR="00B07E96" w:rsidRPr="00645638" w:rsidRDefault="000C6286" w:rsidP="00645638">
            <w:pPr>
              <w:spacing w:after="0" w:line="240" w:lineRule="auto"/>
              <w:jc w:val="both"/>
            </w:pPr>
            <w:r w:rsidRPr="00645638">
              <w:t>When order exists in interface file, Tip-Top can query and process the order, and update the data into interface file. For detail, see the interface process.</w:t>
            </w:r>
          </w:p>
        </w:tc>
      </w:tr>
      <w:tr w:rsidR="00B07E96" w:rsidRPr="00645638">
        <w:tc>
          <w:tcPr>
            <w:tcW w:w="648" w:type="dxa"/>
            <w:tcBorders>
              <w:right w:val="nil"/>
            </w:tcBorders>
          </w:tcPr>
          <w:p w:rsidR="00B07E96" w:rsidRPr="00645638" w:rsidRDefault="000C6286" w:rsidP="00645638">
            <w:pPr>
              <w:spacing w:after="0" w:line="240" w:lineRule="auto"/>
              <w:jc w:val="both"/>
              <w:rPr>
                <w:b/>
                <w:bCs/>
              </w:rPr>
            </w:pPr>
            <w:r w:rsidRPr="00645638">
              <w:rPr>
                <w:b/>
                <w:bCs/>
              </w:rPr>
              <w:t>10</w:t>
            </w:r>
          </w:p>
        </w:tc>
        <w:tc>
          <w:tcPr>
            <w:tcW w:w="1800" w:type="dxa"/>
            <w:tcBorders>
              <w:left w:val="nil"/>
              <w:right w:val="nil"/>
            </w:tcBorders>
          </w:tcPr>
          <w:p w:rsidR="00B07E96" w:rsidRPr="00645638" w:rsidRDefault="000C6286" w:rsidP="00645638">
            <w:pPr>
              <w:spacing w:after="0" w:line="240" w:lineRule="auto"/>
              <w:jc w:val="both"/>
            </w:pPr>
            <w:r w:rsidRPr="00645638">
              <w:t>Feedback changed</w:t>
            </w:r>
          </w:p>
        </w:tc>
        <w:tc>
          <w:tcPr>
            <w:tcW w:w="7380" w:type="dxa"/>
            <w:tcBorders>
              <w:left w:val="nil"/>
            </w:tcBorders>
          </w:tcPr>
          <w:p w:rsidR="00B07E96" w:rsidRPr="00645638" w:rsidRDefault="000C6286" w:rsidP="00645638">
            <w:pPr>
              <w:spacing w:after="0" w:line="240" w:lineRule="auto"/>
              <w:jc w:val="both"/>
            </w:pPr>
            <w:r w:rsidRPr="00645638">
              <w:t>When data in the interface file changed (cause of Tip-Top), it active the trigger and update the changed into the order table. For detail, see the interface process.</w:t>
            </w:r>
          </w:p>
        </w:tc>
      </w:tr>
      <w:tr w:rsidR="00B07E96" w:rsidRPr="00645638">
        <w:tc>
          <w:tcPr>
            <w:tcW w:w="648" w:type="dxa"/>
            <w:tcBorders>
              <w:right w:val="nil"/>
            </w:tcBorders>
            <w:shd w:val="clear" w:color="auto" w:fill="D3DFEE"/>
          </w:tcPr>
          <w:p w:rsidR="00B07E96" w:rsidRPr="00645638" w:rsidRDefault="000C6286" w:rsidP="00645638">
            <w:pPr>
              <w:spacing w:after="0" w:line="240" w:lineRule="auto"/>
              <w:jc w:val="both"/>
              <w:rPr>
                <w:b/>
                <w:bCs/>
              </w:rPr>
            </w:pPr>
            <w:r w:rsidRPr="00645638">
              <w:rPr>
                <w:b/>
                <w:bCs/>
              </w:rPr>
              <w:t>11</w:t>
            </w:r>
          </w:p>
        </w:tc>
        <w:tc>
          <w:tcPr>
            <w:tcW w:w="1800" w:type="dxa"/>
            <w:tcBorders>
              <w:left w:val="nil"/>
              <w:right w:val="nil"/>
            </w:tcBorders>
            <w:shd w:val="clear" w:color="auto" w:fill="D3DFEE"/>
          </w:tcPr>
          <w:p w:rsidR="00B07E96" w:rsidRPr="00645638" w:rsidRDefault="000C6286" w:rsidP="00645638">
            <w:pPr>
              <w:spacing w:after="0" w:line="240" w:lineRule="auto"/>
              <w:jc w:val="both"/>
            </w:pPr>
            <w:r w:rsidRPr="00645638">
              <w:t>Create sub-order</w:t>
            </w:r>
          </w:p>
        </w:tc>
        <w:tc>
          <w:tcPr>
            <w:tcW w:w="7380" w:type="dxa"/>
            <w:tcBorders>
              <w:left w:val="nil"/>
            </w:tcBorders>
            <w:shd w:val="clear" w:color="auto" w:fill="D3DFEE"/>
          </w:tcPr>
          <w:p w:rsidR="00B07E96" w:rsidRPr="00645638" w:rsidRDefault="000C6286" w:rsidP="00645638">
            <w:pPr>
              <w:spacing w:after="0" w:line="240" w:lineRule="auto"/>
              <w:jc w:val="both"/>
            </w:pPr>
            <w:r w:rsidRPr="00645638">
              <w:t>Special case: when make payment, the trigger create sub-order if necessary.</w:t>
            </w:r>
          </w:p>
        </w:tc>
      </w:tr>
      <w:tr w:rsidR="00B857A5" w:rsidRPr="00645638">
        <w:tc>
          <w:tcPr>
            <w:tcW w:w="9828" w:type="dxa"/>
            <w:gridSpan w:val="3"/>
          </w:tcPr>
          <w:p w:rsidR="00B857A5" w:rsidRPr="00645638" w:rsidRDefault="00B857A5" w:rsidP="00645638">
            <w:pPr>
              <w:spacing w:after="0" w:line="240" w:lineRule="auto"/>
              <w:jc w:val="both"/>
              <w:rPr>
                <w:b/>
                <w:bCs/>
              </w:rPr>
            </w:pPr>
            <w:r w:rsidRPr="00645638">
              <w:rPr>
                <w:b/>
                <w:bCs/>
              </w:rPr>
              <w:t>Receive Part</w:t>
            </w:r>
          </w:p>
        </w:tc>
      </w:tr>
      <w:tr w:rsidR="008C1C28" w:rsidRPr="00645638">
        <w:tc>
          <w:tcPr>
            <w:tcW w:w="648" w:type="dxa"/>
            <w:tcBorders>
              <w:right w:val="nil"/>
            </w:tcBorders>
            <w:shd w:val="clear" w:color="auto" w:fill="D3DFEE"/>
          </w:tcPr>
          <w:p w:rsidR="008C1C28" w:rsidRPr="00645638" w:rsidRDefault="008C1C28" w:rsidP="00645638">
            <w:pPr>
              <w:spacing w:after="0" w:line="240" w:lineRule="auto"/>
              <w:jc w:val="both"/>
              <w:rPr>
                <w:b/>
                <w:bCs/>
              </w:rPr>
            </w:pPr>
            <w:r w:rsidRPr="00645638">
              <w:rPr>
                <w:b/>
                <w:bCs/>
              </w:rPr>
              <w:t>12</w:t>
            </w:r>
          </w:p>
        </w:tc>
        <w:tc>
          <w:tcPr>
            <w:tcW w:w="1800" w:type="dxa"/>
            <w:tcBorders>
              <w:left w:val="nil"/>
              <w:right w:val="nil"/>
            </w:tcBorders>
            <w:shd w:val="clear" w:color="auto" w:fill="D3DFEE"/>
          </w:tcPr>
          <w:p w:rsidR="008C1C28" w:rsidRPr="00645638" w:rsidRDefault="008C1C28" w:rsidP="00645638">
            <w:pPr>
              <w:spacing w:after="0" w:line="240" w:lineRule="auto"/>
              <w:jc w:val="both"/>
            </w:pPr>
            <w:r w:rsidRPr="00645638">
              <w:t>Order Info</w:t>
            </w:r>
          </w:p>
        </w:tc>
        <w:tc>
          <w:tcPr>
            <w:tcW w:w="7380" w:type="dxa"/>
            <w:tcBorders>
              <w:left w:val="nil"/>
            </w:tcBorders>
            <w:shd w:val="clear" w:color="auto" w:fill="D3DFEE"/>
          </w:tcPr>
          <w:p w:rsidR="008C1C28" w:rsidRPr="00645638" w:rsidRDefault="008C1C28" w:rsidP="00645638">
            <w:pPr>
              <w:spacing w:after="0" w:line="240" w:lineRule="auto"/>
              <w:jc w:val="both"/>
            </w:pPr>
            <w:r w:rsidRPr="00645638">
              <w:t xml:space="preserve">The receiver gets the order info from order table to display/receive part. If order already received, depend on the NG Form, it allows dealer receives the lack part, or only shows the information. If order has not </w:t>
            </w:r>
            <w:r w:rsidR="00B857A5" w:rsidRPr="00645638">
              <w:t>received, it take the quotation from order and allow user do in stock</w:t>
            </w:r>
          </w:p>
        </w:tc>
      </w:tr>
      <w:tr w:rsidR="00B857A5" w:rsidRPr="00645638">
        <w:tc>
          <w:tcPr>
            <w:tcW w:w="648" w:type="dxa"/>
            <w:tcBorders>
              <w:right w:val="nil"/>
            </w:tcBorders>
          </w:tcPr>
          <w:p w:rsidR="00B857A5" w:rsidRPr="00645638" w:rsidRDefault="00B857A5" w:rsidP="00645638">
            <w:pPr>
              <w:spacing w:after="0" w:line="240" w:lineRule="auto"/>
              <w:jc w:val="both"/>
              <w:rPr>
                <w:b/>
                <w:bCs/>
              </w:rPr>
            </w:pPr>
            <w:r w:rsidRPr="00645638">
              <w:rPr>
                <w:b/>
                <w:bCs/>
              </w:rPr>
              <w:t>13.a</w:t>
            </w:r>
          </w:p>
        </w:tc>
        <w:tc>
          <w:tcPr>
            <w:tcW w:w="1800" w:type="dxa"/>
            <w:tcBorders>
              <w:left w:val="nil"/>
              <w:right w:val="nil"/>
            </w:tcBorders>
          </w:tcPr>
          <w:p w:rsidR="00B857A5" w:rsidRPr="00645638" w:rsidRDefault="00B857A5" w:rsidP="00645638">
            <w:pPr>
              <w:spacing w:after="0" w:line="240" w:lineRule="auto"/>
              <w:jc w:val="both"/>
            </w:pPr>
            <w:r w:rsidRPr="00645638">
              <w:t>Receive part</w:t>
            </w:r>
          </w:p>
        </w:tc>
        <w:tc>
          <w:tcPr>
            <w:tcW w:w="7380" w:type="dxa"/>
            <w:tcBorders>
              <w:left w:val="nil"/>
            </w:tcBorders>
          </w:tcPr>
          <w:p w:rsidR="00B857A5" w:rsidRPr="00645638" w:rsidRDefault="00B857A5" w:rsidP="00645638">
            <w:pPr>
              <w:spacing w:after="0" w:line="240" w:lineRule="auto"/>
              <w:jc w:val="both"/>
            </w:pPr>
            <w:r w:rsidRPr="00645638">
              <w:t>Collect the data from user</w:t>
            </w:r>
            <w:r w:rsidR="00914E9F" w:rsidRPr="00645638">
              <w:t>:</w:t>
            </w:r>
            <w:r w:rsidRPr="00645638">
              <w:t xml:space="preserve"> </w:t>
            </w:r>
            <w:r w:rsidRPr="00645638">
              <w:rPr>
                <w:highlight w:val="yellow"/>
              </w:rPr>
              <w:t>save</w:t>
            </w:r>
            <w:r w:rsidR="00914E9F" w:rsidRPr="00645638">
              <w:rPr>
                <w:highlight w:val="yellow"/>
              </w:rPr>
              <w:t xml:space="preserve"> good data</w:t>
            </w:r>
            <w:r w:rsidRPr="00645638">
              <w:rPr>
                <w:highlight w:val="yellow"/>
              </w:rPr>
              <w:t xml:space="preserve"> to receive</w:t>
            </w:r>
            <w:r w:rsidR="00914E9F" w:rsidRPr="00645638">
              <w:rPr>
                <w:highlight w:val="yellow"/>
              </w:rPr>
              <w:t xml:space="preserve"> and transfer broken, lack and wrong automatically to NG Form</w:t>
            </w:r>
            <w:r w:rsidR="00F02B02" w:rsidRPr="00645638">
              <w:rPr>
                <w:highlight w:val="yellow"/>
              </w:rPr>
              <w:t>. Do in-stock and send NG form to VMEP at the same time.</w:t>
            </w:r>
          </w:p>
        </w:tc>
      </w:tr>
      <w:tr w:rsidR="00B857A5" w:rsidRPr="00645638">
        <w:tc>
          <w:tcPr>
            <w:tcW w:w="648" w:type="dxa"/>
            <w:tcBorders>
              <w:right w:val="nil"/>
            </w:tcBorders>
            <w:shd w:val="clear" w:color="auto" w:fill="D3DFEE"/>
          </w:tcPr>
          <w:p w:rsidR="00B857A5" w:rsidRPr="00645638" w:rsidRDefault="00B857A5" w:rsidP="00645638">
            <w:pPr>
              <w:spacing w:after="0" w:line="240" w:lineRule="auto"/>
              <w:jc w:val="both"/>
              <w:rPr>
                <w:b/>
                <w:bCs/>
              </w:rPr>
            </w:pPr>
            <w:r w:rsidRPr="00645638">
              <w:rPr>
                <w:b/>
                <w:bCs/>
              </w:rPr>
              <w:t>13.b</w:t>
            </w:r>
          </w:p>
        </w:tc>
        <w:tc>
          <w:tcPr>
            <w:tcW w:w="1800" w:type="dxa"/>
            <w:tcBorders>
              <w:left w:val="nil"/>
              <w:right w:val="nil"/>
            </w:tcBorders>
            <w:shd w:val="clear" w:color="auto" w:fill="D3DFEE"/>
          </w:tcPr>
          <w:p w:rsidR="00B857A5" w:rsidRPr="00645638" w:rsidRDefault="00B857A5" w:rsidP="00645638">
            <w:pPr>
              <w:spacing w:after="0" w:line="240" w:lineRule="auto"/>
              <w:jc w:val="both"/>
            </w:pPr>
            <w:r w:rsidRPr="00645638">
              <w:t>Update Inventory</w:t>
            </w:r>
          </w:p>
        </w:tc>
        <w:tc>
          <w:tcPr>
            <w:tcW w:w="7380" w:type="dxa"/>
            <w:tcBorders>
              <w:left w:val="nil"/>
            </w:tcBorders>
            <w:shd w:val="clear" w:color="auto" w:fill="D3DFEE"/>
          </w:tcPr>
          <w:p w:rsidR="00B857A5" w:rsidRPr="00645638" w:rsidRDefault="00B857A5" w:rsidP="00645638">
            <w:pPr>
              <w:spacing w:after="0" w:line="240" w:lineRule="auto"/>
              <w:jc w:val="both"/>
            </w:pPr>
            <w:r w:rsidRPr="00645638">
              <w:t>When save received, it also updates the inventory. Only good part can be saved to inventory, the other wait for NG Form</w:t>
            </w:r>
          </w:p>
        </w:tc>
      </w:tr>
      <w:tr w:rsidR="00B857A5" w:rsidRPr="00645638">
        <w:tc>
          <w:tcPr>
            <w:tcW w:w="648" w:type="dxa"/>
            <w:tcBorders>
              <w:right w:val="nil"/>
            </w:tcBorders>
          </w:tcPr>
          <w:p w:rsidR="00B857A5" w:rsidRPr="00645638" w:rsidRDefault="00B857A5" w:rsidP="00645638">
            <w:pPr>
              <w:spacing w:after="0" w:line="240" w:lineRule="auto"/>
              <w:jc w:val="both"/>
              <w:rPr>
                <w:b/>
                <w:bCs/>
              </w:rPr>
            </w:pPr>
            <w:r w:rsidRPr="00645638">
              <w:rPr>
                <w:b/>
                <w:bCs/>
              </w:rPr>
              <w:t>14</w:t>
            </w:r>
          </w:p>
        </w:tc>
        <w:tc>
          <w:tcPr>
            <w:tcW w:w="1800" w:type="dxa"/>
            <w:tcBorders>
              <w:left w:val="nil"/>
              <w:right w:val="nil"/>
            </w:tcBorders>
          </w:tcPr>
          <w:p w:rsidR="00B857A5" w:rsidRPr="00645638" w:rsidRDefault="00B857A5" w:rsidP="00645638">
            <w:pPr>
              <w:spacing w:after="0" w:line="240" w:lineRule="auto"/>
              <w:jc w:val="both"/>
            </w:pPr>
            <w:r w:rsidRPr="00645638">
              <w:t>Log Transaction</w:t>
            </w:r>
          </w:p>
        </w:tc>
        <w:tc>
          <w:tcPr>
            <w:tcW w:w="7380" w:type="dxa"/>
            <w:tcBorders>
              <w:left w:val="nil"/>
            </w:tcBorders>
          </w:tcPr>
          <w:p w:rsidR="00B857A5" w:rsidRPr="00645638" w:rsidRDefault="00B857A5" w:rsidP="00645638">
            <w:pPr>
              <w:spacing w:after="0" w:line="240" w:lineRule="auto"/>
              <w:jc w:val="both"/>
            </w:pPr>
            <w:r w:rsidRPr="00645638">
              <w:t>The inventory log to transaction for reporting</w:t>
            </w:r>
          </w:p>
        </w:tc>
      </w:tr>
      <w:tr w:rsidR="00C45663" w:rsidRPr="00645638">
        <w:tc>
          <w:tcPr>
            <w:tcW w:w="9828" w:type="dxa"/>
            <w:gridSpan w:val="3"/>
            <w:shd w:val="clear" w:color="auto" w:fill="D3DFEE"/>
          </w:tcPr>
          <w:p w:rsidR="00C45663" w:rsidRPr="00645638" w:rsidRDefault="00C45663" w:rsidP="00645638">
            <w:pPr>
              <w:spacing w:after="0" w:line="240" w:lineRule="auto"/>
              <w:jc w:val="both"/>
              <w:rPr>
                <w:b/>
                <w:bCs/>
              </w:rPr>
            </w:pPr>
            <w:smartTag w:uri="urn:schemas-microsoft-com:office:smarttags" w:element="City">
              <w:smartTag w:uri="urn:schemas-microsoft-com:office:smarttags" w:element="place">
                <w:r w:rsidRPr="00645638">
                  <w:rPr>
                    <w:b/>
                    <w:bCs/>
                  </w:rPr>
                  <w:t>Sale</w:t>
                </w:r>
              </w:smartTag>
            </w:smartTag>
            <w:r w:rsidRPr="00645638">
              <w:rPr>
                <w:b/>
                <w:bCs/>
              </w:rPr>
              <w:t xml:space="preserve"> </w:t>
            </w:r>
            <w:r w:rsidR="00C31E0F" w:rsidRPr="00645638">
              <w:rPr>
                <w:b/>
                <w:bCs/>
              </w:rPr>
              <w:t>Part</w:t>
            </w:r>
          </w:p>
        </w:tc>
      </w:tr>
      <w:tr w:rsidR="00B857A5" w:rsidRPr="00645638">
        <w:tc>
          <w:tcPr>
            <w:tcW w:w="648" w:type="dxa"/>
            <w:tcBorders>
              <w:right w:val="nil"/>
            </w:tcBorders>
          </w:tcPr>
          <w:p w:rsidR="00B857A5" w:rsidRPr="00645638" w:rsidRDefault="00B857A5" w:rsidP="00645638">
            <w:pPr>
              <w:spacing w:after="0" w:line="240" w:lineRule="auto"/>
              <w:jc w:val="both"/>
              <w:rPr>
                <w:b/>
                <w:bCs/>
              </w:rPr>
            </w:pPr>
            <w:r w:rsidRPr="00645638">
              <w:rPr>
                <w:b/>
                <w:bCs/>
              </w:rPr>
              <w:t>15</w:t>
            </w:r>
          </w:p>
        </w:tc>
        <w:tc>
          <w:tcPr>
            <w:tcW w:w="1800" w:type="dxa"/>
            <w:tcBorders>
              <w:left w:val="nil"/>
              <w:right w:val="nil"/>
            </w:tcBorders>
          </w:tcPr>
          <w:p w:rsidR="00B857A5" w:rsidRPr="00645638" w:rsidRDefault="00B857A5" w:rsidP="00645638">
            <w:pPr>
              <w:spacing w:after="0" w:line="240" w:lineRule="auto"/>
              <w:jc w:val="both"/>
            </w:pPr>
            <w:r w:rsidRPr="00645638">
              <w:t>Get Inventory</w:t>
            </w:r>
          </w:p>
        </w:tc>
        <w:tc>
          <w:tcPr>
            <w:tcW w:w="7380" w:type="dxa"/>
            <w:tcBorders>
              <w:left w:val="nil"/>
            </w:tcBorders>
          </w:tcPr>
          <w:p w:rsidR="00B857A5" w:rsidRPr="00645638" w:rsidRDefault="00B857A5" w:rsidP="00645638">
            <w:pPr>
              <w:spacing w:after="0" w:line="240" w:lineRule="auto"/>
              <w:jc w:val="both"/>
            </w:pPr>
            <w:r w:rsidRPr="00645638">
              <w:t>Get the inventory information: the main data is current stock, user can not sale out more than current stock</w:t>
            </w:r>
          </w:p>
        </w:tc>
      </w:tr>
      <w:tr w:rsidR="00B857A5" w:rsidRPr="00645638">
        <w:tc>
          <w:tcPr>
            <w:tcW w:w="648" w:type="dxa"/>
            <w:tcBorders>
              <w:right w:val="nil"/>
            </w:tcBorders>
            <w:shd w:val="clear" w:color="auto" w:fill="D3DFEE"/>
          </w:tcPr>
          <w:p w:rsidR="00B857A5" w:rsidRPr="00645638" w:rsidRDefault="00B857A5" w:rsidP="00645638">
            <w:pPr>
              <w:spacing w:after="0" w:line="240" w:lineRule="auto"/>
              <w:jc w:val="both"/>
              <w:rPr>
                <w:b/>
                <w:bCs/>
              </w:rPr>
            </w:pPr>
            <w:r w:rsidRPr="00645638">
              <w:rPr>
                <w:b/>
                <w:bCs/>
              </w:rPr>
              <w:t>16</w:t>
            </w:r>
          </w:p>
        </w:tc>
        <w:tc>
          <w:tcPr>
            <w:tcW w:w="1800" w:type="dxa"/>
            <w:tcBorders>
              <w:left w:val="nil"/>
              <w:right w:val="nil"/>
            </w:tcBorders>
            <w:shd w:val="clear" w:color="auto" w:fill="D3DFEE"/>
          </w:tcPr>
          <w:p w:rsidR="00B857A5" w:rsidRPr="00645638" w:rsidRDefault="00B857A5" w:rsidP="00645638">
            <w:pPr>
              <w:spacing w:after="0" w:line="240" w:lineRule="auto"/>
              <w:jc w:val="both"/>
            </w:pPr>
            <w:r w:rsidRPr="00645638">
              <w:t>Get Customer data</w:t>
            </w:r>
          </w:p>
        </w:tc>
        <w:tc>
          <w:tcPr>
            <w:tcW w:w="7380" w:type="dxa"/>
            <w:tcBorders>
              <w:left w:val="nil"/>
            </w:tcBorders>
            <w:shd w:val="clear" w:color="auto" w:fill="D3DFEE"/>
          </w:tcPr>
          <w:p w:rsidR="00B857A5" w:rsidRPr="00645638" w:rsidRDefault="00B857A5" w:rsidP="00645638">
            <w:pPr>
              <w:spacing w:after="0" w:line="240" w:lineRule="auto"/>
              <w:jc w:val="both"/>
            </w:pPr>
            <w:r w:rsidRPr="00645638">
              <w:t xml:space="preserve">Get the customer data from customer table. Another case is </w:t>
            </w:r>
            <w:r w:rsidR="00C45663" w:rsidRPr="00645638">
              <w:t>leaving</w:t>
            </w:r>
            <w:r w:rsidRPr="00645638">
              <w:t xml:space="preserve"> this field, so </w:t>
            </w:r>
            <w:r w:rsidR="00C45663" w:rsidRPr="00645638">
              <w:t>only customer name can be collected.</w:t>
            </w:r>
          </w:p>
        </w:tc>
      </w:tr>
      <w:tr w:rsidR="00C45663" w:rsidRPr="00645638">
        <w:tc>
          <w:tcPr>
            <w:tcW w:w="648" w:type="dxa"/>
            <w:tcBorders>
              <w:right w:val="nil"/>
            </w:tcBorders>
          </w:tcPr>
          <w:p w:rsidR="00C45663" w:rsidRPr="00645638" w:rsidRDefault="00C45663" w:rsidP="00645638">
            <w:pPr>
              <w:spacing w:after="0" w:line="240" w:lineRule="auto"/>
              <w:jc w:val="both"/>
              <w:rPr>
                <w:b/>
                <w:bCs/>
              </w:rPr>
            </w:pPr>
            <w:r w:rsidRPr="00645638">
              <w:rPr>
                <w:b/>
                <w:bCs/>
              </w:rPr>
              <w:t>17</w:t>
            </w:r>
          </w:p>
        </w:tc>
        <w:tc>
          <w:tcPr>
            <w:tcW w:w="1800" w:type="dxa"/>
            <w:tcBorders>
              <w:left w:val="nil"/>
              <w:right w:val="nil"/>
            </w:tcBorders>
          </w:tcPr>
          <w:p w:rsidR="00C45663" w:rsidRPr="00645638" w:rsidRDefault="00C45663" w:rsidP="00645638">
            <w:pPr>
              <w:spacing w:after="0" w:line="240" w:lineRule="auto"/>
              <w:jc w:val="both"/>
            </w:pPr>
            <w:r w:rsidRPr="00645638">
              <w:t>Update Inventory</w:t>
            </w:r>
          </w:p>
        </w:tc>
        <w:tc>
          <w:tcPr>
            <w:tcW w:w="7380" w:type="dxa"/>
            <w:tcBorders>
              <w:left w:val="nil"/>
            </w:tcBorders>
          </w:tcPr>
          <w:p w:rsidR="00C45663" w:rsidRPr="00645638" w:rsidRDefault="00C45663" w:rsidP="00645638">
            <w:pPr>
              <w:spacing w:after="0" w:line="240" w:lineRule="auto"/>
              <w:jc w:val="both"/>
            </w:pPr>
            <w:r w:rsidRPr="00645638">
              <w:t>After sale out, update inventory with negative quantity</w:t>
            </w:r>
          </w:p>
        </w:tc>
      </w:tr>
      <w:tr w:rsidR="00C45663" w:rsidRPr="00645638">
        <w:tc>
          <w:tcPr>
            <w:tcW w:w="648" w:type="dxa"/>
            <w:tcBorders>
              <w:right w:val="nil"/>
            </w:tcBorders>
            <w:shd w:val="clear" w:color="auto" w:fill="D3DFEE"/>
          </w:tcPr>
          <w:p w:rsidR="00C45663" w:rsidRPr="00645638" w:rsidRDefault="00C45663" w:rsidP="00645638">
            <w:pPr>
              <w:spacing w:after="0" w:line="240" w:lineRule="auto"/>
              <w:jc w:val="both"/>
              <w:rPr>
                <w:b/>
                <w:bCs/>
              </w:rPr>
            </w:pPr>
            <w:r w:rsidRPr="00645638">
              <w:rPr>
                <w:b/>
                <w:bCs/>
              </w:rPr>
              <w:t>18</w:t>
            </w:r>
          </w:p>
        </w:tc>
        <w:tc>
          <w:tcPr>
            <w:tcW w:w="1800" w:type="dxa"/>
            <w:tcBorders>
              <w:left w:val="nil"/>
              <w:right w:val="nil"/>
            </w:tcBorders>
            <w:shd w:val="clear" w:color="auto" w:fill="D3DFEE"/>
          </w:tcPr>
          <w:p w:rsidR="00C45663" w:rsidRPr="00645638" w:rsidRDefault="00C45663" w:rsidP="00645638">
            <w:pPr>
              <w:spacing w:after="0" w:line="240" w:lineRule="auto"/>
              <w:jc w:val="both"/>
            </w:pPr>
            <w:r w:rsidRPr="00645638">
              <w:t>Log Transaction</w:t>
            </w:r>
          </w:p>
        </w:tc>
        <w:tc>
          <w:tcPr>
            <w:tcW w:w="7380" w:type="dxa"/>
            <w:tcBorders>
              <w:left w:val="nil"/>
            </w:tcBorders>
            <w:shd w:val="clear" w:color="auto" w:fill="D3DFEE"/>
          </w:tcPr>
          <w:p w:rsidR="00C45663" w:rsidRPr="00645638" w:rsidRDefault="00C45663" w:rsidP="00645638">
            <w:pPr>
              <w:spacing w:after="0" w:line="240" w:lineRule="auto"/>
              <w:jc w:val="both"/>
            </w:pPr>
            <w:r w:rsidRPr="00645638">
              <w:t>The sale transaction save to Transaction table for reporting</w:t>
            </w:r>
          </w:p>
        </w:tc>
      </w:tr>
      <w:tr w:rsidR="00C45663" w:rsidRPr="00645638">
        <w:tc>
          <w:tcPr>
            <w:tcW w:w="648" w:type="dxa"/>
            <w:tcBorders>
              <w:right w:val="nil"/>
            </w:tcBorders>
          </w:tcPr>
          <w:p w:rsidR="00C45663" w:rsidRPr="00645638" w:rsidRDefault="00C45663" w:rsidP="00645638">
            <w:pPr>
              <w:spacing w:after="0" w:line="240" w:lineRule="auto"/>
              <w:jc w:val="both"/>
              <w:rPr>
                <w:b/>
                <w:bCs/>
              </w:rPr>
            </w:pPr>
            <w:r w:rsidRPr="00645638">
              <w:rPr>
                <w:b/>
                <w:bCs/>
              </w:rPr>
              <w:t>19</w:t>
            </w:r>
          </w:p>
        </w:tc>
        <w:tc>
          <w:tcPr>
            <w:tcW w:w="1800" w:type="dxa"/>
            <w:tcBorders>
              <w:left w:val="nil"/>
              <w:right w:val="nil"/>
            </w:tcBorders>
          </w:tcPr>
          <w:p w:rsidR="00C45663" w:rsidRPr="00645638" w:rsidRDefault="00C45663" w:rsidP="00645638">
            <w:pPr>
              <w:spacing w:after="0" w:line="240" w:lineRule="auto"/>
              <w:jc w:val="both"/>
            </w:pPr>
            <w:r w:rsidRPr="00645638">
              <w:t>Sales data</w:t>
            </w:r>
          </w:p>
        </w:tc>
        <w:tc>
          <w:tcPr>
            <w:tcW w:w="7380" w:type="dxa"/>
            <w:tcBorders>
              <w:left w:val="nil"/>
            </w:tcBorders>
          </w:tcPr>
          <w:p w:rsidR="00C45663" w:rsidRPr="00645638" w:rsidRDefault="00C45663" w:rsidP="00645638">
            <w:pPr>
              <w:spacing w:after="0" w:line="240" w:lineRule="auto"/>
              <w:jc w:val="both"/>
            </w:pPr>
            <w:r w:rsidRPr="00645638">
              <w:t>The sales data can be save/load to/from the sale table</w:t>
            </w:r>
          </w:p>
        </w:tc>
      </w:tr>
      <w:tr w:rsidR="00C5302F" w:rsidRPr="00645638">
        <w:tc>
          <w:tcPr>
            <w:tcW w:w="9828" w:type="dxa"/>
            <w:gridSpan w:val="3"/>
            <w:shd w:val="clear" w:color="auto" w:fill="D3DFEE"/>
          </w:tcPr>
          <w:p w:rsidR="00C5302F" w:rsidRPr="00645638" w:rsidRDefault="00C5302F" w:rsidP="00645638">
            <w:pPr>
              <w:spacing w:after="0" w:line="240" w:lineRule="auto"/>
              <w:jc w:val="both"/>
              <w:rPr>
                <w:b/>
                <w:bCs/>
              </w:rPr>
            </w:pPr>
            <w:r w:rsidRPr="00645638">
              <w:rPr>
                <w:b/>
                <w:bCs/>
              </w:rPr>
              <w:t>Not Good Form</w:t>
            </w:r>
          </w:p>
        </w:tc>
      </w:tr>
      <w:tr w:rsidR="00C5302F" w:rsidRPr="00645638">
        <w:tc>
          <w:tcPr>
            <w:tcW w:w="648" w:type="dxa"/>
            <w:tcBorders>
              <w:right w:val="nil"/>
            </w:tcBorders>
          </w:tcPr>
          <w:p w:rsidR="00C5302F" w:rsidRPr="00645638" w:rsidRDefault="00C5302F" w:rsidP="00645638">
            <w:pPr>
              <w:spacing w:after="0" w:line="240" w:lineRule="auto"/>
              <w:jc w:val="both"/>
              <w:rPr>
                <w:b/>
                <w:bCs/>
              </w:rPr>
            </w:pPr>
            <w:r w:rsidRPr="00645638">
              <w:rPr>
                <w:b/>
                <w:bCs/>
              </w:rPr>
              <w:t>20</w:t>
            </w:r>
          </w:p>
        </w:tc>
        <w:tc>
          <w:tcPr>
            <w:tcW w:w="1800" w:type="dxa"/>
            <w:tcBorders>
              <w:left w:val="nil"/>
              <w:right w:val="nil"/>
            </w:tcBorders>
          </w:tcPr>
          <w:p w:rsidR="00C5302F" w:rsidRPr="00645638" w:rsidRDefault="00C5302F" w:rsidP="00645638">
            <w:pPr>
              <w:spacing w:after="0" w:line="240" w:lineRule="auto"/>
              <w:jc w:val="both"/>
            </w:pPr>
            <w:r w:rsidRPr="00645638">
              <w:t>Get NG data</w:t>
            </w:r>
          </w:p>
        </w:tc>
        <w:tc>
          <w:tcPr>
            <w:tcW w:w="7380" w:type="dxa"/>
            <w:tcBorders>
              <w:left w:val="nil"/>
            </w:tcBorders>
          </w:tcPr>
          <w:p w:rsidR="00C5302F" w:rsidRPr="00645638" w:rsidRDefault="00C5302F" w:rsidP="00645638">
            <w:pPr>
              <w:spacing w:after="0" w:line="240" w:lineRule="auto"/>
              <w:jc w:val="both"/>
            </w:pPr>
            <w:r w:rsidRPr="00645638">
              <w:t>Get the NG data from the receive (broken, wrong, lack), and copy to screen</w:t>
            </w:r>
          </w:p>
        </w:tc>
      </w:tr>
      <w:tr w:rsidR="00857DA3" w:rsidRPr="00645638">
        <w:tc>
          <w:tcPr>
            <w:tcW w:w="648" w:type="dxa"/>
            <w:tcBorders>
              <w:right w:val="nil"/>
            </w:tcBorders>
            <w:shd w:val="clear" w:color="auto" w:fill="D3DFEE"/>
          </w:tcPr>
          <w:p w:rsidR="00857DA3" w:rsidRPr="00645638" w:rsidRDefault="00857DA3" w:rsidP="00645638">
            <w:pPr>
              <w:spacing w:after="0" w:line="240" w:lineRule="auto"/>
              <w:jc w:val="both"/>
              <w:rPr>
                <w:b/>
                <w:bCs/>
              </w:rPr>
            </w:pPr>
            <w:r w:rsidRPr="00645638">
              <w:rPr>
                <w:b/>
                <w:bCs/>
              </w:rPr>
              <w:t>21</w:t>
            </w:r>
          </w:p>
        </w:tc>
        <w:tc>
          <w:tcPr>
            <w:tcW w:w="1800" w:type="dxa"/>
            <w:tcBorders>
              <w:left w:val="nil"/>
              <w:right w:val="nil"/>
            </w:tcBorders>
            <w:shd w:val="clear" w:color="auto" w:fill="D3DFEE"/>
          </w:tcPr>
          <w:p w:rsidR="00857DA3" w:rsidRPr="00645638" w:rsidRDefault="00857DA3" w:rsidP="00645638">
            <w:pPr>
              <w:spacing w:after="0" w:line="240" w:lineRule="auto"/>
              <w:jc w:val="both"/>
            </w:pPr>
            <w:r w:rsidRPr="00645638">
              <w:t>Create NG Form, Process NG Form</w:t>
            </w:r>
          </w:p>
        </w:tc>
        <w:tc>
          <w:tcPr>
            <w:tcW w:w="7380" w:type="dxa"/>
            <w:tcBorders>
              <w:left w:val="nil"/>
            </w:tcBorders>
            <w:shd w:val="clear" w:color="auto" w:fill="D3DFEE"/>
          </w:tcPr>
          <w:p w:rsidR="00857DA3" w:rsidRPr="00645638" w:rsidRDefault="00857DA3" w:rsidP="00645638">
            <w:pPr>
              <w:spacing w:after="0" w:line="240" w:lineRule="auto"/>
              <w:jc w:val="both"/>
            </w:pPr>
            <w:r w:rsidRPr="00645638">
              <w:t xml:space="preserve">Create the NG form with the data collected above. It also allow user approve NG Form by change the status of NG Form. There are 3 level approved, and the </w:t>
            </w:r>
            <w:r w:rsidRPr="00645638">
              <w:lastRenderedPageBreak/>
              <w:t>level take from User Profile</w:t>
            </w:r>
          </w:p>
        </w:tc>
      </w:tr>
      <w:tr w:rsidR="00857DA3" w:rsidRPr="00645638">
        <w:tc>
          <w:tcPr>
            <w:tcW w:w="648" w:type="dxa"/>
            <w:tcBorders>
              <w:right w:val="nil"/>
            </w:tcBorders>
          </w:tcPr>
          <w:p w:rsidR="00857DA3" w:rsidRPr="00645638" w:rsidRDefault="00857DA3" w:rsidP="00645638">
            <w:pPr>
              <w:spacing w:after="0" w:line="240" w:lineRule="auto"/>
              <w:jc w:val="both"/>
              <w:rPr>
                <w:b/>
                <w:bCs/>
              </w:rPr>
            </w:pPr>
            <w:r w:rsidRPr="00645638">
              <w:rPr>
                <w:b/>
                <w:bCs/>
              </w:rPr>
              <w:lastRenderedPageBreak/>
              <w:t>22</w:t>
            </w:r>
          </w:p>
        </w:tc>
        <w:tc>
          <w:tcPr>
            <w:tcW w:w="1800" w:type="dxa"/>
            <w:tcBorders>
              <w:left w:val="nil"/>
              <w:right w:val="nil"/>
            </w:tcBorders>
          </w:tcPr>
          <w:p w:rsidR="00857DA3" w:rsidRPr="00645638" w:rsidRDefault="00857DA3" w:rsidP="00645638">
            <w:pPr>
              <w:spacing w:after="0" w:line="240" w:lineRule="auto"/>
              <w:jc w:val="both"/>
            </w:pPr>
            <w:r w:rsidRPr="00645638">
              <w:t>Get Profile</w:t>
            </w:r>
          </w:p>
        </w:tc>
        <w:tc>
          <w:tcPr>
            <w:tcW w:w="7380" w:type="dxa"/>
            <w:tcBorders>
              <w:left w:val="nil"/>
            </w:tcBorders>
          </w:tcPr>
          <w:p w:rsidR="00857DA3" w:rsidRPr="00645638" w:rsidRDefault="00857DA3" w:rsidP="00645638">
            <w:pPr>
              <w:spacing w:after="0" w:line="240" w:lineRule="auto"/>
              <w:jc w:val="both"/>
            </w:pPr>
            <w:r w:rsidRPr="00645638">
              <w:t>The User Profile stored the NG level, in which NG Form can be processed as in the flow. Maximum has 3 levels, and at level 3, the status of NG change to approved.</w:t>
            </w:r>
          </w:p>
        </w:tc>
      </w:tr>
      <w:tr w:rsidR="00532931" w:rsidRPr="00645638">
        <w:tc>
          <w:tcPr>
            <w:tcW w:w="9828" w:type="dxa"/>
            <w:gridSpan w:val="3"/>
            <w:shd w:val="clear" w:color="auto" w:fill="D3DFEE"/>
          </w:tcPr>
          <w:p w:rsidR="00532931" w:rsidRPr="00645638" w:rsidRDefault="00532931" w:rsidP="00645638">
            <w:pPr>
              <w:spacing w:after="0" w:line="240" w:lineRule="auto"/>
              <w:jc w:val="both"/>
              <w:rPr>
                <w:b/>
                <w:bCs/>
              </w:rPr>
            </w:pPr>
            <w:r w:rsidRPr="00645638">
              <w:rPr>
                <w:b/>
                <w:bCs/>
              </w:rPr>
              <w:t>Inventory Management: Special Import/Export – Stock Transfer</w:t>
            </w:r>
          </w:p>
        </w:tc>
      </w:tr>
      <w:tr w:rsidR="00532931" w:rsidRPr="00645638">
        <w:tc>
          <w:tcPr>
            <w:tcW w:w="648" w:type="dxa"/>
            <w:tcBorders>
              <w:right w:val="nil"/>
            </w:tcBorders>
          </w:tcPr>
          <w:p w:rsidR="00532931" w:rsidRPr="00645638" w:rsidRDefault="00532931" w:rsidP="00645638">
            <w:pPr>
              <w:spacing w:after="0" w:line="240" w:lineRule="auto"/>
              <w:jc w:val="both"/>
              <w:rPr>
                <w:b/>
                <w:bCs/>
              </w:rPr>
            </w:pPr>
            <w:r w:rsidRPr="00645638">
              <w:rPr>
                <w:b/>
                <w:bCs/>
              </w:rPr>
              <w:t>23</w:t>
            </w:r>
          </w:p>
        </w:tc>
        <w:tc>
          <w:tcPr>
            <w:tcW w:w="1800" w:type="dxa"/>
            <w:tcBorders>
              <w:left w:val="nil"/>
              <w:right w:val="nil"/>
            </w:tcBorders>
          </w:tcPr>
          <w:p w:rsidR="00532931" w:rsidRPr="00645638" w:rsidRDefault="00532931" w:rsidP="00645638">
            <w:pPr>
              <w:spacing w:after="0" w:line="240" w:lineRule="auto"/>
              <w:jc w:val="both"/>
            </w:pPr>
            <w:r w:rsidRPr="00645638">
              <w:t>Update Inventory</w:t>
            </w:r>
          </w:p>
        </w:tc>
        <w:tc>
          <w:tcPr>
            <w:tcW w:w="7380" w:type="dxa"/>
            <w:tcBorders>
              <w:left w:val="nil"/>
            </w:tcBorders>
          </w:tcPr>
          <w:p w:rsidR="00532931" w:rsidRPr="00645638" w:rsidRDefault="00532931" w:rsidP="00645638">
            <w:pPr>
              <w:spacing w:after="0" w:line="240" w:lineRule="auto"/>
              <w:jc w:val="both"/>
            </w:pPr>
            <w:r w:rsidRPr="00645638">
              <w:t>The inventory management update the stock inventory (plus if import, minus if export)</w:t>
            </w:r>
          </w:p>
        </w:tc>
      </w:tr>
      <w:tr w:rsidR="00532931" w:rsidRPr="00645638">
        <w:tc>
          <w:tcPr>
            <w:tcW w:w="648" w:type="dxa"/>
            <w:tcBorders>
              <w:right w:val="nil"/>
            </w:tcBorders>
            <w:shd w:val="clear" w:color="auto" w:fill="D3DFEE"/>
          </w:tcPr>
          <w:p w:rsidR="00532931" w:rsidRPr="00645638" w:rsidRDefault="00532931" w:rsidP="00645638">
            <w:pPr>
              <w:spacing w:after="0" w:line="240" w:lineRule="auto"/>
              <w:jc w:val="both"/>
              <w:rPr>
                <w:b/>
                <w:bCs/>
              </w:rPr>
            </w:pPr>
            <w:r w:rsidRPr="00645638">
              <w:rPr>
                <w:b/>
                <w:bCs/>
              </w:rPr>
              <w:t>24</w:t>
            </w:r>
          </w:p>
        </w:tc>
        <w:tc>
          <w:tcPr>
            <w:tcW w:w="1800" w:type="dxa"/>
            <w:tcBorders>
              <w:left w:val="nil"/>
              <w:right w:val="nil"/>
            </w:tcBorders>
            <w:shd w:val="clear" w:color="auto" w:fill="D3DFEE"/>
          </w:tcPr>
          <w:p w:rsidR="00532931" w:rsidRPr="00645638" w:rsidRDefault="00532931" w:rsidP="00645638">
            <w:pPr>
              <w:spacing w:after="0" w:line="240" w:lineRule="auto"/>
              <w:jc w:val="both"/>
            </w:pPr>
            <w:r w:rsidRPr="00645638">
              <w:t>Log Transaction</w:t>
            </w:r>
          </w:p>
        </w:tc>
        <w:tc>
          <w:tcPr>
            <w:tcW w:w="7380" w:type="dxa"/>
            <w:tcBorders>
              <w:left w:val="nil"/>
            </w:tcBorders>
            <w:shd w:val="clear" w:color="auto" w:fill="D3DFEE"/>
          </w:tcPr>
          <w:p w:rsidR="00532931" w:rsidRPr="00645638" w:rsidRDefault="00532931" w:rsidP="00645638">
            <w:pPr>
              <w:spacing w:after="0" w:line="240" w:lineRule="auto"/>
              <w:jc w:val="both"/>
            </w:pPr>
            <w:r w:rsidRPr="00645638">
              <w:t>All transaction save to Transaction table for reporting</w:t>
            </w:r>
          </w:p>
        </w:tc>
      </w:tr>
      <w:tr w:rsidR="001B25B6" w:rsidRPr="00645638">
        <w:tc>
          <w:tcPr>
            <w:tcW w:w="9828" w:type="dxa"/>
            <w:gridSpan w:val="3"/>
          </w:tcPr>
          <w:p w:rsidR="001B25B6" w:rsidRPr="00645638" w:rsidRDefault="001B25B6" w:rsidP="00645638">
            <w:pPr>
              <w:spacing w:after="0" w:line="240" w:lineRule="auto"/>
              <w:jc w:val="both"/>
              <w:rPr>
                <w:b/>
                <w:bCs/>
              </w:rPr>
            </w:pPr>
            <w:r w:rsidRPr="00645638">
              <w:rPr>
                <w:b/>
                <w:bCs/>
              </w:rPr>
              <w:t>Cycle count</w:t>
            </w:r>
          </w:p>
        </w:tc>
      </w:tr>
      <w:tr w:rsidR="001B25B6" w:rsidRPr="00645638">
        <w:tc>
          <w:tcPr>
            <w:tcW w:w="648" w:type="dxa"/>
            <w:tcBorders>
              <w:right w:val="nil"/>
            </w:tcBorders>
            <w:shd w:val="clear" w:color="auto" w:fill="D3DFEE"/>
          </w:tcPr>
          <w:p w:rsidR="001B25B6" w:rsidRPr="00645638" w:rsidRDefault="001B25B6" w:rsidP="00645638">
            <w:pPr>
              <w:spacing w:after="0" w:line="240" w:lineRule="auto"/>
              <w:jc w:val="both"/>
              <w:rPr>
                <w:b/>
                <w:bCs/>
              </w:rPr>
            </w:pPr>
            <w:r w:rsidRPr="00645638">
              <w:rPr>
                <w:b/>
                <w:bCs/>
              </w:rPr>
              <w:t>25</w:t>
            </w:r>
          </w:p>
        </w:tc>
        <w:tc>
          <w:tcPr>
            <w:tcW w:w="1800" w:type="dxa"/>
            <w:tcBorders>
              <w:left w:val="nil"/>
              <w:right w:val="nil"/>
            </w:tcBorders>
            <w:shd w:val="clear" w:color="auto" w:fill="D3DFEE"/>
          </w:tcPr>
          <w:p w:rsidR="001B25B6" w:rsidRPr="00645638" w:rsidRDefault="001B25B6" w:rsidP="00645638">
            <w:pPr>
              <w:spacing w:after="0" w:line="240" w:lineRule="auto"/>
            </w:pPr>
            <w:r w:rsidRPr="00645638">
              <w:t>Manage Cycle Count Transaction</w:t>
            </w:r>
          </w:p>
        </w:tc>
        <w:tc>
          <w:tcPr>
            <w:tcW w:w="7380" w:type="dxa"/>
            <w:tcBorders>
              <w:left w:val="nil"/>
            </w:tcBorders>
            <w:shd w:val="clear" w:color="auto" w:fill="D3DFEE"/>
          </w:tcPr>
          <w:p w:rsidR="001B25B6" w:rsidRPr="00645638" w:rsidRDefault="001B25B6" w:rsidP="00645638">
            <w:pPr>
              <w:spacing w:after="0" w:line="240" w:lineRule="auto"/>
              <w:jc w:val="both"/>
            </w:pPr>
            <w:r w:rsidRPr="00645638">
              <w:t>Manage all the cycle count transaction, the data excel file upload for cycle count.</w:t>
            </w:r>
          </w:p>
        </w:tc>
      </w:tr>
      <w:tr w:rsidR="001B25B6" w:rsidRPr="00645638">
        <w:tc>
          <w:tcPr>
            <w:tcW w:w="648" w:type="dxa"/>
            <w:tcBorders>
              <w:right w:val="nil"/>
            </w:tcBorders>
          </w:tcPr>
          <w:p w:rsidR="001B25B6" w:rsidRPr="00645638" w:rsidRDefault="001B25B6" w:rsidP="00645638">
            <w:pPr>
              <w:spacing w:after="0" w:line="240" w:lineRule="auto"/>
              <w:jc w:val="both"/>
              <w:rPr>
                <w:b/>
                <w:bCs/>
              </w:rPr>
            </w:pPr>
            <w:r w:rsidRPr="00645638">
              <w:rPr>
                <w:b/>
                <w:bCs/>
              </w:rPr>
              <w:t>26</w:t>
            </w:r>
          </w:p>
        </w:tc>
        <w:tc>
          <w:tcPr>
            <w:tcW w:w="1800" w:type="dxa"/>
            <w:tcBorders>
              <w:left w:val="nil"/>
              <w:right w:val="nil"/>
            </w:tcBorders>
          </w:tcPr>
          <w:p w:rsidR="001B25B6" w:rsidRPr="00645638" w:rsidRDefault="001B25B6" w:rsidP="00645638">
            <w:pPr>
              <w:spacing w:after="0" w:line="240" w:lineRule="auto"/>
              <w:jc w:val="both"/>
            </w:pPr>
            <w:r w:rsidRPr="00645638">
              <w:t>Do Cycle Count</w:t>
            </w:r>
          </w:p>
        </w:tc>
        <w:tc>
          <w:tcPr>
            <w:tcW w:w="7380" w:type="dxa"/>
            <w:tcBorders>
              <w:left w:val="nil"/>
            </w:tcBorders>
          </w:tcPr>
          <w:p w:rsidR="001B25B6" w:rsidRPr="00645638" w:rsidRDefault="001B25B6" w:rsidP="00645638">
            <w:pPr>
              <w:spacing w:after="0" w:line="240" w:lineRule="auto"/>
              <w:jc w:val="both"/>
            </w:pPr>
            <w:r w:rsidRPr="00645638">
              <w:t>Do the cycle count and update the inventory of warehouse</w:t>
            </w:r>
          </w:p>
        </w:tc>
      </w:tr>
      <w:tr w:rsidR="001B25B6" w:rsidRPr="00645638">
        <w:tc>
          <w:tcPr>
            <w:tcW w:w="648" w:type="dxa"/>
            <w:tcBorders>
              <w:right w:val="nil"/>
            </w:tcBorders>
            <w:shd w:val="clear" w:color="auto" w:fill="D3DFEE"/>
          </w:tcPr>
          <w:p w:rsidR="001B25B6" w:rsidRPr="00645638" w:rsidRDefault="001B25B6" w:rsidP="00645638">
            <w:pPr>
              <w:spacing w:after="0" w:line="240" w:lineRule="auto"/>
              <w:jc w:val="both"/>
              <w:rPr>
                <w:b/>
                <w:bCs/>
              </w:rPr>
            </w:pPr>
            <w:r w:rsidRPr="00645638">
              <w:rPr>
                <w:b/>
                <w:bCs/>
              </w:rPr>
              <w:t>27</w:t>
            </w:r>
          </w:p>
        </w:tc>
        <w:tc>
          <w:tcPr>
            <w:tcW w:w="1800" w:type="dxa"/>
            <w:tcBorders>
              <w:left w:val="nil"/>
              <w:right w:val="nil"/>
            </w:tcBorders>
            <w:shd w:val="clear" w:color="auto" w:fill="D3DFEE"/>
          </w:tcPr>
          <w:p w:rsidR="001B25B6" w:rsidRPr="00645638" w:rsidRDefault="001B25B6" w:rsidP="00645638">
            <w:pPr>
              <w:spacing w:after="0" w:line="240" w:lineRule="auto"/>
              <w:jc w:val="both"/>
            </w:pPr>
            <w:r w:rsidRPr="00645638">
              <w:t>Log Transaction</w:t>
            </w:r>
          </w:p>
        </w:tc>
        <w:tc>
          <w:tcPr>
            <w:tcW w:w="7380" w:type="dxa"/>
            <w:tcBorders>
              <w:left w:val="nil"/>
            </w:tcBorders>
            <w:shd w:val="clear" w:color="auto" w:fill="D3DFEE"/>
          </w:tcPr>
          <w:p w:rsidR="001B25B6" w:rsidRPr="00645638" w:rsidRDefault="001B25B6" w:rsidP="00645638">
            <w:pPr>
              <w:spacing w:after="0" w:line="240" w:lineRule="auto"/>
              <w:jc w:val="both"/>
            </w:pPr>
            <w:r w:rsidRPr="00645638">
              <w:t>Log the cycle count transaction</w:t>
            </w:r>
          </w:p>
        </w:tc>
      </w:tr>
    </w:tbl>
    <w:p w:rsidR="00CB3B7C" w:rsidRPr="00FF2870" w:rsidRDefault="00CB3B7C" w:rsidP="00CB3B7C">
      <w:pPr>
        <w:jc w:val="both"/>
      </w:pPr>
    </w:p>
    <w:p w:rsidR="00624677" w:rsidRDefault="00D86593" w:rsidP="00F26DA4">
      <w:pPr>
        <w:pStyle w:val="Heading2"/>
        <w:jc w:val="both"/>
        <w:rPr>
          <w:rFonts w:cs="Arial"/>
        </w:rPr>
      </w:pPr>
      <w:bookmarkStart w:id="69" w:name="_Toc240279633"/>
      <w:bookmarkStart w:id="70" w:name="_Toc243972489"/>
      <w:r w:rsidRPr="00D86593">
        <w:rPr>
          <w:rFonts w:cs="Arial"/>
        </w:rPr>
        <w:t>Use-Case Realizations</w:t>
      </w:r>
      <w:bookmarkEnd w:id="69"/>
      <w:bookmarkEnd w:id="70"/>
    </w:p>
    <w:p w:rsidR="002A1142" w:rsidRDefault="002A1142" w:rsidP="002A1142">
      <w:pPr>
        <w:jc w:val="both"/>
      </w:pPr>
      <w:r>
        <w:t xml:space="preserve">This section shows the architecturally significant use-case realizations. Each use case realization is a collaboration of design elements from the business components and common elements and services. For each use case we show use case dynamic view. That is the collaboration between the use case participants.  </w:t>
      </w:r>
    </w:p>
    <w:p w:rsidR="002A1142" w:rsidRPr="002A1142" w:rsidRDefault="002A1142" w:rsidP="002A1142">
      <w:pPr>
        <w:jc w:val="both"/>
      </w:pPr>
      <w:r>
        <w:t>It is important to notice, that all use case realizations have a very similar structure. So that we are only introduce these most important diagrams as below.</w:t>
      </w:r>
    </w:p>
    <w:p w:rsidR="00624677" w:rsidRDefault="001245D3" w:rsidP="00F26DA4">
      <w:pPr>
        <w:pStyle w:val="Heading3"/>
      </w:pPr>
      <w:bookmarkStart w:id="71" w:name="_Toc240279634"/>
      <w:bookmarkStart w:id="72" w:name="_Toc243972490"/>
      <w:r>
        <w:t>Query database using LINQ and Devart component</w:t>
      </w:r>
      <w:bookmarkEnd w:id="71"/>
      <w:bookmarkEnd w:id="72"/>
    </w:p>
    <w:p w:rsidR="00CF6B71" w:rsidRPr="00CF6B71" w:rsidRDefault="00CF6B71" w:rsidP="00A5549C">
      <w:pPr>
        <w:jc w:val="both"/>
      </w:pPr>
      <w:r>
        <w:t>The diagram below descri</w:t>
      </w:r>
      <w:r w:rsidR="00A672B5">
        <w:t>be</w:t>
      </w:r>
      <w:r>
        <w:t xml:space="preserve">s the flow of logic </w:t>
      </w:r>
      <w:r w:rsidR="001245D3">
        <w:t xml:space="preserve">how to query and execute SQL command </w:t>
      </w:r>
      <w:r>
        <w:t xml:space="preserve">in the system. It starts from ASP.NET client, such as Web Browser. The HttpRequest will send to ASP.NET Server (IIS), and process by the </w:t>
      </w:r>
      <w:r w:rsidR="008C5DA6">
        <w:t xml:space="preserve">MasterPage. The MasterPage </w:t>
      </w:r>
      <w:r w:rsidR="001245D3">
        <w:t xml:space="preserve">check the security and if user has enough permission, it </w:t>
      </w:r>
      <w:r w:rsidR="008C5DA6">
        <w:t>call</w:t>
      </w:r>
      <w:r w:rsidR="001245D3">
        <w:t>s</w:t>
      </w:r>
      <w:r w:rsidR="008C5DA6">
        <w:t xml:space="preserve"> </w:t>
      </w:r>
      <w:r w:rsidR="001245D3">
        <w:t>the web page</w:t>
      </w:r>
      <w:r w:rsidR="008C5DA6">
        <w:t xml:space="preserve"> for process event and business logic</w:t>
      </w:r>
      <w:r>
        <w:t>.</w:t>
      </w:r>
      <w:r w:rsidR="008C5DA6">
        <w:t xml:space="preserve"> The business logic is </w:t>
      </w:r>
      <w:r w:rsidR="001245D3">
        <w:t xml:space="preserve">creates the data context by using Data Context Factory, after that </w:t>
      </w:r>
      <w:r w:rsidR="000B160C">
        <w:t>the Data Context execute LINQ command and pass value result to Web Page</w:t>
      </w:r>
      <w:r w:rsidR="008C5DA6">
        <w:t>.</w:t>
      </w:r>
    </w:p>
    <w:p w:rsidR="00A5549C" w:rsidRDefault="00DA5420" w:rsidP="00A5549C">
      <w:pPr>
        <w:keepNext/>
        <w:jc w:val="center"/>
      </w:pPr>
      <w:r>
        <w:rPr>
          <w:noProof/>
        </w:rPr>
        <w:lastRenderedPageBreak/>
        <w:drawing>
          <wp:inline distT="0" distB="0" distL="0" distR="0">
            <wp:extent cx="6172200" cy="335280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172200" cy="3352800"/>
                    </a:xfrm>
                    <a:prstGeom prst="rect">
                      <a:avLst/>
                    </a:prstGeom>
                    <a:noFill/>
                    <a:ln w="9525">
                      <a:noFill/>
                      <a:miter lim="800000"/>
                      <a:headEnd/>
                      <a:tailEnd/>
                    </a:ln>
                  </pic:spPr>
                </pic:pic>
              </a:graphicData>
            </a:graphic>
          </wp:inline>
        </w:drawing>
      </w:r>
    </w:p>
    <w:p w:rsidR="002A1142" w:rsidRDefault="00A5549C" w:rsidP="006D3C08">
      <w:pPr>
        <w:pStyle w:val="Caption"/>
        <w:jc w:val="center"/>
      </w:pPr>
      <w:bookmarkStart w:id="73" w:name="_Toc243972603"/>
      <w:r>
        <w:t xml:space="preserve">Figure </w:t>
      </w:r>
      <w:r w:rsidR="00996830">
        <w:fldChar w:fldCharType="begin"/>
      </w:r>
      <w:r w:rsidR="00996830">
        <w:instrText xml:space="preserve"> SEQ Figure \* ARABIC </w:instrText>
      </w:r>
      <w:r w:rsidR="00996830">
        <w:fldChar w:fldCharType="separate"/>
      </w:r>
      <w:r w:rsidR="000F4116">
        <w:rPr>
          <w:noProof/>
        </w:rPr>
        <w:t>4</w:t>
      </w:r>
      <w:r w:rsidR="00996830">
        <w:rPr>
          <w:noProof/>
        </w:rPr>
        <w:fldChar w:fldCharType="end"/>
      </w:r>
      <w:r>
        <w:t xml:space="preserve">: </w:t>
      </w:r>
      <w:r w:rsidR="00482790">
        <w:t>Query database using LINQ and Devart component</w:t>
      </w:r>
      <w:bookmarkEnd w:id="73"/>
    </w:p>
    <w:p w:rsidR="00FC0512" w:rsidRDefault="00FC0512" w:rsidP="00FC0512">
      <w:r>
        <w:t>Flow explanations:</w:t>
      </w:r>
    </w:p>
    <w:p w:rsidR="00AA04B2" w:rsidRDefault="00AA04B2" w:rsidP="004A234C">
      <w:pPr>
        <w:pStyle w:val="ListParagraph"/>
        <w:numPr>
          <w:ilvl w:val="0"/>
          <w:numId w:val="7"/>
        </w:numPr>
        <w:jc w:val="both"/>
      </w:pPr>
      <w:r>
        <w:t>User is giving call to system by executing query through server for retrieve a list of entity via web browser (such as Internet Explorer or FireFox)</w:t>
      </w:r>
      <w:r w:rsidR="007C5F22">
        <w:t>.</w:t>
      </w:r>
    </w:p>
    <w:p w:rsidR="00D66E34" w:rsidRDefault="00D66E34" w:rsidP="004A234C">
      <w:pPr>
        <w:pStyle w:val="ListParagraph"/>
        <w:numPr>
          <w:ilvl w:val="0"/>
          <w:numId w:val="7"/>
        </w:numPr>
        <w:jc w:val="both"/>
      </w:pPr>
      <w:r>
        <w:t xml:space="preserve">ASP.NET Server calls the </w:t>
      </w:r>
      <w:r w:rsidR="001245D3">
        <w:t>Page</w:t>
      </w:r>
      <w:r w:rsidR="009D5137">
        <w:t xml:space="preserve"> object</w:t>
      </w:r>
      <w:r>
        <w:t xml:space="preserve">, and </w:t>
      </w:r>
      <w:r w:rsidR="009D5137">
        <w:t xml:space="preserve">this object </w:t>
      </w:r>
      <w:r w:rsidR="001245D3">
        <w:t>call the function to check the permission of user</w:t>
      </w:r>
      <w:r>
        <w:t>.</w:t>
      </w:r>
    </w:p>
    <w:p w:rsidR="009D5137" w:rsidRDefault="009D5137" w:rsidP="004A234C">
      <w:pPr>
        <w:pStyle w:val="ListParagraph"/>
        <w:numPr>
          <w:ilvl w:val="0"/>
          <w:numId w:val="7"/>
        </w:numPr>
        <w:jc w:val="both"/>
      </w:pPr>
      <w:r>
        <w:t xml:space="preserve">The </w:t>
      </w:r>
      <w:r w:rsidR="00482790">
        <w:t>check permission function return the value indicates user can or cannot do the action</w:t>
      </w:r>
      <w:r>
        <w:t>.</w:t>
      </w:r>
    </w:p>
    <w:p w:rsidR="00D66E34" w:rsidRDefault="00D66E34" w:rsidP="004A234C">
      <w:pPr>
        <w:pStyle w:val="ListParagraph"/>
        <w:numPr>
          <w:ilvl w:val="0"/>
          <w:numId w:val="7"/>
        </w:numPr>
        <w:jc w:val="both"/>
      </w:pPr>
      <w:r>
        <w:t xml:space="preserve">The </w:t>
      </w:r>
      <w:r w:rsidR="00482790">
        <w:t>Page</w:t>
      </w:r>
      <w:r>
        <w:t xml:space="preserve"> </w:t>
      </w:r>
      <w:r w:rsidR="00482790">
        <w:t>creates a data context by calling the Data Context Factory</w:t>
      </w:r>
      <w:r w:rsidR="007C5F22">
        <w:t>.</w:t>
      </w:r>
    </w:p>
    <w:p w:rsidR="00D66E34" w:rsidRDefault="00482790" w:rsidP="004A234C">
      <w:pPr>
        <w:pStyle w:val="ListParagraph"/>
        <w:numPr>
          <w:ilvl w:val="0"/>
          <w:numId w:val="7"/>
        </w:numPr>
        <w:jc w:val="both"/>
      </w:pPr>
      <w:r>
        <w:t>The Data Context Factory returns the correct context factory</w:t>
      </w:r>
      <w:r w:rsidR="00D66E34">
        <w:t>.</w:t>
      </w:r>
    </w:p>
    <w:p w:rsidR="00D66E34" w:rsidRDefault="00D66E34" w:rsidP="004A234C">
      <w:pPr>
        <w:pStyle w:val="ListParagraph"/>
        <w:numPr>
          <w:ilvl w:val="0"/>
          <w:numId w:val="7"/>
        </w:numPr>
        <w:jc w:val="both"/>
      </w:pPr>
      <w:r>
        <w:t xml:space="preserve">The </w:t>
      </w:r>
      <w:r w:rsidR="00482790">
        <w:t>Page</w:t>
      </w:r>
      <w:r>
        <w:t xml:space="preserve"> </w:t>
      </w:r>
      <w:r w:rsidR="00482790">
        <w:t>creates the LINQ and pass to the data context</w:t>
      </w:r>
      <w:r>
        <w:t>.</w:t>
      </w:r>
    </w:p>
    <w:p w:rsidR="00D66E34" w:rsidRDefault="00482790" w:rsidP="004A234C">
      <w:pPr>
        <w:pStyle w:val="ListParagraph"/>
        <w:numPr>
          <w:ilvl w:val="0"/>
          <w:numId w:val="7"/>
        </w:numPr>
        <w:jc w:val="both"/>
      </w:pPr>
      <w:r>
        <w:t>The data context passes to Devart component to execute the query</w:t>
      </w:r>
      <w:r w:rsidR="00D66E34">
        <w:t>.</w:t>
      </w:r>
    </w:p>
    <w:p w:rsidR="009C0B3D" w:rsidRDefault="009C0B3D" w:rsidP="004A234C">
      <w:pPr>
        <w:pStyle w:val="ListParagraph"/>
        <w:numPr>
          <w:ilvl w:val="0"/>
          <w:numId w:val="7"/>
        </w:numPr>
        <w:jc w:val="both"/>
      </w:pPr>
      <w:r>
        <w:t xml:space="preserve">The </w:t>
      </w:r>
      <w:r w:rsidR="00482790">
        <w:t>Devart component returns the result to data context</w:t>
      </w:r>
      <w:r w:rsidR="007C5F22">
        <w:t>.</w:t>
      </w:r>
    </w:p>
    <w:p w:rsidR="007C5F22" w:rsidRDefault="007C5F22" w:rsidP="004A234C">
      <w:pPr>
        <w:pStyle w:val="ListParagraph"/>
        <w:numPr>
          <w:ilvl w:val="0"/>
          <w:numId w:val="7"/>
        </w:numPr>
        <w:jc w:val="both"/>
      </w:pPr>
      <w:r>
        <w:t xml:space="preserve">The </w:t>
      </w:r>
      <w:r w:rsidR="00482790">
        <w:t>data context returns the object result to the page</w:t>
      </w:r>
      <w:r>
        <w:t>.</w:t>
      </w:r>
    </w:p>
    <w:p w:rsidR="00D66E34" w:rsidRDefault="00482790" w:rsidP="004A234C">
      <w:pPr>
        <w:pStyle w:val="ListParagraph"/>
        <w:numPr>
          <w:ilvl w:val="0"/>
          <w:numId w:val="7"/>
        </w:numPr>
        <w:jc w:val="both"/>
      </w:pPr>
      <w:r>
        <w:t>The page draws the result and passes the http response to client</w:t>
      </w:r>
      <w:r w:rsidR="009C0B3D">
        <w:t>.</w:t>
      </w:r>
    </w:p>
    <w:p w:rsidR="00624677" w:rsidRDefault="00B72F54" w:rsidP="00F26DA4">
      <w:pPr>
        <w:pStyle w:val="Heading3"/>
      </w:pPr>
      <w:bookmarkStart w:id="74" w:name="_Toc240279635"/>
      <w:bookmarkStart w:id="75" w:name="_Toc243972491"/>
      <w:r>
        <w:t xml:space="preserve">Interact with Tip-Top </w:t>
      </w:r>
      <w:r w:rsidR="00C06B94">
        <w:t>Sequence Diagram</w:t>
      </w:r>
      <w:bookmarkEnd w:id="74"/>
      <w:bookmarkEnd w:id="75"/>
    </w:p>
    <w:p w:rsidR="00C06B94" w:rsidRDefault="00C06B94" w:rsidP="00C06B94">
      <w:pPr>
        <w:jc w:val="both"/>
      </w:pPr>
      <w:r>
        <w:t xml:space="preserve">The diagram below describes the flow of logic in that may interact with Tip-Top via </w:t>
      </w:r>
      <w:r w:rsidR="00482790">
        <w:t>interface</w:t>
      </w:r>
      <w:r>
        <w:t>. In this flow</w:t>
      </w:r>
      <w:r w:rsidR="004A3EE2">
        <w:t xml:space="preserve"> below</w:t>
      </w:r>
      <w:r>
        <w:t xml:space="preserve">, there are two phases: the first is </w:t>
      </w:r>
      <w:r w:rsidR="004A3EE2">
        <w:t>retrieve</w:t>
      </w:r>
      <w:r>
        <w:t xml:space="preserve"> </w:t>
      </w:r>
      <w:r w:rsidR="004A3EE2">
        <w:t>data from VDMS database</w:t>
      </w:r>
      <w:r>
        <w:t xml:space="preserve"> and the second is </w:t>
      </w:r>
      <w:r w:rsidR="004A3EE2">
        <w:t>query a command from Tip-Top database via interface</w:t>
      </w:r>
      <w:r>
        <w:t>.</w:t>
      </w:r>
    </w:p>
    <w:p w:rsidR="00C06B94" w:rsidRDefault="00DA5420" w:rsidP="00C06B94">
      <w:pPr>
        <w:keepNext/>
        <w:jc w:val="center"/>
      </w:pPr>
      <w:r>
        <w:rPr>
          <w:noProof/>
        </w:rPr>
        <w:lastRenderedPageBreak/>
        <w:drawing>
          <wp:inline distT="0" distB="0" distL="0" distR="0">
            <wp:extent cx="6172200" cy="44291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172200" cy="4429125"/>
                    </a:xfrm>
                    <a:prstGeom prst="rect">
                      <a:avLst/>
                    </a:prstGeom>
                    <a:noFill/>
                    <a:ln w="9525">
                      <a:noFill/>
                      <a:miter lim="800000"/>
                      <a:headEnd/>
                      <a:tailEnd/>
                    </a:ln>
                  </pic:spPr>
                </pic:pic>
              </a:graphicData>
            </a:graphic>
          </wp:inline>
        </w:drawing>
      </w:r>
    </w:p>
    <w:p w:rsidR="00C06B94" w:rsidRDefault="00C06B94" w:rsidP="006D3C08">
      <w:pPr>
        <w:pStyle w:val="Caption"/>
        <w:jc w:val="center"/>
      </w:pPr>
      <w:bookmarkStart w:id="76" w:name="_Toc243972604"/>
      <w:r>
        <w:t xml:space="preserve">Figure </w:t>
      </w:r>
      <w:r w:rsidR="00996830">
        <w:fldChar w:fldCharType="begin"/>
      </w:r>
      <w:r w:rsidR="00996830">
        <w:instrText xml:space="preserve"> SEQ Figure \* ARABIC </w:instrText>
      </w:r>
      <w:r w:rsidR="00996830">
        <w:fldChar w:fldCharType="separate"/>
      </w:r>
      <w:r w:rsidR="000F4116">
        <w:rPr>
          <w:noProof/>
        </w:rPr>
        <w:t>5</w:t>
      </w:r>
      <w:r w:rsidR="00996830">
        <w:rPr>
          <w:noProof/>
        </w:rPr>
        <w:fldChar w:fldCharType="end"/>
      </w:r>
      <w:r>
        <w:t xml:space="preserve">: </w:t>
      </w:r>
      <w:r w:rsidR="00B72F54">
        <w:t>Interact with Tip-Top</w:t>
      </w:r>
      <w:r w:rsidRPr="005F042D">
        <w:t xml:space="preserve"> Sequence Diagram</w:t>
      </w:r>
      <w:bookmarkEnd w:id="76"/>
    </w:p>
    <w:p w:rsidR="007C5F22" w:rsidRDefault="007C5F22" w:rsidP="007C5F22">
      <w:r>
        <w:t>Flow explanations:</w:t>
      </w:r>
    </w:p>
    <w:p w:rsidR="007C5F22" w:rsidRDefault="007C5F22" w:rsidP="004A234C">
      <w:pPr>
        <w:pStyle w:val="ListParagraph"/>
        <w:numPr>
          <w:ilvl w:val="0"/>
          <w:numId w:val="8"/>
        </w:numPr>
        <w:jc w:val="both"/>
      </w:pPr>
      <w:r>
        <w:t>User query data from web client.</w:t>
      </w:r>
    </w:p>
    <w:p w:rsidR="007D0F64" w:rsidRDefault="007D0F64" w:rsidP="004A234C">
      <w:pPr>
        <w:pStyle w:val="ListParagraph"/>
        <w:numPr>
          <w:ilvl w:val="0"/>
          <w:numId w:val="8"/>
        </w:numPr>
        <w:jc w:val="both"/>
      </w:pPr>
      <w:r>
        <w:t xml:space="preserve">The </w:t>
      </w:r>
      <w:r w:rsidR="004A3EE2">
        <w:t>Web Page</w:t>
      </w:r>
      <w:r>
        <w:t xml:space="preserve"> </w:t>
      </w:r>
      <w:r w:rsidR="004A3EE2">
        <w:t>creates the Data Context</w:t>
      </w:r>
      <w:r>
        <w:t>.</w:t>
      </w:r>
    </w:p>
    <w:p w:rsidR="007D0F64" w:rsidRDefault="007D0F64" w:rsidP="004A234C">
      <w:pPr>
        <w:pStyle w:val="ListParagraph"/>
        <w:numPr>
          <w:ilvl w:val="0"/>
          <w:numId w:val="8"/>
        </w:numPr>
        <w:jc w:val="both"/>
      </w:pPr>
      <w:r>
        <w:t xml:space="preserve">The </w:t>
      </w:r>
      <w:r w:rsidR="004A3EE2">
        <w:t>Data Context executes LINQ command</w:t>
      </w:r>
      <w:r>
        <w:t>.</w:t>
      </w:r>
    </w:p>
    <w:p w:rsidR="007D0F64" w:rsidRDefault="007D0F64" w:rsidP="004A234C">
      <w:pPr>
        <w:pStyle w:val="ListParagraph"/>
        <w:numPr>
          <w:ilvl w:val="0"/>
          <w:numId w:val="8"/>
        </w:numPr>
        <w:jc w:val="both"/>
      </w:pPr>
      <w:r>
        <w:t xml:space="preserve">The </w:t>
      </w:r>
      <w:r w:rsidR="004A3EE2">
        <w:t>Devart return the object result to Data Context</w:t>
      </w:r>
      <w:r>
        <w:t>.</w:t>
      </w:r>
    </w:p>
    <w:p w:rsidR="007D0F64" w:rsidRDefault="007D0F64" w:rsidP="004A234C">
      <w:pPr>
        <w:pStyle w:val="ListParagraph"/>
        <w:numPr>
          <w:ilvl w:val="0"/>
          <w:numId w:val="8"/>
        </w:numPr>
        <w:jc w:val="both"/>
      </w:pPr>
      <w:r>
        <w:t xml:space="preserve">The </w:t>
      </w:r>
      <w:r w:rsidR="004A3EE2">
        <w:t>Data Context returns the object result to Web Page</w:t>
      </w:r>
      <w:r w:rsidR="00337FB4">
        <w:t>.</w:t>
      </w:r>
    </w:p>
    <w:p w:rsidR="007D0F64" w:rsidRDefault="007D0F64" w:rsidP="004A234C">
      <w:pPr>
        <w:pStyle w:val="ListParagraph"/>
        <w:numPr>
          <w:ilvl w:val="0"/>
          <w:numId w:val="8"/>
        </w:numPr>
        <w:jc w:val="both"/>
      </w:pPr>
      <w:r>
        <w:t>The Web Server returns the Http stream to user</w:t>
      </w:r>
      <w:r w:rsidR="004A3EE2">
        <w:t>.</w:t>
      </w:r>
    </w:p>
    <w:p w:rsidR="007D0F64" w:rsidRDefault="007D0F64" w:rsidP="004A234C">
      <w:pPr>
        <w:pStyle w:val="ListParagraph"/>
        <w:numPr>
          <w:ilvl w:val="0"/>
          <w:numId w:val="8"/>
        </w:numPr>
        <w:jc w:val="both"/>
      </w:pPr>
      <w:r>
        <w:t xml:space="preserve">User </w:t>
      </w:r>
      <w:r w:rsidR="004A3EE2">
        <w:t>query data from Tip-Top</w:t>
      </w:r>
      <w:r>
        <w:t>.</w:t>
      </w:r>
    </w:p>
    <w:p w:rsidR="00B92B29" w:rsidRDefault="00B92B29" w:rsidP="004A234C">
      <w:pPr>
        <w:pStyle w:val="ListParagraph"/>
        <w:numPr>
          <w:ilvl w:val="0"/>
          <w:numId w:val="8"/>
        </w:numPr>
        <w:jc w:val="both"/>
      </w:pPr>
      <w:r>
        <w:t xml:space="preserve">The </w:t>
      </w:r>
      <w:r w:rsidR="004A3EE2">
        <w:t>Web Page</w:t>
      </w:r>
      <w:r>
        <w:t xml:space="preserve"> call </w:t>
      </w:r>
      <w:r w:rsidR="004A3EE2">
        <w:t>Query</w:t>
      </w:r>
      <w:r>
        <w:t xml:space="preserve"> method from </w:t>
      </w:r>
      <w:r w:rsidR="004A3EE2">
        <w:t>TipTop Component</w:t>
      </w:r>
    </w:p>
    <w:p w:rsidR="00B92B29" w:rsidRDefault="00B92B29" w:rsidP="004A234C">
      <w:pPr>
        <w:pStyle w:val="ListParagraph"/>
        <w:numPr>
          <w:ilvl w:val="0"/>
          <w:numId w:val="8"/>
        </w:numPr>
        <w:jc w:val="both"/>
      </w:pPr>
      <w:r>
        <w:t xml:space="preserve">The </w:t>
      </w:r>
      <w:r w:rsidR="004A3EE2">
        <w:t>TipTop Component</w:t>
      </w:r>
      <w:r w:rsidR="00337FB4">
        <w:t xml:space="preserve"> </w:t>
      </w:r>
      <w:r w:rsidR="004A3EE2">
        <w:t>execute query</w:t>
      </w:r>
      <w:r>
        <w:t xml:space="preserve"> </w:t>
      </w:r>
      <w:r w:rsidR="004A3EE2">
        <w:t>from Enterprise Library</w:t>
      </w:r>
      <w:r>
        <w:t>.</w:t>
      </w:r>
    </w:p>
    <w:p w:rsidR="00B92B29" w:rsidRDefault="004A3EE2" w:rsidP="004A234C">
      <w:pPr>
        <w:pStyle w:val="ListParagraph"/>
        <w:numPr>
          <w:ilvl w:val="0"/>
          <w:numId w:val="8"/>
        </w:numPr>
        <w:jc w:val="both"/>
      </w:pPr>
      <w:r>
        <w:t>The Enterprise Library return result to TipTop Component</w:t>
      </w:r>
    </w:p>
    <w:p w:rsidR="007F6556" w:rsidRDefault="004A3EE2" w:rsidP="004A234C">
      <w:pPr>
        <w:pStyle w:val="ListParagraph"/>
        <w:numPr>
          <w:ilvl w:val="0"/>
          <w:numId w:val="8"/>
        </w:numPr>
        <w:jc w:val="both"/>
      </w:pPr>
      <w:r>
        <w:t>The TipTop Component return result to Web Page</w:t>
      </w:r>
    </w:p>
    <w:p w:rsidR="007C5F22" w:rsidRDefault="007F6556" w:rsidP="004A234C">
      <w:pPr>
        <w:pStyle w:val="ListParagraph"/>
        <w:numPr>
          <w:ilvl w:val="0"/>
          <w:numId w:val="8"/>
        </w:numPr>
        <w:jc w:val="both"/>
      </w:pPr>
      <w:r>
        <w:t>The Web Server</w:t>
      </w:r>
      <w:r w:rsidR="00C53F5D">
        <w:t xml:space="preserve"> </w:t>
      </w:r>
      <w:r w:rsidR="00904F8A">
        <w:t>returns</w:t>
      </w:r>
      <w:r w:rsidR="00C53F5D">
        <w:t xml:space="preserve"> the Http stream to user.</w:t>
      </w:r>
    </w:p>
    <w:p w:rsidR="00117D9C" w:rsidRDefault="00712735" w:rsidP="00C6237E">
      <w:pPr>
        <w:pStyle w:val="Heading2"/>
      </w:pPr>
      <w:bookmarkStart w:id="77" w:name="_Toc240279636"/>
      <w:bookmarkStart w:id="78" w:name="_Toc243972492"/>
      <w:r>
        <w:lastRenderedPageBreak/>
        <w:t>Application Design</w:t>
      </w:r>
      <w:bookmarkEnd w:id="77"/>
      <w:bookmarkEnd w:id="78"/>
    </w:p>
    <w:p w:rsidR="00117D9C" w:rsidRDefault="00117D9C" w:rsidP="00117D9C">
      <w:pPr>
        <w:jc w:val="both"/>
      </w:pPr>
      <w:r>
        <w:t>This section contains the detail description of each screen; include the function screen, the function description and the instructions of fields.</w:t>
      </w:r>
    </w:p>
    <w:p w:rsidR="00AA349C" w:rsidRDefault="00AA349C" w:rsidP="00C6237E">
      <w:pPr>
        <w:pStyle w:val="Heading3"/>
      </w:pPr>
      <w:bookmarkStart w:id="79" w:name="_Toc240279637"/>
      <w:bookmarkStart w:id="80" w:name="_Toc243972493"/>
      <w:r>
        <w:t>Main menu</w:t>
      </w:r>
      <w:bookmarkEnd w:id="79"/>
      <w:bookmarkEnd w:id="80"/>
    </w:p>
    <w:p w:rsidR="000B160C" w:rsidRDefault="000B160C" w:rsidP="00F26DA4">
      <w:pPr>
        <w:pStyle w:val="Heading4"/>
      </w:pPr>
      <w:r>
        <w:t>Function screen</w:t>
      </w:r>
    </w:p>
    <w:p w:rsidR="000B160C" w:rsidRDefault="00DA5420" w:rsidP="000B160C">
      <w:pPr>
        <w:keepNext/>
        <w:jc w:val="center"/>
      </w:pPr>
      <w:r>
        <w:rPr>
          <w:noProof/>
        </w:rPr>
        <w:drawing>
          <wp:inline distT="0" distB="0" distL="0" distR="0">
            <wp:extent cx="4429125" cy="4210050"/>
            <wp:effectExtent l="19050" t="0" r="9525" b="0"/>
            <wp:docPr id="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
                    <a:srcRect/>
                    <a:stretch>
                      <a:fillRect/>
                    </a:stretch>
                  </pic:blipFill>
                  <pic:spPr bwMode="auto">
                    <a:xfrm>
                      <a:off x="0" y="0"/>
                      <a:ext cx="4429125" cy="421005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81" w:name="_Toc218854738"/>
      <w:bookmarkStart w:id="82" w:name="_Toc243972605"/>
      <w:r>
        <w:t xml:space="preserve">Figure </w:t>
      </w:r>
      <w:r w:rsidR="00996830">
        <w:fldChar w:fldCharType="begin"/>
      </w:r>
      <w:r w:rsidR="00996830">
        <w:instrText xml:space="preserve"> SEQ Figure \* ARABIC </w:instrText>
      </w:r>
      <w:r w:rsidR="00996830">
        <w:fldChar w:fldCharType="separate"/>
      </w:r>
      <w:r w:rsidR="000F4116">
        <w:rPr>
          <w:noProof/>
        </w:rPr>
        <w:t>6</w:t>
      </w:r>
      <w:r w:rsidR="00996830">
        <w:rPr>
          <w:noProof/>
        </w:rPr>
        <w:fldChar w:fldCharType="end"/>
      </w:r>
      <w:r>
        <w:t>: VDMS's Main Menu</w:t>
      </w:r>
      <w:bookmarkEnd w:id="81"/>
      <w:bookmarkEnd w:id="82"/>
    </w:p>
    <w:p w:rsidR="000B160C" w:rsidRDefault="000B160C" w:rsidP="00F26DA4">
      <w:pPr>
        <w:pStyle w:val="Heading4"/>
        <w:jc w:val="both"/>
      </w:pPr>
      <w:r>
        <w:t>Function description</w:t>
      </w:r>
    </w:p>
    <w:p w:rsidR="000B160C" w:rsidRPr="00AA349C" w:rsidRDefault="000B160C" w:rsidP="000B160C">
      <w:pPr>
        <w:jc w:val="both"/>
      </w:pPr>
      <w:r>
        <w:t>Main menu allow user to choose the working page. It render by using Menu control, and map to two SiteMapPath files (one for English version and one for Vietnamese version)</w:t>
      </w:r>
    </w:p>
    <w:p w:rsidR="000B160C" w:rsidRDefault="000B160C" w:rsidP="00F26DA4">
      <w:pPr>
        <w:pStyle w:val="Heading3"/>
      </w:pPr>
      <w:bookmarkStart w:id="83" w:name="_Toc218997155"/>
      <w:bookmarkStart w:id="84" w:name="_Toc240279638"/>
      <w:bookmarkStart w:id="85" w:name="_Toc243972494"/>
      <w:r>
        <w:lastRenderedPageBreak/>
        <w:t>Homepage</w:t>
      </w:r>
      <w:bookmarkEnd w:id="83"/>
      <w:bookmarkEnd w:id="84"/>
      <w:bookmarkEnd w:id="85"/>
    </w:p>
    <w:p w:rsidR="000B160C" w:rsidRDefault="000B160C" w:rsidP="00F26DA4">
      <w:pPr>
        <w:pStyle w:val="Heading4"/>
      </w:pPr>
      <w:r>
        <w:t>Function screen</w:t>
      </w:r>
    </w:p>
    <w:p w:rsidR="000B160C" w:rsidRDefault="00DA5420" w:rsidP="000B160C">
      <w:pPr>
        <w:keepNext/>
        <w:jc w:val="center"/>
      </w:pPr>
      <w:r>
        <w:rPr>
          <w:noProof/>
        </w:rPr>
        <w:drawing>
          <wp:inline distT="0" distB="0" distL="0" distR="0">
            <wp:extent cx="6172200" cy="3295650"/>
            <wp:effectExtent l="19050" t="0" r="0" b="0"/>
            <wp:docPr id="7"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
                    <a:srcRect/>
                    <a:stretch>
                      <a:fillRect/>
                    </a:stretch>
                  </pic:blipFill>
                  <pic:spPr bwMode="auto">
                    <a:xfrm>
                      <a:off x="0" y="0"/>
                      <a:ext cx="6172200" cy="329565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86" w:name="_Toc218854739"/>
      <w:bookmarkStart w:id="87" w:name="_Toc243972606"/>
      <w:r>
        <w:t xml:space="preserve">Figure </w:t>
      </w:r>
      <w:r w:rsidR="00996830">
        <w:fldChar w:fldCharType="begin"/>
      </w:r>
      <w:r w:rsidR="00996830">
        <w:instrText xml:space="preserve"> SEQ Figure \* ARABIC </w:instrText>
      </w:r>
      <w:r w:rsidR="00996830">
        <w:fldChar w:fldCharType="separate"/>
      </w:r>
      <w:r w:rsidR="000F4116">
        <w:rPr>
          <w:noProof/>
        </w:rPr>
        <w:t>7</w:t>
      </w:r>
      <w:r w:rsidR="00996830">
        <w:rPr>
          <w:noProof/>
        </w:rPr>
        <w:fldChar w:fldCharType="end"/>
      </w:r>
      <w:r>
        <w:t>: VDMS's Homepage</w:t>
      </w:r>
      <w:bookmarkEnd w:id="86"/>
      <w:r>
        <w:t xml:space="preserve"> for dealer</w:t>
      </w:r>
      <w:bookmarkEnd w:id="87"/>
    </w:p>
    <w:p w:rsidR="000B160C" w:rsidRDefault="00DA5420" w:rsidP="000B160C">
      <w:pPr>
        <w:keepNext/>
        <w:jc w:val="center"/>
      </w:pPr>
      <w:r>
        <w:rPr>
          <w:noProof/>
        </w:rPr>
        <w:drawing>
          <wp:inline distT="0" distB="0" distL="0" distR="0">
            <wp:extent cx="6172200" cy="3543300"/>
            <wp:effectExtent l="19050" t="0" r="0" b="0"/>
            <wp:docPr id="8"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9"/>
                    <a:srcRect/>
                    <a:stretch>
                      <a:fillRect/>
                    </a:stretch>
                  </pic:blipFill>
                  <pic:spPr bwMode="auto">
                    <a:xfrm>
                      <a:off x="0" y="0"/>
                      <a:ext cx="6172200" cy="3543300"/>
                    </a:xfrm>
                    <a:prstGeom prst="rect">
                      <a:avLst/>
                    </a:prstGeom>
                    <a:noFill/>
                    <a:ln w="9525">
                      <a:noFill/>
                      <a:miter lim="800000"/>
                      <a:headEnd/>
                      <a:tailEnd/>
                    </a:ln>
                  </pic:spPr>
                </pic:pic>
              </a:graphicData>
            </a:graphic>
          </wp:inline>
        </w:drawing>
      </w:r>
    </w:p>
    <w:p w:rsidR="000B160C" w:rsidRPr="00677E6A" w:rsidRDefault="000B160C" w:rsidP="006D3C08">
      <w:pPr>
        <w:pStyle w:val="Caption"/>
        <w:jc w:val="center"/>
      </w:pPr>
      <w:bookmarkStart w:id="88" w:name="_Toc243972607"/>
      <w:r>
        <w:t xml:space="preserve">Figure </w:t>
      </w:r>
      <w:r w:rsidR="00996830">
        <w:fldChar w:fldCharType="begin"/>
      </w:r>
      <w:r w:rsidR="00996830">
        <w:instrText xml:space="preserve"> SEQ Figure \* ARABIC </w:instrText>
      </w:r>
      <w:r w:rsidR="00996830">
        <w:fldChar w:fldCharType="separate"/>
      </w:r>
      <w:r w:rsidR="000F4116">
        <w:rPr>
          <w:noProof/>
        </w:rPr>
        <w:t>8</w:t>
      </w:r>
      <w:r w:rsidR="00996830">
        <w:rPr>
          <w:noProof/>
        </w:rPr>
        <w:fldChar w:fldCharType="end"/>
      </w:r>
      <w:r>
        <w:t xml:space="preserve">: </w:t>
      </w:r>
      <w:r w:rsidRPr="006E6E03">
        <w:t xml:space="preserve">VDMS's Homepage for </w:t>
      </w:r>
      <w:r>
        <w:t>VMEP</w:t>
      </w:r>
      <w:bookmarkEnd w:id="88"/>
    </w:p>
    <w:p w:rsidR="000B160C" w:rsidRDefault="000B160C" w:rsidP="00F26DA4">
      <w:pPr>
        <w:pStyle w:val="Heading4"/>
      </w:pPr>
      <w:r>
        <w:lastRenderedPageBreak/>
        <w:t>Function description</w:t>
      </w:r>
    </w:p>
    <w:p w:rsidR="000B160C" w:rsidRDefault="000B160C" w:rsidP="000B160C">
      <w:pPr>
        <w:jc w:val="both"/>
      </w:pPr>
      <w:r>
        <w:t>This screen shows the list of news in the system, messages between dealer and VMEP. There is not any search condition, but the result will be paged. If user is dealer there is additional box call Today’s notices that show all notices about payment, receive and safety stock, these values are calculated by system</w:t>
      </w:r>
      <w:r w:rsidR="00B10B0D">
        <w:t xml:space="preserve"> by looking </w:t>
      </w:r>
      <w:hyperlink w:anchor="_Table_p_OrderHeader" w:history="1">
        <w:r w:rsidR="00B10B0D" w:rsidRPr="00B10B0D">
          <w:rPr>
            <w:rStyle w:val="Hyperlink"/>
          </w:rPr>
          <w:t>order data</w:t>
        </w:r>
      </w:hyperlink>
      <w:r w:rsidR="00B10B0D">
        <w:t xml:space="preserve"> and </w:t>
      </w:r>
      <w:hyperlink w:anchor="_Table_p_Receive_Header" w:history="1">
        <w:r w:rsidR="00B10B0D" w:rsidRPr="00B10B0D">
          <w:rPr>
            <w:rStyle w:val="Hyperlink"/>
          </w:rPr>
          <w:t>receive data</w:t>
        </w:r>
      </w:hyperlink>
      <w:r w:rsidR="008C6D94">
        <w:t xml:space="preserve"> and compare to </w:t>
      </w:r>
      <w:hyperlink w:anchor="_Table_p_Dealer" w:history="1">
        <w:r w:rsidR="008C6D94" w:rsidRPr="00B92FBB">
          <w:rPr>
            <w:rStyle w:val="Hyperlink"/>
          </w:rPr>
          <w:t>dealer spans time setting</w:t>
        </w:r>
      </w:hyperlink>
      <w:r>
        <w:t>.</w:t>
      </w:r>
    </w:p>
    <w:p w:rsidR="002D1BBA" w:rsidRDefault="002D1BBA" w:rsidP="002D1BBA">
      <w:pPr>
        <w:pStyle w:val="Heading4"/>
      </w:pPr>
      <w:r>
        <w:t>Function constrains</w:t>
      </w:r>
    </w:p>
    <w:p w:rsidR="005F5F47" w:rsidRPr="005F5F47" w:rsidRDefault="005F5F47" w:rsidP="005F5F47">
      <w:pPr>
        <w:pStyle w:val="ListParagraph"/>
        <w:numPr>
          <w:ilvl w:val="0"/>
          <w:numId w:val="18"/>
        </w:numPr>
        <w:jc w:val="both"/>
      </w:pPr>
      <w:r>
        <w:t>Message have attachment file with size less than 5M.</w:t>
      </w:r>
    </w:p>
    <w:p w:rsidR="00870A9E" w:rsidRDefault="00870A9E" w:rsidP="00F26DA4">
      <w:pPr>
        <w:pStyle w:val="Heading4"/>
      </w:pPr>
      <w:r>
        <w:t>Data flow</w:t>
      </w:r>
    </w:p>
    <w:p w:rsidR="00870A9E" w:rsidRDefault="00EB122A" w:rsidP="00870A9E">
      <w:pPr>
        <w:keepNext/>
        <w:jc w:val="center"/>
      </w:pPr>
      <w:r>
        <w:object w:dxaOrig="7480" w:dyaOrig="5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268.5pt" o:ole="">
            <v:imagedata r:id="rId20" o:title=""/>
          </v:shape>
          <o:OLEObject Type="Embed" ProgID="Visio.Drawing.11" ShapeID="_x0000_i1025" DrawAspect="Content" ObjectID="_1341138389" r:id="rId21"/>
        </w:object>
      </w:r>
    </w:p>
    <w:p w:rsidR="00870A9E" w:rsidRDefault="00870A9E" w:rsidP="00870A9E">
      <w:pPr>
        <w:pStyle w:val="Caption"/>
        <w:jc w:val="center"/>
      </w:pPr>
      <w:bookmarkStart w:id="89" w:name="_Toc243972608"/>
      <w:r>
        <w:t xml:space="preserve">Figure </w:t>
      </w:r>
      <w:r w:rsidR="00996830">
        <w:fldChar w:fldCharType="begin"/>
      </w:r>
      <w:r w:rsidR="00996830">
        <w:instrText xml:space="preserve"> SEQ Figure \* ARABIC </w:instrText>
      </w:r>
      <w:r w:rsidR="00996830">
        <w:fldChar w:fldCharType="separate"/>
      </w:r>
      <w:r w:rsidR="000F4116">
        <w:rPr>
          <w:noProof/>
        </w:rPr>
        <w:t>9</w:t>
      </w:r>
      <w:r w:rsidR="00996830">
        <w:rPr>
          <w:noProof/>
        </w:rPr>
        <w:fldChar w:fldCharType="end"/>
      </w:r>
      <w:r>
        <w:t>: Homepage Data flow</w:t>
      </w:r>
      <w:bookmarkEnd w:id="89"/>
    </w:p>
    <w:p w:rsidR="005F5F47" w:rsidRDefault="005F5F47" w:rsidP="005F5F47">
      <w:pPr>
        <w:pStyle w:val="ListParagraph"/>
        <w:numPr>
          <w:ilvl w:val="0"/>
          <w:numId w:val="18"/>
        </w:numPr>
        <w:jc w:val="both"/>
      </w:pPr>
      <w:r>
        <w:t>Message separated by group: Vehicle, Sales and Spare Parts. The group of user stored in table UserProfile and loaded when user logging to system. When dealer send message to VMEP, this message will send to user which belong to correspond group.</w:t>
      </w:r>
    </w:p>
    <w:p w:rsidR="005F5F47" w:rsidRDefault="005F5F47" w:rsidP="005F5F47">
      <w:pPr>
        <w:pStyle w:val="ListParagraph"/>
        <w:numPr>
          <w:ilvl w:val="0"/>
          <w:numId w:val="18"/>
        </w:numPr>
        <w:jc w:val="both"/>
      </w:pPr>
      <w:r>
        <w:t>Message can send to multi-user, all user can see/delete the message with attachment, system only save the relationship between user and inbox/outbox, and we have only one instance of message/attachment in the system.</w:t>
      </w:r>
    </w:p>
    <w:p w:rsidR="005F5F47" w:rsidRPr="005F5F47" w:rsidRDefault="005F5F47" w:rsidP="005F5F47">
      <w:pPr>
        <w:pStyle w:val="ListParagraph"/>
        <w:numPr>
          <w:ilvl w:val="0"/>
          <w:numId w:val="18"/>
        </w:numPr>
        <w:jc w:val="both"/>
      </w:pPr>
      <w:r>
        <w:t>For automatically show the warning message for dealer, system create a background thread that active each 5 second and check and send message.</w:t>
      </w:r>
    </w:p>
    <w:p w:rsidR="000B160C" w:rsidRDefault="000B160C" w:rsidP="00F26DA4">
      <w:pPr>
        <w:pStyle w:val="Heading4"/>
      </w:pPr>
      <w:r>
        <w:t>Instructions of fields</w:t>
      </w:r>
    </w:p>
    <w:p w:rsidR="000B160C" w:rsidRDefault="000B160C" w:rsidP="000B160C">
      <w:pPr>
        <w:jc w:val="both"/>
      </w:pPr>
      <w:r>
        <w:t xml:space="preserve">System news is stored in </w:t>
      </w:r>
      <w:r w:rsidR="00F03B0C">
        <w:t>Message</w:t>
      </w:r>
      <w:r>
        <w:t xml:space="preserve"> table</w:t>
      </w:r>
      <w:r w:rsidR="00F03B0C">
        <w:t>, but the relationship between user and message stored in MessageBox table</w:t>
      </w:r>
      <w:r>
        <w:t>.</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lastRenderedPageBreak/>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Date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Date that message has been sent, stored in </w:t>
            </w:r>
            <w:r w:rsidR="00F03B0C" w:rsidRPr="00645638">
              <w:t>CreatedDate</w:t>
            </w:r>
            <w:r w:rsidRPr="00645638">
              <w:t xml:space="preserve"> field.</w:t>
            </w:r>
            <w:r w:rsidR="00916F9B" w:rsidRPr="00645638">
              <w:t xml:space="preserve"> Default value is current time.</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From</w:t>
            </w:r>
          </w:p>
        </w:tc>
        <w:tc>
          <w:tcPr>
            <w:tcW w:w="7830" w:type="dxa"/>
            <w:tcBorders>
              <w:left w:val="nil"/>
            </w:tcBorders>
          </w:tcPr>
          <w:p w:rsidR="000B160C" w:rsidRPr="00645638" w:rsidRDefault="000B160C" w:rsidP="00645638">
            <w:pPr>
              <w:spacing w:after="0" w:line="240" w:lineRule="auto"/>
              <w:jc w:val="both"/>
            </w:pPr>
            <w:r w:rsidRPr="00645638">
              <w:t xml:space="preserve">Dealer that send message, stored in </w:t>
            </w:r>
            <w:r w:rsidR="00F03B0C" w:rsidRPr="00645638">
              <w:t>FromUser</w:t>
            </w:r>
            <w:r w:rsidRPr="00645638">
              <w:t xml:space="preserve"> field</w:t>
            </w:r>
            <w:r w:rsidR="00F03B0C" w:rsidRPr="00645638">
              <w:t xml:space="preserve"> in table MessageBox</w:t>
            </w:r>
            <w:r w:rsidRPr="00645638">
              <w:t>.</w:t>
            </w:r>
            <w:r w:rsidR="00916F9B" w:rsidRPr="00645638">
              <w:t xml:space="preserve"> Deault value is username of current user</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To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Dealer that receive message, stored in </w:t>
            </w:r>
            <w:r w:rsidR="00F03B0C" w:rsidRPr="00645638">
              <w:t>ToUser</w:t>
            </w:r>
            <w:r w:rsidRPr="00645638">
              <w:t xml:space="preserve"> field</w:t>
            </w:r>
            <w:r w:rsidR="00F03B0C" w:rsidRPr="00645638">
              <w:t xml:space="preserve"> in table MessageBox</w:t>
            </w:r>
            <w:r w:rsidRPr="00645638">
              <w:t>.</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Notice</w:t>
            </w:r>
          </w:p>
        </w:tc>
        <w:tc>
          <w:tcPr>
            <w:tcW w:w="7830" w:type="dxa"/>
            <w:tcBorders>
              <w:left w:val="nil"/>
            </w:tcBorders>
          </w:tcPr>
          <w:p w:rsidR="000B160C" w:rsidRPr="00645638" w:rsidRDefault="000B160C" w:rsidP="00645638">
            <w:pPr>
              <w:spacing w:after="0" w:line="240" w:lineRule="auto"/>
              <w:jc w:val="both"/>
            </w:pPr>
            <w:r w:rsidRPr="00645638">
              <w:t>Message content, stored in Body field.</w:t>
            </w:r>
          </w:p>
        </w:tc>
      </w:tr>
      <w:tr w:rsidR="00916F9B" w:rsidRPr="00645638">
        <w:tc>
          <w:tcPr>
            <w:tcW w:w="1998" w:type="dxa"/>
            <w:tcBorders>
              <w:right w:val="nil"/>
            </w:tcBorders>
            <w:shd w:val="clear" w:color="auto" w:fill="D3DFEE"/>
          </w:tcPr>
          <w:p w:rsidR="00916F9B" w:rsidRPr="00645638" w:rsidRDefault="00916F9B" w:rsidP="00645638">
            <w:pPr>
              <w:spacing w:after="0" w:line="240" w:lineRule="auto"/>
              <w:rPr>
                <w:b/>
                <w:bCs/>
              </w:rPr>
            </w:pPr>
            <w:r w:rsidRPr="00645638">
              <w:rPr>
                <w:b/>
                <w:bCs/>
              </w:rPr>
              <w:t>Position</w:t>
            </w:r>
          </w:p>
        </w:tc>
        <w:tc>
          <w:tcPr>
            <w:tcW w:w="7830" w:type="dxa"/>
            <w:tcBorders>
              <w:left w:val="nil"/>
            </w:tcBorders>
            <w:shd w:val="clear" w:color="auto" w:fill="D3DFEE"/>
          </w:tcPr>
          <w:p w:rsidR="00916F9B" w:rsidRPr="00645638" w:rsidRDefault="00916F9B" w:rsidP="00645638">
            <w:pPr>
              <w:spacing w:after="0" w:line="240" w:lineRule="auto"/>
              <w:jc w:val="both"/>
            </w:pPr>
            <w:r w:rsidRPr="00645638">
              <w:t>Inbox or Outbox, select from table MessageBox with Position is ‘I’ (Inbox) or ‘O’ (Outbox)</w:t>
            </w:r>
          </w:p>
        </w:tc>
      </w:tr>
      <w:tr w:rsidR="00916F9B" w:rsidRPr="00645638">
        <w:tc>
          <w:tcPr>
            <w:tcW w:w="1998" w:type="dxa"/>
            <w:tcBorders>
              <w:right w:val="nil"/>
            </w:tcBorders>
          </w:tcPr>
          <w:p w:rsidR="00916F9B" w:rsidRPr="00645638" w:rsidRDefault="00916F9B" w:rsidP="00645638">
            <w:pPr>
              <w:spacing w:after="0" w:line="240" w:lineRule="auto"/>
              <w:rPr>
                <w:b/>
                <w:bCs/>
              </w:rPr>
            </w:pPr>
            <w:r w:rsidRPr="00645638">
              <w:rPr>
                <w:b/>
                <w:bCs/>
              </w:rPr>
              <w:t>Answer or not?</w:t>
            </w:r>
          </w:p>
        </w:tc>
        <w:tc>
          <w:tcPr>
            <w:tcW w:w="7830" w:type="dxa"/>
            <w:tcBorders>
              <w:left w:val="nil"/>
            </w:tcBorders>
          </w:tcPr>
          <w:p w:rsidR="00916F9B" w:rsidRPr="00645638" w:rsidRDefault="00901510" w:rsidP="00645638">
            <w:pPr>
              <w:spacing w:after="0" w:line="240" w:lineRule="auto"/>
              <w:jc w:val="both"/>
            </w:pPr>
            <w:r w:rsidRPr="00645638">
              <w:t>ParentId in Message is not NULL if answer, NULL mean not answer.</w:t>
            </w:r>
          </w:p>
        </w:tc>
      </w:tr>
    </w:tbl>
    <w:p w:rsidR="008B1C92" w:rsidRDefault="008B1C92" w:rsidP="008B1C92">
      <w:pPr>
        <w:pStyle w:val="Heading3"/>
      </w:pPr>
      <w:bookmarkStart w:id="90" w:name="_Part/Accessory_Setting"/>
      <w:bookmarkStart w:id="91" w:name="_Toc218997165"/>
      <w:bookmarkStart w:id="92" w:name="_Toc240279639"/>
      <w:bookmarkStart w:id="93" w:name="_Toc243972495"/>
      <w:bookmarkStart w:id="94" w:name="_Toc218997156"/>
      <w:bookmarkEnd w:id="90"/>
      <w:r>
        <w:t>Common Message</w:t>
      </w:r>
      <w:bookmarkEnd w:id="91"/>
      <w:bookmarkEnd w:id="92"/>
      <w:bookmarkEnd w:id="93"/>
    </w:p>
    <w:p w:rsidR="008B1C92" w:rsidRDefault="008B1C92" w:rsidP="008B1C92">
      <w:pPr>
        <w:pStyle w:val="Heading4"/>
      </w:pPr>
      <w:r>
        <w:t>Function screen</w:t>
      </w:r>
    </w:p>
    <w:p w:rsidR="008B1C92" w:rsidRDefault="00DA5420" w:rsidP="008B1C92">
      <w:pPr>
        <w:keepNext/>
      </w:pPr>
      <w:r>
        <w:rPr>
          <w:noProof/>
        </w:rPr>
        <w:drawing>
          <wp:inline distT="0" distB="0" distL="0" distR="0">
            <wp:extent cx="6172200" cy="1485900"/>
            <wp:effectExtent l="19050" t="0" r="0" b="0"/>
            <wp:docPr id="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srcRect/>
                    <a:stretch>
                      <a:fillRect/>
                    </a:stretch>
                  </pic:blipFill>
                  <pic:spPr bwMode="auto">
                    <a:xfrm>
                      <a:off x="0" y="0"/>
                      <a:ext cx="6172200" cy="1485900"/>
                    </a:xfrm>
                    <a:prstGeom prst="rect">
                      <a:avLst/>
                    </a:prstGeom>
                    <a:noFill/>
                    <a:ln w="9525">
                      <a:noFill/>
                      <a:miter lim="800000"/>
                      <a:headEnd/>
                      <a:tailEnd/>
                    </a:ln>
                  </pic:spPr>
                </pic:pic>
              </a:graphicData>
            </a:graphic>
          </wp:inline>
        </w:drawing>
      </w:r>
    </w:p>
    <w:p w:rsidR="008B1C92" w:rsidRDefault="008B1C92" w:rsidP="008B1C92">
      <w:pPr>
        <w:pStyle w:val="Caption"/>
        <w:jc w:val="center"/>
        <w:rPr>
          <w:noProof/>
        </w:rPr>
      </w:pPr>
      <w:bookmarkStart w:id="95" w:name="_Toc243972609"/>
      <w:r>
        <w:t xml:space="preserve">Figure </w:t>
      </w:r>
      <w:r w:rsidR="00996830">
        <w:fldChar w:fldCharType="begin"/>
      </w:r>
      <w:r w:rsidR="00996830">
        <w:instrText xml:space="preserve"> SEQ Figure \* ARABIC </w:instrText>
      </w:r>
      <w:r w:rsidR="00996830">
        <w:fldChar w:fldCharType="separate"/>
      </w:r>
      <w:r w:rsidR="000F4116">
        <w:rPr>
          <w:noProof/>
        </w:rPr>
        <w:t>10</w:t>
      </w:r>
      <w:r w:rsidR="00996830">
        <w:rPr>
          <w:noProof/>
        </w:rPr>
        <w:fldChar w:fldCharType="end"/>
      </w:r>
      <w:r>
        <w:t>: Message</w:t>
      </w:r>
      <w:r>
        <w:rPr>
          <w:noProof/>
        </w:rPr>
        <w:t xml:space="preserve"> list</w:t>
      </w:r>
      <w:bookmarkEnd w:id="95"/>
    </w:p>
    <w:p w:rsidR="008B1C92" w:rsidRDefault="00DA5420" w:rsidP="008B1C92">
      <w:pPr>
        <w:keepNext/>
        <w:jc w:val="center"/>
      </w:pPr>
      <w:r>
        <w:rPr>
          <w:noProof/>
        </w:rPr>
        <w:drawing>
          <wp:inline distT="0" distB="0" distL="0" distR="0">
            <wp:extent cx="6172200" cy="2105025"/>
            <wp:effectExtent l="1905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srcRect/>
                    <a:stretch>
                      <a:fillRect/>
                    </a:stretch>
                  </pic:blipFill>
                  <pic:spPr bwMode="auto">
                    <a:xfrm>
                      <a:off x="0" y="0"/>
                      <a:ext cx="6172200" cy="2105025"/>
                    </a:xfrm>
                    <a:prstGeom prst="rect">
                      <a:avLst/>
                    </a:prstGeom>
                    <a:noFill/>
                    <a:ln w="9525">
                      <a:noFill/>
                      <a:miter lim="800000"/>
                      <a:headEnd/>
                      <a:tailEnd/>
                    </a:ln>
                  </pic:spPr>
                </pic:pic>
              </a:graphicData>
            </a:graphic>
          </wp:inline>
        </w:drawing>
      </w:r>
    </w:p>
    <w:p w:rsidR="008B1C92" w:rsidRDefault="008B1C92" w:rsidP="008B1C92">
      <w:pPr>
        <w:pStyle w:val="Caption"/>
        <w:jc w:val="center"/>
      </w:pPr>
      <w:bookmarkStart w:id="96" w:name="_Toc243972610"/>
      <w:r>
        <w:t xml:space="preserve">Figure </w:t>
      </w:r>
      <w:r w:rsidR="00996830">
        <w:fldChar w:fldCharType="begin"/>
      </w:r>
      <w:r w:rsidR="00996830">
        <w:instrText xml:space="preserve"> SEQ Figure \* ARABIC </w:instrText>
      </w:r>
      <w:r w:rsidR="00996830">
        <w:fldChar w:fldCharType="separate"/>
      </w:r>
      <w:r w:rsidR="000F4116">
        <w:rPr>
          <w:noProof/>
        </w:rPr>
        <w:t>11</w:t>
      </w:r>
      <w:r w:rsidR="00996830">
        <w:rPr>
          <w:noProof/>
        </w:rPr>
        <w:fldChar w:fldCharType="end"/>
      </w:r>
      <w:r>
        <w:t>: Create new message</w:t>
      </w:r>
      <w:bookmarkEnd w:id="96"/>
    </w:p>
    <w:p w:rsidR="008B1C92" w:rsidRDefault="008B1C92" w:rsidP="008B1C92">
      <w:pPr>
        <w:pStyle w:val="Heading4"/>
      </w:pPr>
      <w:r>
        <w:t>Function description</w:t>
      </w:r>
    </w:p>
    <w:p w:rsidR="008B1C92" w:rsidRPr="00FD7C72" w:rsidRDefault="008B1C92" w:rsidP="008B1C92">
      <w:r>
        <w:t>This function used to maintain system messages on home page.</w:t>
      </w:r>
    </w:p>
    <w:p w:rsidR="008B1C92" w:rsidRDefault="008B1C92" w:rsidP="008B1C92">
      <w:pPr>
        <w:pStyle w:val="Heading4"/>
      </w:pPr>
      <w:r>
        <w:t>Instructions of fields</w:t>
      </w:r>
    </w:p>
    <w:p w:rsidR="008B1C92" w:rsidRPr="0006688B" w:rsidRDefault="008B1C92" w:rsidP="008B1C92">
      <w:r>
        <w:t>The message will be saved to table Message</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8B1C92" w:rsidRPr="00645638">
        <w:tc>
          <w:tcPr>
            <w:tcW w:w="1998" w:type="dxa"/>
            <w:tcBorders>
              <w:top w:val="single" w:sz="8" w:space="0" w:color="7BA0CD"/>
              <w:left w:val="single" w:sz="8" w:space="0" w:color="7BA0CD"/>
              <w:bottom w:val="single" w:sz="8" w:space="0" w:color="7BA0CD"/>
              <w:right w:val="nil"/>
            </w:tcBorders>
            <w:shd w:val="clear" w:color="auto" w:fill="4F81BD"/>
          </w:tcPr>
          <w:p w:rsidR="008B1C92" w:rsidRPr="00645638" w:rsidRDefault="008B1C92"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8B1C92" w:rsidRPr="00645638" w:rsidRDefault="008B1C92" w:rsidP="00645638">
            <w:pPr>
              <w:spacing w:after="0" w:line="240" w:lineRule="auto"/>
              <w:rPr>
                <w:b/>
                <w:bCs/>
                <w:color w:val="FFFFFF"/>
              </w:rPr>
            </w:pPr>
            <w:r w:rsidRPr="00645638">
              <w:rPr>
                <w:b/>
                <w:bCs/>
                <w:color w:val="FFFFFF"/>
              </w:rPr>
              <w:t>Field description</w:t>
            </w:r>
          </w:p>
        </w:tc>
      </w:tr>
      <w:tr w:rsidR="008B1C92" w:rsidRPr="00645638">
        <w:tc>
          <w:tcPr>
            <w:tcW w:w="1998" w:type="dxa"/>
            <w:tcBorders>
              <w:right w:val="nil"/>
            </w:tcBorders>
            <w:shd w:val="clear" w:color="auto" w:fill="D3DFEE"/>
          </w:tcPr>
          <w:p w:rsidR="008B1C92" w:rsidRPr="00645638" w:rsidRDefault="008B1C92" w:rsidP="00645638">
            <w:pPr>
              <w:spacing w:after="0" w:line="240" w:lineRule="auto"/>
              <w:rPr>
                <w:b/>
                <w:bCs/>
              </w:rPr>
            </w:pPr>
            <w:r w:rsidRPr="00645638">
              <w:rPr>
                <w:b/>
                <w:bCs/>
              </w:rPr>
              <w:lastRenderedPageBreak/>
              <w:t>Created date</w:t>
            </w:r>
          </w:p>
        </w:tc>
        <w:tc>
          <w:tcPr>
            <w:tcW w:w="7830" w:type="dxa"/>
            <w:tcBorders>
              <w:left w:val="nil"/>
            </w:tcBorders>
            <w:shd w:val="clear" w:color="auto" w:fill="D3DFEE"/>
          </w:tcPr>
          <w:p w:rsidR="008B1C92" w:rsidRPr="00645638" w:rsidRDefault="008B1C92" w:rsidP="00645638">
            <w:pPr>
              <w:spacing w:after="0" w:line="240" w:lineRule="auto"/>
              <w:jc w:val="both"/>
            </w:pPr>
            <w:r w:rsidRPr="00645638">
              <w:t>Date that message created, saved to CreatedDate field. Default value is current time</w:t>
            </w:r>
          </w:p>
        </w:tc>
      </w:tr>
      <w:tr w:rsidR="008B1C92" w:rsidRPr="00645638">
        <w:tc>
          <w:tcPr>
            <w:tcW w:w="1998" w:type="dxa"/>
            <w:tcBorders>
              <w:right w:val="nil"/>
            </w:tcBorders>
          </w:tcPr>
          <w:p w:rsidR="008B1C92" w:rsidRPr="00645638" w:rsidRDefault="008B1C92" w:rsidP="00645638">
            <w:pPr>
              <w:spacing w:after="0" w:line="240" w:lineRule="auto"/>
              <w:rPr>
                <w:b/>
                <w:bCs/>
              </w:rPr>
            </w:pPr>
            <w:r w:rsidRPr="00645638">
              <w:rPr>
                <w:b/>
                <w:bCs/>
              </w:rPr>
              <w:t>Create by</w:t>
            </w:r>
          </w:p>
        </w:tc>
        <w:tc>
          <w:tcPr>
            <w:tcW w:w="7830" w:type="dxa"/>
            <w:tcBorders>
              <w:left w:val="nil"/>
            </w:tcBorders>
          </w:tcPr>
          <w:p w:rsidR="008B1C92" w:rsidRPr="00645638" w:rsidRDefault="008B1C92" w:rsidP="00645638">
            <w:pPr>
              <w:spacing w:after="0" w:line="240" w:lineRule="auto"/>
              <w:jc w:val="both"/>
            </w:pPr>
            <w:r w:rsidRPr="00645638">
              <w:t>Current user who created message.</w:t>
            </w:r>
          </w:p>
        </w:tc>
      </w:tr>
      <w:tr w:rsidR="008B1C92" w:rsidRPr="00645638">
        <w:tc>
          <w:tcPr>
            <w:tcW w:w="1998" w:type="dxa"/>
            <w:tcBorders>
              <w:right w:val="nil"/>
            </w:tcBorders>
            <w:shd w:val="clear" w:color="auto" w:fill="D3DFEE"/>
          </w:tcPr>
          <w:p w:rsidR="008B1C92" w:rsidRPr="00645638" w:rsidRDefault="008B1C92" w:rsidP="00645638">
            <w:pPr>
              <w:spacing w:after="0" w:line="240" w:lineRule="auto"/>
              <w:rPr>
                <w:b/>
                <w:bCs/>
              </w:rPr>
            </w:pPr>
            <w:r w:rsidRPr="00645638">
              <w:rPr>
                <w:b/>
                <w:bCs/>
              </w:rPr>
              <w:t>Body</w:t>
            </w:r>
          </w:p>
        </w:tc>
        <w:tc>
          <w:tcPr>
            <w:tcW w:w="7830" w:type="dxa"/>
            <w:tcBorders>
              <w:left w:val="nil"/>
            </w:tcBorders>
            <w:shd w:val="clear" w:color="auto" w:fill="D3DFEE"/>
          </w:tcPr>
          <w:p w:rsidR="008B1C92" w:rsidRPr="00645638" w:rsidRDefault="008B1C92" w:rsidP="00645638">
            <w:pPr>
              <w:spacing w:after="0" w:line="240" w:lineRule="auto"/>
              <w:jc w:val="both"/>
            </w:pPr>
            <w:r w:rsidRPr="00645638">
              <w:t>Message content, saved to Body field.</w:t>
            </w:r>
          </w:p>
        </w:tc>
      </w:tr>
      <w:tr w:rsidR="008B1C92" w:rsidRPr="00645638">
        <w:tc>
          <w:tcPr>
            <w:tcW w:w="1998" w:type="dxa"/>
            <w:tcBorders>
              <w:right w:val="nil"/>
            </w:tcBorders>
          </w:tcPr>
          <w:p w:rsidR="008B1C92" w:rsidRPr="00645638" w:rsidRDefault="008B1C92" w:rsidP="00645638">
            <w:pPr>
              <w:spacing w:after="0" w:line="240" w:lineRule="auto"/>
              <w:rPr>
                <w:b/>
                <w:bCs/>
              </w:rPr>
            </w:pPr>
            <w:r w:rsidRPr="00645638">
              <w:rPr>
                <w:b/>
                <w:bCs/>
              </w:rPr>
              <w:t>Flag</w:t>
            </w:r>
          </w:p>
        </w:tc>
        <w:tc>
          <w:tcPr>
            <w:tcW w:w="7830" w:type="dxa"/>
            <w:tcBorders>
              <w:left w:val="nil"/>
            </w:tcBorders>
          </w:tcPr>
          <w:p w:rsidR="008B1C92" w:rsidRPr="00645638" w:rsidRDefault="008B1C92" w:rsidP="00645638">
            <w:pPr>
              <w:spacing w:after="0" w:line="240" w:lineRule="auto"/>
              <w:jc w:val="both"/>
            </w:pPr>
            <w:r w:rsidRPr="00645638">
              <w:t>In table Message, select only rows with flag = ‘C’ (Common message)</w:t>
            </w:r>
          </w:p>
        </w:tc>
      </w:tr>
    </w:tbl>
    <w:p w:rsidR="008B1C92" w:rsidRDefault="008B1C92" w:rsidP="008B1C92">
      <w:bookmarkStart w:id="97" w:name="_Toc218997166"/>
    </w:p>
    <w:p w:rsidR="008B1C92" w:rsidRDefault="008B1C92" w:rsidP="008B1C92">
      <w:r>
        <w:t>Message’s attachments will be saved to table File</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8B1C92" w:rsidRPr="00645638">
        <w:tc>
          <w:tcPr>
            <w:tcW w:w="1998" w:type="dxa"/>
            <w:tcBorders>
              <w:top w:val="single" w:sz="8" w:space="0" w:color="7BA0CD"/>
              <w:left w:val="single" w:sz="8" w:space="0" w:color="7BA0CD"/>
              <w:bottom w:val="single" w:sz="8" w:space="0" w:color="7BA0CD"/>
              <w:right w:val="nil"/>
            </w:tcBorders>
            <w:shd w:val="clear" w:color="auto" w:fill="4F81BD"/>
          </w:tcPr>
          <w:p w:rsidR="008B1C92" w:rsidRPr="00645638" w:rsidRDefault="008B1C92"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8B1C92" w:rsidRPr="00645638" w:rsidRDefault="008B1C92" w:rsidP="00645638">
            <w:pPr>
              <w:spacing w:after="0" w:line="240" w:lineRule="auto"/>
              <w:rPr>
                <w:b/>
                <w:bCs/>
                <w:color w:val="FFFFFF"/>
              </w:rPr>
            </w:pPr>
            <w:r w:rsidRPr="00645638">
              <w:rPr>
                <w:b/>
                <w:bCs/>
                <w:color w:val="FFFFFF"/>
              </w:rPr>
              <w:t>Field description</w:t>
            </w:r>
          </w:p>
        </w:tc>
      </w:tr>
      <w:tr w:rsidR="008B1C92" w:rsidRPr="00645638">
        <w:tc>
          <w:tcPr>
            <w:tcW w:w="1998" w:type="dxa"/>
            <w:tcBorders>
              <w:right w:val="nil"/>
            </w:tcBorders>
            <w:shd w:val="clear" w:color="auto" w:fill="D3DFEE"/>
          </w:tcPr>
          <w:p w:rsidR="008B1C92" w:rsidRPr="00645638" w:rsidRDefault="008B1C92" w:rsidP="00645638">
            <w:pPr>
              <w:spacing w:after="0" w:line="240" w:lineRule="auto"/>
              <w:rPr>
                <w:b/>
                <w:bCs/>
              </w:rPr>
            </w:pPr>
            <w:r w:rsidRPr="00645638">
              <w:rPr>
                <w:b/>
                <w:bCs/>
              </w:rPr>
              <w:t>Filename</w:t>
            </w:r>
          </w:p>
        </w:tc>
        <w:tc>
          <w:tcPr>
            <w:tcW w:w="7830" w:type="dxa"/>
            <w:tcBorders>
              <w:left w:val="nil"/>
            </w:tcBorders>
            <w:shd w:val="clear" w:color="auto" w:fill="D3DFEE"/>
          </w:tcPr>
          <w:p w:rsidR="008B1C92" w:rsidRPr="00645638" w:rsidRDefault="008B1C92" w:rsidP="00645638">
            <w:pPr>
              <w:spacing w:after="0" w:line="240" w:lineRule="auto"/>
              <w:jc w:val="both"/>
            </w:pPr>
            <w:r w:rsidRPr="00645638">
              <w:t>File name of attachment file, saved to FileName field.</w:t>
            </w:r>
          </w:p>
        </w:tc>
      </w:tr>
      <w:tr w:rsidR="008B1C92" w:rsidRPr="00645638">
        <w:tc>
          <w:tcPr>
            <w:tcW w:w="1998" w:type="dxa"/>
            <w:tcBorders>
              <w:right w:val="nil"/>
            </w:tcBorders>
          </w:tcPr>
          <w:p w:rsidR="008B1C92" w:rsidRPr="00645638" w:rsidRDefault="008B1C92" w:rsidP="00645638">
            <w:pPr>
              <w:spacing w:after="0" w:line="240" w:lineRule="auto"/>
              <w:rPr>
                <w:b/>
                <w:bCs/>
              </w:rPr>
            </w:pPr>
            <w:r w:rsidRPr="00645638">
              <w:rPr>
                <w:b/>
                <w:bCs/>
              </w:rPr>
              <w:t>Body</w:t>
            </w:r>
          </w:p>
        </w:tc>
        <w:tc>
          <w:tcPr>
            <w:tcW w:w="7830" w:type="dxa"/>
            <w:tcBorders>
              <w:left w:val="nil"/>
            </w:tcBorders>
          </w:tcPr>
          <w:p w:rsidR="008B1C92" w:rsidRPr="00645638" w:rsidRDefault="008B1C92" w:rsidP="00645638">
            <w:pPr>
              <w:spacing w:after="0" w:line="240" w:lineRule="auto"/>
              <w:jc w:val="both"/>
            </w:pPr>
            <w:r w:rsidRPr="00645638">
              <w:t>Attach file content, saved to Body field.</w:t>
            </w:r>
          </w:p>
        </w:tc>
      </w:tr>
      <w:tr w:rsidR="008B1C92" w:rsidRPr="00645638">
        <w:tc>
          <w:tcPr>
            <w:tcW w:w="1998" w:type="dxa"/>
            <w:tcBorders>
              <w:right w:val="nil"/>
            </w:tcBorders>
            <w:shd w:val="clear" w:color="auto" w:fill="D3DFEE"/>
          </w:tcPr>
          <w:p w:rsidR="008B1C92" w:rsidRPr="00645638" w:rsidRDefault="008B1C92" w:rsidP="00645638">
            <w:pPr>
              <w:spacing w:after="0" w:line="240" w:lineRule="auto"/>
              <w:rPr>
                <w:b/>
                <w:bCs/>
              </w:rPr>
            </w:pPr>
            <w:r w:rsidRPr="00645638">
              <w:rPr>
                <w:b/>
                <w:bCs/>
              </w:rPr>
              <w:t>MessageId</w:t>
            </w:r>
          </w:p>
        </w:tc>
        <w:tc>
          <w:tcPr>
            <w:tcW w:w="7830" w:type="dxa"/>
            <w:tcBorders>
              <w:left w:val="nil"/>
            </w:tcBorders>
            <w:shd w:val="clear" w:color="auto" w:fill="D3DFEE"/>
          </w:tcPr>
          <w:p w:rsidR="008B1C92" w:rsidRPr="00645638" w:rsidRDefault="008B1C92" w:rsidP="00645638">
            <w:pPr>
              <w:spacing w:after="0" w:line="240" w:lineRule="auto"/>
              <w:jc w:val="both"/>
            </w:pPr>
            <w:r w:rsidRPr="00645638">
              <w:t>Reference to corresponding message by MessageId field.</w:t>
            </w:r>
          </w:p>
        </w:tc>
      </w:tr>
    </w:tbl>
    <w:p w:rsidR="008B1C92" w:rsidRPr="00F03C8A" w:rsidRDefault="008B1C92" w:rsidP="008B1C92">
      <w:pPr>
        <w:pStyle w:val="Heading3"/>
        <w:rPr>
          <w:highlight w:val="yellow"/>
        </w:rPr>
      </w:pPr>
      <w:bookmarkStart w:id="98" w:name="_Toc240279640"/>
      <w:bookmarkStart w:id="99" w:name="_Toc243972496"/>
      <w:bookmarkEnd w:id="97"/>
      <w:commentRangeStart w:id="100"/>
      <w:r w:rsidRPr="00F03C8A">
        <w:rPr>
          <w:highlight w:val="yellow"/>
        </w:rPr>
        <w:t>System setting</w:t>
      </w:r>
      <w:bookmarkEnd w:id="98"/>
      <w:commentRangeEnd w:id="100"/>
      <w:r w:rsidR="00914E9F" w:rsidRPr="00F03C8A">
        <w:rPr>
          <w:rStyle w:val="CommentReference"/>
          <w:rFonts w:ascii="Times New Roman" w:hAnsi="Times New Roman"/>
          <w:b w:val="0"/>
          <w:bCs w:val="0"/>
          <w:color w:val="auto"/>
        </w:rPr>
        <w:commentReference w:id="100"/>
      </w:r>
      <w:bookmarkEnd w:id="99"/>
    </w:p>
    <w:p w:rsidR="008B1C92" w:rsidRDefault="008B1C92" w:rsidP="008B1C92">
      <w:pPr>
        <w:pStyle w:val="Heading4"/>
      </w:pPr>
      <w:r>
        <w:t>Function screen</w:t>
      </w:r>
    </w:p>
    <w:p w:rsidR="008B1C92" w:rsidRDefault="00DA5420" w:rsidP="008B1C92">
      <w:pPr>
        <w:keepNext/>
        <w:jc w:val="center"/>
      </w:pPr>
      <w:r>
        <w:rPr>
          <w:noProof/>
        </w:rPr>
        <w:drawing>
          <wp:inline distT="0" distB="0" distL="0" distR="0">
            <wp:extent cx="6172200" cy="2543175"/>
            <wp:effectExtent l="19050" t="0" r="0" b="0"/>
            <wp:docPr id="1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
                    <a:srcRect/>
                    <a:stretch>
                      <a:fillRect/>
                    </a:stretch>
                  </pic:blipFill>
                  <pic:spPr bwMode="auto">
                    <a:xfrm>
                      <a:off x="0" y="0"/>
                      <a:ext cx="6172200" cy="2543175"/>
                    </a:xfrm>
                    <a:prstGeom prst="rect">
                      <a:avLst/>
                    </a:prstGeom>
                    <a:noFill/>
                    <a:ln w="9525">
                      <a:noFill/>
                      <a:miter lim="800000"/>
                      <a:headEnd/>
                      <a:tailEnd/>
                    </a:ln>
                  </pic:spPr>
                </pic:pic>
              </a:graphicData>
            </a:graphic>
          </wp:inline>
        </w:drawing>
      </w:r>
    </w:p>
    <w:p w:rsidR="008B1C92" w:rsidRDefault="008B1C92" w:rsidP="008B1C92">
      <w:pPr>
        <w:pStyle w:val="Caption"/>
        <w:jc w:val="center"/>
      </w:pPr>
      <w:bookmarkStart w:id="101" w:name="_Toc243972611"/>
      <w:r>
        <w:t xml:space="preserve">Figure </w:t>
      </w:r>
      <w:r w:rsidR="00996830">
        <w:fldChar w:fldCharType="begin"/>
      </w:r>
      <w:r w:rsidR="00996830">
        <w:instrText xml:space="preserve"> SEQ Figure \* ARABIC </w:instrText>
      </w:r>
      <w:r w:rsidR="00996830">
        <w:fldChar w:fldCharType="separate"/>
      </w:r>
      <w:r w:rsidR="000F4116">
        <w:rPr>
          <w:noProof/>
        </w:rPr>
        <w:t>12</w:t>
      </w:r>
      <w:r w:rsidR="00996830">
        <w:rPr>
          <w:noProof/>
        </w:rPr>
        <w:fldChar w:fldCharType="end"/>
      </w:r>
      <w:r>
        <w:t>: System parameter setting</w:t>
      </w:r>
      <w:bookmarkEnd w:id="101"/>
    </w:p>
    <w:p w:rsidR="008B1C92" w:rsidRDefault="00DA5420" w:rsidP="008B1C92">
      <w:pPr>
        <w:keepNext/>
      </w:pPr>
      <w:r>
        <w:rPr>
          <w:noProof/>
        </w:rPr>
        <w:drawing>
          <wp:inline distT="0" distB="0" distL="0" distR="0">
            <wp:extent cx="6172200" cy="1028700"/>
            <wp:effectExtent l="19050" t="0" r="0" b="0"/>
            <wp:docPr id="1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a:srcRect/>
                    <a:stretch>
                      <a:fillRect/>
                    </a:stretch>
                  </pic:blipFill>
                  <pic:spPr bwMode="auto">
                    <a:xfrm>
                      <a:off x="0" y="0"/>
                      <a:ext cx="6172200" cy="1028700"/>
                    </a:xfrm>
                    <a:prstGeom prst="rect">
                      <a:avLst/>
                    </a:prstGeom>
                    <a:noFill/>
                    <a:ln w="9525">
                      <a:noFill/>
                      <a:miter lim="800000"/>
                      <a:headEnd/>
                      <a:tailEnd/>
                    </a:ln>
                  </pic:spPr>
                </pic:pic>
              </a:graphicData>
            </a:graphic>
          </wp:inline>
        </w:drawing>
      </w:r>
    </w:p>
    <w:p w:rsidR="008B1C92" w:rsidRPr="009E32BF" w:rsidRDefault="008B1C92" w:rsidP="008B1C92">
      <w:pPr>
        <w:pStyle w:val="Caption"/>
      </w:pPr>
      <w:bookmarkStart w:id="102" w:name="_Toc243972612"/>
      <w:r>
        <w:t xml:space="preserve">Figure </w:t>
      </w:r>
      <w:r w:rsidR="00996830">
        <w:fldChar w:fldCharType="begin"/>
      </w:r>
      <w:r w:rsidR="00996830">
        <w:instrText xml:space="preserve"> SEQ Figure \* ARABIC </w:instrText>
      </w:r>
      <w:r w:rsidR="00996830">
        <w:fldChar w:fldCharType="separate"/>
      </w:r>
      <w:r w:rsidR="000F4116">
        <w:rPr>
          <w:noProof/>
        </w:rPr>
        <w:t>13</w:t>
      </w:r>
      <w:r w:rsidR="00996830">
        <w:rPr>
          <w:noProof/>
        </w:rPr>
        <w:fldChar w:fldCharType="end"/>
      </w:r>
      <w:r>
        <w:t>: Excel structure setting</w:t>
      </w:r>
      <w:bookmarkEnd w:id="102"/>
    </w:p>
    <w:p w:rsidR="008B1C92" w:rsidRDefault="008B1C92" w:rsidP="008B1C92">
      <w:pPr>
        <w:pStyle w:val="Heading4"/>
      </w:pPr>
      <w:r>
        <w:t>Function description</w:t>
      </w:r>
    </w:p>
    <w:p w:rsidR="008B1C92" w:rsidRDefault="008B1C92" w:rsidP="008B1C92">
      <w:pPr>
        <w:jc w:val="both"/>
      </w:pPr>
      <w:r>
        <w:t>This function defines the setting parameter of system, and saves to setting file. The setting as below:</w:t>
      </w:r>
    </w:p>
    <w:p w:rsidR="008B1C92" w:rsidRPr="00EC097C" w:rsidRDefault="008B1C92" w:rsidP="00C16A78">
      <w:pPr>
        <w:pStyle w:val="ListParagraph"/>
        <w:numPr>
          <w:ilvl w:val="0"/>
          <w:numId w:val="44"/>
        </w:numPr>
        <w:jc w:val="both"/>
        <w:rPr>
          <w:highlight w:val="yellow"/>
        </w:rPr>
      </w:pPr>
      <w:r w:rsidRPr="00EC097C">
        <w:rPr>
          <w:highlight w:val="yellow"/>
        </w:rPr>
        <w:t>Apply order date control: allow VMEP apply the function to control the order of dealer (allow or deny dealer make order in special day).</w:t>
      </w:r>
    </w:p>
    <w:p w:rsidR="008B1C92" w:rsidRPr="00EC097C" w:rsidRDefault="008B1C92" w:rsidP="00C16A78">
      <w:pPr>
        <w:pStyle w:val="ListParagraph"/>
        <w:numPr>
          <w:ilvl w:val="0"/>
          <w:numId w:val="44"/>
        </w:numPr>
        <w:jc w:val="both"/>
        <w:rPr>
          <w:highlight w:val="yellow"/>
        </w:rPr>
      </w:pPr>
      <w:r w:rsidRPr="00EC097C">
        <w:rPr>
          <w:highlight w:val="yellow"/>
        </w:rPr>
        <w:lastRenderedPageBreak/>
        <w:t>Allow or deny dealer change order date.</w:t>
      </w:r>
    </w:p>
    <w:p w:rsidR="008B1C92" w:rsidRPr="00EC097C" w:rsidRDefault="008B1C92" w:rsidP="00C16A78">
      <w:pPr>
        <w:pStyle w:val="ListParagraph"/>
        <w:numPr>
          <w:ilvl w:val="0"/>
          <w:numId w:val="44"/>
        </w:numPr>
        <w:jc w:val="both"/>
        <w:rPr>
          <w:highlight w:val="yellow"/>
        </w:rPr>
      </w:pPr>
      <w:r w:rsidRPr="00EC097C">
        <w:rPr>
          <w:highlight w:val="yellow"/>
        </w:rPr>
        <w:t>Allow or deny send order if this order contains the part the does not quotation in last order.</w:t>
      </w:r>
    </w:p>
    <w:p w:rsidR="008B1C92" w:rsidRDefault="008B1C92" w:rsidP="00C16A78">
      <w:pPr>
        <w:pStyle w:val="ListParagraph"/>
        <w:numPr>
          <w:ilvl w:val="0"/>
          <w:numId w:val="44"/>
        </w:numPr>
        <w:jc w:val="both"/>
      </w:pPr>
      <w:r>
        <w:t>Allow system do the automatically function in the special time</w:t>
      </w:r>
    </w:p>
    <w:p w:rsidR="008B1C92" w:rsidRDefault="008B1C92" w:rsidP="00C16A78">
      <w:pPr>
        <w:pStyle w:val="ListParagraph"/>
        <w:numPr>
          <w:ilvl w:val="0"/>
          <w:numId w:val="44"/>
        </w:numPr>
        <w:jc w:val="both"/>
      </w:pPr>
      <w:r>
        <w:t>Setting the default span for system</w:t>
      </w:r>
    </w:p>
    <w:p w:rsidR="008B1C92" w:rsidRDefault="008B1C92" w:rsidP="00C16A78">
      <w:pPr>
        <w:pStyle w:val="ListParagraph"/>
        <w:numPr>
          <w:ilvl w:val="0"/>
          <w:numId w:val="44"/>
        </w:numPr>
        <w:jc w:val="both"/>
      </w:pPr>
      <w:r>
        <w:t>Define the excel structure for dealer</w:t>
      </w:r>
    </w:p>
    <w:p w:rsidR="00F03C8A" w:rsidRDefault="001E487F" w:rsidP="00C16A78">
      <w:pPr>
        <w:pStyle w:val="ListParagraph"/>
        <w:numPr>
          <w:ilvl w:val="0"/>
          <w:numId w:val="44"/>
        </w:numPr>
        <w:jc w:val="both"/>
      </w:pPr>
      <w:r>
        <w:t>System setting v</w:t>
      </w:r>
      <w:r w:rsidR="00F03C8A">
        <w:t>alues are stored in xml file (same with VDMS-I)</w:t>
      </w:r>
      <w:r>
        <w:t>.</w:t>
      </w:r>
    </w:p>
    <w:p w:rsidR="00712735" w:rsidRDefault="00712735" w:rsidP="00712735">
      <w:pPr>
        <w:pStyle w:val="Heading2"/>
      </w:pPr>
      <w:bookmarkStart w:id="103" w:name="_Toc240279641"/>
      <w:bookmarkStart w:id="104" w:name="_Toc243972497"/>
      <w:r>
        <w:t>Basic Data Setting</w:t>
      </w:r>
      <w:bookmarkEnd w:id="103"/>
      <w:bookmarkEnd w:id="104"/>
    </w:p>
    <w:p w:rsidR="000B160C" w:rsidRDefault="000B160C" w:rsidP="000B160C">
      <w:pPr>
        <w:pStyle w:val="Heading3"/>
      </w:pPr>
      <w:bookmarkStart w:id="105" w:name="_Toc240279642"/>
      <w:bookmarkStart w:id="106" w:name="_Toc243972498"/>
      <w:r>
        <w:t>Part/Accessory Setting</w:t>
      </w:r>
      <w:bookmarkEnd w:id="94"/>
      <w:bookmarkEnd w:id="105"/>
      <w:bookmarkEnd w:id="106"/>
    </w:p>
    <w:p w:rsidR="000B160C" w:rsidRDefault="000B160C" w:rsidP="00F26DA4">
      <w:pPr>
        <w:pStyle w:val="Heading4"/>
      </w:pPr>
      <w:r>
        <w:t>Function screen</w:t>
      </w:r>
    </w:p>
    <w:p w:rsidR="000B160C" w:rsidRDefault="001761B9" w:rsidP="000B160C">
      <w:pPr>
        <w:keepNext/>
        <w:jc w:val="center"/>
      </w:pPr>
      <w:r>
        <w:rPr>
          <w:noProof/>
        </w:rPr>
        <w:drawing>
          <wp:inline distT="0" distB="0" distL="0" distR="0">
            <wp:extent cx="6172200" cy="3456976"/>
            <wp:effectExtent l="19050" t="0" r="0" b="0"/>
            <wp:docPr id="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6172200" cy="3456976"/>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07" w:name="_Toc243972613"/>
      <w:r>
        <w:t xml:space="preserve">Figure </w:t>
      </w:r>
      <w:r w:rsidR="00996830">
        <w:fldChar w:fldCharType="begin"/>
      </w:r>
      <w:r w:rsidR="00996830">
        <w:instrText xml:space="preserve"> SEQ Figure \* ARABIC </w:instrText>
      </w:r>
      <w:r w:rsidR="00996830">
        <w:fldChar w:fldCharType="separate"/>
      </w:r>
      <w:r w:rsidR="000F4116">
        <w:rPr>
          <w:noProof/>
        </w:rPr>
        <w:t>14</w:t>
      </w:r>
      <w:r w:rsidR="00996830">
        <w:rPr>
          <w:noProof/>
        </w:rPr>
        <w:fldChar w:fldCharType="end"/>
      </w:r>
      <w:r>
        <w:t xml:space="preserve">: </w:t>
      </w:r>
      <w:r w:rsidR="001761B9" w:rsidRPr="00FD3529">
        <w:rPr>
          <w:highlight w:val="yellow"/>
        </w:rPr>
        <w:t>Part/Accessory Setting</w:t>
      </w:r>
      <w:bookmarkEnd w:id="107"/>
    </w:p>
    <w:p w:rsidR="000B160C" w:rsidRDefault="000B160C" w:rsidP="00F26DA4">
      <w:pPr>
        <w:pStyle w:val="Heading4"/>
      </w:pPr>
      <w:r>
        <w:t>Function description</w:t>
      </w:r>
    </w:p>
    <w:p w:rsidR="00765EA9" w:rsidRDefault="00765EA9" w:rsidP="00CE3E5C">
      <w:pPr>
        <w:pStyle w:val="ListParagraph"/>
        <w:numPr>
          <w:ilvl w:val="0"/>
          <w:numId w:val="23"/>
        </w:numPr>
      </w:pPr>
      <w:r>
        <w:t xml:space="preserve">This function used to query part/accessory information and maintain safety stock value. </w:t>
      </w:r>
    </w:p>
    <w:p w:rsidR="00765EA9" w:rsidRPr="00765EA9" w:rsidRDefault="00765EA9" w:rsidP="00CE3E5C">
      <w:pPr>
        <w:pStyle w:val="ListParagraph"/>
        <w:numPr>
          <w:ilvl w:val="0"/>
          <w:numId w:val="23"/>
        </w:numPr>
        <w:jc w:val="both"/>
      </w:pPr>
      <w:r w:rsidRPr="00765EA9">
        <w:t>SYM part list get from Tip-Top by VIEW, at VDMS side only setting: safety stock (table PartSafety), favorite flag and favorite rank (table Favorite)</w:t>
      </w:r>
    </w:p>
    <w:p w:rsidR="00765EA9" w:rsidRPr="00765EA9" w:rsidRDefault="00765EA9" w:rsidP="00CE3E5C">
      <w:pPr>
        <w:pStyle w:val="ListParagraph"/>
        <w:numPr>
          <w:ilvl w:val="0"/>
          <w:numId w:val="23"/>
        </w:numPr>
      </w:pPr>
      <w:r w:rsidRPr="00765EA9">
        <w:t xml:space="preserve">Favorite rank: system defined value from 1 </w:t>
      </w:r>
      <w:r w:rsidRPr="00765EA9">
        <w:sym w:font="Wingdings" w:char="F0E0"/>
      </w:r>
      <w:r w:rsidRPr="00765EA9">
        <w:t xml:space="preserve"> 10, using for both SYM &amp; Non-SYM part</w:t>
      </w:r>
    </w:p>
    <w:p w:rsidR="00765EA9" w:rsidRPr="002179EF" w:rsidRDefault="00765EA9" w:rsidP="00CE3E5C">
      <w:pPr>
        <w:pStyle w:val="ListParagraph"/>
        <w:numPr>
          <w:ilvl w:val="0"/>
          <w:numId w:val="23"/>
        </w:numPr>
        <w:jc w:val="both"/>
        <w:rPr>
          <w:u w:val="single"/>
        </w:rPr>
      </w:pPr>
      <w:r w:rsidRPr="002179EF">
        <w:rPr>
          <w:u w:val="single"/>
        </w:rPr>
        <w:t xml:space="preserve">Update part list of inventory when have new part: </w:t>
      </w:r>
      <w:r w:rsidRPr="002179EF">
        <w:rPr>
          <w:rFonts w:ascii="Tahoma" w:hAnsi="Tahoma" w:cs="Tahoma"/>
          <w:sz w:val="20"/>
          <w:szCs w:val="20"/>
          <w:u w:val="single"/>
        </w:rPr>
        <w:t>Wh</w:t>
      </w:r>
      <w:r w:rsidRPr="002179EF">
        <w:rPr>
          <w:u w:val="single"/>
        </w:rPr>
        <w:t>en dealer key in “receive order”, system will check (compare with dealer’s inventory part list at VDMS) and automatically update parts into inventory part list of dealer</w:t>
      </w:r>
    </w:p>
    <w:p w:rsidR="00765EA9" w:rsidRPr="00765EA9" w:rsidRDefault="00765EA9" w:rsidP="00CE3E5C">
      <w:pPr>
        <w:pStyle w:val="ListParagraph"/>
        <w:numPr>
          <w:ilvl w:val="0"/>
          <w:numId w:val="23"/>
        </w:numPr>
        <w:jc w:val="both"/>
      </w:pPr>
      <w:r w:rsidRPr="00765EA9">
        <w:t>System provides dealers with Non-SYM parts information upload function from excel file: Using Common/ExcelDataReader function.</w:t>
      </w:r>
    </w:p>
    <w:p w:rsidR="00765EA9" w:rsidRPr="00765EA9" w:rsidRDefault="00765EA9" w:rsidP="00CE3E5C">
      <w:pPr>
        <w:pStyle w:val="ListParagraph"/>
        <w:numPr>
          <w:ilvl w:val="0"/>
          <w:numId w:val="23"/>
        </w:numPr>
      </w:pPr>
      <w:r w:rsidRPr="00765EA9">
        <w:lastRenderedPageBreak/>
        <w:t>The part of VMEP and Non-SYM is distingue by the Flag:</w:t>
      </w:r>
    </w:p>
    <w:p w:rsidR="00765EA9" w:rsidRPr="00765EA9" w:rsidRDefault="00765EA9" w:rsidP="00CE3E5C">
      <w:pPr>
        <w:pStyle w:val="ListParagraph"/>
        <w:numPr>
          <w:ilvl w:val="1"/>
          <w:numId w:val="23"/>
        </w:numPr>
        <w:jc w:val="both"/>
      </w:pPr>
      <w:r w:rsidRPr="00765EA9">
        <w:t>SYM: S</w:t>
      </w:r>
    </w:p>
    <w:p w:rsidR="000B160C" w:rsidRPr="007C6623" w:rsidRDefault="00765EA9" w:rsidP="00CE3E5C">
      <w:pPr>
        <w:pStyle w:val="ListParagraph"/>
        <w:numPr>
          <w:ilvl w:val="1"/>
          <w:numId w:val="23"/>
        </w:numPr>
        <w:jc w:val="both"/>
      </w:pPr>
      <w:r w:rsidRPr="00765EA9">
        <w:t>Non-SYM: N</w:t>
      </w:r>
      <w:r w:rsidR="000B160C">
        <w:t xml:space="preserve"> </w:t>
      </w:r>
    </w:p>
    <w:p w:rsidR="008524F2" w:rsidRDefault="008524F2" w:rsidP="00F26DA4">
      <w:pPr>
        <w:pStyle w:val="Heading4"/>
      </w:pPr>
      <w:r>
        <w:t>Data flow</w:t>
      </w:r>
    </w:p>
    <w:p w:rsidR="001761B9" w:rsidRDefault="00DA5420" w:rsidP="001761B9">
      <w:pPr>
        <w:keepNext/>
        <w:jc w:val="center"/>
      </w:pPr>
      <w:r>
        <w:rPr>
          <w:noProof/>
        </w:rPr>
        <w:drawing>
          <wp:inline distT="0" distB="0" distL="0" distR="0">
            <wp:extent cx="4067175" cy="2895600"/>
            <wp:effectExtent l="1905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4067175" cy="2895600"/>
                    </a:xfrm>
                    <a:prstGeom prst="rect">
                      <a:avLst/>
                    </a:prstGeom>
                    <a:noFill/>
                    <a:ln w="9525">
                      <a:noFill/>
                      <a:miter lim="800000"/>
                      <a:headEnd/>
                      <a:tailEnd/>
                    </a:ln>
                  </pic:spPr>
                </pic:pic>
              </a:graphicData>
            </a:graphic>
          </wp:inline>
        </w:drawing>
      </w:r>
    </w:p>
    <w:p w:rsidR="008524F2" w:rsidRDefault="001761B9" w:rsidP="001761B9">
      <w:pPr>
        <w:pStyle w:val="Caption"/>
        <w:jc w:val="center"/>
      </w:pPr>
      <w:bookmarkStart w:id="108" w:name="_Toc243972614"/>
      <w:r>
        <w:t xml:space="preserve">Figure </w:t>
      </w:r>
      <w:r w:rsidR="00996830">
        <w:fldChar w:fldCharType="begin"/>
      </w:r>
      <w:r w:rsidR="00996830">
        <w:instrText xml:space="preserve"> SEQ Figure \* ARABIC </w:instrText>
      </w:r>
      <w:r w:rsidR="00996830">
        <w:fldChar w:fldCharType="separate"/>
      </w:r>
      <w:r w:rsidR="000F4116">
        <w:rPr>
          <w:noProof/>
        </w:rPr>
        <w:t>15</w:t>
      </w:r>
      <w:r w:rsidR="00996830">
        <w:rPr>
          <w:noProof/>
        </w:rPr>
        <w:fldChar w:fldCharType="end"/>
      </w:r>
      <w:r>
        <w:t xml:space="preserve">: </w:t>
      </w:r>
      <w:r w:rsidRPr="00696A27">
        <w:t>Basic Data Setting Data flow</w:t>
      </w:r>
      <w:bookmarkEnd w:id="108"/>
    </w:p>
    <w:p w:rsidR="000B160C" w:rsidRDefault="000B160C" w:rsidP="00F26DA4">
      <w:pPr>
        <w:pStyle w:val="Heading4"/>
      </w:pPr>
      <w:r>
        <w:t>Instructions of fields</w:t>
      </w:r>
    </w:p>
    <w:p w:rsidR="000B160C" w:rsidRPr="0006688B" w:rsidRDefault="000B160C" w:rsidP="000B160C">
      <w:r>
        <w:t xml:space="preserve">Part information </w:t>
      </w:r>
      <w:r w:rsidR="00765EA9">
        <w:t>(PartCode, PartName, Specification, Model, Category) get from view in Tip-Top.</w:t>
      </w:r>
    </w:p>
    <w:tbl>
      <w:tblPr>
        <w:tblStyle w:val="MediumShading1-Accent11"/>
        <w:tblW w:w="9828" w:type="dxa"/>
        <w:tblLook w:val="04A0" w:firstRow="1" w:lastRow="0" w:firstColumn="1" w:lastColumn="0" w:noHBand="0" w:noVBand="1"/>
      </w:tblPr>
      <w:tblGrid>
        <w:gridCol w:w="1998"/>
        <w:gridCol w:w="7830"/>
      </w:tblGrid>
      <w:tr w:rsidR="000B160C" w:rsidRPr="00645638" w:rsidTr="00176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t>Field name</w:t>
            </w:r>
          </w:p>
        </w:tc>
        <w:tc>
          <w:tcPr>
            <w:tcW w:w="7830" w:type="dxa"/>
          </w:tcPr>
          <w:p w:rsidR="000B160C" w:rsidRPr="00645638" w:rsidRDefault="000B160C" w:rsidP="00645638">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645638">
              <w:t>Field description</w:t>
            </w:r>
          </w:p>
        </w:tc>
      </w:tr>
      <w:tr w:rsidR="000B160C" w:rsidRPr="00645638" w:rsidTr="0017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t>Price</w:t>
            </w:r>
          </w:p>
        </w:tc>
        <w:tc>
          <w:tcPr>
            <w:tcW w:w="7830" w:type="dxa"/>
          </w:tcPr>
          <w:p w:rsidR="000B160C" w:rsidRPr="00645638" w:rsidRDefault="00765EA9"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645638">
              <w:t>The price of part, in table PartInfo</w:t>
            </w:r>
            <w:r w:rsidR="001761B9">
              <w:t>, read-only for part</w:t>
            </w:r>
          </w:p>
        </w:tc>
      </w:tr>
      <w:tr w:rsidR="001761B9" w:rsidRPr="00645638" w:rsidTr="001761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761B9" w:rsidRPr="001761B9" w:rsidRDefault="001761B9" w:rsidP="00645638">
            <w:pPr>
              <w:spacing w:after="0" w:line="240" w:lineRule="auto"/>
              <w:rPr>
                <w:bCs w:val="0"/>
              </w:rPr>
            </w:pPr>
            <w:r w:rsidRPr="001761B9">
              <w:rPr>
                <w:bCs w:val="0"/>
              </w:rPr>
              <w:t>Part Name</w:t>
            </w:r>
          </w:p>
        </w:tc>
        <w:tc>
          <w:tcPr>
            <w:tcW w:w="7830" w:type="dxa"/>
          </w:tcPr>
          <w:p w:rsidR="001761B9" w:rsidRPr="00645638" w:rsidRDefault="001761B9" w:rsidP="00645638">
            <w:pPr>
              <w:spacing w:after="0" w:line="240" w:lineRule="auto"/>
              <w:jc w:val="both"/>
              <w:cnfStyle w:val="000000010000" w:firstRow="0" w:lastRow="0" w:firstColumn="0" w:lastColumn="0" w:oddVBand="0" w:evenVBand="0" w:oddHBand="0" w:evenHBand="1" w:firstRowFirstColumn="0" w:firstRowLastColumn="0" w:lastRowFirstColumn="0" w:lastRowLastColumn="0"/>
            </w:pPr>
            <w:r>
              <w:t>Name of part, English and Vietnamese, read-only</w:t>
            </w:r>
          </w:p>
        </w:tc>
      </w:tr>
      <w:tr w:rsidR="000B160C" w:rsidRPr="00645638" w:rsidTr="0017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t>Safety Stock</w:t>
            </w:r>
          </w:p>
        </w:tc>
        <w:tc>
          <w:tcPr>
            <w:tcW w:w="7830" w:type="dxa"/>
          </w:tcPr>
          <w:p w:rsidR="000B160C" w:rsidRPr="00645638" w:rsidRDefault="000B160C"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645638">
              <w:t>Safety Stock value, stored in SAFETY_QUANTITY field</w:t>
            </w:r>
            <w:r w:rsidR="00765EA9" w:rsidRPr="00645638">
              <w:t xml:space="preserve"> (table PartSafety)</w:t>
            </w:r>
            <w:r w:rsidRPr="00645638">
              <w:t>.</w:t>
            </w:r>
          </w:p>
        </w:tc>
      </w:tr>
      <w:tr w:rsidR="00765EA9" w:rsidRPr="00645638" w:rsidTr="001761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65EA9" w:rsidRPr="00645638" w:rsidRDefault="00765EA9" w:rsidP="00645638">
            <w:pPr>
              <w:spacing w:after="0" w:line="240" w:lineRule="auto"/>
              <w:rPr>
                <w:b w:val="0"/>
                <w:bCs w:val="0"/>
              </w:rPr>
            </w:pPr>
            <w:r w:rsidRPr="00645638">
              <w:t>Favorite Rank</w:t>
            </w:r>
          </w:p>
        </w:tc>
        <w:tc>
          <w:tcPr>
            <w:tcW w:w="7830" w:type="dxa"/>
          </w:tcPr>
          <w:p w:rsidR="00765EA9" w:rsidRPr="00645638" w:rsidRDefault="00765EA9" w:rsidP="00645638">
            <w:pPr>
              <w:spacing w:after="0" w:line="240" w:lineRule="auto"/>
              <w:jc w:val="both"/>
              <w:cnfStyle w:val="000000010000" w:firstRow="0" w:lastRow="0" w:firstColumn="0" w:lastColumn="0" w:oddVBand="0" w:evenVBand="0" w:oddHBand="0" w:evenHBand="1" w:firstRowFirstColumn="0" w:firstRowLastColumn="0" w:lastRowFirstColumn="0" w:lastRowLastColumn="0"/>
            </w:pPr>
            <w:r w:rsidRPr="00645638">
              <w:t>This part belong to which rank of favorite (order or sale’s favorite), in table Favorite</w:t>
            </w:r>
            <w:r w:rsidR="005F5F47">
              <w:t>, value 1 to 10</w:t>
            </w:r>
            <w:r w:rsidR="001761B9">
              <w:t>, two values for order and sales</w:t>
            </w:r>
          </w:p>
        </w:tc>
      </w:tr>
      <w:tr w:rsidR="000B160C" w:rsidRPr="00645638" w:rsidTr="0017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t>On hand</w:t>
            </w:r>
          </w:p>
        </w:tc>
        <w:tc>
          <w:tcPr>
            <w:tcW w:w="7830" w:type="dxa"/>
          </w:tcPr>
          <w:p w:rsidR="000B160C" w:rsidRPr="00645638" w:rsidRDefault="000B160C"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645638">
              <w:t>Current quantity in stock</w:t>
            </w:r>
          </w:p>
        </w:tc>
      </w:tr>
    </w:tbl>
    <w:p w:rsidR="000B160C" w:rsidRDefault="000B160C" w:rsidP="000B160C">
      <w:pPr>
        <w:pStyle w:val="Heading3"/>
      </w:pPr>
      <w:bookmarkStart w:id="109" w:name="_Toc218997157"/>
      <w:bookmarkStart w:id="110" w:name="_Toc240279643"/>
      <w:bookmarkStart w:id="111" w:name="_Toc243972499"/>
      <w:r>
        <w:t>Category Setting</w:t>
      </w:r>
      <w:bookmarkEnd w:id="109"/>
      <w:bookmarkEnd w:id="110"/>
      <w:bookmarkEnd w:id="111"/>
    </w:p>
    <w:p w:rsidR="000B160C" w:rsidRDefault="000B160C" w:rsidP="00F26DA4">
      <w:pPr>
        <w:pStyle w:val="Heading4"/>
      </w:pPr>
      <w:r>
        <w:t>Function screen</w:t>
      </w:r>
    </w:p>
    <w:p w:rsidR="000B160C" w:rsidRDefault="00754527" w:rsidP="000B160C">
      <w:pPr>
        <w:keepNext/>
        <w:jc w:val="center"/>
      </w:pPr>
      <w:r>
        <w:rPr>
          <w:noProof/>
        </w:rPr>
        <w:drawing>
          <wp:inline distT="0" distB="0" distL="0" distR="0">
            <wp:extent cx="6172200" cy="937210"/>
            <wp:effectExtent l="19050" t="0" r="0" b="0"/>
            <wp:docPr id="2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srcRect/>
                    <a:stretch>
                      <a:fillRect/>
                    </a:stretch>
                  </pic:blipFill>
                  <pic:spPr bwMode="auto">
                    <a:xfrm>
                      <a:off x="0" y="0"/>
                      <a:ext cx="6172200" cy="93721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12" w:name="_Toc243972615"/>
      <w:r w:rsidRPr="00FD3529">
        <w:rPr>
          <w:highlight w:val="yellow"/>
        </w:rPr>
        <w:t xml:space="preserve">Figure </w:t>
      </w:r>
      <w:r w:rsidR="00FF6173" w:rsidRPr="00FD3529">
        <w:rPr>
          <w:highlight w:val="yellow"/>
        </w:rPr>
        <w:fldChar w:fldCharType="begin"/>
      </w:r>
      <w:r w:rsidR="00FF6173" w:rsidRPr="00FD3529">
        <w:rPr>
          <w:highlight w:val="yellow"/>
        </w:rPr>
        <w:instrText xml:space="preserve"> SEQ Figure \* ARABIC </w:instrText>
      </w:r>
      <w:r w:rsidR="00FF6173" w:rsidRPr="00FD3529">
        <w:rPr>
          <w:highlight w:val="yellow"/>
        </w:rPr>
        <w:fldChar w:fldCharType="separate"/>
      </w:r>
      <w:r w:rsidR="000F4116">
        <w:rPr>
          <w:noProof/>
          <w:highlight w:val="yellow"/>
        </w:rPr>
        <w:t>16</w:t>
      </w:r>
      <w:r w:rsidR="00FF6173" w:rsidRPr="00FD3529">
        <w:rPr>
          <w:highlight w:val="yellow"/>
        </w:rPr>
        <w:fldChar w:fldCharType="end"/>
      </w:r>
      <w:r w:rsidRPr="00FD3529">
        <w:rPr>
          <w:highlight w:val="yellow"/>
        </w:rPr>
        <w:t xml:space="preserve">: </w:t>
      </w:r>
      <w:bookmarkEnd w:id="112"/>
      <w:r w:rsidR="00FD3529" w:rsidRPr="00FD3529">
        <w:rPr>
          <w:highlight w:val="yellow"/>
        </w:rPr>
        <w:t>Category setting</w:t>
      </w:r>
    </w:p>
    <w:p w:rsidR="000B160C" w:rsidRDefault="000B160C" w:rsidP="00F26DA4">
      <w:pPr>
        <w:pStyle w:val="Heading4"/>
      </w:pPr>
      <w:r>
        <w:lastRenderedPageBreak/>
        <w:t>Function description</w:t>
      </w:r>
    </w:p>
    <w:p w:rsidR="000B160C" w:rsidRDefault="000B160C" w:rsidP="00754527">
      <w:pPr>
        <w:jc w:val="both"/>
      </w:pPr>
      <w:r>
        <w:t xml:space="preserve">Setup </w:t>
      </w:r>
      <w:r w:rsidR="00754527">
        <w:t>category for accessories includes</w:t>
      </w:r>
      <w:r>
        <w:t xml:space="preserve"> non SYM part.</w:t>
      </w:r>
    </w:p>
    <w:p w:rsidR="00CC1576" w:rsidRDefault="00CC1576" w:rsidP="00CC1576">
      <w:pPr>
        <w:pStyle w:val="Heading4"/>
      </w:pPr>
      <w:r>
        <w:t>Function constrains</w:t>
      </w:r>
    </w:p>
    <w:p w:rsidR="00CC1576" w:rsidRDefault="00CC1576" w:rsidP="00C16A78">
      <w:pPr>
        <w:pStyle w:val="ListParagraph"/>
        <w:numPr>
          <w:ilvl w:val="1"/>
          <w:numId w:val="25"/>
        </w:numPr>
        <w:ind w:left="630"/>
        <w:jc w:val="both"/>
      </w:pPr>
      <w:r>
        <w:t>This function used only by dealer users, dealer administrators or system administrators with dealer role.</w:t>
      </w:r>
    </w:p>
    <w:p w:rsidR="00CC1576" w:rsidRDefault="00CC1576" w:rsidP="00C16A78">
      <w:pPr>
        <w:pStyle w:val="ListParagraph"/>
        <w:numPr>
          <w:ilvl w:val="1"/>
          <w:numId w:val="25"/>
        </w:numPr>
        <w:ind w:left="630"/>
        <w:jc w:val="both"/>
      </w:pPr>
      <w:r>
        <w:t xml:space="preserve">These categories belong to </w:t>
      </w:r>
      <w:r w:rsidRPr="004724D7">
        <w:t>individua</w:t>
      </w:r>
      <w:r>
        <w:t>l dealer so c</w:t>
      </w:r>
      <w:r w:rsidRPr="00504D79">
        <w:t xml:space="preserve">ategory </w:t>
      </w:r>
      <w:r w:rsidRPr="00212475">
        <w:t xml:space="preserve">code cannot be duplicated in the same dealer: </w:t>
      </w:r>
      <w:r>
        <w:t xml:space="preserve">CategoryCode </w:t>
      </w:r>
      <w:r w:rsidRPr="00212475">
        <w:t>+</w:t>
      </w:r>
      <w:r>
        <w:t xml:space="preserve"> </w:t>
      </w:r>
      <w:r w:rsidRPr="00212475">
        <w:t>dealercode are unique</w:t>
      </w:r>
      <w:r>
        <w:t>.</w:t>
      </w:r>
    </w:p>
    <w:p w:rsidR="00754527" w:rsidRPr="00FD3529" w:rsidRDefault="00754527" w:rsidP="00C16A78">
      <w:pPr>
        <w:pStyle w:val="ListParagraph"/>
        <w:numPr>
          <w:ilvl w:val="1"/>
          <w:numId w:val="25"/>
        </w:numPr>
        <w:ind w:left="630"/>
        <w:jc w:val="both"/>
        <w:rPr>
          <w:highlight w:val="yellow"/>
        </w:rPr>
      </w:pPr>
      <w:r w:rsidRPr="00FD3529">
        <w:rPr>
          <w:highlight w:val="yellow"/>
        </w:rPr>
        <w:t>C</w:t>
      </w:r>
      <w:r w:rsidR="00CC1576" w:rsidRPr="00FD3529">
        <w:rPr>
          <w:highlight w:val="yellow"/>
        </w:rPr>
        <w:t>ategory code and category name cannot be empty.</w:t>
      </w:r>
    </w:p>
    <w:p w:rsidR="00CC1576" w:rsidRPr="00FD3529" w:rsidRDefault="00CC1576" w:rsidP="00C16A78">
      <w:pPr>
        <w:pStyle w:val="ListParagraph"/>
        <w:numPr>
          <w:ilvl w:val="1"/>
          <w:numId w:val="25"/>
        </w:numPr>
        <w:ind w:left="630"/>
        <w:jc w:val="both"/>
        <w:rPr>
          <w:highlight w:val="yellow"/>
        </w:rPr>
      </w:pPr>
      <w:r w:rsidRPr="00FD3529">
        <w:rPr>
          <w:highlight w:val="yellow"/>
        </w:rPr>
        <w:t>Category data for SYM parts is gotten from Tip-Top system by VIEW (same method with SYM part setting)</w:t>
      </w:r>
    </w:p>
    <w:p w:rsidR="00870A9E" w:rsidRDefault="00870A9E" w:rsidP="00F26DA4">
      <w:pPr>
        <w:pStyle w:val="Heading4"/>
      </w:pPr>
      <w:r>
        <w:t>Data flow</w:t>
      </w:r>
    </w:p>
    <w:p w:rsidR="00870A9E" w:rsidRDefault="00A832CD" w:rsidP="00870A9E">
      <w:pPr>
        <w:keepNext/>
        <w:jc w:val="center"/>
      </w:pPr>
      <w:r>
        <w:object w:dxaOrig="4555" w:dyaOrig="2890">
          <v:shape id="_x0000_i1026" type="#_x0000_t75" style="width:228pt;height:144.75pt" o:ole="">
            <v:imagedata r:id="rId29" o:title=""/>
          </v:shape>
          <o:OLEObject Type="Embed" ProgID="Visio.Drawing.11" ShapeID="_x0000_i1026" DrawAspect="Content" ObjectID="_1341138390" r:id="rId30"/>
        </w:object>
      </w:r>
    </w:p>
    <w:p w:rsidR="00870A9E" w:rsidRPr="00870A9E" w:rsidRDefault="00870A9E" w:rsidP="00870A9E">
      <w:pPr>
        <w:pStyle w:val="Caption"/>
        <w:jc w:val="center"/>
      </w:pPr>
      <w:bookmarkStart w:id="113" w:name="_Toc243972616"/>
      <w:r>
        <w:t xml:space="preserve">Figure </w:t>
      </w:r>
      <w:r w:rsidR="00996830">
        <w:fldChar w:fldCharType="begin"/>
      </w:r>
      <w:r w:rsidR="00996830">
        <w:instrText xml:space="preserve"> SEQ Figure \* ARABIC </w:instrText>
      </w:r>
      <w:r w:rsidR="00996830">
        <w:fldChar w:fldCharType="separate"/>
      </w:r>
      <w:r w:rsidR="000F4116">
        <w:rPr>
          <w:noProof/>
        </w:rPr>
        <w:t>17</w:t>
      </w:r>
      <w:r w:rsidR="00996830">
        <w:rPr>
          <w:noProof/>
        </w:rPr>
        <w:fldChar w:fldCharType="end"/>
      </w:r>
      <w:r>
        <w:t>: Category Setting Data flow</w:t>
      </w:r>
      <w:bookmarkEnd w:id="113"/>
    </w:p>
    <w:p w:rsidR="000B160C" w:rsidRDefault="000B160C" w:rsidP="00F26DA4">
      <w:pPr>
        <w:pStyle w:val="Heading4"/>
      </w:pPr>
      <w:r>
        <w:t>Instructions of fields</w:t>
      </w:r>
    </w:p>
    <w:p w:rsidR="000B160C" w:rsidRPr="0006688B" w:rsidRDefault="000B160C" w:rsidP="000B160C">
      <w:r>
        <w:t xml:space="preserve">The part category will be saved to table </w:t>
      </w:r>
      <w:r w:rsidRPr="00D5024F">
        <w:t>V2_P_CATEGORY</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754527">
            <w:pPr>
              <w:spacing w:after="0" w:line="240" w:lineRule="auto"/>
              <w:rPr>
                <w:b/>
                <w:bCs/>
              </w:rPr>
            </w:pPr>
            <w:r w:rsidRPr="00645638">
              <w:rPr>
                <w:b/>
                <w:bCs/>
              </w:rPr>
              <w:t xml:space="preserve">Category </w:t>
            </w:r>
            <w:r w:rsidR="00754527">
              <w:rPr>
                <w:b/>
                <w:bCs/>
              </w:rPr>
              <w:t>N</w:t>
            </w:r>
            <w:r w:rsidRPr="00645638">
              <w:rPr>
                <w:b/>
                <w:bCs/>
              </w:rPr>
              <w:t>ame</w:t>
            </w:r>
          </w:p>
        </w:tc>
        <w:tc>
          <w:tcPr>
            <w:tcW w:w="7830" w:type="dxa"/>
            <w:tcBorders>
              <w:left w:val="nil"/>
            </w:tcBorders>
            <w:shd w:val="clear" w:color="auto" w:fill="D3DFEE"/>
          </w:tcPr>
          <w:p w:rsidR="000B160C" w:rsidRPr="00645638" w:rsidRDefault="000B160C" w:rsidP="00754527">
            <w:pPr>
              <w:spacing w:after="0" w:line="240" w:lineRule="auto"/>
              <w:jc w:val="both"/>
            </w:pPr>
            <w:r w:rsidRPr="00645638">
              <w:t>Name of category, saved in N</w:t>
            </w:r>
            <w:r w:rsidR="00754527">
              <w:t>ame</w:t>
            </w:r>
            <w:r w:rsidRPr="00645638">
              <w:t xml:space="preserve"> field.</w:t>
            </w:r>
          </w:p>
        </w:tc>
      </w:tr>
      <w:tr w:rsidR="000B160C" w:rsidRPr="00645638">
        <w:tc>
          <w:tcPr>
            <w:tcW w:w="1998" w:type="dxa"/>
            <w:tcBorders>
              <w:right w:val="nil"/>
            </w:tcBorders>
          </w:tcPr>
          <w:p w:rsidR="000B160C" w:rsidRPr="00645638" w:rsidRDefault="00754527" w:rsidP="00645638">
            <w:pPr>
              <w:spacing w:after="0" w:line="240" w:lineRule="auto"/>
              <w:rPr>
                <w:b/>
                <w:bCs/>
              </w:rPr>
            </w:pPr>
            <w:r>
              <w:rPr>
                <w:b/>
                <w:bCs/>
              </w:rPr>
              <w:t>Category Code</w:t>
            </w:r>
          </w:p>
        </w:tc>
        <w:tc>
          <w:tcPr>
            <w:tcW w:w="7830" w:type="dxa"/>
            <w:tcBorders>
              <w:left w:val="nil"/>
            </w:tcBorders>
          </w:tcPr>
          <w:p w:rsidR="000B160C" w:rsidRPr="00645638" w:rsidRDefault="00754527" w:rsidP="00645638">
            <w:pPr>
              <w:spacing w:after="0" w:line="240" w:lineRule="auto"/>
              <w:jc w:val="both"/>
            </w:pPr>
            <w:r>
              <w:t>The code of category, save in Code field</w:t>
            </w:r>
          </w:p>
        </w:tc>
      </w:tr>
    </w:tbl>
    <w:p w:rsidR="000B160C" w:rsidRDefault="000B160C" w:rsidP="000B160C">
      <w:pPr>
        <w:pStyle w:val="Heading3"/>
      </w:pPr>
      <w:bookmarkStart w:id="114" w:name="_Customer_Setting"/>
      <w:bookmarkStart w:id="115" w:name="_Toc218997158"/>
      <w:bookmarkStart w:id="116" w:name="_Toc240279644"/>
      <w:bookmarkStart w:id="117" w:name="_Toc243972500"/>
      <w:bookmarkEnd w:id="114"/>
      <w:r>
        <w:lastRenderedPageBreak/>
        <w:t>Customer Setting</w:t>
      </w:r>
      <w:bookmarkEnd w:id="115"/>
      <w:bookmarkEnd w:id="116"/>
      <w:bookmarkEnd w:id="117"/>
    </w:p>
    <w:p w:rsidR="000B160C" w:rsidRDefault="000B160C" w:rsidP="00F26DA4">
      <w:pPr>
        <w:pStyle w:val="Heading4"/>
      </w:pPr>
      <w:r>
        <w:t>Function screen</w:t>
      </w:r>
    </w:p>
    <w:p w:rsidR="00754527" w:rsidRDefault="00754527" w:rsidP="00754527">
      <w:pPr>
        <w:keepNext/>
        <w:jc w:val="center"/>
      </w:pPr>
      <w:r>
        <w:rPr>
          <w:noProof/>
        </w:rPr>
        <w:drawing>
          <wp:inline distT="0" distB="0" distL="0" distR="0">
            <wp:extent cx="6172200" cy="4164704"/>
            <wp:effectExtent l="19050" t="0" r="0" b="0"/>
            <wp:docPr id="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srcRect/>
                    <a:stretch>
                      <a:fillRect/>
                    </a:stretch>
                  </pic:blipFill>
                  <pic:spPr bwMode="auto">
                    <a:xfrm>
                      <a:off x="0" y="0"/>
                      <a:ext cx="6172200" cy="4164704"/>
                    </a:xfrm>
                    <a:prstGeom prst="rect">
                      <a:avLst/>
                    </a:prstGeom>
                    <a:noFill/>
                    <a:ln w="9525">
                      <a:noFill/>
                      <a:miter lim="800000"/>
                      <a:headEnd/>
                      <a:tailEnd/>
                    </a:ln>
                  </pic:spPr>
                </pic:pic>
              </a:graphicData>
            </a:graphic>
          </wp:inline>
        </w:drawing>
      </w:r>
    </w:p>
    <w:p w:rsidR="000B160C" w:rsidRDefault="00754527" w:rsidP="00754527">
      <w:pPr>
        <w:pStyle w:val="Caption"/>
        <w:jc w:val="center"/>
      </w:pPr>
      <w:bookmarkStart w:id="118" w:name="_Toc243972617"/>
      <w:r>
        <w:t xml:space="preserve">Figure </w:t>
      </w:r>
      <w:r w:rsidR="00996830">
        <w:fldChar w:fldCharType="begin"/>
      </w:r>
      <w:r w:rsidR="00996830">
        <w:instrText xml:space="preserve"> SEQ Figure \* ARABIC </w:instrText>
      </w:r>
      <w:r w:rsidR="00996830">
        <w:fldChar w:fldCharType="separate"/>
      </w:r>
      <w:r w:rsidR="000F4116">
        <w:rPr>
          <w:noProof/>
        </w:rPr>
        <w:t>18</w:t>
      </w:r>
      <w:r w:rsidR="00996830">
        <w:rPr>
          <w:noProof/>
        </w:rPr>
        <w:fldChar w:fldCharType="end"/>
      </w:r>
      <w:r>
        <w:t xml:space="preserve">: </w:t>
      </w:r>
      <w:r w:rsidRPr="00F251D5">
        <w:t>Browse/Create Customer data</w:t>
      </w:r>
      <w:bookmarkEnd w:id="118"/>
    </w:p>
    <w:p w:rsidR="000B160C" w:rsidRDefault="000B160C" w:rsidP="00F26DA4">
      <w:pPr>
        <w:pStyle w:val="Heading4"/>
      </w:pPr>
      <w:r>
        <w:t>Function description</w:t>
      </w:r>
    </w:p>
    <w:p w:rsidR="000B160C" w:rsidRPr="00D542BA" w:rsidRDefault="000B160C" w:rsidP="000B160C">
      <w:r>
        <w:t>This function used to maintain importance customers for dealer, and then can be reference by Part sale function.</w:t>
      </w:r>
    </w:p>
    <w:p w:rsidR="00570DF9" w:rsidRDefault="00570DF9" w:rsidP="00570DF9">
      <w:pPr>
        <w:pStyle w:val="Heading4"/>
      </w:pPr>
      <w:r>
        <w:lastRenderedPageBreak/>
        <w:t>Data flow</w:t>
      </w:r>
    </w:p>
    <w:p w:rsidR="00570DF9" w:rsidRDefault="00C05CBE" w:rsidP="00570DF9">
      <w:pPr>
        <w:pStyle w:val="Heading4"/>
        <w:jc w:val="center"/>
      </w:pPr>
      <w:r>
        <w:object w:dxaOrig="4375" w:dyaOrig="3700">
          <v:shape id="_x0000_i1027" type="#_x0000_t75" style="width:219pt;height:184.5pt" o:ole="">
            <v:imagedata r:id="rId32" o:title=""/>
          </v:shape>
          <o:OLEObject Type="Embed" ProgID="Visio.Drawing.11" ShapeID="_x0000_i1027" DrawAspect="Content" ObjectID="_1341138391" r:id="rId33"/>
        </w:object>
      </w:r>
    </w:p>
    <w:p w:rsidR="00570DF9" w:rsidRDefault="00570DF9" w:rsidP="00570DF9">
      <w:pPr>
        <w:pStyle w:val="Caption"/>
        <w:jc w:val="center"/>
      </w:pPr>
    </w:p>
    <w:p w:rsidR="00570DF9" w:rsidRPr="004A582F" w:rsidRDefault="00570DF9" w:rsidP="00570DF9">
      <w:pPr>
        <w:pStyle w:val="Caption"/>
        <w:jc w:val="center"/>
      </w:pPr>
      <w:bookmarkStart w:id="119" w:name="_Toc243972618"/>
      <w:r>
        <w:t xml:space="preserve">Figure </w:t>
      </w:r>
      <w:r w:rsidR="00996830">
        <w:fldChar w:fldCharType="begin"/>
      </w:r>
      <w:r w:rsidR="00996830">
        <w:instrText xml:space="preserve"> SEQ Figure \* ARABIC </w:instrText>
      </w:r>
      <w:r w:rsidR="00996830">
        <w:fldChar w:fldCharType="separate"/>
      </w:r>
      <w:r w:rsidR="000F4116">
        <w:rPr>
          <w:noProof/>
        </w:rPr>
        <w:t>19</w:t>
      </w:r>
      <w:r w:rsidR="00996830">
        <w:rPr>
          <w:noProof/>
        </w:rPr>
        <w:fldChar w:fldCharType="end"/>
      </w:r>
      <w:r>
        <w:t>: Customer data flow</w:t>
      </w:r>
      <w:bookmarkEnd w:id="119"/>
    </w:p>
    <w:p w:rsidR="000B160C" w:rsidRDefault="000B160C" w:rsidP="00F26DA4">
      <w:pPr>
        <w:pStyle w:val="Heading4"/>
      </w:pPr>
      <w:r>
        <w:t>Instructions of fields</w:t>
      </w:r>
    </w:p>
    <w:p w:rsidR="000B160C" w:rsidRPr="0006688B" w:rsidRDefault="000B160C" w:rsidP="000B160C">
      <w:r>
        <w:t xml:space="preserve">The customer will be saved to table </w:t>
      </w:r>
      <w:r w:rsidRPr="001144E0">
        <w:t>V2_P_CUSTOMER</w:t>
      </w:r>
      <w:r>
        <w:t xml:space="preserve"> </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Code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Customer identifier, stored in CODE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Name</w:t>
            </w:r>
          </w:p>
        </w:tc>
        <w:tc>
          <w:tcPr>
            <w:tcW w:w="7830" w:type="dxa"/>
            <w:tcBorders>
              <w:left w:val="nil"/>
            </w:tcBorders>
          </w:tcPr>
          <w:p w:rsidR="000B160C" w:rsidRPr="00645638" w:rsidRDefault="000B160C" w:rsidP="00645638">
            <w:pPr>
              <w:spacing w:after="0" w:line="240" w:lineRule="auto"/>
              <w:jc w:val="both"/>
            </w:pPr>
            <w:r w:rsidRPr="00645638">
              <w:t>Name of customer, stored in NAME field.</w:t>
            </w:r>
          </w:p>
        </w:tc>
      </w:tr>
    </w:tbl>
    <w:p w:rsidR="000B160C" w:rsidRPr="004B20C9" w:rsidRDefault="000B160C" w:rsidP="000B160C">
      <w:bookmarkStart w:id="120" w:name="_Toc218997159"/>
      <w:r w:rsidRPr="004B20C9">
        <w:t>And table V2_P_CONTACT</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Full name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Full name of customer, stored in FULL_NAME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Address</w:t>
            </w:r>
          </w:p>
        </w:tc>
        <w:tc>
          <w:tcPr>
            <w:tcW w:w="7830" w:type="dxa"/>
            <w:tcBorders>
              <w:left w:val="nil"/>
            </w:tcBorders>
          </w:tcPr>
          <w:p w:rsidR="000B160C" w:rsidRPr="00645638" w:rsidRDefault="000B160C" w:rsidP="00645638">
            <w:pPr>
              <w:spacing w:after="0" w:line="240" w:lineRule="auto"/>
              <w:jc w:val="both"/>
            </w:pPr>
            <w:r w:rsidRPr="00645638">
              <w:t>Customer address, stored in ADDRESS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Phone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Phone number, stored in PHONE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Email</w:t>
            </w:r>
          </w:p>
        </w:tc>
        <w:tc>
          <w:tcPr>
            <w:tcW w:w="7830" w:type="dxa"/>
            <w:tcBorders>
              <w:left w:val="nil"/>
            </w:tcBorders>
          </w:tcPr>
          <w:p w:rsidR="000B160C" w:rsidRPr="00645638" w:rsidRDefault="000B160C" w:rsidP="00645638">
            <w:pPr>
              <w:spacing w:after="0" w:line="240" w:lineRule="auto"/>
              <w:jc w:val="both"/>
            </w:pPr>
            <w:r w:rsidRPr="00645638">
              <w:t>Email address, stored in EMAIL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Additional info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Other information, stored in ADDITIONAL_INFO field.</w:t>
            </w:r>
          </w:p>
        </w:tc>
      </w:tr>
    </w:tbl>
    <w:p w:rsidR="000B160C" w:rsidRDefault="000B160C" w:rsidP="000B160C">
      <w:pPr>
        <w:pStyle w:val="Heading3"/>
      </w:pPr>
      <w:bookmarkStart w:id="121" w:name="_Toc240279645"/>
      <w:bookmarkStart w:id="122" w:name="_Toc243972501"/>
      <w:r>
        <w:lastRenderedPageBreak/>
        <w:t>Vendor List</w:t>
      </w:r>
      <w:bookmarkEnd w:id="120"/>
      <w:bookmarkEnd w:id="121"/>
      <w:bookmarkEnd w:id="122"/>
    </w:p>
    <w:p w:rsidR="000B160C" w:rsidRDefault="000B160C" w:rsidP="00F26DA4">
      <w:pPr>
        <w:pStyle w:val="Heading4"/>
      </w:pPr>
      <w:r>
        <w:t>Function screen</w:t>
      </w:r>
    </w:p>
    <w:p w:rsidR="000B160C" w:rsidRDefault="00754527" w:rsidP="00754527">
      <w:pPr>
        <w:keepNext/>
        <w:jc w:val="center"/>
      </w:pPr>
      <w:r>
        <w:rPr>
          <w:noProof/>
        </w:rPr>
        <w:drawing>
          <wp:inline distT="0" distB="0" distL="0" distR="0">
            <wp:extent cx="6172200" cy="2892155"/>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srcRect/>
                    <a:stretch>
                      <a:fillRect/>
                    </a:stretch>
                  </pic:blipFill>
                  <pic:spPr bwMode="auto">
                    <a:xfrm>
                      <a:off x="0" y="0"/>
                      <a:ext cx="6172200" cy="2892155"/>
                    </a:xfrm>
                    <a:prstGeom prst="rect">
                      <a:avLst/>
                    </a:prstGeom>
                    <a:noFill/>
                    <a:ln w="9525">
                      <a:noFill/>
                      <a:miter lim="800000"/>
                      <a:headEnd/>
                      <a:tailEnd/>
                    </a:ln>
                  </pic:spPr>
                </pic:pic>
              </a:graphicData>
            </a:graphic>
          </wp:inline>
        </w:drawing>
      </w:r>
    </w:p>
    <w:p w:rsidR="000B160C" w:rsidRPr="00120862" w:rsidRDefault="000B160C" w:rsidP="006D3C08">
      <w:pPr>
        <w:pStyle w:val="Caption"/>
        <w:jc w:val="center"/>
      </w:pPr>
      <w:bookmarkStart w:id="123" w:name="_Toc243972619"/>
      <w:r>
        <w:t xml:space="preserve">Figure </w:t>
      </w:r>
      <w:r w:rsidR="00996830">
        <w:fldChar w:fldCharType="begin"/>
      </w:r>
      <w:r w:rsidR="00996830">
        <w:instrText xml:space="preserve"> SEQ Figure \* ARABIC </w:instrText>
      </w:r>
      <w:r w:rsidR="00996830">
        <w:fldChar w:fldCharType="separate"/>
      </w:r>
      <w:r w:rsidR="000F4116">
        <w:rPr>
          <w:noProof/>
        </w:rPr>
        <w:t>20</w:t>
      </w:r>
      <w:r w:rsidR="00996830">
        <w:rPr>
          <w:noProof/>
        </w:rPr>
        <w:fldChar w:fldCharType="end"/>
      </w:r>
      <w:r>
        <w:t>: Browse/Create new vendor</w:t>
      </w:r>
      <w:bookmarkEnd w:id="123"/>
    </w:p>
    <w:p w:rsidR="000B160C" w:rsidRDefault="000B160C" w:rsidP="00F26DA4">
      <w:pPr>
        <w:pStyle w:val="Heading4"/>
      </w:pPr>
      <w:r>
        <w:t>Function description</w:t>
      </w:r>
    </w:p>
    <w:p w:rsidR="000B160C" w:rsidRDefault="000B160C" w:rsidP="000B160C">
      <w:r>
        <w:t>Maintain list of vendor for dealer, these information will be used in “</w:t>
      </w:r>
      <w:hyperlink w:anchor="_Special_Import/Export" w:history="1">
        <w:r w:rsidRPr="00767596">
          <w:rPr>
            <w:rStyle w:val="Hyperlink"/>
          </w:rPr>
          <w:t>Special import/export</w:t>
        </w:r>
      </w:hyperlink>
      <w:r>
        <w:t>” function.</w:t>
      </w:r>
    </w:p>
    <w:p w:rsidR="00CC1576" w:rsidRDefault="00CC1576" w:rsidP="00CC1576">
      <w:pPr>
        <w:pStyle w:val="Heading4"/>
      </w:pPr>
      <w:r>
        <w:t>Function constrains</w:t>
      </w:r>
    </w:p>
    <w:p w:rsidR="00CC1576" w:rsidRDefault="00CC1576" w:rsidP="00C16A78">
      <w:pPr>
        <w:pStyle w:val="ListParagraph"/>
        <w:numPr>
          <w:ilvl w:val="1"/>
          <w:numId w:val="25"/>
        </w:numPr>
        <w:ind w:left="630"/>
        <w:jc w:val="both"/>
      </w:pPr>
      <w:r>
        <w:t>This function used only by dealer users, dealer administrators or system administrators with dealer role.</w:t>
      </w:r>
    </w:p>
    <w:p w:rsidR="00CC1576" w:rsidRDefault="00CC1576" w:rsidP="00C16A78">
      <w:pPr>
        <w:pStyle w:val="ListParagraph"/>
        <w:numPr>
          <w:ilvl w:val="1"/>
          <w:numId w:val="25"/>
        </w:numPr>
        <w:ind w:left="630"/>
        <w:jc w:val="both"/>
      </w:pPr>
      <w:r>
        <w:t xml:space="preserve">These vendors belong to </w:t>
      </w:r>
      <w:r w:rsidRPr="004724D7">
        <w:t>individua</w:t>
      </w:r>
      <w:r>
        <w:t xml:space="preserve">l dealer so vendor </w:t>
      </w:r>
      <w:r w:rsidRPr="00212475">
        <w:t xml:space="preserve">code cannot be duplicated in the same dealer: </w:t>
      </w:r>
      <w:r>
        <w:t xml:space="preserve">vendor Code </w:t>
      </w:r>
      <w:r w:rsidRPr="00212475">
        <w:t>+</w:t>
      </w:r>
      <w:r>
        <w:t xml:space="preserve"> </w:t>
      </w:r>
      <w:r w:rsidRPr="00212475">
        <w:t>dealer</w:t>
      </w:r>
      <w:r>
        <w:t xml:space="preserve"> </w:t>
      </w:r>
      <w:r w:rsidRPr="00212475">
        <w:t>code are unique</w:t>
      </w:r>
      <w:r>
        <w:t>.</w:t>
      </w:r>
    </w:p>
    <w:p w:rsidR="00CC1576" w:rsidRDefault="00CC1576" w:rsidP="00C16A78">
      <w:pPr>
        <w:pStyle w:val="ListParagraph"/>
        <w:numPr>
          <w:ilvl w:val="1"/>
          <w:numId w:val="25"/>
        </w:numPr>
        <w:ind w:left="630"/>
        <w:jc w:val="both"/>
      </w:pPr>
      <w:r>
        <w:t>One vendor can be deleted only if there are no references by using special import function.</w:t>
      </w:r>
    </w:p>
    <w:p w:rsidR="00CC1576" w:rsidRDefault="00CC1576" w:rsidP="00C16A78">
      <w:pPr>
        <w:pStyle w:val="ListParagraph"/>
        <w:numPr>
          <w:ilvl w:val="1"/>
          <w:numId w:val="25"/>
        </w:numPr>
        <w:ind w:left="630"/>
        <w:jc w:val="both"/>
      </w:pPr>
      <w:r>
        <w:t>V</w:t>
      </w:r>
      <w:r w:rsidRPr="00592928">
        <w:t xml:space="preserve">endor </w:t>
      </w:r>
      <w:r>
        <w:t>list are shown on grid and paged with page site is 10, delete function placed with each row.</w:t>
      </w:r>
    </w:p>
    <w:p w:rsidR="00CC1576" w:rsidRDefault="00CC1576" w:rsidP="00C16A78">
      <w:pPr>
        <w:pStyle w:val="ListParagraph"/>
        <w:numPr>
          <w:ilvl w:val="1"/>
          <w:numId w:val="25"/>
        </w:numPr>
        <w:ind w:left="630"/>
        <w:jc w:val="both"/>
      </w:pPr>
      <w:r>
        <w:t>Creating new vendor:</w:t>
      </w:r>
    </w:p>
    <w:p w:rsidR="00CC1576" w:rsidRDefault="00CC1576" w:rsidP="00C16A78">
      <w:pPr>
        <w:pStyle w:val="ListParagraph"/>
        <w:numPr>
          <w:ilvl w:val="2"/>
          <w:numId w:val="25"/>
        </w:numPr>
        <w:ind w:left="1260"/>
        <w:jc w:val="both"/>
      </w:pPr>
      <w:r>
        <w:t>Vendor code and vendor name cannot be empty.</w:t>
      </w:r>
    </w:p>
    <w:p w:rsidR="00CC1576" w:rsidRPr="00242B4C" w:rsidRDefault="00CC1576" w:rsidP="00C16A78">
      <w:pPr>
        <w:pStyle w:val="ListParagraph"/>
        <w:numPr>
          <w:ilvl w:val="2"/>
          <w:numId w:val="25"/>
        </w:numPr>
        <w:ind w:left="1260"/>
        <w:jc w:val="both"/>
      </w:pPr>
      <w:r>
        <w:t>If any contact information entered, create new contact and link it to new vendor otherwise leave it as null.</w:t>
      </w:r>
    </w:p>
    <w:p w:rsidR="00870A9E" w:rsidRDefault="00870A9E" w:rsidP="00F26DA4">
      <w:pPr>
        <w:pStyle w:val="Heading4"/>
      </w:pPr>
      <w:r>
        <w:lastRenderedPageBreak/>
        <w:t>Data flow</w:t>
      </w:r>
    </w:p>
    <w:p w:rsidR="00870A9E" w:rsidRDefault="00CC61D6" w:rsidP="00870A9E">
      <w:pPr>
        <w:keepNext/>
        <w:jc w:val="center"/>
      </w:pPr>
      <w:r>
        <w:object w:dxaOrig="4645" w:dyaOrig="3475">
          <v:shape id="_x0000_i1028" type="#_x0000_t75" style="width:232.5pt;height:174pt" o:ole="">
            <v:imagedata r:id="rId35" o:title=""/>
          </v:shape>
          <o:OLEObject Type="Embed" ProgID="Visio.Drawing.11" ShapeID="_x0000_i1028" DrawAspect="Content" ObjectID="_1341138392" r:id="rId36"/>
        </w:object>
      </w:r>
    </w:p>
    <w:p w:rsidR="00870A9E" w:rsidRPr="00870A9E" w:rsidRDefault="00870A9E" w:rsidP="00870A9E">
      <w:pPr>
        <w:pStyle w:val="Caption"/>
        <w:jc w:val="center"/>
      </w:pPr>
      <w:bookmarkStart w:id="124" w:name="_Toc243972620"/>
      <w:r>
        <w:t xml:space="preserve">Figure </w:t>
      </w:r>
      <w:r w:rsidR="00996830">
        <w:fldChar w:fldCharType="begin"/>
      </w:r>
      <w:r w:rsidR="00996830">
        <w:instrText xml:space="preserve"> SEQ Figure \* ARABIC </w:instrText>
      </w:r>
      <w:r w:rsidR="00996830">
        <w:fldChar w:fldCharType="separate"/>
      </w:r>
      <w:r w:rsidR="000F4116">
        <w:rPr>
          <w:noProof/>
        </w:rPr>
        <w:t>21</w:t>
      </w:r>
      <w:r w:rsidR="00996830">
        <w:rPr>
          <w:noProof/>
        </w:rPr>
        <w:fldChar w:fldCharType="end"/>
      </w:r>
      <w:r>
        <w:t>: Vendor Data flow</w:t>
      </w:r>
      <w:bookmarkEnd w:id="124"/>
    </w:p>
    <w:p w:rsidR="000B160C" w:rsidRDefault="000B160C" w:rsidP="00F26DA4">
      <w:pPr>
        <w:pStyle w:val="Heading4"/>
      </w:pPr>
      <w:r>
        <w:t>Instructions of fields</w:t>
      </w:r>
    </w:p>
    <w:p w:rsidR="000B160C" w:rsidRPr="0006688B" w:rsidRDefault="000B160C" w:rsidP="000B160C">
      <w:r>
        <w:t xml:space="preserve">The vendor will be saved to table </w:t>
      </w:r>
      <w:r w:rsidRPr="00242B4C">
        <w:t>V2_P_VENDOR</w:t>
      </w:r>
      <w:r>
        <w:t xml:space="preserve"> and</w:t>
      </w:r>
      <w:r w:rsidRPr="00242B4C">
        <w:t xml:space="preserve"> </w:t>
      </w:r>
      <w:r w:rsidRPr="00A2693E">
        <w:t>V2_P_CONTACT</w:t>
      </w:r>
      <w:r>
        <w:t xml:space="preserve"> (see </w:t>
      </w:r>
      <w:hyperlink w:anchor="_Customer_Setting" w:history="1">
        <w:r w:rsidRPr="00242B4C">
          <w:rPr>
            <w:rStyle w:val="Hyperlink"/>
          </w:rPr>
          <w:t>Customer setting</w:t>
        </w:r>
      </w:hyperlink>
      <w:r>
        <w:t xml:space="preserve"> for more information)</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Code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Vendor identifier, stored in CODE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Name</w:t>
            </w:r>
          </w:p>
        </w:tc>
        <w:tc>
          <w:tcPr>
            <w:tcW w:w="7830" w:type="dxa"/>
            <w:tcBorders>
              <w:left w:val="nil"/>
            </w:tcBorders>
          </w:tcPr>
          <w:p w:rsidR="000B160C" w:rsidRPr="00645638" w:rsidRDefault="000B160C" w:rsidP="00645638">
            <w:pPr>
              <w:spacing w:after="0" w:line="240" w:lineRule="auto"/>
              <w:jc w:val="both"/>
            </w:pPr>
            <w:r w:rsidRPr="00645638">
              <w:t>Vendor name, stored in NAME field.</w:t>
            </w:r>
          </w:p>
        </w:tc>
      </w:tr>
    </w:tbl>
    <w:p w:rsidR="009C28D3" w:rsidRDefault="009C28D3">
      <w:pPr>
        <w:pStyle w:val="Heading3"/>
      </w:pPr>
      <w:bookmarkStart w:id="125" w:name="_Toc240279646"/>
      <w:bookmarkStart w:id="126" w:name="_Toc243972502"/>
      <w:bookmarkStart w:id="127" w:name="_Toc218997161"/>
      <w:r w:rsidRPr="00C46FDA">
        <w:rPr>
          <w:highlight w:val="red"/>
        </w:rPr>
        <w:t>Part Replacing</w:t>
      </w:r>
    </w:p>
    <w:p w:rsidR="009C28D3" w:rsidRDefault="00C25E4F" w:rsidP="00C25E4F">
      <w:pPr>
        <w:pStyle w:val="Heading4"/>
      </w:pPr>
      <w:r>
        <w:t>Function screen</w:t>
      </w:r>
    </w:p>
    <w:p w:rsidR="00C25E4F" w:rsidRDefault="00C25E4F" w:rsidP="00C25E4F">
      <w:pPr>
        <w:keepNext/>
      </w:pPr>
      <w:r>
        <w:rPr>
          <w:noProof/>
        </w:rPr>
        <w:drawing>
          <wp:inline distT="0" distB="0" distL="0" distR="0" wp14:anchorId="1A38FF16" wp14:editId="179EAA43">
            <wp:extent cx="6172200" cy="13227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37">
                      <a:extLst>
                        <a:ext uri="{28A0092B-C50C-407E-A947-70E740481C1C}">
                          <a14:useLocalDpi xmlns:a14="http://schemas.microsoft.com/office/drawing/2010/main" val="0"/>
                        </a:ext>
                      </a:extLst>
                    </a:blip>
                    <a:stretch>
                      <a:fillRect/>
                    </a:stretch>
                  </pic:blipFill>
                  <pic:spPr>
                    <a:xfrm>
                      <a:off x="0" y="0"/>
                      <a:ext cx="6172200" cy="1322705"/>
                    </a:xfrm>
                    <a:prstGeom prst="rect">
                      <a:avLst/>
                    </a:prstGeom>
                  </pic:spPr>
                </pic:pic>
              </a:graphicData>
            </a:graphic>
          </wp:inline>
        </w:drawing>
      </w:r>
    </w:p>
    <w:p w:rsidR="00C25E4F" w:rsidRDefault="00C25E4F" w:rsidP="00C25E4F">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22</w:t>
      </w:r>
      <w:r w:rsidR="00996830">
        <w:rPr>
          <w:noProof/>
        </w:rPr>
        <w:fldChar w:fldCharType="end"/>
      </w:r>
      <w:r>
        <w:t>: Part replacing screen</w:t>
      </w:r>
    </w:p>
    <w:p w:rsidR="00C25E4F" w:rsidRDefault="00C25E4F" w:rsidP="00C25E4F">
      <w:pPr>
        <w:keepNext/>
        <w:jc w:val="center"/>
      </w:pPr>
      <w:r>
        <w:rPr>
          <w:noProof/>
        </w:rPr>
        <w:lastRenderedPageBreak/>
        <w:drawing>
          <wp:inline distT="0" distB="0" distL="0" distR="0" wp14:anchorId="3CF699D1" wp14:editId="5B77B9B8">
            <wp:extent cx="5010150" cy="336638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38">
                      <a:extLst>
                        <a:ext uri="{28A0092B-C50C-407E-A947-70E740481C1C}">
                          <a14:useLocalDpi xmlns:a14="http://schemas.microsoft.com/office/drawing/2010/main" val="0"/>
                        </a:ext>
                      </a:extLst>
                    </a:blip>
                    <a:stretch>
                      <a:fillRect/>
                    </a:stretch>
                  </pic:blipFill>
                  <pic:spPr>
                    <a:xfrm>
                      <a:off x="0" y="0"/>
                      <a:ext cx="5014757" cy="3369484"/>
                    </a:xfrm>
                    <a:prstGeom prst="rect">
                      <a:avLst/>
                    </a:prstGeom>
                  </pic:spPr>
                </pic:pic>
              </a:graphicData>
            </a:graphic>
          </wp:inline>
        </w:drawing>
      </w:r>
    </w:p>
    <w:p w:rsidR="00C25E4F" w:rsidRDefault="00C25E4F" w:rsidP="00C25E4F">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23</w:t>
      </w:r>
      <w:r w:rsidR="00996830">
        <w:rPr>
          <w:noProof/>
        </w:rPr>
        <w:fldChar w:fldCharType="end"/>
      </w:r>
      <w:r>
        <w:t>: Add new replacing part</w:t>
      </w:r>
    </w:p>
    <w:p w:rsidR="00C25E4F" w:rsidRDefault="00C25E4F" w:rsidP="00C25E4F">
      <w:pPr>
        <w:pStyle w:val="Heading4"/>
      </w:pPr>
      <w:r>
        <w:t>Function description</w:t>
      </w:r>
    </w:p>
    <w:p w:rsidR="008B1C92" w:rsidRDefault="00C25E4F" w:rsidP="00C25E4F">
      <w:r>
        <w:t xml:space="preserve">Manage the part replacing rules in case user order  </w:t>
      </w:r>
      <w:r w:rsidRPr="00C25E4F">
        <w:t>the part</w:t>
      </w:r>
      <w:r>
        <w:t xml:space="preserve"> which</w:t>
      </w:r>
      <w:r w:rsidRPr="00C25E4F">
        <w:t xml:space="preserve"> was stoped, VDMS </w:t>
      </w:r>
      <w:r>
        <w:t xml:space="preserve">allows </w:t>
      </w:r>
      <w:r w:rsidRPr="00C25E4F">
        <w:t xml:space="preserve">dealer </w:t>
      </w:r>
      <w:r>
        <w:t xml:space="preserve">to </w:t>
      </w:r>
      <w:r w:rsidRPr="00C25E4F">
        <w:t>select the replacing part</w:t>
      </w:r>
      <w:bookmarkEnd w:id="125"/>
      <w:bookmarkEnd w:id="126"/>
      <w:r>
        <w:t>.</w:t>
      </w:r>
    </w:p>
    <w:p w:rsidR="00CF715E" w:rsidRDefault="00CF715E" w:rsidP="00CF715E">
      <w:pPr>
        <w:pStyle w:val="Heading4"/>
      </w:pPr>
      <w:r>
        <w:t>Function constraints</w:t>
      </w:r>
    </w:p>
    <w:p w:rsidR="00CF715E" w:rsidRPr="00CF715E" w:rsidRDefault="00CF715E" w:rsidP="00CF715E">
      <w:r>
        <w:t>Part code must be appeared in ima_file in order to add a new replacing part rule.</w:t>
      </w:r>
    </w:p>
    <w:p w:rsidR="00857318" w:rsidRDefault="00857318" w:rsidP="00857318">
      <w:pPr>
        <w:pStyle w:val="Heading4"/>
      </w:pPr>
      <w:r>
        <w:t>Data flow</w:t>
      </w:r>
    </w:p>
    <w:p w:rsidR="00857318" w:rsidRDefault="00857318" w:rsidP="00857318">
      <w:pPr>
        <w:keepNext/>
      </w:pPr>
      <w:r>
        <w:rPr>
          <w:noProof/>
        </w:rPr>
        <w:drawing>
          <wp:inline distT="0" distB="0" distL="0" distR="0" wp14:anchorId="1B1CBD09" wp14:editId="388CB90B">
            <wp:extent cx="4906060" cy="209579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9">
                      <a:extLst>
                        <a:ext uri="{28A0092B-C50C-407E-A947-70E740481C1C}">
                          <a14:useLocalDpi xmlns:a14="http://schemas.microsoft.com/office/drawing/2010/main" val="0"/>
                        </a:ext>
                      </a:extLst>
                    </a:blip>
                    <a:stretch>
                      <a:fillRect/>
                    </a:stretch>
                  </pic:blipFill>
                  <pic:spPr>
                    <a:xfrm>
                      <a:off x="0" y="0"/>
                      <a:ext cx="4906060" cy="2095793"/>
                    </a:xfrm>
                    <a:prstGeom prst="rect">
                      <a:avLst/>
                    </a:prstGeom>
                  </pic:spPr>
                </pic:pic>
              </a:graphicData>
            </a:graphic>
          </wp:inline>
        </w:drawing>
      </w:r>
    </w:p>
    <w:p w:rsidR="00857318" w:rsidRDefault="00857318" w:rsidP="00857318">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24</w:t>
      </w:r>
      <w:r w:rsidR="00996830">
        <w:rPr>
          <w:noProof/>
        </w:rPr>
        <w:fldChar w:fldCharType="end"/>
      </w:r>
      <w:r>
        <w:t>: Part replacing data flow</w:t>
      </w:r>
    </w:p>
    <w:p w:rsidR="00857318" w:rsidRDefault="00857318" w:rsidP="00857318"/>
    <w:p w:rsidR="00857318" w:rsidRPr="00857318" w:rsidRDefault="00857318" w:rsidP="00857318"/>
    <w:p w:rsidR="00857318" w:rsidRDefault="00857318" w:rsidP="00857318">
      <w:pPr>
        <w:pStyle w:val="Heading4"/>
      </w:pPr>
      <w:r>
        <w:t>Instruction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2088"/>
        <w:gridCol w:w="7740"/>
      </w:tblGrid>
      <w:tr w:rsidR="00857318" w:rsidRPr="00645638" w:rsidTr="00857318">
        <w:tc>
          <w:tcPr>
            <w:tcW w:w="2088" w:type="dxa"/>
            <w:tcBorders>
              <w:top w:val="single" w:sz="8" w:space="0" w:color="7BA0CD"/>
              <w:left w:val="single" w:sz="8" w:space="0" w:color="7BA0CD"/>
              <w:bottom w:val="single" w:sz="8" w:space="0" w:color="7BA0CD"/>
              <w:right w:val="nil"/>
            </w:tcBorders>
            <w:shd w:val="clear" w:color="auto" w:fill="4F81BD"/>
          </w:tcPr>
          <w:p w:rsidR="00857318" w:rsidRPr="00645638" w:rsidRDefault="00857318" w:rsidP="005A7B05">
            <w:pPr>
              <w:spacing w:after="0" w:line="240" w:lineRule="auto"/>
              <w:rPr>
                <w:b/>
                <w:bCs/>
                <w:color w:val="FFFFFF"/>
              </w:rPr>
            </w:pPr>
            <w:r w:rsidRPr="00645638">
              <w:rPr>
                <w:b/>
                <w:bCs/>
                <w:color w:val="FFFFFF"/>
              </w:rPr>
              <w:t>Field name</w:t>
            </w:r>
          </w:p>
        </w:tc>
        <w:tc>
          <w:tcPr>
            <w:tcW w:w="7740" w:type="dxa"/>
            <w:tcBorders>
              <w:top w:val="single" w:sz="8" w:space="0" w:color="7BA0CD"/>
              <w:left w:val="nil"/>
              <w:bottom w:val="single" w:sz="8" w:space="0" w:color="7BA0CD"/>
              <w:right w:val="single" w:sz="8" w:space="0" w:color="7BA0CD"/>
            </w:tcBorders>
            <w:shd w:val="clear" w:color="auto" w:fill="4F81BD"/>
          </w:tcPr>
          <w:p w:rsidR="00857318" w:rsidRPr="00645638" w:rsidRDefault="00857318" w:rsidP="005A7B05">
            <w:pPr>
              <w:spacing w:after="0" w:line="240" w:lineRule="auto"/>
              <w:rPr>
                <w:b/>
                <w:bCs/>
                <w:color w:val="FFFFFF"/>
              </w:rPr>
            </w:pPr>
            <w:r w:rsidRPr="00645638">
              <w:rPr>
                <w:b/>
                <w:bCs/>
                <w:color w:val="FFFFFF"/>
              </w:rPr>
              <w:t>Field description</w:t>
            </w:r>
          </w:p>
        </w:tc>
      </w:tr>
      <w:tr w:rsidR="00857318" w:rsidRPr="00645638" w:rsidTr="00857318">
        <w:tc>
          <w:tcPr>
            <w:tcW w:w="2088" w:type="dxa"/>
            <w:tcBorders>
              <w:right w:val="nil"/>
            </w:tcBorders>
            <w:shd w:val="clear" w:color="auto" w:fill="D3DFEE"/>
          </w:tcPr>
          <w:p w:rsidR="00857318" w:rsidRPr="00645638" w:rsidRDefault="00857318" w:rsidP="005A7B05">
            <w:pPr>
              <w:spacing w:after="0" w:line="240" w:lineRule="auto"/>
              <w:rPr>
                <w:b/>
                <w:bCs/>
              </w:rPr>
            </w:pPr>
            <w:r>
              <w:rPr>
                <w:b/>
                <w:bCs/>
              </w:rPr>
              <w:t>Part code</w:t>
            </w:r>
          </w:p>
        </w:tc>
        <w:tc>
          <w:tcPr>
            <w:tcW w:w="7740" w:type="dxa"/>
            <w:tcBorders>
              <w:left w:val="nil"/>
            </w:tcBorders>
            <w:shd w:val="clear" w:color="auto" w:fill="D3DFEE"/>
          </w:tcPr>
          <w:p w:rsidR="00857318" w:rsidRPr="00645638" w:rsidRDefault="00857318" w:rsidP="00857318">
            <w:pPr>
              <w:spacing w:after="0" w:line="240" w:lineRule="auto"/>
              <w:jc w:val="both"/>
            </w:pPr>
            <w:r>
              <w:t>Replaced code, stored in PART_CODE</w:t>
            </w:r>
          </w:p>
        </w:tc>
      </w:tr>
      <w:tr w:rsidR="00857318" w:rsidRPr="00645638" w:rsidTr="00857318">
        <w:tc>
          <w:tcPr>
            <w:tcW w:w="2088" w:type="dxa"/>
            <w:tcBorders>
              <w:right w:val="nil"/>
            </w:tcBorders>
          </w:tcPr>
          <w:p w:rsidR="00857318" w:rsidRPr="00645638" w:rsidRDefault="00857318" w:rsidP="005A7B05">
            <w:pPr>
              <w:spacing w:after="0" w:line="240" w:lineRule="auto"/>
              <w:rPr>
                <w:b/>
                <w:bCs/>
              </w:rPr>
            </w:pPr>
            <w:r>
              <w:rPr>
                <w:b/>
                <w:bCs/>
              </w:rPr>
              <w:t>Replacing part code</w:t>
            </w:r>
          </w:p>
        </w:tc>
        <w:tc>
          <w:tcPr>
            <w:tcW w:w="7740" w:type="dxa"/>
            <w:tcBorders>
              <w:left w:val="nil"/>
            </w:tcBorders>
          </w:tcPr>
          <w:p w:rsidR="00857318" w:rsidRPr="00645638" w:rsidRDefault="00857318" w:rsidP="005A7B05">
            <w:pPr>
              <w:spacing w:after="0" w:line="240" w:lineRule="auto"/>
              <w:jc w:val="both"/>
            </w:pPr>
            <w:r>
              <w:t>Replacing code, stored in REPLACE_PART_CODE</w:t>
            </w:r>
          </w:p>
        </w:tc>
      </w:tr>
      <w:tr w:rsidR="00857318" w:rsidRPr="00645638" w:rsidTr="00857318">
        <w:tc>
          <w:tcPr>
            <w:tcW w:w="2088" w:type="dxa"/>
            <w:tcBorders>
              <w:right w:val="nil"/>
            </w:tcBorders>
            <w:shd w:val="clear" w:color="auto" w:fill="D3DFEE"/>
          </w:tcPr>
          <w:p w:rsidR="00857318" w:rsidRPr="00645638" w:rsidRDefault="00857318" w:rsidP="005A7B05">
            <w:pPr>
              <w:spacing w:after="0" w:line="240" w:lineRule="auto"/>
              <w:rPr>
                <w:b/>
                <w:bCs/>
              </w:rPr>
            </w:pPr>
            <w:r>
              <w:rPr>
                <w:b/>
                <w:bCs/>
              </w:rPr>
              <w:t>Part name</w:t>
            </w:r>
          </w:p>
        </w:tc>
        <w:tc>
          <w:tcPr>
            <w:tcW w:w="7740" w:type="dxa"/>
            <w:tcBorders>
              <w:left w:val="nil"/>
            </w:tcBorders>
            <w:shd w:val="clear" w:color="auto" w:fill="D3DFEE"/>
          </w:tcPr>
          <w:p w:rsidR="00857318" w:rsidRPr="00645638" w:rsidRDefault="00857318" w:rsidP="005A7B05">
            <w:pPr>
              <w:spacing w:after="0" w:line="240" w:lineRule="auto"/>
              <w:jc w:val="both"/>
            </w:pPr>
            <w:r>
              <w:t>Name of replacing code</w:t>
            </w:r>
          </w:p>
        </w:tc>
      </w:tr>
      <w:tr w:rsidR="00857318" w:rsidRPr="00645638" w:rsidTr="00857318">
        <w:tc>
          <w:tcPr>
            <w:tcW w:w="2088" w:type="dxa"/>
            <w:tcBorders>
              <w:right w:val="nil"/>
            </w:tcBorders>
          </w:tcPr>
          <w:p w:rsidR="00857318" w:rsidRPr="00645638" w:rsidRDefault="00857318" w:rsidP="005A7B05">
            <w:pPr>
              <w:spacing w:after="0" w:line="240" w:lineRule="auto"/>
              <w:rPr>
                <w:b/>
                <w:bCs/>
              </w:rPr>
            </w:pPr>
            <w:r>
              <w:rPr>
                <w:b/>
                <w:bCs/>
              </w:rPr>
              <w:t>Status</w:t>
            </w:r>
          </w:p>
        </w:tc>
        <w:tc>
          <w:tcPr>
            <w:tcW w:w="7740" w:type="dxa"/>
            <w:tcBorders>
              <w:left w:val="nil"/>
            </w:tcBorders>
          </w:tcPr>
          <w:p w:rsidR="00857318" w:rsidRPr="00645638" w:rsidRDefault="00857318" w:rsidP="005A7B05">
            <w:pPr>
              <w:spacing w:after="0" w:line="240" w:lineRule="auto"/>
              <w:jc w:val="both"/>
            </w:pPr>
            <w:r>
              <w:t>Flag that this rule is affected or not, stored in STATUS</w:t>
            </w:r>
          </w:p>
        </w:tc>
      </w:tr>
    </w:tbl>
    <w:p w:rsidR="00857318" w:rsidRPr="00857318" w:rsidRDefault="00857318" w:rsidP="00857318"/>
    <w:p w:rsidR="00CF715E" w:rsidRPr="00C46FDA" w:rsidRDefault="00CF715E">
      <w:pPr>
        <w:pStyle w:val="Heading3"/>
        <w:rPr>
          <w:highlight w:val="red"/>
        </w:rPr>
      </w:pPr>
      <w:bookmarkStart w:id="128" w:name="_Toc240279647"/>
      <w:bookmarkStart w:id="129" w:name="_Toc243972503"/>
      <w:r w:rsidRPr="00C46FDA">
        <w:rPr>
          <w:highlight w:val="red"/>
        </w:rPr>
        <w:t>Part Specification</w:t>
      </w:r>
    </w:p>
    <w:p w:rsidR="00CF715E" w:rsidRDefault="00CF715E" w:rsidP="00CF715E">
      <w:pPr>
        <w:pStyle w:val="Heading4"/>
      </w:pPr>
      <w:r>
        <w:t>Function screen</w:t>
      </w:r>
    </w:p>
    <w:p w:rsidR="00CF715E" w:rsidRDefault="00CF715E" w:rsidP="00CF715E"/>
    <w:p w:rsidR="00CF715E" w:rsidRDefault="00CF715E" w:rsidP="00CF715E">
      <w:pPr>
        <w:keepNext/>
      </w:pPr>
      <w:r>
        <w:rPr>
          <w:noProof/>
        </w:rPr>
        <w:drawing>
          <wp:inline distT="0" distB="0" distL="0" distR="0" wp14:anchorId="09A3AC5F" wp14:editId="67187607">
            <wp:extent cx="6172200" cy="1098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40">
                      <a:extLst>
                        <a:ext uri="{28A0092B-C50C-407E-A947-70E740481C1C}">
                          <a14:useLocalDpi xmlns:a14="http://schemas.microsoft.com/office/drawing/2010/main" val="0"/>
                        </a:ext>
                      </a:extLst>
                    </a:blip>
                    <a:stretch>
                      <a:fillRect/>
                    </a:stretch>
                  </pic:blipFill>
                  <pic:spPr>
                    <a:xfrm>
                      <a:off x="0" y="0"/>
                      <a:ext cx="6172200" cy="1098550"/>
                    </a:xfrm>
                    <a:prstGeom prst="rect">
                      <a:avLst/>
                    </a:prstGeom>
                  </pic:spPr>
                </pic:pic>
              </a:graphicData>
            </a:graphic>
          </wp:inline>
        </w:drawing>
      </w:r>
    </w:p>
    <w:p w:rsidR="00CF715E" w:rsidRDefault="00CF715E" w:rsidP="00CF715E">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25</w:t>
      </w:r>
      <w:r w:rsidR="00996830">
        <w:rPr>
          <w:noProof/>
        </w:rPr>
        <w:fldChar w:fldCharType="end"/>
      </w:r>
      <w:r>
        <w:t>: Part specification screen</w:t>
      </w:r>
    </w:p>
    <w:p w:rsidR="00CF715E" w:rsidRDefault="00CF715E" w:rsidP="00CF715E">
      <w:pPr>
        <w:keepNext/>
      </w:pPr>
      <w:r>
        <w:rPr>
          <w:noProof/>
        </w:rPr>
        <w:drawing>
          <wp:inline distT="0" distB="0" distL="0" distR="0" wp14:anchorId="3074C941" wp14:editId="0B598CDF">
            <wp:extent cx="4324350" cy="35633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41">
                      <a:extLst>
                        <a:ext uri="{28A0092B-C50C-407E-A947-70E740481C1C}">
                          <a14:useLocalDpi xmlns:a14="http://schemas.microsoft.com/office/drawing/2010/main" val="0"/>
                        </a:ext>
                      </a:extLst>
                    </a:blip>
                    <a:stretch>
                      <a:fillRect/>
                    </a:stretch>
                  </pic:blipFill>
                  <pic:spPr>
                    <a:xfrm>
                      <a:off x="0" y="0"/>
                      <a:ext cx="4323810" cy="3562890"/>
                    </a:xfrm>
                    <a:prstGeom prst="rect">
                      <a:avLst/>
                    </a:prstGeom>
                  </pic:spPr>
                </pic:pic>
              </a:graphicData>
            </a:graphic>
          </wp:inline>
        </w:drawing>
      </w:r>
    </w:p>
    <w:p w:rsidR="00CF715E" w:rsidRDefault="00CF715E" w:rsidP="00CF715E">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26</w:t>
      </w:r>
      <w:r w:rsidR="00996830">
        <w:rPr>
          <w:noProof/>
        </w:rPr>
        <w:fldChar w:fldCharType="end"/>
      </w:r>
      <w:r>
        <w:t>: Add new part specification</w:t>
      </w:r>
    </w:p>
    <w:p w:rsidR="00CF715E" w:rsidRDefault="00CF715E" w:rsidP="00CF715E">
      <w:pPr>
        <w:pStyle w:val="Heading4"/>
      </w:pPr>
      <w:r>
        <w:lastRenderedPageBreak/>
        <w:t>Function description</w:t>
      </w:r>
    </w:p>
    <w:p w:rsidR="00CF715E" w:rsidRDefault="00CF715E" w:rsidP="00CF715E">
      <w:r w:rsidRPr="00CF715E">
        <w:t>For the part parking with Box, Set… (for examble: Oil, gasket, Bugi…), If quantity of dealer request do not enough a Box, Set, VDMS will round up to next unit of Box, Set.</w:t>
      </w:r>
    </w:p>
    <w:p w:rsidR="00CF715E" w:rsidRDefault="00CF715E" w:rsidP="00CF715E">
      <w:pPr>
        <w:pStyle w:val="Heading4"/>
      </w:pPr>
      <w:r>
        <w:t>Function constraints</w:t>
      </w:r>
    </w:p>
    <w:p w:rsidR="00CF715E" w:rsidRPr="00CF715E" w:rsidRDefault="00CF715E" w:rsidP="00CF715E">
      <w:r>
        <w:t>Part code must be appeared in ima_file in order to add a new part specification rule.</w:t>
      </w:r>
    </w:p>
    <w:p w:rsidR="00CF715E" w:rsidRDefault="00CF715E" w:rsidP="00CF715E">
      <w:pPr>
        <w:pStyle w:val="Heading4"/>
      </w:pPr>
      <w:r>
        <w:t>Data flow</w:t>
      </w:r>
    </w:p>
    <w:p w:rsidR="00CF715E" w:rsidRDefault="00CF715E" w:rsidP="00CF715E">
      <w:pPr>
        <w:keepNext/>
      </w:pPr>
      <w:r>
        <w:rPr>
          <w:noProof/>
        </w:rPr>
        <w:drawing>
          <wp:inline distT="0" distB="0" distL="0" distR="0" wp14:anchorId="057DFAB7" wp14:editId="4D07FEB2">
            <wp:extent cx="4906060" cy="209579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42">
                      <a:extLst>
                        <a:ext uri="{28A0092B-C50C-407E-A947-70E740481C1C}">
                          <a14:useLocalDpi xmlns:a14="http://schemas.microsoft.com/office/drawing/2010/main" val="0"/>
                        </a:ext>
                      </a:extLst>
                    </a:blip>
                    <a:stretch>
                      <a:fillRect/>
                    </a:stretch>
                  </pic:blipFill>
                  <pic:spPr>
                    <a:xfrm>
                      <a:off x="0" y="0"/>
                      <a:ext cx="4906060" cy="2095793"/>
                    </a:xfrm>
                    <a:prstGeom prst="rect">
                      <a:avLst/>
                    </a:prstGeom>
                  </pic:spPr>
                </pic:pic>
              </a:graphicData>
            </a:graphic>
          </wp:inline>
        </w:drawing>
      </w:r>
    </w:p>
    <w:p w:rsidR="00CF715E" w:rsidRDefault="00CF715E" w:rsidP="00CF715E">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27</w:t>
      </w:r>
      <w:r w:rsidR="00996830">
        <w:rPr>
          <w:noProof/>
        </w:rPr>
        <w:fldChar w:fldCharType="end"/>
      </w:r>
      <w:r>
        <w:t>: Part specification data flow</w:t>
      </w:r>
    </w:p>
    <w:p w:rsidR="00CF715E" w:rsidRDefault="00CF715E" w:rsidP="00CF715E">
      <w:pPr>
        <w:pStyle w:val="Heading4"/>
      </w:pPr>
      <w:r>
        <w:t>Instruction of fields</w:t>
      </w:r>
    </w:p>
    <w:tbl>
      <w:tblPr>
        <w:tblStyle w:val="MediumShading1-Accent11"/>
        <w:tblW w:w="9828" w:type="dxa"/>
        <w:tblLook w:val="04A0" w:firstRow="1" w:lastRow="0" w:firstColumn="1" w:lastColumn="0" w:noHBand="0" w:noVBand="1"/>
      </w:tblPr>
      <w:tblGrid>
        <w:gridCol w:w="2088"/>
        <w:gridCol w:w="7740"/>
      </w:tblGrid>
      <w:tr w:rsidR="00CF715E" w:rsidRPr="00CD03FF" w:rsidTr="00CD0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CF715E" w:rsidRPr="00CD03FF" w:rsidRDefault="00CF715E" w:rsidP="005A7B05">
            <w:pPr>
              <w:spacing w:after="0" w:line="240" w:lineRule="auto"/>
              <w:rPr>
                <w:bCs w:val="0"/>
              </w:rPr>
            </w:pPr>
            <w:r w:rsidRPr="00CD03FF">
              <w:rPr>
                <w:bCs w:val="0"/>
              </w:rPr>
              <w:t>Field name</w:t>
            </w:r>
          </w:p>
        </w:tc>
        <w:tc>
          <w:tcPr>
            <w:tcW w:w="7740" w:type="dxa"/>
          </w:tcPr>
          <w:p w:rsidR="00CF715E" w:rsidRPr="00CD03FF" w:rsidRDefault="00CF715E" w:rsidP="005A7B05">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CD03FF">
              <w:rPr>
                <w:bCs w:val="0"/>
              </w:rPr>
              <w:t>Field description</w:t>
            </w:r>
          </w:p>
        </w:tc>
      </w:tr>
      <w:tr w:rsidR="00CF715E" w:rsidRPr="00645638" w:rsidTr="00CD0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CF715E" w:rsidRPr="00CD03FF" w:rsidRDefault="00CF715E" w:rsidP="005A7B05">
            <w:pPr>
              <w:spacing w:after="0" w:line="240" w:lineRule="auto"/>
              <w:rPr>
                <w:bCs w:val="0"/>
              </w:rPr>
            </w:pPr>
            <w:r w:rsidRPr="00CD03FF">
              <w:rPr>
                <w:bCs w:val="0"/>
              </w:rPr>
              <w:t>Part code</w:t>
            </w:r>
          </w:p>
        </w:tc>
        <w:tc>
          <w:tcPr>
            <w:tcW w:w="7740" w:type="dxa"/>
          </w:tcPr>
          <w:p w:rsidR="00CF715E" w:rsidRPr="00645638" w:rsidRDefault="00CD03FF" w:rsidP="005A7B05">
            <w:pPr>
              <w:spacing w:after="0" w:line="240" w:lineRule="auto"/>
              <w:jc w:val="both"/>
              <w:cnfStyle w:val="000000100000" w:firstRow="0" w:lastRow="0" w:firstColumn="0" w:lastColumn="0" w:oddVBand="0" w:evenVBand="0" w:oddHBand="1" w:evenHBand="0" w:firstRowFirstColumn="0" w:firstRowLastColumn="0" w:lastRowFirstColumn="0" w:lastRowLastColumn="0"/>
            </w:pPr>
            <w:r>
              <w:t>Part spec code</w:t>
            </w:r>
            <w:r w:rsidR="00CF715E">
              <w:t>, stored in PART_CODE</w:t>
            </w:r>
          </w:p>
        </w:tc>
      </w:tr>
      <w:tr w:rsidR="00CF715E" w:rsidRPr="00645638" w:rsidTr="00CD0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CF715E" w:rsidRPr="00CD03FF" w:rsidRDefault="00CF715E" w:rsidP="005A7B05">
            <w:pPr>
              <w:spacing w:after="0" w:line="240" w:lineRule="auto"/>
              <w:rPr>
                <w:bCs w:val="0"/>
              </w:rPr>
            </w:pPr>
            <w:r w:rsidRPr="00CD03FF">
              <w:rPr>
                <w:bCs w:val="0"/>
              </w:rPr>
              <w:t>Part name</w:t>
            </w:r>
          </w:p>
        </w:tc>
        <w:tc>
          <w:tcPr>
            <w:tcW w:w="7740" w:type="dxa"/>
          </w:tcPr>
          <w:p w:rsidR="00CF715E" w:rsidRPr="00645638" w:rsidRDefault="00CD03FF" w:rsidP="005A7B05">
            <w:pPr>
              <w:spacing w:after="0" w:line="240" w:lineRule="auto"/>
              <w:jc w:val="both"/>
              <w:cnfStyle w:val="000000010000" w:firstRow="0" w:lastRow="0" w:firstColumn="0" w:lastColumn="0" w:oddVBand="0" w:evenVBand="0" w:oddHBand="0" w:evenHBand="1" w:firstRowFirstColumn="0" w:firstRowLastColumn="0" w:lastRowFirstColumn="0" w:lastRowLastColumn="0"/>
            </w:pPr>
            <w:r>
              <w:t>Part name</w:t>
            </w:r>
          </w:p>
        </w:tc>
      </w:tr>
      <w:tr w:rsidR="00CF715E" w:rsidRPr="00645638" w:rsidTr="00CD0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CF715E" w:rsidRPr="00CD03FF" w:rsidRDefault="00CF715E" w:rsidP="005A7B05">
            <w:pPr>
              <w:spacing w:after="0" w:line="240" w:lineRule="auto"/>
              <w:rPr>
                <w:bCs w:val="0"/>
              </w:rPr>
            </w:pPr>
            <w:r w:rsidRPr="00CD03FF">
              <w:rPr>
                <w:bCs w:val="0"/>
              </w:rPr>
              <w:t>Packing</w:t>
            </w:r>
          </w:p>
        </w:tc>
        <w:tc>
          <w:tcPr>
            <w:tcW w:w="7740" w:type="dxa"/>
          </w:tcPr>
          <w:p w:rsidR="00CF715E" w:rsidRPr="00645638" w:rsidRDefault="00CD03FF" w:rsidP="00CD03FF">
            <w:pPr>
              <w:spacing w:after="0" w:line="240" w:lineRule="auto"/>
              <w:jc w:val="both"/>
              <w:cnfStyle w:val="000000100000" w:firstRow="0" w:lastRow="0" w:firstColumn="0" w:lastColumn="0" w:oddVBand="0" w:evenVBand="0" w:oddHBand="1" w:evenHBand="0" w:firstRowFirstColumn="0" w:firstRowLastColumn="0" w:lastRowFirstColumn="0" w:lastRowLastColumn="0"/>
            </w:pPr>
            <w:r>
              <w:t>How will part be packed (Box, Bag…), stored in PACK_BY</w:t>
            </w:r>
          </w:p>
        </w:tc>
      </w:tr>
      <w:tr w:rsidR="00CF715E" w:rsidRPr="00645638" w:rsidTr="00CD0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CF715E" w:rsidRPr="00CD03FF" w:rsidRDefault="00CD03FF" w:rsidP="005A7B05">
            <w:pPr>
              <w:spacing w:after="0" w:line="240" w:lineRule="auto"/>
              <w:rPr>
                <w:bCs w:val="0"/>
              </w:rPr>
            </w:pPr>
            <w:r w:rsidRPr="00CD03FF">
              <w:rPr>
                <w:bCs w:val="0"/>
              </w:rPr>
              <w:t>Unit</w:t>
            </w:r>
          </w:p>
        </w:tc>
        <w:tc>
          <w:tcPr>
            <w:tcW w:w="7740" w:type="dxa"/>
          </w:tcPr>
          <w:p w:rsidR="00CF715E" w:rsidRPr="00645638" w:rsidRDefault="00CD03FF" w:rsidP="005A7B05">
            <w:pPr>
              <w:spacing w:after="0" w:line="240" w:lineRule="auto"/>
              <w:jc w:val="both"/>
              <w:cnfStyle w:val="000000010000" w:firstRow="0" w:lastRow="0" w:firstColumn="0" w:lastColumn="0" w:oddVBand="0" w:evenVBand="0" w:oddHBand="0" w:evenHBand="1" w:firstRowFirstColumn="0" w:firstRowLastColumn="0" w:lastRowFirstColumn="0" w:lastRowLastColumn="0"/>
            </w:pPr>
            <w:r>
              <w:t>Unit of each part, stored in PACK_UNIT</w:t>
            </w:r>
          </w:p>
        </w:tc>
      </w:tr>
      <w:tr w:rsidR="00CD03FF" w:rsidRPr="00645638" w:rsidTr="00CD0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CD03FF" w:rsidRPr="00CD03FF" w:rsidRDefault="00CD03FF" w:rsidP="005A7B05">
            <w:pPr>
              <w:spacing w:after="0" w:line="240" w:lineRule="auto"/>
              <w:rPr>
                <w:bCs w:val="0"/>
              </w:rPr>
            </w:pPr>
            <w:r w:rsidRPr="00CD03FF">
              <w:rPr>
                <w:bCs w:val="0"/>
              </w:rPr>
              <w:t>Quantity</w:t>
            </w:r>
          </w:p>
        </w:tc>
        <w:tc>
          <w:tcPr>
            <w:tcW w:w="7740" w:type="dxa"/>
          </w:tcPr>
          <w:p w:rsidR="00CD03FF" w:rsidRDefault="00CD03FF" w:rsidP="005A7B05">
            <w:pPr>
              <w:spacing w:after="0" w:line="240" w:lineRule="auto"/>
              <w:jc w:val="both"/>
              <w:cnfStyle w:val="000000100000" w:firstRow="0" w:lastRow="0" w:firstColumn="0" w:lastColumn="0" w:oddVBand="0" w:evenVBand="0" w:oddHBand="1" w:evenHBand="0" w:firstRowFirstColumn="0" w:firstRowLastColumn="0" w:lastRowFirstColumn="0" w:lastRowLastColumn="0"/>
            </w:pPr>
            <w:r>
              <w:t>Quantity of parts in pack, stored in PACK_QUANTITY</w:t>
            </w:r>
          </w:p>
        </w:tc>
      </w:tr>
      <w:tr w:rsidR="00CD03FF" w:rsidRPr="00645638" w:rsidTr="00CD0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CD03FF" w:rsidRPr="00CD03FF" w:rsidRDefault="00CD03FF" w:rsidP="005A7B05">
            <w:pPr>
              <w:spacing w:after="0" w:line="240" w:lineRule="auto"/>
              <w:rPr>
                <w:bCs w:val="0"/>
              </w:rPr>
            </w:pPr>
            <w:r w:rsidRPr="00CD03FF">
              <w:rPr>
                <w:bCs w:val="0"/>
              </w:rPr>
              <w:t>Note</w:t>
            </w:r>
          </w:p>
        </w:tc>
        <w:tc>
          <w:tcPr>
            <w:tcW w:w="7740" w:type="dxa"/>
          </w:tcPr>
          <w:p w:rsidR="00CD03FF" w:rsidRDefault="00CD03FF" w:rsidP="005A7B05">
            <w:pPr>
              <w:spacing w:after="0" w:line="240" w:lineRule="auto"/>
              <w:jc w:val="both"/>
              <w:cnfStyle w:val="000000010000" w:firstRow="0" w:lastRow="0" w:firstColumn="0" w:lastColumn="0" w:oddVBand="0" w:evenVBand="0" w:oddHBand="0" w:evenHBand="1" w:firstRowFirstColumn="0" w:firstRowLastColumn="0" w:lastRowFirstColumn="0" w:lastRowLastColumn="0"/>
            </w:pPr>
            <w:r>
              <w:t>Specification note, stored in SPEC_NOTE</w:t>
            </w:r>
          </w:p>
        </w:tc>
      </w:tr>
    </w:tbl>
    <w:p w:rsidR="00CF715E" w:rsidRPr="00CF715E" w:rsidRDefault="00CF715E" w:rsidP="00CF715E"/>
    <w:p w:rsidR="000F4116" w:rsidRPr="00C46FDA" w:rsidRDefault="000F4116">
      <w:pPr>
        <w:pStyle w:val="Heading3"/>
        <w:rPr>
          <w:highlight w:val="red"/>
        </w:rPr>
      </w:pPr>
      <w:r w:rsidRPr="00C46FDA">
        <w:rPr>
          <w:highlight w:val="red"/>
        </w:rPr>
        <w:t>Define Excel Structure</w:t>
      </w:r>
    </w:p>
    <w:p w:rsidR="000F4116" w:rsidRDefault="000F4116" w:rsidP="000F4116">
      <w:pPr>
        <w:pStyle w:val="Heading4"/>
      </w:pPr>
      <w:r>
        <w:t>Function screen</w:t>
      </w:r>
    </w:p>
    <w:p w:rsidR="000F4116" w:rsidRDefault="000F4116" w:rsidP="000F4116">
      <w:pPr>
        <w:keepNext/>
      </w:pPr>
      <w:r>
        <w:rPr>
          <w:noProof/>
        </w:rPr>
        <w:drawing>
          <wp:inline distT="0" distB="0" distL="0" distR="0" wp14:anchorId="46C2BFB1" wp14:editId="3840B8A7">
            <wp:extent cx="6172200" cy="160909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43">
                      <a:extLst>
                        <a:ext uri="{28A0092B-C50C-407E-A947-70E740481C1C}">
                          <a14:useLocalDpi xmlns:a14="http://schemas.microsoft.com/office/drawing/2010/main" val="0"/>
                        </a:ext>
                      </a:extLst>
                    </a:blip>
                    <a:stretch>
                      <a:fillRect/>
                    </a:stretch>
                  </pic:blipFill>
                  <pic:spPr>
                    <a:xfrm>
                      <a:off x="0" y="0"/>
                      <a:ext cx="6172200" cy="1609090"/>
                    </a:xfrm>
                    <a:prstGeom prst="rect">
                      <a:avLst/>
                    </a:prstGeom>
                  </pic:spPr>
                </pic:pic>
              </a:graphicData>
            </a:graphic>
          </wp:inline>
        </w:drawing>
      </w:r>
    </w:p>
    <w:p w:rsidR="000F4116" w:rsidRDefault="000F4116" w:rsidP="000F4116">
      <w:pPr>
        <w:pStyle w:val="Caption"/>
        <w:jc w:val="center"/>
      </w:pPr>
      <w:r>
        <w:t xml:space="preserve">Figure </w:t>
      </w:r>
      <w:r w:rsidR="00996830">
        <w:fldChar w:fldCharType="begin"/>
      </w:r>
      <w:r w:rsidR="00996830">
        <w:instrText xml:space="preserve"> SEQ Figure \* ARABIC </w:instrText>
      </w:r>
      <w:r w:rsidR="00996830">
        <w:fldChar w:fldCharType="separate"/>
      </w:r>
      <w:r>
        <w:rPr>
          <w:noProof/>
        </w:rPr>
        <w:t>28</w:t>
      </w:r>
      <w:r w:rsidR="00996830">
        <w:rPr>
          <w:noProof/>
        </w:rPr>
        <w:fldChar w:fldCharType="end"/>
      </w:r>
      <w:r>
        <w:t>: Excel structure screen</w:t>
      </w:r>
    </w:p>
    <w:p w:rsidR="000F4116" w:rsidRDefault="000F4116" w:rsidP="000F4116">
      <w:pPr>
        <w:pStyle w:val="Heading4"/>
      </w:pPr>
      <w:r>
        <w:lastRenderedPageBreak/>
        <w:t>Function description</w:t>
      </w:r>
    </w:p>
    <w:p w:rsidR="005A7B05" w:rsidRDefault="005A7B05" w:rsidP="000F4116">
      <w:r>
        <w:t>Define the structure of each type of importing excel file, including Order Excel file, Sales Excel file, Cycle count Excel file, Payment Excel file, Part spec Excel file, Part replace Excel file.</w:t>
      </w:r>
    </w:p>
    <w:p w:rsidR="005A7B05" w:rsidRDefault="005A7B05" w:rsidP="005A7B05">
      <w:pPr>
        <w:pStyle w:val="Heading4"/>
      </w:pPr>
      <w:r>
        <w:t>Instruction of fields</w:t>
      </w:r>
    </w:p>
    <w:tbl>
      <w:tblPr>
        <w:tblStyle w:val="MediumShading1-Accent11"/>
        <w:tblW w:w="9828" w:type="dxa"/>
        <w:tblLook w:val="04A0" w:firstRow="1" w:lastRow="0" w:firstColumn="1" w:lastColumn="0" w:noHBand="0" w:noVBand="1"/>
      </w:tblPr>
      <w:tblGrid>
        <w:gridCol w:w="2088"/>
        <w:gridCol w:w="7740"/>
      </w:tblGrid>
      <w:tr w:rsidR="000F2D5C" w:rsidRPr="00CD03FF" w:rsidTr="00587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0F2D5C" w:rsidRPr="00CD03FF" w:rsidRDefault="000F2D5C" w:rsidP="00587752">
            <w:pPr>
              <w:spacing w:after="0" w:line="240" w:lineRule="auto"/>
              <w:rPr>
                <w:bCs w:val="0"/>
              </w:rPr>
            </w:pPr>
            <w:r w:rsidRPr="00CD03FF">
              <w:rPr>
                <w:bCs w:val="0"/>
              </w:rPr>
              <w:t>Field name</w:t>
            </w:r>
          </w:p>
        </w:tc>
        <w:tc>
          <w:tcPr>
            <w:tcW w:w="7740" w:type="dxa"/>
          </w:tcPr>
          <w:p w:rsidR="000F2D5C" w:rsidRPr="00CD03FF" w:rsidRDefault="000F2D5C" w:rsidP="00587752">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CD03FF">
              <w:rPr>
                <w:bCs w:val="0"/>
              </w:rPr>
              <w:t>Field description</w:t>
            </w:r>
          </w:p>
        </w:tc>
      </w:tr>
      <w:tr w:rsidR="000F2D5C" w:rsidRPr="00645638" w:rsidTr="00587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0F2D5C" w:rsidRPr="00CD03FF" w:rsidRDefault="000F2D5C" w:rsidP="00587752">
            <w:pPr>
              <w:spacing w:after="0" w:line="240" w:lineRule="auto"/>
              <w:rPr>
                <w:bCs w:val="0"/>
              </w:rPr>
            </w:pPr>
            <w:r>
              <w:rPr>
                <w:bCs w:val="0"/>
              </w:rPr>
              <w:t>Start row</w:t>
            </w:r>
          </w:p>
        </w:tc>
        <w:tc>
          <w:tcPr>
            <w:tcW w:w="7740" w:type="dxa"/>
          </w:tcPr>
          <w:p w:rsidR="000F2D5C" w:rsidRPr="00645638" w:rsidRDefault="000F2D5C" w:rsidP="00587752">
            <w:pPr>
              <w:spacing w:after="0" w:line="240" w:lineRule="auto"/>
              <w:jc w:val="both"/>
              <w:cnfStyle w:val="000000100000" w:firstRow="0" w:lastRow="0" w:firstColumn="0" w:lastColumn="0" w:oddVBand="0" w:evenVBand="0" w:oddHBand="1" w:evenHBand="0" w:firstRowFirstColumn="0" w:firstRowLastColumn="0" w:lastRowFirstColumn="0" w:lastRowLastColumn="0"/>
            </w:pPr>
            <w:r>
              <w:t>The row which the data begins in excel file, usually comes after the header</w:t>
            </w:r>
          </w:p>
        </w:tc>
      </w:tr>
      <w:tr w:rsidR="000F2D5C" w:rsidRPr="00645638" w:rsidTr="005877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0F2D5C" w:rsidRPr="00CD03FF" w:rsidRDefault="000F2D5C" w:rsidP="00587752">
            <w:pPr>
              <w:spacing w:after="0" w:line="240" w:lineRule="auto"/>
              <w:rPr>
                <w:bCs w:val="0"/>
              </w:rPr>
            </w:pPr>
            <w:r>
              <w:rPr>
                <w:bCs w:val="0"/>
              </w:rPr>
              <w:t>Data column</w:t>
            </w:r>
          </w:p>
        </w:tc>
        <w:tc>
          <w:tcPr>
            <w:tcW w:w="7740" w:type="dxa"/>
          </w:tcPr>
          <w:p w:rsidR="000F2D5C" w:rsidRPr="00645638" w:rsidRDefault="000F2D5C" w:rsidP="000F2D5C">
            <w:pPr>
              <w:spacing w:after="0" w:line="240" w:lineRule="auto"/>
              <w:jc w:val="both"/>
              <w:cnfStyle w:val="000000010000" w:firstRow="0" w:lastRow="0" w:firstColumn="0" w:lastColumn="0" w:oddVBand="0" w:evenVBand="0" w:oddHBand="0" w:evenHBand="1" w:firstRowFirstColumn="0" w:firstRowLastColumn="0" w:lastRowFirstColumn="0" w:lastRowLastColumn="0"/>
            </w:pPr>
            <w:r>
              <w:t>Specify what data contains in each column</w:t>
            </w:r>
          </w:p>
        </w:tc>
      </w:tr>
    </w:tbl>
    <w:p w:rsidR="005A7B05" w:rsidRPr="005A7B05" w:rsidRDefault="005A7B05" w:rsidP="005A7B05">
      <w:bookmarkStart w:id="130" w:name="_GoBack"/>
      <w:bookmarkEnd w:id="130"/>
    </w:p>
    <w:p w:rsidR="000B160C" w:rsidRDefault="000B160C" w:rsidP="000B160C">
      <w:pPr>
        <w:pStyle w:val="Heading3"/>
      </w:pPr>
      <w:r>
        <w:t>Account Management</w:t>
      </w:r>
      <w:bookmarkEnd w:id="127"/>
      <w:bookmarkEnd w:id="128"/>
      <w:bookmarkEnd w:id="129"/>
    </w:p>
    <w:p w:rsidR="000B160C" w:rsidRDefault="000B160C" w:rsidP="00F26DA4">
      <w:pPr>
        <w:pStyle w:val="Heading4"/>
      </w:pPr>
      <w:r>
        <w:t>Function screen</w:t>
      </w:r>
    </w:p>
    <w:p w:rsidR="000B160C" w:rsidRDefault="00DA5420" w:rsidP="000B160C">
      <w:pPr>
        <w:keepNext/>
        <w:jc w:val="center"/>
      </w:pPr>
      <w:r>
        <w:rPr>
          <w:noProof/>
        </w:rPr>
        <w:drawing>
          <wp:inline distT="0" distB="0" distL="0" distR="0" wp14:anchorId="25F89FDC" wp14:editId="4E196F72">
            <wp:extent cx="6172200" cy="1581150"/>
            <wp:effectExtent l="1905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srcRect/>
                    <a:stretch>
                      <a:fillRect/>
                    </a:stretch>
                  </pic:blipFill>
                  <pic:spPr bwMode="auto">
                    <a:xfrm>
                      <a:off x="0" y="0"/>
                      <a:ext cx="6172200" cy="158115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31" w:name="_Toc243972621"/>
      <w:r>
        <w:t xml:space="preserve">Figure </w:t>
      </w:r>
      <w:r w:rsidR="00996830">
        <w:fldChar w:fldCharType="begin"/>
      </w:r>
      <w:r w:rsidR="00996830">
        <w:instrText xml:space="preserve"> SEQ Figure \* ARABIC </w:instrText>
      </w:r>
      <w:r w:rsidR="00996830">
        <w:fldChar w:fldCharType="separate"/>
      </w:r>
      <w:r w:rsidR="000F4116">
        <w:rPr>
          <w:noProof/>
        </w:rPr>
        <w:t>29</w:t>
      </w:r>
      <w:r w:rsidR="00996830">
        <w:rPr>
          <w:noProof/>
        </w:rPr>
        <w:fldChar w:fldCharType="end"/>
      </w:r>
      <w:r>
        <w:t>: Search users</w:t>
      </w:r>
      <w:bookmarkEnd w:id="131"/>
    </w:p>
    <w:p w:rsidR="000B160C" w:rsidRDefault="00DA5420" w:rsidP="000B160C">
      <w:pPr>
        <w:keepNext/>
        <w:jc w:val="center"/>
      </w:pPr>
      <w:r>
        <w:rPr>
          <w:noProof/>
        </w:rPr>
        <w:lastRenderedPageBreak/>
        <w:drawing>
          <wp:inline distT="0" distB="0" distL="0" distR="0" wp14:anchorId="40D54EEB" wp14:editId="5241536E">
            <wp:extent cx="3943350" cy="4200525"/>
            <wp:effectExtent l="19050" t="0" r="0" b="0"/>
            <wp:docPr id="2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srcRect/>
                    <a:stretch>
                      <a:fillRect/>
                    </a:stretch>
                  </pic:blipFill>
                  <pic:spPr bwMode="auto">
                    <a:xfrm>
                      <a:off x="0" y="0"/>
                      <a:ext cx="3943350" cy="420052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32" w:name="_Toc243972622"/>
      <w:r>
        <w:t xml:space="preserve">Figure </w:t>
      </w:r>
      <w:r w:rsidR="00996830">
        <w:fldChar w:fldCharType="begin"/>
      </w:r>
      <w:r w:rsidR="00996830">
        <w:instrText xml:space="preserve"> SEQ Figure \* ARABIC </w:instrText>
      </w:r>
      <w:r w:rsidR="00996830">
        <w:fldChar w:fldCharType="separate"/>
      </w:r>
      <w:r w:rsidR="000F4116">
        <w:rPr>
          <w:noProof/>
        </w:rPr>
        <w:t>30</w:t>
      </w:r>
      <w:r w:rsidR="00996830">
        <w:rPr>
          <w:noProof/>
        </w:rPr>
        <w:fldChar w:fldCharType="end"/>
      </w:r>
      <w:r>
        <w:t>: Edit existing user</w:t>
      </w:r>
      <w:bookmarkEnd w:id="132"/>
    </w:p>
    <w:p w:rsidR="000B160C" w:rsidRDefault="00DA5420" w:rsidP="000B160C">
      <w:pPr>
        <w:keepNext/>
        <w:jc w:val="center"/>
      </w:pPr>
      <w:r>
        <w:rPr>
          <w:noProof/>
        </w:rPr>
        <w:drawing>
          <wp:inline distT="0" distB="0" distL="0" distR="0" wp14:anchorId="2F2A766F" wp14:editId="0B0E4124">
            <wp:extent cx="3876675" cy="3057525"/>
            <wp:effectExtent l="19050" t="0" r="9525" b="0"/>
            <wp:docPr id="2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srcRect/>
                    <a:stretch>
                      <a:fillRect/>
                    </a:stretch>
                  </pic:blipFill>
                  <pic:spPr bwMode="auto">
                    <a:xfrm>
                      <a:off x="0" y="0"/>
                      <a:ext cx="3876675" cy="3057525"/>
                    </a:xfrm>
                    <a:prstGeom prst="rect">
                      <a:avLst/>
                    </a:prstGeom>
                    <a:noFill/>
                    <a:ln w="9525">
                      <a:noFill/>
                      <a:miter lim="800000"/>
                      <a:headEnd/>
                      <a:tailEnd/>
                    </a:ln>
                  </pic:spPr>
                </pic:pic>
              </a:graphicData>
            </a:graphic>
          </wp:inline>
        </w:drawing>
      </w:r>
    </w:p>
    <w:p w:rsidR="000B160C" w:rsidRPr="00120862" w:rsidRDefault="000B160C" w:rsidP="006D3C08">
      <w:pPr>
        <w:pStyle w:val="Caption"/>
        <w:jc w:val="center"/>
      </w:pPr>
      <w:bookmarkStart w:id="133" w:name="_Toc243972623"/>
      <w:r>
        <w:t xml:space="preserve">Figure </w:t>
      </w:r>
      <w:r w:rsidR="00996830">
        <w:fldChar w:fldCharType="begin"/>
      </w:r>
      <w:r w:rsidR="00996830">
        <w:instrText xml:space="preserve"> SEQ Figure \* ARABIC </w:instrText>
      </w:r>
      <w:r w:rsidR="00996830">
        <w:fldChar w:fldCharType="separate"/>
      </w:r>
      <w:r w:rsidR="000F4116">
        <w:rPr>
          <w:noProof/>
        </w:rPr>
        <w:t>31</w:t>
      </w:r>
      <w:r w:rsidR="00996830">
        <w:rPr>
          <w:noProof/>
        </w:rPr>
        <w:fldChar w:fldCharType="end"/>
      </w:r>
      <w:r>
        <w:t>: Create new user</w:t>
      </w:r>
      <w:bookmarkEnd w:id="133"/>
    </w:p>
    <w:p w:rsidR="000B160C" w:rsidRDefault="000B160C" w:rsidP="00F26DA4">
      <w:pPr>
        <w:pStyle w:val="Heading4"/>
      </w:pPr>
      <w:r>
        <w:lastRenderedPageBreak/>
        <w:t>Function description</w:t>
      </w:r>
    </w:p>
    <w:p w:rsidR="000B160C" w:rsidRPr="000946F3" w:rsidRDefault="00622EFF" w:rsidP="000B160C">
      <w:r>
        <w:t>Maintain all users in system. Information about user includes username, password, roles.</w:t>
      </w:r>
    </w:p>
    <w:p w:rsidR="000B160C" w:rsidRDefault="000B160C" w:rsidP="00F26DA4">
      <w:pPr>
        <w:pStyle w:val="Heading4"/>
      </w:pPr>
      <w:r>
        <w:t>Instructions of fields</w:t>
      </w:r>
    </w:p>
    <w:p w:rsidR="000B160C" w:rsidRDefault="00B92FBB" w:rsidP="000B160C">
      <w:bookmarkStart w:id="134" w:name="_Toc218997162"/>
      <w:r>
        <w:t>All data are managed by .net like VDMS-I.</w:t>
      </w:r>
    </w:p>
    <w:p w:rsidR="000B160C" w:rsidRDefault="000B160C" w:rsidP="00F26DA4">
      <w:pPr>
        <w:pStyle w:val="Heading3"/>
      </w:pPr>
      <w:bookmarkStart w:id="135" w:name="_Toc240279648"/>
      <w:bookmarkStart w:id="136" w:name="_Toc243972504"/>
      <w:r>
        <w:t>Role Management</w:t>
      </w:r>
      <w:bookmarkEnd w:id="134"/>
      <w:bookmarkEnd w:id="135"/>
      <w:bookmarkEnd w:id="136"/>
    </w:p>
    <w:p w:rsidR="000B160C" w:rsidRDefault="000B160C" w:rsidP="00F26DA4">
      <w:pPr>
        <w:pStyle w:val="Heading4"/>
      </w:pPr>
      <w:r>
        <w:t>Function screen</w:t>
      </w:r>
    </w:p>
    <w:p w:rsidR="000B160C" w:rsidRDefault="00DA5420" w:rsidP="000B160C">
      <w:pPr>
        <w:keepNext/>
        <w:jc w:val="center"/>
      </w:pPr>
      <w:r>
        <w:rPr>
          <w:noProof/>
        </w:rPr>
        <w:drawing>
          <wp:inline distT="0" distB="0" distL="0" distR="0" wp14:anchorId="3CE5BA20" wp14:editId="5422325E">
            <wp:extent cx="6172200" cy="1657350"/>
            <wp:effectExtent l="19050" t="0" r="0" b="0"/>
            <wp:docPr id="2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srcRect/>
                    <a:stretch>
                      <a:fillRect/>
                    </a:stretch>
                  </pic:blipFill>
                  <pic:spPr bwMode="auto">
                    <a:xfrm>
                      <a:off x="0" y="0"/>
                      <a:ext cx="6172200" cy="1657350"/>
                    </a:xfrm>
                    <a:prstGeom prst="rect">
                      <a:avLst/>
                    </a:prstGeom>
                    <a:noFill/>
                    <a:ln w="9525">
                      <a:noFill/>
                      <a:miter lim="800000"/>
                      <a:headEnd/>
                      <a:tailEnd/>
                    </a:ln>
                  </pic:spPr>
                </pic:pic>
              </a:graphicData>
            </a:graphic>
          </wp:inline>
        </w:drawing>
      </w:r>
    </w:p>
    <w:p w:rsidR="000B160C" w:rsidRPr="003E288A" w:rsidRDefault="000B160C" w:rsidP="006D3C08">
      <w:pPr>
        <w:pStyle w:val="Caption"/>
        <w:jc w:val="center"/>
      </w:pPr>
      <w:bookmarkStart w:id="137" w:name="_Toc243972624"/>
      <w:r>
        <w:t xml:space="preserve">Figure </w:t>
      </w:r>
      <w:r w:rsidR="00996830">
        <w:fldChar w:fldCharType="begin"/>
      </w:r>
      <w:r w:rsidR="00996830">
        <w:instrText xml:space="preserve"> SEQ Figure \* ARABIC </w:instrText>
      </w:r>
      <w:r w:rsidR="00996830">
        <w:fldChar w:fldCharType="separate"/>
      </w:r>
      <w:r w:rsidR="000F4116">
        <w:rPr>
          <w:noProof/>
        </w:rPr>
        <w:t>32</w:t>
      </w:r>
      <w:r w:rsidR="00996830">
        <w:rPr>
          <w:noProof/>
        </w:rPr>
        <w:fldChar w:fldCharType="end"/>
      </w:r>
      <w:r>
        <w:t>: Manage roles</w:t>
      </w:r>
      <w:bookmarkEnd w:id="137"/>
    </w:p>
    <w:p w:rsidR="000B160C" w:rsidRDefault="000B160C" w:rsidP="00F26DA4">
      <w:pPr>
        <w:pStyle w:val="Heading4"/>
      </w:pPr>
      <w:r>
        <w:t>Function description</w:t>
      </w:r>
    </w:p>
    <w:p w:rsidR="000B160C" w:rsidRPr="00CB50A4" w:rsidRDefault="000B160C" w:rsidP="000B160C">
      <w:r>
        <w:t xml:space="preserve">This function used to manage roles in system. Roles are in hierarchy and one </w:t>
      </w:r>
      <w:r w:rsidRPr="00CB50A4">
        <w:t>organization always has a role as top level called “Administrators”. When selected one role, users in role will be displayed and then can be removed them from role. From here user also can set permission for selected role.</w:t>
      </w:r>
    </w:p>
    <w:p w:rsidR="000B160C" w:rsidRPr="00DA20E5" w:rsidRDefault="000B160C" w:rsidP="000B160C">
      <w:r w:rsidRPr="00CB50A4">
        <w:t>Role can be deleted only when it has no sub role and no user in role.</w:t>
      </w:r>
    </w:p>
    <w:p w:rsidR="000B160C" w:rsidRDefault="000B160C" w:rsidP="00F26DA4">
      <w:pPr>
        <w:pStyle w:val="Heading4"/>
      </w:pPr>
      <w:r>
        <w:t>Instructions of fields</w:t>
      </w:r>
    </w:p>
    <w:p w:rsidR="000B160C" w:rsidRDefault="000B160C" w:rsidP="000B160C">
      <w:bookmarkStart w:id="138" w:name="_Toc218997163"/>
      <w:r>
        <w:t>All data are managed by .net</w:t>
      </w:r>
      <w:r w:rsidR="00B92FBB">
        <w:t xml:space="preserve"> like VDMS-I</w:t>
      </w:r>
      <w:r>
        <w:t xml:space="preserve">. </w:t>
      </w:r>
    </w:p>
    <w:p w:rsidR="000B160C" w:rsidRDefault="000B160C" w:rsidP="00F26DA4">
      <w:pPr>
        <w:pStyle w:val="Heading3"/>
      </w:pPr>
      <w:bookmarkStart w:id="139" w:name="_Toc240279649"/>
      <w:bookmarkStart w:id="140" w:name="_Toc243972505"/>
      <w:r>
        <w:lastRenderedPageBreak/>
        <w:t>Right Setup</w:t>
      </w:r>
      <w:bookmarkEnd w:id="138"/>
      <w:bookmarkEnd w:id="139"/>
      <w:bookmarkEnd w:id="140"/>
    </w:p>
    <w:p w:rsidR="000B160C" w:rsidRDefault="000B160C" w:rsidP="00F26DA4">
      <w:pPr>
        <w:pStyle w:val="Heading4"/>
      </w:pPr>
      <w:r>
        <w:t>Function screen</w:t>
      </w:r>
    </w:p>
    <w:p w:rsidR="000B160C" w:rsidRDefault="00DA5420" w:rsidP="000B160C">
      <w:pPr>
        <w:keepNext/>
        <w:jc w:val="center"/>
      </w:pPr>
      <w:r>
        <w:rPr>
          <w:noProof/>
        </w:rPr>
        <w:drawing>
          <wp:inline distT="0" distB="0" distL="0" distR="0" wp14:anchorId="3EF32AB2" wp14:editId="11B9D3BF">
            <wp:extent cx="6172200" cy="4724400"/>
            <wp:effectExtent l="19050" t="0" r="0" b="0"/>
            <wp:docPr id="2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srcRect/>
                    <a:stretch>
                      <a:fillRect/>
                    </a:stretch>
                  </pic:blipFill>
                  <pic:spPr bwMode="auto">
                    <a:xfrm>
                      <a:off x="0" y="0"/>
                      <a:ext cx="6172200" cy="4724400"/>
                    </a:xfrm>
                    <a:prstGeom prst="rect">
                      <a:avLst/>
                    </a:prstGeom>
                    <a:noFill/>
                    <a:ln w="9525">
                      <a:noFill/>
                      <a:miter lim="800000"/>
                      <a:headEnd/>
                      <a:tailEnd/>
                    </a:ln>
                  </pic:spPr>
                </pic:pic>
              </a:graphicData>
            </a:graphic>
          </wp:inline>
        </w:drawing>
      </w:r>
    </w:p>
    <w:p w:rsidR="000B160C" w:rsidRPr="003E288A" w:rsidRDefault="000B160C" w:rsidP="006D3C08">
      <w:pPr>
        <w:pStyle w:val="Caption"/>
        <w:jc w:val="center"/>
      </w:pPr>
      <w:bookmarkStart w:id="141" w:name="_Toc243972625"/>
      <w:r>
        <w:t xml:space="preserve">Figure </w:t>
      </w:r>
      <w:r w:rsidR="00996830">
        <w:fldChar w:fldCharType="begin"/>
      </w:r>
      <w:r w:rsidR="00996830">
        <w:instrText xml:space="preserve"> SEQ Figure \* ARABIC </w:instrText>
      </w:r>
      <w:r w:rsidR="00996830">
        <w:fldChar w:fldCharType="separate"/>
      </w:r>
      <w:r w:rsidR="000F4116">
        <w:rPr>
          <w:noProof/>
        </w:rPr>
        <w:t>33</w:t>
      </w:r>
      <w:r w:rsidR="00996830">
        <w:rPr>
          <w:noProof/>
        </w:rPr>
        <w:fldChar w:fldCharType="end"/>
      </w:r>
      <w:r>
        <w:t>: Edit permissions setting</w:t>
      </w:r>
      <w:bookmarkEnd w:id="141"/>
    </w:p>
    <w:p w:rsidR="000B160C" w:rsidRDefault="000B160C" w:rsidP="00F26DA4">
      <w:pPr>
        <w:pStyle w:val="Heading4"/>
      </w:pPr>
      <w:r>
        <w:t>Function description</w:t>
      </w:r>
    </w:p>
    <w:p w:rsidR="000B160C" w:rsidRDefault="000B160C" w:rsidP="000B160C">
      <w:r>
        <w:t xml:space="preserve">From here user can set permission for roles in </w:t>
      </w:r>
      <w:r w:rsidR="00A55AFB">
        <w:t xml:space="preserve">his </w:t>
      </w:r>
      <w:r w:rsidR="002C0D3B">
        <w:t>“</w:t>
      </w:r>
      <w:r>
        <w:t>organization</w:t>
      </w:r>
      <w:r w:rsidR="002C0D3B">
        <w:t>”</w:t>
      </w:r>
      <w:r>
        <w:t xml:space="preserve">. If user is administrator of dealer, he can only set permission for all other role in his dealer and all “Administrators” of all sub dealers. </w:t>
      </w:r>
    </w:p>
    <w:p w:rsidR="000B160C" w:rsidRDefault="000B160C" w:rsidP="000B160C">
      <w:r>
        <w:t>User can turn on access permission to one function if he can access this function by himself.</w:t>
      </w:r>
    </w:p>
    <w:p w:rsidR="000B160C" w:rsidRPr="0096333F" w:rsidRDefault="000B160C" w:rsidP="000B160C">
      <w:r>
        <w:t xml:space="preserve">Only system Administrator can create new task </w:t>
      </w:r>
      <w:r w:rsidR="00244E4D">
        <w:t>for</w:t>
      </w:r>
      <w:r>
        <w:t xml:space="preserve"> </w:t>
      </w:r>
      <w:r w:rsidR="00244E4D">
        <w:t>a</w:t>
      </w:r>
      <w:r>
        <w:t xml:space="preserve"> webpage.</w:t>
      </w:r>
    </w:p>
    <w:p w:rsidR="00CB26D0" w:rsidRDefault="00CB26D0" w:rsidP="00F26DA4">
      <w:pPr>
        <w:pStyle w:val="Heading4"/>
      </w:pPr>
      <w:r>
        <w:lastRenderedPageBreak/>
        <w:t>Data flow</w:t>
      </w:r>
    </w:p>
    <w:p w:rsidR="00CB26D0" w:rsidRDefault="00DA5420" w:rsidP="00CB26D0">
      <w:pPr>
        <w:keepNext/>
        <w:jc w:val="center"/>
      </w:pPr>
      <w:r>
        <w:rPr>
          <w:noProof/>
        </w:rPr>
        <w:drawing>
          <wp:inline distT="0" distB="0" distL="0" distR="0" wp14:anchorId="20FCFB23" wp14:editId="243B42C3">
            <wp:extent cx="5210175" cy="3971925"/>
            <wp:effectExtent l="19050" t="0" r="9525"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5210175" cy="3971925"/>
                    </a:xfrm>
                    <a:prstGeom prst="rect">
                      <a:avLst/>
                    </a:prstGeom>
                    <a:noFill/>
                    <a:ln w="9525">
                      <a:noFill/>
                      <a:miter lim="800000"/>
                      <a:headEnd/>
                      <a:tailEnd/>
                    </a:ln>
                  </pic:spPr>
                </pic:pic>
              </a:graphicData>
            </a:graphic>
          </wp:inline>
        </w:drawing>
      </w:r>
    </w:p>
    <w:p w:rsidR="00CB26D0" w:rsidRPr="00CB26D0" w:rsidRDefault="00CB26D0" w:rsidP="00CB26D0">
      <w:pPr>
        <w:pStyle w:val="Caption"/>
        <w:jc w:val="center"/>
      </w:pPr>
      <w:bookmarkStart w:id="142" w:name="_Toc243972626"/>
      <w:r>
        <w:t xml:space="preserve">Figure </w:t>
      </w:r>
      <w:r w:rsidR="00996830">
        <w:fldChar w:fldCharType="begin"/>
      </w:r>
      <w:r w:rsidR="00996830">
        <w:instrText xml:space="preserve"> SEQ Figure \* ARABIC </w:instrText>
      </w:r>
      <w:r w:rsidR="00996830">
        <w:fldChar w:fldCharType="separate"/>
      </w:r>
      <w:r w:rsidR="000F4116">
        <w:rPr>
          <w:noProof/>
        </w:rPr>
        <w:t>34</w:t>
      </w:r>
      <w:r w:rsidR="00996830">
        <w:rPr>
          <w:noProof/>
        </w:rPr>
        <w:fldChar w:fldCharType="end"/>
      </w:r>
      <w:r>
        <w:t>: Right Management</w:t>
      </w:r>
      <w:bookmarkEnd w:id="142"/>
    </w:p>
    <w:p w:rsidR="00622EFF" w:rsidRDefault="00622EFF" w:rsidP="00F26DA4">
      <w:pPr>
        <w:pStyle w:val="Heading4"/>
      </w:pPr>
    </w:p>
    <w:p w:rsidR="00622EFF" w:rsidRDefault="00A06DDB" w:rsidP="00C16A78">
      <w:pPr>
        <w:pStyle w:val="ListParagraph"/>
        <w:numPr>
          <w:ilvl w:val="0"/>
          <w:numId w:val="46"/>
        </w:numPr>
        <w:jc w:val="both"/>
      </w:pPr>
      <w:r>
        <w:t>Membership check the authentication: username/password, roles</w:t>
      </w:r>
      <w:r w:rsidR="00622EFF">
        <w:t>.</w:t>
      </w:r>
    </w:p>
    <w:p w:rsidR="00622EFF" w:rsidRPr="00FD3529" w:rsidRDefault="00622EFF" w:rsidP="00C16A78">
      <w:pPr>
        <w:pStyle w:val="ListParagraph"/>
        <w:numPr>
          <w:ilvl w:val="0"/>
          <w:numId w:val="46"/>
        </w:numPr>
        <w:jc w:val="both"/>
        <w:rPr>
          <w:highlight w:val="yellow"/>
        </w:rPr>
      </w:pPr>
      <w:r w:rsidRPr="00FD3529">
        <w:rPr>
          <w:highlight w:val="yellow"/>
        </w:rPr>
        <w:t xml:space="preserve">Depend of roles, system get the </w:t>
      </w:r>
      <w:r w:rsidRPr="00FD3529">
        <w:rPr>
          <w:b/>
          <w:highlight w:val="yellow"/>
        </w:rPr>
        <w:t>url and function code (task</w:t>
      </w:r>
      <w:r w:rsidR="00A06DDB">
        <w:rPr>
          <w:b/>
          <w:highlight w:val="yellow"/>
        </w:rPr>
        <w:t xml:space="preserve"> – responbility)</w:t>
      </w:r>
      <w:r w:rsidRPr="00FD3529">
        <w:rPr>
          <w:highlight w:val="yellow"/>
        </w:rPr>
        <w:t xml:space="preserve"> that user can access in the table RoleInPath and RoleInTask. If the current url or task not exist, then redirect user to access deny page.</w:t>
      </w:r>
    </w:p>
    <w:p w:rsidR="000B160C" w:rsidRDefault="000B160C" w:rsidP="00F26DA4">
      <w:pPr>
        <w:pStyle w:val="Heading4"/>
      </w:pPr>
      <w:r>
        <w:t>Instructions of fields</w:t>
      </w:r>
    </w:p>
    <w:p w:rsidR="000B160C" w:rsidRPr="0006688B" w:rsidRDefault="000B160C" w:rsidP="000B160C">
      <w:r>
        <w:t xml:space="preserve">List of pages are saved to table </w:t>
      </w:r>
      <w:r w:rsidRPr="00AC7522">
        <w:t>V2_APP_SITEMAP</w:t>
      </w:r>
      <w:r>
        <w:t>.</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Url</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Url of webpage, saved to URL field.</w:t>
            </w:r>
          </w:p>
        </w:tc>
      </w:tr>
    </w:tbl>
    <w:p w:rsidR="000B160C" w:rsidRDefault="000B160C" w:rsidP="000B160C">
      <w:bookmarkStart w:id="143" w:name="_Toc218997164"/>
    </w:p>
    <w:p w:rsidR="000B160C" w:rsidRPr="0006688B" w:rsidRDefault="000B160C" w:rsidP="000B160C">
      <w:r>
        <w:t xml:space="preserve">List of functions in webpage are saved to table </w:t>
      </w:r>
      <w:r w:rsidRPr="00C44979">
        <w:t>V2_APP_TASK</w:t>
      </w:r>
      <w:r>
        <w:t>.</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tabs>
                <w:tab w:val="center" w:pos="891"/>
              </w:tabs>
              <w:spacing w:after="0" w:line="240" w:lineRule="auto"/>
              <w:rPr>
                <w:b/>
                <w:bCs/>
              </w:rPr>
            </w:pPr>
            <w:r w:rsidRPr="00645638">
              <w:rPr>
                <w:b/>
                <w:bCs/>
              </w:rPr>
              <w:t>Task name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Task description, reference to TASKNAME field.</w:t>
            </w:r>
          </w:p>
        </w:tc>
      </w:tr>
      <w:tr w:rsidR="000B160C" w:rsidRPr="00645638">
        <w:tc>
          <w:tcPr>
            <w:tcW w:w="1998" w:type="dxa"/>
            <w:tcBorders>
              <w:right w:val="nil"/>
            </w:tcBorders>
          </w:tcPr>
          <w:p w:rsidR="000B160C" w:rsidRPr="00645638" w:rsidRDefault="000B160C" w:rsidP="00645638">
            <w:pPr>
              <w:tabs>
                <w:tab w:val="center" w:pos="891"/>
              </w:tabs>
              <w:spacing w:after="0" w:line="240" w:lineRule="auto"/>
              <w:rPr>
                <w:b/>
                <w:bCs/>
              </w:rPr>
            </w:pPr>
            <w:r w:rsidRPr="00645638">
              <w:rPr>
                <w:b/>
                <w:bCs/>
              </w:rPr>
              <w:t>Command name</w:t>
            </w:r>
          </w:p>
        </w:tc>
        <w:tc>
          <w:tcPr>
            <w:tcW w:w="7830" w:type="dxa"/>
            <w:tcBorders>
              <w:left w:val="nil"/>
            </w:tcBorders>
          </w:tcPr>
          <w:p w:rsidR="000B160C" w:rsidRPr="00645638" w:rsidRDefault="000B160C" w:rsidP="00645638">
            <w:pPr>
              <w:spacing w:after="0" w:line="240" w:lineRule="auto"/>
              <w:jc w:val="both"/>
            </w:pPr>
            <w:r w:rsidRPr="00645638">
              <w:t>Command name used on webpage of task, reference to COMMANDNAME field.</w:t>
            </w:r>
          </w:p>
        </w:tc>
      </w:tr>
    </w:tbl>
    <w:p w:rsidR="008B1C92" w:rsidRDefault="008B1C92" w:rsidP="008B1C92">
      <w:pPr>
        <w:pStyle w:val="Heading2"/>
      </w:pPr>
      <w:bookmarkStart w:id="144" w:name="_Toc240279650"/>
      <w:bookmarkStart w:id="145" w:name="_Toc243972506"/>
      <w:bookmarkStart w:id="146" w:name="_Toc218997160"/>
      <w:r>
        <w:lastRenderedPageBreak/>
        <w:t>Main Business</w:t>
      </w:r>
      <w:bookmarkEnd w:id="144"/>
      <w:bookmarkEnd w:id="145"/>
    </w:p>
    <w:p w:rsidR="00712735" w:rsidRDefault="00712735" w:rsidP="00712735">
      <w:pPr>
        <w:pStyle w:val="Heading3"/>
      </w:pPr>
      <w:bookmarkStart w:id="147" w:name="_Toc240279651"/>
      <w:bookmarkStart w:id="148" w:name="_Toc243972507"/>
      <w:r>
        <w:t>Cycle Counting Adjust</w:t>
      </w:r>
      <w:bookmarkEnd w:id="146"/>
      <w:bookmarkEnd w:id="147"/>
      <w:bookmarkEnd w:id="148"/>
    </w:p>
    <w:p w:rsidR="00712735" w:rsidRDefault="00712735" w:rsidP="00712735">
      <w:pPr>
        <w:pStyle w:val="Heading4"/>
      </w:pPr>
      <w:r>
        <w:t>Function screen</w:t>
      </w:r>
    </w:p>
    <w:p w:rsidR="00712735" w:rsidRDefault="000B4833" w:rsidP="00712735">
      <w:pPr>
        <w:keepNext/>
        <w:jc w:val="center"/>
      </w:pPr>
      <w:r>
        <w:rPr>
          <w:noProof/>
        </w:rPr>
        <w:drawing>
          <wp:inline distT="0" distB="0" distL="0" distR="0" wp14:anchorId="107CEC8A" wp14:editId="238B185E">
            <wp:extent cx="6172200" cy="3640713"/>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srcRect/>
                    <a:stretch>
                      <a:fillRect/>
                    </a:stretch>
                  </pic:blipFill>
                  <pic:spPr bwMode="auto">
                    <a:xfrm>
                      <a:off x="0" y="0"/>
                      <a:ext cx="6172200" cy="3640713"/>
                    </a:xfrm>
                    <a:prstGeom prst="rect">
                      <a:avLst/>
                    </a:prstGeom>
                    <a:noFill/>
                    <a:ln w="9525">
                      <a:noFill/>
                      <a:miter lim="800000"/>
                      <a:headEnd/>
                      <a:tailEnd/>
                    </a:ln>
                  </pic:spPr>
                </pic:pic>
              </a:graphicData>
            </a:graphic>
          </wp:inline>
        </w:drawing>
      </w:r>
    </w:p>
    <w:p w:rsidR="00712735" w:rsidRPr="00120862" w:rsidRDefault="00712735" w:rsidP="00712735">
      <w:pPr>
        <w:pStyle w:val="Caption"/>
        <w:jc w:val="center"/>
      </w:pPr>
      <w:bookmarkStart w:id="149" w:name="_Toc243972627"/>
      <w:r w:rsidRPr="00A06DDB">
        <w:rPr>
          <w:highlight w:val="yellow"/>
        </w:rPr>
        <w:t xml:space="preserve">Figure </w:t>
      </w:r>
      <w:r w:rsidR="00FF6173" w:rsidRPr="00A06DDB">
        <w:rPr>
          <w:highlight w:val="yellow"/>
        </w:rPr>
        <w:fldChar w:fldCharType="begin"/>
      </w:r>
      <w:r w:rsidR="00FF6173" w:rsidRPr="00A06DDB">
        <w:rPr>
          <w:highlight w:val="yellow"/>
        </w:rPr>
        <w:instrText xml:space="preserve"> SEQ Figure \* ARABIC </w:instrText>
      </w:r>
      <w:r w:rsidR="00FF6173" w:rsidRPr="00A06DDB">
        <w:rPr>
          <w:highlight w:val="yellow"/>
        </w:rPr>
        <w:fldChar w:fldCharType="separate"/>
      </w:r>
      <w:r w:rsidR="000F4116">
        <w:rPr>
          <w:noProof/>
          <w:highlight w:val="yellow"/>
        </w:rPr>
        <w:t>35</w:t>
      </w:r>
      <w:r w:rsidR="00FF6173" w:rsidRPr="00A06DDB">
        <w:rPr>
          <w:highlight w:val="yellow"/>
        </w:rPr>
        <w:fldChar w:fldCharType="end"/>
      </w:r>
      <w:r w:rsidRPr="00A06DDB">
        <w:rPr>
          <w:highlight w:val="yellow"/>
        </w:rPr>
        <w:t>: Cycle Count adjust</w:t>
      </w:r>
      <w:bookmarkEnd w:id="149"/>
    </w:p>
    <w:p w:rsidR="00712735" w:rsidRDefault="00712735" w:rsidP="00712735">
      <w:pPr>
        <w:pStyle w:val="Heading4"/>
      </w:pPr>
      <w:r>
        <w:t>Function description</w:t>
      </w:r>
    </w:p>
    <w:p w:rsidR="00712735" w:rsidRDefault="00712735" w:rsidP="00712735">
      <w:r>
        <w:t>After period time (ex 6/12 month) user use this function to adjust in stock part quantity.</w:t>
      </w:r>
    </w:p>
    <w:p w:rsidR="00A06DDB" w:rsidRDefault="00A06DDB" w:rsidP="00712735">
      <w:pPr>
        <w:rPr>
          <w:highlight w:val="yellow"/>
        </w:rPr>
      </w:pPr>
      <w:r>
        <w:rPr>
          <w:highlight w:val="yellow"/>
        </w:rPr>
        <w:t>The data of cycle count can be key-in by user directly or by upload an excel file</w:t>
      </w:r>
    </w:p>
    <w:p w:rsidR="00FA2D63" w:rsidRPr="00FA2D63" w:rsidRDefault="000B4833" w:rsidP="00712735">
      <w:pPr>
        <w:rPr>
          <w:highlight w:val="yellow"/>
        </w:rPr>
      </w:pPr>
      <w:r w:rsidRPr="00FA2D63">
        <w:rPr>
          <w:highlight w:val="yellow"/>
        </w:rPr>
        <w:t>System provides</w:t>
      </w:r>
      <w:r w:rsidR="00FA2D63" w:rsidRPr="00FA2D63">
        <w:rPr>
          <w:highlight w:val="yellow"/>
        </w:rPr>
        <w:t xml:space="preserve"> </w:t>
      </w:r>
      <w:r w:rsidR="00ED124F">
        <w:rPr>
          <w:highlight w:val="yellow"/>
        </w:rPr>
        <w:t xml:space="preserve">current inventory </w:t>
      </w:r>
      <w:r>
        <w:rPr>
          <w:highlight w:val="yellow"/>
        </w:rPr>
        <w:t xml:space="preserve">quantity before do cycle count (for </w:t>
      </w:r>
      <w:r w:rsidR="00ED124F">
        <w:rPr>
          <w:highlight w:val="yellow"/>
        </w:rPr>
        <w:t>user confirm</w:t>
      </w:r>
      <w:r>
        <w:rPr>
          <w:highlight w:val="yellow"/>
        </w:rPr>
        <w:t>)</w:t>
      </w:r>
      <w:r w:rsidR="00FA2D63" w:rsidRPr="00FA2D63">
        <w:rPr>
          <w:highlight w:val="yellow"/>
        </w:rPr>
        <w:t xml:space="preserve">. </w:t>
      </w:r>
    </w:p>
    <w:p w:rsidR="00FA2D63" w:rsidRDefault="00FA2D63" w:rsidP="00712735">
      <w:r w:rsidRPr="00FA2D63">
        <w:rPr>
          <w:highlight w:val="yellow"/>
        </w:rPr>
        <w:t xml:space="preserve">Cycle count process:  Save new qty </w:t>
      </w:r>
      <w:r w:rsidRPr="00FA2D63">
        <w:rPr>
          <w:highlight w:val="yellow"/>
        </w:rPr>
        <w:sym w:font="Wingdings" w:char="F0E0"/>
      </w:r>
      <w:r w:rsidRPr="00FA2D63">
        <w:rPr>
          <w:highlight w:val="yellow"/>
        </w:rPr>
        <w:t xml:space="preserve"> Confirm </w:t>
      </w:r>
      <w:r w:rsidRPr="00FA2D63">
        <w:rPr>
          <w:highlight w:val="yellow"/>
        </w:rPr>
        <w:sym w:font="Wingdings" w:char="F0E0"/>
      </w:r>
      <w:r w:rsidR="00ED124F">
        <w:rPr>
          <w:highlight w:val="yellow"/>
        </w:rPr>
        <w:t xml:space="preserve"> Update new </w:t>
      </w:r>
      <w:r w:rsidR="00ED124F" w:rsidRPr="00ED124F">
        <w:rPr>
          <w:highlight w:val="yellow"/>
        </w:rPr>
        <w:t>inventory of current month, and add the log to transaction table</w:t>
      </w:r>
    </w:p>
    <w:p w:rsidR="00712735" w:rsidRDefault="00712735" w:rsidP="00712735">
      <w:pPr>
        <w:pStyle w:val="Heading4"/>
      </w:pPr>
      <w:r>
        <w:t>Function constrains</w:t>
      </w:r>
    </w:p>
    <w:p w:rsidR="00712735" w:rsidRDefault="00712735" w:rsidP="00712735">
      <w:pPr>
        <w:pStyle w:val="ListParagraph"/>
        <w:numPr>
          <w:ilvl w:val="0"/>
          <w:numId w:val="13"/>
        </w:numPr>
      </w:pPr>
      <w:r w:rsidRPr="009455E1">
        <w:t>Can only adjust in the current month</w:t>
      </w:r>
    </w:p>
    <w:p w:rsidR="00712735" w:rsidRDefault="00712735" w:rsidP="00712735">
      <w:pPr>
        <w:pStyle w:val="ListParagraph"/>
        <w:numPr>
          <w:ilvl w:val="0"/>
          <w:numId w:val="13"/>
        </w:numPr>
      </w:pPr>
      <w:r w:rsidRPr="009455E1">
        <w:t>Excel file can be exported from query result</w:t>
      </w:r>
    </w:p>
    <w:p w:rsidR="00712735" w:rsidRDefault="00712735" w:rsidP="00712735">
      <w:pPr>
        <w:pStyle w:val="ListParagraph"/>
        <w:numPr>
          <w:ilvl w:val="0"/>
          <w:numId w:val="13"/>
        </w:numPr>
      </w:pPr>
      <w:r>
        <w:t>Search parts:</w:t>
      </w:r>
    </w:p>
    <w:p w:rsidR="00712735" w:rsidRDefault="00712735" w:rsidP="00712735">
      <w:pPr>
        <w:pStyle w:val="ListParagraph"/>
        <w:numPr>
          <w:ilvl w:val="1"/>
          <w:numId w:val="13"/>
        </w:numPr>
      </w:pPr>
      <w:r>
        <w:t xml:space="preserve">Join </w:t>
      </w:r>
      <w:r w:rsidRPr="00021D0D">
        <w:t>PartInfos</w:t>
      </w:r>
      <w:r>
        <w:t xml:space="preserve"> with </w:t>
      </w:r>
      <w:r w:rsidRPr="00021D0D">
        <w:t>PartSafeties</w:t>
      </w:r>
      <w:r>
        <w:t xml:space="preserve"> on PartCode</w:t>
      </w:r>
    </w:p>
    <w:p w:rsidR="00712735" w:rsidRDefault="00712735" w:rsidP="00712735">
      <w:pPr>
        <w:pStyle w:val="ListParagraph"/>
        <w:numPr>
          <w:ilvl w:val="1"/>
          <w:numId w:val="13"/>
        </w:numPr>
      </w:pPr>
      <w:r>
        <w:t>Return new list objects with these information:</w:t>
      </w:r>
    </w:p>
    <w:p w:rsidR="00712735" w:rsidRDefault="00712735" w:rsidP="00712735">
      <w:pPr>
        <w:pStyle w:val="ListParagraph"/>
        <w:numPr>
          <w:ilvl w:val="2"/>
          <w:numId w:val="13"/>
        </w:numPr>
      </w:pPr>
      <w:r w:rsidRPr="00021D0D">
        <w:t xml:space="preserve">PartCode </w:t>
      </w:r>
    </w:p>
    <w:p w:rsidR="00712735" w:rsidRDefault="00712735" w:rsidP="00712735">
      <w:pPr>
        <w:pStyle w:val="ListParagraph"/>
        <w:numPr>
          <w:ilvl w:val="2"/>
          <w:numId w:val="13"/>
        </w:numPr>
      </w:pPr>
      <w:r w:rsidRPr="00021D0D">
        <w:lastRenderedPageBreak/>
        <w:t xml:space="preserve">CategoryId </w:t>
      </w:r>
    </w:p>
    <w:p w:rsidR="00712735" w:rsidRDefault="00712735" w:rsidP="00712735">
      <w:pPr>
        <w:pStyle w:val="ListParagraph"/>
        <w:numPr>
          <w:ilvl w:val="2"/>
          <w:numId w:val="13"/>
        </w:numPr>
      </w:pPr>
      <w:r w:rsidRPr="00021D0D">
        <w:t xml:space="preserve">CurrentStock </w:t>
      </w:r>
      <w:r>
        <w:t>(on hand quantity)</w:t>
      </w:r>
    </w:p>
    <w:p w:rsidR="00712735" w:rsidRDefault="00712735" w:rsidP="00712735">
      <w:pPr>
        <w:pStyle w:val="ListParagraph"/>
        <w:numPr>
          <w:ilvl w:val="2"/>
          <w:numId w:val="13"/>
        </w:numPr>
      </w:pPr>
      <w:r w:rsidRPr="00021D0D">
        <w:t xml:space="preserve">SafetyQuantity </w:t>
      </w:r>
    </w:p>
    <w:p w:rsidR="00712735" w:rsidRDefault="00712735" w:rsidP="00712735">
      <w:pPr>
        <w:pStyle w:val="ListParagraph"/>
        <w:numPr>
          <w:ilvl w:val="2"/>
          <w:numId w:val="13"/>
        </w:numPr>
      </w:pPr>
      <w:r w:rsidRPr="00021D0D">
        <w:t xml:space="preserve">Part </w:t>
      </w:r>
      <w:r>
        <w:t>(part object)</w:t>
      </w:r>
    </w:p>
    <w:p w:rsidR="00712735" w:rsidRDefault="00712735" w:rsidP="00712735">
      <w:pPr>
        <w:pStyle w:val="ListParagraph"/>
        <w:numPr>
          <w:ilvl w:val="2"/>
          <w:numId w:val="13"/>
        </w:numPr>
      </w:pPr>
      <w:r w:rsidRPr="00021D0D">
        <w:t>PartName</w:t>
      </w:r>
      <w:r>
        <w:t xml:space="preserve"> (select English or Vietnamese based on current language)</w:t>
      </w:r>
    </w:p>
    <w:p w:rsidR="00712735" w:rsidRDefault="00712735" w:rsidP="00712735">
      <w:pPr>
        <w:pStyle w:val="ListParagraph"/>
        <w:numPr>
          <w:ilvl w:val="0"/>
          <w:numId w:val="13"/>
        </w:numPr>
      </w:pPr>
      <w:r>
        <w:t xml:space="preserve">Stock adjust function: below function in </w:t>
      </w:r>
      <w:r w:rsidRPr="00895D42">
        <w:t>VDMS.II.PartManagement</w:t>
      </w:r>
      <w:r>
        <w:t>.PartDAO to adjust quantity:</w:t>
      </w:r>
    </w:p>
    <w:p w:rsidR="00712735" w:rsidRDefault="00712735" w:rsidP="00712735">
      <w:pPr>
        <w:autoSpaceDE w:val="0"/>
        <w:autoSpaceDN w:val="0"/>
        <w:adjustRightInd w:val="0"/>
        <w:spacing w:after="0" w:line="240" w:lineRule="auto"/>
        <w:ind w:left="945"/>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static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StockAdjust(</w:t>
      </w:r>
      <w:r>
        <w:rPr>
          <w:rFonts w:ascii="Courier New" w:hAnsi="Courier New" w:cs="Courier New"/>
          <w:noProof/>
          <w:color w:val="0000FF"/>
          <w:sz w:val="20"/>
          <w:szCs w:val="20"/>
        </w:rPr>
        <w:t>string</w:t>
      </w:r>
      <w:r>
        <w:rPr>
          <w:rFonts w:ascii="Courier New" w:hAnsi="Courier New" w:cs="Courier New"/>
          <w:noProof/>
          <w:sz w:val="20"/>
          <w:szCs w:val="20"/>
        </w:rPr>
        <w:t xml:space="preserve"> partCode, </w:t>
      </w:r>
      <w:r>
        <w:rPr>
          <w:rFonts w:ascii="Courier New" w:hAnsi="Courier New" w:cs="Courier New"/>
          <w:noProof/>
          <w:color w:val="0000FF"/>
          <w:sz w:val="20"/>
          <w:szCs w:val="20"/>
        </w:rPr>
        <w:t>string</w:t>
      </w:r>
      <w:r>
        <w:rPr>
          <w:rFonts w:ascii="Courier New" w:hAnsi="Courier New" w:cs="Courier New"/>
          <w:noProof/>
          <w:sz w:val="20"/>
          <w:szCs w:val="20"/>
        </w:rPr>
        <w:t xml:space="preserve"> dealerCode, </w:t>
      </w:r>
      <w:r>
        <w:rPr>
          <w:rFonts w:ascii="Courier New" w:hAnsi="Courier New" w:cs="Courier New"/>
          <w:noProof/>
          <w:sz w:val="20"/>
          <w:szCs w:val="20"/>
        </w:rPr>
        <w:br/>
      </w:r>
      <w:r>
        <w:rPr>
          <w:rFonts w:ascii="Courier New" w:hAnsi="Courier New" w:cs="Courier New"/>
          <w:noProof/>
          <w:color w:val="0000FF"/>
          <w:sz w:val="20"/>
          <w:szCs w:val="20"/>
        </w:rPr>
        <w:t>long</w:t>
      </w:r>
      <w:r>
        <w:rPr>
          <w:rFonts w:ascii="Courier New" w:hAnsi="Courier New" w:cs="Courier New"/>
          <w:noProof/>
          <w:sz w:val="20"/>
          <w:szCs w:val="20"/>
        </w:rPr>
        <w:t xml:space="preserve"> wareHouseId, </w:t>
      </w:r>
      <w:r>
        <w:rPr>
          <w:rFonts w:ascii="Courier New" w:hAnsi="Courier New" w:cs="Courier New"/>
          <w:noProof/>
          <w:color w:val="2B91AF"/>
          <w:sz w:val="20"/>
          <w:szCs w:val="20"/>
        </w:rPr>
        <w:t>DateTime</w:t>
      </w:r>
      <w:r>
        <w:rPr>
          <w:rFonts w:ascii="Courier New" w:hAnsi="Courier New" w:cs="Courier New"/>
          <w:noProof/>
          <w:sz w:val="20"/>
          <w:szCs w:val="20"/>
        </w:rPr>
        <w:t xml:space="preserve"> transDate, </w:t>
      </w:r>
      <w:r>
        <w:rPr>
          <w:rFonts w:ascii="Courier New" w:hAnsi="Courier New" w:cs="Courier New"/>
          <w:noProof/>
          <w:color w:val="0000FF"/>
          <w:sz w:val="20"/>
          <w:szCs w:val="20"/>
        </w:rPr>
        <w:t>string</w:t>
      </w:r>
      <w:r>
        <w:rPr>
          <w:rFonts w:ascii="Courier New" w:hAnsi="Courier New" w:cs="Courier New"/>
          <w:noProof/>
          <w:sz w:val="20"/>
          <w:szCs w:val="20"/>
        </w:rPr>
        <w:t xml:space="preserve"> transCode, </w:t>
      </w:r>
      <w:r>
        <w:rPr>
          <w:rFonts w:ascii="Courier New" w:hAnsi="Courier New" w:cs="Courier New"/>
          <w:noProof/>
          <w:color w:val="0000FF"/>
          <w:sz w:val="20"/>
          <w:szCs w:val="20"/>
        </w:rPr>
        <w:t>decimal</w:t>
      </w:r>
      <w:r>
        <w:rPr>
          <w:rFonts w:ascii="Courier New" w:hAnsi="Courier New" w:cs="Courier New"/>
          <w:noProof/>
          <w:sz w:val="20"/>
          <w:szCs w:val="20"/>
        </w:rPr>
        <w:t xml:space="preserve"> cost, </w:t>
      </w:r>
      <w:r>
        <w:rPr>
          <w:rFonts w:ascii="Courier New" w:hAnsi="Courier New" w:cs="Courier New"/>
          <w:noProof/>
          <w:color w:val="0000FF"/>
          <w:sz w:val="20"/>
          <w:szCs w:val="20"/>
        </w:rPr>
        <w:t>int</w:t>
      </w:r>
      <w:r>
        <w:rPr>
          <w:rFonts w:ascii="Courier New" w:hAnsi="Courier New" w:cs="Courier New"/>
          <w:noProof/>
          <w:sz w:val="20"/>
          <w:szCs w:val="20"/>
        </w:rPr>
        <w:t xml:space="preserve"> qty, </w:t>
      </w:r>
      <w:r>
        <w:rPr>
          <w:rFonts w:ascii="Courier New" w:hAnsi="Courier New" w:cs="Courier New"/>
          <w:noProof/>
          <w:color w:val="0000FF"/>
          <w:sz w:val="20"/>
          <w:szCs w:val="20"/>
        </w:rPr>
        <w:t>string</w:t>
      </w:r>
      <w:r>
        <w:rPr>
          <w:rFonts w:ascii="Courier New" w:hAnsi="Courier New" w:cs="Courier New"/>
          <w:noProof/>
          <w:sz w:val="20"/>
          <w:szCs w:val="20"/>
        </w:rPr>
        <w:t xml:space="preserve"> comment, </w:t>
      </w:r>
      <w:r>
        <w:rPr>
          <w:rFonts w:ascii="Courier New" w:hAnsi="Courier New" w:cs="Courier New"/>
          <w:noProof/>
          <w:color w:val="0000FF"/>
          <w:sz w:val="20"/>
          <w:szCs w:val="20"/>
        </w:rPr>
        <w:t>string</w:t>
      </w:r>
      <w:r>
        <w:rPr>
          <w:rFonts w:ascii="Courier New" w:hAnsi="Courier New" w:cs="Courier New"/>
          <w:noProof/>
          <w:sz w:val="20"/>
          <w:szCs w:val="20"/>
        </w:rPr>
        <w:t xml:space="preserve"> invNo, </w:t>
      </w:r>
      <w:r>
        <w:rPr>
          <w:rFonts w:ascii="Courier New" w:hAnsi="Courier New" w:cs="Courier New"/>
          <w:noProof/>
          <w:color w:val="0000FF"/>
          <w:sz w:val="20"/>
          <w:szCs w:val="20"/>
        </w:rPr>
        <w:t>long</w:t>
      </w:r>
      <w:r>
        <w:rPr>
          <w:rFonts w:ascii="Courier New" w:hAnsi="Courier New" w:cs="Courier New"/>
          <w:noProof/>
          <w:sz w:val="20"/>
          <w:szCs w:val="20"/>
        </w:rPr>
        <w:t>? vendorId)</w:t>
      </w:r>
    </w:p>
    <w:p w:rsidR="00712735" w:rsidRDefault="00712735" w:rsidP="0071273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712735" w:rsidRDefault="00712735" w:rsidP="0071273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 Check inventory locked or open? </w:t>
      </w:r>
    </w:p>
    <w:p w:rsidR="00712735" w:rsidRDefault="00712735" w:rsidP="0071273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change last months quantity</w:t>
      </w:r>
    </w:p>
    <w:p w:rsidR="00712735" w:rsidRDefault="00712735" w:rsidP="0071273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change current stock quantity</w:t>
      </w:r>
    </w:p>
    <w:p w:rsidR="00712735" w:rsidRDefault="00712735" w:rsidP="0071273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making log: transaction and inventory day action</w:t>
      </w:r>
    </w:p>
    <w:p w:rsidR="00712735" w:rsidRDefault="00712735" w:rsidP="0071273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712735" w:rsidRDefault="00712735" w:rsidP="00712735">
      <w:pPr>
        <w:pStyle w:val="Heading4"/>
      </w:pPr>
      <w:r>
        <w:t>Instructions of fields</w:t>
      </w:r>
    </w:p>
    <w:p w:rsidR="00712735" w:rsidRDefault="00ED124F" w:rsidP="00712735">
      <w:pPr>
        <w:keepNext/>
        <w:jc w:val="center"/>
      </w:pPr>
      <w:r>
        <w:rPr>
          <w:noProof/>
        </w:rPr>
        <w:drawing>
          <wp:inline distT="0" distB="0" distL="0" distR="0" wp14:anchorId="2A328466" wp14:editId="6F0E0402">
            <wp:extent cx="5213985" cy="3059430"/>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srcRect/>
                    <a:stretch>
                      <a:fillRect/>
                    </a:stretch>
                  </pic:blipFill>
                  <pic:spPr bwMode="auto">
                    <a:xfrm>
                      <a:off x="0" y="0"/>
                      <a:ext cx="5213985" cy="3059430"/>
                    </a:xfrm>
                    <a:prstGeom prst="rect">
                      <a:avLst/>
                    </a:prstGeom>
                    <a:noFill/>
                    <a:ln w="9525">
                      <a:noFill/>
                      <a:miter lim="800000"/>
                      <a:headEnd/>
                      <a:tailEnd/>
                    </a:ln>
                  </pic:spPr>
                </pic:pic>
              </a:graphicData>
            </a:graphic>
          </wp:inline>
        </w:drawing>
      </w:r>
    </w:p>
    <w:p w:rsidR="00712735" w:rsidRPr="008524F2" w:rsidRDefault="00712735" w:rsidP="00712735">
      <w:pPr>
        <w:pStyle w:val="Caption"/>
        <w:jc w:val="center"/>
      </w:pPr>
      <w:bookmarkStart w:id="150" w:name="_Toc243972628"/>
      <w:r>
        <w:t xml:space="preserve">Figure </w:t>
      </w:r>
      <w:r w:rsidR="00996830">
        <w:fldChar w:fldCharType="begin"/>
      </w:r>
      <w:r w:rsidR="00996830">
        <w:instrText xml:space="preserve"> SEQ Figure \* ARABIC </w:instrText>
      </w:r>
      <w:r w:rsidR="00996830">
        <w:fldChar w:fldCharType="separate"/>
      </w:r>
      <w:r w:rsidR="000F4116">
        <w:rPr>
          <w:noProof/>
        </w:rPr>
        <w:t>36</w:t>
      </w:r>
      <w:r w:rsidR="00996830">
        <w:rPr>
          <w:noProof/>
        </w:rPr>
        <w:fldChar w:fldCharType="end"/>
      </w:r>
      <w:r>
        <w:t>: Cycle Count Data flow</w:t>
      </w:r>
      <w:bookmarkEnd w:id="150"/>
    </w:p>
    <w:p w:rsidR="00712735" w:rsidRPr="0006688B" w:rsidRDefault="00712735" w:rsidP="00712735">
      <w:r>
        <w:t xml:space="preserve">Part information placed in table </w:t>
      </w:r>
      <w:r w:rsidRPr="00C94639">
        <w:t>V2_P_PART_INVENTORY</w:t>
      </w:r>
      <w:r>
        <w:t>,</w:t>
      </w:r>
      <w:r w:rsidRPr="00C94639">
        <w:t xml:space="preserve"> V2_P_PART_INFO</w:t>
      </w:r>
      <w:r>
        <w:t xml:space="preserve"> and </w:t>
      </w:r>
      <w:r w:rsidRPr="00C94639">
        <w:t>V2_P_PART</w:t>
      </w:r>
    </w:p>
    <w:tbl>
      <w:tblPr>
        <w:tblStyle w:val="MediumShading1-Accent11"/>
        <w:tblW w:w="9828" w:type="dxa"/>
        <w:tblLook w:val="04A0" w:firstRow="1" w:lastRow="0" w:firstColumn="1" w:lastColumn="0" w:noHBand="0" w:noVBand="1"/>
      </w:tblPr>
      <w:tblGrid>
        <w:gridCol w:w="1998"/>
        <w:gridCol w:w="7830"/>
      </w:tblGrid>
      <w:tr w:rsidR="00712735" w:rsidRPr="00645638" w:rsidTr="000B48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12735" w:rsidRPr="00645638" w:rsidRDefault="00712735" w:rsidP="00645638">
            <w:pPr>
              <w:spacing w:after="0" w:line="240" w:lineRule="auto"/>
              <w:rPr>
                <w:b w:val="0"/>
                <w:bCs w:val="0"/>
              </w:rPr>
            </w:pPr>
            <w:r w:rsidRPr="00645638">
              <w:rPr>
                <w:b w:val="0"/>
                <w:bCs w:val="0"/>
              </w:rPr>
              <w:t>Field name</w:t>
            </w:r>
          </w:p>
        </w:tc>
        <w:tc>
          <w:tcPr>
            <w:tcW w:w="7830" w:type="dxa"/>
          </w:tcPr>
          <w:p w:rsidR="00712735" w:rsidRPr="00645638" w:rsidRDefault="00712735" w:rsidP="00645638">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645638">
              <w:rPr>
                <w:b w:val="0"/>
                <w:bCs w:val="0"/>
              </w:rPr>
              <w:t>Field description</w:t>
            </w:r>
          </w:p>
        </w:tc>
      </w:tr>
      <w:tr w:rsidR="00712735" w:rsidRPr="00645638" w:rsidTr="000B48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12735" w:rsidRPr="00645638" w:rsidRDefault="00712735" w:rsidP="000B4833">
            <w:pPr>
              <w:spacing w:after="0" w:line="240" w:lineRule="auto"/>
              <w:rPr>
                <w:b w:val="0"/>
                <w:bCs w:val="0"/>
              </w:rPr>
            </w:pPr>
            <w:r w:rsidRPr="00645638">
              <w:rPr>
                <w:b w:val="0"/>
                <w:bCs w:val="0"/>
              </w:rPr>
              <w:t xml:space="preserve">Part </w:t>
            </w:r>
            <w:r w:rsidR="000B4833">
              <w:rPr>
                <w:b w:val="0"/>
                <w:bCs w:val="0"/>
              </w:rPr>
              <w:t>code</w:t>
            </w:r>
          </w:p>
        </w:tc>
        <w:tc>
          <w:tcPr>
            <w:tcW w:w="7830" w:type="dxa"/>
          </w:tcPr>
          <w:p w:rsidR="00712735" w:rsidRPr="00645638" w:rsidRDefault="00712735"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645638">
              <w:t>Part code, reference to PART_CODE field.</w:t>
            </w:r>
          </w:p>
        </w:tc>
      </w:tr>
      <w:tr w:rsidR="00712735" w:rsidRPr="00645638" w:rsidTr="000B48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12735" w:rsidRPr="00645638" w:rsidRDefault="00712735" w:rsidP="00645638">
            <w:pPr>
              <w:spacing w:after="0" w:line="240" w:lineRule="auto"/>
              <w:rPr>
                <w:b w:val="0"/>
                <w:bCs w:val="0"/>
              </w:rPr>
            </w:pPr>
            <w:r w:rsidRPr="00645638">
              <w:rPr>
                <w:b w:val="0"/>
                <w:bCs w:val="0"/>
              </w:rPr>
              <w:t>Type</w:t>
            </w:r>
          </w:p>
        </w:tc>
        <w:tc>
          <w:tcPr>
            <w:tcW w:w="7830" w:type="dxa"/>
          </w:tcPr>
          <w:p w:rsidR="00712735" w:rsidRPr="00645638" w:rsidRDefault="00712735" w:rsidP="000B4833">
            <w:pPr>
              <w:spacing w:after="0" w:line="240" w:lineRule="auto"/>
              <w:jc w:val="both"/>
              <w:cnfStyle w:val="000000010000" w:firstRow="0" w:lastRow="0" w:firstColumn="0" w:lastColumn="0" w:oddVBand="0" w:evenVBand="0" w:oddHBand="0" w:evenHBand="1" w:firstRowFirstColumn="0" w:firstRowLastColumn="0" w:lastRowFirstColumn="0" w:lastRowLastColumn="0"/>
            </w:pPr>
            <w:r w:rsidRPr="00645638">
              <w:t xml:space="preserve">Part type: </w:t>
            </w:r>
            <w:r w:rsidR="000B4833">
              <w:t xml:space="preserve">P means part, A means </w:t>
            </w:r>
            <w:r w:rsidRPr="00645638">
              <w:t>accessory.</w:t>
            </w:r>
          </w:p>
        </w:tc>
      </w:tr>
      <w:tr w:rsidR="00712735" w:rsidRPr="00645638" w:rsidTr="000B48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12735" w:rsidRPr="00645638" w:rsidRDefault="000B4833" w:rsidP="00645638">
            <w:pPr>
              <w:spacing w:after="0" w:line="240" w:lineRule="auto"/>
              <w:rPr>
                <w:b w:val="0"/>
                <w:bCs w:val="0"/>
              </w:rPr>
            </w:pPr>
            <w:r>
              <w:rPr>
                <w:b w:val="0"/>
                <w:bCs w:val="0"/>
              </w:rPr>
              <w:t>Quantity before Cycle Count</w:t>
            </w:r>
          </w:p>
        </w:tc>
        <w:tc>
          <w:tcPr>
            <w:tcW w:w="7830" w:type="dxa"/>
          </w:tcPr>
          <w:p w:rsidR="00712735" w:rsidRPr="00645638" w:rsidRDefault="000B4833"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t>The current quantity in stock</w:t>
            </w:r>
          </w:p>
        </w:tc>
      </w:tr>
      <w:tr w:rsidR="000B4833" w:rsidRPr="00645638" w:rsidTr="000B48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4833" w:rsidRDefault="000B4833" w:rsidP="00645638">
            <w:pPr>
              <w:spacing w:after="0" w:line="240" w:lineRule="auto"/>
              <w:rPr>
                <w:b w:val="0"/>
                <w:bCs w:val="0"/>
              </w:rPr>
            </w:pPr>
            <w:r>
              <w:rPr>
                <w:b w:val="0"/>
                <w:bCs w:val="0"/>
              </w:rPr>
              <w:t>New Quantity</w:t>
            </w:r>
          </w:p>
        </w:tc>
        <w:tc>
          <w:tcPr>
            <w:tcW w:w="7830" w:type="dxa"/>
          </w:tcPr>
          <w:p w:rsidR="000B4833" w:rsidRDefault="000B4833" w:rsidP="00645638">
            <w:pPr>
              <w:spacing w:after="0" w:line="240" w:lineRule="auto"/>
              <w:jc w:val="both"/>
              <w:cnfStyle w:val="000000010000" w:firstRow="0" w:lastRow="0" w:firstColumn="0" w:lastColumn="0" w:oddVBand="0" w:evenVBand="0" w:oddHBand="0" w:evenHBand="1" w:firstRowFirstColumn="0" w:firstRowLastColumn="0" w:lastRowFirstColumn="0" w:lastRowLastColumn="0"/>
            </w:pPr>
            <w:r>
              <w:t>The new value of quantity, must greater than 0</w:t>
            </w:r>
          </w:p>
        </w:tc>
      </w:tr>
      <w:tr w:rsidR="000B4833" w:rsidRPr="00645638" w:rsidTr="000B48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4833" w:rsidRDefault="000B4833" w:rsidP="00645638">
            <w:pPr>
              <w:spacing w:after="0" w:line="240" w:lineRule="auto"/>
              <w:rPr>
                <w:b w:val="0"/>
                <w:bCs w:val="0"/>
              </w:rPr>
            </w:pPr>
            <w:r>
              <w:rPr>
                <w:b w:val="0"/>
                <w:bCs w:val="0"/>
              </w:rPr>
              <w:t>Comment</w:t>
            </w:r>
          </w:p>
        </w:tc>
        <w:tc>
          <w:tcPr>
            <w:tcW w:w="7830" w:type="dxa"/>
          </w:tcPr>
          <w:p w:rsidR="000B4833" w:rsidRDefault="000B4833"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t>The comment about of this transaction</w:t>
            </w:r>
          </w:p>
        </w:tc>
      </w:tr>
    </w:tbl>
    <w:p w:rsidR="000B160C" w:rsidRDefault="000B160C" w:rsidP="000B160C">
      <w:pPr>
        <w:pStyle w:val="Heading3"/>
      </w:pPr>
      <w:bookmarkStart w:id="151" w:name="_Toc240279652"/>
      <w:bookmarkStart w:id="152" w:name="_Toc243972508"/>
      <w:r>
        <w:lastRenderedPageBreak/>
        <w:t>Dealer List</w:t>
      </w:r>
      <w:bookmarkEnd w:id="143"/>
      <w:bookmarkEnd w:id="151"/>
      <w:bookmarkEnd w:id="152"/>
    </w:p>
    <w:p w:rsidR="000B160C" w:rsidRDefault="000B160C" w:rsidP="00F26DA4">
      <w:pPr>
        <w:pStyle w:val="Heading4"/>
      </w:pPr>
      <w:r>
        <w:t>Function screen</w:t>
      </w:r>
    </w:p>
    <w:p w:rsidR="000B160C" w:rsidRDefault="00DA5420" w:rsidP="000B160C">
      <w:pPr>
        <w:keepNext/>
        <w:jc w:val="center"/>
      </w:pPr>
      <w:r>
        <w:rPr>
          <w:noProof/>
        </w:rPr>
        <w:drawing>
          <wp:inline distT="0" distB="0" distL="0" distR="0" wp14:anchorId="07BCC175" wp14:editId="6F565B3A">
            <wp:extent cx="6172200" cy="1295400"/>
            <wp:effectExtent l="19050" t="0" r="0" b="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srcRect/>
                    <a:stretch>
                      <a:fillRect/>
                    </a:stretch>
                  </pic:blipFill>
                  <pic:spPr bwMode="auto">
                    <a:xfrm>
                      <a:off x="0" y="0"/>
                      <a:ext cx="6172200" cy="1295400"/>
                    </a:xfrm>
                    <a:prstGeom prst="rect">
                      <a:avLst/>
                    </a:prstGeom>
                    <a:noFill/>
                    <a:ln w="9525">
                      <a:noFill/>
                      <a:miter lim="800000"/>
                      <a:headEnd/>
                      <a:tailEnd/>
                    </a:ln>
                  </pic:spPr>
                </pic:pic>
              </a:graphicData>
            </a:graphic>
          </wp:inline>
        </w:drawing>
      </w:r>
    </w:p>
    <w:p w:rsidR="000B160C" w:rsidRPr="00E42B6C" w:rsidRDefault="000B160C" w:rsidP="006D3C08">
      <w:pPr>
        <w:pStyle w:val="Caption"/>
        <w:jc w:val="center"/>
      </w:pPr>
      <w:bookmarkStart w:id="153" w:name="_Toc243972629"/>
      <w:r>
        <w:t xml:space="preserve">Figure </w:t>
      </w:r>
      <w:r w:rsidR="00996830">
        <w:fldChar w:fldCharType="begin"/>
      </w:r>
      <w:r w:rsidR="00996830">
        <w:instrText xml:space="preserve"> SEQ Figure \* ARABIC </w:instrText>
      </w:r>
      <w:r w:rsidR="00996830">
        <w:fldChar w:fldCharType="separate"/>
      </w:r>
      <w:r w:rsidR="000F4116">
        <w:rPr>
          <w:noProof/>
        </w:rPr>
        <w:t>37</w:t>
      </w:r>
      <w:r w:rsidR="00996830">
        <w:rPr>
          <w:noProof/>
        </w:rPr>
        <w:fldChar w:fldCharType="end"/>
      </w:r>
      <w:r>
        <w:t>: Main screen</w:t>
      </w:r>
      <w:bookmarkEnd w:id="153"/>
    </w:p>
    <w:p w:rsidR="000B160C" w:rsidRDefault="00DA5420" w:rsidP="000B160C">
      <w:pPr>
        <w:keepNext/>
        <w:jc w:val="center"/>
      </w:pPr>
      <w:r>
        <w:rPr>
          <w:noProof/>
        </w:rPr>
        <w:drawing>
          <wp:inline distT="0" distB="0" distL="0" distR="0" wp14:anchorId="5EF6A2F9" wp14:editId="36D721AB">
            <wp:extent cx="6172200" cy="3086100"/>
            <wp:effectExtent l="1905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6172200" cy="308610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54" w:name="_Toc243972630"/>
      <w:r>
        <w:t xml:space="preserve">Figure </w:t>
      </w:r>
      <w:r w:rsidR="00996830">
        <w:fldChar w:fldCharType="begin"/>
      </w:r>
      <w:r w:rsidR="00996830">
        <w:instrText xml:space="preserve"> SEQ Figure \* ARABIC </w:instrText>
      </w:r>
      <w:r w:rsidR="00996830">
        <w:fldChar w:fldCharType="separate"/>
      </w:r>
      <w:r w:rsidR="000F4116">
        <w:rPr>
          <w:noProof/>
        </w:rPr>
        <w:t>38</w:t>
      </w:r>
      <w:r w:rsidR="00996830">
        <w:rPr>
          <w:noProof/>
        </w:rPr>
        <w:fldChar w:fldCharType="end"/>
      </w:r>
      <w:r>
        <w:t>: Create/Edit Basic dealer data</w:t>
      </w:r>
      <w:bookmarkEnd w:id="154"/>
    </w:p>
    <w:p w:rsidR="000B160C" w:rsidRDefault="00DA5420" w:rsidP="000B160C">
      <w:pPr>
        <w:keepNext/>
        <w:jc w:val="center"/>
      </w:pPr>
      <w:r>
        <w:rPr>
          <w:noProof/>
        </w:rPr>
        <w:drawing>
          <wp:inline distT="0" distB="0" distL="0" distR="0" wp14:anchorId="76337695" wp14:editId="2F592DB0">
            <wp:extent cx="6172200" cy="1914525"/>
            <wp:effectExtent l="19050" t="0" r="0" b="0"/>
            <wp:docPr id="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srcRect/>
                    <a:stretch>
                      <a:fillRect/>
                    </a:stretch>
                  </pic:blipFill>
                  <pic:spPr bwMode="auto">
                    <a:xfrm>
                      <a:off x="0" y="0"/>
                      <a:ext cx="6172200" cy="1914525"/>
                    </a:xfrm>
                    <a:prstGeom prst="rect">
                      <a:avLst/>
                    </a:prstGeom>
                    <a:noFill/>
                    <a:ln w="9525">
                      <a:noFill/>
                      <a:miter lim="800000"/>
                      <a:headEnd/>
                      <a:tailEnd/>
                    </a:ln>
                  </pic:spPr>
                </pic:pic>
              </a:graphicData>
            </a:graphic>
          </wp:inline>
        </w:drawing>
      </w:r>
    </w:p>
    <w:p w:rsidR="000B160C" w:rsidRPr="00E42B6C" w:rsidRDefault="000B160C" w:rsidP="006D3C08">
      <w:pPr>
        <w:pStyle w:val="Caption"/>
        <w:jc w:val="center"/>
      </w:pPr>
      <w:bookmarkStart w:id="155" w:name="_Toc243972631"/>
      <w:r>
        <w:t xml:space="preserve">Figure </w:t>
      </w:r>
      <w:r w:rsidR="00996830">
        <w:fldChar w:fldCharType="begin"/>
      </w:r>
      <w:r w:rsidR="00996830">
        <w:instrText xml:space="preserve"> SEQ Figure \* ARABIC </w:instrText>
      </w:r>
      <w:r w:rsidR="00996830">
        <w:fldChar w:fldCharType="separate"/>
      </w:r>
      <w:r w:rsidR="000F4116">
        <w:rPr>
          <w:noProof/>
        </w:rPr>
        <w:t>39</w:t>
      </w:r>
      <w:r w:rsidR="00996830">
        <w:rPr>
          <w:noProof/>
        </w:rPr>
        <w:fldChar w:fldCharType="end"/>
      </w:r>
      <w:r>
        <w:t>: Create/Edit Additional dealer data</w:t>
      </w:r>
      <w:bookmarkEnd w:id="155"/>
    </w:p>
    <w:p w:rsidR="000B160C" w:rsidRDefault="000B160C" w:rsidP="00F26DA4">
      <w:pPr>
        <w:pStyle w:val="Heading4"/>
      </w:pPr>
      <w:r>
        <w:lastRenderedPageBreak/>
        <w:t>Function description</w:t>
      </w:r>
    </w:p>
    <w:p w:rsidR="000B160C" w:rsidRPr="00B625CE" w:rsidRDefault="000B160C" w:rsidP="000B160C">
      <w:pPr>
        <w:jc w:val="both"/>
      </w:pPr>
      <w:r>
        <w:t>VDMS-II copies the basic information of dealer from Tip-Top to its own database. This screen allow user maintain list of dealer in system.</w:t>
      </w:r>
    </w:p>
    <w:p w:rsidR="000B160C" w:rsidRDefault="000B160C" w:rsidP="00F26DA4">
      <w:pPr>
        <w:pStyle w:val="Heading4"/>
      </w:pPr>
      <w:r>
        <w:t>Instructions of fields</w:t>
      </w:r>
    </w:p>
    <w:p w:rsidR="000B160C" w:rsidRPr="0006688B" w:rsidRDefault="000B160C" w:rsidP="000B160C">
      <w:pPr>
        <w:jc w:val="both"/>
      </w:pPr>
      <w:r>
        <w:t xml:space="preserve">The dealer will be saved to table </w:t>
      </w:r>
      <w:r w:rsidRPr="00B625CE">
        <w:t>V2_P_DEALER</w:t>
      </w:r>
      <w:r>
        <w:t xml:space="preserve"> and</w:t>
      </w:r>
      <w:r w:rsidRPr="004B20C9">
        <w:t xml:space="preserve"> </w:t>
      </w:r>
      <w:r w:rsidRPr="00A2693E">
        <w:t>V2_P_CONTACT</w:t>
      </w:r>
      <w:r>
        <w:t xml:space="preserve"> (see </w:t>
      </w:r>
      <w:hyperlink w:anchor="_Customer_Setting" w:history="1">
        <w:r w:rsidRPr="00242B4C">
          <w:rPr>
            <w:rStyle w:val="Hyperlink"/>
          </w:rPr>
          <w:t>Customer setting</w:t>
        </w:r>
      </w:hyperlink>
      <w:r>
        <w:t xml:space="preserve"> for more information)</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Dealer code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Dealer code, stored in DEALER_CODE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Dealer name</w:t>
            </w:r>
          </w:p>
        </w:tc>
        <w:tc>
          <w:tcPr>
            <w:tcW w:w="7830" w:type="dxa"/>
            <w:tcBorders>
              <w:left w:val="nil"/>
            </w:tcBorders>
          </w:tcPr>
          <w:p w:rsidR="000B160C" w:rsidRPr="00645638" w:rsidRDefault="000B160C" w:rsidP="00645638">
            <w:pPr>
              <w:spacing w:after="0" w:line="240" w:lineRule="auto"/>
              <w:jc w:val="both"/>
            </w:pPr>
            <w:r w:rsidRPr="00645638">
              <w:t>Dealer name, stored in DEALER_NAME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Receive span</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Receive time span, stored in RECEIVE_SPAN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Auto in stock span</w:t>
            </w:r>
          </w:p>
        </w:tc>
        <w:tc>
          <w:tcPr>
            <w:tcW w:w="7830" w:type="dxa"/>
            <w:tcBorders>
              <w:left w:val="nil"/>
            </w:tcBorders>
          </w:tcPr>
          <w:p w:rsidR="000B160C" w:rsidRPr="00645638" w:rsidRDefault="000B160C" w:rsidP="00645638">
            <w:pPr>
              <w:spacing w:after="0" w:line="240" w:lineRule="auto"/>
              <w:jc w:val="both"/>
            </w:pPr>
            <w:r w:rsidRPr="00645638">
              <w:t>Auto in stock time span, stored in AUTO_IN_STOCK_SPAN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Parent</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Parent dealer that dealer belong to, reference by PARENT_CODE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Area code</w:t>
            </w:r>
          </w:p>
        </w:tc>
        <w:tc>
          <w:tcPr>
            <w:tcW w:w="7830" w:type="dxa"/>
            <w:tcBorders>
              <w:left w:val="nil"/>
            </w:tcBorders>
          </w:tcPr>
          <w:p w:rsidR="000B160C" w:rsidRPr="00645638" w:rsidRDefault="000B160C" w:rsidP="00645638">
            <w:pPr>
              <w:spacing w:after="0" w:line="240" w:lineRule="auto"/>
              <w:jc w:val="both"/>
            </w:pPr>
            <w:r w:rsidRPr="00645638">
              <w:t>Area code that dealer belong to, stored in AREA_CODE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Database code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Database code that dealer belong to, stored in DATABASE_CODE field.</w:t>
            </w:r>
          </w:p>
        </w:tc>
      </w:tr>
      <w:tr w:rsidR="00C20821" w:rsidRPr="00645638">
        <w:tc>
          <w:tcPr>
            <w:tcW w:w="1998" w:type="dxa"/>
            <w:tcBorders>
              <w:right w:val="nil"/>
            </w:tcBorders>
          </w:tcPr>
          <w:p w:rsidR="00C20821" w:rsidRPr="00645638" w:rsidRDefault="00C20821" w:rsidP="00645638">
            <w:pPr>
              <w:spacing w:after="0" w:line="240" w:lineRule="auto"/>
              <w:rPr>
                <w:b/>
                <w:bCs/>
              </w:rPr>
            </w:pPr>
            <w:r w:rsidRPr="00645638">
              <w:rPr>
                <w:b/>
                <w:bCs/>
              </w:rPr>
              <w:t>Order Date Control</w:t>
            </w:r>
          </w:p>
        </w:tc>
        <w:tc>
          <w:tcPr>
            <w:tcW w:w="7830" w:type="dxa"/>
            <w:tcBorders>
              <w:left w:val="nil"/>
            </w:tcBorders>
          </w:tcPr>
          <w:p w:rsidR="00C20821" w:rsidRPr="00645638" w:rsidRDefault="00C20821" w:rsidP="00645638">
            <w:pPr>
              <w:spacing w:after="0" w:line="240" w:lineRule="auto"/>
              <w:jc w:val="both"/>
            </w:pPr>
            <w:r w:rsidRPr="00645638">
              <w:rPr>
                <w:highlight w:val="yellow"/>
              </w:rPr>
              <w:t>The order date is the integer number that contains a list of 7 bit, in which bit 0 is set means allow dealer order in Sunday, bit 0 not set means do not allow order in Sunday, bit 1 for Monday, and bit 2 for Tuesday…</w:t>
            </w:r>
          </w:p>
        </w:tc>
      </w:tr>
    </w:tbl>
    <w:p w:rsidR="000B160C" w:rsidRDefault="000B160C" w:rsidP="000B160C">
      <w:pPr>
        <w:pStyle w:val="Heading3"/>
      </w:pPr>
      <w:bookmarkStart w:id="156" w:name="_Toc218997167"/>
      <w:bookmarkStart w:id="157" w:name="_Toc240279653"/>
      <w:bookmarkStart w:id="158" w:name="_Toc243972509"/>
      <w:r>
        <w:lastRenderedPageBreak/>
        <w:t>Part sale</w:t>
      </w:r>
      <w:bookmarkEnd w:id="156"/>
      <w:bookmarkEnd w:id="157"/>
      <w:bookmarkEnd w:id="158"/>
    </w:p>
    <w:p w:rsidR="000B160C" w:rsidRDefault="000B160C" w:rsidP="00F26DA4">
      <w:pPr>
        <w:pStyle w:val="Heading4"/>
      </w:pPr>
      <w:r>
        <w:t>Function screen</w:t>
      </w:r>
    </w:p>
    <w:p w:rsidR="000B160C" w:rsidRDefault="00DA5420" w:rsidP="000B160C">
      <w:pPr>
        <w:keepNext/>
        <w:jc w:val="center"/>
      </w:pPr>
      <w:r>
        <w:rPr>
          <w:noProof/>
        </w:rPr>
        <w:drawing>
          <wp:inline distT="0" distB="0" distL="0" distR="0" wp14:anchorId="0B3A80A6" wp14:editId="5E660D43">
            <wp:extent cx="6172200" cy="4010025"/>
            <wp:effectExtent l="19050" t="0" r="0" b="0"/>
            <wp:docPr id="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srcRect/>
                    <a:stretch>
                      <a:fillRect/>
                    </a:stretch>
                  </pic:blipFill>
                  <pic:spPr bwMode="auto">
                    <a:xfrm>
                      <a:off x="0" y="0"/>
                      <a:ext cx="6172200" cy="401002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59" w:name="_Toc243972632"/>
      <w:r>
        <w:t xml:space="preserve">Figure </w:t>
      </w:r>
      <w:r w:rsidR="00996830">
        <w:fldChar w:fldCharType="begin"/>
      </w:r>
      <w:r w:rsidR="00996830">
        <w:instrText xml:space="preserve"> SEQ Figure \* ARABIC </w:instrText>
      </w:r>
      <w:r w:rsidR="00996830">
        <w:fldChar w:fldCharType="separate"/>
      </w:r>
      <w:r w:rsidR="000F4116">
        <w:rPr>
          <w:noProof/>
        </w:rPr>
        <w:t>40</w:t>
      </w:r>
      <w:r w:rsidR="00996830">
        <w:rPr>
          <w:noProof/>
        </w:rPr>
        <w:fldChar w:fldCharType="end"/>
      </w:r>
      <w:r>
        <w:t>: Manual key in data</w:t>
      </w:r>
      <w:bookmarkEnd w:id="159"/>
    </w:p>
    <w:p w:rsidR="000B160C" w:rsidRDefault="00DA5420" w:rsidP="000B160C">
      <w:pPr>
        <w:keepNext/>
        <w:jc w:val="center"/>
      </w:pPr>
      <w:r>
        <w:rPr>
          <w:noProof/>
        </w:rPr>
        <w:drawing>
          <wp:inline distT="0" distB="0" distL="0" distR="0" wp14:anchorId="0C179C95" wp14:editId="00DEC06C">
            <wp:extent cx="4676775" cy="1276350"/>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4676775" cy="127635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60" w:name="_Toc243972633"/>
      <w:r>
        <w:t xml:space="preserve">Figure </w:t>
      </w:r>
      <w:r w:rsidR="00996830">
        <w:fldChar w:fldCharType="begin"/>
      </w:r>
      <w:r w:rsidR="00996830">
        <w:instrText xml:space="preserve"> SEQ Figure \* ARABIC </w:instrText>
      </w:r>
      <w:r w:rsidR="00996830">
        <w:fldChar w:fldCharType="separate"/>
      </w:r>
      <w:r w:rsidR="000F4116">
        <w:rPr>
          <w:noProof/>
        </w:rPr>
        <w:t>41</w:t>
      </w:r>
      <w:r w:rsidR="00996830">
        <w:rPr>
          <w:noProof/>
        </w:rPr>
        <w:fldChar w:fldCharType="end"/>
      </w:r>
      <w:r>
        <w:t>: Upload data from excel file</w:t>
      </w:r>
      <w:bookmarkEnd w:id="160"/>
    </w:p>
    <w:p w:rsidR="000B160C" w:rsidRDefault="000B160C" w:rsidP="00F26DA4">
      <w:pPr>
        <w:pStyle w:val="Heading4"/>
      </w:pPr>
      <w:r>
        <w:t>Function description</w:t>
      </w:r>
    </w:p>
    <w:p w:rsidR="000B160C" w:rsidRDefault="000B160C" w:rsidP="000B160C">
      <w:r>
        <w:t>This function used to sell part to customer, part list can be key in by manual or load from uploaded excel file.</w:t>
      </w:r>
    </w:p>
    <w:p w:rsidR="00BB510A" w:rsidRDefault="00BB510A" w:rsidP="00BB510A">
      <w:pPr>
        <w:pStyle w:val="Heading4"/>
      </w:pPr>
      <w:r>
        <w:t>Function constrains</w:t>
      </w:r>
    </w:p>
    <w:p w:rsidR="00BB510A" w:rsidRDefault="00FB4A1A" w:rsidP="00CE3E5C">
      <w:pPr>
        <w:pStyle w:val="ListParagraph"/>
        <w:numPr>
          <w:ilvl w:val="0"/>
          <w:numId w:val="24"/>
        </w:numPr>
      </w:pPr>
      <w:r>
        <w:t>User query part and sales part in his owner warehouse</w:t>
      </w:r>
      <w:r w:rsidR="00BB510A" w:rsidRPr="00BB510A">
        <w:t>.</w:t>
      </w:r>
    </w:p>
    <w:p w:rsidR="00FB4A1A" w:rsidRPr="00BB510A" w:rsidRDefault="00FB4A1A" w:rsidP="00CE3E5C">
      <w:pPr>
        <w:pStyle w:val="ListParagraph"/>
        <w:numPr>
          <w:ilvl w:val="0"/>
          <w:numId w:val="24"/>
        </w:numPr>
      </w:pPr>
      <w:r>
        <w:t>Cannot sale part with quantity more than inventory</w:t>
      </w:r>
    </w:p>
    <w:p w:rsidR="00BB510A" w:rsidRPr="00BB510A" w:rsidRDefault="00BB510A" w:rsidP="00CE3E5C">
      <w:pPr>
        <w:pStyle w:val="ListParagraph"/>
        <w:numPr>
          <w:ilvl w:val="0"/>
          <w:numId w:val="24"/>
        </w:numPr>
      </w:pPr>
      <w:smartTag w:uri="urn:schemas-microsoft-com:office:smarttags" w:element="City">
        <w:smartTag w:uri="urn:schemas-microsoft-com:office:smarttags" w:element="place">
          <w:r w:rsidRPr="00BB510A">
            <w:t>Sale</w:t>
          </w:r>
        </w:smartTag>
      </w:smartTag>
      <w:r w:rsidRPr="00BB510A">
        <w:t xml:space="preserve"> data is stored in Excel file using Common/ExcelDataReader function for upload</w:t>
      </w:r>
    </w:p>
    <w:p w:rsidR="00FB4A1A" w:rsidRDefault="00FB4A1A" w:rsidP="00FB4A1A">
      <w:pPr>
        <w:pStyle w:val="Heading4"/>
      </w:pPr>
      <w:r>
        <w:lastRenderedPageBreak/>
        <w:t>Data flow</w:t>
      </w:r>
    </w:p>
    <w:p w:rsidR="00FB4A1A" w:rsidRDefault="00DA5420" w:rsidP="00FB4A1A">
      <w:pPr>
        <w:keepNext/>
        <w:jc w:val="center"/>
      </w:pPr>
      <w:r>
        <w:rPr>
          <w:noProof/>
        </w:rPr>
        <w:drawing>
          <wp:inline distT="0" distB="0" distL="0" distR="0" wp14:anchorId="7C889CDD" wp14:editId="1FF6BBE1">
            <wp:extent cx="5495925" cy="3895725"/>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495925" cy="3895725"/>
                    </a:xfrm>
                    <a:prstGeom prst="rect">
                      <a:avLst/>
                    </a:prstGeom>
                    <a:noFill/>
                    <a:ln w="9525">
                      <a:noFill/>
                      <a:miter lim="800000"/>
                      <a:headEnd/>
                      <a:tailEnd/>
                    </a:ln>
                  </pic:spPr>
                </pic:pic>
              </a:graphicData>
            </a:graphic>
          </wp:inline>
        </w:drawing>
      </w:r>
    </w:p>
    <w:p w:rsidR="00FB4A1A" w:rsidRPr="00FB4A1A" w:rsidRDefault="00FB4A1A" w:rsidP="00FB4A1A">
      <w:pPr>
        <w:pStyle w:val="Caption"/>
        <w:jc w:val="center"/>
      </w:pPr>
      <w:bookmarkStart w:id="161" w:name="_Toc243972634"/>
      <w:r>
        <w:t xml:space="preserve">Figure </w:t>
      </w:r>
      <w:r w:rsidR="00996830">
        <w:fldChar w:fldCharType="begin"/>
      </w:r>
      <w:r w:rsidR="00996830">
        <w:instrText xml:space="preserve"> SEQ Figure \* ARABIC </w:instrText>
      </w:r>
      <w:r w:rsidR="00996830">
        <w:fldChar w:fldCharType="separate"/>
      </w:r>
      <w:r w:rsidR="000F4116">
        <w:rPr>
          <w:noProof/>
        </w:rPr>
        <w:t>42</w:t>
      </w:r>
      <w:r w:rsidR="00996830">
        <w:rPr>
          <w:noProof/>
        </w:rPr>
        <w:fldChar w:fldCharType="end"/>
      </w:r>
      <w:r>
        <w:t>: Sales Part data flow</w:t>
      </w:r>
      <w:bookmarkEnd w:id="161"/>
    </w:p>
    <w:p w:rsidR="000B160C" w:rsidRDefault="000B160C" w:rsidP="00F26DA4">
      <w:pPr>
        <w:pStyle w:val="Heading4"/>
      </w:pPr>
      <w:r>
        <w:t>Instructions of fields</w:t>
      </w:r>
    </w:p>
    <w:p w:rsidR="000B160C" w:rsidRPr="0006688B" w:rsidRDefault="000B160C" w:rsidP="000B160C">
      <w:r>
        <w:t xml:space="preserve">The </w:t>
      </w:r>
      <w:r w:rsidRPr="00C53B12">
        <w:t>sale header</w:t>
      </w:r>
      <w:r>
        <w:t xml:space="preserve"> will be saved to table </w:t>
      </w:r>
      <w:r w:rsidRPr="00C53B12">
        <w:t>V2_P_SALES_HEADER</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Customer data</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Customer information, reference to CUSTOMER_ID / CUSTOMER_NAME field.</w:t>
            </w:r>
          </w:p>
        </w:tc>
      </w:tr>
    </w:tbl>
    <w:p w:rsidR="000B160C" w:rsidRDefault="000B160C" w:rsidP="000B160C">
      <w:bookmarkStart w:id="162" w:name="_Toc218997168"/>
    </w:p>
    <w:p w:rsidR="000B160C" w:rsidRPr="0006688B" w:rsidRDefault="000B160C" w:rsidP="006D3C08">
      <w:r>
        <w:t xml:space="preserve">The </w:t>
      </w:r>
      <w:r w:rsidRPr="00C53B12">
        <w:t xml:space="preserve">sale </w:t>
      </w:r>
      <w:r>
        <w:t xml:space="preserve">detail will be saved to table </w:t>
      </w:r>
      <w:r w:rsidRPr="00C53B12">
        <w:t>V2_P_SALES_DETAIL</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Part no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Part code, reference to </w:t>
            </w:r>
            <w:r w:rsidR="00B24C90" w:rsidRPr="00645638">
              <w:t>PartCode</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Description</w:t>
            </w:r>
          </w:p>
        </w:tc>
        <w:tc>
          <w:tcPr>
            <w:tcW w:w="7830" w:type="dxa"/>
            <w:tcBorders>
              <w:left w:val="nil"/>
            </w:tcBorders>
          </w:tcPr>
          <w:p w:rsidR="000B160C" w:rsidRPr="00645638" w:rsidRDefault="000B160C" w:rsidP="00645638">
            <w:pPr>
              <w:spacing w:after="0" w:line="240" w:lineRule="auto"/>
              <w:jc w:val="both"/>
            </w:pPr>
            <w:r w:rsidRPr="00645638">
              <w:t>Additional information for part.</w:t>
            </w:r>
          </w:p>
        </w:tc>
      </w:tr>
      <w:tr w:rsidR="000B160C" w:rsidRPr="00645638">
        <w:tc>
          <w:tcPr>
            <w:tcW w:w="1998" w:type="dxa"/>
            <w:tcBorders>
              <w:right w:val="nil"/>
            </w:tcBorders>
            <w:shd w:val="clear" w:color="auto" w:fill="D3DFEE"/>
          </w:tcPr>
          <w:p w:rsidR="000B160C" w:rsidRPr="00B95658" w:rsidRDefault="000B160C" w:rsidP="00645638">
            <w:pPr>
              <w:spacing w:after="0" w:line="240" w:lineRule="auto"/>
              <w:rPr>
                <w:b/>
                <w:bCs/>
              </w:rPr>
            </w:pPr>
            <w:r w:rsidRPr="00B95658">
              <w:rPr>
                <w:b/>
                <w:bCs/>
              </w:rPr>
              <w:t xml:space="preserve">Quantity </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Selling quantity, </w:t>
            </w:r>
            <w:r w:rsidR="00006553">
              <w:t xml:space="preserve">must greater than 0, be </w:t>
            </w:r>
            <w:r w:rsidRPr="00645638">
              <w:t xml:space="preserve">saved to </w:t>
            </w:r>
            <w:r w:rsidR="00B24C90" w:rsidRPr="00645638">
              <w:t>OrderQuantity</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Unit price</w:t>
            </w:r>
          </w:p>
        </w:tc>
        <w:tc>
          <w:tcPr>
            <w:tcW w:w="7830" w:type="dxa"/>
            <w:tcBorders>
              <w:left w:val="nil"/>
            </w:tcBorders>
          </w:tcPr>
          <w:p w:rsidR="000B160C" w:rsidRPr="00645638" w:rsidRDefault="000B160C" w:rsidP="00006553">
            <w:pPr>
              <w:spacing w:after="0" w:line="240" w:lineRule="auto"/>
              <w:jc w:val="both"/>
            </w:pPr>
            <w:r w:rsidRPr="00645638">
              <w:t>Part price</w:t>
            </w:r>
            <w:r w:rsidR="00006553">
              <w:t>, read-only from Tip-Top</w:t>
            </w:r>
            <w:r w:rsidRPr="00645638">
              <w:t>,</w:t>
            </w:r>
            <w:r w:rsidR="00006553">
              <w:t xml:space="preserve"> be</w:t>
            </w:r>
            <w:r w:rsidRPr="00645638">
              <w:t xml:space="preserve"> saved to </w:t>
            </w:r>
            <w:r w:rsidR="00B24C90" w:rsidRPr="00645638">
              <w:t>UnitPrice</w:t>
            </w:r>
            <w:r w:rsidRPr="00645638">
              <w:t xml:space="preserv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Discount</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Discount b percent, </w:t>
            </w:r>
            <w:r w:rsidR="00006553">
              <w:t xml:space="preserve">(from 0 to 100%) </w:t>
            </w:r>
            <w:r w:rsidRPr="00645638">
              <w:t xml:space="preserve">saved to </w:t>
            </w:r>
            <w:r w:rsidR="00B24C90" w:rsidRPr="00645638">
              <w:t>PercentDiscount</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 xml:space="preserve">Amount </w:t>
            </w:r>
          </w:p>
        </w:tc>
        <w:tc>
          <w:tcPr>
            <w:tcW w:w="7830" w:type="dxa"/>
            <w:tcBorders>
              <w:left w:val="nil"/>
            </w:tcBorders>
          </w:tcPr>
          <w:p w:rsidR="000B160C" w:rsidRPr="00645638" w:rsidRDefault="000B160C" w:rsidP="00645638">
            <w:pPr>
              <w:spacing w:after="0" w:line="240" w:lineRule="auto"/>
              <w:jc w:val="both"/>
            </w:pPr>
            <w:r w:rsidRPr="00645638">
              <w:t>Selling amount, calculated automatically by system.</w:t>
            </w:r>
          </w:p>
        </w:tc>
      </w:tr>
      <w:tr w:rsidR="00B24C90" w:rsidRPr="00645638">
        <w:tc>
          <w:tcPr>
            <w:tcW w:w="1998" w:type="dxa"/>
            <w:tcBorders>
              <w:right w:val="nil"/>
            </w:tcBorders>
            <w:shd w:val="clear" w:color="auto" w:fill="D3DFEE"/>
          </w:tcPr>
          <w:p w:rsidR="00B24C90" w:rsidRPr="00645638" w:rsidRDefault="00B24C90" w:rsidP="00645638">
            <w:pPr>
              <w:spacing w:after="0" w:line="240" w:lineRule="auto"/>
              <w:rPr>
                <w:b/>
                <w:bCs/>
              </w:rPr>
            </w:pPr>
            <w:r w:rsidRPr="00645638">
              <w:rPr>
                <w:b/>
                <w:bCs/>
              </w:rPr>
              <w:t>Status</w:t>
            </w:r>
          </w:p>
        </w:tc>
        <w:tc>
          <w:tcPr>
            <w:tcW w:w="7830" w:type="dxa"/>
            <w:tcBorders>
              <w:left w:val="nil"/>
            </w:tcBorders>
            <w:shd w:val="clear" w:color="auto" w:fill="D3DFEE"/>
          </w:tcPr>
          <w:p w:rsidR="00B24C90" w:rsidRPr="00645638" w:rsidRDefault="00B24C90" w:rsidP="00645638">
            <w:pPr>
              <w:spacing w:after="0" w:line="240" w:lineRule="auto"/>
              <w:jc w:val="both"/>
            </w:pPr>
            <w:r w:rsidRPr="00645638">
              <w:t>In SalesHeader, the Status = “OP” mean new order (can edit, sale). “CF” mean sale out</w:t>
            </w:r>
          </w:p>
        </w:tc>
      </w:tr>
    </w:tbl>
    <w:p w:rsidR="000B160C" w:rsidRDefault="000B160C" w:rsidP="000B160C">
      <w:pPr>
        <w:pStyle w:val="Heading3"/>
      </w:pPr>
      <w:bookmarkStart w:id="163" w:name="_Order_parts(change_layout)"/>
      <w:bookmarkStart w:id="164" w:name="_Toc240279654"/>
      <w:bookmarkStart w:id="165" w:name="_Toc243972510"/>
      <w:bookmarkEnd w:id="163"/>
      <w:r>
        <w:lastRenderedPageBreak/>
        <w:t>Order parts</w:t>
      </w:r>
      <w:bookmarkEnd w:id="162"/>
      <w:bookmarkEnd w:id="164"/>
      <w:bookmarkEnd w:id="165"/>
    </w:p>
    <w:p w:rsidR="000B160C" w:rsidRDefault="000B160C" w:rsidP="00F26DA4">
      <w:pPr>
        <w:pStyle w:val="Heading4"/>
      </w:pPr>
      <w:r>
        <w:t>Function screen</w:t>
      </w:r>
    </w:p>
    <w:p w:rsidR="000B160C" w:rsidRDefault="00DA5420" w:rsidP="000B160C">
      <w:pPr>
        <w:keepNext/>
        <w:jc w:val="center"/>
      </w:pPr>
      <w:r>
        <w:rPr>
          <w:noProof/>
        </w:rPr>
        <w:drawing>
          <wp:inline distT="0" distB="0" distL="0" distR="0" wp14:anchorId="579273D7" wp14:editId="2872D56D">
            <wp:extent cx="6172200" cy="2047875"/>
            <wp:effectExtent l="19050" t="0" r="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srcRect/>
                    <a:stretch>
                      <a:fillRect/>
                    </a:stretch>
                  </pic:blipFill>
                  <pic:spPr bwMode="auto">
                    <a:xfrm>
                      <a:off x="0" y="0"/>
                      <a:ext cx="6172200" cy="204787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66" w:name="_Toc243972635"/>
      <w:r>
        <w:t xml:space="preserve">Figure </w:t>
      </w:r>
      <w:r w:rsidR="00996830">
        <w:fldChar w:fldCharType="begin"/>
      </w:r>
      <w:r w:rsidR="00996830">
        <w:instrText xml:space="preserve"> SEQ Figure \* ARABIC </w:instrText>
      </w:r>
      <w:r w:rsidR="00996830">
        <w:fldChar w:fldCharType="separate"/>
      </w:r>
      <w:r w:rsidR="000F4116">
        <w:rPr>
          <w:noProof/>
        </w:rPr>
        <w:t>43</w:t>
      </w:r>
      <w:r w:rsidR="00996830">
        <w:rPr>
          <w:noProof/>
        </w:rPr>
        <w:fldChar w:fldCharType="end"/>
      </w:r>
      <w:r>
        <w:t xml:space="preserve">: </w:t>
      </w:r>
      <w:r w:rsidRPr="006D3C08">
        <w:t>Search</w:t>
      </w:r>
      <w:r>
        <w:t xml:space="preserve"> orders</w:t>
      </w:r>
      <w:bookmarkEnd w:id="166"/>
    </w:p>
    <w:p w:rsidR="000B160C" w:rsidRDefault="00DA5420" w:rsidP="000B160C">
      <w:pPr>
        <w:keepNext/>
        <w:jc w:val="center"/>
      </w:pPr>
      <w:r>
        <w:rPr>
          <w:noProof/>
        </w:rPr>
        <w:drawing>
          <wp:inline distT="0" distB="0" distL="0" distR="0" wp14:anchorId="587273AA" wp14:editId="39CC1C05">
            <wp:extent cx="6172200" cy="2085975"/>
            <wp:effectExtent l="19050" t="0" r="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srcRect/>
                    <a:stretch>
                      <a:fillRect/>
                    </a:stretch>
                  </pic:blipFill>
                  <pic:spPr bwMode="auto">
                    <a:xfrm>
                      <a:off x="0" y="0"/>
                      <a:ext cx="6172200" cy="208597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67" w:name="_Toc243972636"/>
      <w:r>
        <w:t xml:space="preserve">Figure </w:t>
      </w:r>
      <w:r w:rsidR="00996830">
        <w:fldChar w:fldCharType="begin"/>
      </w:r>
      <w:r w:rsidR="00996830">
        <w:instrText xml:space="preserve"> SEQ Figure \* ARABIC </w:instrText>
      </w:r>
      <w:r w:rsidR="00996830">
        <w:fldChar w:fldCharType="separate"/>
      </w:r>
      <w:r w:rsidR="000F4116">
        <w:rPr>
          <w:noProof/>
        </w:rPr>
        <w:t>44</w:t>
      </w:r>
      <w:r w:rsidR="00996830">
        <w:rPr>
          <w:noProof/>
        </w:rPr>
        <w:fldChar w:fldCharType="end"/>
      </w:r>
      <w:r>
        <w:t>: Manual create order</w:t>
      </w:r>
      <w:bookmarkEnd w:id="167"/>
    </w:p>
    <w:p w:rsidR="000B160C" w:rsidRDefault="00DA5420" w:rsidP="000B160C">
      <w:pPr>
        <w:keepNext/>
        <w:jc w:val="center"/>
      </w:pPr>
      <w:r>
        <w:rPr>
          <w:noProof/>
        </w:rPr>
        <w:drawing>
          <wp:inline distT="0" distB="0" distL="0" distR="0" wp14:anchorId="665BCECB" wp14:editId="6B193FEC">
            <wp:extent cx="3581400" cy="1504950"/>
            <wp:effectExtent l="19050" t="0" r="0" b="0"/>
            <wp:docPr id="4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0"/>
                    <a:srcRect/>
                    <a:stretch>
                      <a:fillRect/>
                    </a:stretch>
                  </pic:blipFill>
                  <pic:spPr bwMode="auto">
                    <a:xfrm>
                      <a:off x="0" y="0"/>
                      <a:ext cx="3581400" cy="1504950"/>
                    </a:xfrm>
                    <a:prstGeom prst="rect">
                      <a:avLst/>
                    </a:prstGeom>
                    <a:noFill/>
                    <a:ln w="9525">
                      <a:noFill/>
                      <a:miter lim="800000"/>
                      <a:headEnd/>
                      <a:tailEnd/>
                    </a:ln>
                  </pic:spPr>
                </pic:pic>
              </a:graphicData>
            </a:graphic>
          </wp:inline>
        </w:drawing>
      </w:r>
    </w:p>
    <w:p w:rsidR="000B160C" w:rsidRPr="007C2ED0" w:rsidRDefault="000B160C" w:rsidP="006D3C08">
      <w:pPr>
        <w:pStyle w:val="Caption"/>
        <w:jc w:val="center"/>
      </w:pPr>
      <w:bookmarkStart w:id="168" w:name="_Toc243972637"/>
      <w:r>
        <w:t xml:space="preserve">Figure </w:t>
      </w:r>
      <w:r w:rsidR="00996830">
        <w:fldChar w:fldCharType="begin"/>
      </w:r>
      <w:r w:rsidR="00996830">
        <w:instrText xml:space="preserve"> SEQ Figure \* ARABIC </w:instrText>
      </w:r>
      <w:r w:rsidR="00996830">
        <w:fldChar w:fldCharType="separate"/>
      </w:r>
      <w:r w:rsidR="000F4116">
        <w:rPr>
          <w:noProof/>
        </w:rPr>
        <w:t>45</w:t>
      </w:r>
      <w:r w:rsidR="00996830">
        <w:rPr>
          <w:noProof/>
        </w:rPr>
        <w:fldChar w:fldCharType="end"/>
      </w:r>
      <w:r>
        <w:t>: Create order by excel file</w:t>
      </w:r>
      <w:bookmarkEnd w:id="168"/>
    </w:p>
    <w:p w:rsidR="00535DE1" w:rsidRDefault="00535DE1" w:rsidP="00F26DA4">
      <w:pPr>
        <w:pStyle w:val="Heading4"/>
      </w:pPr>
    </w:p>
    <w:p w:rsidR="00535DE1" w:rsidRDefault="00535DE1" w:rsidP="00535DE1">
      <w:pPr>
        <w:pStyle w:val="Heading4"/>
      </w:pPr>
      <w:r>
        <w:t>Function flow</w:t>
      </w:r>
    </w:p>
    <w:p w:rsidR="00535DE1" w:rsidRDefault="00DA5420" w:rsidP="00535DE1">
      <w:pPr>
        <w:keepNext/>
        <w:jc w:val="center"/>
      </w:pPr>
      <w:r>
        <w:rPr>
          <w:noProof/>
        </w:rPr>
        <w:drawing>
          <wp:inline distT="0" distB="0" distL="0" distR="0" wp14:anchorId="42B63C71" wp14:editId="643990B1">
            <wp:extent cx="6172200" cy="6619875"/>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6172200" cy="6619875"/>
                    </a:xfrm>
                    <a:prstGeom prst="rect">
                      <a:avLst/>
                    </a:prstGeom>
                    <a:noFill/>
                    <a:ln w="9525">
                      <a:noFill/>
                      <a:miter lim="800000"/>
                      <a:headEnd/>
                      <a:tailEnd/>
                    </a:ln>
                  </pic:spPr>
                </pic:pic>
              </a:graphicData>
            </a:graphic>
          </wp:inline>
        </w:drawing>
      </w:r>
    </w:p>
    <w:p w:rsidR="00535DE1" w:rsidRDefault="00535DE1" w:rsidP="00535DE1">
      <w:pPr>
        <w:pStyle w:val="Caption"/>
        <w:jc w:val="center"/>
      </w:pPr>
      <w:bookmarkStart w:id="169" w:name="_Toc243972638"/>
      <w:r>
        <w:t xml:space="preserve">Figure </w:t>
      </w:r>
      <w:r w:rsidR="00996830">
        <w:fldChar w:fldCharType="begin"/>
      </w:r>
      <w:r w:rsidR="00996830">
        <w:instrText xml:space="preserve"> SEQ Figure \* ARABIC </w:instrText>
      </w:r>
      <w:r w:rsidR="00996830">
        <w:fldChar w:fldCharType="separate"/>
      </w:r>
      <w:r w:rsidR="000F4116">
        <w:rPr>
          <w:noProof/>
        </w:rPr>
        <w:t>46</w:t>
      </w:r>
      <w:r w:rsidR="00996830">
        <w:rPr>
          <w:noProof/>
        </w:rPr>
        <w:fldChar w:fldCharType="end"/>
      </w:r>
      <w:r>
        <w:t xml:space="preserve">: Create </w:t>
      </w:r>
      <w:r w:rsidR="00710B76">
        <w:t xml:space="preserve">New </w:t>
      </w:r>
      <w:r>
        <w:t>Order Flow</w:t>
      </w:r>
      <w:bookmarkEnd w:id="169"/>
    </w:p>
    <w:p w:rsidR="00710B76" w:rsidRDefault="00710B76" w:rsidP="00710B76">
      <w:r>
        <w:t>Flow explanations:</w:t>
      </w:r>
    </w:p>
    <w:p w:rsidR="00710B76" w:rsidRDefault="00710B76" w:rsidP="00CE3E5C">
      <w:pPr>
        <w:pStyle w:val="ListParagraph"/>
        <w:numPr>
          <w:ilvl w:val="0"/>
          <w:numId w:val="16"/>
        </w:numPr>
        <w:jc w:val="both"/>
      </w:pPr>
      <w:r>
        <w:t>User send Create New Order request to Order Page.</w:t>
      </w:r>
    </w:p>
    <w:p w:rsidR="00710B76" w:rsidRDefault="00710B76" w:rsidP="00CE3E5C">
      <w:pPr>
        <w:pStyle w:val="ListParagraph"/>
        <w:numPr>
          <w:ilvl w:val="0"/>
          <w:numId w:val="16"/>
        </w:numPr>
        <w:jc w:val="both"/>
      </w:pPr>
      <w:r>
        <w:lastRenderedPageBreak/>
        <w:t>The Order Page check the security to ensure that user has permission to create new order.</w:t>
      </w:r>
    </w:p>
    <w:p w:rsidR="00710B76" w:rsidRDefault="00710B76" w:rsidP="00CE3E5C">
      <w:pPr>
        <w:pStyle w:val="ListParagraph"/>
        <w:numPr>
          <w:ilvl w:val="0"/>
          <w:numId w:val="16"/>
        </w:numPr>
        <w:jc w:val="both"/>
      </w:pPr>
      <w:r>
        <w:t>User set the dealer and warehouse where order delivery to</w:t>
      </w:r>
    </w:p>
    <w:p w:rsidR="00710B76" w:rsidRDefault="00710B76" w:rsidP="00CE3E5C">
      <w:pPr>
        <w:pStyle w:val="ListParagraph"/>
        <w:numPr>
          <w:ilvl w:val="0"/>
          <w:numId w:val="16"/>
        </w:numPr>
        <w:jc w:val="both"/>
      </w:pPr>
      <w:r>
        <w:t>User get the favorite part by call the Favorite Page</w:t>
      </w:r>
    </w:p>
    <w:p w:rsidR="00710B76" w:rsidRDefault="00710B76" w:rsidP="00CE3E5C">
      <w:pPr>
        <w:pStyle w:val="ListParagraph"/>
        <w:numPr>
          <w:ilvl w:val="0"/>
          <w:numId w:val="16"/>
        </w:numPr>
        <w:jc w:val="both"/>
      </w:pPr>
      <w:r>
        <w:t>In Favorite Page, user can toggle the favorite status of part</w:t>
      </w:r>
    </w:p>
    <w:p w:rsidR="00710B76" w:rsidRDefault="00710B76" w:rsidP="00CE3E5C">
      <w:pPr>
        <w:pStyle w:val="ListParagraph"/>
        <w:numPr>
          <w:ilvl w:val="0"/>
          <w:numId w:val="16"/>
        </w:numPr>
        <w:jc w:val="both"/>
      </w:pPr>
      <w:r>
        <w:t>The Favorite Page send back the part list which user selected to Order Page</w:t>
      </w:r>
    </w:p>
    <w:p w:rsidR="00710B76" w:rsidRDefault="00710B76" w:rsidP="00CE3E5C">
      <w:pPr>
        <w:pStyle w:val="ListParagraph"/>
        <w:numPr>
          <w:ilvl w:val="0"/>
          <w:numId w:val="16"/>
        </w:numPr>
        <w:jc w:val="both"/>
      </w:pPr>
      <w:r>
        <w:t>User get the safety stock part (depend on dealer and warehouse in step 2) by call the Safety Stock Page</w:t>
      </w:r>
    </w:p>
    <w:p w:rsidR="00710B76" w:rsidRDefault="00710B76" w:rsidP="00CE3E5C">
      <w:pPr>
        <w:pStyle w:val="ListParagraph"/>
        <w:numPr>
          <w:ilvl w:val="0"/>
          <w:numId w:val="16"/>
        </w:numPr>
        <w:jc w:val="both"/>
      </w:pPr>
      <w:r>
        <w:t>The Safety Stock Page send back the part list which user selected to Order Page</w:t>
      </w:r>
    </w:p>
    <w:p w:rsidR="00710B76" w:rsidRDefault="00710B76" w:rsidP="00CE3E5C">
      <w:pPr>
        <w:pStyle w:val="ListParagraph"/>
        <w:numPr>
          <w:ilvl w:val="0"/>
          <w:numId w:val="16"/>
        </w:numPr>
        <w:jc w:val="both"/>
      </w:pPr>
      <w:r>
        <w:t>User search other part by call the Search Part Page</w:t>
      </w:r>
    </w:p>
    <w:p w:rsidR="00710B76" w:rsidRDefault="00710B76" w:rsidP="00CE3E5C">
      <w:pPr>
        <w:pStyle w:val="ListParagraph"/>
        <w:numPr>
          <w:ilvl w:val="0"/>
          <w:numId w:val="16"/>
        </w:numPr>
        <w:jc w:val="both"/>
      </w:pPr>
      <w:r>
        <w:t>In the Search Part Page, user can change the search condition, and the page will refresh the result</w:t>
      </w:r>
    </w:p>
    <w:p w:rsidR="00710B76" w:rsidRDefault="00986AE5" w:rsidP="00CE3E5C">
      <w:pPr>
        <w:pStyle w:val="ListParagraph"/>
        <w:numPr>
          <w:ilvl w:val="0"/>
          <w:numId w:val="16"/>
        </w:numPr>
        <w:jc w:val="both"/>
      </w:pPr>
      <w:r>
        <w:t>The Search Part Page send back the part list which user selected to Order Page</w:t>
      </w:r>
    </w:p>
    <w:p w:rsidR="00986AE5" w:rsidRDefault="00986AE5" w:rsidP="00CE3E5C">
      <w:pPr>
        <w:pStyle w:val="ListParagraph"/>
        <w:numPr>
          <w:ilvl w:val="0"/>
          <w:numId w:val="16"/>
        </w:numPr>
        <w:jc w:val="both"/>
      </w:pPr>
      <w:r>
        <w:t>To save order, the Order Page create a LINQ and send to Data Context object</w:t>
      </w:r>
    </w:p>
    <w:p w:rsidR="00986AE5" w:rsidRDefault="00986AE5" w:rsidP="00CE3E5C">
      <w:pPr>
        <w:pStyle w:val="ListParagraph"/>
        <w:numPr>
          <w:ilvl w:val="0"/>
          <w:numId w:val="16"/>
        </w:numPr>
        <w:jc w:val="both"/>
      </w:pPr>
      <w:r>
        <w:t>The Data Context execute query by call the Devart component</w:t>
      </w:r>
    </w:p>
    <w:p w:rsidR="00986AE5" w:rsidRDefault="00986AE5" w:rsidP="00CE3E5C">
      <w:pPr>
        <w:pStyle w:val="ListParagraph"/>
        <w:numPr>
          <w:ilvl w:val="0"/>
          <w:numId w:val="16"/>
        </w:numPr>
        <w:jc w:val="both"/>
      </w:pPr>
      <w:r>
        <w:t>The Devart component send back the result if any</w:t>
      </w:r>
    </w:p>
    <w:p w:rsidR="00986AE5" w:rsidRDefault="00986AE5" w:rsidP="00CE3E5C">
      <w:pPr>
        <w:pStyle w:val="ListParagraph"/>
        <w:numPr>
          <w:ilvl w:val="0"/>
          <w:numId w:val="16"/>
        </w:numPr>
        <w:jc w:val="both"/>
      </w:pPr>
      <w:r>
        <w:t>The Data Context send back the order (which saved to database) to Order Page</w:t>
      </w:r>
    </w:p>
    <w:p w:rsidR="00986AE5" w:rsidRDefault="00986AE5" w:rsidP="00CE3E5C">
      <w:pPr>
        <w:pStyle w:val="ListParagraph"/>
        <w:numPr>
          <w:ilvl w:val="0"/>
          <w:numId w:val="16"/>
        </w:numPr>
        <w:jc w:val="both"/>
      </w:pPr>
      <w:r>
        <w:t>The Order Page refresh the result in the screen</w:t>
      </w:r>
    </w:p>
    <w:p w:rsidR="00EF462B" w:rsidRDefault="00DA5420" w:rsidP="00EF462B">
      <w:pPr>
        <w:keepNext/>
        <w:jc w:val="center"/>
      </w:pPr>
      <w:r>
        <w:rPr>
          <w:noProof/>
        </w:rPr>
        <w:drawing>
          <wp:inline distT="0" distB="0" distL="0" distR="0" wp14:anchorId="0F70C7BF" wp14:editId="74AB9E02">
            <wp:extent cx="5562600" cy="4219575"/>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5562600" cy="4219575"/>
                    </a:xfrm>
                    <a:prstGeom prst="rect">
                      <a:avLst/>
                    </a:prstGeom>
                    <a:noFill/>
                    <a:ln w="9525">
                      <a:noFill/>
                      <a:miter lim="800000"/>
                      <a:headEnd/>
                      <a:tailEnd/>
                    </a:ln>
                  </pic:spPr>
                </pic:pic>
              </a:graphicData>
            </a:graphic>
          </wp:inline>
        </w:drawing>
      </w:r>
    </w:p>
    <w:p w:rsidR="00EF462B" w:rsidRDefault="00EF462B" w:rsidP="00EF462B">
      <w:pPr>
        <w:pStyle w:val="Caption"/>
        <w:jc w:val="center"/>
      </w:pPr>
      <w:bookmarkStart w:id="170" w:name="_Toc243972639"/>
      <w:r>
        <w:t xml:space="preserve">Figure </w:t>
      </w:r>
      <w:r w:rsidR="00996830">
        <w:fldChar w:fldCharType="begin"/>
      </w:r>
      <w:r w:rsidR="00996830">
        <w:instrText xml:space="preserve"> SEQ Figure \* ARABIC </w:instrText>
      </w:r>
      <w:r w:rsidR="00996830">
        <w:fldChar w:fldCharType="separate"/>
      </w:r>
      <w:r w:rsidR="000F4116">
        <w:rPr>
          <w:noProof/>
        </w:rPr>
        <w:t>47</w:t>
      </w:r>
      <w:r w:rsidR="00996830">
        <w:rPr>
          <w:noProof/>
        </w:rPr>
        <w:fldChar w:fldCharType="end"/>
      </w:r>
      <w:r>
        <w:t>: Upload Excel Order</w:t>
      </w:r>
      <w:bookmarkEnd w:id="170"/>
    </w:p>
    <w:p w:rsidR="00EF462B" w:rsidRDefault="00EF462B" w:rsidP="00EF462B">
      <w:r>
        <w:t>Flow explanations:</w:t>
      </w:r>
    </w:p>
    <w:p w:rsidR="00EF462B" w:rsidRDefault="00EF462B" w:rsidP="00CE3E5C">
      <w:pPr>
        <w:pStyle w:val="ListParagraph"/>
        <w:numPr>
          <w:ilvl w:val="0"/>
          <w:numId w:val="17"/>
        </w:numPr>
        <w:jc w:val="both"/>
      </w:pPr>
      <w:r>
        <w:lastRenderedPageBreak/>
        <w:t>User send Excel file Order Page.</w:t>
      </w:r>
    </w:p>
    <w:p w:rsidR="00EF462B" w:rsidRDefault="00EF462B" w:rsidP="00CE3E5C">
      <w:pPr>
        <w:pStyle w:val="ListParagraph"/>
        <w:numPr>
          <w:ilvl w:val="0"/>
          <w:numId w:val="17"/>
        </w:numPr>
        <w:jc w:val="both"/>
      </w:pPr>
      <w:r>
        <w:t>The Order Page check the security to ensure that user has permission to create new order.</w:t>
      </w:r>
    </w:p>
    <w:p w:rsidR="00EF462B" w:rsidRDefault="00EF462B" w:rsidP="00CE3E5C">
      <w:pPr>
        <w:pStyle w:val="ListParagraph"/>
        <w:numPr>
          <w:ilvl w:val="0"/>
          <w:numId w:val="17"/>
        </w:numPr>
        <w:jc w:val="both"/>
      </w:pPr>
      <w:r>
        <w:t>The Order Page call the Create Excel Order in PartOrderDAO object</w:t>
      </w:r>
    </w:p>
    <w:p w:rsidR="00EF462B" w:rsidRDefault="00EF462B" w:rsidP="00CE3E5C">
      <w:pPr>
        <w:pStyle w:val="ListParagraph"/>
        <w:numPr>
          <w:ilvl w:val="0"/>
          <w:numId w:val="17"/>
        </w:numPr>
        <w:jc w:val="both"/>
      </w:pPr>
      <w:r>
        <w:t>The PageOrderDAO send back the order (now it is a list of part in the excel file) to Order Page</w:t>
      </w:r>
    </w:p>
    <w:p w:rsidR="00EF462B" w:rsidRDefault="00EF462B" w:rsidP="00CE3E5C">
      <w:pPr>
        <w:pStyle w:val="ListParagraph"/>
        <w:numPr>
          <w:ilvl w:val="0"/>
          <w:numId w:val="17"/>
        </w:numPr>
        <w:jc w:val="both"/>
      </w:pPr>
      <w:r>
        <w:t>The Order Page valid part by checking each part in order</w:t>
      </w:r>
    </w:p>
    <w:p w:rsidR="00EF462B" w:rsidRDefault="00EF462B" w:rsidP="00CE3E5C">
      <w:pPr>
        <w:pStyle w:val="ListParagraph"/>
        <w:numPr>
          <w:ilvl w:val="0"/>
          <w:numId w:val="17"/>
        </w:numPr>
        <w:jc w:val="both"/>
      </w:pPr>
      <w:r>
        <w:t>If there is not any error, the Order Page create a LINQ and send to Data Context object</w:t>
      </w:r>
    </w:p>
    <w:p w:rsidR="00EF462B" w:rsidRDefault="00EF462B" w:rsidP="00CE3E5C">
      <w:pPr>
        <w:pStyle w:val="ListParagraph"/>
        <w:numPr>
          <w:ilvl w:val="0"/>
          <w:numId w:val="17"/>
        </w:numPr>
        <w:jc w:val="both"/>
      </w:pPr>
      <w:r>
        <w:t>The Data Context execute query by call the Devart component</w:t>
      </w:r>
    </w:p>
    <w:p w:rsidR="00EF462B" w:rsidRDefault="00EF462B" w:rsidP="00CE3E5C">
      <w:pPr>
        <w:pStyle w:val="ListParagraph"/>
        <w:numPr>
          <w:ilvl w:val="0"/>
          <w:numId w:val="17"/>
        </w:numPr>
        <w:jc w:val="both"/>
      </w:pPr>
      <w:r>
        <w:t>The Devart component send back the result if any</w:t>
      </w:r>
    </w:p>
    <w:p w:rsidR="00EF462B" w:rsidRDefault="00EF462B" w:rsidP="00CE3E5C">
      <w:pPr>
        <w:pStyle w:val="ListParagraph"/>
        <w:numPr>
          <w:ilvl w:val="0"/>
          <w:numId w:val="17"/>
        </w:numPr>
        <w:jc w:val="both"/>
      </w:pPr>
      <w:r>
        <w:t>The Data Context send back the order (which saved to database) to Order Page</w:t>
      </w:r>
    </w:p>
    <w:p w:rsidR="00EF462B" w:rsidRDefault="00EF462B" w:rsidP="00CE3E5C">
      <w:pPr>
        <w:pStyle w:val="ListParagraph"/>
        <w:numPr>
          <w:ilvl w:val="0"/>
          <w:numId w:val="17"/>
        </w:numPr>
        <w:jc w:val="both"/>
      </w:pPr>
      <w:r>
        <w:t>The Order Page refresh the result in the screen</w:t>
      </w:r>
    </w:p>
    <w:p w:rsidR="000B160C" w:rsidRDefault="000B160C" w:rsidP="00F26DA4">
      <w:pPr>
        <w:pStyle w:val="Heading4"/>
      </w:pPr>
      <w:r>
        <w:t>Function description</w:t>
      </w:r>
    </w:p>
    <w:p w:rsidR="000B160C" w:rsidRDefault="000B160C" w:rsidP="00535DE1">
      <w:pPr>
        <w:jc w:val="both"/>
      </w:pPr>
      <w:r>
        <w:t xml:space="preserve">Use this function to maintain part order. </w:t>
      </w:r>
      <w:r w:rsidR="00535DE1">
        <w:t xml:space="preserve">At the beginning, list all order from database (which belong to current user) and display to screen. </w:t>
      </w:r>
      <w:r>
        <w:t>After create new order user can edit, delete or send to VMEP. When create order, user can key in data by manual or auto load by upload excel file. Order type always is “</w:t>
      </w:r>
      <w:smartTag w:uri="urn:schemas-microsoft-com:office:smarttags" w:element="City">
        <w:smartTag w:uri="urn:schemas-microsoft-com:office:smarttags" w:element="place">
          <w:r>
            <w:t>Normal</w:t>
          </w:r>
        </w:smartTag>
      </w:smartTag>
      <w:r>
        <w:t>” include sub order.</w:t>
      </w:r>
      <w:r w:rsidR="002C0F61">
        <w:t xml:space="preserve"> Order processing has needed to “communicate” with TIPTOP see</w:t>
      </w:r>
      <w:r w:rsidR="002C0F61" w:rsidRPr="002C0F61">
        <w:t xml:space="preserve"> </w:t>
      </w:r>
      <w:hyperlink w:anchor="_Tip-Top_Interfaces" w:history="1">
        <w:r w:rsidR="002C0F61" w:rsidRPr="002C0F61">
          <w:rPr>
            <w:rStyle w:val="Hyperlink"/>
          </w:rPr>
          <w:t>Tip-Top Interfaces</w:t>
        </w:r>
      </w:hyperlink>
      <w:r w:rsidR="002C0F61">
        <w:t xml:space="preserve"> for more detail</w:t>
      </w:r>
      <w:r w:rsidR="0018429B">
        <w:t>.</w:t>
      </w:r>
    </w:p>
    <w:p w:rsidR="00177EFC" w:rsidRPr="007E6EA9" w:rsidRDefault="00177EFC" w:rsidP="0089757D">
      <w:pPr>
        <w:jc w:val="both"/>
        <w:rPr>
          <w:highlight w:val="green"/>
        </w:rPr>
      </w:pPr>
      <w:r w:rsidRPr="007E6EA9">
        <w:rPr>
          <w:highlight w:val="green"/>
        </w:rPr>
        <w:t>When create new order, if the part was stoped, VDMS show the button allow dealer select the replacing part and then fill ne replacing part in the part code textbox</w:t>
      </w:r>
    </w:p>
    <w:p w:rsidR="0089757D" w:rsidRPr="007E6EA9" w:rsidRDefault="0089757D" w:rsidP="0089757D">
      <w:pPr>
        <w:jc w:val="both"/>
        <w:rPr>
          <w:highlight w:val="green"/>
        </w:rPr>
      </w:pPr>
      <w:r w:rsidRPr="007E6EA9">
        <w:rPr>
          <w:highlight w:val="green"/>
        </w:rPr>
        <w:t>For the part parking with Box, Set… (for examble: Oil, gasket, Bugi…), If quantity of dealer request do not enough a Box, Set, VDMS will round up to next unit of Box, Set.</w:t>
      </w:r>
    </w:p>
    <w:p w:rsidR="0089757D" w:rsidRDefault="0089757D" w:rsidP="0089757D">
      <w:pPr>
        <w:jc w:val="both"/>
      </w:pPr>
      <w:r w:rsidRPr="007E6EA9">
        <w:rPr>
          <w:highlight w:val="green"/>
        </w:rPr>
        <w:t>Examble: A box of Oil contain 24 bottles of Oil, if dealer order 25 bottles, VDMS will rounding the Qty to 48 (2box)</w:t>
      </w:r>
    </w:p>
    <w:p w:rsidR="0018429B" w:rsidRDefault="0018429B" w:rsidP="0018429B">
      <w:pPr>
        <w:pStyle w:val="Heading4"/>
      </w:pPr>
      <w:r>
        <w:t>Function constrains</w:t>
      </w:r>
    </w:p>
    <w:p w:rsidR="0018429B" w:rsidRDefault="0018429B" w:rsidP="00CE3E5C">
      <w:pPr>
        <w:pStyle w:val="ListParagraph"/>
        <w:numPr>
          <w:ilvl w:val="0"/>
          <w:numId w:val="19"/>
        </w:numPr>
        <w:jc w:val="both"/>
      </w:pPr>
      <w:r>
        <w:t xml:space="preserve">For upload excel, use the class ExcelDataReader to read excel file and get the result as a dataset. After that, take the start row, part code column, quantity column and model column form the Setting class and read the </w:t>
      </w:r>
      <w:r w:rsidRPr="004A277F">
        <w:t>p</w:t>
      </w:r>
      <w:r>
        <w:t>art list as order body.</w:t>
      </w:r>
    </w:p>
    <w:p w:rsidR="004A277F" w:rsidRDefault="004A277F" w:rsidP="00CE3E5C">
      <w:pPr>
        <w:pStyle w:val="ListParagraph"/>
        <w:numPr>
          <w:ilvl w:val="0"/>
          <w:numId w:val="19"/>
        </w:numPr>
        <w:jc w:val="both"/>
      </w:pPr>
      <w:r>
        <w:t>For the Page mode:</w:t>
      </w:r>
    </w:p>
    <w:p w:rsidR="004A277F" w:rsidRDefault="004A277F" w:rsidP="00CE3E5C">
      <w:pPr>
        <w:pStyle w:val="ListParagraph"/>
        <w:numPr>
          <w:ilvl w:val="1"/>
          <w:numId w:val="19"/>
        </w:numPr>
        <w:jc w:val="both"/>
      </w:pPr>
      <w:r>
        <w:t>The grid allow user edit in all rows</w:t>
      </w:r>
    </w:p>
    <w:p w:rsidR="004A277F" w:rsidRDefault="004A277F" w:rsidP="00CE3E5C">
      <w:pPr>
        <w:pStyle w:val="ListParagraph"/>
        <w:numPr>
          <w:ilvl w:val="1"/>
          <w:numId w:val="19"/>
        </w:numPr>
        <w:jc w:val="both"/>
      </w:pPr>
      <w:r>
        <w:t>When user switch page, the data in current page will be saved to server’s memory cache, so the system can query faster and more stable.</w:t>
      </w:r>
    </w:p>
    <w:p w:rsidR="004A277F" w:rsidRDefault="004A277F" w:rsidP="00CE3E5C">
      <w:pPr>
        <w:pStyle w:val="ListParagraph"/>
        <w:numPr>
          <w:ilvl w:val="1"/>
          <w:numId w:val="19"/>
        </w:numPr>
        <w:jc w:val="both"/>
      </w:pPr>
      <w:r>
        <w:t xml:space="preserve">When user save the order, all the page (that means all the part) </w:t>
      </w:r>
      <w:r w:rsidR="0009058F">
        <w:t>are saved to database at the same time.</w:t>
      </w:r>
    </w:p>
    <w:p w:rsidR="0009058F" w:rsidRDefault="0009058F" w:rsidP="00CE3E5C">
      <w:pPr>
        <w:pStyle w:val="ListParagraph"/>
        <w:numPr>
          <w:ilvl w:val="0"/>
          <w:numId w:val="19"/>
        </w:numPr>
        <w:jc w:val="both"/>
      </w:pPr>
      <w:r>
        <w:t>For distingue the order created by VDMS and order created Tip-Top, use the OrderSource field in OrderHeader, in there “T” mean order created by Tip-Top and “</w:t>
      </w:r>
      <w:r w:rsidR="00AA55C8">
        <w:t>V</w:t>
      </w:r>
      <w:r>
        <w:t>”</w:t>
      </w:r>
      <w:r w:rsidR="00AA55C8">
        <w:t xml:space="preserve"> by VDMS.</w:t>
      </w:r>
    </w:p>
    <w:p w:rsidR="00AA55C8" w:rsidRDefault="00AA55C8" w:rsidP="00CE3E5C">
      <w:pPr>
        <w:pStyle w:val="ListParagraph"/>
        <w:numPr>
          <w:ilvl w:val="0"/>
          <w:numId w:val="19"/>
        </w:numPr>
        <w:jc w:val="both"/>
      </w:pPr>
      <w:r>
        <w:t>The order status:</w:t>
      </w:r>
    </w:p>
    <w:p w:rsidR="00AA55C8" w:rsidRDefault="00AA55C8" w:rsidP="00CE3E5C">
      <w:pPr>
        <w:pStyle w:val="ListParagraph"/>
        <w:numPr>
          <w:ilvl w:val="1"/>
          <w:numId w:val="19"/>
        </w:numPr>
        <w:jc w:val="both"/>
      </w:pPr>
      <w:r>
        <w:t>Open (O</w:t>
      </w:r>
      <w:r w:rsidR="003879F6">
        <w:t>P</w:t>
      </w:r>
      <w:r>
        <w:t>): is default when dealer create new order</w:t>
      </w:r>
    </w:p>
    <w:p w:rsidR="00AA55C8" w:rsidRDefault="00AA55C8" w:rsidP="00CE3E5C">
      <w:pPr>
        <w:pStyle w:val="ListParagraph"/>
        <w:numPr>
          <w:ilvl w:val="1"/>
          <w:numId w:val="19"/>
        </w:numPr>
        <w:jc w:val="both"/>
      </w:pPr>
      <w:r>
        <w:t>Save</w:t>
      </w:r>
      <w:r w:rsidR="003879F6">
        <w:t xml:space="preserve"> (SA)</w:t>
      </w:r>
      <w:r>
        <w:t>: After users create orders saved Order at the dealer, not send to VMEP.</w:t>
      </w:r>
    </w:p>
    <w:p w:rsidR="00AA55C8" w:rsidRDefault="00AA55C8" w:rsidP="00CE3E5C">
      <w:pPr>
        <w:pStyle w:val="ListParagraph"/>
        <w:numPr>
          <w:ilvl w:val="1"/>
          <w:numId w:val="19"/>
        </w:numPr>
        <w:jc w:val="both"/>
      </w:pPr>
      <w:r>
        <w:t>Sent</w:t>
      </w:r>
      <w:r w:rsidR="003879F6">
        <w:t xml:space="preserve"> (SE)</w:t>
      </w:r>
      <w:r>
        <w:t>: Order is sent to VMEP</w:t>
      </w:r>
    </w:p>
    <w:p w:rsidR="00AA55C8" w:rsidRDefault="00AA55C8" w:rsidP="00CE3E5C">
      <w:pPr>
        <w:pStyle w:val="ListParagraph"/>
        <w:numPr>
          <w:ilvl w:val="1"/>
          <w:numId w:val="19"/>
        </w:numPr>
        <w:jc w:val="both"/>
      </w:pPr>
      <w:r>
        <w:lastRenderedPageBreak/>
        <w:t>Confirmed</w:t>
      </w:r>
      <w:r w:rsidR="003879F6">
        <w:t xml:space="preserve"> (CF)</w:t>
      </w:r>
      <w:r>
        <w:t>: Order is confirmed by VMEP</w:t>
      </w:r>
    </w:p>
    <w:p w:rsidR="00AD3DA6" w:rsidRDefault="00AA55C8" w:rsidP="00AD3DA6">
      <w:pPr>
        <w:pStyle w:val="ListParagraph"/>
        <w:numPr>
          <w:ilvl w:val="1"/>
          <w:numId w:val="19"/>
        </w:numPr>
        <w:spacing w:after="0"/>
        <w:jc w:val="both"/>
      </w:pPr>
      <w:r>
        <w:t xml:space="preserve">Closed </w:t>
      </w:r>
      <w:r w:rsidR="003879F6">
        <w:t>(NC)</w:t>
      </w:r>
      <w:r>
        <w:t xml:space="preserve">: </w:t>
      </w:r>
    </w:p>
    <w:p w:rsidR="00AD3DA6" w:rsidRPr="00555FF2" w:rsidRDefault="00AD3DA6" w:rsidP="00AD3DA6">
      <w:pPr>
        <w:spacing w:after="0"/>
        <w:ind w:leftChars="490" w:left="1078" w:firstLine="362"/>
        <w:jc w:val="both"/>
        <w:rPr>
          <w:rFonts w:ascii="Tahoma" w:hAnsi="Tahoma" w:cs="Tahoma"/>
          <w:sz w:val="20"/>
          <w:szCs w:val="20"/>
          <w:lang w:eastAsia="zh-TW"/>
        </w:rPr>
      </w:pPr>
      <w:r w:rsidRPr="00555FF2">
        <w:rPr>
          <w:rFonts w:ascii="Tahoma" w:hAnsi="Tahoma" w:cs="Tahoma"/>
          <w:sz w:val="20"/>
          <w:szCs w:val="20"/>
          <w:lang w:eastAsia="zh-TW"/>
        </w:rPr>
        <w:t>* Quote Qt</w:t>
      </w:r>
      <w:r w:rsidR="00CF5BF0" w:rsidRPr="00555FF2">
        <w:rPr>
          <w:rFonts w:ascii="Tahoma" w:hAnsi="Tahoma" w:cs="Tahoma"/>
          <w:sz w:val="20"/>
          <w:szCs w:val="20"/>
          <w:lang w:eastAsia="zh-TW"/>
        </w:rPr>
        <w:t>y = Issues Qty (normal receive)</w:t>
      </w:r>
    </w:p>
    <w:p w:rsidR="00AD3DA6" w:rsidRDefault="00AD3DA6" w:rsidP="00AD3DA6">
      <w:pPr>
        <w:pStyle w:val="ListParagraph"/>
        <w:spacing w:after="0"/>
        <w:ind w:left="1440"/>
        <w:jc w:val="both"/>
      </w:pPr>
      <w:r w:rsidRPr="00555FF2">
        <w:rPr>
          <w:rFonts w:ascii="Tahoma" w:hAnsi="Tahoma" w:cs="Tahoma"/>
          <w:sz w:val="20"/>
          <w:szCs w:val="20"/>
          <w:lang w:eastAsia="zh-TW"/>
        </w:rPr>
        <w:t>* After sent &lt;NG&gt; (abnormal receive)</w:t>
      </w:r>
    </w:p>
    <w:p w:rsidR="00AA55C8" w:rsidRDefault="00AA55C8" w:rsidP="00CE3E5C">
      <w:pPr>
        <w:pStyle w:val="ListParagraph"/>
        <w:numPr>
          <w:ilvl w:val="0"/>
          <w:numId w:val="19"/>
        </w:numPr>
        <w:jc w:val="both"/>
      </w:pPr>
      <w:r>
        <w:t>VDMS Order number: using sequence for create VDMS Order number. This number is passed to interface file to synchronize between VDMS and Tip-Top.</w:t>
      </w:r>
    </w:p>
    <w:p w:rsidR="00AA55C8" w:rsidRDefault="00AA55C8" w:rsidP="00CE3E5C">
      <w:pPr>
        <w:pStyle w:val="ListParagraph"/>
        <w:numPr>
          <w:ilvl w:val="0"/>
          <w:numId w:val="19"/>
        </w:numPr>
        <w:jc w:val="both"/>
      </w:pPr>
      <w:r>
        <w:t>Type of order: in OrderType field, “N” means normal, “S” means Sub-Order and “O” means other.</w:t>
      </w:r>
    </w:p>
    <w:p w:rsidR="00AA55C8" w:rsidRDefault="00AA55C8" w:rsidP="00CE3E5C">
      <w:pPr>
        <w:pStyle w:val="ListParagraph"/>
        <w:numPr>
          <w:ilvl w:val="0"/>
          <w:numId w:val="19"/>
        </w:numPr>
        <w:jc w:val="both"/>
      </w:pPr>
      <w:r w:rsidRPr="00CB50A4">
        <w:t xml:space="preserve">Anytime, when order data is change, it recorded into </w:t>
      </w:r>
      <w:r w:rsidR="00006553">
        <w:t>History column</w:t>
      </w:r>
      <w:r w:rsidRPr="00CB50A4">
        <w:t xml:space="preserve"> (who change, What change, When change)</w:t>
      </w:r>
    </w:p>
    <w:p w:rsidR="00006553" w:rsidRPr="00AA55C8" w:rsidRDefault="00006553" w:rsidP="00CE3E5C">
      <w:pPr>
        <w:pStyle w:val="ListParagraph"/>
        <w:numPr>
          <w:ilvl w:val="0"/>
          <w:numId w:val="19"/>
        </w:numPr>
        <w:jc w:val="both"/>
      </w:pPr>
      <w:r w:rsidRPr="00006553">
        <w:rPr>
          <w:highlight w:val="yellow"/>
        </w:rPr>
        <w:t>In the order detail, part code cannot duplicate: if user key-in duplicate part code, then system must re-calculate by sum the quantity group by part code</w:t>
      </w:r>
    </w:p>
    <w:p w:rsidR="00791BF7" w:rsidRDefault="00791BF7" w:rsidP="00791BF7">
      <w:pPr>
        <w:pStyle w:val="Heading4"/>
        <w:numPr>
          <w:ilvl w:val="0"/>
          <w:numId w:val="0"/>
        </w:numPr>
      </w:pPr>
      <w:r>
        <w:t>Data flow</w:t>
      </w:r>
    </w:p>
    <w:p w:rsidR="00791BF7" w:rsidRDefault="00DA5420" w:rsidP="00791BF7">
      <w:pPr>
        <w:keepNext/>
        <w:jc w:val="center"/>
      </w:pPr>
      <w:r>
        <w:rPr>
          <w:noProof/>
        </w:rPr>
        <w:drawing>
          <wp:inline distT="0" distB="0" distL="0" distR="0" wp14:anchorId="76D9B8B2" wp14:editId="198F7C2D">
            <wp:extent cx="6172200" cy="3238500"/>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6172200" cy="3238500"/>
                    </a:xfrm>
                    <a:prstGeom prst="rect">
                      <a:avLst/>
                    </a:prstGeom>
                    <a:noFill/>
                    <a:ln w="9525">
                      <a:noFill/>
                      <a:miter lim="800000"/>
                      <a:headEnd/>
                      <a:tailEnd/>
                    </a:ln>
                  </pic:spPr>
                </pic:pic>
              </a:graphicData>
            </a:graphic>
          </wp:inline>
        </w:drawing>
      </w:r>
    </w:p>
    <w:p w:rsidR="00791BF7" w:rsidRPr="00791BF7" w:rsidRDefault="00791BF7" w:rsidP="00791BF7">
      <w:pPr>
        <w:pStyle w:val="Caption"/>
        <w:jc w:val="center"/>
      </w:pPr>
      <w:bookmarkStart w:id="171" w:name="_Toc243972640"/>
      <w:r>
        <w:t xml:space="preserve">Figure </w:t>
      </w:r>
      <w:r w:rsidR="00996830">
        <w:fldChar w:fldCharType="begin"/>
      </w:r>
      <w:r w:rsidR="00996830">
        <w:instrText xml:space="preserve"> SEQ Figure \* ARABIC </w:instrText>
      </w:r>
      <w:r w:rsidR="00996830">
        <w:fldChar w:fldCharType="separate"/>
      </w:r>
      <w:r w:rsidR="000F4116">
        <w:rPr>
          <w:noProof/>
        </w:rPr>
        <w:t>48</w:t>
      </w:r>
      <w:r w:rsidR="00996830">
        <w:rPr>
          <w:noProof/>
        </w:rPr>
        <w:fldChar w:fldCharType="end"/>
      </w:r>
      <w:r>
        <w:t>: Order Part Data flow</w:t>
      </w:r>
      <w:bookmarkEnd w:id="171"/>
    </w:p>
    <w:p w:rsidR="000B160C" w:rsidRDefault="000B160C" w:rsidP="00F26DA4">
      <w:pPr>
        <w:pStyle w:val="Heading4"/>
      </w:pPr>
      <w:r>
        <w:t>Instructions of fields</w:t>
      </w:r>
    </w:p>
    <w:p w:rsidR="000B160C" w:rsidRPr="0006688B" w:rsidRDefault="000B160C" w:rsidP="000B160C">
      <w:r>
        <w:t xml:space="preserve">The </w:t>
      </w:r>
      <w:r w:rsidRPr="00A248F9">
        <w:t>order header</w:t>
      </w:r>
      <w:r>
        <w:t xml:space="preserve"> will be saved to table </w:t>
      </w:r>
      <w:r w:rsidRPr="00A248F9">
        <w:t>V2_P_ORDER_HEADER</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Delivered place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Place to ship parts, saved to WAREHOUSEID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Order date</w:t>
            </w:r>
          </w:p>
        </w:tc>
        <w:tc>
          <w:tcPr>
            <w:tcW w:w="7830" w:type="dxa"/>
            <w:tcBorders>
              <w:left w:val="nil"/>
            </w:tcBorders>
          </w:tcPr>
          <w:p w:rsidR="000B160C" w:rsidRPr="00645638" w:rsidRDefault="000B160C" w:rsidP="00645638">
            <w:pPr>
              <w:spacing w:after="0" w:line="240" w:lineRule="auto"/>
              <w:jc w:val="both"/>
            </w:pPr>
            <w:r w:rsidRPr="00645638">
              <w:t>Date of order, saved to ORDER_DATE field.</w:t>
            </w:r>
          </w:p>
        </w:tc>
      </w:tr>
    </w:tbl>
    <w:p w:rsidR="000B160C" w:rsidRDefault="000B160C" w:rsidP="000B160C">
      <w:bookmarkStart w:id="172" w:name="_Toc218997169"/>
    </w:p>
    <w:p w:rsidR="000B160C" w:rsidRPr="00B020A8" w:rsidRDefault="000B160C" w:rsidP="006D3C08">
      <w:r w:rsidRPr="00B020A8">
        <w:t xml:space="preserve">The order </w:t>
      </w:r>
      <w:r>
        <w:t>detail</w:t>
      </w:r>
      <w:r w:rsidRPr="00B020A8">
        <w:t xml:space="preserve"> will be saved to table V2_P_ORDER_DETAIL</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lastRenderedPageBreak/>
              <w:t>Line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Line sequence, saved to LINE_NUMBER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Part no</w:t>
            </w:r>
          </w:p>
        </w:tc>
        <w:tc>
          <w:tcPr>
            <w:tcW w:w="7830" w:type="dxa"/>
            <w:tcBorders>
              <w:left w:val="nil"/>
            </w:tcBorders>
          </w:tcPr>
          <w:p w:rsidR="000B160C" w:rsidRPr="00645638" w:rsidRDefault="000B160C" w:rsidP="00645638">
            <w:pPr>
              <w:spacing w:after="0" w:line="240" w:lineRule="auto"/>
              <w:jc w:val="both"/>
            </w:pPr>
            <w:r w:rsidRPr="00645638">
              <w:t>Part code, reference to PART_CODE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Description</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Part description </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Quantity</w:t>
            </w:r>
          </w:p>
        </w:tc>
        <w:tc>
          <w:tcPr>
            <w:tcW w:w="7830" w:type="dxa"/>
            <w:tcBorders>
              <w:left w:val="nil"/>
            </w:tcBorders>
          </w:tcPr>
          <w:p w:rsidR="000B160C" w:rsidRPr="00645638" w:rsidRDefault="000B160C" w:rsidP="00645638">
            <w:pPr>
              <w:spacing w:after="0" w:line="240" w:lineRule="auto"/>
              <w:jc w:val="both"/>
            </w:pPr>
            <w:r w:rsidRPr="00645638">
              <w:t xml:space="preserve">Order quantity, </w:t>
            </w:r>
            <w:r w:rsidR="00006553">
              <w:t xml:space="preserve">must greater than 0, be </w:t>
            </w:r>
            <w:r w:rsidRPr="00645638">
              <w:t>saved to ORDER_QUANTITY field.</w:t>
            </w:r>
          </w:p>
        </w:tc>
      </w:tr>
    </w:tbl>
    <w:p w:rsidR="000B160C" w:rsidRDefault="000B160C" w:rsidP="000B160C">
      <w:pPr>
        <w:pStyle w:val="Heading3"/>
      </w:pPr>
      <w:bookmarkStart w:id="173" w:name="_Order_List_and"/>
      <w:bookmarkStart w:id="174" w:name="_Toc240279655"/>
      <w:bookmarkStart w:id="175" w:name="_Toc243972511"/>
      <w:bookmarkEnd w:id="173"/>
      <w:r>
        <w:t>Order List and Receive</w:t>
      </w:r>
      <w:bookmarkEnd w:id="172"/>
      <w:bookmarkEnd w:id="174"/>
      <w:bookmarkEnd w:id="175"/>
    </w:p>
    <w:p w:rsidR="000B160C" w:rsidRPr="00C7566C" w:rsidRDefault="000B160C" w:rsidP="00F26DA4">
      <w:pPr>
        <w:pStyle w:val="Heading4"/>
        <w:rPr>
          <w:highlight w:val="green"/>
        </w:rPr>
      </w:pPr>
      <w:r w:rsidRPr="00C7566C">
        <w:rPr>
          <w:highlight w:val="green"/>
        </w:rPr>
        <w:t>Function screen</w:t>
      </w:r>
    </w:p>
    <w:p w:rsidR="000B160C" w:rsidRDefault="00C02AA1" w:rsidP="000B160C">
      <w:pPr>
        <w:keepNext/>
        <w:jc w:val="center"/>
      </w:pPr>
      <w:r>
        <w:rPr>
          <w:noProof/>
        </w:rPr>
        <w:drawing>
          <wp:inline distT="0" distB="0" distL="0" distR="0" wp14:anchorId="309B9966" wp14:editId="5C58A9BB">
            <wp:extent cx="6172200" cy="3348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64">
                      <a:extLst>
                        <a:ext uri="{28A0092B-C50C-407E-A947-70E740481C1C}">
                          <a14:useLocalDpi xmlns:a14="http://schemas.microsoft.com/office/drawing/2010/main" val="0"/>
                        </a:ext>
                      </a:extLst>
                    </a:blip>
                    <a:stretch>
                      <a:fillRect/>
                    </a:stretch>
                  </pic:blipFill>
                  <pic:spPr>
                    <a:xfrm>
                      <a:off x="0" y="0"/>
                      <a:ext cx="6172200" cy="3348990"/>
                    </a:xfrm>
                    <a:prstGeom prst="rect">
                      <a:avLst/>
                    </a:prstGeom>
                  </pic:spPr>
                </pic:pic>
              </a:graphicData>
            </a:graphic>
          </wp:inline>
        </w:drawing>
      </w:r>
    </w:p>
    <w:p w:rsidR="000B160C" w:rsidRDefault="000B160C" w:rsidP="006D3C08">
      <w:pPr>
        <w:pStyle w:val="Caption"/>
        <w:jc w:val="center"/>
      </w:pPr>
      <w:bookmarkStart w:id="176" w:name="_Toc243972641"/>
      <w:r>
        <w:t xml:space="preserve">Figure </w:t>
      </w:r>
      <w:r w:rsidR="00996830">
        <w:fldChar w:fldCharType="begin"/>
      </w:r>
      <w:r w:rsidR="00996830">
        <w:instrText xml:space="preserve"> SEQ Figure \* ARABIC </w:instrText>
      </w:r>
      <w:r w:rsidR="00996830">
        <w:fldChar w:fldCharType="separate"/>
      </w:r>
      <w:r w:rsidR="000F4116">
        <w:rPr>
          <w:noProof/>
        </w:rPr>
        <w:t>49</w:t>
      </w:r>
      <w:r w:rsidR="00996830">
        <w:rPr>
          <w:noProof/>
        </w:rPr>
        <w:fldChar w:fldCharType="end"/>
      </w:r>
      <w:r>
        <w:t>: Search screen</w:t>
      </w:r>
      <w:bookmarkEnd w:id="176"/>
    </w:p>
    <w:p w:rsidR="000B160C" w:rsidRDefault="00DA5420" w:rsidP="000B160C">
      <w:pPr>
        <w:keepNext/>
        <w:jc w:val="center"/>
      </w:pPr>
      <w:r>
        <w:rPr>
          <w:noProof/>
        </w:rPr>
        <w:lastRenderedPageBreak/>
        <w:drawing>
          <wp:inline distT="0" distB="0" distL="0" distR="0" wp14:anchorId="5074564E" wp14:editId="1A1FD358">
            <wp:extent cx="6172200" cy="3076575"/>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srcRect/>
                    <a:stretch>
                      <a:fillRect/>
                    </a:stretch>
                  </pic:blipFill>
                  <pic:spPr bwMode="auto">
                    <a:xfrm>
                      <a:off x="0" y="0"/>
                      <a:ext cx="6172200" cy="307657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77" w:name="_Toc243972642"/>
      <w:r>
        <w:t xml:space="preserve">Figure </w:t>
      </w:r>
      <w:r w:rsidR="00996830">
        <w:fldChar w:fldCharType="begin"/>
      </w:r>
      <w:r w:rsidR="00996830">
        <w:instrText xml:space="preserve"> SEQ Figure \* ARABIC </w:instrText>
      </w:r>
      <w:r w:rsidR="00996830">
        <w:fldChar w:fldCharType="separate"/>
      </w:r>
      <w:r w:rsidR="000F4116">
        <w:rPr>
          <w:noProof/>
        </w:rPr>
        <w:t>50</w:t>
      </w:r>
      <w:r w:rsidR="00996830">
        <w:rPr>
          <w:noProof/>
        </w:rPr>
        <w:fldChar w:fldCharType="end"/>
      </w:r>
      <w:r>
        <w:t>: Update in stock/lack quantity</w:t>
      </w:r>
      <w:bookmarkEnd w:id="177"/>
    </w:p>
    <w:p w:rsidR="001123A7" w:rsidRDefault="00DA5420" w:rsidP="001123A7">
      <w:pPr>
        <w:keepNext/>
      </w:pPr>
      <w:r>
        <w:rPr>
          <w:noProof/>
        </w:rPr>
        <w:drawing>
          <wp:inline distT="0" distB="0" distL="0" distR="0" wp14:anchorId="51FB84C0" wp14:editId="392092EA">
            <wp:extent cx="6172200" cy="1504950"/>
            <wp:effectExtent l="1905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srcRect/>
                    <a:stretch>
                      <a:fillRect/>
                    </a:stretch>
                  </pic:blipFill>
                  <pic:spPr bwMode="auto">
                    <a:xfrm>
                      <a:off x="0" y="0"/>
                      <a:ext cx="6172200" cy="1504950"/>
                    </a:xfrm>
                    <a:prstGeom prst="rect">
                      <a:avLst/>
                    </a:prstGeom>
                    <a:noFill/>
                    <a:ln w="9525">
                      <a:noFill/>
                      <a:miter lim="800000"/>
                      <a:headEnd/>
                      <a:tailEnd/>
                    </a:ln>
                  </pic:spPr>
                </pic:pic>
              </a:graphicData>
            </a:graphic>
          </wp:inline>
        </w:drawing>
      </w:r>
    </w:p>
    <w:p w:rsidR="001123A7" w:rsidRPr="001123A7" w:rsidRDefault="001123A7" w:rsidP="001123A7">
      <w:pPr>
        <w:pStyle w:val="Caption"/>
        <w:jc w:val="center"/>
      </w:pPr>
      <w:bookmarkStart w:id="178" w:name="_Toc243972643"/>
      <w:r>
        <w:t xml:space="preserve">Figure </w:t>
      </w:r>
      <w:r w:rsidR="00996830">
        <w:fldChar w:fldCharType="begin"/>
      </w:r>
      <w:r w:rsidR="00996830">
        <w:instrText xml:space="preserve"> SEQ Figure \* ARABIC </w:instrText>
      </w:r>
      <w:r w:rsidR="00996830">
        <w:fldChar w:fldCharType="separate"/>
      </w:r>
      <w:r w:rsidR="000F4116">
        <w:rPr>
          <w:noProof/>
        </w:rPr>
        <w:t>51</w:t>
      </w:r>
      <w:r w:rsidR="00996830">
        <w:rPr>
          <w:noProof/>
        </w:rPr>
        <w:fldChar w:fldCharType="end"/>
      </w:r>
      <w:r>
        <w:t>: Auto NG form</w:t>
      </w:r>
      <w:bookmarkEnd w:id="178"/>
    </w:p>
    <w:p w:rsidR="000B160C" w:rsidRDefault="000B160C" w:rsidP="00F26DA4">
      <w:pPr>
        <w:pStyle w:val="Heading4"/>
      </w:pPr>
      <w:r>
        <w:t>Function description</w:t>
      </w:r>
    </w:p>
    <w:p w:rsidR="000B160C" w:rsidRDefault="000B160C" w:rsidP="000B160C">
      <w:r>
        <w:t>Listing order and processing receiving action.</w:t>
      </w:r>
    </w:p>
    <w:p w:rsidR="00EC0AE5" w:rsidRPr="00EC0AE5" w:rsidRDefault="00EC0AE5" w:rsidP="00C16A78">
      <w:pPr>
        <w:pStyle w:val="ListParagraph"/>
        <w:numPr>
          <w:ilvl w:val="0"/>
          <w:numId w:val="29"/>
        </w:numPr>
        <w:jc w:val="both"/>
      </w:pPr>
      <w:r>
        <w:t>In the query screen, looking all the order</w:t>
      </w:r>
      <w:r w:rsidR="00C02AA1">
        <w:t xml:space="preserve">s and their descriptions: Order, Quotation, </w:t>
      </w:r>
      <w:r w:rsidR="00C02AA1" w:rsidRPr="00C7566C">
        <w:rPr>
          <w:highlight w:val="green"/>
        </w:rPr>
        <w:t>Delivery and Remain Quantity,</w:t>
      </w:r>
      <w:r w:rsidRPr="00C7566C">
        <w:rPr>
          <w:highlight w:val="green"/>
        </w:rPr>
        <w:t xml:space="preserve"> which</w:t>
      </w:r>
      <w:r w:rsidR="00C02AA1" w:rsidRPr="00C7566C">
        <w:rPr>
          <w:highlight w:val="green"/>
        </w:rPr>
        <w:t xml:space="preserve"> are</w:t>
      </w:r>
      <w:r w:rsidRPr="00C7566C">
        <w:rPr>
          <w:highlight w:val="green"/>
        </w:rPr>
        <w:t xml:space="preserve"> belong to the current dealer and warehouse.</w:t>
      </w:r>
      <w:r>
        <w:t xml:space="preserve"> For VMEP, only display data with read-only property. For dealer, if the order has shipping data, display the “In Stock” button</w:t>
      </w:r>
    </w:p>
    <w:p w:rsidR="00CC1576" w:rsidRPr="00EC0AE5" w:rsidRDefault="00CC1576" w:rsidP="00C16A78">
      <w:pPr>
        <w:pStyle w:val="ListParagraph"/>
        <w:numPr>
          <w:ilvl w:val="0"/>
          <w:numId w:val="26"/>
        </w:numPr>
        <w:jc w:val="both"/>
        <w:rPr>
          <w:rFonts w:cs="Calibri"/>
        </w:rPr>
      </w:pPr>
      <w:r w:rsidRPr="00EC0AE5">
        <w:rPr>
          <w:rFonts w:cs="Calibri"/>
        </w:rPr>
        <w:t>Receiving:</w:t>
      </w:r>
    </w:p>
    <w:p w:rsidR="00CC1576" w:rsidRPr="00EC0AE5" w:rsidRDefault="00EC0AE5" w:rsidP="00C16A78">
      <w:pPr>
        <w:pStyle w:val="ListParagraph"/>
        <w:numPr>
          <w:ilvl w:val="1"/>
          <w:numId w:val="26"/>
        </w:numPr>
        <w:jc w:val="both"/>
        <w:rPr>
          <w:rFonts w:cs="Calibri"/>
        </w:rPr>
      </w:pPr>
      <w:r>
        <w:rPr>
          <w:rFonts w:cs="Calibri"/>
        </w:rPr>
        <w:t>Collect the data from the grid</w:t>
      </w:r>
      <w:r w:rsidR="00CC1576" w:rsidRPr="00EC0AE5">
        <w:rPr>
          <w:rFonts w:cs="Calibri"/>
        </w:rPr>
        <w:t>.</w:t>
      </w:r>
      <w:r>
        <w:rPr>
          <w:rFonts w:cs="Calibri"/>
        </w:rPr>
        <w:t xml:space="preserve"> Check the quantity follows the equation: Quotation = Good Quantity + Broken Quantity + Wrong Quantity + Lack Quantity.</w:t>
      </w:r>
    </w:p>
    <w:p w:rsidR="00CC1576" w:rsidRPr="00EC0AE5" w:rsidRDefault="00CC1576" w:rsidP="00C16A78">
      <w:pPr>
        <w:pStyle w:val="ListParagraph"/>
        <w:numPr>
          <w:ilvl w:val="1"/>
          <w:numId w:val="26"/>
        </w:numPr>
        <w:jc w:val="both"/>
        <w:rPr>
          <w:rFonts w:cs="Calibri"/>
        </w:rPr>
      </w:pPr>
      <w:r w:rsidRPr="00EC0AE5">
        <w:rPr>
          <w:rFonts w:cs="Calibri"/>
        </w:rPr>
        <w:t>For first time processing receive issue, before save data, check for any part code will be receive but did not exist in parts list of receiving dealer and create new part information about this part code for receiving dealer.</w:t>
      </w:r>
    </w:p>
    <w:p w:rsidR="00CC1576" w:rsidRDefault="00EC0AE5" w:rsidP="00C16A78">
      <w:pPr>
        <w:pStyle w:val="ListParagraph"/>
        <w:numPr>
          <w:ilvl w:val="1"/>
          <w:numId w:val="26"/>
        </w:numPr>
        <w:jc w:val="both"/>
        <w:rPr>
          <w:rFonts w:cs="Calibri"/>
        </w:rPr>
      </w:pPr>
      <w:r>
        <w:rPr>
          <w:rFonts w:cs="Calibri"/>
        </w:rPr>
        <w:lastRenderedPageBreak/>
        <w:t xml:space="preserve">In stock only the Good Quantity. </w:t>
      </w:r>
      <w:r w:rsidR="001C264E" w:rsidRPr="001C264E">
        <w:rPr>
          <w:rFonts w:cs="Calibri"/>
          <w:highlight w:val="yellow"/>
        </w:rPr>
        <w:t xml:space="preserve">If a new part do in stock, then save new information into table PartInfor: it can be done in </w:t>
      </w:r>
      <w:r w:rsidR="00CC1576" w:rsidRPr="001C264E">
        <w:rPr>
          <w:rFonts w:cs="Calibri"/>
          <w:highlight w:val="yellow"/>
        </w:rPr>
        <w:t>StockAdjust() function</w:t>
      </w:r>
      <w:r w:rsidR="00CC1576" w:rsidRPr="00EC0AE5">
        <w:rPr>
          <w:rFonts w:cs="Calibri"/>
        </w:rPr>
        <w:t>.</w:t>
      </w:r>
    </w:p>
    <w:p w:rsidR="001123A7" w:rsidRDefault="001123A7" w:rsidP="00C16A78">
      <w:pPr>
        <w:pStyle w:val="ListParagraph"/>
        <w:numPr>
          <w:ilvl w:val="0"/>
          <w:numId w:val="26"/>
        </w:numPr>
        <w:jc w:val="both"/>
        <w:rPr>
          <w:rFonts w:cs="Calibri"/>
        </w:rPr>
      </w:pPr>
      <w:r>
        <w:rPr>
          <w:rFonts w:cs="Calibri"/>
        </w:rPr>
        <w:t>Auto NG form</w:t>
      </w:r>
    </w:p>
    <w:p w:rsidR="001123A7" w:rsidRDefault="001123A7" w:rsidP="00C16A78">
      <w:pPr>
        <w:pStyle w:val="ListParagraph"/>
        <w:numPr>
          <w:ilvl w:val="1"/>
          <w:numId w:val="26"/>
        </w:numPr>
        <w:jc w:val="both"/>
        <w:rPr>
          <w:rFonts w:cs="Calibri"/>
        </w:rPr>
      </w:pPr>
      <w:r w:rsidRPr="00C50296">
        <w:rPr>
          <w:rFonts w:cs="Calibri"/>
          <w:highlight w:val="yellow"/>
        </w:rPr>
        <w:t>After receiving, if any NG item</w:t>
      </w:r>
      <w:r w:rsidR="00BA1517" w:rsidRPr="00C50296">
        <w:rPr>
          <w:rFonts w:cs="Calibri"/>
          <w:highlight w:val="yellow"/>
        </w:rPr>
        <w:t xml:space="preserve"> (Good Quantity &lt;&gt; Quotation Quantity)</w:t>
      </w:r>
      <w:r w:rsidRPr="00C50296">
        <w:rPr>
          <w:rFonts w:cs="Calibri"/>
          <w:highlight w:val="yellow"/>
        </w:rPr>
        <w:t xml:space="preserve">, then system automatically collect data and transfer to </w:t>
      </w:r>
      <w:r w:rsidR="002A74AA" w:rsidRPr="00C50296">
        <w:rPr>
          <w:rFonts w:cs="Calibri"/>
          <w:highlight w:val="yellow"/>
        </w:rPr>
        <w:t>auto NG form</w:t>
      </w:r>
      <w:r w:rsidR="002A74AA">
        <w:rPr>
          <w:rFonts w:cs="Calibri"/>
        </w:rPr>
        <w:t>.</w:t>
      </w:r>
    </w:p>
    <w:p w:rsidR="002A74AA" w:rsidRPr="00EC0AE5" w:rsidRDefault="002A74AA" w:rsidP="00C16A78">
      <w:pPr>
        <w:pStyle w:val="ListParagraph"/>
        <w:numPr>
          <w:ilvl w:val="1"/>
          <w:numId w:val="26"/>
        </w:numPr>
        <w:jc w:val="both"/>
        <w:rPr>
          <w:rFonts w:cs="Calibri"/>
        </w:rPr>
      </w:pPr>
      <w:r w:rsidRPr="00C50296">
        <w:rPr>
          <w:rFonts w:cs="Calibri"/>
          <w:highlight w:val="yellow"/>
        </w:rPr>
        <w:t xml:space="preserve">This form display only data </w:t>
      </w:r>
      <w:r w:rsidR="00BA1517" w:rsidRPr="00C50296">
        <w:rPr>
          <w:rFonts w:cs="Calibri"/>
          <w:highlight w:val="yellow"/>
        </w:rPr>
        <w:t xml:space="preserve">of Broken, Wrong, Lack quantity </w:t>
      </w:r>
      <w:r w:rsidRPr="00C50296">
        <w:rPr>
          <w:rFonts w:cs="Calibri"/>
          <w:highlight w:val="yellow"/>
        </w:rPr>
        <w:t>(user cannot edit), but user can change the receive data by click to “Back” button</w:t>
      </w:r>
      <w:r w:rsidR="008C7FCC" w:rsidRPr="00C50296">
        <w:rPr>
          <w:rFonts w:cs="Calibri"/>
          <w:highlight w:val="yellow"/>
        </w:rPr>
        <w:t>. Otherwise, user save all data (receive data and NG data) to database</w:t>
      </w:r>
      <w:r w:rsidR="008C7FCC">
        <w:rPr>
          <w:rFonts w:cs="Calibri"/>
        </w:rPr>
        <w:t>.</w:t>
      </w:r>
    </w:p>
    <w:p w:rsidR="00DE07BF" w:rsidRDefault="00DE07BF" w:rsidP="00DE07BF">
      <w:pPr>
        <w:pStyle w:val="Heading4"/>
        <w:numPr>
          <w:ilvl w:val="0"/>
          <w:numId w:val="0"/>
        </w:numPr>
      </w:pPr>
      <w:r>
        <w:t>Data flow</w:t>
      </w:r>
    </w:p>
    <w:p w:rsidR="00EC0AE5" w:rsidRDefault="00DA5420" w:rsidP="00EC0AE5">
      <w:pPr>
        <w:pStyle w:val="Heading4"/>
        <w:jc w:val="center"/>
      </w:pPr>
      <w:bookmarkStart w:id="179" w:name="_Instructions_of_fields"/>
      <w:bookmarkEnd w:id="179"/>
      <w:r>
        <w:rPr>
          <w:b w:val="0"/>
          <w:i w:val="0"/>
          <w:noProof/>
        </w:rPr>
        <w:drawing>
          <wp:inline distT="0" distB="0" distL="0" distR="0" wp14:anchorId="31B0FAB1" wp14:editId="6D8E306A">
            <wp:extent cx="5610225" cy="3695700"/>
            <wp:effectExtent l="19050" t="0" r="9525"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610225" cy="3695700"/>
                    </a:xfrm>
                    <a:prstGeom prst="rect">
                      <a:avLst/>
                    </a:prstGeom>
                    <a:noFill/>
                    <a:ln w="9525">
                      <a:noFill/>
                      <a:miter lim="800000"/>
                      <a:headEnd/>
                      <a:tailEnd/>
                    </a:ln>
                  </pic:spPr>
                </pic:pic>
              </a:graphicData>
            </a:graphic>
          </wp:inline>
        </w:drawing>
      </w:r>
    </w:p>
    <w:p w:rsidR="00DE07BF" w:rsidRDefault="00EC0AE5" w:rsidP="00EC0AE5">
      <w:pPr>
        <w:pStyle w:val="Caption"/>
        <w:jc w:val="center"/>
      </w:pPr>
      <w:bookmarkStart w:id="180" w:name="_Toc243972644"/>
      <w:r>
        <w:t xml:space="preserve">Figure </w:t>
      </w:r>
      <w:r w:rsidR="00996830">
        <w:fldChar w:fldCharType="begin"/>
      </w:r>
      <w:r w:rsidR="00996830">
        <w:instrText xml:space="preserve"> SEQ Figure \* ARABIC </w:instrText>
      </w:r>
      <w:r w:rsidR="00996830">
        <w:fldChar w:fldCharType="separate"/>
      </w:r>
      <w:r w:rsidR="000F4116">
        <w:rPr>
          <w:noProof/>
        </w:rPr>
        <w:t>52</w:t>
      </w:r>
      <w:r w:rsidR="00996830">
        <w:rPr>
          <w:noProof/>
        </w:rPr>
        <w:fldChar w:fldCharType="end"/>
      </w:r>
      <w:r>
        <w:t>: Receive Part Data flow</w:t>
      </w:r>
      <w:bookmarkEnd w:id="180"/>
    </w:p>
    <w:p w:rsidR="000B160C" w:rsidRDefault="000B160C" w:rsidP="00F26DA4">
      <w:pPr>
        <w:pStyle w:val="Heading4"/>
      </w:pPr>
      <w:r>
        <w:t>Instructions of fields</w:t>
      </w:r>
    </w:p>
    <w:p w:rsidR="000B160C" w:rsidRPr="0006688B" w:rsidRDefault="000B160C" w:rsidP="000B160C">
      <w:r>
        <w:t xml:space="preserve">The </w:t>
      </w:r>
      <w:r w:rsidRPr="005E7A5B">
        <w:t>order header</w:t>
      </w:r>
      <w:r>
        <w:t xml:space="preserve"> has been referenced to table </w:t>
      </w:r>
      <w:r w:rsidRPr="00665B6C">
        <w:t>V2_P_ORDER_HEADER</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Order no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Order number, reference to TIP_TOP_NUMBER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Order date</w:t>
            </w:r>
          </w:p>
        </w:tc>
        <w:tc>
          <w:tcPr>
            <w:tcW w:w="7830" w:type="dxa"/>
            <w:tcBorders>
              <w:left w:val="nil"/>
            </w:tcBorders>
          </w:tcPr>
          <w:p w:rsidR="000B160C" w:rsidRPr="00645638" w:rsidRDefault="000B160C" w:rsidP="00645638">
            <w:pPr>
              <w:spacing w:after="0" w:line="240" w:lineRule="auto"/>
              <w:jc w:val="both"/>
            </w:pPr>
            <w:r w:rsidRPr="00645638">
              <w:t>Date of order, reference to ORDER_DATE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Quotation date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Date of quotation, reference to QUOTATION_DATE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Payment date</w:t>
            </w:r>
          </w:p>
        </w:tc>
        <w:tc>
          <w:tcPr>
            <w:tcW w:w="7830" w:type="dxa"/>
            <w:tcBorders>
              <w:left w:val="nil"/>
            </w:tcBorders>
          </w:tcPr>
          <w:p w:rsidR="000B160C" w:rsidRPr="00645638" w:rsidRDefault="000B160C" w:rsidP="00645638">
            <w:pPr>
              <w:spacing w:after="0" w:line="240" w:lineRule="auto"/>
              <w:jc w:val="both"/>
            </w:pPr>
            <w:r w:rsidRPr="00645638">
              <w:t>Date of payment, reference to PAYMENT_DATE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Shipping date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Date of shipping, reference to SHIPPING_DATE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Change remark</w:t>
            </w:r>
          </w:p>
        </w:tc>
        <w:tc>
          <w:tcPr>
            <w:tcW w:w="7830" w:type="dxa"/>
            <w:tcBorders>
              <w:left w:val="nil"/>
            </w:tcBorders>
          </w:tcPr>
          <w:p w:rsidR="000B160C" w:rsidRPr="00645638" w:rsidRDefault="000B160C" w:rsidP="00645638">
            <w:pPr>
              <w:spacing w:after="0" w:line="240" w:lineRule="auto"/>
              <w:jc w:val="both"/>
            </w:pPr>
            <w:r w:rsidRPr="00645638">
              <w:t>Change remark, reference to CHANGE_REMARK field.</w:t>
            </w:r>
          </w:p>
        </w:tc>
      </w:tr>
      <w:tr w:rsidR="000F39D8" w:rsidRPr="00645638">
        <w:tc>
          <w:tcPr>
            <w:tcW w:w="1998" w:type="dxa"/>
            <w:tcBorders>
              <w:right w:val="nil"/>
            </w:tcBorders>
            <w:shd w:val="clear" w:color="auto" w:fill="D3DFEE"/>
          </w:tcPr>
          <w:p w:rsidR="000F39D8" w:rsidRPr="00645638" w:rsidRDefault="000F39D8" w:rsidP="00645638">
            <w:pPr>
              <w:spacing w:after="0" w:line="240" w:lineRule="auto"/>
              <w:rPr>
                <w:b/>
                <w:bCs/>
              </w:rPr>
            </w:pPr>
            <w:r w:rsidRPr="00645638">
              <w:rPr>
                <w:b/>
                <w:bCs/>
              </w:rPr>
              <w:t>Status</w:t>
            </w:r>
          </w:p>
        </w:tc>
        <w:tc>
          <w:tcPr>
            <w:tcW w:w="7830" w:type="dxa"/>
            <w:tcBorders>
              <w:left w:val="nil"/>
            </w:tcBorders>
            <w:shd w:val="clear" w:color="auto" w:fill="D3DFEE"/>
          </w:tcPr>
          <w:p w:rsidR="000F39D8" w:rsidRPr="00645638" w:rsidRDefault="000F39D8" w:rsidP="00645638">
            <w:pPr>
              <w:spacing w:after="0" w:line="240" w:lineRule="auto"/>
              <w:jc w:val="both"/>
            </w:pPr>
            <w:r w:rsidRPr="00645638">
              <w:t>Status query in OrderHeader table. Close mean Sta</w:t>
            </w:r>
            <w:r w:rsidR="001F7BA5" w:rsidRPr="00645638">
              <w:t>t</w:t>
            </w:r>
            <w:r w:rsidRPr="00645638">
              <w:t>us = NC (</w:t>
            </w:r>
            <w:r w:rsidR="001F7BA5" w:rsidRPr="00645638">
              <w:t>N</w:t>
            </w:r>
            <w:r w:rsidRPr="00645638">
              <w:t>ormal</w:t>
            </w:r>
            <w:r w:rsidR="001F7BA5" w:rsidRPr="00645638">
              <w:t xml:space="preserve"> Close</w:t>
            </w:r>
            <w:r w:rsidRPr="00645638">
              <w:t>)</w:t>
            </w:r>
            <w:r w:rsidR="001F7BA5" w:rsidRPr="00645638">
              <w:t xml:space="preserve"> or AC </w:t>
            </w:r>
            <w:r w:rsidR="001F7BA5" w:rsidRPr="00645638">
              <w:lastRenderedPageBreak/>
              <w:t>(Abnormal Close). Open mean Status = CF (Order Confirm) or RO (ReOpen). All mean Close and Open</w:t>
            </w:r>
          </w:p>
        </w:tc>
      </w:tr>
    </w:tbl>
    <w:p w:rsidR="000B160C" w:rsidRDefault="000B160C" w:rsidP="000B160C">
      <w:bookmarkStart w:id="181" w:name="_Toc218997170"/>
    </w:p>
    <w:p w:rsidR="000B160C" w:rsidRPr="0006688B" w:rsidRDefault="000B160C" w:rsidP="002207E9">
      <w:pPr>
        <w:jc w:val="both"/>
      </w:pPr>
      <w:r>
        <w:t xml:space="preserve">The receive header will be saved to table </w:t>
      </w:r>
      <w:r w:rsidRPr="00665B6C">
        <w:t>V2_P_RECEIVE_HEADER</w:t>
      </w:r>
      <w:r>
        <w:t xml:space="preserve"> and receive detail will be saved to table </w:t>
      </w:r>
      <w:r w:rsidRPr="00665B6C">
        <w:t>V2_P_RECEIVE_DETAIL</w:t>
      </w:r>
      <w:r>
        <w:t xml:space="preserve">. Note that </w:t>
      </w:r>
      <w:r w:rsidRPr="00C26F76">
        <w:rPr>
          <w:b/>
        </w:rPr>
        <w:t>Good + Broken + Wrong</w:t>
      </w:r>
      <w:r w:rsidR="00CB50A4">
        <w:rPr>
          <w:b/>
        </w:rPr>
        <w:t xml:space="preserve"> + Lack</w:t>
      </w:r>
      <w:r w:rsidRPr="00C26F76">
        <w:rPr>
          <w:b/>
        </w:rPr>
        <w:t xml:space="preserve"> = </w:t>
      </w:r>
      <w:r w:rsidR="00CB50A4">
        <w:rPr>
          <w:b/>
        </w:rPr>
        <w:t>Quotation Qty</w:t>
      </w:r>
      <w:r w:rsidR="001C264E">
        <w:rPr>
          <w:b/>
        </w:rPr>
        <w:t xml:space="preserve"> and all quantity value must be greater than 0</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Part no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Part code, reference to PART_CODE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Part name</w:t>
            </w:r>
          </w:p>
        </w:tc>
        <w:tc>
          <w:tcPr>
            <w:tcW w:w="7830" w:type="dxa"/>
            <w:tcBorders>
              <w:left w:val="nil"/>
            </w:tcBorders>
          </w:tcPr>
          <w:p w:rsidR="000B160C" w:rsidRPr="00645638" w:rsidRDefault="000B160C" w:rsidP="00645638">
            <w:pPr>
              <w:spacing w:after="0" w:line="240" w:lineRule="auto"/>
              <w:jc w:val="both"/>
            </w:pPr>
            <w:r w:rsidRPr="00645638">
              <w:t>Part code, reference to PART_CODE field in V2_P_PART table.</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Order</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Order quantity, reference to ORDER_QUANTITY field in V2_P_ORDER_DETAIL table.</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Quotation</w:t>
            </w:r>
          </w:p>
        </w:tc>
        <w:tc>
          <w:tcPr>
            <w:tcW w:w="7830" w:type="dxa"/>
            <w:tcBorders>
              <w:left w:val="nil"/>
            </w:tcBorders>
          </w:tcPr>
          <w:p w:rsidR="000B160C" w:rsidRPr="00645638" w:rsidRDefault="000B160C" w:rsidP="00645638">
            <w:pPr>
              <w:spacing w:after="0" w:line="240" w:lineRule="auto"/>
              <w:jc w:val="both"/>
            </w:pPr>
            <w:r w:rsidRPr="00645638">
              <w:t>Quotation quantity, reference to QUOTATION_QUANTITY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Unit price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Part price, </w:t>
            </w:r>
            <w:r w:rsidR="001C264E">
              <w:t xml:space="preserve">read-only, </w:t>
            </w:r>
            <w:r w:rsidRPr="00645638">
              <w:t>reference to UNIT_PRICE field in V2_P_ORDER_DETAIL table.</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Amount</w:t>
            </w:r>
          </w:p>
        </w:tc>
        <w:tc>
          <w:tcPr>
            <w:tcW w:w="7830" w:type="dxa"/>
            <w:tcBorders>
              <w:left w:val="nil"/>
            </w:tcBorders>
          </w:tcPr>
          <w:p w:rsidR="000B160C" w:rsidRPr="00645638" w:rsidRDefault="000B160C" w:rsidP="00645638">
            <w:pPr>
              <w:spacing w:after="0" w:line="240" w:lineRule="auto"/>
              <w:jc w:val="both"/>
            </w:pPr>
            <w:r w:rsidRPr="00645638">
              <w:t>Part amount, calculated by system.</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Good</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Good parts, saved to GOOD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Broken</w:t>
            </w:r>
          </w:p>
        </w:tc>
        <w:tc>
          <w:tcPr>
            <w:tcW w:w="7830" w:type="dxa"/>
            <w:tcBorders>
              <w:left w:val="nil"/>
            </w:tcBorders>
          </w:tcPr>
          <w:p w:rsidR="000B160C" w:rsidRPr="00645638" w:rsidRDefault="000B160C" w:rsidP="00645638">
            <w:pPr>
              <w:spacing w:after="0" w:line="240" w:lineRule="auto"/>
              <w:jc w:val="both"/>
            </w:pPr>
            <w:r w:rsidRPr="00645638">
              <w:t>Broken parts, saved to BROKEN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Wrong</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Wrong parts, saved to WRONG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Lack</w:t>
            </w:r>
          </w:p>
        </w:tc>
        <w:tc>
          <w:tcPr>
            <w:tcW w:w="7830" w:type="dxa"/>
            <w:tcBorders>
              <w:left w:val="nil"/>
            </w:tcBorders>
          </w:tcPr>
          <w:p w:rsidR="000B160C" w:rsidRPr="00645638" w:rsidRDefault="000B160C" w:rsidP="00645638">
            <w:pPr>
              <w:spacing w:after="0" w:line="240" w:lineRule="auto"/>
              <w:jc w:val="both"/>
            </w:pPr>
            <w:r w:rsidRPr="00645638">
              <w:t>Lacking parts, saved to LACK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 xml:space="preserve">Comment </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Dealer comment, reference to DEALER_COMMENT field.</w:t>
            </w:r>
          </w:p>
        </w:tc>
      </w:tr>
    </w:tbl>
    <w:p w:rsidR="000B160C" w:rsidRDefault="000B160C" w:rsidP="000B160C"/>
    <w:p w:rsidR="00A723FF" w:rsidRPr="00CB6653" w:rsidRDefault="00A723FF" w:rsidP="00A723FF">
      <w:r>
        <w:t>In stock value of i</w:t>
      </w:r>
      <w:r w:rsidRPr="00F67952">
        <w:t xml:space="preserve">mported parts will be updated to </w:t>
      </w:r>
      <w:r w:rsidRPr="00CB6653">
        <w:t>table p_PartInventory</w:t>
      </w:r>
      <w:r>
        <w:t xml:space="preserve"> </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A723FF" w:rsidRPr="00645638">
        <w:tc>
          <w:tcPr>
            <w:tcW w:w="1998" w:type="dxa"/>
            <w:tcBorders>
              <w:top w:val="single" w:sz="8" w:space="0" w:color="7BA0CD"/>
              <w:left w:val="single" w:sz="8" w:space="0" w:color="7BA0CD"/>
              <w:bottom w:val="single" w:sz="8" w:space="0" w:color="7BA0CD"/>
              <w:right w:val="nil"/>
            </w:tcBorders>
            <w:shd w:val="clear" w:color="auto" w:fill="4F81BD"/>
          </w:tcPr>
          <w:p w:rsidR="00A723FF" w:rsidRPr="00645638" w:rsidRDefault="00A723F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A723FF" w:rsidRPr="00645638" w:rsidRDefault="00A723FF" w:rsidP="00645638">
            <w:pPr>
              <w:spacing w:after="0" w:line="240" w:lineRule="auto"/>
              <w:rPr>
                <w:b/>
                <w:bCs/>
                <w:color w:val="FFFFFF"/>
              </w:rPr>
            </w:pPr>
            <w:r w:rsidRPr="00645638">
              <w:rPr>
                <w:b/>
                <w:bCs/>
                <w:color w:val="FFFFFF"/>
              </w:rPr>
              <w:t>Field description</w:t>
            </w:r>
          </w:p>
        </w:tc>
      </w:tr>
      <w:tr w:rsidR="00A723FF" w:rsidRPr="00645638">
        <w:tc>
          <w:tcPr>
            <w:tcW w:w="1998" w:type="dxa"/>
            <w:tcBorders>
              <w:right w:val="nil"/>
            </w:tcBorders>
            <w:shd w:val="clear" w:color="auto" w:fill="D3DFEE"/>
          </w:tcPr>
          <w:p w:rsidR="00A723FF" w:rsidRPr="00645638" w:rsidRDefault="00A723FF" w:rsidP="00645638">
            <w:pPr>
              <w:spacing w:after="0" w:line="240" w:lineRule="auto"/>
              <w:rPr>
                <w:b/>
                <w:bCs/>
              </w:rPr>
            </w:pPr>
            <w:r w:rsidRPr="00645638">
              <w:rPr>
                <w:b/>
                <w:bCs/>
              </w:rPr>
              <w:t>Order no</w:t>
            </w:r>
          </w:p>
        </w:tc>
        <w:tc>
          <w:tcPr>
            <w:tcW w:w="7830" w:type="dxa"/>
            <w:tcBorders>
              <w:left w:val="nil"/>
            </w:tcBorders>
            <w:shd w:val="clear" w:color="auto" w:fill="D3DFEE"/>
          </w:tcPr>
          <w:p w:rsidR="00A723FF" w:rsidRPr="00645638" w:rsidRDefault="00A723FF" w:rsidP="00645638">
            <w:pPr>
              <w:spacing w:after="0" w:line="240" w:lineRule="auto"/>
              <w:jc w:val="both"/>
            </w:pPr>
            <w:r w:rsidRPr="00645638">
              <w:t>Part code, reference to PART_CODE field.</w:t>
            </w:r>
          </w:p>
        </w:tc>
      </w:tr>
      <w:tr w:rsidR="00A723FF" w:rsidRPr="00645638">
        <w:tc>
          <w:tcPr>
            <w:tcW w:w="1998" w:type="dxa"/>
            <w:tcBorders>
              <w:right w:val="nil"/>
            </w:tcBorders>
          </w:tcPr>
          <w:p w:rsidR="00A723FF" w:rsidRPr="00645638" w:rsidRDefault="00A723FF" w:rsidP="00645638">
            <w:pPr>
              <w:spacing w:after="0" w:line="240" w:lineRule="auto"/>
              <w:rPr>
                <w:b/>
                <w:bCs/>
              </w:rPr>
            </w:pPr>
            <w:r w:rsidRPr="00645638">
              <w:rPr>
                <w:b/>
                <w:bCs/>
              </w:rPr>
              <w:t xml:space="preserve">Quantity </w:t>
            </w:r>
          </w:p>
        </w:tc>
        <w:tc>
          <w:tcPr>
            <w:tcW w:w="7830" w:type="dxa"/>
            <w:tcBorders>
              <w:left w:val="nil"/>
            </w:tcBorders>
          </w:tcPr>
          <w:p w:rsidR="00A723FF" w:rsidRPr="00645638" w:rsidRDefault="00A723FF" w:rsidP="00645638">
            <w:pPr>
              <w:spacing w:after="0" w:line="240" w:lineRule="auto"/>
              <w:jc w:val="both"/>
            </w:pPr>
            <w:r w:rsidRPr="00645638">
              <w:t>Part quantity, updated to QUANTITY field.</w:t>
            </w:r>
          </w:p>
        </w:tc>
      </w:tr>
      <w:tr w:rsidR="00A723FF" w:rsidRPr="00645638">
        <w:tc>
          <w:tcPr>
            <w:tcW w:w="1998" w:type="dxa"/>
            <w:tcBorders>
              <w:right w:val="nil"/>
            </w:tcBorders>
            <w:shd w:val="clear" w:color="auto" w:fill="D3DFEE"/>
          </w:tcPr>
          <w:p w:rsidR="00A723FF" w:rsidRPr="00645638" w:rsidRDefault="00A723FF" w:rsidP="00645638">
            <w:pPr>
              <w:spacing w:after="0" w:line="240" w:lineRule="auto"/>
              <w:rPr>
                <w:b/>
                <w:bCs/>
              </w:rPr>
            </w:pPr>
          </w:p>
        </w:tc>
        <w:tc>
          <w:tcPr>
            <w:tcW w:w="7830" w:type="dxa"/>
            <w:tcBorders>
              <w:left w:val="nil"/>
            </w:tcBorders>
            <w:shd w:val="clear" w:color="auto" w:fill="D3DFEE"/>
          </w:tcPr>
          <w:p w:rsidR="00A723FF" w:rsidRPr="00645638" w:rsidRDefault="00A723FF" w:rsidP="00645638">
            <w:pPr>
              <w:spacing w:after="0" w:line="240" w:lineRule="auto"/>
              <w:jc w:val="both"/>
            </w:pPr>
            <w:r w:rsidRPr="00645638">
              <w:t>Update to record that MONTH and YEAR field are matching with import date.</w:t>
            </w:r>
          </w:p>
        </w:tc>
      </w:tr>
    </w:tbl>
    <w:p w:rsidR="00A723FF" w:rsidRDefault="00A723FF" w:rsidP="006D3C08"/>
    <w:p w:rsidR="000B160C" w:rsidRPr="00CB6653" w:rsidRDefault="00A723FF" w:rsidP="006D3C08">
      <w:r w:rsidRPr="00BF2FB7">
        <w:rPr>
          <w:highlight w:val="yellow"/>
        </w:rPr>
        <w:t>After receive, if any NG case is found, go to NG screen and save the NG data.</w:t>
      </w:r>
      <w:r w:rsidR="00CB6653">
        <w:t xml:space="preserve"> </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A723FF" w:rsidRPr="00645638">
        <w:tc>
          <w:tcPr>
            <w:tcW w:w="1998" w:type="dxa"/>
            <w:tcBorders>
              <w:top w:val="single" w:sz="8" w:space="0" w:color="7BA0CD"/>
              <w:left w:val="single" w:sz="8" w:space="0" w:color="7BA0CD"/>
              <w:bottom w:val="single" w:sz="8" w:space="0" w:color="7BA0CD"/>
              <w:right w:val="nil"/>
            </w:tcBorders>
            <w:shd w:val="clear" w:color="auto" w:fill="4F81BD"/>
          </w:tcPr>
          <w:p w:rsidR="00A723FF" w:rsidRPr="00645638" w:rsidRDefault="00A723F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A723FF" w:rsidRPr="00645638" w:rsidRDefault="00A723FF" w:rsidP="00645638">
            <w:pPr>
              <w:spacing w:after="0" w:line="240" w:lineRule="auto"/>
              <w:rPr>
                <w:b/>
                <w:bCs/>
                <w:color w:val="FFFFFF"/>
              </w:rPr>
            </w:pPr>
            <w:r w:rsidRPr="00645638">
              <w:rPr>
                <w:b/>
                <w:bCs/>
                <w:color w:val="FFFFFF"/>
              </w:rPr>
              <w:t>Field description</w:t>
            </w:r>
          </w:p>
        </w:tc>
      </w:tr>
      <w:tr w:rsidR="00A723FF" w:rsidRPr="00645638">
        <w:tc>
          <w:tcPr>
            <w:tcW w:w="1998" w:type="dxa"/>
            <w:tcBorders>
              <w:right w:val="nil"/>
            </w:tcBorders>
            <w:shd w:val="clear" w:color="auto" w:fill="D3DFEE"/>
          </w:tcPr>
          <w:p w:rsidR="00A723FF" w:rsidRPr="00645638" w:rsidRDefault="00A723FF" w:rsidP="00645638">
            <w:pPr>
              <w:spacing w:after="0" w:line="240" w:lineRule="auto"/>
              <w:rPr>
                <w:b/>
                <w:bCs/>
              </w:rPr>
            </w:pPr>
            <w:r w:rsidRPr="00645638">
              <w:rPr>
                <w:b/>
                <w:bCs/>
              </w:rPr>
              <w:t>Part no</w:t>
            </w:r>
          </w:p>
        </w:tc>
        <w:tc>
          <w:tcPr>
            <w:tcW w:w="7830" w:type="dxa"/>
            <w:tcBorders>
              <w:left w:val="nil"/>
            </w:tcBorders>
            <w:shd w:val="clear" w:color="auto" w:fill="D3DFEE"/>
          </w:tcPr>
          <w:p w:rsidR="00A723FF" w:rsidRPr="00645638" w:rsidRDefault="00A723FF" w:rsidP="00645638">
            <w:pPr>
              <w:spacing w:after="0" w:line="240" w:lineRule="auto"/>
              <w:jc w:val="both"/>
            </w:pPr>
            <w:r w:rsidRPr="00645638">
              <w:t>Part code, save to</w:t>
            </w:r>
            <w:r w:rsidRPr="00645638">
              <w:rPr>
                <w:color w:val="365F91"/>
              </w:rPr>
              <w:t xml:space="preserve"> Part_Code</w:t>
            </w:r>
            <w:r w:rsidRPr="00645638">
              <w:t xml:space="preserve"> field.</w:t>
            </w:r>
          </w:p>
        </w:tc>
      </w:tr>
      <w:tr w:rsidR="00A723FF" w:rsidRPr="00645638">
        <w:tc>
          <w:tcPr>
            <w:tcW w:w="1998" w:type="dxa"/>
            <w:tcBorders>
              <w:right w:val="nil"/>
            </w:tcBorders>
          </w:tcPr>
          <w:p w:rsidR="00A723FF" w:rsidRPr="00645638" w:rsidRDefault="00A723FF" w:rsidP="00645638">
            <w:pPr>
              <w:spacing w:after="0" w:line="240" w:lineRule="auto"/>
              <w:rPr>
                <w:b/>
                <w:bCs/>
              </w:rPr>
            </w:pPr>
            <w:r w:rsidRPr="00645638">
              <w:rPr>
                <w:b/>
                <w:bCs/>
              </w:rPr>
              <w:t>Description</w:t>
            </w:r>
          </w:p>
        </w:tc>
        <w:tc>
          <w:tcPr>
            <w:tcW w:w="7830" w:type="dxa"/>
            <w:tcBorders>
              <w:left w:val="nil"/>
            </w:tcBorders>
          </w:tcPr>
          <w:p w:rsidR="00A723FF" w:rsidRPr="00645638" w:rsidRDefault="00A723FF" w:rsidP="00645638">
            <w:pPr>
              <w:spacing w:after="0" w:line="240" w:lineRule="auto"/>
              <w:jc w:val="both"/>
            </w:pPr>
            <w:r w:rsidRPr="00645638">
              <w:t>Part description.</w:t>
            </w:r>
          </w:p>
        </w:tc>
      </w:tr>
      <w:tr w:rsidR="00A723FF" w:rsidRPr="00645638">
        <w:tc>
          <w:tcPr>
            <w:tcW w:w="1998" w:type="dxa"/>
            <w:tcBorders>
              <w:right w:val="nil"/>
            </w:tcBorders>
            <w:shd w:val="clear" w:color="auto" w:fill="D3DFEE"/>
          </w:tcPr>
          <w:p w:rsidR="00A723FF" w:rsidRPr="00645638" w:rsidRDefault="00A723FF" w:rsidP="00645638">
            <w:pPr>
              <w:spacing w:after="0" w:line="240" w:lineRule="auto"/>
              <w:rPr>
                <w:b/>
                <w:bCs/>
              </w:rPr>
            </w:pPr>
            <w:r w:rsidRPr="00645638">
              <w:rPr>
                <w:b/>
                <w:bCs/>
              </w:rPr>
              <w:t>Return quantity</w:t>
            </w:r>
          </w:p>
        </w:tc>
        <w:tc>
          <w:tcPr>
            <w:tcW w:w="7830" w:type="dxa"/>
            <w:tcBorders>
              <w:left w:val="nil"/>
            </w:tcBorders>
            <w:shd w:val="clear" w:color="auto" w:fill="D3DFEE"/>
          </w:tcPr>
          <w:p w:rsidR="00A723FF" w:rsidRPr="00645638" w:rsidRDefault="00A723FF" w:rsidP="00645638">
            <w:pPr>
              <w:spacing w:after="0" w:line="240" w:lineRule="auto"/>
              <w:jc w:val="both"/>
            </w:pPr>
            <w:r w:rsidRPr="00645638">
              <w:t xml:space="preserve">Part quantity, saved to </w:t>
            </w:r>
            <w:r w:rsidRPr="00645638">
              <w:rPr>
                <w:color w:val="365F91"/>
              </w:rPr>
              <w:t>Quantity</w:t>
            </w:r>
            <w:r w:rsidRPr="00645638">
              <w:t xml:space="preserve"> field.</w:t>
            </w:r>
          </w:p>
        </w:tc>
      </w:tr>
      <w:tr w:rsidR="00A723FF" w:rsidRPr="00645638">
        <w:tc>
          <w:tcPr>
            <w:tcW w:w="1998" w:type="dxa"/>
            <w:tcBorders>
              <w:right w:val="nil"/>
            </w:tcBorders>
          </w:tcPr>
          <w:p w:rsidR="00A723FF" w:rsidRPr="00645638" w:rsidRDefault="00A723FF" w:rsidP="00645638">
            <w:pPr>
              <w:spacing w:after="0" w:line="240" w:lineRule="auto"/>
              <w:rPr>
                <w:b/>
                <w:bCs/>
              </w:rPr>
            </w:pPr>
            <w:r w:rsidRPr="00645638">
              <w:rPr>
                <w:b/>
                <w:bCs/>
              </w:rPr>
              <w:t>Comment</w:t>
            </w:r>
          </w:p>
        </w:tc>
        <w:tc>
          <w:tcPr>
            <w:tcW w:w="7830" w:type="dxa"/>
            <w:tcBorders>
              <w:left w:val="nil"/>
            </w:tcBorders>
          </w:tcPr>
          <w:p w:rsidR="00A723FF" w:rsidRPr="00645638" w:rsidRDefault="00A723FF" w:rsidP="00645638">
            <w:pPr>
              <w:spacing w:after="0" w:line="240" w:lineRule="auto"/>
              <w:jc w:val="both"/>
            </w:pPr>
            <w:r w:rsidRPr="00645638">
              <w:t xml:space="preserve">Comment about abnormal part; include dealer and VMEP comment, saved to </w:t>
            </w:r>
            <w:r w:rsidRPr="00645638">
              <w:rPr>
                <w:color w:val="365F91"/>
              </w:rPr>
              <w:t xml:space="preserve">DealerComment </w:t>
            </w:r>
            <w:r w:rsidRPr="00645638">
              <w:t>and</w:t>
            </w:r>
            <w:r w:rsidRPr="00645638">
              <w:rPr>
                <w:color w:val="365F91"/>
              </w:rPr>
              <w:t xml:space="preserve"> VMEPComment </w:t>
            </w:r>
            <w:r w:rsidRPr="00645638">
              <w:t>field</w:t>
            </w:r>
            <w:r w:rsidRPr="00645638">
              <w:rPr>
                <w:color w:val="365F91"/>
              </w:rPr>
              <w:t>.</w:t>
            </w:r>
          </w:p>
        </w:tc>
      </w:tr>
      <w:tr w:rsidR="00A723FF" w:rsidRPr="00645638">
        <w:tc>
          <w:tcPr>
            <w:tcW w:w="1998" w:type="dxa"/>
            <w:tcBorders>
              <w:right w:val="nil"/>
            </w:tcBorders>
            <w:shd w:val="clear" w:color="auto" w:fill="D3DFEE"/>
          </w:tcPr>
          <w:p w:rsidR="00A723FF" w:rsidRPr="00645638" w:rsidRDefault="00A723FF" w:rsidP="00645638">
            <w:pPr>
              <w:spacing w:after="0" w:line="240" w:lineRule="auto"/>
              <w:rPr>
                <w:b/>
                <w:bCs/>
              </w:rPr>
            </w:pPr>
          </w:p>
        </w:tc>
        <w:tc>
          <w:tcPr>
            <w:tcW w:w="7830" w:type="dxa"/>
            <w:tcBorders>
              <w:left w:val="nil"/>
            </w:tcBorders>
            <w:shd w:val="clear" w:color="auto" w:fill="D3DFEE"/>
          </w:tcPr>
          <w:p w:rsidR="00A723FF" w:rsidRPr="00645638" w:rsidRDefault="00A723FF" w:rsidP="00645638">
            <w:pPr>
              <w:spacing w:after="0" w:line="240" w:lineRule="auto"/>
              <w:jc w:val="both"/>
              <w:rPr>
                <w:rFonts w:ascii="Microsoft Sans Serif" w:hAnsi="Microsoft Sans Serif" w:cs="Microsoft Sans Serif"/>
                <w:color w:val="000000"/>
                <w:sz w:val="20"/>
                <w:szCs w:val="20"/>
              </w:rPr>
            </w:pPr>
            <w:r w:rsidRPr="00645638">
              <w:t xml:space="preserve">Part statuses are </w:t>
            </w:r>
            <w:r w:rsidRPr="004724D7">
              <w:rPr>
                <w:rFonts w:ascii="Microsoft Sans Serif" w:hAnsi="Microsoft Sans Serif" w:cs="Microsoft Sans Serif"/>
                <w:color w:val="000000"/>
                <w:sz w:val="20"/>
                <w:szCs w:val="20"/>
              </w:rPr>
              <w:t>distinguished</w:t>
            </w:r>
            <w:r w:rsidRPr="00645638">
              <w:rPr>
                <w:rFonts w:ascii="Microsoft Sans Serif" w:hAnsi="Microsoft Sans Serif" w:cs="Microsoft Sans Serif"/>
                <w:color w:val="000000"/>
                <w:sz w:val="20"/>
                <w:szCs w:val="20"/>
              </w:rPr>
              <w:t xml:space="preserve"> by PART_STATUS field.</w:t>
            </w:r>
          </w:p>
          <w:p w:rsidR="00A723FF" w:rsidRPr="00645638" w:rsidRDefault="00A723FF" w:rsidP="00645638">
            <w:pPr>
              <w:pStyle w:val="ListParagraph"/>
              <w:numPr>
                <w:ilvl w:val="0"/>
                <w:numId w:val="14"/>
              </w:numPr>
              <w:spacing w:after="0" w:line="240" w:lineRule="auto"/>
              <w:jc w:val="both"/>
            </w:pPr>
            <w:r w:rsidRPr="00645638">
              <w:t>B: broken</w:t>
            </w:r>
          </w:p>
          <w:p w:rsidR="00A723FF" w:rsidRPr="00645638" w:rsidRDefault="00A723FF" w:rsidP="00645638">
            <w:pPr>
              <w:pStyle w:val="ListParagraph"/>
              <w:numPr>
                <w:ilvl w:val="0"/>
                <w:numId w:val="14"/>
              </w:numPr>
              <w:spacing w:after="0" w:line="240" w:lineRule="auto"/>
              <w:jc w:val="both"/>
            </w:pPr>
            <w:r w:rsidRPr="00645638">
              <w:t>W: wrong</w:t>
            </w:r>
          </w:p>
          <w:p w:rsidR="00A723FF" w:rsidRPr="00645638" w:rsidRDefault="00A723FF" w:rsidP="00645638">
            <w:pPr>
              <w:pStyle w:val="ListParagraph"/>
              <w:numPr>
                <w:ilvl w:val="0"/>
                <w:numId w:val="14"/>
              </w:numPr>
              <w:spacing w:after="0" w:line="240" w:lineRule="auto"/>
              <w:jc w:val="both"/>
            </w:pPr>
            <w:r w:rsidRPr="00645638">
              <w:t>L: lack</w:t>
            </w:r>
          </w:p>
        </w:tc>
      </w:tr>
    </w:tbl>
    <w:p w:rsidR="000B160C" w:rsidRDefault="000B160C" w:rsidP="000B160C">
      <w:pPr>
        <w:pStyle w:val="Heading3"/>
      </w:pPr>
      <w:bookmarkStart w:id="182" w:name="_Toc240279656"/>
      <w:bookmarkStart w:id="183" w:name="_Toc243972512"/>
      <w:r>
        <w:lastRenderedPageBreak/>
        <w:t xml:space="preserve">Undo Auto </w:t>
      </w:r>
      <w:bookmarkEnd w:id="181"/>
      <w:r w:rsidR="00BB510A">
        <w:t>Receive</w:t>
      </w:r>
      <w:bookmarkEnd w:id="182"/>
      <w:bookmarkEnd w:id="183"/>
    </w:p>
    <w:p w:rsidR="000B160C" w:rsidRDefault="000B160C" w:rsidP="00F26DA4">
      <w:pPr>
        <w:pStyle w:val="Heading4"/>
      </w:pPr>
      <w:r>
        <w:t>Function screen</w:t>
      </w:r>
    </w:p>
    <w:p w:rsidR="000B160C" w:rsidRDefault="00DA5420" w:rsidP="000B160C">
      <w:pPr>
        <w:keepNext/>
        <w:jc w:val="center"/>
      </w:pPr>
      <w:r>
        <w:rPr>
          <w:noProof/>
        </w:rPr>
        <w:drawing>
          <wp:inline distT="0" distB="0" distL="0" distR="0" wp14:anchorId="02E443BB" wp14:editId="0A06FBBC">
            <wp:extent cx="6172200" cy="2438400"/>
            <wp:effectExtent l="19050" t="0" r="0" b="0"/>
            <wp:docPr id="4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8"/>
                    <a:srcRect/>
                    <a:stretch>
                      <a:fillRect/>
                    </a:stretch>
                  </pic:blipFill>
                  <pic:spPr bwMode="auto">
                    <a:xfrm>
                      <a:off x="0" y="0"/>
                      <a:ext cx="6172200" cy="2438400"/>
                    </a:xfrm>
                    <a:prstGeom prst="rect">
                      <a:avLst/>
                    </a:prstGeom>
                    <a:noFill/>
                    <a:ln w="9525">
                      <a:noFill/>
                      <a:miter lim="800000"/>
                      <a:headEnd/>
                      <a:tailEnd/>
                    </a:ln>
                  </pic:spPr>
                </pic:pic>
              </a:graphicData>
            </a:graphic>
          </wp:inline>
        </w:drawing>
      </w:r>
    </w:p>
    <w:p w:rsidR="000B160C" w:rsidRPr="00642E89" w:rsidRDefault="000B160C" w:rsidP="006D3C08">
      <w:pPr>
        <w:pStyle w:val="Caption"/>
        <w:jc w:val="center"/>
      </w:pPr>
      <w:bookmarkStart w:id="184" w:name="_Toc243972645"/>
      <w:r>
        <w:t xml:space="preserve">Figure </w:t>
      </w:r>
      <w:r w:rsidR="00996830">
        <w:fldChar w:fldCharType="begin"/>
      </w:r>
      <w:r w:rsidR="00996830">
        <w:instrText xml:space="preserve"> SEQ Figure \* ARABIC </w:instrText>
      </w:r>
      <w:r w:rsidR="00996830">
        <w:fldChar w:fldCharType="separate"/>
      </w:r>
      <w:r w:rsidR="000F4116">
        <w:rPr>
          <w:noProof/>
        </w:rPr>
        <w:t>53</w:t>
      </w:r>
      <w:r w:rsidR="00996830">
        <w:rPr>
          <w:noProof/>
        </w:rPr>
        <w:fldChar w:fldCharType="end"/>
      </w:r>
      <w:r>
        <w:t>: Undo auto confirm</w:t>
      </w:r>
      <w:bookmarkEnd w:id="184"/>
    </w:p>
    <w:p w:rsidR="000B160C" w:rsidRDefault="000B160C" w:rsidP="00F26DA4">
      <w:pPr>
        <w:pStyle w:val="Heading4"/>
      </w:pPr>
      <w:r>
        <w:t>Function description</w:t>
      </w:r>
    </w:p>
    <w:p w:rsidR="000B160C" w:rsidRDefault="000B160C" w:rsidP="002207E9">
      <w:pPr>
        <w:jc w:val="both"/>
      </w:pPr>
      <w:r>
        <w:t>When receive span expired and order was auto imported, sale use this function to undo import action.</w:t>
      </w:r>
    </w:p>
    <w:p w:rsidR="000B160C" w:rsidRPr="00DD591D" w:rsidRDefault="000B160C" w:rsidP="000B160C">
      <w:pPr>
        <w:jc w:val="both"/>
      </w:pPr>
      <w:r w:rsidRPr="00DD591D">
        <w:t>If after VMEP has UNDO operation automatically import, the system will be tested in the next 24h, if over this time that dealer still continue not to import part into the stock, the system automatically re-import the stock again and this time Sales cannot restore</w:t>
      </w:r>
      <w:r w:rsidR="00BB510A" w:rsidRPr="00DD591D">
        <w:t xml:space="preserve"> with no limit times</w:t>
      </w:r>
      <w:r w:rsidRPr="00DD591D">
        <w:t>.</w:t>
      </w:r>
    </w:p>
    <w:p w:rsidR="000B160C" w:rsidRDefault="000B160C" w:rsidP="00F26DA4">
      <w:pPr>
        <w:pStyle w:val="Heading4"/>
      </w:pPr>
      <w:r>
        <w:t>Instructions of fields</w:t>
      </w:r>
    </w:p>
    <w:p w:rsidR="000B160C" w:rsidRDefault="000B160C" w:rsidP="001C264E">
      <w:pPr>
        <w:jc w:val="both"/>
      </w:pPr>
      <w:r>
        <w:t xml:space="preserve">The </w:t>
      </w:r>
      <w:r w:rsidRPr="005E7A5B">
        <w:t xml:space="preserve">order </w:t>
      </w:r>
      <w:r w:rsidR="006A3022">
        <w:t>information</w:t>
      </w:r>
      <w:r>
        <w:t xml:space="preserve"> has been referenced to table </w:t>
      </w:r>
      <w:r w:rsidRPr="00665B6C">
        <w:t>V2_P_ORDER_HEADER</w:t>
      </w:r>
      <w:r>
        <w:t xml:space="preserve"> (</w:t>
      </w:r>
      <w:hyperlink w:anchor="_Instructions_of_fields" w:history="1">
        <w:r w:rsidRPr="005E7A5B">
          <w:rPr>
            <w:rStyle w:val="Hyperlink"/>
          </w:rPr>
          <w:t>see more detail</w:t>
        </w:r>
      </w:hyperlink>
      <w:r>
        <w:t>)</w:t>
      </w:r>
      <w:bookmarkStart w:id="185" w:name="_Special_Import/Export"/>
      <w:bookmarkStart w:id="186" w:name="_Toc218997171"/>
      <w:bookmarkEnd w:id="185"/>
      <w:r>
        <w:t xml:space="preserve"> </w:t>
      </w:r>
    </w:p>
    <w:p w:rsidR="006A3022" w:rsidRDefault="006A3022" w:rsidP="001C264E">
      <w:pPr>
        <w:jc w:val="both"/>
      </w:pPr>
      <w:r>
        <w:t xml:space="preserve">When undo auto receive system create </w:t>
      </w:r>
      <w:r w:rsidR="00DA00B0">
        <w:t xml:space="preserve">transaction (see </w:t>
      </w:r>
      <w:hyperlink w:anchor="_Table_p_TransactionHistory" w:history="1">
        <w:r w:rsidR="00DA00B0" w:rsidRPr="00DA00B0">
          <w:rPr>
            <w:rStyle w:val="Hyperlink"/>
          </w:rPr>
          <w:t>p_TransactionHistory</w:t>
        </w:r>
      </w:hyperlink>
      <w:r w:rsidR="00DA00B0" w:rsidRPr="00DA00B0">
        <w:t>)</w:t>
      </w:r>
      <w:r>
        <w:t>, change in stock quantity value</w:t>
      </w:r>
      <w:r w:rsidR="00DA00B0">
        <w:t xml:space="preserve"> </w:t>
      </w:r>
      <w:r w:rsidR="00316184">
        <w:t xml:space="preserve">by update to table </w:t>
      </w:r>
      <w:hyperlink w:anchor="_Table_p_PartInventory" w:history="1">
        <w:r w:rsidR="00316184" w:rsidRPr="00316184">
          <w:rPr>
            <w:rStyle w:val="Hyperlink"/>
          </w:rPr>
          <w:t>p_PartInventory</w:t>
        </w:r>
      </w:hyperlink>
      <w:r w:rsidR="00316184" w:rsidRPr="00316184">
        <w:t xml:space="preserve"> </w:t>
      </w:r>
      <w:r w:rsidR="00DA00B0">
        <w:t>and mark receive that has been undo (</w:t>
      </w:r>
      <w:hyperlink w:anchor="_Table_p_Receive_Header" w:history="1">
        <w:r w:rsidR="00DA00B0" w:rsidRPr="00DA00B0">
          <w:rPr>
            <w:rStyle w:val="Hyperlink"/>
          </w:rPr>
          <w:t>see more detail</w:t>
        </w:r>
      </w:hyperlink>
      <w:r w:rsidR="00DA00B0">
        <w:t>).</w:t>
      </w:r>
    </w:p>
    <w:p w:rsidR="000B160C" w:rsidRDefault="000B160C" w:rsidP="00F26DA4">
      <w:pPr>
        <w:pStyle w:val="Heading3"/>
      </w:pPr>
      <w:bookmarkStart w:id="187" w:name="_Toc240279657"/>
      <w:bookmarkStart w:id="188" w:name="_Toc243972513"/>
      <w:r>
        <w:lastRenderedPageBreak/>
        <w:t>Special Import/Export</w:t>
      </w:r>
      <w:bookmarkEnd w:id="186"/>
      <w:bookmarkEnd w:id="187"/>
      <w:bookmarkEnd w:id="188"/>
    </w:p>
    <w:p w:rsidR="000B160C" w:rsidRDefault="000B160C" w:rsidP="00F26DA4">
      <w:pPr>
        <w:pStyle w:val="Heading4"/>
      </w:pPr>
      <w:r>
        <w:t>Function screen</w:t>
      </w:r>
    </w:p>
    <w:p w:rsidR="000B160C" w:rsidRDefault="00DA5420" w:rsidP="000B160C">
      <w:pPr>
        <w:keepNext/>
        <w:jc w:val="center"/>
      </w:pPr>
      <w:r>
        <w:rPr>
          <w:noProof/>
        </w:rPr>
        <w:drawing>
          <wp:inline distT="0" distB="0" distL="0" distR="0" wp14:anchorId="48F40183" wp14:editId="53EAE17C">
            <wp:extent cx="6172200" cy="2314575"/>
            <wp:effectExtent l="19050" t="0" r="0" b="0"/>
            <wp:docPr id="4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9"/>
                    <a:srcRect/>
                    <a:stretch>
                      <a:fillRect/>
                    </a:stretch>
                  </pic:blipFill>
                  <pic:spPr bwMode="auto">
                    <a:xfrm>
                      <a:off x="0" y="0"/>
                      <a:ext cx="6172200" cy="2314575"/>
                    </a:xfrm>
                    <a:prstGeom prst="rect">
                      <a:avLst/>
                    </a:prstGeom>
                    <a:noFill/>
                    <a:ln w="9525">
                      <a:noFill/>
                      <a:miter lim="800000"/>
                      <a:headEnd/>
                      <a:tailEnd/>
                    </a:ln>
                  </pic:spPr>
                </pic:pic>
              </a:graphicData>
            </a:graphic>
          </wp:inline>
        </w:drawing>
      </w:r>
    </w:p>
    <w:p w:rsidR="000B160C" w:rsidRPr="004126C9" w:rsidRDefault="000B160C" w:rsidP="006D3C08">
      <w:pPr>
        <w:pStyle w:val="Caption"/>
        <w:jc w:val="center"/>
      </w:pPr>
      <w:bookmarkStart w:id="189" w:name="_Toc243972646"/>
      <w:r>
        <w:t xml:space="preserve">Figure </w:t>
      </w:r>
      <w:r w:rsidR="00996830">
        <w:fldChar w:fldCharType="begin"/>
      </w:r>
      <w:r w:rsidR="00996830">
        <w:instrText xml:space="preserve"> SEQ Figure \* ARABIC </w:instrText>
      </w:r>
      <w:r w:rsidR="00996830">
        <w:fldChar w:fldCharType="separate"/>
      </w:r>
      <w:r w:rsidR="000F4116">
        <w:rPr>
          <w:noProof/>
        </w:rPr>
        <w:t>54</w:t>
      </w:r>
      <w:r w:rsidR="00996830">
        <w:rPr>
          <w:noProof/>
        </w:rPr>
        <w:fldChar w:fldCharType="end"/>
      </w:r>
      <w:r>
        <w:t xml:space="preserve">: </w:t>
      </w:r>
      <w:r w:rsidRPr="00431E0E">
        <w:t>Special Import/Export</w:t>
      </w:r>
      <w:bookmarkEnd w:id="189"/>
    </w:p>
    <w:p w:rsidR="000B160C" w:rsidRDefault="000B160C" w:rsidP="00F26DA4">
      <w:pPr>
        <w:pStyle w:val="Heading4"/>
      </w:pPr>
      <w:r>
        <w:t>Function description</w:t>
      </w:r>
    </w:p>
    <w:p w:rsidR="000B160C" w:rsidRPr="00DD591D" w:rsidRDefault="000B160C" w:rsidP="000B160C">
      <w:pPr>
        <w:jc w:val="both"/>
      </w:pPr>
      <w:r w:rsidRPr="00DD591D">
        <w:t>Using for special cases: buy part from other vendor (not VMEP), exchange part with issues (special import), and return part to VMEP (special export)</w:t>
      </w:r>
    </w:p>
    <w:p w:rsidR="00CC1576" w:rsidRDefault="00CC1576" w:rsidP="00CC1576">
      <w:pPr>
        <w:pStyle w:val="Heading4"/>
      </w:pPr>
      <w:r>
        <w:t>Function constrains</w:t>
      </w:r>
    </w:p>
    <w:p w:rsidR="00CC1576" w:rsidRDefault="00CC1576" w:rsidP="00C16A78">
      <w:pPr>
        <w:pStyle w:val="ListParagraph"/>
        <w:numPr>
          <w:ilvl w:val="0"/>
          <w:numId w:val="27"/>
        </w:numPr>
      </w:pPr>
      <w:r>
        <w:t>Parts searching:</w:t>
      </w:r>
    </w:p>
    <w:p w:rsidR="00CC1576" w:rsidRDefault="00CC1576" w:rsidP="00C16A78">
      <w:pPr>
        <w:pStyle w:val="ListParagraph"/>
        <w:numPr>
          <w:ilvl w:val="1"/>
          <w:numId w:val="27"/>
        </w:numPr>
        <w:jc w:val="both"/>
      </w:pPr>
      <w:r>
        <w:t xml:space="preserve">Using three popup: Favorite, Safety stock and Search </w:t>
      </w:r>
      <w:r w:rsidR="001C264E">
        <w:t>part (</w:t>
      </w:r>
      <w:r>
        <w:t>with for condition: part code, part name, engine no, model) for searching, selected parts on popup will be saved to session variable on server side and then add to grid.</w:t>
      </w:r>
    </w:p>
    <w:p w:rsidR="00CC1576" w:rsidRDefault="00CC1576" w:rsidP="00C16A78">
      <w:pPr>
        <w:pStyle w:val="ListParagraph"/>
        <w:numPr>
          <w:ilvl w:val="0"/>
          <w:numId w:val="27"/>
        </w:numPr>
      </w:pPr>
      <w:r>
        <w:t>Data saving:</w:t>
      </w:r>
    </w:p>
    <w:p w:rsidR="00CC1576" w:rsidRPr="002D055F" w:rsidRDefault="00CC1576" w:rsidP="00C16A78">
      <w:pPr>
        <w:pStyle w:val="ListParagraph"/>
        <w:numPr>
          <w:ilvl w:val="1"/>
          <w:numId w:val="27"/>
        </w:numPr>
        <w:jc w:val="both"/>
      </w:pPr>
      <w:r>
        <w:t xml:space="preserve">Part </w:t>
      </w:r>
      <w:r w:rsidR="001C264E">
        <w:t>code not null</w:t>
      </w:r>
      <w:r>
        <w:t>, quantity</w:t>
      </w:r>
      <w:r w:rsidR="001C264E">
        <w:t xml:space="preserve"> must greater than 0</w:t>
      </w:r>
      <w:r>
        <w:t xml:space="preserve"> for valid part when import/export. If part no is empty corresponding row will be removed.</w:t>
      </w:r>
    </w:p>
    <w:p w:rsidR="00CC1576" w:rsidRPr="00DD591D" w:rsidRDefault="00CC1576" w:rsidP="00C16A78">
      <w:pPr>
        <w:pStyle w:val="ListParagraph"/>
        <w:numPr>
          <w:ilvl w:val="1"/>
          <w:numId w:val="27"/>
        </w:numPr>
        <w:jc w:val="both"/>
      </w:pPr>
      <w:r w:rsidRPr="00DD591D">
        <w:t>Use VDMS.II.PartManagement.PartDAO.StockAdjust() function to make change to inventory and create transaction with logging (see Cycle Counting Adjust for more information about StockAdjust() function).</w:t>
      </w:r>
    </w:p>
    <w:p w:rsidR="008524F2" w:rsidRDefault="008524F2" w:rsidP="00F26DA4">
      <w:pPr>
        <w:pStyle w:val="Heading4"/>
      </w:pPr>
      <w:r>
        <w:lastRenderedPageBreak/>
        <w:t>Data flow</w:t>
      </w:r>
    </w:p>
    <w:p w:rsidR="008524F2" w:rsidRDefault="00DA5420" w:rsidP="008524F2">
      <w:pPr>
        <w:keepNext/>
        <w:jc w:val="center"/>
      </w:pPr>
      <w:r>
        <w:rPr>
          <w:noProof/>
        </w:rPr>
        <w:drawing>
          <wp:inline distT="0" distB="0" distL="0" distR="0" wp14:anchorId="74D939F8" wp14:editId="4C91DCD3">
            <wp:extent cx="4067175" cy="2695575"/>
            <wp:effectExtent l="19050" t="0" r="952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4067175" cy="2695575"/>
                    </a:xfrm>
                    <a:prstGeom prst="rect">
                      <a:avLst/>
                    </a:prstGeom>
                    <a:noFill/>
                    <a:ln w="9525">
                      <a:noFill/>
                      <a:miter lim="800000"/>
                      <a:headEnd/>
                      <a:tailEnd/>
                    </a:ln>
                  </pic:spPr>
                </pic:pic>
              </a:graphicData>
            </a:graphic>
          </wp:inline>
        </w:drawing>
      </w:r>
    </w:p>
    <w:p w:rsidR="008524F2" w:rsidRPr="008524F2" w:rsidRDefault="008524F2" w:rsidP="008524F2">
      <w:pPr>
        <w:pStyle w:val="Caption"/>
        <w:jc w:val="center"/>
      </w:pPr>
      <w:bookmarkStart w:id="190" w:name="_Toc243972647"/>
      <w:r>
        <w:t xml:space="preserve">Figure </w:t>
      </w:r>
      <w:r w:rsidR="00996830">
        <w:fldChar w:fldCharType="begin"/>
      </w:r>
      <w:r w:rsidR="00996830">
        <w:instrText xml:space="preserve"> SEQ Figure \* ARABIC </w:instrText>
      </w:r>
      <w:r w:rsidR="00996830">
        <w:fldChar w:fldCharType="separate"/>
      </w:r>
      <w:r w:rsidR="000F4116">
        <w:rPr>
          <w:noProof/>
        </w:rPr>
        <w:t>55</w:t>
      </w:r>
      <w:r w:rsidR="00996830">
        <w:rPr>
          <w:noProof/>
        </w:rPr>
        <w:fldChar w:fldCharType="end"/>
      </w:r>
      <w:r>
        <w:t>: Special Import/Export Data flow</w:t>
      </w:r>
      <w:bookmarkEnd w:id="190"/>
    </w:p>
    <w:p w:rsidR="000B160C" w:rsidRDefault="000B160C" w:rsidP="00F26DA4">
      <w:pPr>
        <w:pStyle w:val="Heading4"/>
      </w:pPr>
      <w:r>
        <w:t>Instructions of fields</w:t>
      </w:r>
    </w:p>
    <w:p w:rsidR="000B160C" w:rsidRDefault="000B160C" w:rsidP="000B160C">
      <w:bookmarkStart w:id="191" w:name="_Toc218997172"/>
      <w:r>
        <w:rPr>
          <w:rFonts w:ascii="Tahoma" w:hAnsi="Tahoma" w:cs="Tahoma"/>
          <w:sz w:val="20"/>
          <w:szCs w:val="20"/>
        </w:rPr>
        <w:t>S</w:t>
      </w:r>
      <w:r w:rsidRPr="00E34529">
        <w:rPr>
          <w:rFonts w:ascii="Tahoma" w:hAnsi="Tahoma" w:cs="Tahoma"/>
          <w:sz w:val="20"/>
          <w:szCs w:val="20"/>
        </w:rPr>
        <w:t>pecia</w:t>
      </w:r>
      <w:bookmarkStart w:id="192" w:name="p_TransactionHistory_detail"/>
      <w:bookmarkEnd w:id="192"/>
      <w:r w:rsidRPr="00E34529">
        <w:rPr>
          <w:rFonts w:ascii="Tahoma" w:hAnsi="Tahoma" w:cs="Tahoma"/>
          <w:sz w:val="20"/>
          <w:szCs w:val="20"/>
        </w:rPr>
        <w:t>l import</w:t>
      </w:r>
      <w:r>
        <w:rPr>
          <w:rFonts w:ascii="Tahoma" w:hAnsi="Tahoma" w:cs="Tahoma"/>
          <w:sz w:val="20"/>
          <w:szCs w:val="20"/>
        </w:rPr>
        <w:t>/export transaction will be saved to table</w:t>
      </w:r>
      <w:r w:rsidRPr="009123EC">
        <w:rPr>
          <w:rFonts w:ascii="Cambria" w:eastAsia="Times New Roman" w:hAnsi="Cambria"/>
          <w:color w:val="4F81BD"/>
        </w:rPr>
        <w:t xml:space="preserve"> </w:t>
      </w:r>
      <w:r w:rsidRPr="009123EC">
        <w:rPr>
          <w:rFonts w:ascii="Tahoma" w:hAnsi="Tahoma" w:cs="Tahoma"/>
          <w:sz w:val="20"/>
          <w:szCs w:val="20"/>
        </w:rPr>
        <w:t>p_TransactionHistory</w:t>
      </w:r>
      <w:r>
        <w:t>.</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Part no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Part code, saved to </w:t>
            </w:r>
            <w:r w:rsidRPr="00645638">
              <w:rPr>
                <w:color w:val="365F91"/>
              </w:rPr>
              <w:t xml:space="preserve">PartCode </w:t>
            </w:r>
            <w:r w:rsidRPr="00645638">
              <w:t>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Quantity</w:t>
            </w:r>
          </w:p>
        </w:tc>
        <w:tc>
          <w:tcPr>
            <w:tcW w:w="7830" w:type="dxa"/>
            <w:tcBorders>
              <w:left w:val="nil"/>
            </w:tcBorders>
          </w:tcPr>
          <w:p w:rsidR="000B160C" w:rsidRPr="00645638" w:rsidRDefault="000B160C" w:rsidP="00645638">
            <w:pPr>
              <w:spacing w:after="0" w:line="240" w:lineRule="auto"/>
              <w:jc w:val="both"/>
            </w:pPr>
            <w:r w:rsidRPr="00645638">
              <w:t xml:space="preserve">Part quantity, saved to </w:t>
            </w:r>
            <w:r w:rsidRPr="00645638">
              <w:rPr>
                <w:color w:val="365F91"/>
              </w:rPr>
              <w:t>Quantity</w:t>
            </w:r>
            <w:r w:rsidRPr="00645638">
              <w:t xml:space="preserv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Vendor</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Vendor that supply part, reference to </w:t>
            </w:r>
            <w:r w:rsidRPr="00645638">
              <w:rPr>
                <w:color w:val="365F91"/>
              </w:rPr>
              <w:t>VendorId</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Remark</w:t>
            </w:r>
          </w:p>
        </w:tc>
        <w:tc>
          <w:tcPr>
            <w:tcW w:w="7830" w:type="dxa"/>
            <w:tcBorders>
              <w:left w:val="nil"/>
            </w:tcBorders>
          </w:tcPr>
          <w:p w:rsidR="000B160C" w:rsidRPr="00645638" w:rsidRDefault="000B160C" w:rsidP="00645638">
            <w:pPr>
              <w:spacing w:after="0" w:line="240" w:lineRule="auto"/>
              <w:jc w:val="both"/>
            </w:pPr>
            <w:r w:rsidRPr="00645638">
              <w:t xml:space="preserve">Comment on each part, saved to </w:t>
            </w:r>
            <w:r w:rsidRPr="00645638">
              <w:rPr>
                <w:color w:val="365F91"/>
              </w:rPr>
              <w:t>Comment</w:t>
            </w:r>
            <w:r w:rsidRPr="00645638">
              <w:t xml:space="preserve"> field.</w:t>
            </w:r>
          </w:p>
        </w:tc>
      </w:tr>
    </w:tbl>
    <w:p w:rsidR="00CB6653" w:rsidRDefault="00CB6653" w:rsidP="00CB6653">
      <w:bookmarkStart w:id="193" w:name="_Not_Good_Form"/>
      <w:bookmarkEnd w:id="193"/>
    </w:p>
    <w:p w:rsidR="00CB6653" w:rsidRDefault="00CB6653" w:rsidP="00CB6653">
      <w:r w:rsidRPr="00CB6653">
        <w:t xml:space="preserve">And then in stock </w:t>
      </w:r>
      <w:r>
        <w:t xml:space="preserve">value will be </w:t>
      </w:r>
      <w:r w:rsidRPr="00CB6653">
        <w:t>up</w:t>
      </w:r>
      <w:r>
        <w:t>da</w:t>
      </w:r>
      <w:r w:rsidRPr="00CB6653">
        <w:t xml:space="preserve">ted </w:t>
      </w:r>
      <w:r>
        <w:t>to</w:t>
      </w:r>
      <w:r w:rsidRPr="00CB6653">
        <w:t xml:space="preserve"> table V2_P_PART_INVENTORY</w:t>
      </w:r>
      <w:r w:rsidR="00E86EC4">
        <w:t xml:space="preserve"> (</w:t>
      </w:r>
      <w:hyperlink w:anchor="update_p_PartInventory" w:history="1">
        <w:r w:rsidR="00E86EC4" w:rsidRPr="00E86EC4">
          <w:rPr>
            <w:rStyle w:val="Hyperlink"/>
          </w:rPr>
          <w:t>more detail</w:t>
        </w:r>
      </w:hyperlink>
      <w:r w:rsidR="00E86EC4">
        <w:t>)</w:t>
      </w:r>
    </w:p>
    <w:p w:rsidR="008C7FCC" w:rsidRPr="00C50296" w:rsidRDefault="008C7FCC" w:rsidP="008C7FCC">
      <w:pPr>
        <w:pStyle w:val="Heading3"/>
        <w:rPr>
          <w:highlight w:val="yellow"/>
        </w:rPr>
      </w:pPr>
      <w:bookmarkStart w:id="194" w:name="_Toc240279658"/>
      <w:bookmarkStart w:id="195" w:name="_Toc243972514"/>
      <w:commentRangeStart w:id="196"/>
      <w:r w:rsidRPr="00C50296">
        <w:rPr>
          <w:highlight w:val="yellow"/>
        </w:rPr>
        <w:t>Special Import/Export history</w:t>
      </w:r>
      <w:bookmarkEnd w:id="194"/>
      <w:commentRangeEnd w:id="196"/>
      <w:r w:rsidR="00C50296">
        <w:rPr>
          <w:rStyle w:val="CommentReference"/>
          <w:rFonts w:ascii="Times New Roman" w:hAnsi="Times New Roman"/>
          <w:b w:val="0"/>
          <w:bCs w:val="0"/>
          <w:color w:val="auto"/>
        </w:rPr>
        <w:commentReference w:id="196"/>
      </w:r>
      <w:bookmarkEnd w:id="195"/>
    </w:p>
    <w:p w:rsidR="008C7FCC" w:rsidRDefault="008C7FCC" w:rsidP="008C7FCC">
      <w:pPr>
        <w:pStyle w:val="Heading4"/>
      </w:pPr>
      <w:r>
        <w:t>Function screen</w:t>
      </w:r>
    </w:p>
    <w:p w:rsidR="008C7FCC" w:rsidRDefault="00DA5420" w:rsidP="008C7FCC">
      <w:pPr>
        <w:keepNext/>
        <w:jc w:val="center"/>
      </w:pPr>
      <w:r>
        <w:rPr>
          <w:noProof/>
        </w:rPr>
        <w:drawing>
          <wp:inline distT="0" distB="0" distL="0" distR="0" wp14:anchorId="12D15C8D" wp14:editId="04D85528">
            <wp:extent cx="6172200" cy="1638300"/>
            <wp:effectExtent l="19050" t="0" r="0" b="0"/>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srcRect/>
                    <a:stretch>
                      <a:fillRect/>
                    </a:stretch>
                  </pic:blipFill>
                  <pic:spPr bwMode="auto">
                    <a:xfrm>
                      <a:off x="0" y="0"/>
                      <a:ext cx="6172200" cy="1638300"/>
                    </a:xfrm>
                    <a:prstGeom prst="rect">
                      <a:avLst/>
                    </a:prstGeom>
                    <a:noFill/>
                    <a:ln w="9525">
                      <a:noFill/>
                      <a:miter lim="800000"/>
                      <a:headEnd/>
                      <a:tailEnd/>
                    </a:ln>
                  </pic:spPr>
                </pic:pic>
              </a:graphicData>
            </a:graphic>
          </wp:inline>
        </w:drawing>
      </w:r>
    </w:p>
    <w:p w:rsidR="008C7FCC" w:rsidRDefault="008C7FCC" w:rsidP="008C7FCC">
      <w:pPr>
        <w:pStyle w:val="Caption"/>
        <w:jc w:val="center"/>
      </w:pPr>
      <w:bookmarkStart w:id="197" w:name="_Toc243972648"/>
      <w:r>
        <w:t xml:space="preserve">Figure </w:t>
      </w:r>
      <w:r w:rsidR="00996830">
        <w:fldChar w:fldCharType="begin"/>
      </w:r>
      <w:r w:rsidR="00996830">
        <w:instrText xml:space="preserve"> SEQ Figure \* ARABIC </w:instrText>
      </w:r>
      <w:r w:rsidR="00996830">
        <w:fldChar w:fldCharType="separate"/>
      </w:r>
      <w:r w:rsidR="000F4116">
        <w:rPr>
          <w:noProof/>
        </w:rPr>
        <w:t>56</w:t>
      </w:r>
      <w:r w:rsidR="00996830">
        <w:rPr>
          <w:noProof/>
        </w:rPr>
        <w:fldChar w:fldCharType="end"/>
      </w:r>
      <w:r>
        <w:t xml:space="preserve">: </w:t>
      </w:r>
      <w:r w:rsidRPr="003F1B72">
        <w:t>Special Import/Export</w:t>
      </w:r>
      <w:r>
        <w:t xml:space="preserve"> history</w:t>
      </w:r>
      <w:bookmarkEnd w:id="197"/>
    </w:p>
    <w:p w:rsidR="008C7FCC" w:rsidRDefault="008C7FCC" w:rsidP="008C7FCC">
      <w:pPr>
        <w:pStyle w:val="Heading4"/>
      </w:pPr>
      <w:r>
        <w:lastRenderedPageBreak/>
        <w:t>Function description</w:t>
      </w:r>
    </w:p>
    <w:p w:rsidR="008C7FCC" w:rsidRPr="00DD591D" w:rsidRDefault="008C7FCC" w:rsidP="008C7FCC">
      <w:pPr>
        <w:jc w:val="both"/>
      </w:pPr>
      <w:r>
        <w:t>This function allows dealer query the history about the special import/export transaction.</w:t>
      </w:r>
    </w:p>
    <w:p w:rsidR="008C7FCC" w:rsidRDefault="008C7FCC" w:rsidP="008C7FCC">
      <w:pPr>
        <w:pStyle w:val="Heading4"/>
      </w:pPr>
      <w:r>
        <w:t>Function constrains</w:t>
      </w:r>
    </w:p>
    <w:p w:rsidR="008C7FCC" w:rsidRPr="008C7FCC" w:rsidRDefault="00236B01" w:rsidP="008C7FCC">
      <w:r>
        <w:t>No special constrains, only follow the condition key-in by user.</w:t>
      </w:r>
    </w:p>
    <w:p w:rsidR="008C7FCC" w:rsidRDefault="008C7FCC" w:rsidP="008C7FCC">
      <w:pPr>
        <w:pStyle w:val="Heading4"/>
      </w:pPr>
      <w:r>
        <w:t>Data flow</w:t>
      </w:r>
    </w:p>
    <w:p w:rsidR="00236B01" w:rsidRPr="00236B01" w:rsidRDefault="00236B01" w:rsidP="00236B01">
      <w:r>
        <w:t>See the Special Import/Export data flow.</w:t>
      </w:r>
    </w:p>
    <w:p w:rsidR="008C7FCC" w:rsidRDefault="008C7FCC" w:rsidP="008C7FCC">
      <w:pPr>
        <w:pStyle w:val="Heading4"/>
      </w:pPr>
      <w:r>
        <w:t>Instructions of fields</w:t>
      </w:r>
    </w:p>
    <w:p w:rsidR="008C7FCC" w:rsidRPr="00FF3BC1" w:rsidRDefault="00236B01" w:rsidP="00CB6653">
      <w:pPr>
        <w:rPr>
          <w:rFonts w:cs="Calibri"/>
        </w:rPr>
      </w:pPr>
      <w:r w:rsidRPr="00FF3BC1">
        <w:rPr>
          <w:rFonts w:cs="Calibri"/>
        </w:rPr>
        <w:t>See the Special Import/Export instruction of field.</w:t>
      </w:r>
    </w:p>
    <w:p w:rsidR="000B160C" w:rsidRPr="00203F48" w:rsidRDefault="000B160C" w:rsidP="002207E9">
      <w:pPr>
        <w:pStyle w:val="Heading3"/>
      </w:pPr>
      <w:bookmarkStart w:id="198" w:name="_Toc240279659"/>
      <w:bookmarkStart w:id="199" w:name="_Toc243972515"/>
      <w:r>
        <w:t>Not Good Form</w:t>
      </w:r>
      <w:bookmarkEnd w:id="191"/>
      <w:bookmarkEnd w:id="198"/>
      <w:bookmarkEnd w:id="199"/>
    </w:p>
    <w:p w:rsidR="000B160C" w:rsidRDefault="000B160C" w:rsidP="00F26DA4">
      <w:pPr>
        <w:pStyle w:val="Heading4"/>
      </w:pPr>
      <w:r>
        <w:t>Function screen</w:t>
      </w:r>
    </w:p>
    <w:p w:rsidR="000B160C" w:rsidRDefault="00DA5420" w:rsidP="002207E9">
      <w:pPr>
        <w:keepNext/>
        <w:jc w:val="center"/>
      </w:pPr>
      <w:r>
        <w:rPr>
          <w:noProof/>
        </w:rPr>
        <w:drawing>
          <wp:inline distT="0" distB="0" distL="0" distR="0" wp14:anchorId="7A47A164" wp14:editId="29076C92">
            <wp:extent cx="6172200" cy="2009775"/>
            <wp:effectExtent l="19050" t="0" r="0" b="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6172200" cy="200977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200" w:name="_Toc243972649"/>
      <w:r>
        <w:t xml:space="preserve">Figure </w:t>
      </w:r>
      <w:r w:rsidR="00996830">
        <w:fldChar w:fldCharType="begin"/>
      </w:r>
      <w:r w:rsidR="00996830">
        <w:instrText xml:space="preserve"> SEQ Figure \* ARABIC </w:instrText>
      </w:r>
      <w:r w:rsidR="00996830">
        <w:fldChar w:fldCharType="separate"/>
      </w:r>
      <w:r w:rsidR="000F4116">
        <w:rPr>
          <w:noProof/>
        </w:rPr>
        <w:t>57</w:t>
      </w:r>
      <w:r w:rsidR="00996830">
        <w:rPr>
          <w:noProof/>
        </w:rPr>
        <w:fldChar w:fldCharType="end"/>
      </w:r>
      <w:r>
        <w:t>: Search NG form</w:t>
      </w:r>
      <w:bookmarkEnd w:id="200"/>
    </w:p>
    <w:p w:rsidR="000B160C" w:rsidRDefault="00DA5420" w:rsidP="002207E9">
      <w:pPr>
        <w:keepNext/>
        <w:jc w:val="center"/>
      </w:pPr>
      <w:r>
        <w:rPr>
          <w:noProof/>
        </w:rPr>
        <w:drawing>
          <wp:inline distT="0" distB="0" distL="0" distR="0" wp14:anchorId="1CDCDE74" wp14:editId="604ED192">
            <wp:extent cx="6172200" cy="1590675"/>
            <wp:effectExtent l="1905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srcRect/>
                    <a:stretch>
                      <a:fillRect/>
                    </a:stretch>
                  </pic:blipFill>
                  <pic:spPr bwMode="auto">
                    <a:xfrm>
                      <a:off x="0" y="0"/>
                      <a:ext cx="6172200" cy="159067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201" w:name="_Toc243972650"/>
      <w:r>
        <w:t xml:space="preserve">Figure </w:t>
      </w:r>
      <w:r w:rsidR="00996830">
        <w:fldChar w:fldCharType="begin"/>
      </w:r>
      <w:r w:rsidR="00996830">
        <w:instrText xml:space="preserve"> SEQ Figure \* ARABIC </w:instrText>
      </w:r>
      <w:r w:rsidR="00996830">
        <w:fldChar w:fldCharType="separate"/>
      </w:r>
      <w:r w:rsidR="000F4116">
        <w:rPr>
          <w:noProof/>
        </w:rPr>
        <w:t>58</w:t>
      </w:r>
      <w:r w:rsidR="00996830">
        <w:rPr>
          <w:noProof/>
        </w:rPr>
        <w:fldChar w:fldCharType="end"/>
      </w:r>
      <w:r>
        <w:t xml:space="preserve">: Create NG form </w:t>
      </w:r>
      <w:r w:rsidR="00D45F86">
        <w:t>manual</w:t>
      </w:r>
      <w:bookmarkEnd w:id="201"/>
    </w:p>
    <w:p w:rsidR="000B160C" w:rsidRDefault="000B160C" w:rsidP="00F26DA4">
      <w:pPr>
        <w:pStyle w:val="Heading4"/>
      </w:pPr>
      <w:r>
        <w:t>Function description</w:t>
      </w:r>
    </w:p>
    <w:p w:rsidR="000B160C" w:rsidRPr="00DD591D" w:rsidRDefault="000B160C" w:rsidP="00C34B0C">
      <w:pPr>
        <w:pStyle w:val="ListParagraph"/>
        <w:numPr>
          <w:ilvl w:val="0"/>
          <w:numId w:val="11"/>
        </w:numPr>
      </w:pPr>
      <w:r w:rsidRPr="00DD591D">
        <w:t>Purpose:</w:t>
      </w:r>
    </w:p>
    <w:p w:rsidR="000B160C" w:rsidRPr="00DD591D" w:rsidRDefault="000B160C" w:rsidP="00C34B0C">
      <w:pPr>
        <w:pStyle w:val="ListParagraph"/>
        <w:numPr>
          <w:ilvl w:val="1"/>
          <w:numId w:val="11"/>
        </w:numPr>
        <w:jc w:val="both"/>
      </w:pPr>
      <w:r w:rsidRPr="00DD591D">
        <w:t>Query abnormal receive issues (broken, wrong, lack part) to VMEP</w:t>
      </w:r>
    </w:p>
    <w:p w:rsidR="000B160C" w:rsidRPr="00DD591D" w:rsidRDefault="000B160C" w:rsidP="00C34B0C">
      <w:pPr>
        <w:pStyle w:val="ListParagraph"/>
        <w:numPr>
          <w:ilvl w:val="1"/>
          <w:numId w:val="11"/>
        </w:numPr>
        <w:jc w:val="both"/>
      </w:pPr>
      <w:r w:rsidRPr="00DD591D">
        <w:t>Return part (change part, warranty part) to VMEP</w:t>
      </w:r>
    </w:p>
    <w:p w:rsidR="000B160C" w:rsidRPr="00DD591D" w:rsidRDefault="00D45F86" w:rsidP="00C34B0C">
      <w:pPr>
        <w:pStyle w:val="ListParagraph"/>
        <w:numPr>
          <w:ilvl w:val="0"/>
          <w:numId w:val="11"/>
        </w:numPr>
      </w:pPr>
      <w:r>
        <w:t>Change</w:t>
      </w:r>
      <w:r w:rsidR="000B160C" w:rsidRPr="00DD591D">
        <w:t>:</w:t>
      </w:r>
    </w:p>
    <w:p w:rsidR="000B160C" w:rsidRPr="00C50296" w:rsidRDefault="00D45F86" w:rsidP="00C34B0C">
      <w:pPr>
        <w:pStyle w:val="ListParagraph"/>
        <w:numPr>
          <w:ilvl w:val="1"/>
          <w:numId w:val="11"/>
        </w:numPr>
        <w:jc w:val="both"/>
        <w:rPr>
          <w:highlight w:val="yellow"/>
        </w:rPr>
      </w:pPr>
      <w:r w:rsidRPr="00C50296">
        <w:rPr>
          <w:highlight w:val="yellow"/>
        </w:rPr>
        <w:lastRenderedPageBreak/>
        <w:t xml:space="preserve">The NG Form automatically created by Receive function, this form only </w:t>
      </w:r>
      <w:r w:rsidR="00D60E04" w:rsidRPr="00C50296">
        <w:rPr>
          <w:highlight w:val="yellow"/>
        </w:rPr>
        <w:t>creates</w:t>
      </w:r>
      <w:r w:rsidRPr="00C50296">
        <w:rPr>
          <w:highlight w:val="yellow"/>
        </w:rPr>
        <w:t xml:space="preserve"> the return part list.</w:t>
      </w:r>
    </w:p>
    <w:p w:rsidR="00BB510A" w:rsidRPr="00DD591D" w:rsidRDefault="00BB510A" w:rsidP="00BB510A">
      <w:pPr>
        <w:pStyle w:val="ListParagraph"/>
        <w:numPr>
          <w:ilvl w:val="0"/>
          <w:numId w:val="11"/>
        </w:numPr>
        <w:jc w:val="both"/>
      </w:pPr>
      <w:r w:rsidRPr="00DD591D">
        <w:t>The &lt;NG&gt; form number is create by system follow format: NG</w:t>
      </w:r>
      <w:r w:rsidR="00D45F86">
        <w:t>-M</w:t>
      </w:r>
      <w:r w:rsidRPr="00DD591D">
        <w:t>+</w:t>
      </w:r>
      <w:r w:rsidR="00D45F86">
        <w:t>yyyyMM+</w:t>
      </w:r>
      <w:r w:rsidRPr="00DD591D">
        <w:t>seq</w:t>
      </w:r>
    </w:p>
    <w:p w:rsidR="00F64547" w:rsidRDefault="00F64547" w:rsidP="00F26DA4">
      <w:pPr>
        <w:pStyle w:val="Heading4"/>
      </w:pPr>
      <w:r>
        <w:t>Data flow</w:t>
      </w:r>
    </w:p>
    <w:p w:rsidR="00F64547" w:rsidRDefault="00DA5420" w:rsidP="00F64547">
      <w:pPr>
        <w:keepNext/>
        <w:jc w:val="center"/>
      </w:pPr>
      <w:r>
        <w:rPr>
          <w:noProof/>
        </w:rPr>
        <w:drawing>
          <wp:inline distT="0" distB="0" distL="0" distR="0" wp14:anchorId="4ACAA82D" wp14:editId="5BA2B3E4">
            <wp:extent cx="3371850" cy="3838575"/>
            <wp:effectExtent l="19050" t="0" r="0" b="0"/>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3371850" cy="3838575"/>
                    </a:xfrm>
                    <a:prstGeom prst="rect">
                      <a:avLst/>
                    </a:prstGeom>
                    <a:noFill/>
                    <a:ln w="9525">
                      <a:noFill/>
                      <a:miter lim="800000"/>
                      <a:headEnd/>
                      <a:tailEnd/>
                    </a:ln>
                  </pic:spPr>
                </pic:pic>
              </a:graphicData>
            </a:graphic>
          </wp:inline>
        </w:drawing>
      </w:r>
    </w:p>
    <w:p w:rsidR="00F64547" w:rsidRPr="00F64547" w:rsidRDefault="00F64547" w:rsidP="00F64547">
      <w:pPr>
        <w:pStyle w:val="Caption"/>
        <w:jc w:val="center"/>
      </w:pPr>
      <w:bookmarkStart w:id="202" w:name="_Toc243972651"/>
      <w:r>
        <w:t xml:space="preserve">Figure </w:t>
      </w:r>
      <w:r w:rsidR="00996830">
        <w:fldChar w:fldCharType="begin"/>
      </w:r>
      <w:r w:rsidR="00996830">
        <w:instrText xml:space="preserve"> SEQ Figure \* ARABIC </w:instrText>
      </w:r>
      <w:r w:rsidR="00996830">
        <w:fldChar w:fldCharType="separate"/>
      </w:r>
      <w:r w:rsidR="000F4116">
        <w:rPr>
          <w:noProof/>
        </w:rPr>
        <w:t>59</w:t>
      </w:r>
      <w:r w:rsidR="00996830">
        <w:rPr>
          <w:noProof/>
        </w:rPr>
        <w:fldChar w:fldCharType="end"/>
      </w:r>
      <w:r>
        <w:t>: NG Form Data flow</w:t>
      </w:r>
      <w:bookmarkEnd w:id="202"/>
    </w:p>
    <w:p w:rsidR="000B160C" w:rsidRDefault="000B160C" w:rsidP="00F26DA4">
      <w:pPr>
        <w:pStyle w:val="Heading4"/>
      </w:pPr>
      <w:r>
        <w:t>Instructions of fields</w:t>
      </w:r>
    </w:p>
    <w:p w:rsidR="000B160C" w:rsidRDefault="00814C37" w:rsidP="002207E9">
      <w:pPr>
        <w:jc w:val="both"/>
      </w:pPr>
      <w:r w:rsidRPr="00C50296">
        <w:rPr>
          <w:highlight w:val="yellow"/>
        </w:rPr>
        <w:t xml:space="preserve">In this screen, only the NG in abnormal case is created. </w:t>
      </w:r>
      <w:r w:rsidR="000B160C" w:rsidRPr="00C50296">
        <w:rPr>
          <w:highlight w:val="yellow"/>
        </w:rPr>
        <w:t xml:space="preserve">The NG </w:t>
      </w:r>
      <w:r w:rsidR="008E0C57" w:rsidRPr="00C50296">
        <w:rPr>
          <w:highlight w:val="yellow"/>
        </w:rPr>
        <w:t>items</w:t>
      </w:r>
      <w:r w:rsidR="000B160C" w:rsidRPr="00C50296">
        <w:rPr>
          <w:highlight w:val="yellow"/>
        </w:rPr>
        <w:t xml:space="preserve"> will be saved to table NGFormDetail. When creating NG form by issues, Issues were searched from receive data (see </w:t>
      </w:r>
      <w:hyperlink w:anchor="_Order_List_and" w:history="1">
        <w:r w:rsidR="000B160C" w:rsidRPr="00C50296">
          <w:rPr>
            <w:rStyle w:val="Hyperlink"/>
          </w:rPr>
          <w:t>Order List and Receive</w:t>
        </w:r>
      </w:hyperlink>
      <w:r w:rsidR="000B160C" w:rsidRPr="00C50296">
        <w:rPr>
          <w:highlight w:val="yellow"/>
        </w:rPr>
        <w:t xml:space="preserve"> for more detail).</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Part no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Part code, save to</w:t>
            </w:r>
            <w:r w:rsidRPr="00645638">
              <w:rPr>
                <w:color w:val="365F91"/>
              </w:rPr>
              <w:t xml:space="preserve"> Part</w:t>
            </w:r>
            <w:r w:rsidR="008E0C57" w:rsidRPr="00645638">
              <w:rPr>
                <w:color w:val="365F91"/>
              </w:rPr>
              <w:t>_</w:t>
            </w:r>
            <w:r w:rsidRPr="00645638">
              <w:rPr>
                <w:color w:val="365F91"/>
              </w:rPr>
              <w:t>Code</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Description</w:t>
            </w:r>
          </w:p>
        </w:tc>
        <w:tc>
          <w:tcPr>
            <w:tcW w:w="7830" w:type="dxa"/>
            <w:tcBorders>
              <w:left w:val="nil"/>
            </w:tcBorders>
          </w:tcPr>
          <w:p w:rsidR="000B160C" w:rsidRPr="00645638" w:rsidRDefault="000B160C" w:rsidP="00645638">
            <w:pPr>
              <w:spacing w:after="0" w:line="240" w:lineRule="auto"/>
              <w:jc w:val="both"/>
            </w:pPr>
            <w:r w:rsidRPr="00645638">
              <w:t>Part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Return quantity</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Part quantity, saved to </w:t>
            </w:r>
            <w:r w:rsidRPr="00645638">
              <w:rPr>
                <w:color w:val="365F91"/>
              </w:rPr>
              <w:t>Quantity</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Comment</w:t>
            </w:r>
          </w:p>
        </w:tc>
        <w:tc>
          <w:tcPr>
            <w:tcW w:w="7830" w:type="dxa"/>
            <w:tcBorders>
              <w:left w:val="nil"/>
            </w:tcBorders>
          </w:tcPr>
          <w:p w:rsidR="000B160C" w:rsidRPr="00645638" w:rsidRDefault="000B160C" w:rsidP="00645638">
            <w:pPr>
              <w:spacing w:after="0" w:line="240" w:lineRule="auto"/>
              <w:jc w:val="both"/>
            </w:pPr>
            <w:r w:rsidRPr="00645638">
              <w:t xml:space="preserve">Comment about abnormal part; include dealer and VMEP comment, saved to </w:t>
            </w:r>
            <w:r w:rsidRPr="00645638">
              <w:rPr>
                <w:color w:val="365F91"/>
              </w:rPr>
              <w:t xml:space="preserve">DealerComment </w:t>
            </w:r>
            <w:r w:rsidRPr="00645638">
              <w:t>and</w:t>
            </w:r>
            <w:r w:rsidRPr="00645638">
              <w:rPr>
                <w:color w:val="365F91"/>
              </w:rPr>
              <w:t xml:space="preserve"> VMEPComment </w:t>
            </w:r>
            <w:r w:rsidRPr="00645638">
              <w:t>field</w:t>
            </w:r>
            <w:r w:rsidRPr="00645638">
              <w:rPr>
                <w:color w:val="365F91"/>
              </w:rPr>
              <w:t>.</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p>
        </w:tc>
        <w:tc>
          <w:tcPr>
            <w:tcW w:w="7830" w:type="dxa"/>
            <w:tcBorders>
              <w:left w:val="nil"/>
            </w:tcBorders>
            <w:shd w:val="clear" w:color="auto" w:fill="D3DFEE"/>
          </w:tcPr>
          <w:p w:rsidR="000B160C" w:rsidRPr="00645638" w:rsidRDefault="008E0C57" w:rsidP="00645638">
            <w:pPr>
              <w:spacing w:after="0" w:line="240" w:lineRule="auto"/>
              <w:jc w:val="both"/>
              <w:rPr>
                <w:rFonts w:ascii="Microsoft Sans Serif" w:hAnsi="Microsoft Sans Serif" w:cs="Microsoft Sans Serif"/>
                <w:color w:val="000000"/>
                <w:sz w:val="20"/>
                <w:szCs w:val="20"/>
              </w:rPr>
            </w:pPr>
            <w:r w:rsidRPr="00645638">
              <w:t xml:space="preserve">Part statuses are </w:t>
            </w:r>
            <w:r w:rsidRPr="004724D7">
              <w:rPr>
                <w:rFonts w:ascii="Microsoft Sans Serif" w:hAnsi="Microsoft Sans Serif" w:cs="Microsoft Sans Serif"/>
                <w:color w:val="000000"/>
                <w:sz w:val="20"/>
                <w:szCs w:val="20"/>
              </w:rPr>
              <w:t>distinguished</w:t>
            </w:r>
            <w:r w:rsidRPr="00645638">
              <w:rPr>
                <w:rFonts w:ascii="Microsoft Sans Serif" w:hAnsi="Microsoft Sans Serif" w:cs="Microsoft Sans Serif"/>
                <w:color w:val="000000"/>
                <w:sz w:val="20"/>
                <w:szCs w:val="20"/>
              </w:rPr>
              <w:t xml:space="preserve"> by PART_STATUS field.</w:t>
            </w:r>
          </w:p>
          <w:p w:rsidR="008E0C57" w:rsidRPr="00645638" w:rsidRDefault="008E0C57" w:rsidP="00645638">
            <w:pPr>
              <w:pStyle w:val="ListParagraph"/>
              <w:numPr>
                <w:ilvl w:val="0"/>
                <w:numId w:val="14"/>
              </w:numPr>
              <w:spacing w:after="0" w:line="240" w:lineRule="auto"/>
              <w:jc w:val="both"/>
            </w:pPr>
            <w:r w:rsidRPr="00645638">
              <w:t>B: broken</w:t>
            </w:r>
          </w:p>
          <w:p w:rsidR="008E0C57" w:rsidRPr="00645638" w:rsidRDefault="008E0C57" w:rsidP="00645638">
            <w:pPr>
              <w:pStyle w:val="ListParagraph"/>
              <w:numPr>
                <w:ilvl w:val="0"/>
                <w:numId w:val="14"/>
              </w:numPr>
              <w:spacing w:after="0" w:line="240" w:lineRule="auto"/>
              <w:jc w:val="both"/>
            </w:pPr>
            <w:r w:rsidRPr="00645638">
              <w:t>W: wrong</w:t>
            </w:r>
          </w:p>
          <w:p w:rsidR="008E0C57" w:rsidRPr="00645638" w:rsidRDefault="008E0C57" w:rsidP="00645638">
            <w:pPr>
              <w:pStyle w:val="ListParagraph"/>
              <w:numPr>
                <w:ilvl w:val="0"/>
                <w:numId w:val="14"/>
              </w:numPr>
              <w:spacing w:after="0" w:line="240" w:lineRule="auto"/>
              <w:jc w:val="both"/>
            </w:pPr>
            <w:r w:rsidRPr="00645638">
              <w:t>L: lack</w:t>
            </w:r>
          </w:p>
        </w:tc>
      </w:tr>
    </w:tbl>
    <w:p w:rsidR="000B160C" w:rsidRDefault="000B160C" w:rsidP="002207E9">
      <w:pPr>
        <w:pStyle w:val="Heading3"/>
      </w:pPr>
      <w:bookmarkStart w:id="203" w:name="_Toc218997173"/>
      <w:bookmarkStart w:id="204" w:name="_Toc240279660"/>
      <w:bookmarkStart w:id="205" w:name="_Toc243972516"/>
      <w:r>
        <w:lastRenderedPageBreak/>
        <w:t>Not Good Confirm</w:t>
      </w:r>
      <w:bookmarkEnd w:id="203"/>
      <w:bookmarkEnd w:id="204"/>
      <w:bookmarkEnd w:id="205"/>
    </w:p>
    <w:p w:rsidR="000B160C" w:rsidRDefault="000B160C" w:rsidP="00F26DA4">
      <w:pPr>
        <w:pStyle w:val="Heading4"/>
      </w:pPr>
      <w:r>
        <w:t>Function screen</w:t>
      </w:r>
    </w:p>
    <w:p w:rsidR="000B160C" w:rsidRDefault="00DA5420" w:rsidP="002207E9">
      <w:pPr>
        <w:keepNext/>
        <w:jc w:val="center"/>
      </w:pPr>
      <w:r>
        <w:rPr>
          <w:noProof/>
        </w:rPr>
        <w:drawing>
          <wp:inline distT="0" distB="0" distL="0" distR="0" wp14:anchorId="0BDC211A" wp14:editId="16EE8BCF">
            <wp:extent cx="6172200" cy="3057525"/>
            <wp:effectExtent l="19050" t="0" r="0"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srcRect/>
                    <a:stretch>
                      <a:fillRect/>
                    </a:stretch>
                  </pic:blipFill>
                  <pic:spPr bwMode="auto">
                    <a:xfrm>
                      <a:off x="0" y="0"/>
                      <a:ext cx="6172200" cy="3057525"/>
                    </a:xfrm>
                    <a:prstGeom prst="rect">
                      <a:avLst/>
                    </a:prstGeom>
                    <a:noFill/>
                    <a:ln w="9525">
                      <a:noFill/>
                      <a:miter lim="800000"/>
                      <a:headEnd/>
                      <a:tailEnd/>
                    </a:ln>
                  </pic:spPr>
                </pic:pic>
              </a:graphicData>
            </a:graphic>
          </wp:inline>
        </w:drawing>
      </w:r>
    </w:p>
    <w:p w:rsidR="000B160C" w:rsidRPr="005B404A" w:rsidRDefault="000B160C" w:rsidP="006D3C08">
      <w:pPr>
        <w:pStyle w:val="Caption"/>
        <w:jc w:val="center"/>
      </w:pPr>
      <w:bookmarkStart w:id="206" w:name="_Toc243972652"/>
      <w:r>
        <w:t xml:space="preserve">Figure </w:t>
      </w:r>
      <w:r w:rsidR="00996830">
        <w:fldChar w:fldCharType="begin"/>
      </w:r>
      <w:r w:rsidR="00996830">
        <w:instrText xml:space="preserve"> SEQ Figure \* ARABIC </w:instrText>
      </w:r>
      <w:r w:rsidR="00996830">
        <w:fldChar w:fldCharType="separate"/>
      </w:r>
      <w:r w:rsidR="000F4116">
        <w:rPr>
          <w:noProof/>
        </w:rPr>
        <w:t>60</w:t>
      </w:r>
      <w:r w:rsidR="00996830">
        <w:rPr>
          <w:noProof/>
        </w:rPr>
        <w:fldChar w:fldCharType="end"/>
      </w:r>
      <w:r>
        <w:t xml:space="preserve">: Confirm NG </w:t>
      </w:r>
      <w:r w:rsidR="00033B91">
        <w:t>F</w:t>
      </w:r>
      <w:r>
        <w:t>orm</w:t>
      </w:r>
      <w:bookmarkEnd w:id="206"/>
    </w:p>
    <w:p w:rsidR="000B160C" w:rsidRDefault="000B160C" w:rsidP="00F26DA4">
      <w:pPr>
        <w:pStyle w:val="Heading4"/>
      </w:pPr>
      <w:r>
        <w:t>Function description</w:t>
      </w:r>
    </w:p>
    <w:p w:rsidR="000B160C" w:rsidRDefault="000B160C" w:rsidP="002207E9">
      <w:pPr>
        <w:jc w:val="both"/>
      </w:pPr>
      <w:r>
        <w:t xml:space="preserve">Display all NG form has </w:t>
      </w:r>
      <w:r w:rsidR="006F7FA4">
        <w:t>been send by dealers to confirm, and confirm or reject the request.</w:t>
      </w:r>
    </w:p>
    <w:p w:rsidR="0014696E" w:rsidRDefault="0014696E" w:rsidP="0014696E">
      <w:pPr>
        <w:pStyle w:val="Heading4"/>
      </w:pPr>
      <w:r>
        <w:t>Function constrains</w:t>
      </w:r>
    </w:p>
    <w:p w:rsidR="0014696E" w:rsidRDefault="0014696E" w:rsidP="0014696E">
      <w:pPr>
        <w:jc w:val="both"/>
      </w:pPr>
      <w:r>
        <w:t>In this function, we have the confirm flow, in that, one user must has higher level if he want to reject/confirm a form. This level stored in UserProfile</w:t>
      </w:r>
      <w:r w:rsidR="00D02E66">
        <w:t>, when display data, depend on value of Status field, and the Dept of user (in UserProfile) that we reject or allow user to do the action.</w:t>
      </w:r>
    </w:p>
    <w:p w:rsidR="00033B91" w:rsidRDefault="00033B91" w:rsidP="00033B91">
      <w:pPr>
        <w:pStyle w:val="Heading4"/>
      </w:pPr>
      <w:r>
        <w:t>Data flow</w:t>
      </w:r>
    </w:p>
    <w:p w:rsidR="00033B91" w:rsidRDefault="00DA5420" w:rsidP="00033B91">
      <w:pPr>
        <w:keepNext/>
        <w:jc w:val="center"/>
      </w:pPr>
      <w:r>
        <w:rPr>
          <w:noProof/>
        </w:rPr>
        <w:drawing>
          <wp:inline distT="0" distB="0" distL="0" distR="0" wp14:anchorId="587641DD" wp14:editId="4BC9A7EE">
            <wp:extent cx="5210175" cy="1838325"/>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5210175" cy="1838325"/>
                    </a:xfrm>
                    <a:prstGeom prst="rect">
                      <a:avLst/>
                    </a:prstGeom>
                    <a:noFill/>
                    <a:ln w="9525">
                      <a:noFill/>
                      <a:miter lim="800000"/>
                      <a:headEnd/>
                      <a:tailEnd/>
                    </a:ln>
                  </pic:spPr>
                </pic:pic>
              </a:graphicData>
            </a:graphic>
          </wp:inline>
        </w:drawing>
      </w:r>
    </w:p>
    <w:p w:rsidR="00033B91" w:rsidRPr="00033B91" w:rsidRDefault="00033B91" w:rsidP="00033B91">
      <w:pPr>
        <w:pStyle w:val="Caption"/>
        <w:jc w:val="center"/>
      </w:pPr>
      <w:bookmarkStart w:id="207" w:name="_Toc243972653"/>
      <w:r>
        <w:t xml:space="preserve">Figure </w:t>
      </w:r>
      <w:r w:rsidR="00996830">
        <w:fldChar w:fldCharType="begin"/>
      </w:r>
      <w:r w:rsidR="00996830">
        <w:instrText xml:space="preserve"> SEQ Figure \* ARABIC </w:instrText>
      </w:r>
      <w:r w:rsidR="00996830">
        <w:fldChar w:fldCharType="separate"/>
      </w:r>
      <w:r w:rsidR="000F4116">
        <w:rPr>
          <w:noProof/>
        </w:rPr>
        <w:t>61</w:t>
      </w:r>
      <w:r w:rsidR="00996830">
        <w:rPr>
          <w:noProof/>
        </w:rPr>
        <w:fldChar w:fldCharType="end"/>
      </w:r>
      <w:r>
        <w:t>: Confirm NG Form Data flow</w:t>
      </w:r>
      <w:bookmarkEnd w:id="207"/>
    </w:p>
    <w:p w:rsidR="000B160C" w:rsidRDefault="000B160C" w:rsidP="00F26DA4">
      <w:pPr>
        <w:pStyle w:val="Heading4"/>
      </w:pPr>
      <w:r>
        <w:lastRenderedPageBreak/>
        <w:t>Instructions of fields</w:t>
      </w:r>
    </w:p>
    <w:p w:rsidR="00EC475E" w:rsidRDefault="000B160C" w:rsidP="00EC475E">
      <w:pPr>
        <w:jc w:val="both"/>
      </w:pPr>
      <w:r>
        <w:t xml:space="preserve">The </w:t>
      </w:r>
      <w:r w:rsidR="008E0C57">
        <w:t>NG items</w:t>
      </w:r>
      <w:r>
        <w:t xml:space="preserve"> will be saved to table </w:t>
      </w:r>
      <w:r w:rsidR="008E0C57" w:rsidRPr="00DB181A">
        <w:t>NGForm</w:t>
      </w:r>
      <w:r w:rsidR="008E0C57">
        <w:t xml:space="preserve">Detail (see </w:t>
      </w:r>
      <w:hyperlink w:anchor="_Not_Good_Form" w:history="1">
        <w:r w:rsidR="008E0C57" w:rsidRPr="008E0C57">
          <w:rPr>
            <w:rStyle w:val="Hyperlink"/>
          </w:rPr>
          <w:t>Not Good Form</w:t>
        </w:r>
      </w:hyperlink>
      <w:r w:rsidR="008E0C57">
        <w:t xml:space="preserve"> for more detail). Each value after edited and approved by VMEP will be saved to </w:t>
      </w:r>
      <w:r w:rsidR="0014696E">
        <w:t>VMEPApproved</w:t>
      </w:r>
      <w:r w:rsidR="008E0C57">
        <w:t xml:space="preserve"> field.</w:t>
      </w:r>
      <w:bookmarkStart w:id="208" w:name="_Toc218997174"/>
      <w:r w:rsidR="00EC475E">
        <w:t xml:space="preserve"> </w:t>
      </w:r>
      <w:r w:rsidR="00255E1F">
        <w:t xml:space="preserve">After confirmed, status of </w:t>
      </w:r>
      <w:r w:rsidR="00255E1F" w:rsidRPr="00DB181A">
        <w:t>NGForm</w:t>
      </w:r>
      <w:r w:rsidR="00255E1F">
        <w:t>Header</w:t>
      </w:r>
      <w:r w:rsidR="00330F81">
        <w:t xml:space="preserve"> (field Status)</w:t>
      </w:r>
      <w:r w:rsidR="00255E1F">
        <w:t xml:space="preserve"> will be changed.</w:t>
      </w:r>
    </w:p>
    <w:p w:rsidR="00330F81" w:rsidRDefault="00330F81" w:rsidP="00C16A78">
      <w:pPr>
        <w:pStyle w:val="ListParagraph"/>
        <w:numPr>
          <w:ilvl w:val="0"/>
          <w:numId w:val="47"/>
        </w:numPr>
        <w:jc w:val="both"/>
      </w:pPr>
      <w:r>
        <w:t>Status field:</w:t>
      </w:r>
    </w:p>
    <w:p w:rsidR="00330F81" w:rsidRDefault="00330F81" w:rsidP="00C16A78">
      <w:pPr>
        <w:pStyle w:val="ListParagraph"/>
        <w:numPr>
          <w:ilvl w:val="1"/>
          <w:numId w:val="47"/>
        </w:numPr>
        <w:jc w:val="both"/>
      </w:pPr>
      <w:r>
        <w:t>OP: open, not send by dealer</w:t>
      </w:r>
    </w:p>
    <w:p w:rsidR="00330F81" w:rsidRDefault="00330F81" w:rsidP="00C16A78">
      <w:pPr>
        <w:pStyle w:val="ListParagraph"/>
        <w:numPr>
          <w:ilvl w:val="1"/>
          <w:numId w:val="47"/>
        </w:numPr>
        <w:jc w:val="both"/>
      </w:pPr>
      <w:r>
        <w:t>SN: sent by dealer</w:t>
      </w:r>
    </w:p>
    <w:p w:rsidR="00330F81" w:rsidRDefault="00330F81" w:rsidP="00C16A78">
      <w:pPr>
        <w:pStyle w:val="ListParagraph"/>
        <w:numPr>
          <w:ilvl w:val="1"/>
          <w:numId w:val="47"/>
        </w:numPr>
        <w:jc w:val="both"/>
      </w:pPr>
      <w:r>
        <w:t>CF: already confirm by VMEP (only when Approve level = 3)</w:t>
      </w:r>
    </w:p>
    <w:p w:rsidR="00330F81" w:rsidRDefault="00330F81" w:rsidP="00C16A78">
      <w:pPr>
        <w:pStyle w:val="ListParagraph"/>
        <w:numPr>
          <w:ilvl w:val="1"/>
          <w:numId w:val="47"/>
        </w:numPr>
        <w:jc w:val="both"/>
      </w:pPr>
      <w:r>
        <w:t>RJ: reject by VMEP</w:t>
      </w:r>
      <w:r w:rsidR="00CC5FB8">
        <w:t xml:space="preserve"> (only when Approve level = 0)</w:t>
      </w:r>
    </w:p>
    <w:p w:rsidR="00CC5FB8" w:rsidRDefault="00CC5FB8" w:rsidP="00C16A78">
      <w:pPr>
        <w:pStyle w:val="ListParagraph"/>
        <w:numPr>
          <w:ilvl w:val="0"/>
          <w:numId w:val="47"/>
        </w:numPr>
        <w:jc w:val="both"/>
      </w:pPr>
      <w:r>
        <w:t>Approve level: 0 to 3, 0 mean by dealer, 1-3: mean by VMEP</w:t>
      </w:r>
    </w:p>
    <w:p w:rsidR="00CA3267" w:rsidRPr="00C50296" w:rsidRDefault="00CA3267" w:rsidP="002207E9">
      <w:pPr>
        <w:pStyle w:val="Heading3"/>
        <w:rPr>
          <w:highlight w:val="yellow"/>
        </w:rPr>
      </w:pPr>
      <w:bookmarkStart w:id="209" w:name="_Toc240279661"/>
      <w:bookmarkStart w:id="210" w:name="_Toc243972517"/>
      <w:commentRangeStart w:id="211"/>
      <w:r w:rsidRPr="00C50296">
        <w:rPr>
          <w:highlight w:val="yellow"/>
        </w:rPr>
        <w:t>Not Good Form tracking</w:t>
      </w:r>
      <w:bookmarkEnd w:id="209"/>
      <w:commentRangeEnd w:id="211"/>
      <w:r w:rsidR="00C50296">
        <w:rPr>
          <w:rStyle w:val="CommentReference"/>
          <w:rFonts w:ascii="Times New Roman" w:hAnsi="Times New Roman"/>
          <w:b w:val="0"/>
          <w:bCs w:val="0"/>
          <w:color w:val="auto"/>
        </w:rPr>
        <w:commentReference w:id="211"/>
      </w:r>
      <w:bookmarkEnd w:id="210"/>
    </w:p>
    <w:p w:rsidR="00CA3267" w:rsidRDefault="00CA3267" w:rsidP="00CA3267">
      <w:pPr>
        <w:pStyle w:val="Heading4"/>
      </w:pPr>
      <w:r>
        <w:t>Function screen</w:t>
      </w:r>
    </w:p>
    <w:p w:rsidR="00CA3267" w:rsidRDefault="00DA5420" w:rsidP="00CA3267">
      <w:pPr>
        <w:keepNext/>
        <w:jc w:val="center"/>
      </w:pPr>
      <w:r>
        <w:rPr>
          <w:noProof/>
        </w:rPr>
        <w:drawing>
          <wp:inline distT="0" distB="0" distL="0" distR="0" wp14:anchorId="123C3DD7" wp14:editId="2C1D158F">
            <wp:extent cx="6172200" cy="3629025"/>
            <wp:effectExtent l="19050" t="0" r="0" b="0"/>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6172200" cy="3629025"/>
                    </a:xfrm>
                    <a:prstGeom prst="rect">
                      <a:avLst/>
                    </a:prstGeom>
                    <a:noFill/>
                    <a:ln w="9525">
                      <a:noFill/>
                      <a:miter lim="800000"/>
                      <a:headEnd/>
                      <a:tailEnd/>
                    </a:ln>
                  </pic:spPr>
                </pic:pic>
              </a:graphicData>
            </a:graphic>
          </wp:inline>
        </w:drawing>
      </w:r>
    </w:p>
    <w:p w:rsidR="00CA3267" w:rsidRPr="005B404A" w:rsidRDefault="00CA3267" w:rsidP="00CA3267">
      <w:pPr>
        <w:pStyle w:val="Caption"/>
        <w:jc w:val="center"/>
      </w:pPr>
      <w:bookmarkStart w:id="212" w:name="_Toc243972654"/>
      <w:r>
        <w:t xml:space="preserve">Figure </w:t>
      </w:r>
      <w:r w:rsidR="00996830">
        <w:fldChar w:fldCharType="begin"/>
      </w:r>
      <w:r w:rsidR="00996830">
        <w:instrText xml:space="preserve"> SEQ Figure \* ARABIC </w:instrText>
      </w:r>
      <w:r w:rsidR="00996830">
        <w:fldChar w:fldCharType="separate"/>
      </w:r>
      <w:r w:rsidR="000F4116">
        <w:rPr>
          <w:noProof/>
        </w:rPr>
        <w:t>62</w:t>
      </w:r>
      <w:r w:rsidR="00996830">
        <w:rPr>
          <w:noProof/>
        </w:rPr>
        <w:fldChar w:fldCharType="end"/>
      </w:r>
      <w:r>
        <w:t>: Not Good tracking</w:t>
      </w:r>
      <w:bookmarkEnd w:id="212"/>
    </w:p>
    <w:p w:rsidR="00CA3267" w:rsidRDefault="00CA3267" w:rsidP="00CA3267">
      <w:pPr>
        <w:pStyle w:val="Heading4"/>
      </w:pPr>
      <w:r>
        <w:t>Function description</w:t>
      </w:r>
    </w:p>
    <w:p w:rsidR="00CA3267" w:rsidRDefault="00391A37" w:rsidP="00CA3267">
      <w:pPr>
        <w:jc w:val="both"/>
      </w:pPr>
      <w:r>
        <w:t>This screen shows the detail of a NG form, and allows dealer tracking by check the item is passed or not</w:t>
      </w:r>
      <w:r w:rsidR="00CA3267">
        <w:t>.</w:t>
      </w:r>
      <w:r>
        <w:t xml:space="preserve"> Dealer can query and check the NG at any time.</w:t>
      </w:r>
    </w:p>
    <w:p w:rsidR="00CA3267" w:rsidRDefault="00CA3267" w:rsidP="00CA3267">
      <w:pPr>
        <w:pStyle w:val="Heading4"/>
      </w:pPr>
      <w:r>
        <w:t>Function constrains</w:t>
      </w:r>
    </w:p>
    <w:p w:rsidR="00CA3267" w:rsidRDefault="001645B3" w:rsidP="00CA3267">
      <w:pPr>
        <w:jc w:val="both"/>
      </w:pPr>
      <w:r>
        <w:t>In the “Problem again”, means after process the NG form, the items still have problem, and d</w:t>
      </w:r>
      <w:r w:rsidR="00391A37">
        <w:t xml:space="preserve">ealer cannot </w:t>
      </w:r>
      <w:r>
        <w:t>key-in this value greater than origin value</w:t>
      </w:r>
      <w:r w:rsidR="00CA3267">
        <w:t>.</w:t>
      </w:r>
    </w:p>
    <w:p w:rsidR="00CA3267" w:rsidRDefault="00CA3267" w:rsidP="00CA3267">
      <w:pPr>
        <w:pStyle w:val="Heading4"/>
      </w:pPr>
      <w:r>
        <w:lastRenderedPageBreak/>
        <w:t>Data flow</w:t>
      </w:r>
    </w:p>
    <w:p w:rsidR="00CA3267" w:rsidRDefault="00391A37" w:rsidP="00391A37">
      <w:pPr>
        <w:keepNext/>
        <w:jc w:val="both"/>
      </w:pPr>
      <w:r>
        <w:rPr>
          <w:noProof/>
        </w:rPr>
        <w:t>See the Not Good from data flow</w:t>
      </w:r>
    </w:p>
    <w:p w:rsidR="00CA3267" w:rsidRDefault="00CA3267" w:rsidP="00CA3267">
      <w:pPr>
        <w:pStyle w:val="Heading4"/>
      </w:pPr>
      <w:r>
        <w:t>Instructions of fields</w:t>
      </w:r>
    </w:p>
    <w:p w:rsidR="00CA3267" w:rsidRPr="00CA3267" w:rsidRDefault="001645B3" w:rsidP="00CA3267">
      <w:r>
        <w:t>The “Problem again” value is saved to ProblemAgainQuantity in table NGFormDetail</w:t>
      </w:r>
      <w:r w:rsidR="00CA3267">
        <w:t>.</w:t>
      </w:r>
    </w:p>
    <w:p w:rsidR="000B160C" w:rsidRDefault="000B160C" w:rsidP="002207E9">
      <w:pPr>
        <w:pStyle w:val="Heading3"/>
      </w:pPr>
      <w:bookmarkStart w:id="213" w:name="_Toc240279662"/>
      <w:bookmarkStart w:id="214" w:name="_Toc243972518"/>
      <w:r>
        <w:t>Stock Transfer</w:t>
      </w:r>
      <w:bookmarkEnd w:id="208"/>
      <w:bookmarkEnd w:id="213"/>
      <w:bookmarkEnd w:id="214"/>
    </w:p>
    <w:p w:rsidR="000B160C" w:rsidRDefault="000B160C" w:rsidP="00F26DA4">
      <w:pPr>
        <w:pStyle w:val="Heading4"/>
      </w:pPr>
      <w:r>
        <w:t>Function screen</w:t>
      </w:r>
    </w:p>
    <w:p w:rsidR="000B160C" w:rsidRDefault="00DA5420" w:rsidP="002207E9">
      <w:pPr>
        <w:keepNext/>
        <w:jc w:val="center"/>
      </w:pPr>
      <w:r>
        <w:rPr>
          <w:noProof/>
        </w:rPr>
        <w:drawing>
          <wp:inline distT="0" distB="0" distL="0" distR="0" wp14:anchorId="72D0C81E" wp14:editId="4E9A1771">
            <wp:extent cx="6172200" cy="3019425"/>
            <wp:effectExtent l="19050" t="0" r="0" b="0"/>
            <wp:docPr id="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srcRect/>
                    <a:stretch>
                      <a:fillRect/>
                    </a:stretch>
                  </pic:blipFill>
                  <pic:spPr bwMode="auto">
                    <a:xfrm>
                      <a:off x="0" y="0"/>
                      <a:ext cx="6172200" cy="3019425"/>
                    </a:xfrm>
                    <a:prstGeom prst="rect">
                      <a:avLst/>
                    </a:prstGeom>
                    <a:noFill/>
                    <a:ln w="9525">
                      <a:noFill/>
                      <a:miter lim="800000"/>
                      <a:headEnd/>
                      <a:tailEnd/>
                    </a:ln>
                  </pic:spPr>
                </pic:pic>
              </a:graphicData>
            </a:graphic>
          </wp:inline>
        </w:drawing>
      </w:r>
    </w:p>
    <w:p w:rsidR="000B160C" w:rsidRPr="008B0A4A" w:rsidRDefault="000B160C" w:rsidP="006D3C08">
      <w:pPr>
        <w:pStyle w:val="Caption"/>
        <w:jc w:val="center"/>
      </w:pPr>
      <w:bookmarkStart w:id="215" w:name="_Toc243972655"/>
      <w:r>
        <w:t xml:space="preserve">Figure </w:t>
      </w:r>
      <w:r w:rsidR="00996830">
        <w:fldChar w:fldCharType="begin"/>
      </w:r>
      <w:r w:rsidR="00996830">
        <w:instrText xml:space="preserve"> SEQ Figure \* ARABIC </w:instrText>
      </w:r>
      <w:r w:rsidR="00996830">
        <w:fldChar w:fldCharType="separate"/>
      </w:r>
      <w:r w:rsidR="000F4116">
        <w:rPr>
          <w:noProof/>
        </w:rPr>
        <w:t>63</w:t>
      </w:r>
      <w:r w:rsidR="00996830">
        <w:rPr>
          <w:noProof/>
        </w:rPr>
        <w:fldChar w:fldCharType="end"/>
      </w:r>
      <w:r>
        <w:t xml:space="preserve">: </w:t>
      </w:r>
      <w:r w:rsidRPr="00D118E4">
        <w:t>Stock Transfer</w:t>
      </w:r>
      <w:bookmarkEnd w:id="215"/>
    </w:p>
    <w:p w:rsidR="000B160C" w:rsidRDefault="000B160C" w:rsidP="00F26DA4">
      <w:pPr>
        <w:pStyle w:val="Heading4"/>
      </w:pPr>
      <w:r>
        <w:t>Function description</w:t>
      </w:r>
    </w:p>
    <w:p w:rsidR="000B160C" w:rsidRDefault="000B160C" w:rsidP="002207E9">
      <w:pPr>
        <w:jc w:val="both"/>
      </w:pPr>
      <w:r>
        <w:t>This function used to transfer parts from a warehouse to another.</w:t>
      </w:r>
    </w:p>
    <w:p w:rsidR="00CC1576" w:rsidRDefault="00CC1576" w:rsidP="00CC1576">
      <w:pPr>
        <w:pStyle w:val="Heading4"/>
      </w:pPr>
      <w:r>
        <w:t>Function constrains</w:t>
      </w:r>
    </w:p>
    <w:p w:rsidR="00CC1576" w:rsidRDefault="00CC1576" w:rsidP="00C16A78">
      <w:pPr>
        <w:pStyle w:val="ListParagraph"/>
        <w:numPr>
          <w:ilvl w:val="0"/>
          <w:numId w:val="27"/>
        </w:numPr>
        <w:jc w:val="both"/>
      </w:pPr>
      <w:r>
        <w:t xml:space="preserve">Filter dealer list by current logged in dealer: all other dealer that has relationship in “family tree” with current dealer.  </w:t>
      </w:r>
    </w:p>
    <w:p w:rsidR="00CC1576" w:rsidRDefault="00CC1576" w:rsidP="00C16A78">
      <w:pPr>
        <w:pStyle w:val="ListParagraph"/>
        <w:numPr>
          <w:ilvl w:val="0"/>
          <w:numId w:val="27"/>
        </w:numPr>
        <w:jc w:val="both"/>
      </w:pPr>
      <w:r>
        <w:t>Parts searching:</w:t>
      </w:r>
    </w:p>
    <w:p w:rsidR="00CC1576" w:rsidRDefault="00CC1576" w:rsidP="00C16A78">
      <w:pPr>
        <w:pStyle w:val="ListParagraph"/>
        <w:numPr>
          <w:ilvl w:val="1"/>
          <w:numId w:val="27"/>
        </w:numPr>
        <w:jc w:val="both"/>
      </w:pPr>
      <w:r>
        <w:t>Using three popup: Favorite, Safety stock and Search part (with for condition: part code, part name, engine no, model) for searching, selected parts on popup will be saved to session variable on server side and then add to grid.</w:t>
      </w:r>
    </w:p>
    <w:p w:rsidR="00CC1576" w:rsidRDefault="00CC1576" w:rsidP="00C16A78">
      <w:pPr>
        <w:pStyle w:val="ListParagraph"/>
        <w:numPr>
          <w:ilvl w:val="0"/>
          <w:numId w:val="27"/>
        </w:numPr>
        <w:jc w:val="both"/>
      </w:pPr>
      <w:r>
        <w:t>Data saving:</w:t>
      </w:r>
    </w:p>
    <w:p w:rsidR="00CC1576" w:rsidRPr="002D055F" w:rsidRDefault="00CC1576" w:rsidP="00C16A78">
      <w:pPr>
        <w:pStyle w:val="ListParagraph"/>
        <w:numPr>
          <w:ilvl w:val="1"/>
          <w:numId w:val="27"/>
        </w:numPr>
        <w:jc w:val="both"/>
      </w:pPr>
      <w:r>
        <w:t>Part no, transfer quantity cannot be empty for valid part when saving. If part no is empty corresponding row will be removed.</w:t>
      </w:r>
    </w:p>
    <w:p w:rsidR="00CC1576" w:rsidRPr="00322922" w:rsidRDefault="00CC1576" w:rsidP="00C16A78">
      <w:pPr>
        <w:pStyle w:val="ListParagraph"/>
        <w:numPr>
          <w:ilvl w:val="1"/>
          <w:numId w:val="27"/>
        </w:numPr>
        <w:jc w:val="both"/>
      </w:pPr>
      <w:r w:rsidRPr="00CC1576">
        <w:rPr>
          <w:rFonts w:ascii="Tahoma" w:hAnsi="Tahoma" w:cs="Tahoma"/>
          <w:sz w:val="20"/>
          <w:szCs w:val="20"/>
        </w:rPr>
        <w:t xml:space="preserve">Use StockAdjust() function to make change to inventory and create transaction with logging (see </w:t>
      </w:r>
      <w:hyperlink w:anchor="_Cycle_Counting_Adjust" w:history="1">
        <w:r w:rsidRPr="00CC1576">
          <w:rPr>
            <w:rStyle w:val="Hyperlink"/>
            <w:rFonts w:ascii="Tahoma" w:hAnsi="Tahoma" w:cs="Tahoma"/>
            <w:sz w:val="20"/>
            <w:szCs w:val="20"/>
          </w:rPr>
          <w:t>Cycle Counting Adjust</w:t>
        </w:r>
      </w:hyperlink>
      <w:r w:rsidRPr="00CC1576">
        <w:rPr>
          <w:rFonts w:ascii="Tahoma" w:hAnsi="Tahoma" w:cs="Tahoma"/>
          <w:sz w:val="20"/>
          <w:szCs w:val="20"/>
        </w:rPr>
        <w:t xml:space="preserve"> for more information).</w:t>
      </w:r>
      <w:r>
        <w:rPr>
          <w:rFonts w:ascii="Tahoma" w:hAnsi="Tahoma" w:cs="Tahoma"/>
          <w:sz w:val="20"/>
          <w:szCs w:val="20"/>
        </w:rPr>
        <w:t xml:space="preserve"> </w:t>
      </w:r>
      <w:r w:rsidRPr="00CC1576">
        <w:rPr>
          <w:rFonts w:ascii="Tahoma" w:hAnsi="Tahoma" w:cs="Tahoma"/>
          <w:sz w:val="20"/>
          <w:szCs w:val="20"/>
        </w:rPr>
        <w:t>With each part codes call this function two times, one for source warehouse and one for destination warehouse.</w:t>
      </w:r>
    </w:p>
    <w:p w:rsidR="00F64547" w:rsidRDefault="00F64547" w:rsidP="00F26DA4">
      <w:pPr>
        <w:pStyle w:val="Heading4"/>
      </w:pPr>
      <w:r>
        <w:lastRenderedPageBreak/>
        <w:t>Data flow</w:t>
      </w:r>
    </w:p>
    <w:p w:rsidR="00F64547" w:rsidRDefault="00842435" w:rsidP="00F64547">
      <w:pPr>
        <w:keepNext/>
        <w:jc w:val="center"/>
      </w:pPr>
      <w:r>
        <w:object w:dxaOrig="8294" w:dyaOrig="2575">
          <v:shape id="_x0000_i1029" type="#_x0000_t75" style="width:414.75pt;height:129pt" o:ole="">
            <v:imagedata r:id="rId79" o:title=""/>
          </v:shape>
          <o:OLEObject Type="Embed" ProgID="Visio.Drawing.11" ShapeID="_x0000_i1029" DrawAspect="Content" ObjectID="_1341138393" r:id="rId80"/>
        </w:object>
      </w:r>
    </w:p>
    <w:p w:rsidR="00F64547" w:rsidRPr="00F64547" w:rsidRDefault="00F64547" w:rsidP="00F64547">
      <w:pPr>
        <w:pStyle w:val="Caption"/>
        <w:jc w:val="center"/>
      </w:pPr>
      <w:bookmarkStart w:id="216" w:name="_Toc243972656"/>
      <w:r>
        <w:t xml:space="preserve">Figure </w:t>
      </w:r>
      <w:r w:rsidR="00996830">
        <w:fldChar w:fldCharType="begin"/>
      </w:r>
      <w:r w:rsidR="00996830">
        <w:instrText xml:space="preserve"> SEQ Figure \* ARABIC </w:instrText>
      </w:r>
      <w:r w:rsidR="00996830">
        <w:fldChar w:fldCharType="separate"/>
      </w:r>
      <w:r w:rsidR="000F4116">
        <w:rPr>
          <w:noProof/>
        </w:rPr>
        <w:t>64</w:t>
      </w:r>
      <w:r w:rsidR="00996830">
        <w:rPr>
          <w:noProof/>
        </w:rPr>
        <w:fldChar w:fldCharType="end"/>
      </w:r>
      <w:r>
        <w:t>: Stock Transfer</w:t>
      </w:r>
      <w:r>
        <w:rPr>
          <w:noProof/>
        </w:rPr>
        <w:t xml:space="preserve"> Data flow</w:t>
      </w:r>
      <w:bookmarkEnd w:id="216"/>
    </w:p>
    <w:p w:rsidR="000B160C" w:rsidRDefault="000B160C" w:rsidP="00F26DA4">
      <w:pPr>
        <w:pStyle w:val="Heading4"/>
      </w:pPr>
      <w:r>
        <w:t>Instructions of fields</w:t>
      </w:r>
    </w:p>
    <w:p w:rsidR="00E86EC4" w:rsidRDefault="00E86EC4" w:rsidP="00E86EC4">
      <w:r>
        <w:t>Transfer transaction will be save to</w:t>
      </w:r>
      <w:r w:rsidR="00F66179">
        <w:t xml:space="preserve"> TransactionHistory</w:t>
      </w:r>
      <w:r>
        <w:t xml:space="preserve"> table (</w:t>
      </w:r>
      <w:hyperlink w:anchor="p_TransactionHistory_detail" w:history="1">
        <w:r w:rsidRPr="00E86EC4">
          <w:rPr>
            <w:rStyle w:val="Hyperlink"/>
          </w:rPr>
          <w:t>more detail</w:t>
        </w:r>
      </w:hyperlink>
      <w:r>
        <w:t xml:space="preserve">), and then update in stock value to </w:t>
      </w:r>
      <w:r w:rsidR="00F66179">
        <w:t xml:space="preserve">PartInventory </w:t>
      </w:r>
      <w:r>
        <w:t>table (</w:t>
      </w:r>
      <w:hyperlink w:anchor="update_p_PartInventory" w:history="1">
        <w:r w:rsidRPr="00E86EC4">
          <w:rPr>
            <w:rStyle w:val="Hyperlink"/>
          </w:rPr>
          <w:t>more detail</w:t>
        </w:r>
      </w:hyperlink>
      <w:r>
        <w:t>)</w:t>
      </w:r>
    </w:p>
    <w:p w:rsidR="00FF3BC1" w:rsidRPr="00C50296" w:rsidRDefault="00FF3BC1" w:rsidP="00FF3BC1">
      <w:pPr>
        <w:pStyle w:val="Heading3"/>
        <w:rPr>
          <w:highlight w:val="yellow"/>
        </w:rPr>
      </w:pPr>
      <w:bookmarkStart w:id="217" w:name="_Toc240279663"/>
      <w:bookmarkStart w:id="218" w:name="_Toc243972519"/>
      <w:commentRangeStart w:id="219"/>
      <w:r w:rsidRPr="00C50296">
        <w:rPr>
          <w:highlight w:val="yellow"/>
        </w:rPr>
        <w:t>Stock Transfer history</w:t>
      </w:r>
      <w:bookmarkEnd w:id="217"/>
      <w:commentRangeEnd w:id="219"/>
      <w:r w:rsidR="00C50296">
        <w:rPr>
          <w:rStyle w:val="CommentReference"/>
          <w:rFonts w:ascii="Times New Roman" w:hAnsi="Times New Roman"/>
          <w:b w:val="0"/>
          <w:bCs w:val="0"/>
          <w:color w:val="auto"/>
        </w:rPr>
        <w:commentReference w:id="219"/>
      </w:r>
      <w:bookmarkEnd w:id="218"/>
    </w:p>
    <w:p w:rsidR="00FF3BC1" w:rsidRDefault="00FF3BC1" w:rsidP="00FF3BC1">
      <w:pPr>
        <w:pStyle w:val="Heading4"/>
      </w:pPr>
      <w:r>
        <w:t>Function screen</w:t>
      </w:r>
    </w:p>
    <w:p w:rsidR="00FF3BC1" w:rsidRDefault="00DA5420" w:rsidP="00FF3BC1">
      <w:pPr>
        <w:keepNext/>
        <w:jc w:val="center"/>
      </w:pPr>
      <w:r>
        <w:rPr>
          <w:noProof/>
        </w:rPr>
        <w:drawing>
          <wp:inline distT="0" distB="0" distL="0" distR="0" wp14:anchorId="08821D26" wp14:editId="02A4FF25">
            <wp:extent cx="6172200" cy="1971675"/>
            <wp:effectExtent l="19050" t="0" r="0" b="0"/>
            <wp:docPr id="6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1"/>
                    <a:srcRect/>
                    <a:stretch>
                      <a:fillRect/>
                    </a:stretch>
                  </pic:blipFill>
                  <pic:spPr bwMode="auto">
                    <a:xfrm>
                      <a:off x="0" y="0"/>
                      <a:ext cx="6172200" cy="1971675"/>
                    </a:xfrm>
                    <a:prstGeom prst="rect">
                      <a:avLst/>
                    </a:prstGeom>
                    <a:noFill/>
                    <a:ln w="9525">
                      <a:noFill/>
                      <a:miter lim="800000"/>
                      <a:headEnd/>
                      <a:tailEnd/>
                    </a:ln>
                  </pic:spPr>
                </pic:pic>
              </a:graphicData>
            </a:graphic>
          </wp:inline>
        </w:drawing>
      </w:r>
    </w:p>
    <w:p w:rsidR="00FF3BC1" w:rsidRDefault="00FF3BC1" w:rsidP="00FF3BC1">
      <w:pPr>
        <w:pStyle w:val="Caption"/>
        <w:jc w:val="center"/>
      </w:pPr>
      <w:bookmarkStart w:id="220" w:name="_Toc243972657"/>
      <w:r>
        <w:t xml:space="preserve">Figure </w:t>
      </w:r>
      <w:r w:rsidR="00996830">
        <w:fldChar w:fldCharType="begin"/>
      </w:r>
      <w:r w:rsidR="00996830">
        <w:instrText xml:space="preserve"> SEQ Figure \* ARABIC </w:instrText>
      </w:r>
      <w:r w:rsidR="00996830">
        <w:fldChar w:fldCharType="separate"/>
      </w:r>
      <w:r w:rsidR="000F4116">
        <w:rPr>
          <w:noProof/>
        </w:rPr>
        <w:t>65</w:t>
      </w:r>
      <w:r w:rsidR="00996830">
        <w:rPr>
          <w:noProof/>
        </w:rPr>
        <w:fldChar w:fldCharType="end"/>
      </w:r>
      <w:r>
        <w:t xml:space="preserve">: </w:t>
      </w:r>
      <w:r w:rsidRPr="00E77F5D">
        <w:t>Stock Transfer</w:t>
      </w:r>
      <w:r>
        <w:t xml:space="preserve"> history</w:t>
      </w:r>
      <w:bookmarkEnd w:id="220"/>
    </w:p>
    <w:p w:rsidR="00FF3BC1" w:rsidRDefault="00FF3BC1" w:rsidP="00FF3BC1">
      <w:pPr>
        <w:pStyle w:val="Heading4"/>
      </w:pPr>
      <w:r>
        <w:t>Function description</w:t>
      </w:r>
    </w:p>
    <w:p w:rsidR="00FF3BC1" w:rsidRPr="00DD591D" w:rsidRDefault="00FF3BC1" w:rsidP="00FF3BC1">
      <w:pPr>
        <w:jc w:val="both"/>
      </w:pPr>
      <w:r>
        <w:t>This function allows dealer query the history about the stock transfer import/export transaction.</w:t>
      </w:r>
    </w:p>
    <w:p w:rsidR="00FF3BC1" w:rsidRDefault="00FF3BC1" w:rsidP="00FF3BC1">
      <w:pPr>
        <w:pStyle w:val="Heading4"/>
      </w:pPr>
      <w:r>
        <w:t>Function constrains</w:t>
      </w:r>
    </w:p>
    <w:p w:rsidR="00FF3BC1" w:rsidRPr="008C7FCC" w:rsidRDefault="00FF3BC1" w:rsidP="00FF3BC1">
      <w:r>
        <w:t>No special constrains, only follow the condition key-in by user.</w:t>
      </w:r>
    </w:p>
    <w:p w:rsidR="00FF3BC1" w:rsidRDefault="00FF3BC1" w:rsidP="00FF3BC1">
      <w:pPr>
        <w:pStyle w:val="Heading4"/>
      </w:pPr>
      <w:r>
        <w:t>Data flow</w:t>
      </w:r>
    </w:p>
    <w:p w:rsidR="00FF3BC1" w:rsidRPr="00236B01" w:rsidRDefault="00FF3BC1" w:rsidP="00FF3BC1">
      <w:r>
        <w:t>See the Stock transfer data flow.</w:t>
      </w:r>
    </w:p>
    <w:p w:rsidR="00FF3BC1" w:rsidRDefault="00FF3BC1" w:rsidP="00FF3BC1">
      <w:pPr>
        <w:pStyle w:val="Heading4"/>
      </w:pPr>
      <w:r>
        <w:t>Instructions of fields</w:t>
      </w:r>
    </w:p>
    <w:p w:rsidR="00FF3BC1" w:rsidRPr="00FF3BC1" w:rsidRDefault="00FF3BC1" w:rsidP="00FF3BC1">
      <w:r w:rsidRPr="00FF3BC1">
        <w:rPr>
          <w:rFonts w:cs="Calibri"/>
        </w:rPr>
        <w:t xml:space="preserve">See the </w:t>
      </w:r>
      <w:r>
        <w:rPr>
          <w:rFonts w:cs="Calibri"/>
        </w:rPr>
        <w:t>Stock transfer</w:t>
      </w:r>
      <w:r w:rsidRPr="00FF3BC1">
        <w:rPr>
          <w:rFonts w:cs="Calibri"/>
        </w:rPr>
        <w:t xml:space="preserve"> instruction of field.</w:t>
      </w:r>
    </w:p>
    <w:p w:rsidR="000B160C" w:rsidRDefault="000B160C" w:rsidP="002207E9">
      <w:pPr>
        <w:pStyle w:val="Heading3"/>
      </w:pPr>
      <w:bookmarkStart w:id="221" w:name="_Toc218997175"/>
      <w:bookmarkStart w:id="222" w:name="_Toc240279664"/>
      <w:bookmarkStart w:id="223" w:name="_Toc243972520"/>
      <w:r>
        <w:lastRenderedPageBreak/>
        <w:t>Bin Card Query</w:t>
      </w:r>
      <w:bookmarkEnd w:id="221"/>
      <w:bookmarkEnd w:id="222"/>
      <w:bookmarkEnd w:id="223"/>
    </w:p>
    <w:p w:rsidR="000B160C" w:rsidRDefault="000B160C" w:rsidP="00F26DA4">
      <w:pPr>
        <w:pStyle w:val="Heading4"/>
      </w:pPr>
      <w:r>
        <w:t>Function screen</w:t>
      </w:r>
    </w:p>
    <w:p w:rsidR="000B160C" w:rsidRDefault="00DA5420" w:rsidP="002207E9">
      <w:pPr>
        <w:keepNext/>
        <w:jc w:val="center"/>
      </w:pPr>
      <w:r>
        <w:rPr>
          <w:noProof/>
        </w:rPr>
        <w:drawing>
          <wp:inline distT="0" distB="0" distL="0" distR="0" wp14:anchorId="0EDCD4BC" wp14:editId="48D9DCCE">
            <wp:extent cx="6172200" cy="3228975"/>
            <wp:effectExtent l="19050" t="0" r="0" b="0"/>
            <wp:docPr id="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a:srcRect/>
                    <a:stretch>
                      <a:fillRect/>
                    </a:stretch>
                  </pic:blipFill>
                  <pic:spPr bwMode="auto">
                    <a:xfrm>
                      <a:off x="0" y="0"/>
                      <a:ext cx="6172200" cy="3228975"/>
                    </a:xfrm>
                    <a:prstGeom prst="rect">
                      <a:avLst/>
                    </a:prstGeom>
                    <a:noFill/>
                    <a:ln w="9525">
                      <a:noFill/>
                      <a:miter lim="800000"/>
                      <a:headEnd/>
                      <a:tailEnd/>
                    </a:ln>
                  </pic:spPr>
                </pic:pic>
              </a:graphicData>
            </a:graphic>
          </wp:inline>
        </w:drawing>
      </w:r>
    </w:p>
    <w:p w:rsidR="000B160C" w:rsidRPr="00BF544C" w:rsidRDefault="000B160C" w:rsidP="006D3C08">
      <w:pPr>
        <w:pStyle w:val="Caption"/>
        <w:jc w:val="center"/>
      </w:pPr>
      <w:bookmarkStart w:id="224" w:name="_Toc243972658"/>
      <w:r>
        <w:t xml:space="preserve">Figure </w:t>
      </w:r>
      <w:r w:rsidR="00996830">
        <w:fldChar w:fldCharType="begin"/>
      </w:r>
      <w:r w:rsidR="00996830">
        <w:instrText xml:space="preserve"> SEQ Figure \* ARABIC </w:instrText>
      </w:r>
      <w:r w:rsidR="00996830">
        <w:fldChar w:fldCharType="separate"/>
      </w:r>
      <w:r w:rsidR="000F4116">
        <w:rPr>
          <w:noProof/>
        </w:rPr>
        <w:t>66</w:t>
      </w:r>
      <w:r w:rsidR="00996830">
        <w:rPr>
          <w:noProof/>
        </w:rPr>
        <w:fldChar w:fldCharType="end"/>
      </w:r>
      <w:r>
        <w:t>: Bin card info</w:t>
      </w:r>
      <w:bookmarkEnd w:id="224"/>
    </w:p>
    <w:p w:rsidR="000B160C" w:rsidRDefault="000B160C" w:rsidP="00F26DA4">
      <w:pPr>
        <w:pStyle w:val="Heading4"/>
      </w:pPr>
      <w:r>
        <w:t>Function description</w:t>
      </w:r>
    </w:p>
    <w:p w:rsidR="000B160C" w:rsidRDefault="000B160C" w:rsidP="002207E9">
      <w:pPr>
        <w:jc w:val="both"/>
      </w:pPr>
      <w:r>
        <w:t>Show all actions (import/export – with quantity, amount) and stock quantity begin and after actions about parts in period order time.</w:t>
      </w:r>
    </w:p>
    <w:p w:rsidR="000B160C" w:rsidRPr="00DD591D" w:rsidRDefault="000B160C" w:rsidP="00C34B0C">
      <w:pPr>
        <w:pStyle w:val="ListParagraph"/>
        <w:numPr>
          <w:ilvl w:val="0"/>
          <w:numId w:val="12"/>
        </w:numPr>
      </w:pPr>
      <w:r w:rsidRPr="00DD591D">
        <w:t>Balance qty formula:</w:t>
      </w:r>
    </w:p>
    <w:p w:rsidR="000B160C" w:rsidRPr="00DD591D" w:rsidRDefault="000B160C" w:rsidP="00C34B0C">
      <w:pPr>
        <w:pStyle w:val="ListParagraph"/>
        <w:numPr>
          <w:ilvl w:val="1"/>
          <w:numId w:val="12"/>
        </w:numPr>
      </w:pPr>
      <w:r w:rsidRPr="00DD591D">
        <w:t>Balance qty = begin qty + in-qty – out-qty.</w:t>
      </w:r>
    </w:p>
    <w:p w:rsidR="000B160C" w:rsidRDefault="000B160C" w:rsidP="00C34B0C">
      <w:pPr>
        <w:pStyle w:val="ListParagraph"/>
        <w:numPr>
          <w:ilvl w:val="1"/>
          <w:numId w:val="12"/>
        </w:numPr>
      </w:pPr>
      <w:r w:rsidRPr="00DD591D">
        <w:t>Balance qty (Today) = begin qty (next day)</w:t>
      </w:r>
      <w:r w:rsidR="00417735">
        <w:t>.</w:t>
      </w:r>
    </w:p>
    <w:p w:rsidR="00EE5197" w:rsidRPr="00417735" w:rsidRDefault="00417735" w:rsidP="00C34B0C">
      <w:pPr>
        <w:pStyle w:val="ListParagraph"/>
        <w:numPr>
          <w:ilvl w:val="1"/>
          <w:numId w:val="12"/>
        </w:numPr>
      </w:pPr>
      <w:r w:rsidRPr="00417735">
        <w:rPr>
          <w:highlight w:val="yellow"/>
          <w:lang w:eastAsia="zh-TW"/>
        </w:rPr>
        <w:t xml:space="preserve">The query date can be </w:t>
      </w:r>
      <w:r w:rsidRPr="0010519A">
        <w:rPr>
          <w:highlight w:val="yellow"/>
          <w:u w:val="single"/>
          <w:lang w:eastAsia="zh-TW"/>
        </w:rPr>
        <w:t>no limited</w:t>
      </w:r>
      <w:r w:rsidRPr="00417735">
        <w:rPr>
          <w:highlight w:val="yellow"/>
          <w:lang w:eastAsia="zh-TW"/>
        </w:rPr>
        <w:t xml:space="preserve"> (the bigger range of date, the slowly query run).</w:t>
      </w:r>
    </w:p>
    <w:p w:rsidR="00BB510A" w:rsidRPr="00DD591D" w:rsidRDefault="00BB510A" w:rsidP="00BB510A">
      <w:pPr>
        <w:pStyle w:val="ListParagraph"/>
        <w:numPr>
          <w:ilvl w:val="0"/>
          <w:numId w:val="12"/>
        </w:numPr>
      </w:pPr>
      <w:r w:rsidRPr="00DD591D">
        <w:t>Query result is made by T-SQL at Oracle side to improve the speed</w:t>
      </w:r>
    </w:p>
    <w:p w:rsidR="00AB7444" w:rsidRDefault="00AB7444" w:rsidP="00F26DA4">
      <w:pPr>
        <w:pStyle w:val="Heading4"/>
      </w:pPr>
      <w:r>
        <w:lastRenderedPageBreak/>
        <w:t>Data flow</w:t>
      </w:r>
    </w:p>
    <w:p w:rsidR="00AB7444" w:rsidRDefault="00DA5420" w:rsidP="00AB7444">
      <w:pPr>
        <w:keepNext/>
        <w:jc w:val="center"/>
      </w:pPr>
      <w:r>
        <w:rPr>
          <w:noProof/>
        </w:rPr>
        <w:drawing>
          <wp:inline distT="0" distB="0" distL="0" distR="0" wp14:anchorId="68F8B7A1" wp14:editId="28A991CD">
            <wp:extent cx="5838825" cy="1781175"/>
            <wp:effectExtent l="19050" t="0" r="9525" b="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srcRect/>
                    <a:stretch>
                      <a:fillRect/>
                    </a:stretch>
                  </pic:blipFill>
                  <pic:spPr bwMode="auto">
                    <a:xfrm>
                      <a:off x="0" y="0"/>
                      <a:ext cx="5838825" cy="1781175"/>
                    </a:xfrm>
                    <a:prstGeom prst="rect">
                      <a:avLst/>
                    </a:prstGeom>
                    <a:noFill/>
                    <a:ln w="9525">
                      <a:noFill/>
                      <a:miter lim="800000"/>
                      <a:headEnd/>
                      <a:tailEnd/>
                    </a:ln>
                  </pic:spPr>
                </pic:pic>
              </a:graphicData>
            </a:graphic>
          </wp:inline>
        </w:drawing>
      </w:r>
    </w:p>
    <w:p w:rsidR="00AB7444" w:rsidRPr="00AB7444" w:rsidRDefault="00AB7444" w:rsidP="00AB7444">
      <w:pPr>
        <w:pStyle w:val="Caption"/>
        <w:jc w:val="center"/>
      </w:pPr>
      <w:bookmarkStart w:id="225" w:name="_Toc243972659"/>
      <w:r>
        <w:t xml:space="preserve">Figure </w:t>
      </w:r>
      <w:r w:rsidR="00996830">
        <w:fldChar w:fldCharType="begin"/>
      </w:r>
      <w:r w:rsidR="00996830">
        <w:instrText xml:space="preserve"> SEQ Figure \* ARABIC </w:instrText>
      </w:r>
      <w:r w:rsidR="00996830">
        <w:fldChar w:fldCharType="separate"/>
      </w:r>
      <w:r w:rsidR="000F4116">
        <w:rPr>
          <w:noProof/>
        </w:rPr>
        <w:t>67</w:t>
      </w:r>
      <w:r w:rsidR="00996830">
        <w:rPr>
          <w:noProof/>
        </w:rPr>
        <w:fldChar w:fldCharType="end"/>
      </w:r>
      <w:r>
        <w:t>: Bin Card Query Data flow</w:t>
      </w:r>
      <w:bookmarkEnd w:id="225"/>
    </w:p>
    <w:p w:rsidR="000B160C" w:rsidRDefault="000B160C" w:rsidP="00F26DA4">
      <w:pPr>
        <w:pStyle w:val="Heading4"/>
      </w:pPr>
      <w:r>
        <w:t>Instructions of fields</w:t>
      </w:r>
    </w:p>
    <w:p w:rsidR="000B160C" w:rsidRDefault="000B160C" w:rsidP="002207E9">
      <w:pPr>
        <w:jc w:val="both"/>
      </w:pPr>
      <w:r>
        <w:t>This is only a report; data are generated from corresponding tables.</w:t>
      </w:r>
      <w:bookmarkStart w:id="226" w:name="_Toc218997176"/>
      <w:r>
        <w:t xml:space="preserve"> </w:t>
      </w:r>
    </w:p>
    <w:p w:rsidR="000B160C" w:rsidRDefault="000B160C" w:rsidP="00F26DA4">
      <w:pPr>
        <w:pStyle w:val="Heading3"/>
      </w:pPr>
      <w:bookmarkStart w:id="227" w:name="_Toc240279665"/>
      <w:bookmarkStart w:id="228" w:name="_Toc243972521"/>
      <w:r>
        <w:t>In Short Supply</w:t>
      </w:r>
      <w:bookmarkEnd w:id="226"/>
      <w:bookmarkEnd w:id="227"/>
      <w:bookmarkEnd w:id="228"/>
    </w:p>
    <w:p w:rsidR="000B160C" w:rsidRDefault="000B160C" w:rsidP="00F26DA4">
      <w:pPr>
        <w:pStyle w:val="Heading4"/>
      </w:pPr>
      <w:r>
        <w:t>Function screen</w:t>
      </w:r>
    </w:p>
    <w:p w:rsidR="000B160C" w:rsidRDefault="00DA5420" w:rsidP="002207E9">
      <w:pPr>
        <w:keepNext/>
        <w:jc w:val="center"/>
      </w:pPr>
      <w:r>
        <w:rPr>
          <w:noProof/>
        </w:rPr>
        <w:drawing>
          <wp:inline distT="0" distB="0" distL="0" distR="0" wp14:anchorId="0C4B380C" wp14:editId="3CB1DE48">
            <wp:extent cx="6172200" cy="3581400"/>
            <wp:effectExtent l="19050" t="0" r="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srcRect/>
                    <a:stretch>
                      <a:fillRect/>
                    </a:stretch>
                  </pic:blipFill>
                  <pic:spPr bwMode="auto">
                    <a:xfrm>
                      <a:off x="0" y="0"/>
                      <a:ext cx="6172200" cy="3581400"/>
                    </a:xfrm>
                    <a:prstGeom prst="rect">
                      <a:avLst/>
                    </a:prstGeom>
                    <a:noFill/>
                    <a:ln w="9525">
                      <a:noFill/>
                      <a:miter lim="800000"/>
                      <a:headEnd/>
                      <a:tailEnd/>
                    </a:ln>
                  </pic:spPr>
                </pic:pic>
              </a:graphicData>
            </a:graphic>
          </wp:inline>
        </w:drawing>
      </w:r>
    </w:p>
    <w:p w:rsidR="000B160C" w:rsidRPr="00A90016" w:rsidRDefault="000B160C" w:rsidP="006D3C08">
      <w:pPr>
        <w:pStyle w:val="Caption"/>
        <w:jc w:val="center"/>
      </w:pPr>
      <w:bookmarkStart w:id="229" w:name="_Toc243972660"/>
      <w:r>
        <w:t xml:space="preserve">Figure </w:t>
      </w:r>
      <w:r w:rsidR="00996830">
        <w:fldChar w:fldCharType="begin"/>
      </w:r>
      <w:r w:rsidR="00996830">
        <w:instrText xml:space="preserve"> SEQ Figure \* ARABIC </w:instrText>
      </w:r>
      <w:r w:rsidR="00996830">
        <w:fldChar w:fldCharType="separate"/>
      </w:r>
      <w:r w:rsidR="000F4116">
        <w:rPr>
          <w:noProof/>
        </w:rPr>
        <w:t>68</w:t>
      </w:r>
      <w:r w:rsidR="00996830">
        <w:rPr>
          <w:noProof/>
        </w:rPr>
        <w:fldChar w:fldCharType="end"/>
      </w:r>
      <w:r>
        <w:t xml:space="preserve">: </w:t>
      </w:r>
      <w:r w:rsidRPr="001E73A0">
        <w:t>In Short Supply</w:t>
      </w:r>
      <w:bookmarkEnd w:id="229"/>
    </w:p>
    <w:p w:rsidR="000B160C" w:rsidRDefault="000B160C" w:rsidP="00F26DA4">
      <w:pPr>
        <w:pStyle w:val="Heading4"/>
      </w:pPr>
      <w:r>
        <w:t>Function description</w:t>
      </w:r>
    </w:p>
    <w:p w:rsidR="000B160C" w:rsidRPr="00BC0B94" w:rsidRDefault="000B160C" w:rsidP="000B160C">
      <w:r>
        <w:t>List all in short order</w:t>
      </w:r>
      <w:r w:rsidR="001703D4">
        <w:t xml:space="preserve"> (use for dealer checking the part that the quotation less than order)</w:t>
      </w:r>
      <w:r>
        <w:t>.</w:t>
      </w:r>
    </w:p>
    <w:p w:rsidR="000B160C" w:rsidRDefault="000B160C" w:rsidP="00F26DA4">
      <w:pPr>
        <w:pStyle w:val="Heading4"/>
      </w:pPr>
      <w:r>
        <w:lastRenderedPageBreak/>
        <w:t>Instructions of fields</w:t>
      </w:r>
    </w:p>
    <w:p w:rsidR="000B160C" w:rsidRPr="0006688B" w:rsidRDefault="000B160C" w:rsidP="002207E9">
      <w:pPr>
        <w:jc w:val="both"/>
      </w:pPr>
      <w:r>
        <w:t xml:space="preserve">The </w:t>
      </w:r>
      <w:r w:rsidRPr="00BC0B94">
        <w:t xml:space="preserve">order </w:t>
      </w:r>
      <w:r>
        <w:t xml:space="preserve">detail will be saved to table </w:t>
      </w:r>
      <w:r w:rsidRPr="00BC0B94">
        <w:t>O</w:t>
      </w:r>
      <w:r w:rsidR="00F66179">
        <w:t>rder</w:t>
      </w:r>
      <w:r w:rsidRPr="00BC0B94">
        <w:t>D</w:t>
      </w:r>
      <w:r w:rsidR="00F66179">
        <w:t>etail</w:t>
      </w:r>
      <w:r>
        <w:t xml:space="preserve"> (for other information sees </w:t>
      </w:r>
      <w:hyperlink w:anchor="_Order_parts(change_layout)" w:history="1">
        <w:r w:rsidRPr="00BC0B94">
          <w:rPr>
            <w:rStyle w:val="Hyperlink"/>
          </w:rPr>
          <w:t>Order parts</w:t>
        </w:r>
      </w:hyperlink>
      <w:r>
        <w:t>)</w:t>
      </w:r>
    </w:p>
    <w:tbl>
      <w:tblPr>
        <w:tblStyle w:val="MediumShading1-Accent13"/>
        <w:tblW w:w="9828" w:type="dxa"/>
        <w:tblLook w:val="04A0" w:firstRow="1" w:lastRow="0" w:firstColumn="1" w:lastColumn="0" w:noHBand="0" w:noVBand="1"/>
      </w:tblPr>
      <w:tblGrid>
        <w:gridCol w:w="1998"/>
        <w:gridCol w:w="7830"/>
      </w:tblGrid>
      <w:tr w:rsidR="000B160C" w:rsidRPr="00645638" w:rsidTr="00170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rPr>
                <w:b w:val="0"/>
                <w:bCs w:val="0"/>
              </w:rPr>
              <w:t>Field name</w:t>
            </w:r>
          </w:p>
        </w:tc>
        <w:tc>
          <w:tcPr>
            <w:tcW w:w="7830" w:type="dxa"/>
          </w:tcPr>
          <w:p w:rsidR="000B160C" w:rsidRPr="00645638" w:rsidRDefault="000B160C" w:rsidP="00645638">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645638">
              <w:rPr>
                <w:b w:val="0"/>
                <w:bCs w:val="0"/>
              </w:rPr>
              <w:t>Field description</w:t>
            </w:r>
          </w:p>
        </w:tc>
      </w:tr>
      <w:tr w:rsidR="001703D4" w:rsidRPr="00645638" w:rsidTr="00170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703D4" w:rsidRPr="00645638" w:rsidRDefault="001703D4" w:rsidP="00645638">
            <w:pPr>
              <w:spacing w:after="0" w:line="240" w:lineRule="auto"/>
              <w:rPr>
                <w:b w:val="0"/>
                <w:bCs w:val="0"/>
              </w:rPr>
            </w:pPr>
            <w:r>
              <w:rPr>
                <w:b w:val="0"/>
                <w:bCs w:val="0"/>
              </w:rPr>
              <w:t>Part Code</w:t>
            </w:r>
          </w:p>
        </w:tc>
        <w:tc>
          <w:tcPr>
            <w:tcW w:w="7830" w:type="dxa"/>
          </w:tcPr>
          <w:p w:rsidR="001703D4" w:rsidRPr="00645638" w:rsidRDefault="001703D4"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The code of part</w:t>
            </w:r>
          </w:p>
        </w:tc>
      </w:tr>
      <w:tr w:rsidR="001703D4" w:rsidRPr="00645638" w:rsidTr="001703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703D4" w:rsidRDefault="001703D4" w:rsidP="001703D4">
            <w:pPr>
              <w:spacing w:after="0" w:line="240" w:lineRule="auto"/>
              <w:rPr>
                <w:b w:val="0"/>
                <w:bCs w:val="0"/>
              </w:rPr>
            </w:pPr>
            <w:r>
              <w:rPr>
                <w:b w:val="0"/>
                <w:bCs w:val="0"/>
              </w:rPr>
              <w:t>Part Name(en/vn)</w:t>
            </w:r>
          </w:p>
        </w:tc>
        <w:tc>
          <w:tcPr>
            <w:tcW w:w="7830" w:type="dxa"/>
          </w:tcPr>
          <w:p w:rsidR="001703D4" w:rsidRDefault="001703D4" w:rsidP="00645638">
            <w:pPr>
              <w:spacing w:after="0" w:line="240" w:lineRule="auto"/>
              <w:jc w:val="both"/>
              <w:cnfStyle w:val="000000010000" w:firstRow="0" w:lastRow="0" w:firstColumn="0" w:lastColumn="0" w:oddVBand="0" w:evenVBand="0" w:oddHBand="0" w:evenHBand="1" w:firstRowFirstColumn="0" w:firstRowLastColumn="0" w:lastRowFirstColumn="0" w:lastRowLastColumn="0"/>
              <w:rPr>
                <w:highlight w:val="yellow"/>
              </w:rPr>
            </w:pPr>
            <w:r>
              <w:rPr>
                <w:highlight w:val="yellow"/>
              </w:rPr>
              <w:t>The name of part</w:t>
            </w:r>
          </w:p>
        </w:tc>
      </w:tr>
      <w:tr w:rsidR="001703D4" w:rsidRPr="00645638" w:rsidTr="00170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703D4" w:rsidRDefault="001703D4" w:rsidP="001703D4">
            <w:pPr>
              <w:spacing w:after="0" w:line="240" w:lineRule="auto"/>
              <w:rPr>
                <w:b w:val="0"/>
                <w:bCs w:val="0"/>
              </w:rPr>
            </w:pPr>
            <w:r>
              <w:rPr>
                <w:b w:val="0"/>
                <w:bCs w:val="0"/>
              </w:rPr>
              <w:t>Order Quantity</w:t>
            </w:r>
          </w:p>
        </w:tc>
        <w:tc>
          <w:tcPr>
            <w:tcW w:w="7830" w:type="dxa"/>
          </w:tcPr>
          <w:p w:rsidR="001703D4" w:rsidRDefault="001703D4"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The order quantity</w:t>
            </w:r>
          </w:p>
        </w:tc>
      </w:tr>
      <w:tr w:rsidR="000B160C" w:rsidRPr="00645638" w:rsidTr="001703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rPr>
                <w:b w:val="0"/>
                <w:bCs w:val="0"/>
              </w:rPr>
              <w:t>Quotation quantity</w:t>
            </w:r>
          </w:p>
        </w:tc>
        <w:tc>
          <w:tcPr>
            <w:tcW w:w="7830" w:type="dxa"/>
          </w:tcPr>
          <w:p w:rsidR="000B160C" w:rsidRPr="00645638" w:rsidRDefault="000B160C" w:rsidP="00645638">
            <w:pPr>
              <w:spacing w:after="0" w:line="240" w:lineRule="auto"/>
              <w:jc w:val="both"/>
              <w:cnfStyle w:val="000000010000" w:firstRow="0" w:lastRow="0" w:firstColumn="0" w:lastColumn="0" w:oddVBand="0" w:evenVBand="0" w:oddHBand="0" w:evenHBand="1" w:firstRowFirstColumn="0" w:firstRowLastColumn="0" w:lastRowFirstColumn="0" w:lastRowLastColumn="0"/>
              <w:rPr>
                <w:highlight w:val="yellow"/>
              </w:rPr>
            </w:pPr>
            <w:r w:rsidRPr="00645638">
              <w:rPr>
                <w:highlight w:val="yellow"/>
              </w:rPr>
              <w:t>Quotation quantity by VMEP, reference to</w:t>
            </w:r>
            <w:r w:rsidR="00F66179" w:rsidRPr="00645638">
              <w:rPr>
                <w:highlight w:val="yellow"/>
              </w:rPr>
              <w:t xml:space="preserve"> Quotation</w:t>
            </w:r>
            <w:r w:rsidRPr="00645638">
              <w:rPr>
                <w:highlight w:val="yellow"/>
              </w:rPr>
              <w:t>Q</w:t>
            </w:r>
            <w:r w:rsidR="00F66179" w:rsidRPr="00645638">
              <w:rPr>
                <w:highlight w:val="yellow"/>
              </w:rPr>
              <w:t>uantity</w:t>
            </w:r>
            <w:r w:rsidRPr="00645638">
              <w:rPr>
                <w:highlight w:val="yellow"/>
              </w:rPr>
              <w:t xml:space="preserve"> field.</w:t>
            </w:r>
          </w:p>
        </w:tc>
      </w:tr>
      <w:tr w:rsidR="000B160C" w:rsidRPr="00645638" w:rsidTr="00170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rPr>
                <w:b w:val="0"/>
                <w:bCs w:val="0"/>
              </w:rPr>
              <w:t>Short quantity</w:t>
            </w:r>
          </w:p>
        </w:tc>
        <w:tc>
          <w:tcPr>
            <w:tcW w:w="7830" w:type="dxa"/>
          </w:tcPr>
          <w:p w:rsidR="000B160C" w:rsidRPr="00645638" w:rsidRDefault="000B160C"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rPr>
                <w:highlight w:val="yellow"/>
              </w:rPr>
            </w:pPr>
            <w:r w:rsidRPr="00645638">
              <w:rPr>
                <w:highlight w:val="yellow"/>
              </w:rPr>
              <w:t xml:space="preserve">Short = </w:t>
            </w:r>
            <w:r w:rsidR="006C3F8F" w:rsidRPr="00645638">
              <w:rPr>
                <w:highlight w:val="yellow"/>
              </w:rPr>
              <w:t xml:space="preserve">(Total </w:t>
            </w:r>
            <w:r w:rsidRPr="00645638">
              <w:rPr>
                <w:highlight w:val="yellow"/>
              </w:rPr>
              <w:t xml:space="preserve">Order </w:t>
            </w:r>
            <w:r w:rsidR="006C3F8F" w:rsidRPr="00645638">
              <w:rPr>
                <w:highlight w:val="yellow"/>
              </w:rPr>
              <w:t xml:space="preserve">in origin order) </w:t>
            </w:r>
            <w:r w:rsidRPr="00645638">
              <w:rPr>
                <w:highlight w:val="yellow"/>
              </w:rPr>
              <w:t>– quotation.</w:t>
            </w:r>
          </w:p>
        </w:tc>
      </w:tr>
    </w:tbl>
    <w:p w:rsidR="00381C88" w:rsidRPr="003F4BF1" w:rsidRDefault="00381C88" w:rsidP="00381C88">
      <w:pPr>
        <w:pStyle w:val="Heading3"/>
        <w:rPr>
          <w:highlight w:val="yellow"/>
        </w:rPr>
      </w:pPr>
      <w:bookmarkStart w:id="230" w:name="_Toc218997178"/>
      <w:bookmarkStart w:id="231" w:name="_Toc240279666"/>
      <w:bookmarkStart w:id="232" w:name="_Toc243972522"/>
      <w:r w:rsidRPr="003F4BF1">
        <w:rPr>
          <w:highlight w:val="yellow"/>
        </w:rPr>
        <w:t xml:space="preserve">Monthly </w:t>
      </w:r>
      <w:bookmarkEnd w:id="230"/>
      <w:r w:rsidRPr="003F4BF1">
        <w:rPr>
          <w:highlight w:val="yellow"/>
        </w:rPr>
        <w:t>Close</w:t>
      </w:r>
      <w:bookmarkEnd w:id="231"/>
      <w:bookmarkEnd w:id="232"/>
    </w:p>
    <w:p w:rsidR="00381C88" w:rsidRDefault="00381C88" w:rsidP="00381C88">
      <w:pPr>
        <w:pStyle w:val="Heading4"/>
      </w:pPr>
      <w:r>
        <w:t>Function screen</w:t>
      </w:r>
    </w:p>
    <w:p w:rsidR="00381C88" w:rsidRDefault="00DA5420" w:rsidP="00381C88">
      <w:pPr>
        <w:keepNext/>
        <w:jc w:val="center"/>
      </w:pPr>
      <w:r>
        <w:rPr>
          <w:noProof/>
        </w:rPr>
        <w:drawing>
          <wp:inline distT="0" distB="0" distL="0" distR="0" wp14:anchorId="0EA9334C" wp14:editId="0C21947F">
            <wp:extent cx="6172200" cy="1476375"/>
            <wp:effectExtent l="19050" t="0" r="0" b="0"/>
            <wp:docPr id="9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a:srcRect/>
                    <a:stretch>
                      <a:fillRect/>
                    </a:stretch>
                  </pic:blipFill>
                  <pic:spPr bwMode="auto">
                    <a:xfrm>
                      <a:off x="0" y="0"/>
                      <a:ext cx="6172200" cy="1476375"/>
                    </a:xfrm>
                    <a:prstGeom prst="rect">
                      <a:avLst/>
                    </a:prstGeom>
                    <a:noFill/>
                    <a:ln w="9525">
                      <a:noFill/>
                      <a:miter lim="800000"/>
                      <a:headEnd/>
                      <a:tailEnd/>
                    </a:ln>
                  </pic:spPr>
                </pic:pic>
              </a:graphicData>
            </a:graphic>
          </wp:inline>
        </w:drawing>
      </w:r>
    </w:p>
    <w:p w:rsidR="00381C88" w:rsidRPr="0070605C" w:rsidRDefault="00381C88" w:rsidP="00381C88">
      <w:pPr>
        <w:pStyle w:val="Caption"/>
        <w:jc w:val="center"/>
      </w:pPr>
      <w:bookmarkStart w:id="233" w:name="_Toc243972661"/>
      <w:r>
        <w:t xml:space="preserve">Figure </w:t>
      </w:r>
      <w:r w:rsidR="00996830">
        <w:fldChar w:fldCharType="begin"/>
      </w:r>
      <w:r w:rsidR="00996830">
        <w:instrText xml:space="preserve"> SEQ Figure \* ARABIC </w:instrText>
      </w:r>
      <w:r w:rsidR="00996830">
        <w:fldChar w:fldCharType="separate"/>
      </w:r>
      <w:r w:rsidR="000F4116">
        <w:rPr>
          <w:noProof/>
        </w:rPr>
        <w:t>69</w:t>
      </w:r>
      <w:r w:rsidR="00996830">
        <w:rPr>
          <w:noProof/>
        </w:rPr>
        <w:fldChar w:fldCharType="end"/>
      </w:r>
      <w:r>
        <w:t xml:space="preserve">: </w:t>
      </w:r>
      <w:r w:rsidRPr="003F4BF1">
        <w:rPr>
          <w:highlight w:val="yellow"/>
        </w:rPr>
        <w:t>Monthly summarization</w:t>
      </w:r>
      <w:bookmarkEnd w:id="233"/>
    </w:p>
    <w:p w:rsidR="00381C88" w:rsidRDefault="00381C88" w:rsidP="00381C88">
      <w:pPr>
        <w:pStyle w:val="Heading4"/>
      </w:pPr>
      <w:r>
        <w:t>Function description</w:t>
      </w:r>
    </w:p>
    <w:p w:rsidR="00381C88" w:rsidRDefault="00381C88" w:rsidP="00381C88">
      <w:pPr>
        <w:jc w:val="both"/>
        <w:rPr>
          <w:lang w:eastAsia="zh-TW"/>
        </w:rPr>
      </w:pPr>
      <w:r>
        <w:t>Do summarization after month closed, and then inventory will be locked, all actions that make to change inventory are denied.</w:t>
      </w:r>
    </w:p>
    <w:p w:rsidR="00381C88" w:rsidRDefault="00381C88" w:rsidP="00381C88">
      <w:pPr>
        <w:pStyle w:val="Heading4"/>
      </w:pPr>
      <w:r>
        <w:lastRenderedPageBreak/>
        <w:t>Data flow</w:t>
      </w:r>
    </w:p>
    <w:p w:rsidR="00381C88" w:rsidRDefault="00DA5420" w:rsidP="00381C88">
      <w:pPr>
        <w:keepNext/>
        <w:jc w:val="center"/>
      </w:pPr>
      <w:r>
        <w:rPr>
          <w:noProof/>
        </w:rPr>
        <w:drawing>
          <wp:inline distT="0" distB="0" distL="0" distR="0" wp14:anchorId="7F4A9437" wp14:editId="6B24F824">
            <wp:extent cx="5581650" cy="2867025"/>
            <wp:effectExtent l="19050" t="0" r="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5581650" cy="2867025"/>
                    </a:xfrm>
                    <a:prstGeom prst="rect">
                      <a:avLst/>
                    </a:prstGeom>
                    <a:noFill/>
                    <a:ln w="9525">
                      <a:noFill/>
                      <a:miter lim="800000"/>
                      <a:headEnd/>
                      <a:tailEnd/>
                    </a:ln>
                  </pic:spPr>
                </pic:pic>
              </a:graphicData>
            </a:graphic>
          </wp:inline>
        </w:drawing>
      </w:r>
    </w:p>
    <w:p w:rsidR="00381C88" w:rsidRDefault="00381C88" w:rsidP="00381C88">
      <w:pPr>
        <w:pStyle w:val="Caption"/>
        <w:jc w:val="center"/>
      </w:pPr>
      <w:bookmarkStart w:id="234" w:name="_Toc243972662"/>
      <w:r>
        <w:t xml:space="preserve">Figure </w:t>
      </w:r>
      <w:r w:rsidR="00996830">
        <w:fldChar w:fldCharType="begin"/>
      </w:r>
      <w:r w:rsidR="00996830">
        <w:instrText xml:space="preserve"> SEQ Figure \* ARABIC </w:instrText>
      </w:r>
      <w:r w:rsidR="00996830">
        <w:fldChar w:fldCharType="separate"/>
      </w:r>
      <w:r w:rsidR="000F4116">
        <w:rPr>
          <w:noProof/>
        </w:rPr>
        <w:t>70</w:t>
      </w:r>
      <w:r w:rsidR="00996830">
        <w:rPr>
          <w:noProof/>
        </w:rPr>
        <w:fldChar w:fldCharType="end"/>
      </w:r>
      <w:r>
        <w:t xml:space="preserve">: </w:t>
      </w:r>
      <w:r w:rsidRPr="00D22F34">
        <w:t>Monthly Close Data flow</w:t>
      </w:r>
      <w:bookmarkEnd w:id="234"/>
    </w:p>
    <w:p w:rsidR="003F4BF1" w:rsidRPr="003F4BF1" w:rsidRDefault="003F4BF1" w:rsidP="003F4BF1">
      <w:pPr>
        <w:pStyle w:val="Heading4"/>
        <w:rPr>
          <w:highlight w:val="yellow"/>
        </w:rPr>
      </w:pPr>
      <w:r w:rsidRPr="003F4BF1">
        <w:rPr>
          <w:highlight w:val="yellow"/>
        </w:rPr>
        <w:t>Instructions of fields</w:t>
      </w:r>
    </w:p>
    <w:p w:rsidR="003F4BF1" w:rsidRPr="003F4BF1" w:rsidRDefault="003F4BF1" w:rsidP="003F4BF1">
      <w:pPr>
        <w:pStyle w:val="ListParagraph"/>
        <w:numPr>
          <w:ilvl w:val="0"/>
          <w:numId w:val="12"/>
        </w:numPr>
        <w:jc w:val="both"/>
        <w:rPr>
          <w:rFonts w:asciiTheme="minorHAnsi" w:hAnsiTheme="minorHAnsi" w:cstheme="minorHAnsi"/>
        </w:rPr>
      </w:pPr>
      <w:r w:rsidRPr="003F4BF1">
        <w:rPr>
          <w:rFonts w:asciiTheme="minorHAnsi" w:hAnsiTheme="minorHAnsi" w:cstheme="minorHAnsi"/>
        </w:rPr>
        <w:t>Warehouses get from V2_P_WAREHOUSE table, belong to current logged dealer.</w:t>
      </w:r>
    </w:p>
    <w:p w:rsidR="003F4BF1" w:rsidRPr="003F4BF1" w:rsidRDefault="003F4BF1" w:rsidP="003F4BF1">
      <w:pPr>
        <w:pStyle w:val="ListParagraph"/>
        <w:numPr>
          <w:ilvl w:val="0"/>
          <w:numId w:val="12"/>
        </w:numPr>
        <w:jc w:val="both"/>
        <w:rPr>
          <w:rFonts w:asciiTheme="minorHAnsi" w:hAnsiTheme="minorHAnsi" w:cstheme="minorHAnsi"/>
        </w:rPr>
      </w:pPr>
      <w:r w:rsidRPr="003F4BF1">
        <w:rPr>
          <w:rFonts w:asciiTheme="minorHAnsi" w:hAnsiTheme="minorHAnsi" w:cstheme="minorHAnsi"/>
        </w:rPr>
        <w:t>Parts to be summarization get from V2_P_PART_SAFETY table and belong to closing warehouse/dealer.</w:t>
      </w:r>
    </w:p>
    <w:p w:rsidR="003F4BF1" w:rsidRPr="003F4BF1" w:rsidRDefault="003F4BF1" w:rsidP="003F4BF1">
      <w:pPr>
        <w:pStyle w:val="ListParagraph"/>
        <w:numPr>
          <w:ilvl w:val="0"/>
          <w:numId w:val="12"/>
        </w:numPr>
        <w:jc w:val="both"/>
        <w:rPr>
          <w:rFonts w:asciiTheme="minorHAnsi" w:hAnsiTheme="minorHAnsi" w:cstheme="minorHAnsi"/>
        </w:rPr>
      </w:pPr>
      <w:r w:rsidRPr="003F4BF1">
        <w:rPr>
          <w:rFonts w:asciiTheme="minorHAnsi" w:hAnsiTheme="minorHAnsi" w:cstheme="minorHAnsi"/>
        </w:rPr>
        <w:t>Summary result place to V2_P_INVENTORY table</w:t>
      </w:r>
      <w:r w:rsidR="002708B4">
        <w:rPr>
          <w:rFonts w:asciiTheme="minorHAnsi" w:hAnsiTheme="minorHAnsi" w:cstheme="minorHAnsi"/>
        </w:rPr>
        <w:t xml:space="preserve"> (Dealer, Warehouse, Part Infor, Quantity, Month, Year)</w:t>
      </w:r>
    </w:p>
    <w:p w:rsidR="003F4BF1" w:rsidRDefault="003F4BF1" w:rsidP="002708B4">
      <w:pPr>
        <w:numPr>
          <w:ilvl w:val="0"/>
          <w:numId w:val="12"/>
        </w:numPr>
        <w:jc w:val="both"/>
        <w:rPr>
          <w:rFonts w:asciiTheme="minorHAnsi" w:hAnsiTheme="minorHAnsi" w:cstheme="minorHAnsi"/>
        </w:rPr>
      </w:pPr>
      <w:r w:rsidRPr="003F4BF1">
        <w:rPr>
          <w:rFonts w:asciiTheme="minorHAnsi" w:hAnsiTheme="minorHAnsi" w:cstheme="minorHAnsi"/>
        </w:rPr>
        <w:t>Modify lock record of warehouse/dealer to closing month</w:t>
      </w:r>
      <w:r w:rsidR="00A27577">
        <w:rPr>
          <w:rFonts w:asciiTheme="minorHAnsi" w:hAnsiTheme="minorHAnsi" w:cstheme="minorHAnsi"/>
        </w:rPr>
        <w:t xml:space="preserve"> by insert new record to the table </w:t>
      </w:r>
      <w:r w:rsidR="00A27577" w:rsidRPr="002708B4">
        <w:rPr>
          <w:rFonts w:asciiTheme="minorHAnsi" w:hAnsiTheme="minorHAnsi" w:cstheme="minorHAnsi"/>
          <w:highlight w:val="yellow"/>
        </w:rPr>
        <w:t>Inventory Lock</w:t>
      </w:r>
      <w:r w:rsidR="002708B4">
        <w:rPr>
          <w:rFonts w:asciiTheme="minorHAnsi" w:hAnsiTheme="minorHAnsi" w:cstheme="minorHAnsi"/>
        </w:rPr>
        <w:t xml:space="preserve"> (Dealer, Warehouse, Year, Month)</w:t>
      </w:r>
      <w:r w:rsidRPr="003F4BF1">
        <w:rPr>
          <w:rFonts w:asciiTheme="minorHAnsi" w:hAnsiTheme="minorHAnsi" w:cstheme="minorHAnsi"/>
        </w:rPr>
        <w:t>.</w:t>
      </w:r>
    </w:p>
    <w:p w:rsidR="003F4BF1" w:rsidRPr="003F4BF1" w:rsidRDefault="003F4BF1" w:rsidP="003F4BF1">
      <w:pPr>
        <w:pStyle w:val="Heading4"/>
        <w:rPr>
          <w:highlight w:val="yellow"/>
        </w:rPr>
      </w:pPr>
      <w:r w:rsidRPr="003F4BF1">
        <w:rPr>
          <w:highlight w:val="yellow"/>
        </w:rPr>
        <w:t>Constrains</w:t>
      </w:r>
    </w:p>
    <w:p w:rsidR="003F4BF1" w:rsidRDefault="003F4BF1" w:rsidP="00C16A78">
      <w:pPr>
        <w:pStyle w:val="ListParagraph"/>
        <w:numPr>
          <w:ilvl w:val="0"/>
          <w:numId w:val="45"/>
        </w:numPr>
      </w:pPr>
      <w:r>
        <w:t>For the first time do summarization user must choose first month to close and lock inventory, this first month cannot be later than the month that first transaction(that change inventory quantity) happen.</w:t>
      </w:r>
    </w:p>
    <w:p w:rsidR="003F4BF1" w:rsidRPr="006B4704" w:rsidRDefault="003F4BF1" w:rsidP="00C16A78">
      <w:pPr>
        <w:pStyle w:val="ListParagraph"/>
        <w:numPr>
          <w:ilvl w:val="0"/>
          <w:numId w:val="45"/>
        </w:numPr>
      </w:pPr>
      <w:r>
        <w:t>Open and close action must be step by step and can reopen 2 months from current month (this value can be set in system setting function).</w:t>
      </w:r>
      <w:r w:rsidRPr="00A31E30">
        <w:rPr>
          <w:rFonts w:ascii="Courier New" w:hAnsi="Courier New" w:cs="Courier New"/>
          <w:noProof/>
          <w:sz w:val="20"/>
          <w:szCs w:val="20"/>
        </w:rPr>
        <w:t xml:space="preserve"> </w:t>
      </w:r>
    </w:p>
    <w:p w:rsidR="003F4BF1" w:rsidRPr="003F4BF1" w:rsidRDefault="003F4BF1" w:rsidP="00C16A78">
      <w:pPr>
        <w:numPr>
          <w:ilvl w:val="0"/>
          <w:numId w:val="45"/>
        </w:numPr>
        <w:rPr>
          <w:rFonts w:asciiTheme="minorHAnsi" w:hAnsiTheme="minorHAnsi" w:cstheme="minorHAnsi"/>
        </w:rPr>
      </w:pPr>
      <w:r w:rsidRPr="006B4704">
        <w:t>Dealer can close when all warehouses and sub dealers were closed</w:t>
      </w:r>
      <w:r>
        <w:rPr>
          <w:rFonts w:ascii="Courier New" w:hAnsi="Courier New" w:cs="Courier New"/>
          <w:noProof/>
          <w:sz w:val="20"/>
          <w:szCs w:val="20"/>
        </w:rPr>
        <w:t>.</w:t>
      </w:r>
    </w:p>
    <w:p w:rsidR="00381C88" w:rsidRPr="00C50296" w:rsidRDefault="00381C88" w:rsidP="00381C88">
      <w:pPr>
        <w:pStyle w:val="Heading2"/>
        <w:rPr>
          <w:highlight w:val="yellow"/>
        </w:rPr>
      </w:pPr>
      <w:bookmarkStart w:id="235" w:name="_Toc240279667"/>
      <w:bookmarkStart w:id="236" w:name="_Toc243972523"/>
      <w:commentRangeStart w:id="237"/>
      <w:r w:rsidRPr="00C50296">
        <w:rPr>
          <w:highlight w:val="yellow"/>
        </w:rPr>
        <w:lastRenderedPageBreak/>
        <w:t>Report</w:t>
      </w:r>
      <w:bookmarkEnd w:id="235"/>
      <w:commentRangeEnd w:id="237"/>
      <w:r w:rsidR="00C50296">
        <w:rPr>
          <w:rStyle w:val="CommentReference"/>
          <w:rFonts w:ascii="Times New Roman" w:hAnsi="Times New Roman"/>
          <w:b w:val="0"/>
          <w:bCs w:val="0"/>
          <w:color w:val="auto"/>
        </w:rPr>
        <w:commentReference w:id="237"/>
      </w:r>
      <w:bookmarkEnd w:id="236"/>
    </w:p>
    <w:p w:rsidR="000B160C" w:rsidRPr="00AC1A0B" w:rsidRDefault="005106AA" w:rsidP="002207E9">
      <w:pPr>
        <w:pStyle w:val="Heading3"/>
        <w:rPr>
          <w:highlight w:val="yellow"/>
        </w:rPr>
      </w:pPr>
      <w:bookmarkStart w:id="238" w:name="_Toc240279668"/>
      <w:bookmarkStart w:id="239" w:name="_Toc243972524"/>
      <w:r w:rsidRPr="00AC1A0B">
        <w:rPr>
          <w:highlight w:val="yellow"/>
        </w:rPr>
        <w:t>In Short supplier report</w:t>
      </w:r>
      <w:bookmarkEnd w:id="238"/>
      <w:bookmarkEnd w:id="239"/>
    </w:p>
    <w:p w:rsidR="000B160C" w:rsidRDefault="000B160C" w:rsidP="00F26DA4">
      <w:pPr>
        <w:pStyle w:val="Heading4"/>
      </w:pPr>
      <w:r>
        <w:t>Function screen</w:t>
      </w:r>
    </w:p>
    <w:p w:rsidR="000B160C" w:rsidRDefault="00DA5420" w:rsidP="000B160C">
      <w:pPr>
        <w:keepNext/>
      </w:pPr>
      <w:r>
        <w:rPr>
          <w:noProof/>
        </w:rPr>
        <w:drawing>
          <wp:inline distT="0" distB="0" distL="0" distR="0" wp14:anchorId="04506828" wp14:editId="1BB86960">
            <wp:extent cx="6172200" cy="2562225"/>
            <wp:effectExtent l="19050" t="0" r="0" b="0"/>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srcRect/>
                    <a:stretch>
                      <a:fillRect/>
                    </a:stretch>
                  </pic:blipFill>
                  <pic:spPr bwMode="auto">
                    <a:xfrm>
                      <a:off x="0" y="0"/>
                      <a:ext cx="6172200" cy="2562225"/>
                    </a:xfrm>
                    <a:prstGeom prst="rect">
                      <a:avLst/>
                    </a:prstGeom>
                    <a:noFill/>
                    <a:ln w="9525">
                      <a:noFill/>
                      <a:miter lim="800000"/>
                      <a:headEnd/>
                      <a:tailEnd/>
                    </a:ln>
                  </pic:spPr>
                </pic:pic>
              </a:graphicData>
            </a:graphic>
          </wp:inline>
        </w:drawing>
      </w:r>
    </w:p>
    <w:p w:rsidR="000B160C" w:rsidRPr="0034564E" w:rsidRDefault="000B160C" w:rsidP="006D3C08">
      <w:pPr>
        <w:pStyle w:val="Caption"/>
        <w:jc w:val="center"/>
      </w:pPr>
      <w:bookmarkStart w:id="240" w:name="_Toc243972663"/>
      <w:r>
        <w:t xml:space="preserve">Figure </w:t>
      </w:r>
      <w:r w:rsidR="00996830">
        <w:fldChar w:fldCharType="begin"/>
      </w:r>
      <w:r w:rsidR="00996830">
        <w:instrText xml:space="preserve"> SEQ Figure \* ARABIC </w:instrText>
      </w:r>
      <w:r w:rsidR="00996830">
        <w:fldChar w:fldCharType="separate"/>
      </w:r>
      <w:r w:rsidR="000F4116">
        <w:rPr>
          <w:noProof/>
        </w:rPr>
        <w:t>71</w:t>
      </w:r>
      <w:r w:rsidR="00996830">
        <w:rPr>
          <w:noProof/>
        </w:rPr>
        <w:fldChar w:fldCharType="end"/>
      </w:r>
      <w:r>
        <w:t xml:space="preserve">: </w:t>
      </w:r>
      <w:r w:rsidRPr="0048789C">
        <w:t>In Short Reason</w:t>
      </w:r>
      <w:bookmarkEnd w:id="240"/>
    </w:p>
    <w:p w:rsidR="000B160C" w:rsidRDefault="000B160C" w:rsidP="00F26DA4">
      <w:pPr>
        <w:pStyle w:val="Heading4"/>
        <w:rPr>
          <w:rFonts w:eastAsia="PMingLiU"/>
          <w:lang w:eastAsia="zh-TW"/>
        </w:rPr>
      </w:pPr>
      <w:r>
        <w:t>Function description</w:t>
      </w:r>
    </w:p>
    <w:p w:rsidR="000B160C" w:rsidRDefault="000B160C" w:rsidP="002207E9">
      <w:pPr>
        <w:jc w:val="both"/>
      </w:pPr>
      <w:r>
        <w:t xml:space="preserve">Query almost in short </w:t>
      </w:r>
      <w:r w:rsidR="001703D4">
        <w:t>parts;</w:t>
      </w:r>
      <w:r w:rsidR="00AC1A0B">
        <w:t xml:space="preserve"> depend on dealer, area</w:t>
      </w:r>
      <w:r w:rsidR="001703D4">
        <w:t xml:space="preserve"> (for VMEP used)</w:t>
      </w:r>
      <w:r>
        <w:t xml:space="preserve">. </w:t>
      </w:r>
    </w:p>
    <w:p w:rsidR="00AC1A0B" w:rsidRDefault="00AC1A0B" w:rsidP="00AC1A0B">
      <w:pPr>
        <w:pStyle w:val="Heading4"/>
        <w:rPr>
          <w:rFonts w:eastAsia="PMingLiU"/>
          <w:lang w:eastAsia="zh-TW"/>
        </w:rPr>
      </w:pPr>
      <w:r>
        <w:t>Function constrains</w:t>
      </w:r>
    </w:p>
    <w:p w:rsidR="00AC1A0B" w:rsidRDefault="00AC1A0B" w:rsidP="00C16A78">
      <w:pPr>
        <w:pStyle w:val="ListParagraph"/>
        <w:numPr>
          <w:ilvl w:val="0"/>
          <w:numId w:val="45"/>
        </w:numPr>
      </w:pPr>
      <w:r>
        <w:t>Displays orders that belong to selected dealer or all dealers (based on query condition) and had in short parts only.</w:t>
      </w:r>
    </w:p>
    <w:p w:rsidR="00AC1A0B" w:rsidRDefault="00AC1A0B" w:rsidP="00C16A78">
      <w:pPr>
        <w:pStyle w:val="ListParagraph"/>
        <w:numPr>
          <w:ilvl w:val="0"/>
          <w:numId w:val="45"/>
        </w:numPr>
      </w:pPr>
      <w:r>
        <w:t>Dealers list filtered by region (HTF/DNF).</w:t>
      </w:r>
    </w:p>
    <w:p w:rsidR="00AC1A0B" w:rsidRPr="001703D4" w:rsidRDefault="00AC1A0B" w:rsidP="00C16A78">
      <w:pPr>
        <w:pStyle w:val="ListParagraph"/>
        <w:numPr>
          <w:ilvl w:val="0"/>
          <w:numId w:val="45"/>
        </w:numPr>
        <w:rPr>
          <w:highlight w:val="yellow"/>
        </w:rPr>
      </w:pPr>
      <w:r w:rsidRPr="001703D4">
        <w:rPr>
          <w:highlight w:val="yellow"/>
        </w:rPr>
        <w:t>Columns:</w:t>
      </w:r>
    </w:p>
    <w:p w:rsidR="00AC1A0B" w:rsidRDefault="00AC1A0B" w:rsidP="00C16A78">
      <w:pPr>
        <w:pStyle w:val="ListParagraph"/>
        <w:numPr>
          <w:ilvl w:val="1"/>
          <w:numId w:val="45"/>
        </w:numPr>
      </w:pPr>
      <w:r>
        <w:t xml:space="preserve">Total order quantity:  </w:t>
      </w:r>
      <w:r w:rsidR="001703D4">
        <w:t>The summary of order quantity, group by part code</w:t>
      </w:r>
    </w:p>
    <w:p w:rsidR="00AC1A0B" w:rsidRDefault="001703D4" w:rsidP="00C16A78">
      <w:pPr>
        <w:pStyle w:val="ListParagraph"/>
        <w:numPr>
          <w:ilvl w:val="1"/>
          <w:numId w:val="45"/>
        </w:numPr>
        <w:jc w:val="both"/>
      </w:pPr>
      <w:r>
        <w:t>Total quotation</w:t>
      </w:r>
      <w:r w:rsidR="00AC1A0B">
        <w:t xml:space="preserve"> quantity:  </w:t>
      </w:r>
      <w:r>
        <w:t>The summary of quotation quantity, group by part code</w:t>
      </w:r>
    </w:p>
    <w:p w:rsidR="00AC1A0B" w:rsidRDefault="001703D4" w:rsidP="00C16A78">
      <w:pPr>
        <w:pStyle w:val="ListParagraph"/>
        <w:numPr>
          <w:ilvl w:val="1"/>
          <w:numId w:val="45"/>
        </w:numPr>
        <w:jc w:val="both"/>
      </w:pPr>
      <w:r>
        <w:t>Total</w:t>
      </w:r>
      <w:r w:rsidR="00AC1A0B">
        <w:t xml:space="preserve"> short:  </w:t>
      </w:r>
      <w:r>
        <w:t>Total order quantity – Total quotation quantity</w:t>
      </w:r>
    </w:p>
    <w:p w:rsidR="00793F57" w:rsidRDefault="00793F57" w:rsidP="00C16A78">
      <w:pPr>
        <w:pStyle w:val="ListParagraph"/>
        <w:numPr>
          <w:ilvl w:val="1"/>
          <w:numId w:val="45"/>
        </w:numPr>
        <w:jc w:val="both"/>
      </w:pPr>
      <w:r>
        <w:t>Rating: Total quotation quantity / Total order quantity</w:t>
      </w:r>
    </w:p>
    <w:p w:rsidR="00AC1A0B" w:rsidRDefault="00AC1A0B" w:rsidP="002207E9">
      <w:pPr>
        <w:jc w:val="both"/>
      </w:pPr>
    </w:p>
    <w:p w:rsidR="00AC1A0B" w:rsidRDefault="00AC1A0B" w:rsidP="00AC1A0B">
      <w:pPr>
        <w:pStyle w:val="Heading4"/>
      </w:pPr>
      <w:r>
        <w:lastRenderedPageBreak/>
        <w:t>Data flow</w:t>
      </w:r>
    </w:p>
    <w:p w:rsidR="00AC1A0B" w:rsidRDefault="00DA5420" w:rsidP="00AC1A0B">
      <w:pPr>
        <w:keepNext/>
        <w:jc w:val="center"/>
      </w:pPr>
      <w:r>
        <w:rPr>
          <w:noProof/>
        </w:rPr>
        <w:drawing>
          <wp:inline distT="0" distB="0" distL="0" distR="0" wp14:anchorId="0CAF4D1D" wp14:editId="3C2DFEB8">
            <wp:extent cx="2943225" cy="1952625"/>
            <wp:effectExtent l="1905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8"/>
                    <a:srcRect/>
                    <a:stretch>
                      <a:fillRect/>
                    </a:stretch>
                  </pic:blipFill>
                  <pic:spPr bwMode="auto">
                    <a:xfrm>
                      <a:off x="0" y="0"/>
                      <a:ext cx="2943225" cy="1952625"/>
                    </a:xfrm>
                    <a:prstGeom prst="rect">
                      <a:avLst/>
                    </a:prstGeom>
                    <a:noFill/>
                    <a:ln w="9525">
                      <a:noFill/>
                      <a:miter lim="800000"/>
                      <a:headEnd/>
                      <a:tailEnd/>
                    </a:ln>
                  </pic:spPr>
                </pic:pic>
              </a:graphicData>
            </a:graphic>
          </wp:inline>
        </w:drawing>
      </w:r>
    </w:p>
    <w:p w:rsidR="00AC1A0B" w:rsidRPr="00AC1A0B" w:rsidRDefault="00AC1A0B" w:rsidP="00AC1A0B">
      <w:pPr>
        <w:pStyle w:val="Caption"/>
        <w:jc w:val="center"/>
      </w:pPr>
      <w:bookmarkStart w:id="241" w:name="_Toc243972664"/>
      <w:r>
        <w:t xml:space="preserve">Figure </w:t>
      </w:r>
      <w:r w:rsidR="00996830">
        <w:fldChar w:fldCharType="begin"/>
      </w:r>
      <w:r w:rsidR="00996830">
        <w:instrText xml:space="preserve"> SEQ Figure \* ARABIC </w:instrText>
      </w:r>
      <w:r w:rsidR="00996830">
        <w:fldChar w:fldCharType="separate"/>
      </w:r>
      <w:r w:rsidR="000F4116">
        <w:rPr>
          <w:noProof/>
        </w:rPr>
        <w:t>72</w:t>
      </w:r>
      <w:r w:rsidR="00996830">
        <w:rPr>
          <w:noProof/>
        </w:rPr>
        <w:fldChar w:fldCharType="end"/>
      </w:r>
      <w:r>
        <w:t>: In short query data flow</w:t>
      </w:r>
      <w:bookmarkEnd w:id="241"/>
    </w:p>
    <w:p w:rsidR="000B160C" w:rsidRDefault="000B160C" w:rsidP="00F26DA4">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Part name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See </w:t>
            </w:r>
            <w:hyperlink w:anchor="_Part/Accessory_Setting" w:history="1">
              <w:r w:rsidRPr="00645638">
                <w:rPr>
                  <w:rStyle w:val="Hyperlink"/>
                </w:rPr>
                <w:t>Part/Accessory Setting</w:t>
              </w:r>
            </w:hyperlink>
            <w:r w:rsidRPr="00645638">
              <w:t xml:space="preserve"> for more detail</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Part code</w:t>
            </w:r>
          </w:p>
        </w:tc>
        <w:tc>
          <w:tcPr>
            <w:tcW w:w="7830" w:type="dxa"/>
            <w:tcBorders>
              <w:left w:val="nil"/>
            </w:tcBorders>
          </w:tcPr>
          <w:p w:rsidR="000B160C" w:rsidRPr="00645638" w:rsidRDefault="000B160C" w:rsidP="00645638">
            <w:pPr>
              <w:spacing w:after="0" w:line="240" w:lineRule="auto"/>
              <w:jc w:val="both"/>
            </w:pPr>
            <w:r w:rsidRPr="00645638">
              <w:t xml:space="preserve">See </w:t>
            </w:r>
            <w:hyperlink w:anchor="_Part/Accessory_Setting" w:history="1">
              <w:r w:rsidRPr="00645638">
                <w:rPr>
                  <w:rStyle w:val="Hyperlink"/>
                </w:rPr>
                <w:t>Part/Accessory Setting</w:t>
              </w:r>
            </w:hyperlink>
            <w:r w:rsidRPr="00645638">
              <w:t xml:space="preserve"> for more detail</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Total order</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Calculated from in short order</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Total quotation</w:t>
            </w:r>
          </w:p>
        </w:tc>
        <w:tc>
          <w:tcPr>
            <w:tcW w:w="7830" w:type="dxa"/>
            <w:tcBorders>
              <w:left w:val="nil"/>
            </w:tcBorders>
          </w:tcPr>
          <w:p w:rsidR="000B160C" w:rsidRPr="00645638" w:rsidRDefault="000B160C" w:rsidP="00645638">
            <w:pPr>
              <w:spacing w:after="0" w:line="240" w:lineRule="auto"/>
              <w:jc w:val="both"/>
            </w:pPr>
            <w:r w:rsidRPr="00645638">
              <w:t>Calculated from in short order</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Total short</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Short=</w:t>
            </w:r>
            <w:r w:rsidR="006C3F8F" w:rsidRPr="00645638">
              <w:t>(Total Order in origin order)</w:t>
            </w:r>
            <w:r w:rsidRPr="00645638">
              <w:t>-quotation</w:t>
            </w:r>
          </w:p>
        </w:tc>
      </w:tr>
      <w:tr w:rsidR="007651B8" w:rsidRPr="00645638">
        <w:tc>
          <w:tcPr>
            <w:tcW w:w="1998" w:type="dxa"/>
            <w:tcBorders>
              <w:right w:val="nil"/>
            </w:tcBorders>
          </w:tcPr>
          <w:p w:rsidR="007651B8" w:rsidRPr="00645638" w:rsidRDefault="007651B8" w:rsidP="00645638">
            <w:pPr>
              <w:spacing w:after="0" w:line="240" w:lineRule="auto"/>
              <w:rPr>
                <w:b/>
                <w:bCs/>
              </w:rPr>
            </w:pPr>
            <w:r w:rsidRPr="00645638">
              <w:rPr>
                <w:b/>
                <w:bCs/>
              </w:rPr>
              <w:t>Rate</w:t>
            </w:r>
          </w:p>
        </w:tc>
        <w:tc>
          <w:tcPr>
            <w:tcW w:w="7830" w:type="dxa"/>
            <w:tcBorders>
              <w:left w:val="nil"/>
            </w:tcBorders>
          </w:tcPr>
          <w:p w:rsidR="007651B8" w:rsidRPr="00645638" w:rsidRDefault="007651B8" w:rsidP="00645638">
            <w:pPr>
              <w:spacing w:after="0" w:line="240" w:lineRule="auto"/>
              <w:jc w:val="both"/>
            </w:pPr>
            <w:r w:rsidRPr="00645638">
              <w:t>Total quotation / Total order</w:t>
            </w:r>
          </w:p>
        </w:tc>
      </w:tr>
    </w:tbl>
    <w:p w:rsidR="00311982" w:rsidRDefault="00311982" w:rsidP="00311982">
      <w:pPr>
        <w:pStyle w:val="Heading3"/>
      </w:pPr>
      <w:bookmarkStart w:id="242" w:name="_Toc240279669"/>
      <w:bookmarkStart w:id="243" w:name="_Toc243972525"/>
      <w:r>
        <w:t>Abnormal receive report</w:t>
      </w:r>
      <w:bookmarkEnd w:id="242"/>
      <w:bookmarkEnd w:id="243"/>
    </w:p>
    <w:p w:rsidR="00311982" w:rsidRDefault="00311982" w:rsidP="00311982">
      <w:pPr>
        <w:pStyle w:val="Heading4"/>
      </w:pPr>
      <w:r>
        <w:t>Function screen</w:t>
      </w:r>
    </w:p>
    <w:p w:rsidR="00311982" w:rsidRDefault="00DA5420" w:rsidP="00311982">
      <w:pPr>
        <w:keepNext/>
      </w:pPr>
      <w:r>
        <w:rPr>
          <w:noProof/>
        </w:rPr>
        <w:drawing>
          <wp:inline distT="0" distB="0" distL="0" distR="0" wp14:anchorId="4B91A0A0" wp14:editId="2CCBF46A">
            <wp:extent cx="6172200" cy="1800225"/>
            <wp:effectExtent l="19050" t="0" r="0" b="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srcRect/>
                    <a:stretch>
                      <a:fillRect/>
                    </a:stretch>
                  </pic:blipFill>
                  <pic:spPr bwMode="auto">
                    <a:xfrm>
                      <a:off x="0" y="0"/>
                      <a:ext cx="6172200" cy="1800225"/>
                    </a:xfrm>
                    <a:prstGeom prst="rect">
                      <a:avLst/>
                    </a:prstGeom>
                    <a:noFill/>
                    <a:ln w="9525">
                      <a:noFill/>
                      <a:miter lim="800000"/>
                      <a:headEnd/>
                      <a:tailEnd/>
                    </a:ln>
                  </pic:spPr>
                </pic:pic>
              </a:graphicData>
            </a:graphic>
          </wp:inline>
        </w:drawing>
      </w:r>
    </w:p>
    <w:p w:rsidR="00311982" w:rsidRPr="0034564E" w:rsidRDefault="00311982" w:rsidP="00311982">
      <w:pPr>
        <w:pStyle w:val="Caption"/>
        <w:jc w:val="center"/>
      </w:pPr>
      <w:bookmarkStart w:id="244" w:name="_Toc243972665"/>
      <w:r>
        <w:t xml:space="preserve">Figure </w:t>
      </w:r>
      <w:r w:rsidR="00996830">
        <w:fldChar w:fldCharType="begin"/>
      </w:r>
      <w:r w:rsidR="00996830">
        <w:instrText xml:space="preserve"> SEQ Figure \* ARABIC </w:instrText>
      </w:r>
      <w:r w:rsidR="00996830">
        <w:fldChar w:fldCharType="separate"/>
      </w:r>
      <w:r w:rsidR="000F4116">
        <w:rPr>
          <w:noProof/>
        </w:rPr>
        <w:t>73</w:t>
      </w:r>
      <w:r w:rsidR="00996830">
        <w:rPr>
          <w:noProof/>
        </w:rPr>
        <w:fldChar w:fldCharType="end"/>
      </w:r>
      <w:r>
        <w:t>: Abnormal receive report</w:t>
      </w:r>
      <w:bookmarkEnd w:id="244"/>
      <w:r>
        <w:t xml:space="preserve"> </w:t>
      </w:r>
    </w:p>
    <w:p w:rsidR="00311982" w:rsidRDefault="00311982" w:rsidP="00311982">
      <w:pPr>
        <w:pStyle w:val="Heading4"/>
      </w:pPr>
      <w:r>
        <w:t>Function description</w:t>
      </w:r>
    </w:p>
    <w:p w:rsidR="00311982" w:rsidRPr="00304525" w:rsidRDefault="00311982" w:rsidP="00311982">
      <w:pPr>
        <w:jc w:val="both"/>
      </w:pPr>
      <w:r>
        <w:t>Show the abnormal receive of dealer for VMEP. This abnormal receive (NG form) must be approved by VMEP.</w:t>
      </w:r>
    </w:p>
    <w:p w:rsidR="00311982" w:rsidRDefault="00311982" w:rsidP="00311982">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311982" w:rsidRPr="00645638">
        <w:tc>
          <w:tcPr>
            <w:tcW w:w="1998" w:type="dxa"/>
            <w:tcBorders>
              <w:top w:val="single" w:sz="8" w:space="0" w:color="7BA0CD"/>
              <w:left w:val="single" w:sz="8" w:space="0" w:color="7BA0CD"/>
              <w:bottom w:val="single" w:sz="8" w:space="0" w:color="7BA0CD"/>
              <w:right w:val="nil"/>
            </w:tcBorders>
            <w:shd w:val="clear" w:color="auto" w:fill="4F81BD"/>
          </w:tcPr>
          <w:p w:rsidR="00311982" w:rsidRPr="00645638" w:rsidRDefault="00311982"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311982" w:rsidRPr="00645638" w:rsidRDefault="00311982" w:rsidP="00645638">
            <w:pPr>
              <w:spacing w:after="0" w:line="240" w:lineRule="auto"/>
              <w:rPr>
                <w:b/>
                <w:bCs/>
                <w:color w:val="FFFFFF"/>
              </w:rPr>
            </w:pPr>
            <w:r w:rsidRPr="00645638">
              <w:rPr>
                <w:b/>
                <w:bCs/>
                <w:color w:val="FFFFFF"/>
              </w:rPr>
              <w:t>Field description</w:t>
            </w:r>
          </w:p>
        </w:tc>
      </w:tr>
      <w:tr w:rsidR="00311982" w:rsidRPr="00645638">
        <w:tc>
          <w:tcPr>
            <w:tcW w:w="1998" w:type="dxa"/>
            <w:tcBorders>
              <w:right w:val="nil"/>
            </w:tcBorders>
            <w:shd w:val="clear" w:color="auto" w:fill="D3DFEE"/>
          </w:tcPr>
          <w:p w:rsidR="00311982" w:rsidRPr="00645638" w:rsidRDefault="00311982" w:rsidP="00645638">
            <w:pPr>
              <w:spacing w:after="0" w:line="240" w:lineRule="auto"/>
              <w:rPr>
                <w:b/>
                <w:bCs/>
              </w:rPr>
            </w:pPr>
            <w:r w:rsidRPr="00645638">
              <w:rPr>
                <w:b/>
                <w:bCs/>
              </w:rPr>
              <w:lastRenderedPageBreak/>
              <w:t>Part name</w:t>
            </w:r>
          </w:p>
        </w:tc>
        <w:tc>
          <w:tcPr>
            <w:tcW w:w="7830" w:type="dxa"/>
            <w:tcBorders>
              <w:left w:val="nil"/>
            </w:tcBorders>
            <w:shd w:val="clear" w:color="auto" w:fill="D3DFEE"/>
          </w:tcPr>
          <w:p w:rsidR="00311982" w:rsidRPr="00645638" w:rsidRDefault="00311982" w:rsidP="00645638">
            <w:pPr>
              <w:spacing w:after="0" w:line="240" w:lineRule="auto"/>
              <w:jc w:val="both"/>
            </w:pPr>
            <w:r w:rsidRPr="00645638">
              <w:t>The name of part</w:t>
            </w:r>
          </w:p>
        </w:tc>
      </w:tr>
      <w:tr w:rsidR="00311982" w:rsidRPr="00645638">
        <w:tc>
          <w:tcPr>
            <w:tcW w:w="1998" w:type="dxa"/>
            <w:tcBorders>
              <w:right w:val="nil"/>
            </w:tcBorders>
          </w:tcPr>
          <w:p w:rsidR="00311982" w:rsidRPr="00645638" w:rsidRDefault="00311982" w:rsidP="00645638">
            <w:pPr>
              <w:spacing w:after="0" w:line="240" w:lineRule="auto"/>
              <w:rPr>
                <w:b/>
                <w:bCs/>
              </w:rPr>
            </w:pPr>
            <w:r w:rsidRPr="00645638">
              <w:rPr>
                <w:b/>
                <w:bCs/>
              </w:rPr>
              <w:t>Part code</w:t>
            </w:r>
          </w:p>
        </w:tc>
        <w:tc>
          <w:tcPr>
            <w:tcW w:w="7830" w:type="dxa"/>
            <w:tcBorders>
              <w:left w:val="nil"/>
            </w:tcBorders>
          </w:tcPr>
          <w:p w:rsidR="00311982" w:rsidRPr="00645638" w:rsidRDefault="00311982" w:rsidP="00645638">
            <w:pPr>
              <w:spacing w:after="0" w:line="240" w:lineRule="auto"/>
              <w:jc w:val="both"/>
            </w:pPr>
            <w:r w:rsidRPr="00645638">
              <w:t>The code of part</w:t>
            </w:r>
          </w:p>
        </w:tc>
      </w:tr>
      <w:tr w:rsidR="00311982" w:rsidRPr="00645638">
        <w:tc>
          <w:tcPr>
            <w:tcW w:w="1998" w:type="dxa"/>
            <w:tcBorders>
              <w:right w:val="nil"/>
            </w:tcBorders>
            <w:shd w:val="clear" w:color="auto" w:fill="D3DFEE"/>
          </w:tcPr>
          <w:p w:rsidR="00311982" w:rsidRPr="00645638" w:rsidRDefault="00311982" w:rsidP="00645638">
            <w:pPr>
              <w:spacing w:after="0" w:line="240" w:lineRule="auto"/>
              <w:rPr>
                <w:b/>
                <w:bCs/>
              </w:rPr>
            </w:pPr>
            <w:r w:rsidRPr="00645638">
              <w:rPr>
                <w:b/>
                <w:bCs/>
              </w:rPr>
              <w:t>Broken</w:t>
            </w:r>
          </w:p>
        </w:tc>
        <w:tc>
          <w:tcPr>
            <w:tcW w:w="7830" w:type="dxa"/>
            <w:tcBorders>
              <w:left w:val="nil"/>
            </w:tcBorders>
            <w:shd w:val="clear" w:color="auto" w:fill="D3DFEE"/>
          </w:tcPr>
          <w:p w:rsidR="00311982" w:rsidRPr="00645638" w:rsidRDefault="00311982" w:rsidP="00645638">
            <w:pPr>
              <w:spacing w:after="0" w:line="240" w:lineRule="auto"/>
              <w:jc w:val="both"/>
            </w:pPr>
            <w:r w:rsidRPr="00645638">
              <w:t>The broken quantity (in receive data)</w:t>
            </w:r>
          </w:p>
        </w:tc>
      </w:tr>
      <w:tr w:rsidR="00311982" w:rsidRPr="00645638">
        <w:tc>
          <w:tcPr>
            <w:tcW w:w="1998" w:type="dxa"/>
            <w:tcBorders>
              <w:right w:val="nil"/>
            </w:tcBorders>
          </w:tcPr>
          <w:p w:rsidR="00311982" w:rsidRPr="00645638" w:rsidRDefault="00311982" w:rsidP="00645638">
            <w:pPr>
              <w:spacing w:after="0" w:line="240" w:lineRule="auto"/>
              <w:rPr>
                <w:b/>
                <w:bCs/>
              </w:rPr>
            </w:pPr>
            <w:r w:rsidRPr="00645638">
              <w:rPr>
                <w:b/>
                <w:bCs/>
              </w:rPr>
              <w:t>Wrong</w:t>
            </w:r>
          </w:p>
        </w:tc>
        <w:tc>
          <w:tcPr>
            <w:tcW w:w="7830" w:type="dxa"/>
            <w:tcBorders>
              <w:left w:val="nil"/>
            </w:tcBorders>
          </w:tcPr>
          <w:p w:rsidR="00311982" w:rsidRPr="00645638" w:rsidRDefault="00311982" w:rsidP="00645638">
            <w:pPr>
              <w:spacing w:after="0" w:line="240" w:lineRule="auto"/>
              <w:jc w:val="both"/>
            </w:pPr>
            <w:r w:rsidRPr="00645638">
              <w:t>The wrong quantity (in receive data)</w:t>
            </w:r>
          </w:p>
        </w:tc>
      </w:tr>
      <w:tr w:rsidR="00311982" w:rsidRPr="00645638">
        <w:tc>
          <w:tcPr>
            <w:tcW w:w="1998" w:type="dxa"/>
            <w:tcBorders>
              <w:right w:val="nil"/>
            </w:tcBorders>
            <w:shd w:val="clear" w:color="auto" w:fill="D3DFEE"/>
          </w:tcPr>
          <w:p w:rsidR="00311982" w:rsidRPr="00645638" w:rsidRDefault="00311982" w:rsidP="00645638">
            <w:pPr>
              <w:spacing w:after="0" w:line="240" w:lineRule="auto"/>
              <w:rPr>
                <w:b/>
                <w:bCs/>
              </w:rPr>
            </w:pPr>
            <w:r w:rsidRPr="00645638">
              <w:rPr>
                <w:b/>
                <w:bCs/>
              </w:rPr>
              <w:t>Lack</w:t>
            </w:r>
          </w:p>
        </w:tc>
        <w:tc>
          <w:tcPr>
            <w:tcW w:w="7830" w:type="dxa"/>
            <w:tcBorders>
              <w:left w:val="nil"/>
            </w:tcBorders>
            <w:shd w:val="clear" w:color="auto" w:fill="D3DFEE"/>
          </w:tcPr>
          <w:p w:rsidR="00311982" w:rsidRPr="00645638" w:rsidRDefault="00311982" w:rsidP="00645638">
            <w:pPr>
              <w:spacing w:after="0" w:line="240" w:lineRule="auto"/>
              <w:jc w:val="both"/>
            </w:pPr>
            <w:r w:rsidRPr="00645638">
              <w:t>The lack quantity (in receive data)</w:t>
            </w:r>
          </w:p>
        </w:tc>
      </w:tr>
    </w:tbl>
    <w:p w:rsidR="00C1611F" w:rsidRDefault="00C1611F" w:rsidP="00C1611F">
      <w:pPr>
        <w:pStyle w:val="Heading3"/>
      </w:pPr>
      <w:bookmarkStart w:id="245" w:name="_Toc240279670"/>
      <w:bookmarkStart w:id="246" w:name="_Toc243972526"/>
      <w:r>
        <w:t>Warranty Return Report</w:t>
      </w:r>
      <w:bookmarkEnd w:id="245"/>
      <w:bookmarkEnd w:id="246"/>
    </w:p>
    <w:p w:rsidR="00C1611F" w:rsidRDefault="00C1611F" w:rsidP="00C1611F">
      <w:pPr>
        <w:pStyle w:val="Heading4"/>
      </w:pPr>
      <w:r>
        <w:t>Function screen</w:t>
      </w:r>
    </w:p>
    <w:p w:rsidR="00C1611F" w:rsidRDefault="00DA5420" w:rsidP="00C1611F">
      <w:pPr>
        <w:keepNext/>
      </w:pPr>
      <w:r>
        <w:rPr>
          <w:noProof/>
        </w:rPr>
        <w:drawing>
          <wp:inline distT="0" distB="0" distL="0" distR="0" wp14:anchorId="276C5BA1" wp14:editId="0303F028">
            <wp:extent cx="6172200" cy="4067175"/>
            <wp:effectExtent l="19050" t="0" r="0"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srcRect/>
                    <a:stretch>
                      <a:fillRect/>
                    </a:stretch>
                  </pic:blipFill>
                  <pic:spPr bwMode="auto">
                    <a:xfrm>
                      <a:off x="0" y="0"/>
                      <a:ext cx="6172200" cy="4067175"/>
                    </a:xfrm>
                    <a:prstGeom prst="rect">
                      <a:avLst/>
                    </a:prstGeom>
                    <a:noFill/>
                    <a:ln w="9525">
                      <a:noFill/>
                      <a:miter lim="800000"/>
                      <a:headEnd/>
                      <a:tailEnd/>
                    </a:ln>
                  </pic:spPr>
                </pic:pic>
              </a:graphicData>
            </a:graphic>
          </wp:inline>
        </w:drawing>
      </w:r>
    </w:p>
    <w:p w:rsidR="00C1611F" w:rsidRPr="0034564E" w:rsidRDefault="00C1611F" w:rsidP="00C1611F">
      <w:pPr>
        <w:pStyle w:val="Caption"/>
        <w:jc w:val="center"/>
      </w:pPr>
      <w:bookmarkStart w:id="247" w:name="_Toc243972666"/>
      <w:r>
        <w:t xml:space="preserve">Figure </w:t>
      </w:r>
      <w:r w:rsidR="00996830">
        <w:fldChar w:fldCharType="begin"/>
      </w:r>
      <w:r w:rsidR="00996830">
        <w:instrText xml:space="preserve"> SEQ Figure \* ARABIC </w:instrText>
      </w:r>
      <w:r w:rsidR="00996830">
        <w:fldChar w:fldCharType="separate"/>
      </w:r>
      <w:r w:rsidR="000F4116">
        <w:rPr>
          <w:noProof/>
        </w:rPr>
        <w:t>74</w:t>
      </w:r>
      <w:r w:rsidR="00996830">
        <w:rPr>
          <w:noProof/>
        </w:rPr>
        <w:fldChar w:fldCharType="end"/>
      </w:r>
      <w:r>
        <w:t>: Warranty return report</w:t>
      </w:r>
      <w:bookmarkEnd w:id="247"/>
      <w:r>
        <w:t xml:space="preserve"> </w:t>
      </w:r>
    </w:p>
    <w:p w:rsidR="00C1611F" w:rsidRDefault="00C1611F" w:rsidP="00C1611F">
      <w:pPr>
        <w:pStyle w:val="Heading4"/>
      </w:pPr>
      <w:r>
        <w:t>Function description</w:t>
      </w:r>
    </w:p>
    <w:p w:rsidR="00C1611F" w:rsidRPr="00304525" w:rsidRDefault="00C1611F" w:rsidP="00C1611F">
      <w:pPr>
        <w:jc w:val="both"/>
      </w:pPr>
      <w:r w:rsidRPr="007B5447">
        <w:t xml:space="preserve">Show the </w:t>
      </w:r>
      <w:r w:rsidR="002708B4">
        <w:t>part return</w:t>
      </w:r>
      <w:r w:rsidRPr="007B5447">
        <w:t xml:space="preserve"> of dealer for VMEP.</w:t>
      </w:r>
      <w:r>
        <w:t xml:space="preserve"> This abnormal receive (NG form) must be approved by VMEP.</w:t>
      </w:r>
    </w:p>
    <w:p w:rsidR="00C1611F" w:rsidRDefault="00C1611F" w:rsidP="00C1611F">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1611F" w:rsidRPr="00645638">
        <w:tc>
          <w:tcPr>
            <w:tcW w:w="1998" w:type="dxa"/>
            <w:tcBorders>
              <w:top w:val="single" w:sz="8" w:space="0" w:color="7BA0CD"/>
              <w:left w:val="single" w:sz="8" w:space="0" w:color="7BA0CD"/>
              <w:bottom w:val="single" w:sz="8" w:space="0" w:color="7BA0CD"/>
              <w:right w:val="nil"/>
            </w:tcBorders>
            <w:shd w:val="clear" w:color="auto" w:fill="4F81BD"/>
          </w:tcPr>
          <w:p w:rsidR="00C1611F" w:rsidRPr="00645638" w:rsidRDefault="00C1611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1611F" w:rsidRPr="00645638" w:rsidRDefault="00C1611F" w:rsidP="00645638">
            <w:pPr>
              <w:spacing w:after="0" w:line="240" w:lineRule="auto"/>
              <w:rPr>
                <w:b/>
                <w:bCs/>
                <w:color w:val="FFFFFF"/>
              </w:rPr>
            </w:pPr>
            <w:r w:rsidRPr="00645638">
              <w:rPr>
                <w:b/>
                <w:bCs/>
                <w:color w:val="FFFFFF"/>
              </w:rPr>
              <w:t>Field description</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Part name</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The name of part</w:t>
            </w:r>
          </w:p>
        </w:tc>
      </w:tr>
      <w:tr w:rsidR="00C1611F" w:rsidRPr="00645638">
        <w:tc>
          <w:tcPr>
            <w:tcW w:w="1998" w:type="dxa"/>
            <w:tcBorders>
              <w:right w:val="nil"/>
            </w:tcBorders>
          </w:tcPr>
          <w:p w:rsidR="00C1611F" w:rsidRPr="00645638" w:rsidRDefault="00C1611F" w:rsidP="00645638">
            <w:pPr>
              <w:spacing w:after="0" w:line="240" w:lineRule="auto"/>
              <w:rPr>
                <w:b/>
                <w:bCs/>
              </w:rPr>
            </w:pPr>
            <w:r w:rsidRPr="00645638">
              <w:rPr>
                <w:b/>
                <w:bCs/>
              </w:rPr>
              <w:t>Part code</w:t>
            </w:r>
          </w:p>
        </w:tc>
        <w:tc>
          <w:tcPr>
            <w:tcW w:w="7830" w:type="dxa"/>
            <w:tcBorders>
              <w:left w:val="nil"/>
            </w:tcBorders>
          </w:tcPr>
          <w:p w:rsidR="00C1611F" w:rsidRPr="00645638" w:rsidRDefault="00C1611F" w:rsidP="00645638">
            <w:pPr>
              <w:spacing w:after="0" w:line="240" w:lineRule="auto"/>
              <w:jc w:val="both"/>
            </w:pPr>
            <w:r w:rsidRPr="00645638">
              <w:t>The code of part</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Broken</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The broken quantity (in receive data)</w:t>
            </w:r>
          </w:p>
        </w:tc>
      </w:tr>
      <w:tr w:rsidR="00C1611F" w:rsidRPr="00645638">
        <w:tc>
          <w:tcPr>
            <w:tcW w:w="1998" w:type="dxa"/>
            <w:tcBorders>
              <w:right w:val="nil"/>
            </w:tcBorders>
          </w:tcPr>
          <w:p w:rsidR="00C1611F" w:rsidRPr="00645638" w:rsidRDefault="00C1611F" w:rsidP="00645638">
            <w:pPr>
              <w:spacing w:after="0" w:line="240" w:lineRule="auto"/>
              <w:rPr>
                <w:b/>
                <w:bCs/>
              </w:rPr>
            </w:pPr>
            <w:r w:rsidRPr="00645638">
              <w:rPr>
                <w:b/>
                <w:bCs/>
              </w:rPr>
              <w:t>Wrong</w:t>
            </w:r>
          </w:p>
        </w:tc>
        <w:tc>
          <w:tcPr>
            <w:tcW w:w="7830" w:type="dxa"/>
            <w:tcBorders>
              <w:left w:val="nil"/>
            </w:tcBorders>
          </w:tcPr>
          <w:p w:rsidR="00C1611F" w:rsidRPr="00645638" w:rsidRDefault="00C1611F" w:rsidP="00645638">
            <w:pPr>
              <w:spacing w:after="0" w:line="240" w:lineRule="auto"/>
              <w:jc w:val="both"/>
            </w:pPr>
            <w:r w:rsidRPr="00645638">
              <w:t>The wrong quantity (in receive data)</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Lack</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The lack quantity (in receive data)</w:t>
            </w:r>
          </w:p>
        </w:tc>
      </w:tr>
    </w:tbl>
    <w:p w:rsidR="00C1611F" w:rsidRDefault="00C1611F" w:rsidP="00C1611F">
      <w:pPr>
        <w:pStyle w:val="Heading3"/>
      </w:pPr>
      <w:bookmarkStart w:id="248" w:name="_Toc240279671"/>
      <w:bookmarkStart w:id="249" w:name="_Toc243972527"/>
      <w:r>
        <w:lastRenderedPageBreak/>
        <w:t>Over-shipping Span report</w:t>
      </w:r>
      <w:bookmarkEnd w:id="248"/>
      <w:bookmarkEnd w:id="249"/>
    </w:p>
    <w:p w:rsidR="00C1611F" w:rsidRDefault="00C1611F" w:rsidP="00C1611F">
      <w:pPr>
        <w:pStyle w:val="Heading4"/>
      </w:pPr>
      <w:r>
        <w:t>Function screen</w:t>
      </w:r>
    </w:p>
    <w:p w:rsidR="0034711F" w:rsidRDefault="00DA5420" w:rsidP="0034711F">
      <w:pPr>
        <w:keepNext/>
      </w:pPr>
      <w:r>
        <w:rPr>
          <w:noProof/>
        </w:rPr>
        <w:drawing>
          <wp:inline distT="0" distB="0" distL="0" distR="0" wp14:anchorId="4920D8A4" wp14:editId="0C23E892">
            <wp:extent cx="6172200" cy="1552575"/>
            <wp:effectExtent l="19050" t="0" r="0" b="0"/>
            <wp:docPr id="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srcRect/>
                    <a:stretch>
                      <a:fillRect/>
                    </a:stretch>
                  </pic:blipFill>
                  <pic:spPr bwMode="auto">
                    <a:xfrm>
                      <a:off x="0" y="0"/>
                      <a:ext cx="6172200" cy="1552575"/>
                    </a:xfrm>
                    <a:prstGeom prst="rect">
                      <a:avLst/>
                    </a:prstGeom>
                    <a:noFill/>
                    <a:ln w="9525">
                      <a:noFill/>
                      <a:miter lim="800000"/>
                      <a:headEnd/>
                      <a:tailEnd/>
                    </a:ln>
                  </pic:spPr>
                </pic:pic>
              </a:graphicData>
            </a:graphic>
          </wp:inline>
        </w:drawing>
      </w:r>
    </w:p>
    <w:p w:rsidR="00C1611F" w:rsidRDefault="0034711F" w:rsidP="0034711F">
      <w:pPr>
        <w:pStyle w:val="Caption"/>
        <w:jc w:val="center"/>
      </w:pPr>
      <w:bookmarkStart w:id="250" w:name="_Toc243972667"/>
      <w:r>
        <w:t xml:space="preserve">Figure </w:t>
      </w:r>
      <w:r w:rsidR="00996830">
        <w:fldChar w:fldCharType="begin"/>
      </w:r>
      <w:r w:rsidR="00996830">
        <w:instrText xml:space="preserve"> SEQ Figure \* ARABIC </w:instrText>
      </w:r>
      <w:r w:rsidR="00996830">
        <w:fldChar w:fldCharType="separate"/>
      </w:r>
      <w:r w:rsidR="000F4116">
        <w:rPr>
          <w:noProof/>
        </w:rPr>
        <w:t>75</w:t>
      </w:r>
      <w:r w:rsidR="00996830">
        <w:rPr>
          <w:noProof/>
        </w:rPr>
        <w:fldChar w:fldCharType="end"/>
      </w:r>
      <w:r>
        <w:t xml:space="preserve">: </w:t>
      </w:r>
      <w:r w:rsidRPr="00B36C1C">
        <w:t>Over-shipping span report</w:t>
      </w:r>
      <w:bookmarkEnd w:id="250"/>
    </w:p>
    <w:p w:rsidR="00C1611F" w:rsidRDefault="00C1611F" w:rsidP="00C1611F">
      <w:pPr>
        <w:pStyle w:val="Heading4"/>
      </w:pPr>
      <w:r>
        <w:t>Function description</w:t>
      </w:r>
    </w:p>
    <w:p w:rsidR="00C1611F" w:rsidRDefault="00C1611F" w:rsidP="00C1611F">
      <w:pPr>
        <w:jc w:val="both"/>
      </w:pPr>
      <w:r>
        <w:t xml:space="preserve">Show the order list that over shipping </w:t>
      </w:r>
      <w:r w:rsidRPr="007B5447">
        <w:t xml:space="preserve">span </w:t>
      </w:r>
      <w:r w:rsidR="00EE5197" w:rsidRPr="007B5447">
        <w:rPr>
          <w:rFonts w:hint="eastAsia"/>
          <w:lang w:eastAsia="zh-TW"/>
        </w:rPr>
        <w:t>(</w:t>
      </w:r>
      <w:r w:rsidR="007B5447" w:rsidRPr="007B5447">
        <w:rPr>
          <w:highlight w:val="yellow"/>
          <w:lang w:eastAsia="zh-TW"/>
        </w:rPr>
        <w:t>over shipping mean VDMS do not ship goods after shipping span date since has payment time</w:t>
      </w:r>
      <w:r w:rsidR="00EE5197" w:rsidRPr="007B5447">
        <w:rPr>
          <w:rFonts w:hint="eastAsia"/>
          <w:lang w:eastAsia="zh-TW"/>
        </w:rPr>
        <w:t xml:space="preserve">) </w:t>
      </w:r>
      <w:r w:rsidRPr="007B5447">
        <w:t>for</w:t>
      </w:r>
      <w:r>
        <w:t xml:space="preserve"> dealer.</w:t>
      </w:r>
    </w:p>
    <w:p w:rsidR="00CC5FB8" w:rsidRPr="00304525" w:rsidRDefault="00CC5FB8" w:rsidP="00C1611F">
      <w:pPr>
        <w:jc w:val="both"/>
      </w:pPr>
      <w:r>
        <w:t>There are two cases: over shipping but not ship at this time and over shipping but already ship at this time.</w:t>
      </w:r>
    </w:p>
    <w:p w:rsidR="00C1611F" w:rsidRDefault="00C1611F" w:rsidP="00C1611F">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1611F" w:rsidRPr="00645638">
        <w:tc>
          <w:tcPr>
            <w:tcW w:w="1998" w:type="dxa"/>
            <w:tcBorders>
              <w:top w:val="single" w:sz="8" w:space="0" w:color="7BA0CD"/>
              <w:left w:val="single" w:sz="8" w:space="0" w:color="7BA0CD"/>
              <w:bottom w:val="single" w:sz="8" w:space="0" w:color="7BA0CD"/>
              <w:right w:val="nil"/>
            </w:tcBorders>
            <w:shd w:val="clear" w:color="auto" w:fill="4F81BD"/>
          </w:tcPr>
          <w:p w:rsidR="00C1611F" w:rsidRPr="00645638" w:rsidRDefault="00C1611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1611F" w:rsidRPr="00645638" w:rsidRDefault="00C1611F" w:rsidP="00645638">
            <w:pPr>
              <w:spacing w:after="0" w:line="240" w:lineRule="auto"/>
              <w:rPr>
                <w:b/>
                <w:bCs/>
                <w:color w:val="FFFFFF"/>
              </w:rPr>
            </w:pPr>
            <w:r w:rsidRPr="00645638">
              <w:rPr>
                <w:b/>
                <w:bCs/>
                <w:color w:val="FFFFFF"/>
              </w:rPr>
              <w:t>Field description</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Dealer Code</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The code of dealer</w:t>
            </w:r>
          </w:p>
        </w:tc>
      </w:tr>
      <w:tr w:rsidR="00C1611F" w:rsidRPr="00645638">
        <w:tc>
          <w:tcPr>
            <w:tcW w:w="1998" w:type="dxa"/>
            <w:tcBorders>
              <w:right w:val="nil"/>
            </w:tcBorders>
          </w:tcPr>
          <w:p w:rsidR="00C1611F" w:rsidRPr="00645638" w:rsidRDefault="00C1611F" w:rsidP="00645638">
            <w:pPr>
              <w:spacing w:after="0" w:line="240" w:lineRule="auto"/>
              <w:rPr>
                <w:b/>
                <w:bCs/>
              </w:rPr>
            </w:pPr>
            <w:r w:rsidRPr="00645638">
              <w:rPr>
                <w:b/>
                <w:bCs/>
              </w:rPr>
              <w:t>Issue No</w:t>
            </w:r>
          </w:p>
        </w:tc>
        <w:tc>
          <w:tcPr>
            <w:tcW w:w="7830" w:type="dxa"/>
            <w:tcBorders>
              <w:left w:val="nil"/>
            </w:tcBorders>
          </w:tcPr>
          <w:p w:rsidR="00C1611F" w:rsidRPr="00645638" w:rsidRDefault="00C1611F" w:rsidP="00645638">
            <w:pPr>
              <w:spacing w:after="0" w:line="240" w:lineRule="auto"/>
              <w:jc w:val="both"/>
            </w:pPr>
            <w:r w:rsidRPr="00645638">
              <w:t>The issue number</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Order</w:t>
            </w:r>
            <w:r w:rsidR="008362D5" w:rsidRPr="00645638">
              <w:rPr>
                <w:b/>
                <w:bCs/>
              </w:rPr>
              <w:t xml:space="preserve"> Number</w:t>
            </w:r>
          </w:p>
        </w:tc>
        <w:tc>
          <w:tcPr>
            <w:tcW w:w="7830" w:type="dxa"/>
            <w:tcBorders>
              <w:left w:val="nil"/>
            </w:tcBorders>
            <w:shd w:val="clear" w:color="auto" w:fill="D3DFEE"/>
          </w:tcPr>
          <w:p w:rsidR="00C1611F" w:rsidRPr="00645638" w:rsidRDefault="008362D5" w:rsidP="00645638">
            <w:pPr>
              <w:spacing w:after="0" w:line="240" w:lineRule="auto"/>
              <w:jc w:val="both"/>
            </w:pPr>
            <w:r w:rsidRPr="00645638">
              <w:t>The order number</w:t>
            </w:r>
          </w:p>
        </w:tc>
      </w:tr>
      <w:tr w:rsidR="00C1611F" w:rsidRPr="00645638">
        <w:tc>
          <w:tcPr>
            <w:tcW w:w="1998" w:type="dxa"/>
            <w:tcBorders>
              <w:right w:val="nil"/>
            </w:tcBorders>
          </w:tcPr>
          <w:p w:rsidR="00C1611F" w:rsidRPr="00645638" w:rsidRDefault="008362D5" w:rsidP="00645638">
            <w:pPr>
              <w:spacing w:after="0" w:line="240" w:lineRule="auto"/>
              <w:rPr>
                <w:b/>
                <w:bCs/>
              </w:rPr>
            </w:pPr>
            <w:r w:rsidRPr="00645638">
              <w:rPr>
                <w:b/>
                <w:bCs/>
              </w:rPr>
              <w:t>Payment Date</w:t>
            </w:r>
          </w:p>
        </w:tc>
        <w:tc>
          <w:tcPr>
            <w:tcW w:w="7830" w:type="dxa"/>
            <w:tcBorders>
              <w:left w:val="nil"/>
            </w:tcBorders>
          </w:tcPr>
          <w:p w:rsidR="00C1611F" w:rsidRPr="00645638" w:rsidRDefault="008362D5" w:rsidP="00645638">
            <w:pPr>
              <w:spacing w:after="0" w:line="240" w:lineRule="auto"/>
              <w:jc w:val="both"/>
            </w:pPr>
            <w:r w:rsidRPr="00645638">
              <w:t>The date dealer do payment</w:t>
            </w:r>
          </w:p>
        </w:tc>
      </w:tr>
      <w:tr w:rsidR="00C1611F" w:rsidRPr="00645638">
        <w:tc>
          <w:tcPr>
            <w:tcW w:w="1998" w:type="dxa"/>
            <w:tcBorders>
              <w:right w:val="nil"/>
            </w:tcBorders>
            <w:shd w:val="clear" w:color="auto" w:fill="D3DFEE"/>
          </w:tcPr>
          <w:p w:rsidR="00C1611F" w:rsidRPr="00645638" w:rsidRDefault="008362D5" w:rsidP="00645638">
            <w:pPr>
              <w:spacing w:after="0" w:line="240" w:lineRule="auto"/>
              <w:rPr>
                <w:b/>
                <w:bCs/>
              </w:rPr>
            </w:pPr>
            <w:r w:rsidRPr="00645638">
              <w:rPr>
                <w:b/>
                <w:bCs/>
              </w:rPr>
              <w:t>Shipping Date</w:t>
            </w:r>
          </w:p>
        </w:tc>
        <w:tc>
          <w:tcPr>
            <w:tcW w:w="7830" w:type="dxa"/>
            <w:tcBorders>
              <w:left w:val="nil"/>
            </w:tcBorders>
            <w:shd w:val="clear" w:color="auto" w:fill="D3DFEE"/>
          </w:tcPr>
          <w:p w:rsidR="00C1611F" w:rsidRPr="00645638" w:rsidRDefault="008362D5" w:rsidP="00645638">
            <w:pPr>
              <w:spacing w:after="0" w:line="240" w:lineRule="auto"/>
              <w:jc w:val="both"/>
            </w:pPr>
            <w:r w:rsidRPr="00645638">
              <w:t>The date VMEP do the shipping</w:t>
            </w:r>
          </w:p>
        </w:tc>
      </w:tr>
      <w:tr w:rsidR="008362D5" w:rsidRPr="00645638">
        <w:tc>
          <w:tcPr>
            <w:tcW w:w="1998" w:type="dxa"/>
            <w:tcBorders>
              <w:right w:val="nil"/>
            </w:tcBorders>
          </w:tcPr>
          <w:p w:rsidR="008362D5" w:rsidRPr="00645638" w:rsidRDefault="008362D5" w:rsidP="00645638">
            <w:pPr>
              <w:spacing w:after="0" w:line="240" w:lineRule="auto"/>
              <w:rPr>
                <w:b/>
                <w:bCs/>
              </w:rPr>
            </w:pPr>
            <w:r w:rsidRPr="00645638">
              <w:rPr>
                <w:b/>
                <w:bCs/>
              </w:rPr>
              <w:t>Shipping Span</w:t>
            </w:r>
          </w:p>
        </w:tc>
        <w:tc>
          <w:tcPr>
            <w:tcW w:w="7830" w:type="dxa"/>
            <w:tcBorders>
              <w:left w:val="nil"/>
            </w:tcBorders>
          </w:tcPr>
          <w:p w:rsidR="008362D5" w:rsidRPr="00645638" w:rsidRDefault="008362D5" w:rsidP="00645638">
            <w:pPr>
              <w:spacing w:after="0" w:line="240" w:lineRule="auto"/>
              <w:jc w:val="both"/>
            </w:pPr>
            <w:r w:rsidRPr="00645638">
              <w:t>Get form system setting</w:t>
            </w:r>
          </w:p>
        </w:tc>
      </w:tr>
      <w:tr w:rsidR="008362D5" w:rsidRPr="00645638">
        <w:tc>
          <w:tcPr>
            <w:tcW w:w="1998" w:type="dxa"/>
            <w:tcBorders>
              <w:right w:val="nil"/>
            </w:tcBorders>
            <w:shd w:val="clear" w:color="auto" w:fill="D3DFEE"/>
          </w:tcPr>
          <w:p w:rsidR="008362D5" w:rsidRPr="00645638" w:rsidRDefault="008362D5" w:rsidP="00645638">
            <w:pPr>
              <w:spacing w:after="0" w:line="240" w:lineRule="auto"/>
              <w:rPr>
                <w:b/>
                <w:bCs/>
              </w:rPr>
            </w:pPr>
            <w:r w:rsidRPr="00645638">
              <w:rPr>
                <w:b/>
                <w:bCs/>
              </w:rPr>
              <w:t>Over days</w:t>
            </w:r>
          </w:p>
        </w:tc>
        <w:tc>
          <w:tcPr>
            <w:tcW w:w="7830" w:type="dxa"/>
            <w:tcBorders>
              <w:left w:val="nil"/>
            </w:tcBorders>
            <w:shd w:val="clear" w:color="auto" w:fill="D3DFEE"/>
          </w:tcPr>
          <w:p w:rsidR="008362D5" w:rsidRPr="00645638" w:rsidRDefault="008362D5" w:rsidP="00645638">
            <w:pPr>
              <w:spacing w:after="0" w:line="240" w:lineRule="auto"/>
              <w:jc w:val="both"/>
            </w:pPr>
            <w:r w:rsidRPr="00645638">
              <w:t>The days between Payment date and Shipping Date</w:t>
            </w:r>
          </w:p>
        </w:tc>
      </w:tr>
      <w:tr w:rsidR="008362D5" w:rsidRPr="00645638">
        <w:tc>
          <w:tcPr>
            <w:tcW w:w="1998" w:type="dxa"/>
            <w:tcBorders>
              <w:right w:val="nil"/>
            </w:tcBorders>
          </w:tcPr>
          <w:p w:rsidR="008362D5" w:rsidRPr="00645638" w:rsidRDefault="008362D5" w:rsidP="00645638">
            <w:pPr>
              <w:spacing w:after="0" w:line="240" w:lineRule="auto"/>
              <w:rPr>
                <w:b/>
                <w:bCs/>
              </w:rPr>
            </w:pPr>
            <w:r w:rsidRPr="00645638">
              <w:rPr>
                <w:b/>
                <w:bCs/>
              </w:rPr>
              <w:t>Total Amount</w:t>
            </w:r>
          </w:p>
        </w:tc>
        <w:tc>
          <w:tcPr>
            <w:tcW w:w="7830" w:type="dxa"/>
            <w:tcBorders>
              <w:left w:val="nil"/>
            </w:tcBorders>
          </w:tcPr>
          <w:p w:rsidR="008362D5" w:rsidRPr="00645638" w:rsidRDefault="008362D5" w:rsidP="00645638">
            <w:pPr>
              <w:spacing w:after="0" w:line="240" w:lineRule="auto"/>
              <w:jc w:val="both"/>
            </w:pPr>
            <w:r w:rsidRPr="00645638">
              <w:t>Total amount of order</w:t>
            </w:r>
          </w:p>
        </w:tc>
      </w:tr>
    </w:tbl>
    <w:p w:rsidR="00C1611F" w:rsidRDefault="008362D5" w:rsidP="00C1611F">
      <w:pPr>
        <w:pStyle w:val="Heading3"/>
      </w:pPr>
      <w:bookmarkStart w:id="251" w:name="_Toc240279672"/>
      <w:bookmarkStart w:id="252" w:name="_Toc243972528"/>
      <w:r>
        <w:t>Supply and Service rate</w:t>
      </w:r>
      <w:r w:rsidR="00C1611F">
        <w:t xml:space="preserve"> report</w:t>
      </w:r>
      <w:bookmarkEnd w:id="251"/>
      <w:bookmarkEnd w:id="252"/>
    </w:p>
    <w:p w:rsidR="00C1611F" w:rsidRDefault="00C1611F" w:rsidP="00C1611F">
      <w:pPr>
        <w:pStyle w:val="Heading4"/>
      </w:pPr>
      <w:r>
        <w:t>Function screen</w:t>
      </w:r>
    </w:p>
    <w:p w:rsidR="00C1611F" w:rsidRDefault="00DA5420" w:rsidP="00C1611F">
      <w:pPr>
        <w:keepNext/>
      </w:pPr>
      <w:r>
        <w:rPr>
          <w:noProof/>
        </w:rPr>
        <w:drawing>
          <wp:inline distT="0" distB="0" distL="0" distR="0" wp14:anchorId="589DDD1D" wp14:editId="3B388497">
            <wp:extent cx="6172200" cy="1495425"/>
            <wp:effectExtent l="19050" t="0" r="0" b="0"/>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srcRect/>
                    <a:stretch>
                      <a:fillRect/>
                    </a:stretch>
                  </pic:blipFill>
                  <pic:spPr bwMode="auto">
                    <a:xfrm>
                      <a:off x="0" y="0"/>
                      <a:ext cx="6172200" cy="1495425"/>
                    </a:xfrm>
                    <a:prstGeom prst="rect">
                      <a:avLst/>
                    </a:prstGeom>
                    <a:noFill/>
                    <a:ln w="9525">
                      <a:noFill/>
                      <a:miter lim="800000"/>
                      <a:headEnd/>
                      <a:tailEnd/>
                    </a:ln>
                  </pic:spPr>
                </pic:pic>
              </a:graphicData>
            </a:graphic>
          </wp:inline>
        </w:drawing>
      </w:r>
    </w:p>
    <w:p w:rsidR="00C1611F" w:rsidRPr="0034564E" w:rsidRDefault="00C1611F" w:rsidP="00C1611F">
      <w:pPr>
        <w:pStyle w:val="Caption"/>
        <w:jc w:val="center"/>
      </w:pPr>
      <w:bookmarkStart w:id="253" w:name="_Toc243972668"/>
      <w:r>
        <w:t xml:space="preserve">Figure </w:t>
      </w:r>
      <w:r w:rsidR="00996830">
        <w:fldChar w:fldCharType="begin"/>
      </w:r>
      <w:r w:rsidR="00996830">
        <w:instrText xml:space="preserve"> SEQ Figure \* ARABIC </w:instrText>
      </w:r>
      <w:r w:rsidR="00996830">
        <w:fldChar w:fldCharType="separate"/>
      </w:r>
      <w:r w:rsidR="000F4116">
        <w:rPr>
          <w:noProof/>
        </w:rPr>
        <w:t>76</w:t>
      </w:r>
      <w:r w:rsidR="00996830">
        <w:rPr>
          <w:noProof/>
        </w:rPr>
        <w:fldChar w:fldCharType="end"/>
      </w:r>
      <w:r>
        <w:t xml:space="preserve">: </w:t>
      </w:r>
      <w:r w:rsidR="00872992">
        <w:t>Supply and Service rate</w:t>
      </w:r>
      <w:r>
        <w:t xml:space="preserve"> report</w:t>
      </w:r>
      <w:bookmarkEnd w:id="253"/>
      <w:r>
        <w:t xml:space="preserve"> </w:t>
      </w:r>
    </w:p>
    <w:p w:rsidR="00C1611F" w:rsidRDefault="00C1611F" w:rsidP="00C1611F">
      <w:pPr>
        <w:pStyle w:val="Heading4"/>
      </w:pPr>
      <w:r>
        <w:lastRenderedPageBreak/>
        <w:t>Function description</w:t>
      </w:r>
    </w:p>
    <w:p w:rsidR="00C1611F" w:rsidRDefault="00C1611F" w:rsidP="00C1611F">
      <w:pPr>
        <w:jc w:val="both"/>
        <w:rPr>
          <w:lang w:eastAsia="zh-TW"/>
        </w:rPr>
      </w:pPr>
      <w:r>
        <w:t xml:space="preserve">Show the </w:t>
      </w:r>
      <w:r w:rsidR="008362D5">
        <w:t>rating of service (quotation per order) of VMEP</w:t>
      </w:r>
      <w:r>
        <w:t>.</w:t>
      </w:r>
    </w:p>
    <w:p w:rsidR="00AC0EFF" w:rsidRPr="00AC0EFF" w:rsidRDefault="00793F57" w:rsidP="00C1611F">
      <w:pPr>
        <w:jc w:val="both"/>
        <w:rPr>
          <w:color w:val="FF0000"/>
          <w:lang w:eastAsia="zh-TW"/>
        </w:rPr>
      </w:pPr>
      <w:r>
        <w:rPr>
          <w:rFonts w:ascii="Tahoma" w:hAnsi="Tahoma" w:cs="Tahoma"/>
          <w:sz w:val="20"/>
          <w:highlight w:val="yellow"/>
        </w:rPr>
        <w:t>Service</w:t>
      </w:r>
      <w:r w:rsidRPr="0098451F">
        <w:rPr>
          <w:rFonts w:ascii="Tahoma" w:hAnsi="Tahoma" w:cs="Tahoma"/>
          <w:sz w:val="20"/>
          <w:highlight w:val="yellow"/>
        </w:rPr>
        <w:t xml:space="preserve"> rate = </w:t>
      </w:r>
      <w:r>
        <w:rPr>
          <w:rFonts w:ascii="Tahoma" w:hAnsi="Tahoma" w:cs="Tahoma"/>
          <w:sz w:val="20"/>
          <w:highlight w:val="yellow"/>
        </w:rPr>
        <w:t>count</w:t>
      </w:r>
      <w:r w:rsidRPr="0098451F">
        <w:rPr>
          <w:rFonts w:ascii="Tahoma" w:hAnsi="Tahoma" w:cs="Tahoma"/>
          <w:sz w:val="20"/>
          <w:highlight w:val="yellow"/>
        </w:rPr>
        <w:t xml:space="preserve"> (</w:t>
      </w:r>
      <w:r>
        <w:rPr>
          <w:rFonts w:ascii="Tahoma" w:hAnsi="Tahoma" w:cs="Tahoma"/>
          <w:sz w:val="20"/>
          <w:highlight w:val="yellow"/>
        </w:rPr>
        <w:t>part code when shipping &gt; 0</w:t>
      </w:r>
      <w:r w:rsidRPr="0098451F">
        <w:rPr>
          <w:rFonts w:ascii="Tahoma" w:hAnsi="Tahoma" w:cs="Tahoma"/>
          <w:sz w:val="20"/>
          <w:highlight w:val="yellow"/>
        </w:rPr>
        <w:t xml:space="preserve"> (original order+sub orders))</w:t>
      </w:r>
      <w:r>
        <w:rPr>
          <w:rFonts w:ascii="Tahoma" w:hAnsi="Tahoma" w:cs="Tahoma"/>
          <w:sz w:val="20"/>
          <w:highlight w:val="yellow"/>
        </w:rPr>
        <w:t xml:space="preserve"> </w:t>
      </w:r>
      <w:r w:rsidRPr="0098451F">
        <w:rPr>
          <w:rFonts w:ascii="Tahoma" w:hAnsi="Tahoma" w:cs="Tahoma"/>
          <w:sz w:val="20"/>
          <w:highlight w:val="yellow"/>
        </w:rPr>
        <w:t>/</w:t>
      </w:r>
      <w:r>
        <w:rPr>
          <w:rFonts w:ascii="Tahoma" w:hAnsi="Tahoma" w:cs="Tahoma"/>
          <w:sz w:val="20"/>
          <w:highlight w:val="yellow"/>
        </w:rPr>
        <w:t xml:space="preserve"> count</w:t>
      </w:r>
      <w:r w:rsidRPr="0098451F">
        <w:rPr>
          <w:rFonts w:ascii="Tahoma" w:hAnsi="Tahoma" w:cs="Tahoma"/>
          <w:sz w:val="20"/>
          <w:highlight w:val="yellow"/>
        </w:rPr>
        <w:t xml:space="preserve">(order </w:t>
      </w:r>
      <w:r>
        <w:rPr>
          <w:rFonts w:ascii="Tahoma" w:hAnsi="Tahoma" w:cs="Tahoma"/>
          <w:sz w:val="20"/>
          <w:highlight w:val="yellow"/>
        </w:rPr>
        <w:t>part code</w:t>
      </w:r>
      <w:r w:rsidRPr="0098451F">
        <w:rPr>
          <w:rFonts w:ascii="Tahoma" w:hAnsi="Tahoma" w:cs="Tahoma"/>
          <w:sz w:val="20"/>
          <w:highlight w:val="yellow"/>
        </w:rPr>
        <w:t>(original order only)</w:t>
      </w:r>
      <w:r w:rsidRPr="00793F57">
        <w:rPr>
          <w:rFonts w:ascii="Tahoma" w:hAnsi="Tahoma" w:cs="Tahoma"/>
          <w:sz w:val="20"/>
          <w:highlight w:val="yellow"/>
        </w:rPr>
        <w:t>)</w:t>
      </w:r>
    </w:p>
    <w:p w:rsidR="00BF2FB7" w:rsidRPr="00304525" w:rsidRDefault="00BF2FB7" w:rsidP="00C1611F">
      <w:pPr>
        <w:jc w:val="both"/>
      </w:pPr>
      <w:r w:rsidRPr="0098451F">
        <w:rPr>
          <w:rFonts w:ascii="Tahoma" w:hAnsi="Tahoma" w:cs="Tahoma"/>
          <w:sz w:val="20"/>
          <w:highlight w:val="yellow"/>
        </w:rPr>
        <w:t>Service rate = sum (shipping qty (original order+sub orders))</w:t>
      </w:r>
      <w:r w:rsidR="00793F57">
        <w:rPr>
          <w:rFonts w:ascii="Tahoma" w:hAnsi="Tahoma" w:cs="Tahoma"/>
          <w:sz w:val="20"/>
          <w:highlight w:val="yellow"/>
        </w:rPr>
        <w:t xml:space="preserve"> </w:t>
      </w:r>
      <w:r w:rsidRPr="0098451F">
        <w:rPr>
          <w:rFonts w:ascii="Tahoma" w:hAnsi="Tahoma" w:cs="Tahoma"/>
          <w:sz w:val="20"/>
          <w:highlight w:val="yellow"/>
        </w:rPr>
        <w:t>/</w:t>
      </w:r>
      <w:r w:rsidR="00793F57">
        <w:rPr>
          <w:rFonts w:ascii="Tahoma" w:hAnsi="Tahoma" w:cs="Tahoma"/>
          <w:sz w:val="20"/>
          <w:highlight w:val="yellow"/>
        </w:rPr>
        <w:t xml:space="preserve"> </w:t>
      </w:r>
      <w:r w:rsidRPr="0098451F">
        <w:rPr>
          <w:rFonts w:ascii="Tahoma" w:hAnsi="Tahoma" w:cs="Tahoma"/>
          <w:sz w:val="20"/>
          <w:highlight w:val="yellow"/>
        </w:rPr>
        <w:t>sum(order qty(original order only)</w:t>
      </w:r>
    </w:p>
    <w:p w:rsidR="00C1611F" w:rsidRDefault="00C1611F" w:rsidP="00C1611F">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1611F" w:rsidRPr="00645638">
        <w:tc>
          <w:tcPr>
            <w:tcW w:w="1998" w:type="dxa"/>
            <w:tcBorders>
              <w:top w:val="single" w:sz="8" w:space="0" w:color="7BA0CD"/>
              <w:left w:val="single" w:sz="8" w:space="0" w:color="7BA0CD"/>
              <w:bottom w:val="single" w:sz="8" w:space="0" w:color="7BA0CD"/>
              <w:right w:val="nil"/>
            </w:tcBorders>
            <w:shd w:val="clear" w:color="auto" w:fill="4F81BD"/>
          </w:tcPr>
          <w:p w:rsidR="00C1611F" w:rsidRPr="00645638" w:rsidRDefault="00C1611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1611F" w:rsidRPr="00645638" w:rsidRDefault="00C1611F" w:rsidP="00645638">
            <w:pPr>
              <w:spacing w:after="0" w:line="240" w:lineRule="auto"/>
              <w:rPr>
                <w:b/>
                <w:bCs/>
                <w:color w:val="FFFFFF"/>
              </w:rPr>
            </w:pPr>
            <w:r w:rsidRPr="00645638">
              <w:rPr>
                <w:b/>
                <w:bCs/>
                <w:color w:val="FFFFFF"/>
              </w:rPr>
              <w:t>Field description</w:t>
            </w:r>
          </w:p>
        </w:tc>
      </w:tr>
      <w:tr w:rsidR="00C1611F" w:rsidRPr="00645638">
        <w:tc>
          <w:tcPr>
            <w:tcW w:w="1998" w:type="dxa"/>
            <w:tcBorders>
              <w:right w:val="nil"/>
            </w:tcBorders>
            <w:shd w:val="clear" w:color="auto" w:fill="D3DFEE"/>
          </w:tcPr>
          <w:p w:rsidR="00C1611F" w:rsidRPr="00645638" w:rsidRDefault="008362D5" w:rsidP="00645638">
            <w:pPr>
              <w:spacing w:after="0" w:line="240" w:lineRule="auto"/>
              <w:rPr>
                <w:b/>
                <w:bCs/>
              </w:rPr>
            </w:pPr>
            <w:r w:rsidRPr="00645638">
              <w:rPr>
                <w:b/>
                <w:bCs/>
              </w:rPr>
              <w:t>Dealer</w:t>
            </w:r>
          </w:p>
        </w:tc>
        <w:tc>
          <w:tcPr>
            <w:tcW w:w="7830" w:type="dxa"/>
            <w:tcBorders>
              <w:left w:val="nil"/>
            </w:tcBorders>
            <w:shd w:val="clear" w:color="auto" w:fill="D3DFEE"/>
          </w:tcPr>
          <w:p w:rsidR="00C1611F" w:rsidRPr="00645638" w:rsidRDefault="008362D5" w:rsidP="00645638">
            <w:pPr>
              <w:spacing w:after="0" w:line="240" w:lineRule="auto"/>
              <w:jc w:val="both"/>
            </w:pPr>
            <w:r w:rsidRPr="00645638">
              <w:t>Dealer name or all</w:t>
            </w:r>
          </w:p>
        </w:tc>
      </w:tr>
      <w:tr w:rsidR="00C1611F" w:rsidRPr="00645638">
        <w:tc>
          <w:tcPr>
            <w:tcW w:w="1998" w:type="dxa"/>
            <w:tcBorders>
              <w:right w:val="nil"/>
            </w:tcBorders>
          </w:tcPr>
          <w:p w:rsidR="00C1611F" w:rsidRPr="00645638" w:rsidRDefault="008362D5" w:rsidP="00645638">
            <w:pPr>
              <w:spacing w:after="0" w:line="240" w:lineRule="auto"/>
              <w:rPr>
                <w:b/>
                <w:bCs/>
              </w:rPr>
            </w:pPr>
            <w:r w:rsidRPr="00645638">
              <w:rPr>
                <w:b/>
                <w:bCs/>
              </w:rPr>
              <w:t>Quotation part</w:t>
            </w:r>
          </w:p>
        </w:tc>
        <w:tc>
          <w:tcPr>
            <w:tcW w:w="7830" w:type="dxa"/>
            <w:tcBorders>
              <w:left w:val="nil"/>
            </w:tcBorders>
          </w:tcPr>
          <w:p w:rsidR="00C1611F" w:rsidRPr="00645638" w:rsidRDefault="008362D5" w:rsidP="00645638">
            <w:pPr>
              <w:spacing w:after="0" w:line="240" w:lineRule="auto"/>
              <w:jc w:val="both"/>
            </w:pPr>
            <w:r w:rsidRPr="00645638">
              <w:t>The total quotation parts</w:t>
            </w:r>
          </w:p>
        </w:tc>
      </w:tr>
      <w:tr w:rsidR="008362D5" w:rsidRPr="00645638">
        <w:tc>
          <w:tcPr>
            <w:tcW w:w="1998" w:type="dxa"/>
            <w:tcBorders>
              <w:right w:val="nil"/>
            </w:tcBorders>
            <w:shd w:val="clear" w:color="auto" w:fill="D3DFEE"/>
          </w:tcPr>
          <w:p w:rsidR="008362D5" w:rsidRPr="00645638" w:rsidRDefault="008362D5" w:rsidP="00645638">
            <w:pPr>
              <w:spacing w:after="0" w:line="240" w:lineRule="auto"/>
              <w:rPr>
                <w:b/>
                <w:bCs/>
              </w:rPr>
            </w:pPr>
            <w:r w:rsidRPr="00645638">
              <w:rPr>
                <w:b/>
                <w:bCs/>
              </w:rPr>
              <w:t>Order part</w:t>
            </w:r>
          </w:p>
        </w:tc>
        <w:tc>
          <w:tcPr>
            <w:tcW w:w="7830" w:type="dxa"/>
            <w:tcBorders>
              <w:left w:val="nil"/>
            </w:tcBorders>
            <w:shd w:val="clear" w:color="auto" w:fill="D3DFEE"/>
          </w:tcPr>
          <w:p w:rsidR="008362D5" w:rsidRPr="00645638" w:rsidRDefault="008362D5" w:rsidP="00645638">
            <w:pPr>
              <w:spacing w:after="0" w:line="240" w:lineRule="auto"/>
              <w:jc w:val="both"/>
            </w:pPr>
            <w:r w:rsidRPr="00645638">
              <w:t>The total order parts (only origin order create by dealer, exclude sub-order)</w:t>
            </w:r>
          </w:p>
        </w:tc>
      </w:tr>
      <w:tr w:rsidR="00C1611F" w:rsidRPr="00645638">
        <w:tc>
          <w:tcPr>
            <w:tcW w:w="1998" w:type="dxa"/>
            <w:tcBorders>
              <w:right w:val="nil"/>
            </w:tcBorders>
          </w:tcPr>
          <w:p w:rsidR="00C1611F" w:rsidRPr="00645638" w:rsidRDefault="008362D5" w:rsidP="00645638">
            <w:pPr>
              <w:spacing w:after="0" w:line="240" w:lineRule="auto"/>
              <w:rPr>
                <w:b/>
                <w:bCs/>
              </w:rPr>
            </w:pPr>
            <w:r w:rsidRPr="00645638">
              <w:rPr>
                <w:b/>
                <w:bCs/>
              </w:rPr>
              <w:t>Supply rate</w:t>
            </w:r>
          </w:p>
        </w:tc>
        <w:tc>
          <w:tcPr>
            <w:tcW w:w="7830" w:type="dxa"/>
            <w:tcBorders>
              <w:left w:val="nil"/>
            </w:tcBorders>
          </w:tcPr>
          <w:p w:rsidR="00C1611F" w:rsidRPr="00645638" w:rsidRDefault="008362D5" w:rsidP="00645638">
            <w:pPr>
              <w:spacing w:after="0" w:line="240" w:lineRule="auto"/>
              <w:jc w:val="both"/>
            </w:pPr>
            <w:r w:rsidRPr="00645638">
              <w:t>Quotation part / Order part</w:t>
            </w:r>
          </w:p>
        </w:tc>
      </w:tr>
      <w:tr w:rsidR="008362D5" w:rsidRPr="00645638">
        <w:tc>
          <w:tcPr>
            <w:tcW w:w="1998" w:type="dxa"/>
            <w:tcBorders>
              <w:right w:val="nil"/>
            </w:tcBorders>
            <w:shd w:val="clear" w:color="auto" w:fill="D3DFEE"/>
          </w:tcPr>
          <w:p w:rsidR="008362D5" w:rsidRPr="00645638" w:rsidRDefault="008362D5" w:rsidP="00645638">
            <w:pPr>
              <w:spacing w:after="0" w:line="240" w:lineRule="auto"/>
              <w:rPr>
                <w:b/>
                <w:bCs/>
              </w:rPr>
            </w:pPr>
            <w:r w:rsidRPr="00645638">
              <w:rPr>
                <w:b/>
                <w:bCs/>
              </w:rPr>
              <w:t>Quotation pieces</w:t>
            </w:r>
          </w:p>
        </w:tc>
        <w:tc>
          <w:tcPr>
            <w:tcW w:w="7830" w:type="dxa"/>
            <w:tcBorders>
              <w:left w:val="nil"/>
            </w:tcBorders>
            <w:shd w:val="clear" w:color="auto" w:fill="D3DFEE"/>
          </w:tcPr>
          <w:p w:rsidR="008362D5" w:rsidRPr="00645638" w:rsidRDefault="008362D5" w:rsidP="00645638">
            <w:pPr>
              <w:spacing w:after="0" w:line="240" w:lineRule="auto"/>
              <w:jc w:val="both"/>
            </w:pPr>
            <w:r w:rsidRPr="00645638">
              <w:t>The total quotation pieces</w:t>
            </w:r>
          </w:p>
        </w:tc>
      </w:tr>
      <w:tr w:rsidR="008362D5" w:rsidRPr="00645638">
        <w:tc>
          <w:tcPr>
            <w:tcW w:w="1998" w:type="dxa"/>
            <w:tcBorders>
              <w:right w:val="nil"/>
            </w:tcBorders>
          </w:tcPr>
          <w:p w:rsidR="008362D5" w:rsidRPr="00645638" w:rsidRDefault="008362D5" w:rsidP="00645638">
            <w:pPr>
              <w:spacing w:after="0" w:line="240" w:lineRule="auto"/>
              <w:rPr>
                <w:b/>
                <w:bCs/>
              </w:rPr>
            </w:pPr>
            <w:r w:rsidRPr="00645638">
              <w:rPr>
                <w:b/>
                <w:bCs/>
              </w:rPr>
              <w:t>Order pieces</w:t>
            </w:r>
          </w:p>
        </w:tc>
        <w:tc>
          <w:tcPr>
            <w:tcW w:w="7830" w:type="dxa"/>
            <w:tcBorders>
              <w:left w:val="nil"/>
            </w:tcBorders>
          </w:tcPr>
          <w:p w:rsidR="008362D5" w:rsidRPr="00645638" w:rsidRDefault="008362D5" w:rsidP="00645638">
            <w:pPr>
              <w:spacing w:after="0" w:line="240" w:lineRule="auto"/>
              <w:jc w:val="both"/>
            </w:pPr>
            <w:r w:rsidRPr="00645638">
              <w:t>The total order pieces (only origin order create by dealer, exclude sub-order)</w:t>
            </w:r>
          </w:p>
        </w:tc>
      </w:tr>
      <w:tr w:rsidR="008362D5" w:rsidRPr="00645638">
        <w:tc>
          <w:tcPr>
            <w:tcW w:w="1998" w:type="dxa"/>
            <w:tcBorders>
              <w:right w:val="nil"/>
            </w:tcBorders>
            <w:shd w:val="clear" w:color="auto" w:fill="D3DFEE"/>
          </w:tcPr>
          <w:p w:rsidR="008362D5" w:rsidRPr="00645638" w:rsidRDefault="008362D5" w:rsidP="00645638">
            <w:pPr>
              <w:spacing w:after="0" w:line="240" w:lineRule="auto"/>
              <w:rPr>
                <w:b/>
                <w:bCs/>
              </w:rPr>
            </w:pPr>
            <w:r w:rsidRPr="00645638">
              <w:rPr>
                <w:b/>
                <w:bCs/>
              </w:rPr>
              <w:t>Service rate</w:t>
            </w:r>
          </w:p>
        </w:tc>
        <w:tc>
          <w:tcPr>
            <w:tcW w:w="7830" w:type="dxa"/>
            <w:tcBorders>
              <w:left w:val="nil"/>
            </w:tcBorders>
            <w:shd w:val="clear" w:color="auto" w:fill="D3DFEE"/>
          </w:tcPr>
          <w:p w:rsidR="008362D5" w:rsidRPr="00645638" w:rsidRDefault="008362D5" w:rsidP="00645638">
            <w:pPr>
              <w:spacing w:after="0" w:line="240" w:lineRule="auto"/>
              <w:jc w:val="both"/>
            </w:pPr>
            <w:r w:rsidRPr="00645638">
              <w:t>Quotation pieces / Order pieces</w:t>
            </w:r>
          </w:p>
        </w:tc>
      </w:tr>
    </w:tbl>
    <w:p w:rsidR="00C1611F" w:rsidRPr="00DA5420" w:rsidRDefault="00103E7A" w:rsidP="00C1611F">
      <w:pPr>
        <w:pStyle w:val="Heading3"/>
        <w:rPr>
          <w:highlight w:val="yellow"/>
        </w:rPr>
      </w:pPr>
      <w:bookmarkStart w:id="254" w:name="_Toc240279673"/>
      <w:bookmarkStart w:id="255" w:name="_Toc243972529"/>
      <w:r>
        <w:rPr>
          <w:highlight w:val="yellow"/>
        </w:rPr>
        <w:t>Sales detail</w:t>
      </w:r>
      <w:r w:rsidR="00C1611F" w:rsidRPr="00DA5420">
        <w:rPr>
          <w:highlight w:val="yellow"/>
        </w:rPr>
        <w:t xml:space="preserve"> report</w:t>
      </w:r>
      <w:bookmarkEnd w:id="254"/>
      <w:bookmarkEnd w:id="255"/>
    </w:p>
    <w:p w:rsidR="00C1611F" w:rsidRDefault="00C1611F" w:rsidP="00C1611F">
      <w:pPr>
        <w:pStyle w:val="Heading4"/>
      </w:pPr>
      <w:r>
        <w:t>Function screen</w:t>
      </w:r>
    </w:p>
    <w:p w:rsidR="00C1611F" w:rsidRDefault="00103E7A" w:rsidP="00C1611F">
      <w:pPr>
        <w:keepNext/>
      </w:pPr>
      <w:r>
        <w:rPr>
          <w:noProof/>
        </w:rPr>
        <w:drawing>
          <wp:inline distT="0" distB="0" distL="0" distR="0" wp14:anchorId="024373A5" wp14:editId="70B82BCC">
            <wp:extent cx="6172200" cy="349825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3"/>
                    <a:srcRect/>
                    <a:stretch>
                      <a:fillRect/>
                    </a:stretch>
                  </pic:blipFill>
                  <pic:spPr bwMode="auto">
                    <a:xfrm>
                      <a:off x="0" y="0"/>
                      <a:ext cx="6172200" cy="3498250"/>
                    </a:xfrm>
                    <a:prstGeom prst="rect">
                      <a:avLst/>
                    </a:prstGeom>
                    <a:noFill/>
                    <a:ln w="9525">
                      <a:noFill/>
                      <a:miter lim="800000"/>
                      <a:headEnd/>
                      <a:tailEnd/>
                    </a:ln>
                  </pic:spPr>
                </pic:pic>
              </a:graphicData>
            </a:graphic>
          </wp:inline>
        </w:drawing>
      </w:r>
    </w:p>
    <w:p w:rsidR="00C1611F" w:rsidRPr="0034564E" w:rsidRDefault="00C1611F" w:rsidP="00C1611F">
      <w:pPr>
        <w:pStyle w:val="Caption"/>
        <w:jc w:val="center"/>
      </w:pPr>
      <w:bookmarkStart w:id="256" w:name="_Toc243972669"/>
      <w:r>
        <w:t xml:space="preserve">Figure </w:t>
      </w:r>
      <w:r w:rsidR="00996830">
        <w:fldChar w:fldCharType="begin"/>
      </w:r>
      <w:r w:rsidR="00996830">
        <w:instrText xml:space="preserve"> SEQ Figure \* ARABIC </w:instrText>
      </w:r>
      <w:r w:rsidR="00996830">
        <w:fldChar w:fldCharType="separate"/>
      </w:r>
      <w:r w:rsidR="000F4116">
        <w:rPr>
          <w:noProof/>
        </w:rPr>
        <w:t>77</w:t>
      </w:r>
      <w:r w:rsidR="00996830">
        <w:rPr>
          <w:noProof/>
        </w:rPr>
        <w:fldChar w:fldCharType="end"/>
      </w:r>
      <w:r>
        <w:t xml:space="preserve">: </w:t>
      </w:r>
      <w:r w:rsidR="00872992">
        <w:t>Sales detail</w:t>
      </w:r>
      <w:r>
        <w:t xml:space="preserve"> report</w:t>
      </w:r>
      <w:bookmarkEnd w:id="256"/>
    </w:p>
    <w:p w:rsidR="00C1611F" w:rsidRDefault="00C1611F" w:rsidP="00C1611F">
      <w:pPr>
        <w:pStyle w:val="Heading4"/>
      </w:pPr>
      <w:r>
        <w:t>Function description</w:t>
      </w:r>
    </w:p>
    <w:p w:rsidR="00C1611F" w:rsidRPr="00DA5420" w:rsidRDefault="00C1611F" w:rsidP="00C1611F">
      <w:pPr>
        <w:jc w:val="both"/>
      </w:pPr>
      <w:r w:rsidRPr="00DA5420">
        <w:rPr>
          <w:highlight w:val="yellow"/>
        </w:rPr>
        <w:t xml:space="preserve">Show the </w:t>
      </w:r>
      <w:r w:rsidR="00103E7A">
        <w:rPr>
          <w:highlight w:val="yellow"/>
        </w:rPr>
        <w:t>detail of all sales transaction in a duration time</w:t>
      </w:r>
      <w:r w:rsidRPr="00DA5420">
        <w:rPr>
          <w:highlight w:val="yellow"/>
        </w:rPr>
        <w:t>.</w:t>
      </w:r>
    </w:p>
    <w:p w:rsidR="00C1611F" w:rsidRDefault="00C1611F" w:rsidP="00C1611F">
      <w:pPr>
        <w:pStyle w:val="Heading4"/>
      </w:pPr>
      <w:r>
        <w:lastRenderedPageBreak/>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1611F" w:rsidRPr="00645638">
        <w:tc>
          <w:tcPr>
            <w:tcW w:w="1998" w:type="dxa"/>
            <w:tcBorders>
              <w:top w:val="single" w:sz="8" w:space="0" w:color="7BA0CD"/>
              <w:left w:val="single" w:sz="8" w:space="0" w:color="7BA0CD"/>
              <w:bottom w:val="single" w:sz="8" w:space="0" w:color="7BA0CD"/>
              <w:right w:val="nil"/>
            </w:tcBorders>
            <w:shd w:val="clear" w:color="auto" w:fill="4F81BD"/>
          </w:tcPr>
          <w:p w:rsidR="00C1611F" w:rsidRPr="00645638" w:rsidRDefault="00C1611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1611F" w:rsidRPr="00645638" w:rsidRDefault="00C1611F" w:rsidP="00645638">
            <w:pPr>
              <w:spacing w:after="0" w:line="240" w:lineRule="auto"/>
              <w:rPr>
                <w:b/>
                <w:bCs/>
                <w:color w:val="FFFFFF"/>
              </w:rPr>
            </w:pPr>
            <w:r w:rsidRPr="00645638">
              <w:rPr>
                <w:b/>
                <w:bCs/>
                <w:color w:val="FFFFFF"/>
              </w:rPr>
              <w:t>Field description</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Part name</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The name of part</w:t>
            </w:r>
          </w:p>
        </w:tc>
      </w:tr>
      <w:tr w:rsidR="00C1611F" w:rsidRPr="00645638">
        <w:tc>
          <w:tcPr>
            <w:tcW w:w="1998" w:type="dxa"/>
            <w:tcBorders>
              <w:right w:val="nil"/>
            </w:tcBorders>
          </w:tcPr>
          <w:p w:rsidR="00C1611F" w:rsidRPr="00645638" w:rsidRDefault="00C1611F" w:rsidP="00645638">
            <w:pPr>
              <w:spacing w:after="0" w:line="240" w:lineRule="auto"/>
              <w:rPr>
                <w:b/>
                <w:bCs/>
              </w:rPr>
            </w:pPr>
            <w:r w:rsidRPr="00645638">
              <w:rPr>
                <w:b/>
                <w:bCs/>
              </w:rPr>
              <w:t>Part code</w:t>
            </w:r>
          </w:p>
        </w:tc>
        <w:tc>
          <w:tcPr>
            <w:tcW w:w="7830" w:type="dxa"/>
            <w:tcBorders>
              <w:left w:val="nil"/>
            </w:tcBorders>
          </w:tcPr>
          <w:p w:rsidR="00C1611F" w:rsidRPr="00645638" w:rsidRDefault="00C1611F" w:rsidP="00645638">
            <w:pPr>
              <w:spacing w:after="0" w:line="240" w:lineRule="auto"/>
              <w:jc w:val="both"/>
            </w:pPr>
            <w:r w:rsidRPr="00645638">
              <w:t>The code of part</w:t>
            </w:r>
          </w:p>
        </w:tc>
      </w:tr>
      <w:tr w:rsidR="00103E7A" w:rsidRPr="00645638">
        <w:tc>
          <w:tcPr>
            <w:tcW w:w="1998" w:type="dxa"/>
            <w:tcBorders>
              <w:right w:val="nil"/>
            </w:tcBorders>
          </w:tcPr>
          <w:p w:rsidR="00103E7A" w:rsidRPr="00645638" w:rsidRDefault="00103E7A" w:rsidP="00645638">
            <w:pPr>
              <w:spacing w:after="0" w:line="240" w:lineRule="auto"/>
              <w:rPr>
                <w:b/>
                <w:bCs/>
              </w:rPr>
            </w:pPr>
            <w:r>
              <w:rPr>
                <w:b/>
                <w:bCs/>
              </w:rPr>
              <w:t>Quantity</w:t>
            </w:r>
          </w:p>
        </w:tc>
        <w:tc>
          <w:tcPr>
            <w:tcW w:w="7830" w:type="dxa"/>
            <w:tcBorders>
              <w:left w:val="nil"/>
            </w:tcBorders>
          </w:tcPr>
          <w:p w:rsidR="00103E7A" w:rsidRPr="00645638" w:rsidRDefault="00103E7A" w:rsidP="00645638">
            <w:pPr>
              <w:spacing w:after="0" w:line="240" w:lineRule="auto"/>
              <w:jc w:val="both"/>
            </w:pPr>
            <w:r>
              <w:t>Get from Quantity column</w:t>
            </w:r>
          </w:p>
        </w:tc>
      </w:tr>
      <w:tr w:rsidR="00C1611F" w:rsidRPr="00645638">
        <w:tc>
          <w:tcPr>
            <w:tcW w:w="1998" w:type="dxa"/>
            <w:tcBorders>
              <w:right w:val="nil"/>
            </w:tcBorders>
            <w:shd w:val="clear" w:color="auto" w:fill="D3DFEE"/>
          </w:tcPr>
          <w:p w:rsidR="00C1611F" w:rsidRPr="00645638" w:rsidRDefault="00103E7A" w:rsidP="00645638">
            <w:pPr>
              <w:spacing w:after="0" w:line="240" w:lineRule="auto"/>
              <w:rPr>
                <w:b/>
                <w:bCs/>
              </w:rPr>
            </w:pPr>
            <w:r>
              <w:rPr>
                <w:b/>
                <w:bCs/>
              </w:rPr>
              <w:t>Price</w:t>
            </w:r>
          </w:p>
        </w:tc>
        <w:tc>
          <w:tcPr>
            <w:tcW w:w="7830" w:type="dxa"/>
            <w:tcBorders>
              <w:left w:val="nil"/>
            </w:tcBorders>
            <w:shd w:val="clear" w:color="auto" w:fill="D3DFEE"/>
          </w:tcPr>
          <w:p w:rsidR="00C1611F" w:rsidRPr="00645638" w:rsidRDefault="00103E7A" w:rsidP="00645638">
            <w:pPr>
              <w:spacing w:after="0" w:line="240" w:lineRule="auto"/>
              <w:jc w:val="both"/>
            </w:pPr>
            <w:r>
              <w:t>Get from Price column</w:t>
            </w:r>
          </w:p>
        </w:tc>
      </w:tr>
      <w:tr w:rsidR="00C1611F" w:rsidRPr="00645638">
        <w:tc>
          <w:tcPr>
            <w:tcW w:w="1998" w:type="dxa"/>
            <w:tcBorders>
              <w:right w:val="nil"/>
            </w:tcBorders>
          </w:tcPr>
          <w:p w:rsidR="00C1611F" w:rsidRPr="00645638" w:rsidRDefault="00103E7A" w:rsidP="00645638">
            <w:pPr>
              <w:spacing w:after="0" w:line="240" w:lineRule="auto"/>
              <w:rPr>
                <w:b/>
                <w:bCs/>
              </w:rPr>
            </w:pPr>
            <w:r>
              <w:rPr>
                <w:b/>
                <w:bCs/>
              </w:rPr>
              <w:t>Discount (%)</w:t>
            </w:r>
          </w:p>
        </w:tc>
        <w:tc>
          <w:tcPr>
            <w:tcW w:w="7830" w:type="dxa"/>
            <w:tcBorders>
              <w:left w:val="nil"/>
            </w:tcBorders>
          </w:tcPr>
          <w:p w:rsidR="00C1611F" w:rsidRPr="00645638" w:rsidRDefault="00103E7A" w:rsidP="00645638">
            <w:pPr>
              <w:spacing w:after="0" w:line="240" w:lineRule="auto"/>
              <w:jc w:val="both"/>
            </w:pPr>
            <w:r>
              <w:t>Get from Discount column</w:t>
            </w:r>
          </w:p>
        </w:tc>
      </w:tr>
      <w:tr w:rsidR="00C1611F" w:rsidRPr="00645638">
        <w:tc>
          <w:tcPr>
            <w:tcW w:w="1998" w:type="dxa"/>
            <w:tcBorders>
              <w:right w:val="nil"/>
            </w:tcBorders>
            <w:shd w:val="clear" w:color="auto" w:fill="D3DFEE"/>
          </w:tcPr>
          <w:p w:rsidR="00C1611F" w:rsidRPr="00645638" w:rsidRDefault="00103E7A" w:rsidP="00645638">
            <w:pPr>
              <w:spacing w:after="0" w:line="240" w:lineRule="auto"/>
              <w:rPr>
                <w:b/>
                <w:bCs/>
              </w:rPr>
            </w:pPr>
            <w:r>
              <w:rPr>
                <w:b/>
                <w:bCs/>
              </w:rPr>
              <w:t>Total</w:t>
            </w:r>
          </w:p>
        </w:tc>
        <w:tc>
          <w:tcPr>
            <w:tcW w:w="7830" w:type="dxa"/>
            <w:tcBorders>
              <w:left w:val="nil"/>
            </w:tcBorders>
            <w:shd w:val="clear" w:color="auto" w:fill="D3DFEE"/>
          </w:tcPr>
          <w:p w:rsidR="00C1611F" w:rsidRPr="00645638" w:rsidRDefault="00103E7A" w:rsidP="00645638">
            <w:pPr>
              <w:spacing w:after="0" w:line="240" w:lineRule="auto"/>
              <w:jc w:val="both"/>
            </w:pPr>
            <w:r>
              <w:t>System calculate: Quantity * Price * (100 – Discount) / 100</w:t>
            </w:r>
          </w:p>
        </w:tc>
      </w:tr>
    </w:tbl>
    <w:p w:rsidR="00C1611F" w:rsidRDefault="008362D5" w:rsidP="00C1611F">
      <w:pPr>
        <w:pStyle w:val="Heading3"/>
      </w:pPr>
      <w:bookmarkStart w:id="257" w:name="_Toc240279674"/>
      <w:bookmarkStart w:id="258" w:name="_Toc243972530"/>
      <w:r>
        <w:t>Part Inventory</w:t>
      </w:r>
      <w:r w:rsidR="00C1611F">
        <w:t xml:space="preserve"> report</w:t>
      </w:r>
      <w:bookmarkEnd w:id="257"/>
      <w:bookmarkEnd w:id="258"/>
    </w:p>
    <w:p w:rsidR="00C1611F" w:rsidRDefault="00C1611F" w:rsidP="00C1611F">
      <w:pPr>
        <w:pStyle w:val="Heading4"/>
      </w:pPr>
      <w:r>
        <w:t>Function screen</w:t>
      </w:r>
    </w:p>
    <w:p w:rsidR="00872992" w:rsidRDefault="00DA5420" w:rsidP="00872992">
      <w:pPr>
        <w:keepNext/>
      </w:pPr>
      <w:r>
        <w:rPr>
          <w:noProof/>
        </w:rPr>
        <w:drawing>
          <wp:inline distT="0" distB="0" distL="0" distR="0" wp14:anchorId="64752D6A" wp14:editId="7E5C3975">
            <wp:extent cx="6172200" cy="2847975"/>
            <wp:effectExtent l="19050" t="0" r="0" b="0"/>
            <wp:docPr id="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srcRect/>
                    <a:stretch>
                      <a:fillRect/>
                    </a:stretch>
                  </pic:blipFill>
                  <pic:spPr bwMode="auto">
                    <a:xfrm>
                      <a:off x="0" y="0"/>
                      <a:ext cx="6172200" cy="2847975"/>
                    </a:xfrm>
                    <a:prstGeom prst="rect">
                      <a:avLst/>
                    </a:prstGeom>
                    <a:noFill/>
                    <a:ln w="9525">
                      <a:noFill/>
                      <a:miter lim="800000"/>
                      <a:headEnd/>
                      <a:tailEnd/>
                    </a:ln>
                  </pic:spPr>
                </pic:pic>
              </a:graphicData>
            </a:graphic>
          </wp:inline>
        </w:drawing>
      </w:r>
    </w:p>
    <w:p w:rsidR="00C1611F" w:rsidRDefault="00872992" w:rsidP="00872992">
      <w:pPr>
        <w:pStyle w:val="Caption"/>
        <w:jc w:val="center"/>
      </w:pPr>
      <w:bookmarkStart w:id="259" w:name="_Toc243972670"/>
      <w:r>
        <w:t xml:space="preserve">Figure </w:t>
      </w:r>
      <w:r w:rsidR="00996830">
        <w:fldChar w:fldCharType="begin"/>
      </w:r>
      <w:r w:rsidR="00996830">
        <w:instrText xml:space="preserve"> SEQ Figure \* ARABIC </w:instrText>
      </w:r>
      <w:r w:rsidR="00996830">
        <w:fldChar w:fldCharType="separate"/>
      </w:r>
      <w:r w:rsidR="000F4116">
        <w:rPr>
          <w:noProof/>
        </w:rPr>
        <w:t>78</w:t>
      </w:r>
      <w:r w:rsidR="00996830">
        <w:rPr>
          <w:noProof/>
        </w:rPr>
        <w:fldChar w:fldCharType="end"/>
      </w:r>
      <w:r>
        <w:t>: Part Inventory report</w:t>
      </w:r>
      <w:bookmarkEnd w:id="259"/>
    </w:p>
    <w:p w:rsidR="00C1611F" w:rsidRDefault="00C1611F" w:rsidP="00C1611F">
      <w:pPr>
        <w:pStyle w:val="Heading4"/>
      </w:pPr>
      <w:r>
        <w:t>Function description</w:t>
      </w:r>
    </w:p>
    <w:p w:rsidR="00C1611F" w:rsidRPr="00304525" w:rsidRDefault="008D6F55" w:rsidP="00C1611F">
      <w:pPr>
        <w:jc w:val="both"/>
      </w:pPr>
      <w:r>
        <w:t>This report shows</w:t>
      </w:r>
      <w:r w:rsidR="008362D5">
        <w:t xml:space="preserve"> the current inventory of by dealer or by warehouse</w:t>
      </w:r>
      <w:r w:rsidR="00C1611F">
        <w:t>.</w:t>
      </w:r>
    </w:p>
    <w:p w:rsidR="00C1611F" w:rsidRDefault="00C1611F" w:rsidP="00C1611F">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1611F" w:rsidRPr="00645638">
        <w:tc>
          <w:tcPr>
            <w:tcW w:w="1998" w:type="dxa"/>
            <w:tcBorders>
              <w:top w:val="single" w:sz="8" w:space="0" w:color="7BA0CD"/>
              <w:left w:val="single" w:sz="8" w:space="0" w:color="7BA0CD"/>
              <w:bottom w:val="single" w:sz="8" w:space="0" w:color="7BA0CD"/>
              <w:right w:val="nil"/>
            </w:tcBorders>
            <w:shd w:val="clear" w:color="auto" w:fill="4F81BD"/>
          </w:tcPr>
          <w:p w:rsidR="00C1611F" w:rsidRPr="00645638" w:rsidRDefault="00C1611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1611F" w:rsidRPr="00645638" w:rsidRDefault="00C1611F" w:rsidP="00645638">
            <w:pPr>
              <w:spacing w:after="0" w:line="240" w:lineRule="auto"/>
              <w:rPr>
                <w:b/>
                <w:bCs/>
                <w:color w:val="FFFFFF"/>
              </w:rPr>
            </w:pPr>
            <w:r w:rsidRPr="00645638">
              <w:rPr>
                <w:b/>
                <w:bCs/>
                <w:color w:val="FFFFFF"/>
              </w:rPr>
              <w:t>Field description</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 xml:space="preserve">Part </w:t>
            </w:r>
            <w:r w:rsidR="008D6F55" w:rsidRPr="00645638">
              <w:rPr>
                <w:b/>
                <w:bCs/>
              </w:rPr>
              <w:t>code</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 xml:space="preserve">The </w:t>
            </w:r>
            <w:r w:rsidR="008D6F55" w:rsidRPr="00645638">
              <w:t>code</w:t>
            </w:r>
            <w:r w:rsidRPr="00645638">
              <w:t xml:space="preserve"> of part</w:t>
            </w:r>
          </w:p>
        </w:tc>
      </w:tr>
      <w:tr w:rsidR="00C1611F" w:rsidRPr="00645638">
        <w:tc>
          <w:tcPr>
            <w:tcW w:w="1998" w:type="dxa"/>
            <w:tcBorders>
              <w:right w:val="nil"/>
            </w:tcBorders>
          </w:tcPr>
          <w:p w:rsidR="00C1611F" w:rsidRPr="00645638" w:rsidRDefault="008D6F55" w:rsidP="00645638">
            <w:pPr>
              <w:spacing w:after="0" w:line="240" w:lineRule="auto"/>
              <w:rPr>
                <w:b/>
                <w:bCs/>
              </w:rPr>
            </w:pPr>
            <w:r w:rsidRPr="00645638">
              <w:rPr>
                <w:b/>
                <w:bCs/>
              </w:rPr>
              <w:t>English name</w:t>
            </w:r>
          </w:p>
        </w:tc>
        <w:tc>
          <w:tcPr>
            <w:tcW w:w="7830" w:type="dxa"/>
            <w:tcBorders>
              <w:left w:val="nil"/>
            </w:tcBorders>
          </w:tcPr>
          <w:p w:rsidR="00C1611F" w:rsidRPr="00645638" w:rsidRDefault="00C1611F" w:rsidP="00645638">
            <w:pPr>
              <w:spacing w:after="0" w:line="240" w:lineRule="auto"/>
              <w:jc w:val="both"/>
            </w:pPr>
            <w:r w:rsidRPr="00645638">
              <w:t xml:space="preserve">The </w:t>
            </w:r>
            <w:r w:rsidR="008D6F55" w:rsidRPr="00645638">
              <w:t>name of part in English</w:t>
            </w:r>
          </w:p>
        </w:tc>
      </w:tr>
      <w:tr w:rsidR="00C1611F" w:rsidRPr="00645638">
        <w:tc>
          <w:tcPr>
            <w:tcW w:w="1998" w:type="dxa"/>
            <w:tcBorders>
              <w:right w:val="nil"/>
            </w:tcBorders>
            <w:shd w:val="clear" w:color="auto" w:fill="D3DFEE"/>
          </w:tcPr>
          <w:p w:rsidR="00C1611F" w:rsidRPr="00645638" w:rsidRDefault="008D6F55" w:rsidP="00645638">
            <w:pPr>
              <w:spacing w:after="0" w:line="240" w:lineRule="auto"/>
              <w:rPr>
                <w:b/>
                <w:bCs/>
              </w:rPr>
            </w:pPr>
            <w:r w:rsidRPr="00645638">
              <w:rPr>
                <w:b/>
                <w:bCs/>
              </w:rPr>
              <w:t>Vietnamese name</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 xml:space="preserve">The </w:t>
            </w:r>
            <w:r w:rsidR="008D6F55" w:rsidRPr="00645638">
              <w:t>name of part in Vietnamese</w:t>
            </w:r>
          </w:p>
        </w:tc>
      </w:tr>
      <w:tr w:rsidR="00C1611F" w:rsidRPr="00645638">
        <w:tc>
          <w:tcPr>
            <w:tcW w:w="1998" w:type="dxa"/>
            <w:tcBorders>
              <w:right w:val="nil"/>
            </w:tcBorders>
          </w:tcPr>
          <w:p w:rsidR="00C1611F" w:rsidRPr="00645638" w:rsidRDefault="008D6F55" w:rsidP="00645638">
            <w:pPr>
              <w:spacing w:after="0" w:line="240" w:lineRule="auto"/>
              <w:rPr>
                <w:b/>
                <w:bCs/>
              </w:rPr>
            </w:pPr>
            <w:r w:rsidRPr="00645638">
              <w:rPr>
                <w:b/>
                <w:bCs/>
              </w:rPr>
              <w:t>Quantity</w:t>
            </w:r>
          </w:p>
        </w:tc>
        <w:tc>
          <w:tcPr>
            <w:tcW w:w="7830" w:type="dxa"/>
            <w:tcBorders>
              <w:left w:val="nil"/>
            </w:tcBorders>
          </w:tcPr>
          <w:p w:rsidR="00C1611F" w:rsidRPr="00645638" w:rsidRDefault="00C1611F" w:rsidP="00645638">
            <w:pPr>
              <w:spacing w:after="0" w:line="240" w:lineRule="auto"/>
              <w:jc w:val="both"/>
            </w:pPr>
            <w:r w:rsidRPr="00645638">
              <w:t xml:space="preserve">The </w:t>
            </w:r>
            <w:r w:rsidR="008D6F55" w:rsidRPr="00645638">
              <w:t>current inventory quantity</w:t>
            </w:r>
          </w:p>
        </w:tc>
      </w:tr>
    </w:tbl>
    <w:p w:rsidR="00C1611F" w:rsidRDefault="008D6F55" w:rsidP="00C1611F">
      <w:pPr>
        <w:pStyle w:val="Heading3"/>
      </w:pPr>
      <w:bookmarkStart w:id="260" w:name="_Toc240279675"/>
      <w:bookmarkStart w:id="261" w:name="_Toc243972531"/>
      <w:r>
        <w:lastRenderedPageBreak/>
        <w:t>In/Out/Stock</w:t>
      </w:r>
      <w:r w:rsidR="00C1611F">
        <w:t xml:space="preserve"> report</w:t>
      </w:r>
      <w:bookmarkEnd w:id="260"/>
      <w:bookmarkEnd w:id="261"/>
    </w:p>
    <w:p w:rsidR="00C1611F" w:rsidRDefault="0034711F" w:rsidP="00C1611F">
      <w:pPr>
        <w:keepNext/>
      </w:pPr>
      <w:r>
        <w:t>Show the all action about In/Out/Stock report, base on transaction history.</w:t>
      </w:r>
      <w:r w:rsidR="00763045">
        <w:t xml:space="preserve"> This report exported to </w:t>
      </w:r>
      <w:smartTag w:uri="urn:schemas-microsoft-com:office:smarttags" w:element="City">
        <w:smartTag w:uri="urn:schemas-microsoft-com:office:smarttags" w:element="place">
          <w:r w:rsidR="00763045">
            <w:t>Crystal</w:t>
          </w:r>
        </w:smartTag>
      </w:smartTag>
      <w:r w:rsidR="00763045">
        <w:t xml:space="preserve"> report as below.</w:t>
      </w:r>
    </w:p>
    <w:p w:rsidR="00763045" w:rsidRDefault="00DA5420" w:rsidP="00763045">
      <w:pPr>
        <w:keepNext/>
        <w:jc w:val="center"/>
      </w:pPr>
      <w:r>
        <w:rPr>
          <w:noProof/>
        </w:rPr>
        <w:drawing>
          <wp:inline distT="0" distB="0" distL="0" distR="0" wp14:anchorId="33154AAB" wp14:editId="52DE640D">
            <wp:extent cx="6172200" cy="4229100"/>
            <wp:effectExtent l="19050" t="0" r="0" b="0"/>
            <wp:docPr id="73"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5"/>
                    <a:srcRect/>
                    <a:stretch>
                      <a:fillRect/>
                    </a:stretch>
                  </pic:blipFill>
                  <pic:spPr bwMode="auto">
                    <a:xfrm>
                      <a:off x="0" y="0"/>
                      <a:ext cx="6172200" cy="4229100"/>
                    </a:xfrm>
                    <a:prstGeom prst="rect">
                      <a:avLst/>
                    </a:prstGeom>
                    <a:noFill/>
                    <a:ln w="9525">
                      <a:noFill/>
                      <a:miter lim="800000"/>
                      <a:headEnd/>
                      <a:tailEnd/>
                    </a:ln>
                  </pic:spPr>
                </pic:pic>
              </a:graphicData>
            </a:graphic>
          </wp:inline>
        </w:drawing>
      </w:r>
    </w:p>
    <w:p w:rsidR="00763045" w:rsidRDefault="00763045" w:rsidP="00763045">
      <w:pPr>
        <w:pStyle w:val="Caption"/>
        <w:jc w:val="center"/>
        <w:rPr>
          <w:lang w:eastAsia="zh-TW"/>
        </w:rPr>
      </w:pPr>
      <w:bookmarkStart w:id="262" w:name="_Toc243972671"/>
      <w:r>
        <w:t xml:space="preserve">Figure </w:t>
      </w:r>
      <w:r w:rsidR="00996830">
        <w:fldChar w:fldCharType="begin"/>
      </w:r>
      <w:r w:rsidR="00996830">
        <w:instrText xml:space="preserve"> SEQ Figure \* ARABIC </w:instrText>
      </w:r>
      <w:r w:rsidR="00996830">
        <w:fldChar w:fldCharType="separate"/>
      </w:r>
      <w:r w:rsidR="000F4116">
        <w:rPr>
          <w:noProof/>
        </w:rPr>
        <w:t>79</w:t>
      </w:r>
      <w:r w:rsidR="00996830">
        <w:rPr>
          <w:noProof/>
        </w:rPr>
        <w:fldChar w:fldCharType="end"/>
      </w:r>
      <w:r>
        <w:t>: In/Out/Stock report</w:t>
      </w:r>
      <w:bookmarkEnd w:id="262"/>
    </w:p>
    <w:p w:rsidR="00DA5420" w:rsidRPr="00DA5420" w:rsidRDefault="00DA5420" w:rsidP="00DA5420">
      <w:pPr>
        <w:pStyle w:val="Heading4"/>
        <w:rPr>
          <w:highlight w:val="yellow"/>
        </w:rPr>
      </w:pPr>
      <w:r w:rsidRPr="00DA5420">
        <w:rPr>
          <w:highlight w:val="yellow"/>
        </w:rPr>
        <w:t xml:space="preserve">Function </w:t>
      </w:r>
      <w:r>
        <w:rPr>
          <w:highlight w:val="yellow"/>
        </w:rPr>
        <w:t>description</w:t>
      </w:r>
    </w:p>
    <w:p w:rsidR="00AC0EFF" w:rsidRDefault="00DA5420" w:rsidP="00AC0EFF">
      <w:pPr>
        <w:rPr>
          <w:lang w:eastAsia="zh-TW"/>
        </w:rPr>
      </w:pPr>
      <w:r>
        <w:rPr>
          <w:lang w:eastAsia="zh-TW"/>
        </w:rPr>
        <w:t>The report show the detail input/output for a dealer in a duration time.</w:t>
      </w:r>
    </w:p>
    <w:p w:rsidR="00942CC2" w:rsidRPr="001703D4" w:rsidRDefault="00942CC2" w:rsidP="00C16A78">
      <w:pPr>
        <w:pStyle w:val="ListParagraph"/>
        <w:numPr>
          <w:ilvl w:val="0"/>
          <w:numId w:val="45"/>
        </w:numPr>
        <w:rPr>
          <w:highlight w:val="yellow"/>
        </w:rPr>
      </w:pPr>
      <w:r w:rsidRPr="001703D4">
        <w:rPr>
          <w:highlight w:val="yellow"/>
        </w:rPr>
        <w:t>Columns:</w:t>
      </w:r>
    </w:p>
    <w:p w:rsidR="00942CC2" w:rsidRDefault="00942CC2" w:rsidP="00C16A78">
      <w:pPr>
        <w:pStyle w:val="ListParagraph"/>
        <w:numPr>
          <w:ilvl w:val="1"/>
          <w:numId w:val="45"/>
        </w:numPr>
      </w:pPr>
      <w:r>
        <w:t>Part code, part name:  The information of part</w:t>
      </w:r>
    </w:p>
    <w:p w:rsidR="00942CC2" w:rsidRDefault="00942CC2" w:rsidP="00C16A78">
      <w:pPr>
        <w:pStyle w:val="ListParagraph"/>
        <w:numPr>
          <w:ilvl w:val="1"/>
          <w:numId w:val="45"/>
        </w:numPr>
        <w:jc w:val="both"/>
      </w:pPr>
      <w:r>
        <w:t>BEGIN balance: Calculate by begin balance of the nearest close month with the transaction to the begin report time</w:t>
      </w:r>
    </w:p>
    <w:p w:rsidR="00942CC2" w:rsidRDefault="00942CC2" w:rsidP="00C16A78">
      <w:pPr>
        <w:pStyle w:val="ListParagraph"/>
        <w:numPr>
          <w:ilvl w:val="1"/>
          <w:numId w:val="45"/>
        </w:numPr>
        <w:jc w:val="both"/>
      </w:pPr>
      <w:r>
        <w:t>IN quantity: the summary of import transaction quantity</w:t>
      </w:r>
    </w:p>
    <w:p w:rsidR="00942CC2" w:rsidRDefault="00942CC2" w:rsidP="00C16A78">
      <w:pPr>
        <w:pStyle w:val="ListParagraph"/>
        <w:numPr>
          <w:ilvl w:val="1"/>
          <w:numId w:val="45"/>
        </w:numPr>
        <w:jc w:val="both"/>
        <w:rPr>
          <w:lang w:eastAsia="zh-TW"/>
        </w:rPr>
      </w:pPr>
      <w:r>
        <w:t>OUT quantity: the summary of export transaction quantity</w:t>
      </w:r>
    </w:p>
    <w:p w:rsidR="00942CC2" w:rsidRDefault="00942CC2" w:rsidP="00C16A78">
      <w:pPr>
        <w:pStyle w:val="ListParagraph"/>
        <w:numPr>
          <w:ilvl w:val="1"/>
          <w:numId w:val="45"/>
        </w:numPr>
        <w:jc w:val="both"/>
        <w:rPr>
          <w:lang w:eastAsia="zh-TW"/>
        </w:rPr>
      </w:pPr>
      <w:r>
        <w:t xml:space="preserve">END </w:t>
      </w:r>
      <w:r w:rsidR="00103E7A">
        <w:t>balance</w:t>
      </w:r>
      <w:r>
        <w:t>: BEGIN balance + IN quantity – OUT quantity</w:t>
      </w:r>
    </w:p>
    <w:p w:rsidR="00DA5420" w:rsidRDefault="00DA5420" w:rsidP="00AC0EFF">
      <w:pPr>
        <w:rPr>
          <w:lang w:eastAsia="zh-TW"/>
        </w:rPr>
      </w:pPr>
    </w:p>
    <w:p w:rsidR="00376834" w:rsidRPr="002D4410" w:rsidRDefault="00376834" w:rsidP="00376834">
      <w:pPr>
        <w:pStyle w:val="Heading3"/>
        <w:rPr>
          <w:highlight w:val="green"/>
        </w:rPr>
      </w:pPr>
      <w:bookmarkStart w:id="263" w:name="_Toc240279676"/>
      <w:bookmarkStart w:id="264" w:name="_Toc243972532"/>
      <w:r w:rsidRPr="002D4410">
        <w:rPr>
          <w:highlight w:val="green"/>
        </w:rPr>
        <w:lastRenderedPageBreak/>
        <w:t xml:space="preserve">Order Detail </w:t>
      </w:r>
      <w:commentRangeStart w:id="265"/>
      <w:r w:rsidRPr="002D4410">
        <w:rPr>
          <w:highlight w:val="green"/>
        </w:rPr>
        <w:t>Report</w:t>
      </w:r>
      <w:commentRangeEnd w:id="265"/>
      <w:r w:rsidR="007E6EA9">
        <w:rPr>
          <w:rStyle w:val="CommentReference"/>
          <w:rFonts w:ascii="Times New Roman" w:hAnsi="Times New Roman"/>
          <w:b w:val="0"/>
          <w:bCs w:val="0"/>
          <w:color w:val="auto"/>
        </w:rPr>
        <w:commentReference w:id="265"/>
      </w:r>
    </w:p>
    <w:p w:rsidR="00376834" w:rsidRDefault="00376834" w:rsidP="00376834">
      <w:pPr>
        <w:pStyle w:val="Heading4"/>
      </w:pPr>
      <w:r>
        <w:t>Function Screen</w:t>
      </w:r>
    </w:p>
    <w:p w:rsidR="00376834" w:rsidRDefault="00376834" w:rsidP="00376834">
      <w:r>
        <w:rPr>
          <w:noProof/>
        </w:rPr>
        <w:drawing>
          <wp:inline distT="0" distB="0" distL="0" distR="0" wp14:anchorId="38B13013" wp14:editId="008E0B38">
            <wp:extent cx="6172200" cy="3348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96">
                      <a:extLst>
                        <a:ext uri="{28A0092B-C50C-407E-A947-70E740481C1C}">
                          <a14:useLocalDpi xmlns:a14="http://schemas.microsoft.com/office/drawing/2010/main" val="0"/>
                        </a:ext>
                      </a:extLst>
                    </a:blip>
                    <a:stretch>
                      <a:fillRect/>
                    </a:stretch>
                  </pic:blipFill>
                  <pic:spPr>
                    <a:xfrm>
                      <a:off x="0" y="0"/>
                      <a:ext cx="6172200" cy="3348990"/>
                    </a:xfrm>
                    <a:prstGeom prst="rect">
                      <a:avLst/>
                    </a:prstGeom>
                  </pic:spPr>
                </pic:pic>
              </a:graphicData>
            </a:graphic>
          </wp:inline>
        </w:drawing>
      </w:r>
    </w:p>
    <w:p w:rsidR="00376834" w:rsidRPr="00376834" w:rsidRDefault="00376834" w:rsidP="00376834">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80</w:t>
      </w:r>
      <w:r w:rsidR="00996830">
        <w:rPr>
          <w:noProof/>
        </w:rPr>
        <w:fldChar w:fldCharType="end"/>
      </w:r>
      <w:r>
        <w:t>: Order Detail Report</w:t>
      </w:r>
    </w:p>
    <w:p w:rsidR="00376834" w:rsidRDefault="00376834" w:rsidP="00376834">
      <w:pPr>
        <w:pStyle w:val="Heading4"/>
      </w:pPr>
      <w:r>
        <w:t>Function Description</w:t>
      </w:r>
    </w:p>
    <w:p w:rsidR="00376834" w:rsidRDefault="00376834" w:rsidP="00376834">
      <w:r>
        <w:t>The screen shows details or remaining orders</w:t>
      </w:r>
    </w:p>
    <w:p w:rsidR="00376834" w:rsidRDefault="00376834" w:rsidP="00376834">
      <w:pPr>
        <w:pStyle w:val="Heading4"/>
      </w:pPr>
      <w:r>
        <w:t>Instruction of fields</w:t>
      </w:r>
    </w:p>
    <w:tbl>
      <w:tblPr>
        <w:tblStyle w:val="MediumShading1-Accent11"/>
        <w:tblW w:w="9828" w:type="dxa"/>
        <w:tblLook w:val="04A0" w:firstRow="1" w:lastRow="0" w:firstColumn="1" w:lastColumn="0" w:noHBand="0" w:noVBand="1"/>
      </w:tblPr>
      <w:tblGrid>
        <w:gridCol w:w="2268"/>
        <w:gridCol w:w="7560"/>
      </w:tblGrid>
      <w:tr w:rsidR="00376834" w:rsidRPr="00645638" w:rsidTr="00347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t>Field name</w:t>
            </w:r>
          </w:p>
        </w:tc>
        <w:tc>
          <w:tcPr>
            <w:tcW w:w="7560" w:type="dxa"/>
          </w:tcPr>
          <w:p w:rsidR="00376834" w:rsidRPr="00645638" w:rsidRDefault="00376834" w:rsidP="00376834">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645638">
              <w:t>Field description</w:t>
            </w:r>
          </w:p>
        </w:tc>
      </w:tr>
      <w:tr w:rsidR="00376834" w:rsidRPr="00645638" w:rsidTr="0034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t>Part code</w:t>
            </w:r>
          </w:p>
        </w:tc>
        <w:tc>
          <w:tcPr>
            <w:tcW w:w="7560" w:type="dxa"/>
          </w:tcPr>
          <w:p w:rsidR="00376834" w:rsidRPr="00645638" w:rsidRDefault="00376834" w:rsidP="00376834">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645638">
              <w:t>The code of part</w:t>
            </w:r>
          </w:p>
        </w:tc>
      </w:tr>
      <w:tr w:rsidR="00376834" w:rsidRPr="00645638" w:rsidTr="003479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Part name</w:t>
            </w:r>
          </w:p>
        </w:tc>
        <w:tc>
          <w:tcPr>
            <w:tcW w:w="7560" w:type="dxa"/>
          </w:tcPr>
          <w:p w:rsidR="00376834" w:rsidRPr="00645638" w:rsidRDefault="00376834" w:rsidP="00376834">
            <w:pPr>
              <w:spacing w:after="0" w:line="240" w:lineRule="auto"/>
              <w:jc w:val="both"/>
              <w:cnfStyle w:val="000000010000" w:firstRow="0" w:lastRow="0" w:firstColumn="0" w:lastColumn="0" w:oddVBand="0" w:evenVBand="0" w:oddHBand="0" w:evenHBand="1" w:firstRowFirstColumn="0" w:firstRowLastColumn="0" w:lastRowFirstColumn="0" w:lastRowLastColumn="0"/>
            </w:pPr>
            <w:r w:rsidRPr="00645638">
              <w:t>The name of part in English</w:t>
            </w:r>
          </w:p>
        </w:tc>
      </w:tr>
      <w:tr w:rsidR="00376834" w:rsidRPr="00645638" w:rsidTr="0034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Unit</w:t>
            </w:r>
          </w:p>
        </w:tc>
        <w:tc>
          <w:tcPr>
            <w:tcW w:w="7560" w:type="dxa"/>
          </w:tcPr>
          <w:p w:rsidR="00376834" w:rsidRPr="00645638" w:rsidRDefault="00376834" w:rsidP="00376834">
            <w:pPr>
              <w:spacing w:after="0" w:line="240" w:lineRule="auto"/>
              <w:jc w:val="both"/>
              <w:cnfStyle w:val="000000100000" w:firstRow="0" w:lastRow="0" w:firstColumn="0" w:lastColumn="0" w:oddVBand="0" w:evenVBand="0" w:oddHBand="1" w:evenHBand="0" w:firstRowFirstColumn="0" w:firstRowLastColumn="0" w:lastRowFirstColumn="0" w:lastRowLastColumn="0"/>
            </w:pPr>
            <w:r>
              <w:t>Counting unit</w:t>
            </w:r>
          </w:p>
        </w:tc>
      </w:tr>
      <w:tr w:rsidR="00376834" w:rsidRPr="00645638" w:rsidTr="003479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Order q</w:t>
            </w:r>
            <w:r w:rsidRPr="00376834">
              <w:t>uantity</w:t>
            </w:r>
          </w:p>
        </w:tc>
        <w:tc>
          <w:tcPr>
            <w:tcW w:w="7560" w:type="dxa"/>
          </w:tcPr>
          <w:p w:rsidR="00376834" w:rsidRPr="00645638" w:rsidRDefault="00376834" w:rsidP="00376834">
            <w:pPr>
              <w:spacing w:after="0" w:line="240" w:lineRule="auto"/>
              <w:jc w:val="both"/>
              <w:cnfStyle w:val="000000010000" w:firstRow="0" w:lastRow="0" w:firstColumn="0" w:lastColumn="0" w:oddVBand="0" w:evenVBand="0" w:oddHBand="0" w:evenHBand="1" w:firstRowFirstColumn="0" w:firstRowLastColumn="0" w:lastRowFirstColumn="0" w:lastRowLastColumn="0"/>
            </w:pPr>
            <w:r>
              <w:t>Number of ordered parts</w:t>
            </w:r>
          </w:p>
        </w:tc>
      </w:tr>
      <w:tr w:rsidR="00376834" w:rsidRPr="00645638" w:rsidTr="0034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Quotation quantity</w:t>
            </w:r>
          </w:p>
        </w:tc>
        <w:tc>
          <w:tcPr>
            <w:tcW w:w="7560" w:type="dxa"/>
          </w:tcPr>
          <w:p w:rsidR="00376834" w:rsidRPr="00645638" w:rsidRDefault="00347950" w:rsidP="00347950">
            <w:pPr>
              <w:spacing w:after="0" w:line="240" w:lineRule="auto"/>
              <w:jc w:val="both"/>
              <w:cnfStyle w:val="000000100000" w:firstRow="0" w:lastRow="0" w:firstColumn="0" w:lastColumn="0" w:oddVBand="0" w:evenVBand="0" w:oddHBand="1" w:evenHBand="0" w:firstRowFirstColumn="0" w:firstRowLastColumn="0" w:lastRowFirstColumn="0" w:lastRowLastColumn="0"/>
            </w:pPr>
            <w:r>
              <w:t>Quotation quantity</w:t>
            </w:r>
          </w:p>
        </w:tc>
      </w:tr>
      <w:tr w:rsidR="00376834" w:rsidRPr="00645638" w:rsidTr="003479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Delivery quantity</w:t>
            </w:r>
          </w:p>
        </w:tc>
        <w:tc>
          <w:tcPr>
            <w:tcW w:w="7560" w:type="dxa"/>
          </w:tcPr>
          <w:p w:rsidR="00376834" w:rsidRPr="00645638" w:rsidRDefault="00347950" w:rsidP="00376834">
            <w:pPr>
              <w:spacing w:after="0" w:line="240" w:lineRule="auto"/>
              <w:jc w:val="both"/>
              <w:cnfStyle w:val="000000010000" w:firstRow="0" w:lastRow="0" w:firstColumn="0" w:lastColumn="0" w:oddVBand="0" w:evenVBand="0" w:oddHBand="0" w:evenHBand="1" w:firstRowFirstColumn="0" w:firstRowLastColumn="0" w:lastRowFirstColumn="0" w:lastRowLastColumn="0"/>
            </w:pPr>
            <w:r>
              <w:t>Delivery quantity</w:t>
            </w:r>
          </w:p>
        </w:tc>
      </w:tr>
      <w:tr w:rsidR="00376834" w:rsidRPr="00645638" w:rsidTr="0034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Remain quantity</w:t>
            </w:r>
          </w:p>
        </w:tc>
        <w:tc>
          <w:tcPr>
            <w:tcW w:w="7560" w:type="dxa"/>
          </w:tcPr>
          <w:p w:rsidR="00376834" w:rsidRPr="00645638" w:rsidRDefault="00347950" w:rsidP="00BB7A27">
            <w:pPr>
              <w:spacing w:after="0" w:line="240" w:lineRule="auto"/>
              <w:jc w:val="both"/>
              <w:cnfStyle w:val="000000100000" w:firstRow="0" w:lastRow="0" w:firstColumn="0" w:lastColumn="0" w:oddVBand="0" w:evenVBand="0" w:oddHBand="1" w:evenHBand="0" w:firstRowFirstColumn="0" w:firstRowLastColumn="0" w:lastRowFirstColumn="0" w:lastRowLastColumn="0"/>
            </w:pPr>
            <w:r>
              <w:t xml:space="preserve">= </w:t>
            </w:r>
            <w:r w:rsidR="00BB7A27">
              <w:t>Order quantity</w:t>
            </w:r>
            <w:r>
              <w:t xml:space="preserve"> - Delivery quantity</w:t>
            </w:r>
          </w:p>
        </w:tc>
      </w:tr>
      <w:tr w:rsidR="00376834" w:rsidRPr="00645638" w:rsidTr="003479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Unit price</w:t>
            </w:r>
          </w:p>
        </w:tc>
        <w:tc>
          <w:tcPr>
            <w:tcW w:w="7560" w:type="dxa"/>
          </w:tcPr>
          <w:p w:rsidR="00376834" w:rsidRPr="00645638" w:rsidRDefault="00302720" w:rsidP="00376834">
            <w:pPr>
              <w:spacing w:after="0" w:line="240" w:lineRule="auto"/>
              <w:jc w:val="both"/>
              <w:cnfStyle w:val="000000010000" w:firstRow="0" w:lastRow="0" w:firstColumn="0" w:lastColumn="0" w:oddVBand="0" w:evenVBand="0" w:oddHBand="0" w:evenHBand="1" w:firstRowFirstColumn="0" w:firstRowLastColumn="0" w:lastRowFirstColumn="0" w:lastRowLastColumn="0"/>
            </w:pPr>
            <w:r>
              <w:t>Price of each unit</w:t>
            </w:r>
          </w:p>
        </w:tc>
      </w:tr>
      <w:tr w:rsidR="00376834" w:rsidRPr="00645638" w:rsidTr="0034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Remain amount</w:t>
            </w:r>
          </w:p>
        </w:tc>
        <w:tc>
          <w:tcPr>
            <w:tcW w:w="7560" w:type="dxa"/>
          </w:tcPr>
          <w:p w:rsidR="00376834" w:rsidRPr="00645638" w:rsidRDefault="00302720" w:rsidP="00BB7A27">
            <w:pPr>
              <w:spacing w:after="0" w:line="240" w:lineRule="auto"/>
              <w:jc w:val="both"/>
              <w:cnfStyle w:val="000000100000" w:firstRow="0" w:lastRow="0" w:firstColumn="0" w:lastColumn="0" w:oddVBand="0" w:evenVBand="0" w:oddHBand="1" w:evenHBand="0" w:firstRowFirstColumn="0" w:firstRowLastColumn="0" w:lastRowFirstColumn="0" w:lastRowLastColumn="0"/>
            </w:pPr>
            <w:r>
              <w:t>= Remain quantity * unit p</w:t>
            </w:r>
            <w:r w:rsidR="00BB7A27">
              <w:t>ric</w:t>
            </w:r>
            <w:r>
              <w:t>e</w:t>
            </w:r>
          </w:p>
        </w:tc>
      </w:tr>
      <w:tr w:rsidR="00376834" w:rsidRPr="00645638" w:rsidTr="003479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Remark</w:t>
            </w:r>
          </w:p>
        </w:tc>
        <w:tc>
          <w:tcPr>
            <w:tcW w:w="7560" w:type="dxa"/>
          </w:tcPr>
          <w:p w:rsidR="00376834" w:rsidRPr="00645638" w:rsidRDefault="00376834" w:rsidP="00376834">
            <w:pPr>
              <w:spacing w:after="0" w:line="240" w:lineRule="auto"/>
              <w:jc w:val="both"/>
              <w:cnfStyle w:val="000000010000" w:firstRow="0" w:lastRow="0" w:firstColumn="0" w:lastColumn="0" w:oddVBand="0" w:evenVBand="0" w:oddHBand="0" w:evenHBand="1" w:firstRowFirstColumn="0" w:firstRowLastColumn="0" w:lastRowFirstColumn="0" w:lastRowLastColumn="0"/>
            </w:pPr>
          </w:p>
        </w:tc>
      </w:tr>
    </w:tbl>
    <w:p w:rsidR="00376834" w:rsidRPr="00376834" w:rsidRDefault="00376834" w:rsidP="00376834"/>
    <w:p w:rsidR="00624677" w:rsidRDefault="00D86593" w:rsidP="00F26DA4">
      <w:pPr>
        <w:pStyle w:val="Heading1"/>
      </w:pPr>
      <w:r w:rsidRPr="00D86593">
        <w:lastRenderedPageBreak/>
        <w:t>Software Class Description</w:t>
      </w:r>
      <w:bookmarkEnd w:id="263"/>
      <w:bookmarkEnd w:id="264"/>
    </w:p>
    <w:p w:rsidR="00FD23F0" w:rsidRDefault="00FD23F0" w:rsidP="00F26DA4">
      <w:pPr>
        <w:pStyle w:val="Heading2"/>
      </w:pPr>
      <w:bookmarkStart w:id="266" w:name="_Toc178761638"/>
      <w:bookmarkStart w:id="267" w:name="_Toc178762177"/>
      <w:bookmarkStart w:id="268" w:name="_Toc240279677"/>
      <w:bookmarkStart w:id="269" w:name="_Toc243972533"/>
      <w:r w:rsidRPr="006F1758">
        <w:t xml:space="preserve">Architecturally </w:t>
      </w:r>
      <w:r w:rsidR="00222EAA">
        <w:t>S</w:t>
      </w:r>
      <w:r w:rsidRPr="006F1758">
        <w:t xml:space="preserve">ignificant </w:t>
      </w:r>
      <w:r w:rsidR="00222EAA">
        <w:t>D</w:t>
      </w:r>
      <w:r w:rsidRPr="006F1758">
        <w:t xml:space="preserve">esign </w:t>
      </w:r>
      <w:r w:rsidR="00222EAA">
        <w:t>P</w:t>
      </w:r>
      <w:r w:rsidRPr="006F1758">
        <w:t>ackages</w:t>
      </w:r>
      <w:bookmarkEnd w:id="266"/>
      <w:bookmarkEnd w:id="267"/>
      <w:bookmarkEnd w:id="268"/>
      <w:bookmarkEnd w:id="269"/>
    </w:p>
    <w:p w:rsidR="00FD23F0" w:rsidRDefault="00FD23F0" w:rsidP="00FD23F0">
      <w:pPr>
        <w:jc w:val="both"/>
      </w:pPr>
      <w:r>
        <w:t xml:space="preserve">As talking in Software Architecture Document, the diagram below </w:t>
      </w:r>
      <w:r w:rsidRPr="009F16E0">
        <w:t>depicts the logical design packages involved in the system</w:t>
      </w:r>
      <w:r>
        <w:t xml:space="preserve">. It splits into 4 main </w:t>
      </w:r>
      <w:r w:rsidR="00612A9B">
        <w:t>components</w:t>
      </w:r>
      <w:r>
        <w:t>: the Data Access Layer, the Business Layer, the User Interface Layer and the Shared Layer.</w:t>
      </w:r>
    </w:p>
    <w:p w:rsidR="00FD23F0" w:rsidRDefault="00DA5420" w:rsidP="00FD23F0">
      <w:pPr>
        <w:keepNext/>
        <w:jc w:val="center"/>
      </w:pPr>
      <w:r>
        <w:rPr>
          <w:noProof/>
        </w:rPr>
        <w:drawing>
          <wp:inline distT="0" distB="0" distL="0" distR="0" wp14:anchorId="64510D4D" wp14:editId="14783864">
            <wp:extent cx="3581400" cy="3886200"/>
            <wp:effectExtent l="1905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3581400" cy="3886200"/>
                    </a:xfrm>
                    <a:prstGeom prst="rect">
                      <a:avLst/>
                    </a:prstGeom>
                    <a:noFill/>
                    <a:ln w="9525">
                      <a:noFill/>
                      <a:miter lim="800000"/>
                      <a:headEnd/>
                      <a:tailEnd/>
                    </a:ln>
                  </pic:spPr>
                </pic:pic>
              </a:graphicData>
            </a:graphic>
          </wp:inline>
        </w:drawing>
      </w:r>
    </w:p>
    <w:p w:rsidR="00FD23F0" w:rsidRPr="00FD23F0" w:rsidRDefault="00FD23F0" w:rsidP="006D3C08">
      <w:pPr>
        <w:pStyle w:val="Caption"/>
        <w:jc w:val="center"/>
      </w:pPr>
      <w:bookmarkStart w:id="270" w:name="_Toc243972672"/>
      <w:r>
        <w:t xml:space="preserve">Figure </w:t>
      </w:r>
      <w:r w:rsidR="00996830">
        <w:fldChar w:fldCharType="begin"/>
      </w:r>
      <w:r w:rsidR="00996830">
        <w:instrText xml:space="preserve"> SEQ Figure \* ARABIC </w:instrText>
      </w:r>
      <w:r w:rsidR="00996830">
        <w:fldChar w:fldCharType="separate"/>
      </w:r>
      <w:r w:rsidR="000F4116">
        <w:rPr>
          <w:noProof/>
        </w:rPr>
        <w:t>81</w:t>
      </w:r>
      <w:r w:rsidR="00996830">
        <w:rPr>
          <w:noProof/>
        </w:rPr>
        <w:fldChar w:fldCharType="end"/>
      </w:r>
      <w:r>
        <w:t xml:space="preserve">: </w:t>
      </w:r>
      <w:r w:rsidRPr="00135C52">
        <w:t xml:space="preserve">Packages </w:t>
      </w:r>
      <w:r w:rsidR="00CB219A">
        <w:t>D</w:t>
      </w:r>
      <w:r w:rsidRPr="00135C52">
        <w:t>iagram</w:t>
      </w:r>
      <w:bookmarkEnd w:id="270"/>
    </w:p>
    <w:p w:rsidR="00FD23F0" w:rsidRDefault="00FD23F0" w:rsidP="00F26DA4">
      <w:pPr>
        <w:pStyle w:val="Heading2"/>
      </w:pPr>
      <w:bookmarkStart w:id="271" w:name="_Toc240279678"/>
      <w:bookmarkStart w:id="272" w:name="_Toc243972534"/>
      <w:r>
        <w:t xml:space="preserve">The Data </w:t>
      </w:r>
      <w:r w:rsidR="003A05FC">
        <w:t>Package</w:t>
      </w:r>
      <w:bookmarkEnd w:id="271"/>
      <w:bookmarkEnd w:id="272"/>
    </w:p>
    <w:p w:rsidR="003A05FC" w:rsidRDefault="002207E9" w:rsidP="00F26DA4">
      <w:pPr>
        <w:pStyle w:val="Heading3"/>
        <w:rPr>
          <w:rFonts w:ascii="Times New Roman" w:hAnsi="Times New Roman"/>
        </w:rPr>
      </w:pPr>
      <w:bookmarkStart w:id="273" w:name="_Toc240279679"/>
      <w:bookmarkStart w:id="274" w:name="_Toc243972535"/>
      <w:r>
        <w:rPr>
          <w:rFonts w:ascii="Times New Roman" w:hAnsi="Times New Roman"/>
        </w:rPr>
        <w:t>Data Context</w:t>
      </w:r>
      <w:bookmarkEnd w:id="273"/>
      <w:bookmarkEnd w:id="274"/>
    </w:p>
    <w:p w:rsidR="003A05FC" w:rsidRDefault="003A05FC" w:rsidP="002207E9">
      <w:pPr>
        <w:jc w:val="both"/>
      </w:pPr>
      <w:r>
        <w:t>This component contain the classes are mapped to the entities in VDMS’s database</w:t>
      </w:r>
      <w:r w:rsidR="002207E9">
        <w:t xml:space="preserve"> using dotConnect for Oracle of Devart</w:t>
      </w:r>
      <w:r>
        <w:t>.</w:t>
      </w:r>
    </w:p>
    <w:p w:rsidR="00861651" w:rsidRDefault="00DA5420" w:rsidP="00861651">
      <w:pPr>
        <w:keepNext/>
        <w:jc w:val="center"/>
      </w:pPr>
      <w:r>
        <w:rPr>
          <w:noProof/>
        </w:rPr>
        <w:lastRenderedPageBreak/>
        <w:drawing>
          <wp:inline distT="0" distB="0" distL="0" distR="0" wp14:anchorId="6318051B" wp14:editId="2B88C02A">
            <wp:extent cx="6172200" cy="2857500"/>
            <wp:effectExtent l="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srcRect/>
                    <a:stretch>
                      <a:fillRect/>
                    </a:stretch>
                  </pic:blipFill>
                  <pic:spPr bwMode="auto">
                    <a:xfrm>
                      <a:off x="0" y="0"/>
                      <a:ext cx="6172200" cy="2857500"/>
                    </a:xfrm>
                    <a:prstGeom prst="rect">
                      <a:avLst/>
                    </a:prstGeom>
                    <a:noFill/>
                    <a:ln w="9525">
                      <a:noFill/>
                      <a:miter lim="800000"/>
                      <a:headEnd/>
                      <a:tailEnd/>
                    </a:ln>
                  </pic:spPr>
                </pic:pic>
              </a:graphicData>
            </a:graphic>
          </wp:inline>
        </w:drawing>
      </w:r>
    </w:p>
    <w:p w:rsidR="003A05FC" w:rsidRDefault="00861651" w:rsidP="006D3C08">
      <w:pPr>
        <w:pStyle w:val="Caption"/>
        <w:jc w:val="center"/>
      </w:pPr>
      <w:bookmarkStart w:id="275" w:name="_Toc243972673"/>
      <w:r>
        <w:t xml:space="preserve">Figure </w:t>
      </w:r>
      <w:r w:rsidR="00996830">
        <w:fldChar w:fldCharType="begin"/>
      </w:r>
      <w:r w:rsidR="00996830">
        <w:instrText xml:space="preserve"> SEQ Figure \* ARABIC </w:instrText>
      </w:r>
      <w:r w:rsidR="00996830">
        <w:fldChar w:fldCharType="separate"/>
      </w:r>
      <w:r w:rsidR="000F4116">
        <w:rPr>
          <w:noProof/>
        </w:rPr>
        <w:t>82</w:t>
      </w:r>
      <w:r w:rsidR="00996830">
        <w:rPr>
          <w:noProof/>
        </w:rPr>
        <w:fldChar w:fldCharType="end"/>
      </w:r>
      <w:r>
        <w:t>: Domain Component</w:t>
      </w:r>
      <w:bookmarkEnd w:id="275"/>
    </w:p>
    <w:p w:rsidR="003A05FC" w:rsidRDefault="003A05FC" w:rsidP="003A05FC">
      <w:pPr>
        <w:jc w:val="both"/>
      </w:pPr>
      <w:r>
        <w:t xml:space="preserve">It contains two areas, the first is </w:t>
      </w:r>
      <w:r w:rsidR="00123DA9">
        <w:t>VDMS.II.LINQ</w:t>
      </w:r>
      <w:r>
        <w:t xml:space="preserve">. This </w:t>
      </w:r>
      <w:r w:rsidR="00123DA9">
        <w:t xml:space="preserve">package contains the </w:t>
      </w:r>
      <w:r>
        <w:t>class</w:t>
      </w:r>
      <w:r w:rsidR="00123DA9">
        <w:t>es</w:t>
      </w:r>
      <w:r>
        <w:t xml:space="preserve"> </w:t>
      </w:r>
      <w:r w:rsidR="00123DA9">
        <w:t>which</w:t>
      </w:r>
      <w:r>
        <w:t xml:space="preserve"> inherited</w:t>
      </w:r>
      <w:r w:rsidR="00123DA9">
        <w:t xml:space="preserve"> from DataContext of Devart, allow manipulate the interaction with database (retrieve data, update data, insert data, delete data)</w:t>
      </w:r>
      <w:r>
        <w:t>.</w:t>
      </w:r>
    </w:p>
    <w:p w:rsidR="003A05FC" w:rsidRPr="003A05FC" w:rsidRDefault="003A05FC" w:rsidP="00861651">
      <w:pPr>
        <w:jc w:val="both"/>
      </w:pPr>
      <w:r>
        <w:t>Each table in database will be map to an entity. These entity classes expand their own properties, and override some necessary functions.</w:t>
      </w:r>
    </w:p>
    <w:p w:rsidR="00861651" w:rsidRDefault="00861651" w:rsidP="00F26DA4">
      <w:pPr>
        <w:pStyle w:val="Heading3"/>
        <w:rPr>
          <w:rFonts w:ascii="Times New Roman" w:hAnsi="Times New Roman"/>
        </w:rPr>
      </w:pPr>
      <w:bookmarkStart w:id="276" w:name="_Toc240279680"/>
      <w:bookmarkStart w:id="277" w:name="_Toc243972536"/>
      <w:r>
        <w:rPr>
          <w:rFonts w:ascii="Times New Roman" w:hAnsi="Times New Roman"/>
        </w:rPr>
        <w:t>Tip-Top</w:t>
      </w:r>
      <w:bookmarkEnd w:id="276"/>
      <w:bookmarkEnd w:id="277"/>
    </w:p>
    <w:p w:rsidR="00861651" w:rsidRDefault="00861651" w:rsidP="00861651">
      <w:pPr>
        <w:jc w:val="both"/>
      </w:pPr>
      <w:r>
        <w:t>This component contains the classes which allow querying data from Tip-Top’s database.</w:t>
      </w:r>
    </w:p>
    <w:p w:rsidR="00861651" w:rsidRDefault="00DA5420" w:rsidP="00861651">
      <w:pPr>
        <w:keepNext/>
        <w:jc w:val="center"/>
      </w:pPr>
      <w:r>
        <w:rPr>
          <w:noProof/>
        </w:rPr>
        <w:drawing>
          <wp:inline distT="0" distB="0" distL="0" distR="0" wp14:anchorId="3840DF8E" wp14:editId="2BCD0B53">
            <wp:extent cx="3600450" cy="2000250"/>
            <wp:effectExtent l="19050" t="0" r="0" b="0"/>
            <wp:docPr id="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srcRect/>
                    <a:stretch>
                      <a:fillRect/>
                    </a:stretch>
                  </pic:blipFill>
                  <pic:spPr bwMode="auto">
                    <a:xfrm>
                      <a:off x="0" y="0"/>
                      <a:ext cx="3600450" cy="2000250"/>
                    </a:xfrm>
                    <a:prstGeom prst="rect">
                      <a:avLst/>
                    </a:prstGeom>
                    <a:noFill/>
                    <a:ln w="9525">
                      <a:noFill/>
                      <a:miter lim="800000"/>
                      <a:headEnd/>
                      <a:tailEnd/>
                    </a:ln>
                  </pic:spPr>
                </pic:pic>
              </a:graphicData>
            </a:graphic>
          </wp:inline>
        </w:drawing>
      </w:r>
    </w:p>
    <w:p w:rsidR="00861651" w:rsidRPr="0032725C" w:rsidRDefault="00861651" w:rsidP="006D3C08">
      <w:pPr>
        <w:pStyle w:val="Caption"/>
        <w:jc w:val="center"/>
      </w:pPr>
      <w:bookmarkStart w:id="278" w:name="_Toc243972674"/>
      <w:r>
        <w:t xml:space="preserve">Figure </w:t>
      </w:r>
      <w:r w:rsidR="00996830">
        <w:fldChar w:fldCharType="begin"/>
      </w:r>
      <w:r w:rsidR="00996830">
        <w:instrText xml:space="preserve"> SEQ Figure \* ARABIC </w:instrText>
      </w:r>
      <w:r w:rsidR="00996830">
        <w:fldChar w:fldCharType="separate"/>
      </w:r>
      <w:r w:rsidR="000F4116">
        <w:rPr>
          <w:noProof/>
        </w:rPr>
        <w:t>83</w:t>
      </w:r>
      <w:r w:rsidR="00996830">
        <w:rPr>
          <w:noProof/>
        </w:rPr>
        <w:fldChar w:fldCharType="end"/>
      </w:r>
      <w:r>
        <w:t>: Tip-Top Database Access Component</w:t>
      </w:r>
      <w:bookmarkEnd w:id="278"/>
    </w:p>
    <w:p w:rsidR="00DA7563" w:rsidRDefault="00500176" w:rsidP="003A7B64">
      <w:pPr>
        <w:pStyle w:val="Heading1"/>
      </w:pPr>
      <w:bookmarkStart w:id="279" w:name="_Tip-Top_Interfaces"/>
      <w:bookmarkStart w:id="280" w:name="_Toc240279681"/>
      <w:bookmarkStart w:id="281" w:name="_Toc243972537"/>
      <w:bookmarkEnd w:id="279"/>
      <w:r>
        <w:lastRenderedPageBreak/>
        <w:t xml:space="preserve">Tip-Top </w:t>
      </w:r>
      <w:r w:rsidR="00DA7563">
        <w:t>Interfaces</w:t>
      </w:r>
      <w:bookmarkEnd w:id="280"/>
      <w:bookmarkEnd w:id="281"/>
    </w:p>
    <w:p w:rsidR="00A0196B" w:rsidRPr="009328ED" w:rsidRDefault="00A0196B" w:rsidP="00A0196B">
      <w:pPr>
        <w:pStyle w:val="Heading2"/>
      </w:pPr>
      <w:bookmarkStart w:id="282" w:name="_Toc226908372"/>
      <w:bookmarkStart w:id="283" w:name="_Toc240279682"/>
      <w:bookmarkStart w:id="284" w:name="_Toc243972538"/>
      <w:r>
        <w:t>Summary</w:t>
      </w:r>
      <w:bookmarkEnd w:id="282"/>
      <w:bookmarkEnd w:id="283"/>
      <w:bookmarkEnd w:id="284"/>
    </w:p>
    <w:tbl>
      <w:tblPr>
        <w:tblW w:w="5000" w:type="pct"/>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Layout w:type="fixed"/>
        <w:tblLook w:val="04A0" w:firstRow="1" w:lastRow="0" w:firstColumn="1" w:lastColumn="0" w:noHBand="0" w:noVBand="1"/>
      </w:tblPr>
      <w:tblGrid>
        <w:gridCol w:w="1803"/>
        <w:gridCol w:w="733"/>
        <w:gridCol w:w="634"/>
        <w:gridCol w:w="900"/>
        <w:gridCol w:w="990"/>
        <w:gridCol w:w="900"/>
        <w:gridCol w:w="719"/>
        <w:gridCol w:w="898"/>
        <w:gridCol w:w="900"/>
        <w:gridCol w:w="1459"/>
      </w:tblGrid>
      <w:tr w:rsidR="00A0196B" w:rsidRPr="00645638">
        <w:trPr>
          <w:trHeight w:val="510"/>
        </w:trPr>
        <w:tc>
          <w:tcPr>
            <w:tcW w:w="907" w:type="pct"/>
            <w:vMerge w:val="restar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 xml:space="preserve">Order </w:t>
            </w:r>
          </w:p>
        </w:tc>
        <w:tc>
          <w:tcPr>
            <w:tcW w:w="369"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Trans</w:t>
            </w:r>
          </w:p>
        </w:tc>
        <w:tc>
          <w:tcPr>
            <w:tcW w:w="319"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Add New</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Qty Confirm</w:t>
            </w:r>
          </w:p>
        </w:tc>
        <w:tc>
          <w:tcPr>
            <w:tcW w:w="498"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Payment Confirm</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Change</w:t>
            </w:r>
          </w:p>
        </w:tc>
        <w:tc>
          <w:tcPr>
            <w:tcW w:w="362"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smartTag w:uri="urn:schemas-microsoft-com:office:smarttags" w:element="State">
              <w:smartTag w:uri="urn:schemas-microsoft-com:office:smarttags" w:element="place">
                <w:r w:rsidRPr="00645638">
                  <w:rPr>
                    <w:rFonts w:ascii="Tahoma" w:eastAsia="Times New Roman" w:hAnsi="Tahoma" w:cs="Tahoma"/>
                    <w:b/>
                    <w:bCs/>
                    <w:color w:val="000000"/>
                    <w:sz w:val="16"/>
                    <w:szCs w:val="16"/>
                  </w:rPr>
                  <w:t>Del</w:t>
                </w:r>
              </w:smartTag>
            </w:smartTag>
          </w:p>
        </w:tc>
        <w:tc>
          <w:tcPr>
            <w:tcW w:w="452"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Recover</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Delivery</w:t>
            </w:r>
          </w:p>
        </w:tc>
        <w:tc>
          <w:tcPr>
            <w:tcW w:w="734"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Remarks</w:t>
            </w:r>
          </w:p>
        </w:tc>
      </w:tr>
      <w:tr w:rsidR="00A0196B" w:rsidRPr="00645638">
        <w:trPr>
          <w:trHeight w:val="255"/>
        </w:trPr>
        <w:tc>
          <w:tcPr>
            <w:tcW w:w="907" w:type="pct"/>
            <w:vMerge/>
            <w:shd w:val="clear" w:color="auto" w:fill="CDDDAC"/>
            <w:noWrap/>
          </w:tcPr>
          <w:p w:rsidR="00A0196B" w:rsidRPr="00645638" w:rsidRDefault="00A0196B" w:rsidP="00645638">
            <w:pPr>
              <w:spacing w:after="0" w:line="240" w:lineRule="auto"/>
              <w:jc w:val="center"/>
              <w:rPr>
                <w:rFonts w:ascii="Tahoma" w:eastAsia="Times New Roman" w:hAnsi="Tahoma" w:cs="Tahoma"/>
                <w:b/>
                <w:bCs/>
                <w:color w:val="000000"/>
                <w:sz w:val="20"/>
                <w:szCs w:val="20"/>
              </w:rPr>
            </w:pPr>
          </w:p>
        </w:tc>
        <w:tc>
          <w:tcPr>
            <w:tcW w:w="369" w:type="pct"/>
            <w:shd w:val="clear" w:color="auto" w:fill="C00000"/>
            <w:noWrap/>
            <w:vAlign w:val="center"/>
          </w:tcPr>
          <w:p w:rsidR="00A0196B" w:rsidRPr="00645638" w:rsidRDefault="00A0196B" w:rsidP="00645638">
            <w:pPr>
              <w:spacing w:after="0" w:line="240" w:lineRule="auto"/>
              <w:jc w:val="center"/>
              <w:rPr>
                <w:rFonts w:ascii="Tahoma" w:eastAsia="Times New Roman" w:hAnsi="Tahoma" w:cs="Tahoma"/>
                <w:b/>
                <w:color w:val="FFFF00"/>
                <w:sz w:val="20"/>
                <w:szCs w:val="20"/>
              </w:rPr>
            </w:pPr>
            <w:r w:rsidRPr="00645638">
              <w:rPr>
                <w:rFonts w:ascii="Tahoma" w:eastAsia="Times New Roman" w:hAnsi="Tahoma" w:cs="Tahoma"/>
                <w:b/>
                <w:color w:val="FFFF00"/>
                <w:sz w:val="16"/>
                <w:szCs w:val="20"/>
              </w:rPr>
              <w:t>Flag</w:t>
            </w:r>
          </w:p>
        </w:tc>
        <w:tc>
          <w:tcPr>
            <w:tcW w:w="319" w:type="pct"/>
            <w:shd w:val="clear" w:color="auto" w:fill="92D050"/>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(NE)</w:t>
            </w:r>
          </w:p>
        </w:tc>
        <w:tc>
          <w:tcPr>
            <w:tcW w:w="453"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 xml:space="preserve"> (QU)</w:t>
            </w:r>
          </w:p>
        </w:tc>
        <w:tc>
          <w:tcPr>
            <w:tcW w:w="498"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 xml:space="preserve"> (CF)</w:t>
            </w:r>
          </w:p>
        </w:tc>
        <w:tc>
          <w:tcPr>
            <w:tcW w:w="453"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(CH)</w:t>
            </w:r>
          </w:p>
        </w:tc>
        <w:tc>
          <w:tcPr>
            <w:tcW w:w="362"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 xml:space="preserve"> (DE)</w:t>
            </w:r>
          </w:p>
        </w:tc>
        <w:tc>
          <w:tcPr>
            <w:tcW w:w="452"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(RE)</w:t>
            </w:r>
          </w:p>
        </w:tc>
        <w:tc>
          <w:tcPr>
            <w:tcW w:w="453"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(DL)</w:t>
            </w:r>
          </w:p>
        </w:tc>
        <w:tc>
          <w:tcPr>
            <w:tcW w:w="734" w:type="pct"/>
            <w:shd w:val="clear" w:color="auto" w:fill="92D050"/>
            <w:noWrap/>
            <w:vAlign w:val="center"/>
          </w:tcPr>
          <w:p w:rsidR="00A0196B" w:rsidRPr="00645638" w:rsidRDefault="00A0196B" w:rsidP="00645638">
            <w:pPr>
              <w:spacing w:after="0" w:line="240" w:lineRule="auto"/>
              <w:jc w:val="center"/>
              <w:rPr>
                <w:rFonts w:ascii="Tahoma" w:eastAsia="Times New Roman" w:hAnsi="Tahoma" w:cs="Tahoma"/>
                <w:color w:val="000000"/>
                <w:sz w:val="20"/>
                <w:szCs w:val="20"/>
              </w:rPr>
            </w:pPr>
          </w:p>
        </w:tc>
      </w:tr>
      <w:tr w:rsidR="00A0196B" w:rsidRPr="00645638">
        <w:trPr>
          <w:trHeight w:val="255"/>
        </w:trPr>
        <w:tc>
          <w:tcPr>
            <w:tcW w:w="907"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Manual Order - VDMS</w:t>
            </w:r>
          </w:p>
        </w:tc>
        <w:tc>
          <w:tcPr>
            <w:tcW w:w="369" w:type="pct"/>
            <w:shd w:val="clear" w:color="auto" w:fill="D99594"/>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20"/>
              </w:rPr>
            </w:pPr>
            <w:r w:rsidRPr="00645638">
              <w:rPr>
                <w:rFonts w:ascii="Tahoma" w:eastAsia="Times New Roman" w:hAnsi="Tahoma" w:cs="Tahoma"/>
                <w:b/>
                <w:color w:val="000000"/>
                <w:sz w:val="14"/>
                <w:szCs w:val="20"/>
              </w:rPr>
              <w:t>M</w:t>
            </w:r>
          </w:p>
        </w:tc>
        <w:tc>
          <w:tcPr>
            <w:tcW w:w="319"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98"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362"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2"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734"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p>
        </w:tc>
      </w:tr>
      <w:tr w:rsidR="00A0196B" w:rsidRPr="00645638">
        <w:trPr>
          <w:trHeight w:val="255"/>
        </w:trPr>
        <w:tc>
          <w:tcPr>
            <w:tcW w:w="907"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Sub-Order - VDMS</w:t>
            </w:r>
          </w:p>
        </w:tc>
        <w:tc>
          <w:tcPr>
            <w:tcW w:w="369" w:type="pct"/>
            <w:shd w:val="clear" w:color="auto" w:fill="D99594"/>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20"/>
              </w:rPr>
            </w:pPr>
            <w:r w:rsidRPr="00645638">
              <w:rPr>
                <w:rFonts w:ascii="Tahoma" w:eastAsia="Times New Roman" w:hAnsi="Tahoma" w:cs="Tahoma"/>
                <w:b/>
                <w:color w:val="000000"/>
                <w:sz w:val="14"/>
                <w:szCs w:val="20"/>
              </w:rPr>
              <w:t>S</w:t>
            </w:r>
          </w:p>
        </w:tc>
        <w:tc>
          <w:tcPr>
            <w:tcW w:w="319"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98"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362"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2"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734"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Can only change and Delete order at Tip-Top side</w:t>
            </w:r>
          </w:p>
        </w:tc>
      </w:tr>
      <w:tr w:rsidR="00A0196B" w:rsidRPr="00645638">
        <w:trPr>
          <w:trHeight w:val="255"/>
        </w:trPr>
        <w:tc>
          <w:tcPr>
            <w:tcW w:w="907"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Others Order - Tip-Top</w:t>
            </w:r>
          </w:p>
        </w:tc>
        <w:tc>
          <w:tcPr>
            <w:tcW w:w="369" w:type="pct"/>
            <w:shd w:val="clear" w:color="auto" w:fill="D99594"/>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20"/>
              </w:rPr>
            </w:pPr>
            <w:r w:rsidRPr="00645638">
              <w:rPr>
                <w:rFonts w:ascii="Tahoma" w:eastAsia="Times New Roman" w:hAnsi="Tahoma" w:cs="Tahoma"/>
                <w:b/>
                <w:color w:val="000000"/>
                <w:sz w:val="14"/>
                <w:szCs w:val="20"/>
              </w:rPr>
              <w:t>O</w:t>
            </w:r>
          </w:p>
        </w:tc>
        <w:tc>
          <w:tcPr>
            <w:tcW w:w="319"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98"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362"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2"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734"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p>
        </w:tc>
      </w:tr>
      <w:tr w:rsidR="00A0196B" w:rsidRPr="00645638">
        <w:trPr>
          <w:trHeight w:val="255"/>
        </w:trPr>
        <w:tc>
          <w:tcPr>
            <w:tcW w:w="907"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 xml:space="preserve">Abnormal Receive </w:t>
            </w:r>
            <w:r w:rsidRPr="00645638">
              <w:rPr>
                <w:rFonts w:ascii="Tahoma" w:eastAsia="Times New Roman" w:hAnsi="Tahoma" w:cs="Tahoma"/>
                <w:bCs/>
                <w:color w:val="000000"/>
                <w:sz w:val="16"/>
                <w:szCs w:val="20"/>
              </w:rPr>
              <w:t>(sales return)</w:t>
            </w:r>
            <w:r w:rsidRPr="00645638">
              <w:rPr>
                <w:rFonts w:ascii="Tahoma" w:eastAsia="Times New Roman" w:hAnsi="Tahoma" w:cs="Tahoma"/>
                <w:b/>
                <w:bCs/>
                <w:color w:val="000000"/>
                <w:sz w:val="16"/>
                <w:szCs w:val="20"/>
              </w:rPr>
              <w:t xml:space="preserve"> - Tip-Top</w:t>
            </w:r>
          </w:p>
        </w:tc>
        <w:tc>
          <w:tcPr>
            <w:tcW w:w="369" w:type="pct"/>
            <w:shd w:val="clear" w:color="auto" w:fill="D99594"/>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20"/>
              </w:rPr>
            </w:pPr>
            <w:r w:rsidRPr="00645638">
              <w:rPr>
                <w:rFonts w:ascii="Tahoma" w:eastAsia="Times New Roman" w:hAnsi="Tahoma" w:cs="Tahoma"/>
                <w:b/>
                <w:color w:val="000000"/>
                <w:sz w:val="14"/>
                <w:szCs w:val="20"/>
              </w:rPr>
              <w:t>R</w:t>
            </w:r>
          </w:p>
        </w:tc>
        <w:tc>
          <w:tcPr>
            <w:tcW w:w="319"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n/a</w:t>
            </w:r>
          </w:p>
        </w:tc>
        <w:tc>
          <w:tcPr>
            <w:tcW w:w="498"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n/a</w:t>
            </w:r>
          </w:p>
        </w:tc>
        <w:tc>
          <w:tcPr>
            <w:tcW w:w="453"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362"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2"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734"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Defined as Return group: “R”</w:t>
            </w:r>
          </w:p>
        </w:tc>
      </w:tr>
      <w:tr w:rsidR="00A0196B" w:rsidRPr="00645638">
        <w:trPr>
          <w:trHeight w:val="255"/>
        </w:trPr>
        <w:tc>
          <w:tcPr>
            <w:tcW w:w="907"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Tip-Top get?</w:t>
            </w:r>
          </w:p>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TT_Process</w:t>
            </w:r>
          </w:p>
        </w:tc>
        <w:tc>
          <w:tcPr>
            <w:tcW w:w="369" w:type="pct"/>
            <w:shd w:val="clear" w:color="auto" w:fill="D99594"/>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20"/>
              </w:rPr>
            </w:pPr>
            <w:r w:rsidRPr="00645638">
              <w:rPr>
                <w:rFonts w:ascii="Tahoma" w:eastAsia="Times New Roman" w:hAnsi="Tahoma" w:cs="Tahoma"/>
                <w:b/>
                <w:color w:val="000000"/>
                <w:sz w:val="14"/>
                <w:szCs w:val="20"/>
              </w:rPr>
              <w:t>TT_Process</w:t>
            </w:r>
          </w:p>
        </w:tc>
        <w:tc>
          <w:tcPr>
            <w:tcW w:w="319"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“N” or ”Y”</w:t>
            </w:r>
          </w:p>
        </w:tc>
        <w:tc>
          <w:tcPr>
            <w:tcW w:w="453" w:type="pct"/>
            <w:shd w:val="clear" w:color="auto" w:fill="E6EED5"/>
            <w:vAlign w:val="center"/>
          </w:tcPr>
          <w:p w:rsidR="00A0196B" w:rsidRPr="00645638" w:rsidRDefault="00A0196B" w:rsidP="00645638">
            <w:pPr>
              <w:spacing w:after="0" w:line="240" w:lineRule="auto"/>
              <w:jc w:val="center"/>
              <w:rPr>
                <w:rFonts w:eastAsia="Times New Roman"/>
                <w:sz w:val="18"/>
                <w:szCs w:val="18"/>
              </w:rPr>
            </w:pPr>
            <w:r w:rsidRPr="00645638">
              <w:rPr>
                <w:rFonts w:ascii="Tahoma" w:eastAsia="Times New Roman" w:hAnsi="Tahoma" w:cs="Tahoma"/>
                <w:color w:val="000000"/>
                <w:sz w:val="18"/>
                <w:szCs w:val="18"/>
              </w:rPr>
              <w:t>“Y”</w:t>
            </w:r>
          </w:p>
        </w:tc>
        <w:tc>
          <w:tcPr>
            <w:tcW w:w="498" w:type="pct"/>
            <w:shd w:val="clear" w:color="auto" w:fill="E6EED5"/>
            <w:vAlign w:val="center"/>
          </w:tcPr>
          <w:p w:rsidR="00A0196B" w:rsidRPr="00645638" w:rsidRDefault="00A0196B" w:rsidP="00645638">
            <w:pPr>
              <w:spacing w:after="0" w:line="240" w:lineRule="auto"/>
              <w:jc w:val="center"/>
              <w:rPr>
                <w:rFonts w:eastAsia="Times New Roman"/>
                <w:sz w:val="18"/>
                <w:szCs w:val="18"/>
              </w:rPr>
            </w:pPr>
            <w:r w:rsidRPr="00645638">
              <w:rPr>
                <w:rFonts w:ascii="Tahoma" w:eastAsia="Times New Roman" w:hAnsi="Tahoma" w:cs="Tahoma"/>
                <w:color w:val="000000"/>
                <w:sz w:val="18"/>
                <w:szCs w:val="18"/>
              </w:rPr>
              <w:t>“Y”</w:t>
            </w:r>
          </w:p>
        </w:tc>
        <w:tc>
          <w:tcPr>
            <w:tcW w:w="453"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“Y”</w:t>
            </w:r>
          </w:p>
        </w:tc>
        <w:tc>
          <w:tcPr>
            <w:tcW w:w="362" w:type="pct"/>
            <w:shd w:val="clear" w:color="auto" w:fill="E6EED5"/>
            <w:noWrap/>
            <w:vAlign w:val="center"/>
          </w:tcPr>
          <w:p w:rsidR="00A0196B" w:rsidRPr="00645638" w:rsidRDefault="00A0196B" w:rsidP="00645638">
            <w:pPr>
              <w:spacing w:after="0" w:line="240" w:lineRule="auto"/>
              <w:jc w:val="center"/>
              <w:rPr>
                <w:rFonts w:eastAsia="Times New Roman"/>
                <w:sz w:val="18"/>
                <w:szCs w:val="18"/>
              </w:rPr>
            </w:pPr>
            <w:r w:rsidRPr="00645638">
              <w:rPr>
                <w:rFonts w:ascii="Tahoma" w:eastAsia="Times New Roman" w:hAnsi="Tahoma" w:cs="Tahoma"/>
                <w:color w:val="000000"/>
                <w:sz w:val="18"/>
                <w:szCs w:val="18"/>
              </w:rPr>
              <w:t>“Y”</w:t>
            </w:r>
          </w:p>
        </w:tc>
        <w:tc>
          <w:tcPr>
            <w:tcW w:w="452" w:type="pct"/>
            <w:shd w:val="clear" w:color="auto" w:fill="E6EED5"/>
            <w:vAlign w:val="center"/>
          </w:tcPr>
          <w:p w:rsidR="00A0196B" w:rsidRPr="00645638" w:rsidRDefault="00A0196B" w:rsidP="00645638">
            <w:pPr>
              <w:spacing w:after="0" w:line="240" w:lineRule="auto"/>
              <w:jc w:val="center"/>
              <w:rPr>
                <w:rFonts w:eastAsia="Times New Roman"/>
                <w:sz w:val="18"/>
                <w:szCs w:val="18"/>
              </w:rPr>
            </w:pPr>
            <w:r w:rsidRPr="00645638">
              <w:rPr>
                <w:rFonts w:ascii="Tahoma" w:eastAsia="Times New Roman" w:hAnsi="Tahoma" w:cs="Tahoma"/>
                <w:color w:val="000000"/>
                <w:sz w:val="18"/>
                <w:szCs w:val="18"/>
              </w:rPr>
              <w:t>“Y”</w:t>
            </w:r>
          </w:p>
        </w:tc>
        <w:tc>
          <w:tcPr>
            <w:tcW w:w="453" w:type="pct"/>
            <w:shd w:val="clear" w:color="auto" w:fill="E6EED5"/>
            <w:vAlign w:val="center"/>
          </w:tcPr>
          <w:p w:rsidR="00A0196B" w:rsidRPr="00645638" w:rsidRDefault="00A0196B" w:rsidP="00645638">
            <w:pPr>
              <w:spacing w:after="0" w:line="240" w:lineRule="auto"/>
              <w:jc w:val="center"/>
              <w:rPr>
                <w:rFonts w:eastAsia="Times New Roman"/>
                <w:sz w:val="18"/>
                <w:szCs w:val="18"/>
              </w:rPr>
            </w:pPr>
            <w:r w:rsidRPr="00645638">
              <w:rPr>
                <w:rFonts w:ascii="Tahoma" w:eastAsia="Times New Roman" w:hAnsi="Tahoma" w:cs="Tahoma"/>
                <w:color w:val="000000"/>
                <w:sz w:val="18"/>
                <w:szCs w:val="18"/>
              </w:rPr>
              <w:t>“Y”</w:t>
            </w:r>
          </w:p>
        </w:tc>
        <w:tc>
          <w:tcPr>
            <w:tcW w:w="734"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“Y”: Tip-Top already processed</w:t>
            </w:r>
          </w:p>
        </w:tc>
      </w:tr>
    </w:tbl>
    <w:p w:rsidR="00A0196B" w:rsidRDefault="00A0196B" w:rsidP="00A0196B"/>
    <w:p w:rsidR="00A0196B" w:rsidRDefault="00A0196B" w:rsidP="00A0196B">
      <w:pPr>
        <w:jc w:val="center"/>
      </w:pPr>
      <w:r w:rsidRPr="009328ED">
        <w:rPr>
          <w:sz w:val="24"/>
        </w:rPr>
        <w:object w:dxaOrig="9984" w:dyaOrig="15875">
          <v:shape id="_x0000_i1030" type="#_x0000_t75" style="width:407.25pt;height:639pt" o:ole="">
            <v:imagedata r:id="rId100" o:title=""/>
          </v:shape>
          <o:OLEObject Type="Embed" ProgID="Visio.Drawing.11" ShapeID="_x0000_i1030" DrawAspect="Content" ObjectID="_1341138394" r:id="rId101"/>
        </w:object>
      </w:r>
    </w:p>
    <w:p w:rsidR="00A0196B" w:rsidRDefault="00A0196B" w:rsidP="00A0196B">
      <w:pPr>
        <w:pStyle w:val="Heading2"/>
      </w:pPr>
      <w:bookmarkStart w:id="285" w:name="_Add_new_Order"/>
      <w:bookmarkStart w:id="286" w:name="_Toc240279683"/>
      <w:bookmarkStart w:id="287" w:name="_Toc243972539"/>
      <w:bookmarkEnd w:id="285"/>
      <w:r>
        <w:lastRenderedPageBreak/>
        <w:t>Interface transaction</w:t>
      </w:r>
      <w:bookmarkEnd w:id="286"/>
      <w:bookmarkEnd w:id="287"/>
    </w:p>
    <w:p w:rsidR="00A0196B" w:rsidRDefault="00A0196B" w:rsidP="00A0196B">
      <w:pPr>
        <w:pStyle w:val="Heading3"/>
      </w:pPr>
      <w:bookmarkStart w:id="288" w:name="_The_Interface"/>
      <w:bookmarkStart w:id="289" w:name="_Toc226908376"/>
      <w:bookmarkStart w:id="290" w:name="_Toc240279684"/>
      <w:bookmarkStart w:id="291" w:name="_Toc243972540"/>
      <w:bookmarkEnd w:id="288"/>
      <w:r>
        <w:t>The Interface</w:t>
      </w:r>
      <w:bookmarkEnd w:id="289"/>
      <w:r>
        <w:t xml:space="preserve"> defined</w:t>
      </w:r>
      <w:bookmarkEnd w:id="290"/>
      <w:bookmarkEnd w:id="291"/>
    </w:p>
    <w:p w:rsidR="00A0196B" w:rsidRDefault="00A0196B" w:rsidP="00A0196B">
      <w:pPr>
        <w:jc w:val="both"/>
      </w:pPr>
      <w:r>
        <w:t>In this case, the interface file is three tables which all VDMS and Tip-Top has full access right.</w:t>
      </w:r>
    </w:p>
    <w:p w:rsidR="00A0196B" w:rsidRDefault="00DA5420" w:rsidP="00A0196B">
      <w:pPr>
        <w:keepNext/>
        <w:jc w:val="center"/>
      </w:pPr>
      <w:r>
        <w:rPr>
          <w:noProof/>
        </w:rPr>
        <w:drawing>
          <wp:inline distT="0" distB="0" distL="0" distR="0" wp14:anchorId="74384697" wp14:editId="2DF90E16">
            <wp:extent cx="3714750" cy="4076700"/>
            <wp:effectExtent l="19050" t="0" r="0" b="0"/>
            <wp:docPr id="7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2"/>
                    <a:srcRect/>
                    <a:stretch>
                      <a:fillRect/>
                    </a:stretch>
                  </pic:blipFill>
                  <pic:spPr bwMode="auto">
                    <a:xfrm>
                      <a:off x="0" y="0"/>
                      <a:ext cx="3714750" cy="4076700"/>
                    </a:xfrm>
                    <a:prstGeom prst="rect">
                      <a:avLst/>
                    </a:prstGeom>
                    <a:noFill/>
                    <a:ln w="9525">
                      <a:noFill/>
                      <a:miter lim="800000"/>
                      <a:headEnd/>
                      <a:tailEnd/>
                    </a:ln>
                  </pic:spPr>
                </pic:pic>
              </a:graphicData>
            </a:graphic>
          </wp:inline>
        </w:drawing>
      </w:r>
    </w:p>
    <w:p w:rsidR="00A0196B" w:rsidRDefault="00A0196B" w:rsidP="00A0196B">
      <w:pPr>
        <w:pStyle w:val="Caption"/>
        <w:jc w:val="center"/>
      </w:pPr>
      <w:bookmarkStart w:id="292" w:name="_Toc243972675"/>
      <w:r>
        <w:t xml:space="preserve">Figure </w:t>
      </w:r>
      <w:r w:rsidR="00996830">
        <w:fldChar w:fldCharType="begin"/>
      </w:r>
      <w:r w:rsidR="00996830">
        <w:instrText xml:space="preserve"> SEQ Figure \* ARABIC </w:instrText>
      </w:r>
      <w:r w:rsidR="00996830">
        <w:fldChar w:fldCharType="separate"/>
      </w:r>
      <w:r w:rsidR="000F4116">
        <w:rPr>
          <w:noProof/>
        </w:rPr>
        <w:t>84</w:t>
      </w:r>
      <w:r w:rsidR="00996830">
        <w:rPr>
          <w:noProof/>
        </w:rPr>
        <w:fldChar w:fldCharType="end"/>
      </w:r>
      <w:r>
        <w:t xml:space="preserve">: </w:t>
      </w:r>
      <w:r w:rsidRPr="005310C3">
        <w:t>Tip-Top Interface table</w:t>
      </w:r>
      <w:bookmarkEnd w:id="292"/>
    </w:p>
    <w:tbl>
      <w:tblPr>
        <w:tblW w:w="0" w:type="auto"/>
        <w:tblBorders>
          <w:top w:val="single" w:sz="8" w:space="0" w:color="4F81BD"/>
          <w:bottom w:val="single" w:sz="8" w:space="0" w:color="4F81BD"/>
        </w:tblBorders>
        <w:tblLook w:val="04A0" w:firstRow="1" w:lastRow="0" w:firstColumn="1" w:lastColumn="0" w:noHBand="0" w:noVBand="1"/>
      </w:tblPr>
      <w:tblGrid>
        <w:gridCol w:w="717"/>
        <w:gridCol w:w="2088"/>
        <w:gridCol w:w="1460"/>
        <w:gridCol w:w="1016"/>
        <w:gridCol w:w="4655"/>
      </w:tblGrid>
      <w:tr w:rsidR="00A0196B" w:rsidRPr="00645638">
        <w:tc>
          <w:tcPr>
            <w:tcW w:w="717" w:type="dxa"/>
            <w:tcBorders>
              <w:top w:val="single" w:sz="8" w:space="0" w:color="4F81BD"/>
              <w:left w:val="nil"/>
              <w:bottom w:val="single" w:sz="8" w:space="0" w:color="4F81BD"/>
              <w:right w:val="nil"/>
            </w:tcBorders>
          </w:tcPr>
          <w:p w:rsidR="00A0196B" w:rsidRPr="00645638" w:rsidRDefault="00A0196B" w:rsidP="00645638">
            <w:pPr>
              <w:spacing w:after="0" w:line="240" w:lineRule="auto"/>
              <w:rPr>
                <w:b/>
                <w:bCs/>
                <w:color w:val="365F91"/>
              </w:rPr>
            </w:pPr>
            <w:r w:rsidRPr="00645638">
              <w:rPr>
                <w:color w:val="365F91"/>
              </w:rPr>
              <w:t>No</w:t>
            </w:r>
          </w:p>
        </w:tc>
        <w:tc>
          <w:tcPr>
            <w:tcW w:w="2088" w:type="dxa"/>
            <w:tcBorders>
              <w:top w:val="single" w:sz="8" w:space="0" w:color="4F81BD"/>
              <w:left w:val="nil"/>
              <w:bottom w:val="single" w:sz="8" w:space="0" w:color="4F81BD"/>
              <w:right w:val="nil"/>
            </w:tcBorders>
          </w:tcPr>
          <w:p w:rsidR="00A0196B" w:rsidRPr="00645638" w:rsidRDefault="00A0196B" w:rsidP="00645638">
            <w:pPr>
              <w:spacing w:after="0" w:line="240" w:lineRule="auto"/>
              <w:rPr>
                <w:b/>
                <w:bCs/>
                <w:color w:val="365F91"/>
              </w:rPr>
            </w:pPr>
            <w:r w:rsidRPr="00645638">
              <w:rPr>
                <w:color w:val="365F91"/>
              </w:rPr>
              <w:t xml:space="preserve">Field name </w:t>
            </w:r>
          </w:p>
        </w:tc>
        <w:tc>
          <w:tcPr>
            <w:tcW w:w="1460" w:type="dxa"/>
            <w:tcBorders>
              <w:top w:val="single" w:sz="8" w:space="0" w:color="4F81BD"/>
              <w:left w:val="nil"/>
              <w:bottom w:val="single" w:sz="8" w:space="0" w:color="4F81BD"/>
              <w:right w:val="nil"/>
            </w:tcBorders>
          </w:tcPr>
          <w:p w:rsidR="00A0196B" w:rsidRPr="00645638" w:rsidRDefault="00A0196B" w:rsidP="00645638">
            <w:pPr>
              <w:spacing w:after="0" w:line="240" w:lineRule="auto"/>
              <w:rPr>
                <w:b/>
                <w:bCs/>
                <w:color w:val="365F91"/>
              </w:rPr>
            </w:pPr>
            <w:r w:rsidRPr="00645638">
              <w:rPr>
                <w:color w:val="365F91"/>
              </w:rPr>
              <w:t>Type</w:t>
            </w:r>
          </w:p>
        </w:tc>
        <w:tc>
          <w:tcPr>
            <w:tcW w:w="1016" w:type="dxa"/>
            <w:tcBorders>
              <w:top w:val="single" w:sz="8" w:space="0" w:color="4F81BD"/>
              <w:left w:val="nil"/>
              <w:bottom w:val="single" w:sz="8" w:space="0" w:color="4F81BD"/>
              <w:right w:val="nil"/>
            </w:tcBorders>
          </w:tcPr>
          <w:p w:rsidR="00A0196B" w:rsidRPr="00645638" w:rsidRDefault="00A0196B" w:rsidP="00645638">
            <w:pPr>
              <w:spacing w:after="0" w:line="240" w:lineRule="auto"/>
              <w:rPr>
                <w:b/>
                <w:bCs/>
                <w:color w:val="365F91"/>
              </w:rPr>
            </w:pPr>
            <w:r w:rsidRPr="00645638">
              <w:rPr>
                <w:color w:val="365F91"/>
              </w:rPr>
              <w:t>Property</w:t>
            </w:r>
          </w:p>
        </w:tc>
        <w:tc>
          <w:tcPr>
            <w:tcW w:w="4655" w:type="dxa"/>
            <w:tcBorders>
              <w:top w:val="single" w:sz="8" w:space="0" w:color="4F81BD"/>
              <w:left w:val="nil"/>
              <w:bottom w:val="single" w:sz="8" w:space="0" w:color="4F81BD"/>
              <w:right w:val="nil"/>
            </w:tcBorders>
          </w:tcPr>
          <w:p w:rsidR="00A0196B" w:rsidRPr="00645638" w:rsidRDefault="00A0196B" w:rsidP="00645638">
            <w:pPr>
              <w:spacing w:after="0" w:line="240" w:lineRule="auto"/>
              <w:rPr>
                <w:b/>
                <w:bCs/>
                <w:color w:val="365F91"/>
              </w:rPr>
            </w:pPr>
            <w:r w:rsidRPr="00645638">
              <w:rPr>
                <w:color w:val="365F91"/>
              </w:rPr>
              <w:t>Description</w:t>
            </w:r>
          </w:p>
        </w:tc>
      </w:tr>
      <w:tr w:rsidR="00A0196B" w:rsidRPr="00645638">
        <w:tc>
          <w:tcPr>
            <w:tcW w:w="9936" w:type="dxa"/>
            <w:gridSpan w:val="5"/>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b/>
                <w:bCs/>
                <w:color w:val="365F91"/>
              </w:rPr>
              <w:t>Table TC_VDP_FILE: contains the header of order</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1</w:t>
            </w:r>
          </w:p>
        </w:tc>
        <w:tc>
          <w:tcPr>
            <w:tcW w:w="2088" w:type="dxa"/>
          </w:tcPr>
          <w:p w:rsidR="00A0196B" w:rsidRPr="00645638" w:rsidRDefault="00A0196B" w:rsidP="00645638">
            <w:pPr>
              <w:spacing w:after="0" w:line="240" w:lineRule="auto"/>
              <w:rPr>
                <w:color w:val="365F91"/>
              </w:rPr>
            </w:pPr>
            <w:r w:rsidRPr="00645638">
              <w:rPr>
                <w:color w:val="365F91"/>
              </w:rPr>
              <w:t>VDMSOrderNumber</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r w:rsidRPr="00645638">
              <w:rPr>
                <w:color w:val="365F91"/>
              </w:rPr>
              <w:t>PK</w:t>
            </w:r>
          </w:p>
        </w:tc>
        <w:tc>
          <w:tcPr>
            <w:tcW w:w="4655" w:type="dxa"/>
          </w:tcPr>
          <w:p w:rsidR="00A0196B" w:rsidRPr="00645638" w:rsidRDefault="00A0196B" w:rsidP="00645638">
            <w:pPr>
              <w:spacing w:after="0" w:line="240" w:lineRule="auto"/>
              <w:rPr>
                <w:rFonts w:ascii="Arial" w:hAnsi="Arial" w:cs="Arial"/>
                <w:color w:val="365F91"/>
              </w:rPr>
            </w:pPr>
            <w:r w:rsidRPr="00645638">
              <w:rPr>
                <w:color w:val="365F91"/>
              </w:rPr>
              <w:t>The primary key</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2</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TipTopOrderNumber</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Varchar(30)</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NULL</w:t>
            </w: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At the beginning, it is NULL. After sales process in Tip-Top side, the new value will save here</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3</w:t>
            </w:r>
          </w:p>
        </w:tc>
        <w:tc>
          <w:tcPr>
            <w:tcW w:w="2088" w:type="dxa"/>
          </w:tcPr>
          <w:p w:rsidR="00A0196B" w:rsidRPr="00645638" w:rsidRDefault="00A0196B" w:rsidP="00645638">
            <w:pPr>
              <w:spacing w:after="0" w:line="240" w:lineRule="auto"/>
              <w:rPr>
                <w:color w:val="365F91"/>
              </w:rPr>
            </w:pPr>
            <w:r w:rsidRPr="00645638">
              <w:rPr>
                <w:color w:val="365F91"/>
              </w:rPr>
              <w:t>DealerName</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dealer code</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4</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ToDealer</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varchar(30)</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dealer code that receive order</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5</w:t>
            </w:r>
          </w:p>
        </w:tc>
        <w:tc>
          <w:tcPr>
            <w:tcW w:w="2088" w:type="dxa"/>
          </w:tcPr>
          <w:p w:rsidR="00A0196B" w:rsidRPr="00645638" w:rsidRDefault="00A0196B" w:rsidP="00645638">
            <w:pPr>
              <w:spacing w:after="0" w:line="240" w:lineRule="auto"/>
              <w:rPr>
                <w:color w:val="365F91"/>
              </w:rPr>
            </w:pPr>
            <w:r w:rsidRPr="00645638">
              <w:rPr>
                <w:color w:val="365F91"/>
              </w:rPr>
              <w:t>ToLocation</w:t>
            </w:r>
          </w:p>
        </w:tc>
        <w:tc>
          <w:tcPr>
            <w:tcW w:w="1460" w:type="dxa"/>
          </w:tcPr>
          <w:p w:rsidR="00A0196B" w:rsidRPr="00645638" w:rsidRDefault="00A0196B" w:rsidP="00645638">
            <w:pPr>
              <w:spacing w:after="0" w:line="240" w:lineRule="auto"/>
              <w:rPr>
                <w:color w:val="365F91"/>
              </w:rPr>
            </w:pPr>
            <w:r w:rsidRPr="00645638">
              <w:rPr>
                <w:color w:val="365F91"/>
              </w:rPr>
              <w:t>varchar(250)</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warehouse address</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6</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OrderDate</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datetime</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order date</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7</w:t>
            </w:r>
          </w:p>
        </w:tc>
        <w:tc>
          <w:tcPr>
            <w:tcW w:w="2088" w:type="dxa"/>
          </w:tcPr>
          <w:p w:rsidR="00A0196B" w:rsidRPr="00645638" w:rsidRDefault="00A0196B" w:rsidP="00645638">
            <w:pPr>
              <w:spacing w:after="0" w:line="240" w:lineRule="auto"/>
              <w:rPr>
                <w:color w:val="365F91"/>
              </w:rPr>
            </w:pPr>
            <w:r w:rsidRPr="00645638">
              <w:rPr>
                <w:color w:val="365F91"/>
              </w:rPr>
              <w:t>Status</w:t>
            </w:r>
          </w:p>
        </w:tc>
        <w:tc>
          <w:tcPr>
            <w:tcW w:w="1460" w:type="dxa"/>
          </w:tcPr>
          <w:p w:rsidR="00A0196B" w:rsidRPr="00645638" w:rsidRDefault="00A0196B" w:rsidP="00645638">
            <w:pPr>
              <w:spacing w:after="0" w:line="240" w:lineRule="auto"/>
              <w:rPr>
                <w:color w:val="365F91"/>
              </w:rPr>
            </w:pPr>
            <w:r w:rsidRPr="00645638">
              <w:rPr>
                <w:color w:val="365F91"/>
              </w:rPr>
              <w:t>char(2)</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p>
        </w:tc>
      </w:tr>
      <w:tr w:rsidR="00A0196B" w:rsidRPr="00645638">
        <w:tc>
          <w:tcPr>
            <w:tcW w:w="9936" w:type="dxa"/>
            <w:gridSpan w:val="5"/>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b/>
                <w:bCs/>
                <w:color w:val="365F91"/>
              </w:rPr>
              <w:t>Table TC_VDQ_FILE: contains the order detail</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1</w:t>
            </w:r>
          </w:p>
        </w:tc>
        <w:tc>
          <w:tcPr>
            <w:tcW w:w="2088" w:type="dxa"/>
          </w:tcPr>
          <w:p w:rsidR="00A0196B" w:rsidRPr="00645638" w:rsidRDefault="00A0196B" w:rsidP="00645638">
            <w:pPr>
              <w:spacing w:after="0" w:line="240" w:lineRule="auto"/>
              <w:rPr>
                <w:color w:val="365F91"/>
              </w:rPr>
            </w:pPr>
            <w:r w:rsidRPr="00645638">
              <w:rPr>
                <w:color w:val="365F91"/>
              </w:rPr>
              <w:t>VDMSOrderNumber</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r w:rsidRPr="00645638">
              <w:rPr>
                <w:color w:val="365F91"/>
              </w:rPr>
              <w:t>PK, FK</w:t>
            </w:r>
          </w:p>
        </w:tc>
        <w:tc>
          <w:tcPr>
            <w:tcW w:w="4655" w:type="dxa"/>
          </w:tcPr>
          <w:p w:rsidR="00A0196B" w:rsidRPr="00645638" w:rsidRDefault="00A0196B" w:rsidP="00645638">
            <w:pPr>
              <w:spacing w:after="0" w:line="240" w:lineRule="auto"/>
              <w:rPr>
                <w:color w:val="365F91"/>
              </w:rPr>
            </w:pPr>
            <w:r w:rsidRPr="00645638">
              <w:rPr>
                <w:color w:val="365F91"/>
              </w:rPr>
              <w:t>Refer to table OIH</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2</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LineNumber</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integer</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PK</w:t>
            </w: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line number</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3</w:t>
            </w:r>
          </w:p>
        </w:tc>
        <w:tc>
          <w:tcPr>
            <w:tcW w:w="2088" w:type="dxa"/>
          </w:tcPr>
          <w:p w:rsidR="00A0196B" w:rsidRPr="00645638" w:rsidRDefault="00A0196B" w:rsidP="00645638">
            <w:pPr>
              <w:spacing w:after="0" w:line="240" w:lineRule="auto"/>
              <w:rPr>
                <w:color w:val="365F91"/>
              </w:rPr>
            </w:pPr>
            <w:r w:rsidRPr="00645638">
              <w:rPr>
                <w:color w:val="365F91"/>
              </w:rPr>
              <w:t>PartCode</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part code</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4</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OrderQuantity</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integer</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order quantity</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5</w:t>
            </w:r>
          </w:p>
        </w:tc>
        <w:tc>
          <w:tcPr>
            <w:tcW w:w="2088" w:type="dxa"/>
          </w:tcPr>
          <w:p w:rsidR="00A0196B" w:rsidRPr="00645638" w:rsidRDefault="00A0196B" w:rsidP="00645638">
            <w:pPr>
              <w:spacing w:after="0" w:line="240" w:lineRule="auto"/>
              <w:rPr>
                <w:color w:val="365F91"/>
              </w:rPr>
            </w:pPr>
            <w:r w:rsidRPr="00645638">
              <w:rPr>
                <w:color w:val="365F91"/>
              </w:rPr>
              <w:t>ConfirmQuantity</w:t>
            </w:r>
          </w:p>
        </w:tc>
        <w:tc>
          <w:tcPr>
            <w:tcW w:w="1460" w:type="dxa"/>
          </w:tcPr>
          <w:p w:rsidR="00A0196B" w:rsidRPr="00645638" w:rsidRDefault="00A0196B" w:rsidP="00645638">
            <w:pPr>
              <w:spacing w:after="0" w:line="240" w:lineRule="auto"/>
              <w:rPr>
                <w:color w:val="365F91"/>
              </w:rPr>
            </w:pPr>
            <w:r w:rsidRPr="00645638">
              <w:rPr>
                <w:color w:val="365F91"/>
              </w:rPr>
              <w:t>integer</w:t>
            </w:r>
          </w:p>
        </w:tc>
        <w:tc>
          <w:tcPr>
            <w:tcW w:w="1016" w:type="dxa"/>
          </w:tcPr>
          <w:p w:rsidR="00A0196B" w:rsidRPr="00645638" w:rsidRDefault="00A0196B" w:rsidP="00645638">
            <w:pPr>
              <w:spacing w:after="0" w:line="240" w:lineRule="auto"/>
              <w:rPr>
                <w:color w:val="365F91"/>
              </w:rPr>
            </w:pPr>
            <w:r w:rsidRPr="00645638">
              <w:rPr>
                <w:color w:val="365F91"/>
              </w:rPr>
              <w:t>NULL</w:t>
            </w:r>
          </w:p>
        </w:tc>
        <w:tc>
          <w:tcPr>
            <w:tcW w:w="4655" w:type="dxa"/>
          </w:tcPr>
          <w:p w:rsidR="00A0196B" w:rsidRPr="00645638" w:rsidRDefault="00A0196B" w:rsidP="00645638">
            <w:pPr>
              <w:spacing w:after="0" w:line="240" w:lineRule="auto"/>
              <w:rPr>
                <w:color w:val="365F91"/>
              </w:rPr>
            </w:pPr>
            <w:r w:rsidRPr="00645638">
              <w:rPr>
                <w:color w:val="365F91"/>
              </w:rPr>
              <w:t xml:space="preserve">The confirm quantity. Before confirm quantity </w:t>
            </w:r>
            <w:r w:rsidRPr="00645638">
              <w:rPr>
                <w:color w:val="365F91"/>
              </w:rPr>
              <w:lastRenderedPageBreak/>
              <w:t>state at Tip-Top, it is NULL</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lastRenderedPageBreak/>
              <w:t>6</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Price</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long</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NULL</w:t>
            </w: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price of part. Before confirm quantity state at Tip-Top, it is NULL</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7</w:t>
            </w:r>
          </w:p>
        </w:tc>
        <w:tc>
          <w:tcPr>
            <w:tcW w:w="2088" w:type="dxa"/>
          </w:tcPr>
          <w:p w:rsidR="00A0196B" w:rsidRPr="00645638" w:rsidRDefault="00A0196B" w:rsidP="00645638">
            <w:pPr>
              <w:spacing w:after="0" w:line="240" w:lineRule="auto"/>
              <w:rPr>
                <w:color w:val="365F91"/>
              </w:rPr>
            </w:pPr>
            <w:r w:rsidRPr="00645638">
              <w:rPr>
                <w:color w:val="365F91"/>
              </w:rPr>
              <w:t>Status</w:t>
            </w:r>
          </w:p>
        </w:tc>
        <w:tc>
          <w:tcPr>
            <w:tcW w:w="1460" w:type="dxa"/>
          </w:tcPr>
          <w:p w:rsidR="00A0196B" w:rsidRPr="00645638" w:rsidRDefault="00A0196B" w:rsidP="00645638">
            <w:pPr>
              <w:spacing w:after="0" w:line="240" w:lineRule="auto"/>
              <w:rPr>
                <w:color w:val="365F91"/>
              </w:rPr>
            </w:pPr>
            <w:r w:rsidRPr="00645638">
              <w:rPr>
                <w:color w:val="365F91"/>
              </w:rPr>
              <w:t>char(2)</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status of item</w:t>
            </w:r>
          </w:p>
        </w:tc>
      </w:tr>
      <w:tr w:rsidR="00A0196B" w:rsidRPr="00645638">
        <w:tc>
          <w:tcPr>
            <w:tcW w:w="9936" w:type="dxa"/>
            <w:gridSpan w:val="5"/>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b/>
                <w:color w:val="365F91"/>
              </w:rPr>
              <w:t>Table TC_VDR_FILE: contain the multi receive data</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1</w:t>
            </w:r>
          </w:p>
        </w:tc>
        <w:tc>
          <w:tcPr>
            <w:tcW w:w="2088" w:type="dxa"/>
          </w:tcPr>
          <w:p w:rsidR="00A0196B" w:rsidRPr="00645638" w:rsidRDefault="00A0196B" w:rsidP="00645638">
            <w:pPr>
              <w:spacing w:after="0" w:line="240" w:lineRule="auto"/>
              <w:rPr>
                <w:color w:val="365F91"/>
              </w:rPr>
            </w:pPr>
            <w:r w:rsidRPr="00645638">
              <w:rPr>
                <w:color w:val="365F91"/>
              </w:rPr>
              <w:t>VDMSOrderNumber</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r w:rsidRPr="00645638">
              <w:rPr>
                <w:color w:val="365F91"/>
              </w:rPr>
              <w:t>PK, FK</w:t>
            </w:r>
          </w:p>
        </w:tc>
        <w:tc>
          <w:tcPr>
            <w:tcW w:w="4655" w:type="dxa"/>
          </w:tcPr>
          <w:p w:rsidR="00A0196B" w:rsidRPr="00645638" w:rsidRDefault="00A0196B" w:rsidP="00645638">
            <w:pPr>
              <w:spacing w:after="0" w:line="240" w:lineRule="auto"/>
              <w:rPr>
                <w:color w:val="365F91"/>
              </w:rPr>
            </w:pPr>
            <w:r w:rsidRPr="00645638">
              <w:rPr>
                <w:color w:val="365F91"/>
              </w:rPr>
              <w:t>Refer to table OIH</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2</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LineNumber</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integer</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PK</w:t>
            </w: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line number</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3</w:t>
            </w:r>
          </w:p>
        </w:tc>
        <w:tc>
          <w:tcPr>
            <w:tcW w:w="2088" w:type="dxa"/>
          </w:tcPr>
          <w:p w:rsidR="00A0196B" w:rsidRPr="00645638" w:rsidRDefault="00A0196B" w:rsidP="00645638">
            <w:pPr>
              <w:spacing w:after="0" w:line="240" w:lineRule="auto"/>
              <w:rPr>
                <w:color w:val="365F91"/>
              </w:rPr>
            </w:pPr>
            <w:r w:rsidRPr="00645638">
              <w:rPr>
                <w:color w:val="365F91"/>
              </w:rPr>
              <w:t>Issues_Number</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Issue Number</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4</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PartCode</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varchar(30)</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part code</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5</w:t>
            </w:r>
          </w:p>
        </w:tc>
        <w:tc>
          <w:tcPr>
            <w:tcW w:w="2088" w:type="dxa"/>
          </w:tcPr>
          <w:p w:rsidR="00A0196B" w:rsidRPr="00645638" w:rsidRDefault="00A0196B" w:rsidP="00645638">
            <w:pPr>
              <w:spacing w:after="0" w:line="240" w:lineRule="auto"/>
              <w:rPr>
                <w:color w:val="365F91"/>
              </w:rPr>
            </w:pPr>
            <w:r w:rsidRPr="00645638">
              <w:rPr>
                <w:color w:val="365F91"/>
              </w:rPr>
              <w:t>ShippingQuantity</w:t>
            </w:r>
          </w:p>
        </w:tc>
        <w:tc>
          <w:tcPr>
            <w:tcW w:w="1460" w:type="dxa"/>
          </w:tcPr>
          <w:p w:rsidR="00A0196B" w:rsidRPr="00645638" w:rsidRDefault="00A0196B" w:rsidP="00645638">
            <w:pPr>
              <w:spacing w:after="0" w:line="240" w:lineRule="auto"/>
              <w:rPr>
                <w:color w:val="365F91"/>
              </w:rPr>
            </w:pPr>
            <w:r w:rsidRPr="00645638">
              <w:rPr>
                <w:color w:val="365F91"/>
              </w:rPr>
              <w:t>integer</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shipping quantity</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6</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ShippingDate</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Date</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date to shipping</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7</w:t>
            </w:r>
          </w:p>
        </w:tc>
        <w:tc>
          <w:tcPr>
            <w:tcW w:w="2088" w:type="dxa"/>
          </w:tcPr>
          <w:p w:rsidR="00A0196B" w:rsidRPr="00645638" w:rsidRDefault="00A0196B" w:rsidP="00645638">
            <w:pPr>
              <w:spacing w:after="0" w:line="240" w:lineRule="auto"/>
              <w:rPr>
                <w:color w:val="365F91"/>
              </w:rPr>
            </w:pPr>
            <w:r w:rsidRPr="00645638">
              <w:rPr>
                <w:color w:val="365F91"/>
              </w:rPr>
              <w:t>Flag</w:t>
            </w:r>
          </w:p>
        </w:tc>
        <w:tc>
          <w:tcPr>
            <w:tcW w:w="1460" w:type="dxa"/>
          </w:tcPr>
          <w:p w:rsidR="00A0196B" w:rsidRPr="00645638" w:rsidRDefault="00A0196B" w:rsidP="00645638">
            <w:pPr>
              <w:spacing w:after="0" w:line="240" w:lineRule="auto"/>
              <w:rPr>
                <w:rFonts w:ascii="Arial" w:hAnsi="Arial" w:cs="Arial"/>
                <w:color w:val="365F91"/>
              </w:rPr>
            </w:pPr>
            <w:r w:rsidRPr="00645638">
              <w:rPr>
                <w:color w:val="365F91"/>
              </w:rPr>
              <w:t>Ch</w:t>
            </w:r>
            <w:r w:rsidRPr="00645638">
              <w:rPr>
                <w:rFonts w:ascii="Arial" w:hAnsi="Arial" w:cs="Arial"/>
                <w:color w:val="365F91"/>
              </w:rPr>
              <w:t>ar (1)</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status of item</w:t>
            </w:r>
          </w:p>
        </w:tc>
      </w:tr>
      <w:tr w:rsidR="003803CF" w:rsidRPr="00645638">
        <w:tc>
          <w:tcPr>
            <w:tcW w:w="9936" w:type="dxa"/>
            <w:gridSpan w:val="5"/>
            <w:tcBorders>
              <w:left w:val="nil"/>
              <w:right w:val="nil"/>
            </w:tcBorders>
            <w:shd w:val="clear" w:color="auto" w:fill="D3DFEE"/>
          </w:tcPr>
          <w:p w:rsidR="003803CF" w:rsidRPr="00645638" w:rsidRDefault="003803CF" w:rsidP="00645638">
            <w:pPr>
              <w:spacing w:after="0" w:line="240" w:lineRule="auto"/>
              <w:rPr>
                <w:b/>
                <w:bCs/>
                <w:color w:val="365F91"/>
                <w:highlight w:val="yellow"/>
              </w:rPr>
            </w:pPr>
            <w:r w:rsidRPr="00645638">
              <w:rPr>
                <w:b/>
                <w:color w:val="365F91"/>
                <w:highlight w:val="yellow"/>
              </w:rPr>
              <w:t>Table TC_VD</w:t>
            </w:r>
            <w:r w:rsidRPr="00645638">
              <w:rPr>
                <w:b/>
                <w:bCs/>
                <w:color w:val="365F91"/>
                <w:highlight w:val="yellow"/>
              </w:rPr>
              <w:t>S</w:t>
            </w:r>
            <w:r w:rsidRPr="00645638">
              <w:rPr>
                <w:b/>
                <w:color w:val="365F91"/>
                <w:highlight w:val="yellow"/>
              </w:rPr>
              <w:t xml:space="preserve">_FILE: </w:t>
            </w:r>
            <w:r w:rsidRPr="00645638">
              <w:rPr>
                <w:b/>
                <w:bCs/>
                <w:color w:val="365F91"/>
                <w:highlight w:val="yellow"/>
              </w:rPr>
              <w:t>using for NG form</w:t>
            </w:r>
            <w:r w:rsidR="00026403" w:rsidRPr="00645638">
              <w:rPr>
                <w:b/>
                <w:bCs/>
                <w:color w:val="365F91"/>
                <w:highlight w:val="yellow"/>
              </w:rPr>
              <w:t xml:space="preserve"> (Send NGNo to Tip-Top) </w:t>
            </w:r>
          </w:p>
        </w:tc>
      </w:tr>
      <w:tr w:rsidR="003803CF" w:rsidRPr="00645638">
        <w:tc>
          <w:tcPr>
            <w:tcW w:w="717" w:type="dxa"/>
          </w:tcPr>
          <w:p w:rsidR="003803CF" w:rsidRPr="00645638" w:rsidRDefault="003803CF" w:rsidP="00645638">
            <w:pPr>
              <w:spacing w:after="0" w:line="240" w:lineRule="auto"/>
              <w:rPr>
                <w:b/>
                <w:bCs/>
                <w:color w:val="365F91"/>
              </w:rPr>
            </w:pPr>
            <w:r w:rsidRPr="00645638">
              <w:rPr>
                <w:b/>
                <w:bCs/>
                <w:color w:val="365F91"/>
              </w:rPr>
              <w:t>1</w:t>
            </w:r>
          </w:p>
        </w:tc>
        <w:tc>
          <w:tcPr>
            <w:tcW w:w="2088" w:type="dxa"/>
          </w:tcPr>
          <w:p w:rsidR="003803CF" w:rsidRPr="00645638" w:rsidRDefault="003803CF" w:rsidP="00645638">
            <w:pPr>
              <w:spacing w:after="0" w:line="240" w:lineRule="auto"/>
              <w:rPr>
                <w:color w:val="365F91"/>
              </w:rPr>
            </w:pPr>
            <w:r w:rsidRPr="00645638">
              <w:rPr>
                <w:color w:val="365F91"/>
              </w:rPr>
              <w:t>IssueNo</w:t>
            </w:r>
          </w:p>
        </w:tc>
        <w:tc>
          <w:tcPr>
            <w:tcW w:w="1460" w:type="dxa"/>
          </w:tcPr>
          <w:p w:rsidR="003803CF" w:rsidRPr="00645638" w:rsidRDefault="003803CF" w:rsidP="00645638">
            <w:pPr>
              <w:spacing w:after="0" w:line="240" w:lineRule="auto"/>
              <w:rPr>
                <w:color w:val="365F91"/>
              </w:rPr>
            </w:pPr>
            <w:r w:rsidRPr="00645638">
              <w:rPr>
                <w:color w:val="365F91"/>
              </w:rPr>
              <w:t>varchar(30)</w:t>
            </w:r>
          </w:p>
        </w:tc>
        <w:tc>
          <w:tcPr>
            <w:tcW w:w="1016" w:type="dxa"/>
          </w:tcPr>
          <w:p w:rsidR="003803CF" w:rsidRPr="00645638" w:rsidRDefault="003803CF" w:rsidP="00645638">
            <w:pPr>
              <w:spacing w:after="0" w:line="240" w:lineRule="auto"/>
              <w:rPr>
                <w:color w:val="365F91"/>
              </w:rPr>
            </w:pPr>
          </w:p>
        </w:tc>
        <w:tc>
          <w:tcPr>
            <w:tcW w:w="4655" w:type="dxa"/>
          </w:tcPr>
          <w:p w:rsidR="003803CF" w:rsidRPr="00645638" w:rsidRDefault="003803CF" w:rsidP="00645638">
            <w:pPr>
              <w:spacing w:after="0" w:line="240" w:lineRule="auto"/>
              <w:rPr>
                <w:color w:val="365F91"/>
              </w:rPr>
            </w:pPr>
            <w:r w:rsidRPr="00645638">
              <w:rPr>
                <w:color w:val="365F91"/>
              </w:rPr>
              <w:t>Issue Number</w:t>
            </w:r>
          </w:p>
        </w:tc>
      </w:tr>
      <w:tr w:rsidR="003803CF" w:rsidRPr="00645638">
        <w:tc>
          <w:tcPr>
            <w:tcW w:w="717" w:type="dxa"/>
            <w:tcBorders>
              <w:left w:val="nil"/>
              <w:right w:val="nil"/>
            </w:tcBorders>
            <w:shd w:val="clear" w:color="auto" w:fill="D3DFEE"/>
          </w:tcPr>
          <w:p w:rsidR="003803CF" w:rsidRPr="00645638" w:rsidRDefault="003803CF" w:rsidP="00645638">
            <w:pPr>
              <w:spacing w:after="0" w:line="240" w:lineRule="auto"/>
              <w:rPr>
                <w:b/>
                <w:bCs/>
                <w:color w:val="365F91"/>
              </w:rPr>
            </w:pPr>
            <w:r w:rsidRPr="00645638">
              <w:rPr>
                <w:b/>
                <w:bCs/>
                <w:color w:val="365F91"/>
              </w:rPr>
              <w:t>2</w:t>
            </w:r>
          </w:p>
        </w:tc>
        <w:tc>
          <w:tcPr>
            <w:tcW w:w="2088" w:type="dxa"/>
            <w:tcBorders>
              <w:left w:val="nil"/>
              <w:right w:val="nil"/>
            </w:tcBorders>
            <w:shd w:val="clear" w:color="auto" w:fill="D3DFEE"/>
          </w:tcPr>
          <w:p w:rsidR="003803CF" w:rsidRPr="00645638" w:rsidRDefault="003803CF" w:rsidP="00645638">
            <w:pPr>
              <w:spacing w:after="0" w:line="240" w:lineRule="auto"/>
              <w:rPr>
                <w:color w:val="365F91"/>
              </w:rPr>
            </w:pPr>
            <w:r w:rsidRPr="00645638">
              <w:rPr>
                <w:color w:val="365F91"/>
              </w:rPr>
              <w:t>NGNo</w:t>
            </w:r>
          </w:p>
        </w:tc>
        <w:tc>
          <w:tcPr>
            <w:tcW w:w="1460" w:type="dxa"/>
            <w:tcBorders>
              <w:left w:val="nil"/>
              <w:right w:val="nil"/>
            </w:tcBorders>
            <w:shd w:val="clear" w:color="auto" w:fill="D3DFEE"/>
          </w:tcPr>
          <w:p w:rsidR="003803CF" w:rsidRPr="00645638" w:rsidRDefault="003803CF" w:rsidP="00645638">
            <w:pPr>
              <w:spacing w:after="0" w:line="240" w:lineRule="auto"/>
              <w:rPr>
                <w:color w:val="365F91"/>
              </w:rPr>
            </w:pPr>
            <w:r w:rsidRPr="00645638">
              <w:rPr>
                <w:color w:val="365F91"/>
              </w:rPr>
              <w:t>varchar(30)</w:t>
            </w:r>
          </w:p>
        </w:tc>
        <w:tc>
          <w:tcPr>
            <w:tcW w:w="1016" w:type="dxa"/>
            <w:tcBorders>
              <w:left w:val="nil"/>
              <w:right w:val="nil"/>
            </w:tcBorders>
            <w:shd w:val="clear" w:color="auto" w:fill="D3DFEE"/>
          </w:tcPr>
          <w:p w:rsidR="003803CF" w:rsidRPr="00645638" w:rsidRDefault="003803CF" w:rsidP="00645638">
            <w:pPr>
              <w:spacing w:after="0" w:line="240" w:lineRule="auto"/>
              <w:rPr>
                <w:color w:val="365F91"/>
              </w:rPr>
            </w:pPr>
          </w:p>
        </w:tc>
        <w:tc>
          <w:tcPr>
            <w:tcW w:w="4655" w:type="dxa"/>
            <w:tcBorders>
              <w:left w:val="nil"/>
              <w:right w:val="nil"/>
            </w:tcBorders>
            <w:shd w:val="clear" w:color="auto" w:fill="D3DFEE"/>
          </w:tcPr>
          <w:p w:rsidR="003803CF" w:rsidRPr="00645638" w:rsidRDefault="003803CF" w:rsidP="00645638">
            <w:pPr>
              <w:spacing w:after="0" w:line="240" w:lineRule="auto"/>
              <w:rPr>
                <w:color w:val="365F91"/>
              </w:rPr>
            </w:pPr>
            <w:r w:rsidRPr="00645638">
              <w:rPr>
                <w:color w:val="365F91"/>
              </w:rPr>
              <w:t>Not Good Number</w:t>
            </w:r>
          </w:p>
        </w:tc>
      </w:tr>
    </w:tbl>
    <w:p w:rsidR="00A0196B" w:rsidRDefault="00A0196B" w:rsidP="00A0196B">
      <w:pPr>
        <w:pStyle w:val="Heading2"/>
      </w:pPr>
      <w:bookmarkStart w:id="293" w:name="_Toc240279685"/>
      <w:bookmarkStart w:id="294" w:name="_Toc243972541"/>
      <w:r>
        <w:t>New order</w:t>
      </w:r>
      <w:bookmarkEnd w:id="293"/>
      <w:bookmarkEnd w:id="294"/>
    </w:p>
    <w:p w:rsidR="00A0196B" w:rsidRPr="002B7DA4" w:rsidRDefault="00A0196B" w:rsidP="00C16A78">
      <w:pPr>
        <w:pStyle w:val="ListParagraph"/>
        <w:numPr>
          <w:ilvl w:val="0"/>
          <w:numId w:val="32"/>
        </w:numPr>
      </w:pPr>
      <w:bookmarkStart w:id="295" w:name="_Toc226908378"/>
      <w:r w:rsidRPr="002B7DA4">
        <w:t xml:space="preserve">VDMS </w:t>
      </w:r>
      <w:r w:rsidRPr="002B7DA4">
        <w:sym w:font="Wingdings" w:char="F0E0"/>
      </w:r>
      <w:r w:rsidRPr="002B7DA4">
        <w:t xml:space="preserve"> Tip-Top:</w:t>
      </w:r>
    </w:p>
    <w:p w:rsidR="00A0196B" w:rsidRPr="002B7DA4" w:rsidRDefault="00A0196B" w:rsidP="00C16A78">
      <w:pPr>
        <w:pStyle w:val="ListParagraph"/>
        <w:numPr>
          <w:ilvl w:val="1"/>
          <w:numId w:val="32"/>
        </w:numPr>
      </w:pPr>
      <w:r w:rsidRPr="002B7DA4">
        <w:rPr>
          <w:u w:val="single"/>
        </w:rPr>
        <w:t>Case 1:</w:t>
      </w:r>
      <w:r w:rsidRPr="002B7DA4">
        <w:t xml:space="preserve"> Manual Order</w:t>
      </w:r>
    </w:p>
    <w:p w:rsidR="00A0196B" w:rsidRPr="005849EF" w:rsidRDefault="00A0196B" w:rsidP="00A0196B">
      <w:pPr>
        <w:jc w:val="center"/>
        <w:rPr>
          <w:rFonts w:ascii="Tahoma" w:hAnsi="Tahoma" w:cs="Tahoma"/>
          <w:sz w:val="20"/>
          <w:szCs w:val="20"/>
        </w:rPr>
      </w:pPr>
      <w:r>
        <w:object w:dxaOrig="7586" w:dyaOrig="3449">
          <v:shape id="_x0000_i1031" type="#_x0000_t75" style="width:379.5pt;height:172.5pt" o:ole="">
            <v:imagedata r:id="rId103" o:title=""/>
          </v:shape>
          <o:OLEObject Type="Embed" ProgID="Visio.Drawing.11" ShapeID="_x0000_i1031" DrawAspect="Content" ObjectID="_1341138395" r:id="rId104"/>
        </w:object>
      </w:r>
    </w:p>
    <w:p w:rsidR="00A0196B" w:rsidRPr="002B7DA4" w:rsidRDefault="00A0196B" w:rsidP="00C16A78">
      <w:pPr>
        <w:pStyle w:val="ListParagraph"/>
        <w:numPr>
          <w:ilvl w:val="0"/>
          <w:numId w:val="33"/>
        </w:numPr>
      </w:pPr>
      <w:r w:rsidRPr="002B7DA4">
        <w:t xml:space="preserve">VDMS make new order: </w:t>
      </w:r>
    </w:p>
    <w:p w:rsidR="00A0196B" w:rsidRPr="002B7DA4" w:rsidRDefault="00A0196B" w:rsidP="00C16A78">
      <w:pPr>
        <w:pStyle w:val="ListParagraph"/>
        <w:numPr>
          <w:ilvl w:val="1"/>
          <w:numId w:val="33"/>
        </w:numPr>
      </w:pPr>
      <w:r w:rsidRPr="002B7DA4">
        <w:t>VDMS only make VDMS order number</w:t>
      </w:r>
    </w:p>
    <w:p w:rsidR="00A0196B" w:rsidRPr="002B7DA4" w:rsidRDefault="00A0196B" w:rsidP="00C16A78">
      <w:pPr>
        <w:pStyle w:val="ListParagraph"/>
        <w:numPr>
          <w:ilvl w:val="1"/>
          <w:numId w:val="33"/>
        </w:numPr>
      </w:pPr>
      <w:r w:rsidRPr="002B7DA4">
        <w:t>Tip-Top Order number is blank</w:t>
      </w:r>
    </w:p>
    <w:p w:rsidR="00A0196B" w:rsidRPr="002B7DA4" w:rsidRDefault="00A0196B" w:rsidP="00C16A78">
      <w:pPr>
        <w:pStyle w:val="ListParagraph"/>
        <w:numPr>
          <w:ilvl w:val="1"/>
          <w:numId w:val="33"/>
        </w:numPr>
      </w:pPr>
      <w:r w:rsidRPr="002B7DA4">
        <w:t>OrderType=”M”; Flag = “NE”; TT_Process = “N”</w:t>
      </w:r>
    </w:p>
    <w:p w:rsidR="00A0196B" w:rsidRPr="002B7DA4" w:rsidRDefault="00A0196B" w:rsidP="00C16A78">
      <w:pPr>
        <w:pStyle w:val="ListParagraph"/>
        <w:numPr>
          <w:ilvl w:val="0"/>
          <w:numId w:val="33"/>
        </w:numPr>
      </w:pPr>
      <w:r w:rsidRPr="002B7DA4">
        <w:t>When Tip-Top get Order data to process (</w:t>
      </w:r>
      <w:r w:rsidRPr="002B7DA4">
        <w:rPr>
          <w:color w:val="0070C0"/>
        </w:rPr>
        <w:t>make order</w:t>
      </w:r>
      <w:r w:rsidRPr="002B7DA4">
        <w:t xml:space="preserve">): update TT_Process = “Y” &amp; </w:t>
      </w:r>
      <w:r w:rsidRPr="002B7DA4">
        <w:rPr>
          <w:color w:val="0070C0"/>
        </w:rPr>
        <w:t>and update Tip-Top Order number</w:t>
      </w:r>
      <w:r w:rsidRPr="002B7DA4">
        <w:t xml:space="preserve"> (dealer cannot change order data)</w:t>
      </w:r>
    </w:p>
    <w:p w:rsidR="00A0196B" w:rsidRPr="002B7DA4" w:rsidRDefault="00A0196B" w:rsidP="00C16A78">
      <w:pPr>
        <w:pStyle w:val="ListParagraph"/>
        <w:numPr>
          <w:ilvl w:val="0"/>
          <w:numId w:val="33"/>
        </w:numPr>
      </w:pPr>
      <w:r w:rsidRPr="002B7DA4">
        <w:t>Data is transferred to Tip-Top: “</w:t>
      </w:r>
      <w:r w:rsidRPr="002B7DA4">
        <w:rPr>
          <w:b/>
        </w:rPr>
        <w:t>CommonData</w:t>
      </w:r>
      <w:r w:rsidRPr="002B7DA4">
        <w:t>” with:</w:t>
      </w:r>
    </w:p>
    <w:p w:rsidR="00A0196B" w:rsidRPr="002B7DA4" w:rsidRDefault="00A0196B" w:rsidP="00C16A78">
      <w:pPr>
        <w:pStyle w:val="ListParagraph"/>
        <w:numPr>
          <w:ilvl w:val="1"/>
          <w:numId w:val="33"/>
        </w:numPr>
      </w:pPr>
      <w:r w:rsidRPr="002B7DA4">
        <w:t>OrderType=”M”; Flag = “NE”; TT_Process = “N”</w:t>
      </w:r>
    </w:p>
    <w:p w:rsidR="00A0196B" w:rsidRDefault="00A0196B" w:rsidP="00A0196B">
      <w:pPr>
        <w:pStyle w:val="ListParagraph"/>
        <w:ind w:left="1800"/>
        <w:rPr>
          <w:rFonts w:ascii="Tahoma" w:hAnsi="Tahoma" w:cs="Tahoma"/>
          <w:sz w:val="20"/>
          <w:szCs w:val="20"/>
        </w:rPr>
      </w:pPr>
    </w:p>
    <w:p w:rsidR="00A0196B" w:rsidRPr="002B7DA4" w:rsidRDefault="00A0196B" w:rsidP="00C16A78">
      <w:pPr>
        <w:pStyle w:val="ListParagraph"/>
        <w:numPr>
          <w:ilvl w:val="1"/>
          <w:numId w:val="32"/>
        </w:numPr>
      </w:pPr>
      <w:r w:rsidRPr="002B7DA4">
        <w:rPr>
          <w:u w:val="single"/>
        </w:rPr>
        <w:t>Case 2:</w:t>
      </w:r>
      <w:r w:rsidRPr="002B7DA4">
        <w:t xml:space="preserve"> Sub-Order</w:t>
      </w:r>
    </w:p>
    <w:p w:rsidR="00A0196B" w:rsidRPr="00292634" w:rsidRDefault="00A0196B" w:rsidP="00A0196B">
      <w:pPr>
        <w:jc w:val="center"/>
        <w:rPr>
          <w:rFonts w:ascii="Tahoma" w:hAnsi="Tahoma" w:cs="Tahoma"/>
          <w:sz w:val="20"/>
          <w:szCs w:val="20"/>
        </w:rPr>
      </w:pPr>
      <w:r>
        <w:object w:dxaOrig="9060" w:dyaOrig="3449">
          <v:shape id="_x0000_i1032" type="#_x0000_t75" style="width:454.5pt;height:172.5pt" o:ole="">
            <v:imagedata r:id="rId105" o:title=""/>
          </v:shape>
          <o:OLEObject Type="Embed" ProgID="Visio.Drawing.11" ShapeID="_x0000_i1032" DrawAspect="Content" ObjectID="_1341138396" r:id="rId106"/>
        </w:object>
      </w:r>
    </w:p>
    <w:p w:rsidR="00A0196B" w:rsidRPr="002B7DA4" w:rsidRDefault="00A0196B" w:rsidP="00C16A78">
      <w:pPr>
        <w:pStyle w:val="ListParagraph"/>
        <w:numPr>
          <w:ilvl w:val="2"/>
          <w:numId w:val="35"/>
        </w:numPr>
      </w:pPr>
      <w:r w:rsidRPr="002B7DA4">
        <w:t>VDMS automatically make new order</w:t>
      </w:r>
    </w:p>
    <w:p w:rsidR="00A0196B" w:rsidRPr="002B7DA4" w:rsidRDefault="00A0196B" w:rsidP="00C16A78">
      <w:pPr>
        <w:pStyle w:val="ListParagraph"/>
        <w:numPr>
          <w:ilvl w:val="2"/>
          <w:numId w:val="35"/>
        </w:numPr>
      </w:pPr>
      <w:r w:rsidRPr="002B7DA4">
        <w:t>Process is same with Manual Order type</w:t>
      </w:r>
    </w:p>
    <w:p w:rsidR="00A0196B" w:rsidRPr="002B7DA4" w:rsidRDefault="00A0196B" w:rsidP="00C16A78">
      <w:pPr>
        <w:pStyle w:val="ListParagraph"/>
        <w:numPr>
          <w:ilvl w:val="2"/>
          <w:numId w:val="35"/>
        </w:numPr>
      </w:pPr>
      <w:r w:rsidRPr="002B7DA4">
        <w:t xml:space="preserve">When Tip-Top get Order data to process: TT_Process = “Y” &amp; and </w:t>
      </w:r>
      <w:r w:rsidRPr="002B7DA4">
        <w:rPr>
          <w:color w:val="0070C0"/>
        </w:rPr>
        <w:t>update Tip-Top Order number</w:t>
      </w:r>
      <w:r w:rsidRPr="002B7DA4">
        <w:t xml:space="preserve"> (dealer cannot change order data).</w:t>
      </w:r>
    </w:p>
    <w:p w:rsidR="00A0196B" w:rsidRPr="002B7DA4" w:rsidRDefault="00A0196B" w:rsidP="00C16A78">
      <w:pPr>
        <w:pStyle w:val="ListParagraph"/>
        <w:numPr>
          <w:ilvl w:val="2"/>
          <w:numId w:val="35"/>
        </w:numPr>
      </w:pPr>
      <w:r w:rsidRPr="002B7DA4">
        <w:t>Data is transferred to Tip-Top: “</w:t>
      </w:r>
      <w:r w:rsidRPr="002B7DA4">
        <w:rPr>
          <w:b/>
        </w:rPr>
        <w:t>CommonData</w:t>
      </w:r>
      <w:r w:rsidRPr="002B7DA4">
        <w:t>” with</w:t>
      </w:r>
    </w:p>
    <w:p w:rsidR="00A0196B" w:rsidRPr="002B7DA4" w:rsidRDefault="00A0196B" w:rsidP="00C16A78">
      <w:pPr>
        <w:pStyle w:val="ListParagraph"/>
        <w:numPr>
          <w:ilvl w:val="3"/>
          <w:numId w:val="34"/>
        </w:numPr>
      </w:pPr>
      <w:r w:rsidRPr="002B7DA4">
        <w:t>OrderType=”S”; Flag = “NE”; TT_Process = “N”</w:t>
      </w:r>
    </w:p>
    <w:p w:rsidR="00A0196B" w:rsidRDefault="00A0196B" w:rsidP="00A0196B">
      <w:pPr>
        <w:pStyle w:val="ListParagraph"/>
        <w:ind w:left="1440"/>
        <w:rPr>
          <w:rFonts w:ascii="Tahoma" w:hAnsi="Tahoma" w:cs="Tahoma"/>
          <w:sz w:val="20"/>
          <w:szCs w:val="20"/>
        </w:rPr>
      </w:pPr>
    </w:p>
    <w:p w:rsidR="00A0196B" w:rsidRPr="002B7DA4" w:rsidRDefault="00A0196B" w:rsidP="00C16A78">
      <w:pPr>
        <w:pStyle w:val="ListParagraph"/>
        <w:numPr>
          <w:ilvl w:val="0"/>
          <w:numId w:val="32"/>
        </w:numPr>
      </w:pPr>
      <w:r w:rsidRPr="002B7DA4">
        <w:t xml:space="preserve">Tip-Top </w:t>
      </w:r>
      <w:r w:rsidRPr="002B7DA4">
        <w:sym w:font="Wingdings" w:char="F0E0"/>
      </w:r>
      <w:r w:rsidRPr="002B7DA4">
        <w:t xml:space="preserve"> VDMS:</w:t>
      </w:r>
    </w:p>
    <w:p w:rsidR="00A0196B" w:rsidRPr="002B7DA4" w:rsidRDefault="00A0196B" w:rsidP="00C16A78">
      <w:pPr>
        <w:pStyle w:val="ListParagraph"/>
        <w:numPr>
          <w:ilvl w:val="1"/>
          <w:numId w:val="32"/>
        </w:numPr>
      </w:pPr>
      <w:r w:rsidRPr="002B7DA4">
        <w:t>Other Order: Tip-Top provide description for each type</w:t>
      </w:r>
    </w:p>
    <w:p w:rsidR="00A0196B" w:rsidRPr="002B7DA4" w:rsidRDefault="00A0196B" w:rsidP="00C16A78">
      <w:pPr>
        <w:pStyle w:val="ListParagraph"/>
        <w:numPr>
          <w:ilvl w:val="1"/>
          <w:numId w:val="32"/>
        </w:numPr>
      </w:pPr>
      <w:r w:rsidRPr="002B7DA4">
        <w:t>Sales Return Order: Combine into “R-Return” group</w:t>
      </w:r>
    </w:p>
    <w:p w:rsidR="00A0196B" w:rsidRDefault="00A0196B" w:rsidP="00A0196B">
      <w:pPr>
        <w:jc w:val="center"/>
      </w:pPr>
      <w:r>
        <w:object w:dxaOrig="7618" w:dyaOrig="3064">
          <v:shape id="_x0000_i1033" type="#_x0000_t75" style="width:381pt;height:153pt" o:ole="">
            <v:imagedata r:id="rId107" o:title=""/>
          </v:shape>
          <o:OLEObject Type="Embed" ProgID="Visio.Drawing.11" ShapeID="_x0000_i1033" DrawAspect="Content" ObjectID="_1341138397" r:id="rId108"/>
        </w:object>
      </w:r>
    </w:p>
    <w:p w:rsidR="00A0196B" w:rsidRPr="002B7DA4" w:rsidRDefault="00A0196B" w:rsidP="00C16A78">
      <w:pPr>
        <w:pStyle w:val="ListParagraph"/>
        <w:numPr>
          <w:ilvl w:val="2"/>
          <w:numId w:val="34"/>
        </w:numPr>
        <w:ind w:left="1800"/>
      </w:pPr>
      <w:r w:rsidRPr="002B7DA4">
        <w:t>Tip-Top make new order: “</w:t>
      </w:r>
      <w:r w:rsidRPr="002B7DA4">
        <w:rPr>
          <w:b/>
        </w:rPr>
        <w:t>CommonData</w:t>
      </w:r>
      <w:r w:rsidRPr="002B7DA4">
        <w:t>” with</w:t>
      </w:r>
    </w:p>
    <w:p w:rsidR="00A0196B" w:rsidRPr="002B7DA4" w:rsidRDefault="00A0196B" w:rsidP="00C16A78">
      <w:pPr>
        <w:pStyle w:val="ListParagraph"/>
        <w:numPr>
          <w:ilvl w:val="3"/>
          <w:numId w:val="34"/>
        </w:numPr>
      </w:pPr>
      <w:r w:rsidRPr="002B7DA4">
        <w:t>OrderType = “R”</w:t>
      </w:r>
    </w:p>
    <w:p w:rsidR="00A0196B" w:rsidRPr="002B7DA4" w:rsidRDefault="00A0196B" w:rsidP="00C16A78">
      <w:pPr>
        <w:pStyle w:val="ListParagraph"/>
        <w:numPr>
          <w:ilvl w:val="3"/>
          <w:numId w:val="34"/>
        </w:numPr>
      </w:pPr>
      <w:r w:rsidRPr="002B7DA4">
        <w:t>OrderType = “O”</w:t>
      </w:r>
    </w:p>
    <w:p w:rsidR="00A0196B" w:rsidRPr="002B7DA4" w:rsidRDefault="00A0196B" w:rsidP="00C16A78">
      <w:pPr>
        <w:pStyle w:val="ListParagraph"/>
        <w:numPr>
          <w:ilvl w:val="3"/>
          <w:numId w:val="34"/>
        </w:numPr>
      </w:pPr>
      <w:r w:rsidRPr="002B7DA4">
        <w:t>Flag = “NE”</w:t>
      </w:r>
    </w:p>
    <w:p w:rsidR="00A0196B" w:rsidRPr="002B7DA4" w:rsidRDefault="00A0196B" w:rsidP="00C16A78">
      <w:pPr>
        <w:pStyle w:val="ListParagraph"/>
        <w:numPr>
          <w:ilvl w:val="3"/>
          <w:numId w:val="34"/>
        </w:numPr>
      </w:pPr>
      <w:r w:rsidRPr="002B7DA4">
        <w:t>TT_Process = “Y”</w:t>
      </w:r>
    </w:p>
    <w:p w:rsidR="00A0196B" w:rsidRPr="002B7DA4" w:rsidRDefault="00A0196B" w:rsidP="00C16A78">
      <w:pPr>
        <w:pStyle w:val="ListParagraph"/>
        <w:numPr>
          <w:ilvl w:val="2"/>
          <w:numId w:val="34"/>
        </w:numPr>
        <w:ind w:left="1800"/>
        <w:jc w:val="both"/>
      </w:pPr>
      <w:r w:rsidRPr="002B7DA4">
        <w:t>When Tip-Top insert data into Tip-Top interface, the INS_TRIGGER at VDMS side is active: update &amp; synchronized order data by VDMS’s Order No.</w:t>
      </w:r>
    </w:p>
    <w:p w:rsidR="00A0196B" w:rsidRDefault="00A0196B" w:rsidP="00A0196B">
      <w:pPr>
        <w:pStyle w:val="Heading2"/>
      </w:pPr>
      <w:bookmarkStart w:id="296" w:name="_Toc240279686"/>
      <w:bookmarkStart w:id="297" w:name="_Toc243972542"/>
      <w:r>
        <w:lastRenderedPageBreak/>
        <w:t>Quantity Confirm</w:t>
      </w:r>
      <w:bookmarkEnd w:id="296"/>
      <w:bookmarkEnd w:id="297"/>
    </w:p>
    <w:p w:rsidR="00A0196B" w:rsidRPr="002A6741" w:rsidRDefault="00A0196B" w:rsidP="00C16A78">
      <w:pPr>
        <w:pStyle w:val="ListParagraph"/>
        <w:numPr>
          <w:ilvl w:val="0"/>
          <w:numId w:val="36"/>
        </w:numPr>
      </w:pPr>
      <w:r w:rsidRPr="002A6741">
        <w:t xml:space="preserve">Tip-Top </w:t>
      </w:r>
      <w:r w:rsidRPr="002A6741">
        <w:sym w:font="Wingdings" w:char="F0E0"/>
      </w:r>
      <w:r w:rsidRPr="002A6741">
        <w:t xml:space="preserve"> VDMS:</w:t>
      </w:r>
    </w:p>
    <w:p w:rsidR="00A0196B" w:rsidRPr="002A6741" w:rsidRDefault="00A0196B" w:rsidP="00C16A78">
      <w:pPr>
        <w:pStyle w:val="ListParagraph"/>
        <w:numPr>
          <w:ilvl w:val="1"/>
          <w:numId w:val="36"/>
        </w:numPr>
      </w:pPr>
      <w:r w:rsidRPr="002A6741">
        <w:rPr>
          <w:i/>
          <w:u w:val="single"/>
        </w:rPr>
        <w:t>Case 1:</w:t>
      </w:r>
      <w:r w:rsidRPr="002A6741">
        <w:t xml:space="preserve"> Manual Order</w:t>
      </w:r>
    </w:p>
    <w:p w:rsidR="00A0196B" w:rsidRDefault="00A0196B" w:rsidP="00A0196B">
      <w:pPr>
        <w:jc w:val="center"/>
      </w:pPr>
      <w:r>
        <w:object w:dxaOrig="7618" w:dyaOrig="3143">
          <v:shape id="_x0000_i1034" type="#_x0000_t75" style="width:381pt;height:157.5pt" o:ole="">
            <v:imagedata r:id="rId109" o:title=""/>
          </v:shape>
          <o:OLEObject Type="Embed" ProgID="Visio.Drawing.11" ShapeID="_x0000_i1034" DrawAspect="Content" ObjectID="_1341138398" r:id="rId110"/>
        </w:object>
      </w:r>
    </w:p>
    <w:p w:rsidR="00A0196B" w:rsidRPr="002A6741" w:rsidRDefault="00A0196B" w:rsidP="00C16A78">
      <w:pPr>
        <w:pStyle w:val="ListParagraph"/>
        <w:numPr>
          <w:ilvl w:val="2"/>
          <w:numId w:val="34"/>
        </w:numPr>
        <w:ind w:left="1800"/>
        <w:jc w:val="both"/>
      </w:pPr>
      <w:r w:rsidRPr="002A6741">
        <w:t>Tip-Top update data into Tip-Top interface, the UDP_TRIGGER at VDMS side is active: update &amp; synchronized order data by VDMS’s Order No.</w:t>
      </w:r>
    </w:p>
    <w:p w:rsidR="00A0196B" w:rsidRPr="002A6741" w:rsidRDefault="00A0196B" w:rsidP="00C16A78">
      <w:pPr>
        <w:pStyle w:val="ListParagraph"/>
        <w:numPr>
          <w:ilvl w:val="2"/>
          <w:numId w:val="34"/>
        </w:numPr>
        <w:ind w:left="1800"/>
      </w:pPr>
      <w:r w:rsidRPr="002A6741">
        <w:t>Tip-Top do “quoted” order:</w:t>
      </w:r>
    </w:p>
    <w:p w:rsidR="00A0196B" w:rsidRPr="002A6741" w:rsidRDefault="00A0196B" w:rsidP="00C16A78">
      <w:pPr>
        <w:pStyle w:val="ListParagraph"/>
        <w:numPr>
          <w:ilvl w:val="3"/>
          <w:numId w:val="34"/>
        </w:numPr>
      </w:pPr>
      <w:r w:rsidRPr="002A6741">
        <w:t>OrderType = “M”</w:t>
      </w:r>
    </w:p>
    <w:p w:rsidR="00A0196B" w:rsidRPr="002A6741" w:rsidRDefault="00A0196B" w:rsidP="00C16A78">
      <w:pPr>
        <w:pStyle w:val="ListParagraph"/>
        <w:numPr>
          <w:ilvl w:val="3"/>
          <w:numId w:val="34"/>
        </w:numPr>
      </w:pPr>
      <w:r w:rsidRPr="002A6741">
        <w:t>Flag = “QU”</w:t>
      </w:r>
    </w:p>
    <w:p w:rsidR="00A0196B" w:rsidRPr="002A6741" w:rsidRDefault="00A0196B" w:rsidP="00C16A78">
      <w:pPr>
        <w:pStyle w:val="ListParagraph"/>
        <w:numPr>
          <w:ilvl w:val="3"/>
          <w:numId w:val="34"/>
        </w:numPr>
      </w:pPr>
      <w:r w:rsidRPr="002A6741">
        <w:t>TT_Process = “Y”</w:t>
      </w:r>
    </w:p>
    <w:p w:rsidR="00A0196B" w:rsidRPr="002A6741" w:rsidRDefault="00A0196B" w:rsidP="00C16A78">
      <w:pPr>
        <w:pStyle w:val="ListParagraph"/>
        <w:numPr>
          <w:ilvl w:val="1"/>
          <w:numId w:val="36"/>
        </w:numPr>
      </w:pPr>
      <w:r w:rsidRPr="002A6741">
        <w:rPr>
          <w:i/>
          <w:u w:val="single"/>
        </w:rPr>
        <w:t>Case 2:</w:t>
      </w:r>
      <w:r w:rsidRPr="002A6741">
        <w:t xml:space="preserve"> Sub-Order &amp; Others Order</w:t>
      </w:r>
    </w:p>
    <w:p w:rsidR="00A0196B" w:rsidRPr="002A6741" w:rsidRDefault="00A0196B" w:rsidP="00C16A78">
      <w:pPr>
        <w:pStyle w:val="ListParagraph"/>
        <w:numPr>
          <w:ilvl w:val="0"/>
          <w:numId w:val="33"/>
        </w:numPr>
      </w:pPr>
      <w:r w:rsidRPr="002A6741">
        <w:t>Process is the same with Manual Order: only difference flag content</w:t>
      </w:r>
    </w:p>
    <w:p w:rsidR="00A0196B" w:rsidRPr="002A6741" w:rsidRDefault="00A0196B" w:rsidP="00C16A78">
      <w:pPr>
        <w:pStyle w:val="ListParagraph"/>
        <w:numPr>
          <w:ilvl w:val="1"/>
          <w:numId w:val="33"/>
        </w:numPr>
      </w:pPr>
      <w:r w:rsidRPr="002A6741">
        <w:t>OrderType = “S”</w:t>
      </w:r>
    </w:p>
    <w:p w:rsidR="00A0196B" w:rsidRPr="002A6741" w:rsidRDefault="00A0196B" w:rsidP="00C16A78">
      <w:pPr>
        <w:pStyle w:val="ListParagraph"/>
        <w:numPr>
          <w:ilvl w:val="1"/>
          <w:numId w:val="33"/>
        </w:numPr>
      </w:pPr>
      <w:r w:rsidRPr="002A6741">
        <w:t>OrderType = “O”</w:t>
      </w:r>
    </w:p>
    <w:p w:rsidR="00A0196B" w:rsidRPr="002A6741" w:rsidRDefault="00A0196B" w:rsidP="00C16A78">
      <w:pPr>
        <w:pStyle w:val="ListParagraph"/>
        <w:numPr>
          <w:ilvl w:val="1"/>
          <w:numId w:val="33"/>
        </w:numPr>
      </w:pPr>
      <w:r w:rsidRPr="002A6741">
        <w:t>TT_Process = “Y”</w:t>
      </w:r>
    </w:p>
    <w:p w:rsidR="00A0196B" w:rsidRPr="002A6741" w:rsidRDefault="00A0196B" w:rsidP="00C16A78">
      <w:pPr>
        <w:pStyle w:val="ListParagraph"/>
        <w:numPr>
          <w:ilvl w:val="1"/>
          <w:numId w:val="36"/>
        </w:numPr>
      </w:pPr>
      <w:r w:rsidRPr="002A6741">
        <w:rPr>
          <w:i/>
          <w:u w:val="single"/>
        </w:rPr>
        <w:t>Case 3:</w:t>
      </w:r>
      <w:r w:rsidRPr="002A6741">
        <w:t xml:space="preserve"> </w:t>
      </w:r>
      <w:smartTag w:uri="urn:schemas-microsoft-com:office:smarttags" w:element="City">
        <w:smartTag w:uri="urn:schemas-microsoft-com:office:smarttags" w:element="place">
          <w:r w:rsidRPr="002A6741">
            <w:t>Sale</w:t>
          </w:r>
        </w:smartTag>
      </w:smartTag>
      <w:r w:rsidRPr="002A6741">
        <w:t xml:space="preserve"> Return Order: Not available</w:t>
      </w:r>
    </w:p>
    <w:p w:rsidR="00A0196B" w:rsidRPr="002A6741" w:rsidRDefault="00A0196B" w:rsidP="00A0196B">
      <w:pPr>
        <w:spacing w:after="0"/>
        <w:ind w:left="360" w:firstLine="720"/>
        <w:rPr>
          <w:i/>
          <w:u w:val="single"/>
        </w:rPr>
      </w:pPr>
      <w:r w:rsidRPr="002A6741">
        <w:rPr>
          <w:i/>
          <w:u w:val="single"/>
        </w:rPr>
        <w:t xml:space="preserve">Notice: </w:t>
      </w:r>
    </w:p>
    <w:p w:rsidR="00A0196B" w:rsidRPr="002A6741" w:rsidRDefault="00A0196B" w:rsidP="00C16A78">
      <w:pPr>
        <w:pStyle w:val="ListParagraph"/>
        <w:numPr>
          <w:ilvl w:val="0"/>
          <w:numId w:val="37"/>
        </w:numPr>
        <w:spacing w:after="0"/>
        <w:jc w:val="both"/>
      </w:pPr>
      <w:r w:rsidRPr="002A6741">
        <w:t>Tip-Top will add more action: “Send to VDMS - Interface file” – Add more &lt;Send&gt; button on Order screen. Data is transferred to Interface file.</w:t>
      </w:r>
    </w:p>
    <w:p w:rsidR="00A0196B" w:rsidRPr="002A6741" w:rsidRDefault="00A0196B" w:rsidP="00C16A78">
      <w:pPr>
        <w:pStyle w:val="ListParagraph"/>
        <w:numPr>
          <w:ilvl w:val="0"/>
          <w:numId w:val="37"/>
        </w:numPr>
        <w:spacing w:after="0"/>
        <w:jc w:val="both"/>
      </w:pPr>
      <w:r w:rsidRPr="002A6741">
        <w:t>Tip-Top does not:</w:t>
      </w:r>
    </w:p>
    <w:p w:rsidR="00A0196B" w:rsidRPr="002A6741" w:rsidRDefault="00A0196B" w:rsidP="00C16A78">
      <w:pPr>
        <w:pStyle w:val="ListParagraph"/>
        <w:numPr>
          <w:ilvl w:val="1"/>
          <w:numId w:val="37"/>
        </w:numPr>
        <w:spacing w:after="0"/>
        <w:jc w:val="both"/>
      </w:pPr>
      <w:r w:rsidRPr="002A6741">
        <w:t>Add more Order line</w:t>
      </w:r>
    </w:p>
    <w:p w:rsidR="00A0196B" w:rsidRPr="002A6741" w:rsidRDefault="00A0196B" w:rsidP="00C16A78">
      <w:pPr>
        <w:pStyle w:val="ListParagraph"/>
        <w:numPr>
          <w:ilvl w:val="1"/>
          <w:numId w:val="37"/>
        </w:numPr>
        <w:spacing w:after="0"/>
        <w:jc w:val="both"/>
      </w:pPr>
      <w:r w:rsidRPr="002A6741">
        <w:t>Delete Order line</w:t>
      </w:r>
    </w:p>
    <w:p w:rsidR="00A0196B" w:rsidRPr="002A6741" w:rsidRDefault="00A0196B" w:rsidP="00C16A78">
      <w:pPr>
        <w:pStyle w:val="ListParagraph"/>
        <w:numPr>
          <w:ilvl w:val="1"/>
          <w:numId w:val="37"/>
        </w:numPr>
        <w:spacing w:after="0"/>
        <w:jc w:val="both"/>
      </w:pPr>
      <w:r w:rsidRPr="002A6741">
        <w:t>Change the Order line</w:t>
      </w:r>
    </w:p>
    <w:p w:rsidR="00A0196B" w:rsidRDefault="00A0196B" w:rsidP="00A0196B">
      <w:pPr>
        <w:pStyle w:val="Heading2"/>
      </w:pPr>
      <w:bookmarkStart w:id="298" w:name="_Toc240279687"/>
      <w:bookmarkStart w:id="299" w:name="_Toc243972543"/>
      <w:r>
        <w:t>Payment Confirm</w:t>
      </w:r>
      <w:bookmarkEnd w:id="298"/>
      <w:bookmarkEnd w:id="299"/>
    </w:p>
    <w:p w:rsidR="00A0196B" w:rsidRPr="00E12611" w:rsidRDefault="00A0196B" w:rsidP="00C16A78">
      <w:pPr>
        <w:pStyle w:val="ListParagraph"/>
        <w:numPr>
          <w:ilvl w:val="0"/>
          <w:numId w:val="39"/>
        </w:numPr>
      </w:pPr>
      <w:r w:rsidRPr="00E12611">
        <w:t xml:space="preserve">Tip-Top </w:t>
      </w:r>
      <w:r w:rsidRPr="00E12611">
        <w:sym w:font="Wingdings" w:char="F0E0"/>
      </w:r>
      <w:r w:rsidRPr="00E12611">
        <w:t xml:space="preserve"> VDMS:</w:t>
      </w:r>
    </w:p>
    <w:p w:rsidR="00A0196B" w:rsidRPr="00E12611" w:rsidRDefault="00A0196B" w:rsidP="00C16A78">
      <w:pPr>
        <w:pStyle w:val="ListParagraph"/>
        <w:numPr>
          <w:ilvl w:val="1"/>
          <w:numId w:val="39"/>
        </w:numPr>
      </w:pPr>
      <w:r w:rsidRPr="00E12611">
        <w:rPr>
          <w:i/>
          <w:u w:val="single"/>
        </w:rPr>
        <w:t>Case 1:</w:t>
      </w:r>
      <w:r w:rsidRPr="00E12611">
        <w:t xml:space="preserve"> Manual Order</w:t>
      </w:r>
    </w:p>
    <w:p w:rsidR="00A0196B" w:rsidRDefault="00A0196B" w:rsidP="00A0196B">
      <w:pPr>
        <w:jc w:val="center"/>
      </w:pPr>
      <w:r>
        <w:object w:dxaOrig="7618" w:dyaOrig="3000">
          <v:shape id="_x0000_i1035" type="#_x0000_t75" style="width:381pt;height:150pt" o:ole="">
            <v:imagedata r:id="rId111" o:title=""/>
          </v:shape>
          <o:OLEObject Type="Embed" ProgID="Visio.Drawing.11" ShapeID="_x0000_i1035" DrawAspect="Content" ObjectID="_1341138399" r:id="rId112"/>
        </w:object>
      </w:r>
    </w:p>
    <w:p w:rsidR="00A0196B" w:rsidRPr="00E12611" w:rsidRDefault="00A0196B" w:rsidP="00C16A78">
      <w:pPr>
        <w:pStyle w:val="ListParagraph"/>
        <w:numPr>
          <w:ilvl w:val="2"/>
          <w:numId w:val="34"/>
        </w:numPr>
        <w:ind w:left="1800"/>
      </w:pPr>
      <w:r w:rsidRPr="00E12611">
        <w:t>Tip-Top do “payment confirm” order: Update payment date</w:t>
      </w:r>
    </w:p>
    <w:p w:rsidR="00A0196B" w:rsidRPr="00E12611" w:rsidRDefault="00A0196B" w:rsidP="00C16A78">
      <w:pPr>
        <w:pStyle w:val="ListParagraph"/>
        <w:numPr>
          <w:ilvl w:val="2"/>
          <w:numId w:val="34"/>
        </w:numPr>
        <w:ind w:left="1800"/>
        <w:jc w:val="both"/>
      </w:pPr>
      <w:r w:rsidRPr="00E12611">
        <w:t>When Tip-Top update data into Tip-Top interface, the UPD_TRIGGER at VDMS side is active: update &amp; synchronized order data by VDMS’s Order No.</w:t>
      </w:r>
    </w:p>
    <w:p w:rsidR="00A0196B" w:rsidRPr="00E12611" w:rsidRDefault="00A0196B" w:rsidP="00C16A78">
      <w:pPr>
        <w:pStyle w:val="ListParagraph"/>
        <w:numPr>
          <w:ilvl w:val="2"/>
          <w:numId w:val="34"/>
        </w:numPr>
        <w:ind w:left="1800"/>
      </w:pPr>
      <w:r w:rsidRPr="00E12611">
        <w:t>Data is transferred to VDMS: “PaymentDate” with</w:t>
      </w:r>
    </w:p>
    <w:p w:rsidR="00A0196B" w:rsidRPr="00E12611" w:rsidRDefault="00A0196B" w:rsidP="00C16A78">
      <w:pPr>
        <w:pStyle w:val="ListParagraph"/>
        <w:numPr>
          <w:ilvl w:val="3"/>
          <w:numId w:val="38"/>
        </w:numPr>
        <w:autoSpaceDE w:val="0"/>
        <w:autoSpaceDN w:val="0"/>
        <w:adjustRightInd w:val="0"/>
        <w:spacing w:after="0" w:line="288" w:lineRule="auto"/>
      </w:pPr>
      <w:r w:rsidRPr="00E12611">
        <w:t>OrderType = “M”</w:t>
      </w:r>
    </w:p>
    <w:p w:rsidR="00A0196B" w:rsidRPr="00E12611" w:rsidRDefault="00A0196B" w:rsidP="00C16A78">
      <w:pPr>
        <w:pStyle w:val="ListParagraph"/>
        <w:numPr>
          <w:ilvl w:val="3"/>
          <w:numId w:val="38"/>
        </w:numPr>
        <w:autoSpaceDE w:val="0"/>
        <w:autoSpaceDN w:val="0"/>
        <w:adjustRightInd w:val="0"/>
        <w:spacing w:after="0" w:line="288" w:lineRule="auto"/>
      </w:pPr>
      <w:r w:rsidRPr="00E12611">
        <w:t>Flag = “CF”</w:t>
      </w:r>
    </w:p>
    <w:p w:rsidR="00A0196B" w:rsidRPr="00E12611" w:rsidRDefault="00A0196B" w:rsidP="00C16A78">
      <w:pPr>
        <w:pStyle w:val="ListParagraph"/>
        <w:numPr>
          <w:ilvl w:val="3"/>
          <w:numId w:val="38"/>
        </w:numPr>
        <w:autoSpaceDE w:val="0"/>
        <w:autoSpaceDN w:val="0"/>
        <w:adjustRightInd w:val="0"/>
        <w:spacing w:after="0" w:line="288" w:lineRule="auto"/>
      </w:pPr>
      <w:r w:rsidRPr="00E12611">
        <w:t>TT_Process = “Y”</w:t>
      </w:r>
    </w:p>
    <w:p w:rsidR="00A0196B" w:rsidRPr="00E12611" w:rsidRDefault="00A0196B" w:rsidP="00C16A78">
      <w:pPr>
        <w:pStyle w:val="ListParagraph"/>
        <w:numPr>
          <w:ilvl w:val="1"/>
          <w:numId w:val="39"/>
        </w:numPr>
      </w:pPr>
      <w:r w:rsidRPr="00E12611">
        <w:rPr>
          <w:i/>
          <w:u w:val="single"/>
        </w:rPr>
        <w:t>Case 2:</w:t>
      </w:r>
      <w:r w:rsidRPr="00E12611">
        <w:t xml:space="preserve"> Sub-Order &amp; Others Order</w:t>
      </w:r>
    </w:p>
    <w:p w:rsidR="00A0196B" w:rsidRPr="00E12611" w:rsidRDefault="00A0196B" w:rsidP="00C16A78">
      <w:pPr>
        <w:pStyle w:val="ListParagraph"/>
        <w:numPr>
          <w:ilvl w:val="0"/>
          <w:numId w:val="33"/>
        </w:numPr>
      </w:pPr>
      <w:r w:rsidRPr="00E12611">
        <w:t>Process is the same with Manual Order: only difference flag content</w:t>
      </w:r>
    </w:p>
    <w:p w:rsidR="00A0196B" w:rsidRPr="00E12611" w:rsidRDefault="00A0196B" w:rsidP="00C16A78">
      <w:pPr>
        <w:pStyle w:val="ListParagraph"/>
        <w:numPr>
          <w:ilvl w:val="1"/>
          <w:numId w:val="33"/>
        </w:numPr>
        <w:autoSpaceDE w:val="0"/>
        <w:autoSpaceDN w:val="0"/>
        <w:adjustRightInd w:val="0"/>
        <w:spacing w:after="0" w:line="288" w:lineRule="auto"/>
        <w:ind w:left="2880"/>
      </w:pPr>
      <w:r w:rsidRPr="00E12611">
        <w:t>OrderType = “S”</w:t>
      </w:r>
    </w:p>
    <w:p w:rsidR="00A0196B" w:rsidRPr="00E12611" w:rsidRDefault="00A0196B" w:rsidP="00C16A78">
      <w:pPr>
        <w:pStyle w:val="ListParagraph"/>
        <w:numPr>
          <w:ilvl w:val="1"/>
          <w:numId w:val="33"/>
        </w:numPr>
        <w:autoSpaceDE w:val="0"/>
        <w:autoSpaceDN w:val="0"/>
        <w:adjustRightInd w:val="0"/>
        <w:spacing w:after="0" w:line="288" w:lineRule="auto"/>
        <w:ind w:left="2880"/>
      </w:pPr>
      <w:r w:rsidRPr="00E12611">
        <w:t>OrderType = “O”</w:t>
      </w:r>
    </w:p>
    <w:p w:rsidR="00A0196B" w:rsidRPr="00E12611" w:rsidRDefault="00A0196B" w:rsidP="00C16A78">
      <w:pPr>
        <w:pStyle w:val="ListParagraph"/>
        <w:numPr>
          <w:ilvl w:val="1"/>
          <w:numId w:val="33"/>
        </w:numPr>
        <w:autoSpaceDE w:val="0"/>
        <w:autoSpaceDN w:val="0"/>
        <w:adjustRightInd w:val="0"/>
        <w:spacing w:after="0" w:line="288" w:lineRule="auto"/>
        <w:ind w:left="2880"/>
      </w:pPr>
      <w:r w:rsidRPr="00E12611">
        <w:t>Flag = “CF”</w:t>
      </w:r>
    </w:p>
    <w:p w:rsidR="00A0196B" w:rsidRPr="00E12611" w:rsidRDefault="00A0196B" w:rsidP="00C16A78">
      <w:pPr>
        <w:pStyle w:val="ListParagraph"/>
        <w:numPr>
          <w:ilvl w:val="1"/>
          <w:numId w:val="33"/>
        </w:numPr>
        <w:autoSpaceDE w:val="0"/>
        <w:autoSpaceDN w:val="0"/>
        <w:adjustRightInd w:val="0"/>
        <w:spacing w:after="0" w:line="288" w:lineRule="auto"/>
        <w:ind w:left="2880"/>
      </w:pPr>
      <w:r w:rsidRPr="00E12611">
        <w:t>TT_Process = “Y”</w:t>
      </w:r>
    </w:p>
    <w:p w:rsidR="00A0196B" w:rsidRPr="00E12611" w:rsidRDefault="00A0196B" w:rsidP="00C16A78">
      <w:pPr>
        <w:pStyle w:val="ListParagraph"/>
        <w:numPr>
          <w:ilvl w:val="1"/>
          <w:numId w:val="39"/>
        </w:numPr>
      </w:pPr>
      <w:r w:rsidRPr="00E12611">
        <w:rPr>
          <w:i/>
          <w:u w:val="single"/>
        </w:rPr>
        <w:t>Case 3:</w:t>
      </w:r>
      <w:r w:rsidRPr="00E12611">
        <w:t xml:space="preserve"> </w:t>
      </w:r>
      <w:smartTag w:uri="urn:schemas-microsoft-com:office:smarttags" w:element="City">
        <w:smartTag w:uri="urn:schemas-microsoft-com:office:smarttags" w:element="place">
          <w:r w:rsidRPr="00E12611">
            <w:t>Sale</w:t>
          </w:r>
        </w:smartTag>
      </w:smartTag>
      <w:r w:rsidRPr="00E12611">
        <w:t xml:space="preserve"> Return Order: Not available</w:t>
      </w:r>
    </w:p>
    <w:p w:rsidR="00A0196B" w:rsidRPr="00E12611" w:rsidRDefault="00A0196B" w:rsidP="00A0196B">
      <w:pPr>
        <w:spacing w:after="0"/>
        <w:ind w:left="360" w:firstLine="720"/>
        <w:rPr>
          <w:i/>
          <w:u w:val="single"/>
        </w:rPr>
      </w:pPr>
      <w:r w:rsidRPr="00E12611">
        <w:rPr>
          <w:i/>
          <w:u w:val="single"/>
        </w:rPr>
        <w:t>Notice:</w:t>
      </w:r>
    </w:p>
    <w:p w:rsidR="00A0196B" w:rsidRPr="00E12611" w:rsidRDefault="00A0196B" w:rsidP="00A0196B">
      <w:pPr>
        <w:spacing w:after="0"/>
        <w:ind w:left="720" w:firstLine="720"/>
      </w:pPr>
      <w:r w:rsidRPr="00E12611">
        <w:t>*Tip-Top add more one field &lt;Payment Date&gt; at Order screen</w:t>
      </w:r>
    </w:p>
    <w:p w:rsidR="00A0196B" w:rsidRDefault="00A0196B" w:rsidP="00A0196B">
      <w:pPr>
        <w:pStyle w:val="Heading2"/>
      </w:pPr>
      <w:bookmarkStart w:id="300" w:name="_Toc240279688"/>
      <w:bookmarkStart w:id="301" w:name="_Toc243972544"/>
      <w:r>
        <w:t>Change Order (after quotaton)</w:t>
      </w:r>
      <w:bookmarkEnd w:id="300"/>
      <w:bookmarkEnd w:id="301"/>
    </w:p>
    <w:p w:rsidR="00A0196B" w:rsidRPr="00EE6A77" w:rsidRDefault="00A0196B" w:rsidP="00C16A78">
      <w:pPr>
        <w:pStyle w:val="ListParagraph"/>
        <w:numPr>
          <w:ilvl w:val="1"/>
          <w:numId w:val="31"/>
        </w:numPr>
      </w:pPr>
      <w:r w:rsidRPr="00EE6A77">
        <w:t>Before Quotation: Define as Quotation phase at Tip-Top side.</w:t>
      </w:r>
    </w:p>
    <w:p w:rsidR="00A0196B" w:rsidRPr="00EE6A77" w:rsidRDefault="00A0196B" w:rsidP="00C16A78">
      <w:pPr>
        <w:pStyle w:val="ListParagraph"/>
        <w:numPr>
          <w:ilvl w:val="1"/>
          <w:numId w:val="31"/>
        </w:numPr>
      </w:pPr>
      <w:r w:rsidRPr="00EE6A77">
        <w:t>After Quotation: Define in Flag Definition:</w:t>
      </w:r>
    </w:p>
    <w:p w:rsidR="00A0196B" w:rsidRPr="00EE6A77" w:rsidRDefault="00A0196B" w:rsidP="00C16A78">
      <w:pPr>
        <w:pStyle w:val="ListParagraph"/>
        <w:numPr>
          <w:ilvl w:val="2"/>
          <w:numId w:val="31"/>
        </w:numPr>
      </w:pPr>
      <w:r w:rsidRPr="00EE6A77">
        <w:t xml:space="preserve">Tip-Top </w:t>
      </w:r>
      <w:r w:rsidRPr="00EE6A77">
        <w:sym w:font="Wingdings" w:char="F0E0"/>
      </w:r>
      <w:r w:rsidRPr="00EE6A77">
        <w:t xml:space="preserve"> VDMS:</w:t>
      </w:r>
    </w:p>
    <w:p w:rsidR="00A0196B" w:rsidRPr="003A3044" w:rsidRDefault="00A0196B" w:rsidP="00A0196B">
      <w:pPr>
        <w:jc w:val="center"/>
        <w:rPr>
          <w:rFonts w:ascii="Tahoma" w:hAnsi="Tahoma" w:cs="Tahoma"/>
          <w:sz w:val="20"/>
          <w:szCs w:val="20"/>
        </w:rPr>
      </w:pPr>
      <w:r>
        <w:object w:dxaOrig="8354" w:dyaOrig="3000">
          <v:shape id="_x0000_i1036" type="#_x0000_t75" style="width:417pt;height:150pt" o:ole="">
            <v:imagedata r:id="rId113" o:title=""/>
          </v:shape>
          <o:OLEObject Type="Embed" ProgID="Visio.Drawing.11" ShapeID="_x0000_i1036" DrawAspect="Content" ObjectID="_1341138400" r:id="rId114"/>
        </w:object>
      </w:r>
    </w:p>
    <w:p w:rsidR="00A0196B" w:rsidRPr="00EE6A77" w:rsidRDefault="00A0196B" w:rsidP="00A0196B">
      <w:pPr>
        <w:pStyle w:val="ListParagraph"/>
        <w:ind w:left="1530"/>
      </w:pPr>
      <w:r w:rsidRPr="00EE6A77">
        <w:rPr>
          <w:i/>
          <w:u w:val="single"/>
        </w:rPr>
        <w:t>Case 1:</w:t>
      </w:r>
      <w:r w:rsidRPr="00EE6A77">
        <w:t xml:space="preserve"> Manual Order</w:t>
      </w:r>
    </w:p>
    <w:p w:rsidR="00A0196B" w:rsidRPr="00EE6A77" w:rsidRDefault="00A0196B" w:rsidP="00C16A78">
      <w:pPr>
        <w:pStyle w:val="ListParagraph"/>
        <w:numPr>
          <w:ilvl w:val="2"/>
          <w:numId w:val="34"/>
        </w:numPr>
      </w:pPr>
      <w:r w:rsidRPr="00EE6A77">
        <w:t>Tip-Top change order after “do quotatio”</w:t>
      </w:r>
    </w:p>
    <w:p w:rsidR="00A0196B" w:rsidRPr="00EE6A77" w:rsidRDefault="00A0196B" w:rsidP="00C16A78">
      <w:pPr>
        <w:pStyle w:val="ListParagraph"/>
        <w:numPr>
          <w:ilvl w:val="2"/>
          <w:numId w:val="34"/>
        </w:numPr>
        <w:jc w:val="both"/>
      </w:pPr>
      <w:r w:rsidRPr="00EE6A77">
        <w:t>Tip-Top change update entire order content and update data into Tip-Top interface, the UDP_TRIGGER at VDMS side is actived: update &amp; synchronized order data by VDMS’s Order No.</w:t>
      </w:r>
    </w:p>
    <w:p w:rsidR="00A0196B" w:rsidRPr="00EE6A77" w:rsidRDefault="00A0196B" w:rsidP="00C16A78">
      <w:pPr>
        <w:pStyle w:val="ListParagraph"/>
        <w:numPr>
          <w:ilvl w:val="2"/>
          <w:numId w:val="34"/>
        </w:numPr>
      </w:pPr>
      <w:r w:rsidRPr="00EE6A77">
        <w:t>Data is transferred to VDMS: Any field can be changed (except: VDMSOrderNo, TipTopOrderNo, OrderLineNo)</w:t>
      </w:r>
    </w:p>
    <w:p w:rsidR="00A0196B" w:rsidRPr="00EE6A77" w:rsidRDefault="00A0196B" w:rsidP="00C16A78">
      <w:pPr>
        <w:pStyle w:val="ListParagraph"/>
        <w:numPr>
          <w:ilvl w:val="3"/>
          <w:numId w:val="31"/>
        </w:numPr>
        <w:autoSpaceDE w:val="0"/>
        <w:autoSpaceDN w:val="0"/>
        <w:adjustRightInd w:val="0"/>
        <w:spacing w:after="0" w:line="288" w:lineRule="auto"/>
        <w:ind w:left="3240"/>
      </w:pPr>
      <w:r w:rsidRPr="00EE6A77">
        <w:t>OrderType = “M”</w:t>
      </w:r>
    </w:p>
    <w:p w:rsidR="00A0196B" w:rsidRPr="00EE6A77" w:rsidRDefault="00A0196B" w:rsidP="00C16A78">
      <w:pPr>
        <w:pStyle w:val="ListParagraph"/>
        <w:numPr>
          <w:ilvl w:val="3"/>
          <w:numId w:val="31"/>
        </w:numPr>
        <w:autoSpaceDE w:val="0"/>
        <w:autoSpaceDN w:val="0"/>
        <w:adjustRightInd w:val="0"/>
        <w:spacing w:after="0" w:line="288" w:lineRule="auto"/>
        <w:ind w:left="3240"/>
      </w:pPr>
      <w:r w:rsidRPr="00EE6A77">
        <w:t>Flag = “CH”</w:t>
      </w:r>
    </w:p>
    <w:p w:rsidR="00A0196B" w:rsidRPr="00EE6A77" w:rsidRDefault="00A0196B" w:rsidP="00C16A78">
      <w:pPr>
        <w:pStyle w:val="ListParagraph"/>
        <w:numPr>
          <w:ilvl w:val="3"/>
          <w:numId w:val="31"/>
        </w:numPr>
        <w:autoSpaceDE w:val="0"/>
        <w:autoSpaceDN w:val="0"/>
        <w:adjustRightInd w:val="0"/>
        <w:spacing w:after="0" w:line="288" w:lineRule="auto"/>
        <w:ind w:left="3240"/>
      </w:pPr>
      <w:r w:rsidRPr="00EE6A77">
        <w:t>TT_Process = “Y”</w:t>
      </w:r>
    </w:p>
    <w:p w:rsidR="00A0196B" w:rsidRPr="00EE6A77" w:rsidRDefault="00A0196B" w:rsidP="00A0196B">
      <w:pPr>
        <w:autoSpaceDE w:val="0"/>
        <w:autoSpaceDN w:val="0"/>
        <w:adjustRightInd w:val="0"/>
        <w:spacing w:after="0" w:line="288" w:lineRule="auto"/>
        <w:ind w:left="720" w:firstLine="720"/>
      </w:pPr>
      <w:r w:rsidRPr="00EE6A77">
        <w:rPr>
          <w:i/>
          <w:u w:val="single"/>
        </w:rPr>
        <w:t>Case 2:</w:t>
      </w:r>
      <w:r>
        <w:rPr>
          <w:rFonts w:ascii="Tahoma" w:hAnsi="Tahoma" w:cs="Tahoma"/>
          <w:sz w:val="20"/>
          <w:szCs w:val="20"/>
        </w:rPr>
        <w:t xml:space="preserve"> </w:t>
      </w:r>
      <w:r w:rsidRPr="00EE6A77">
        <w:t xml:space="preserve">Sub Order &amp; Other type of Order &amp; Sale return: </w:t>
      </w:r>
    </w:p>
    <w:p w:rsidR="00A0196B" w:rsidRPr="00EE6A77" w:rsidRDefault="00A0196B" w:rsidP="00C16A78">
      <w:pPr>
        <w:pStyle w:val="ListParagraph"/>
        <w:numPr>
          <w:ilvl w:val="2"/>
          <w:numId w:val="34"/>
        </w:numPr>
      </w:pPr>
      <w:r w:rsidRPr="00EE6A77">
        <w:t>Process is the same with Manual Order: only difference flag content</w:t>
      </w:r>
    </w:p>
    <w:p w:rsidR="00A0196B" w:rsidRPr="00EE6A77" w:rsidRDefault="00A0196B" w:rsidP="00C16A78">
      <w:pPr>
        <w:pStyle w:val="ListParagraph"/>
        <w:numPr>
          <w:ilvl w:val="3"/>
          <w:numId w:val="40"/>
        </w:numPr>
        <w:autoSpaceDE w:val="0"/>
        <w:autoSpaceDN w:val="0"/>
        <w:adjustRightInd w:val="0"/>
        <w:spacing w:after="0" w:line="288" w:lineRule="auto"/>
      </w:pPr>
      <w:r w:rsidRPr="00EE6A77">
        <w:t>OrderType = “S”</w:t>
      </w:r>
    </w:p>
    <w:p w:rsidR="00A0196B" w:rsidRPr="00EE6A77" w:rsidRDefault="00A0196B" w:rsidP="00C16A78">
      <w:pPr>
        <w:pStyle w:val="ListParagraph"/>
        <w:numPr>
          <w:ilvl w:val="3"/>
          <w:numId w:val="40"/>
        </w:numPr>
        <w:autoSpaceDE w:val="0"/>
        <w:autoSpaceDN w:val="0"/>
        <w:adjustRightInd w:val="0"/>
        <w:spacing w:after="0" w:line="288" w:lineRule="auto"/>
      </w:pPr>
      <w:r w:rsidRPr="00EE6A77">
        <w:t>OrderType = “O”</w:t>
      </w:r>
    </w:p>
    <w:p w:rsidR="00A0196B" w:rsidRPr="00EE6A77" w:rsidRDefault="00A0196B" w:rsidP="00C16A78">
      <w:pPr>
        <w:pStyle w:val="ListParagraph"/>
        <w:numPr>
          <w:ilvl w:val="3"/>
          <w:numId w:val="40"/>
        </w:numPr>
        <w:autoSpaceDE w:val="0"/>
        <w:autoSpaceDN w:val="0"/>
        <w:adjustRightInd w:val="0"/>
        <w:spacing w:after="0" w:line="288" w:lineRule="auto"/>
      </w:pPr>
      <w:r w:rsidRPr="00EE6A77">
        <w:t>OrderType = “R”</w:t>
      </w:r>
    </w:p>
    <w:p w:rsidR="00A0196B" w:rsidRPr="00EE6A77" w:rsidRDefault="00A0196B" w:rsidP="00C16A78">
      <w:pPr>
        <w:pStyle w:val="ListParagraph"/>
        <w:numPr>
          <w:ilvl w:val="3"/>
          <w:numId w:val="40"/>
        </w:numPr>
        <w:autoSpaceDE w:val="0"/>
        <w:autoSpaceDN w:val="0"/>
        <w:adjustRightInd w:val="0"/>
        <w:spacing w:after="0" w:line="288" w:lineRule="auto"/>
      </w:pPr>
      <w:r w:rsidRPr="00EE6A77">
        <w:t>Flag = “CH”</w:t>
      </w:r>
    </w:p>
    <w:p w:rsidR="00A0196B" w:rsidRPr="00EE6A77" w:rsidRDefault="00A0196B" w:rsidP="00C16A78">
      <w:pPr>
        <w:pStyle w:val="ListParagraph"/>
        <w:numPr>
          <w:ilvl w:val="3"/>
          <w:numId w:val="34"/>
        </w:numPr>
      </w:pPr>
      <w:r w:rsidRPr="00EE6A77">
        <w:t>TT_Process = “Y”</w:t>
      </w:r>
    </w:p>
    <w:p w:rsidR="00A0196B" w:rsidRPr="00EE6A77" w:rsidRDefault="00A0196B" w:rsidP="00C16A78">
      <w:pPr>
        <w:pStyle w:val="ListParagraph"/>
        <w:numPr>
          <w:ilvl w:val="2"/>
          <w:numId w:val="34"/>
        </w:numPr>
        <w:autoSpaceDE w:val="0"/>
        <w:autoSpaceDN w:val="0"/>
        <w:adjustRightInd w:val="0"/>
        <w:spacing w:after="0" w:line="288" w:lineRule="auto"/>
        <w:rPr>
          <w:i/>
          <w:u w:val="single"/>
        </w:rPr>
      </w:pPr>
      <w:r w:rsidRPr="00EE6A77">
        <w:rPr>
          <w:i/>
          <w:u w:val="single"/>
        </w:rPr>
        <w:t>Notice:</w:t>
      </w:r>
    </w:p>
    <w:p w:rsidR="00A0196B" w:rsidRPr="00EE6A77" w:rsidRDefault="00A0196B" w:rsidP="00A0196B">
      <w:pPr>
        <w:ind w:left="2160"/>
      </w:pPr>
      <w:r w:rsidRPr="00EE6A77">
        <w:t>Before sales do quotation at Tip-Top, dealer can change Order in VDMS, after confirm Sales change Order at Tip-Top (using change order function) and send back to VDMS then do re-quotation</w:t>
      </w:r>
    </w:p>
    <w:p w:rsidR="00A0196B" w:rsidRDefault="00A0196B" w:rsidP="00A0196B">
      <w:pPr>
        <w:pStyle w:val="Heading2"/>
      </w:pPr>
      <w:bookmarkStart w:id="302" w:name="_Toc240279689"/>
      <w:bookmarkStart w:id="303" w:name="_Toc243972545"/>
      <w:r>
        <w:t>Delete &amp; Recove Order</w:t>
      </w:r>
      <w:bookmarkEnd w:id="302"/>
      <w:bookmarkEnd w:id="303"/>
    </w:p>
    <w:p w:rsidR="00A0196B" w:rsidRPr="00E7036B" w:rsidRDefault="00A0196B" w:rsidP="00C16A78">
      <w:pPr>
        <w:pStyle w:val="ListParagraph"/>
        <w:numPr>
          <w:ilvl w:val="0"/>
          <w:numId w:val="41"/>
        </w:numPr>
      </w:pPr>
      <w:r w:rsidRPr="00E7036B">
        <w:t xml:space="preserve">Tip-Top </w:t>
      </w:r>
      <w:r w:rsidRPr="00E7036B">
        <w:sym w:font="Wingdings" w:char="F0E0"/>
      </w:r>
      <w:r w:rsidRPr="00E7036B">
        <w:t xml:space="preserve"> VDMS:</w:t>
      </w:r>
    </w:p>
    <w:p w:rsidR="00A0196B" w:rsidRPr="00E7036B" w:rsidRDefault="00A0196B" w:rsidP="00C16A78">
      <w:pPr>
        <w:pStyle w:val="ListParagraph"/>
        <w:numPr>
          <w:ilvl w:val="1"/>
          <w:numId w:val="41"/>
        </w:numPr>
      </w:pPr>
      <w:r w:rsidRPr="00E7036B">
        <w:rPr>
          <w:i/>
          <w:u w:val="single"/>
        </w:rPr>
        <w:t>Case 1:</w:t>
      </w:r>
      <w:r w:rsidRPr="00E7036B">
        <w:t xml:space="preserve"> Delete Manual Order</w:t>
      </w:r>
    </w:p>
    <w:p w:rsidR="00A0196B" w:rsidRDefault="00A0196B" w:rsidP="00A0196B">
      <w:pPr>
        <w:jc w:val="right"/>
      </w:pPr>
    </w:p>
    <w:p w:rsidR="00A0196B" w:rsidRPr="00E9317D" w:rsidRDefault="00A0196B" w:rsidP="00A0196B">
      <w:pPr>
        <w:jc w:val="center"/>
        <w:rPr>
          <w:rFonts w:ascii="Tahoma" w:hAnsi="Tahoma" w:cs="Tahoma"/>
          <w:sz w:val="20"/>
          <w:szCs w:val="20"/>
        </w:rPr>
      </w:pPr>
      <w:r>
        <w:object w:dxaOrig="7618" w:dyaOrig="3252">
          <v:shape id="_x0000_i1037" type="#_x0000_t75" style="width:381pt;height:162.75pt" o:ole="">
            <v:imagedata r:id="rId115" o:title=""/>
          </v:shape>
          <o:OLEObject Type="Embed" ProgID="Visio.Drawing.11" ShapeID="_x0000_i1037" DrawAspect="Content" ObjectID="_1341138401" r:id="rId116"/>
        </w:object>
      </w:r>
    </w:p>
    <w:p w:rsidR="00A0196B" w:rsidRPr="00E7036B" w:rsidRDefault="00A0196B" w:rsidP="00C16A78">
      <w:pPr>
        <w:pStyle w:val="ListParagraph"/>
        <w:numPr>
          <w:ilvl w:val="2"/>
          <w:numId w:val="34"/>
        </w:numPr>
        <w:ind w:left="1800"/>
      </w:pPr>
      <w:r w:rsidRPr="00E7036B">
        <w:t>Tip-Top do “delete” order: Do action “</w:t>
      </w:r>
      <w:r w:rsidRPr="00E7036B">
        <w:rPr>
          <w:color w:val="0070C0"/>
        </w:rPr>
        <w:t>VOID</w:t>
      </w:r>
      <w:r w:rsidRPr="00E7036B">
        <w:t>” order (do not delete order)</w:t>
      </w:r>
    </w:p>
    <w:p w:rsidR="00A0196B" w:rsidRPr="00E7036B" w:rsidRDefault="00A0196B" w:rsidP="00C16A78">
      <w:pPr>
        <w:pStyle w:val="ListParagraph"/>
        <w:numPr>
          <w:ilvl w:val="2"/>
          <w:numId w:val="34"/>
        </w:numPr>
        <w:ind w:left="1800"/>
      </w:pPr>
      <w:r w:rsidRPr="00E7036B">
        <w:t xml:space="preserve">VDMS: Reject: </w:t>
      </w:r>
      <w:r w:rsidRPr="00E7036B">
        <w:rPr>
          <w:color w:val="0070C0"/>
        </w:rPr>
        <w:t>Marked</w:t>
      </w:r>
      <w:r w:rsidRPr="00E7036B">
        <w:t xml:space="preserve"> as Rejected</w:t>
      </w:r>
    </w:p>
    <w:p w:rsidR="00A0196B" w:rsidRPr="00E7036B" w:rsidRDefault="00A0196B" w:rsidP="00C16A78">
      <w:pPr>
        <w:pStyle w:val="ListParagraph"/>
        <w:numPr>
          <w:ilvl w:val="2"/>
          <w:numId w:val="34"/>
        </w:numPr>
        <w:ind w:left="1800"/>
        <w:jc w:val="both"/>
      </w:pPr>
      <w:r w:rsidRPr="00E7036B">
        <w:t>When Tip-Top update data into Tip-Top interface, the UPD_TRIGGER at VDMS side is active: Order data in VDMS is marked as “Rejected”</w:t>
      </w:r>
    </w:p>
    <w:p w:rsidR="00A0196B" w:rsidRPr="00E7036B" w:rsidRDefault="00A0196B" w:rsidP="00C16A78">
      <w:pPr>
        <w:pStyle w:val="ListParagraph"/>
        <w:numPr>
          <w:ilvl w:val="2"/>
          <w:numId w:val="34"/>
        </w:numPr>
        <w:ind w:left="1800"/>
      </w:pPr>
      <w:r w:rsidRPr="00E7036B">
        <w:t>Data is transferred to VDMS:</w:t>
      </w:r>
    </w:p>
    <w:p w:rsidR="00A0196B" w:rsidRPr="00E7036B" w:rsidRDefault="00A0196B" w:rsidP="00C16A78">
      <w:pPr>
        <w:pStyle w:val="ListParagraph"/>
        <w:numPr>
          <w:ilvl w:val="3"/>
          <w:numId w:val="38"/>
        </w:numPr>
        <w:autoSpaceDE w:val="0"/>
        <w:autoSpaceDN w:val="0"/>
        <w:adjustRightInd w:val="0"/>
        <w:spacing w:after="0" w:line="288" w:lineRule="auto"/>
      </w:pPr>
      <w:r w:rsidRPr="00E7036B">
        <w:t>OrderType = “M”</w:t>
      </w:r>
    </w:p>
    <w:p w:rsidR="00A0196B" w:rsidRPr="00E7036B" w:rsidRDefault="00A0196B" w:rsidP="00C16A78">
      <w:pPr>
        <w:pStyle w:val="ListParagraph"/>
        <w:numPr>
          <w:ilvl w:val="3"/>
          <w:numId w:val="38"/>
        </w:numPr>
        <w:autoSpaceDE w:val="0"/>
        <w:autoSpaceDN w:val="0"/>
        <w:adjustRightInd w:val="0"/>
        <w:spacing w:after="0" w:line="288" w:lineRule="auto"/>
      </w:pPr>
      <w:r w:rsidRPr="00E7036B">
        <w:t>Flag = “DE”</w:t>
      </w:r>
    </w:p>
    <w:p w:rsidR="00A0196B" w:rsidRPr="00E7036B" w:rsidRDefault="00A0196B" w:rsidP="00C16A78">
      <w:pPr>
        <w:pStyle w:val="ListParagraph"/>
        <w:numPr>
          <w:ilvl w:val="3"/>
          <w:numId w:val="38"/>
        </w:numPr>
        <w:autoSpaceDE w:val="0"/>
        <w:autoSpaceDN w:val="0"/>
        <w:adjustRightInd w:val="0"/>
        <w:spacing w:after="0" w:line="288" w:lineRule="auto"/>
      </w:pPr>
      <w:r w:rsidRPr="00E7036B">
        <w:t>TT_Process = “Y”</w:t>
      </w:r>
    </w:p>
    <w:p w:rsidR="00A0196B" w:rsidRDefault="00A0196B" w:rsidP="00A0196B">
      <w:pPr>
        <w:pStyle w:val="ListParagraph"/>
        <w:ind w:left="1440"/>
        <w:rPr>
          <w:rFonts w:ascii="Tahoma" w:hAnsi="Tahoma" w:cs="Tahoma"/>
          <w:sz w:val="20"/>
          <w:szCs w:val="20"/>
        </w:rPr>
      </w:pPr>
    </w:p>
    <w:p w:rsidR="00A0196B" w:rsidRPr="00E7036B" w:rsidRDefault="00A0196B" w:rsidP="00C16A78">
      <w:pPr>
        <w:pStyle w:val="ListParagraph"/>
        <w:numPr>
          <w:ilvl w:val="1"/>
          <w:numId w:val="41"/>
        </w:numPr>
      </w:pPr>
      <w:r w:rsidRPr="00E7036B">
        <w:rPr>
          <w:i/>
          <w:u w:val="single"/>
        </w:rPr>
        <w:t>Case 2:</w:t>
      </w:r>
      <w:r w:rsidRPr="00E7036B">
        <w:t xml:space="preserve"> Tip-Top permanent delete (before confirm). Update flag</w:t>
      </w:r>
    </w:p>
    <w:p w:rsidR="00A0196B" w:rsidRPr="00E7036B" w:rsidRDefault="00A0196B" w:rsidP="00C16A78">
      <w:pPr>
        <w:pStyle w:val="ListParagraph"/>
        <w:numPr>
          <w:ilvl w:val="2"/>
          <w:numId w:val="34"/>
        </w:numPr>
      </w:pPr>
      <w:r w:rsidRPr="00E7036B">
        <w:t>Flag = “NE”</w:t>
      </w:r>
    </w:p>
    <w:p w:rsidR="00A0196B" w:rsidRPr="00E7036B" w:rsidRDefault="00A0196B" w:rsidP="00C16A78">
      <w:pPr>
        <w:pStyle w:val="ListParagraph"/>
        <w:numPr>
          <w:ilvl w:val="2"/>
          <w:numId w:val="34"/>
        </w:numPr>
      </w:pPr>
      <w:r w:rsidRPr="00E7036B">
        <w:t>TT_Process = “N”</w:t>
      </w:r>
    </w:p>
    <w:p w:rsidR="00A0196B" w:rsidRPr="00E7036B" w:rsidRDefault="00A0196B" w:rsidP="00C16A78">
      <w:pPr>
        <w:pStyle w:val="ListParagraph"/>
        <w:numPr>
          <w:ilvl w:val="1"/>
          <w:numId w:val="41"/>
        </w:numPr>
      </w:pPr>
      <w:r w:rsidRPr="00E7036B">
        <w:rPr>
          <w:i/>
          <w:u w:val="single"/>
        </w:rPr>
        <w:t>Case 3:</w:t>
      </w:r>
      <w:r w:rsidRPr="00E7036B">
        <w:t xml:space="preserve"> Sub-Order &amp; Others Order &amp; Sale Return Order: Process is the same with Manual Order: only difference flag content</w:t>
      </w:r>
    </w:p>
    <w:p w:rsidR="00A0196B" w:rsidRPr="00E7036B" w:rsidRDefault="00A0196B" w:rsidP="00C16A78">
      <w:pPr>
        <w:pStyle w:val="ListParagraph"/>
        <w:numPr>
          <w:ilvl w:val="3"/>
          <w:numId w:val="41"/>
        </w:numPr>
        <w:autoSpaceDE w:val="0"/>
        <w:autoSpaceDN w:val="0"/>
        <w:adjustRightInd w:val="0"/>
        <w:spacing w:after="0" w:line="288" w:lineRule="auto"/>
      </w:pPr>
      <w:r w:rsidRPr="00E7036B">
        <w:t>OrderType = “S”</w:t>
      </w:r>
    </w:p>
    <w:p w:rsidR="00A0196B" w:rsidRPr="00E7036B" w:rsidRDefault="00A0196B" w:rsidP="00C16A78">
      <w:pPr>
        <w:pStyle w:val="ListParagraph"/>
        <w:numPr>
          <w:ilvl w:val="3"/>
          <w:numId w:val="41"/>
        </w:numPr>
        <w:autoSpaceDE w:val="0"/>
        <w:autoSpaceDN w:val="0"/>
        <w:adjustRightInd w:val="0"/>
        <w:spacing w:after="0" w:line="288" w:lineRule="auto"/>
      </w:pPr>
      <w:r w:rsidRPr="00E7036B">
        <w:t>OrderType = “O”</w:t>
      </w:r>
    </w:p>
    <w:p w:rsidR="00A0196B" w:rsidRPr="00E7036B" w:rsidRDefault="00A0196B" w:rsidP="00C16A78">
      <w:pPr>
        <w:pStyle w:val="ListParagraph"/>
        <w:numPr>
          <w:ilvl w:val="3"/>
          <w:numId w:val="41"/>
        </w:numPr>
        <w:autoSpaceDE w:val="0"/>
        <w:autoSpaceDN w:val="0"/>
        <w:adjustRightInd w:val="0"/>
        <w:spacing w:after="0" w:line="288" w:lineRule="auto"/>
      </w:pPr>
      <w:r w:rsidRPr="00E7036B">
        <w:t>OrderType = “R”</w:t>
      </w:r>
    </w:p>
    <w:p w:rsidR="00A0196B" w:rsidRPr="00E7036B" w:rsidRDefault="00A0196B" w:rsidP="00C16A78">
      <w:pPr>
        <w:pStyle w:val="ListParagraph"/>
        <w:numPr>
          <w:ilvl w:val="3"/>
          <w:numId w:val="41"/>
        </w:numPr>
        <w:autoSpaceDE w:val="0"/>
        <w:autoSpaceDN w:val="0"/>
        <w:adjustRightInd w:val="0"/>
        <w:spacing w:after="0" w:line="288" w:lineRule="auto"/>
      </w:pPr>
      <w:r w:rsidRPr="00E7036B">
        <w:t>Flag = “DE”</w:t>
      </w:r>
    </w:p>
    <w:p w:rsidR="00A0196B" w:rsidRPr="00E7036B" w:rsidRDefault="00A0196B" w:rsidP="00C16A78">
      <w:pPr>
        <w:pStyle w:val="ListParagraph"/>
        <w:numPr>
          <w:ilvl w:val="3"/>
          <w:numId w:val="41"/>
        </w:numPr>
        <w:autoSpaceDE w:val="0"/>
        <w:autoSpaceDN w:val="0"/>
        <w:adjustRightInd w:val="0"/>
        <w:spacing w:after="0" w:line="288" w:lineRule="auto"/>
      </w:pPr>
      <w:r w:rsidRPr="00E7036B">
        <w:t>TT_Process = “Y”</w:t>
      </w:r>
    </w:p>
    <w:p w:rsidR="00A0196B" w:rsidRPr="00E7036B" w:rsidRDefault="00A0196B" w:rsidP="00C16A78">
      <w:pPr>
        <w:pStyle w:val="ListParagraph"/>
        <w:numPr>
          <w:ilvl w:val="0"/>
          <w:numId w:val="41"/>
        </w:numPr>
      </w:pPr>
      <w:r w:rsidRPr="00E7036B">
        <w:t>Recover Order</w:t>
      </w:r>
    </w:p>
    <w:p w:rsidR="00A0196B" w:rsidRPr="00E7036B" w:rsidRDefault="00A0196B" w:rsidP="00C16A78">
      <w:pPr>
        <w:pStyle w:val="ListParagraph"/>
        <w:numPr>
          <w:ilvl w:val="1"/>
          <w:numId w:val="41"/>
        </w:numPr>
      </w:pPr>
      <w:r w:rsidRPr="00E7036B">
        <w:t>At Tip-Top: Do “UN VOID” at and transfer Flag = ”RE” to interface file</w:t>
      </w:r>
    </w:p>
    <w:p w:rsidR="00A0196B" w:rsidRPr="00E7036B" w:rsidRDefault="00A0196B" w:rsidP="00C16A78">
      <w:pPr>
        <w:pStyle w:val="ListParagraph"/>
        <w:numPr>
          <w:ilvl w:val="1"/>
          <w:numId w:val="41"/>
        </w:numPr>
      </w:pPr>
      <w:r w:rsidRPr="00E7036B">
        <w:t>At VDMS: UDP_TRIGGER is actived: the order is recover – “Rejected” status is removed (order is read only)</w:t>
      </w:r>
    </w:p>
    <w:p w:rsidR="00A0196B" w:rsidRDefault="00A0196B" w:rsidP="00A0196B">
      <w:pPr>
        <w:pStyle w:val="Heading2"/>
        <w:rPr>
          <w:rFonts w:ascii="Times New Roman" w:hAnsi="Times New Roman"/>
        </w:rPr>
      </w:pPr>
      <w:bookmarkStart w:id="304" w:name="_Toc240279690"/>
      <w:bookmarkStart w:id="305" w:name="_Toc243972546"/>
      <w:r>
        <w:lastRenderedPageBreak/>
        <w:t>Deliv</w:t>
      </w:r>
      <w:r>
        <w:rPr>
          <w:rFonts w:ascii="Times New Roman" w:hAnsi="Times New Roman"/>
        </w:rPr>
        <w:t>ery Date</w:t>
      </w:r>
      <w:bookmarkEnd w:id="304"/>
      <w:bookmarkEnd w:id="305"/>
    </w:p>
    <w:p w:rsidR="00A0196B" w:rsidRPr="002F2029" w:rsidRDefault="00A0196B" w:rsidP="00A0196B">
      <w:pPr>
        <w:jc w:val="center"/>
      </w:pPr>
      <w:r>
        <w:object w:dxaOrig="7618" w:dyaOrig="2975">
          <v:shape id="_x0000_i1038" type="#_x0000_t75" style="width:381pt;height:148.5pt" o:ole="">
            <v:imagedata r:id="rId117" o:title=""/>
          </v:shape>
          <o:OLEObject Type="Embed" ProgID="Visio.Drawing.11" ShapeID="_x0000_i1038" DrawAspect="Content" ObjectID="_1341138402" r:id="rId118"/>
        </w:object>
      </w:r>
    </w:p>
    <w:p w:rsidR="00A0196B" w:rsidRPr="008D556D" w:rsidRDefault="00A0196B" w:rsidP="00C16A78">
      <w:pPr>
        <w:pStyle w:val="ListParagraph"/>
        <w:numPr>
          <w:ilvl w:val="0"/>
          <w:numId w:val="42"/>
        </w:numPr>
      </w:pPr>
      <w:r w:rsidRPr="008D556D">
        <w:t>At tip-Top side: In Delivery screen when confirm the delivery, Tip-Top send the delivery date to interface file</w:t>
      </w:r>
    </w:p>
    <w:p w:rsidR="00A0196B" w:rsidRPr="008D556D" w:rsidRDefault="00A0196B" w:rsidP="00C16A78">
      <w:pPr>
        <w:pStyle w:val="ListParagraph"/>
        <w:numPr>
          <w:ilvl w:val="2"/>
          <w:numId w:val="31"/>
        </w:numPr>
      </w:pPr>
      <w:r w:rsidRPr="008D556D">
        <w:t xml:space="preserve">Delivery date </w:t>
      </w:r>
    </w:p>
    <w:p w:rsidR="00A0196B" w:rsidRPr="008D556D" w:rsidRDefault="00A0196B" w:rsidP="00C16A78">
      <w:pPr>
        <w:pStyle w:val="ListParagraph"/>
        <w:numPr>
          <w:ilvl w:val="2"/>
          <w:numId w:val="31"/>
        </w:numPr>
      </w:pPr>
      <w:r w:rsidRPr="008D556D">
        <w:t>Shipping Date = Delivery Date + 3</w:t>
      </w:r>
    </w:p>
    <w:p w:rsidR="00A0196B" w:rsidRDefault="00A0196B" w:rsidP="00A0196B">
      <w:pPr>
        <w:pStyle w:val="ListParagraph"/>
        <w:ind w:left="1440"/>
      </w:pPr>
      <w:r w:rsidRPr="008D556D">
        <w:t>*Tip-Top delivery screen need be changed to send delivery date</w:t>
      </w:r>
    </w:p>
    <w:p w:rsidR="00A0196B" w:rsidRPr="008D556D" w:rsidRDefault="00A0196B" w:rsidP="00C16A78">
      <w:pPr>
        <w:pStyle w:val="ListParagraph"/>
        <w:numPr>
          <w:ilvl w:val="0"/>
          <w:numId w:val="42"/>
        </w:numPr>
        <w:rPr>
          <w:rFonts w:ascii="Tahoma" w:hAnsi="Tahoma" w:cs="Tahoma"/>
          <w:sz w:val="20"/>
          <w:szCs w:val="20"/>
        </w:rPr>
      </w:pPr>
      <w:r>
        <w:t xml:space="preserve">When Tip-Top delivery (multi receive) then insert in to tc_vdr_file follow the db design. In </w:t>
      </w:r>
      <w:r w:rsidRPr="003E6267">
        <w:rPr>
          <w:color w:val="0070C0"/>
        </w:rPr>
        <w:t>one issue the part code cannot is duplicated</w:t>
      </w:r>
    </w:p>
    <w:p w:rsidR="00A0196B" w:rsidRDefault="00A0196B" w:rsidP="00A0196B">
      <w:pPr>
        <w:pStyle w:val="Heading2"/>
      </w:pPr>
      <w:bookmarkStart w:id="306" w:name="_Toc226908382"/>
      <w:bookmarkStart w:id="307" w:name="_Toc240279691"/>
      <w:bookmarkStart w:id="308" w:name="_Toc243972547"/>
      <w:bookmarkEnd w:id="295"/>
      <w:r>
        <w:t>Update new SYM Part</w:t>
      </w:r>
      <w:bookmarkEnd w:id="306"/>
      <w:bookmarkEnd w:id="307"/>
      <w:bookmarkEnd w:id="308"/>
    </w:p>
    <w:p w:rsidR="00A0196B" w:rsidRDefault="00A0196B" w:rsidP="00CE3E5C">
      <w:pPr>
        <w:pStyle w:val="ListParagraph"/>
        <w:numPr>
          <w:ilvl w:val="0"/>
          <w:numId w:val="15"/>
        </w:numPr>
        <w:jc w:val="both"/>
      </w:pPr>
      <w:r>
        <w:t>Tip-Top make a view that map exact the part table</w:t>
      </w:r>
    </w:p>
    <w:p w:rsidR="00DE3869" w:rsidRDefault="00A0196B" w:rsidP="00CE3E5C">
      <w:pPr>
        <w:pStyle w:val="ListParagraph"/>
        <w:numPr>
          <w:ilvl w:val="0"/>
          <w:numId w:val="15"/>
        </w:numPr>
        <w:jc w:val="both"/>
      </w:pPr>
      <w:r>
        <w:t>VDMS only read in this view</w:t>
      </w:r>
    </w:p>
    <w:p w:rsidR="00D04ECD" w:rsidRDefault="00D04ECD" w:rsidP="00F26DA4">
      <w:pPr>
        <w:pStyle w:val="Heading1"/>
        <w:jc w:val="both"/>
      </w:pPr>
      <w:bookmarkStart w:id="309" w:name="_Toc240279692"/>
      <w:bookmarkStart w:id="310" w:name="_Toc243972548"/>
      <w:r>
        <w:t>Database Design</w:t>
      </w:r>
      <w:bookmarkEnd w:id="309"/>
      <w:bookmarkEnd w:id="310"/>
    </w:p>
    <w:p w:rsidR="008A4827" w:rsidRDefault="008A4827" w:rsidP="00F26DA4">
      <w:pPr>
        <w:pStyle w:val="Heading2"/>
        <w:jc w:val="both"/>
      </w:pPr>
      <w:bookmarkStart w:id="311" w:name="_Toc240279693"/>
      <w:bookmarkStart w:id="312" w:name="_Toc243972549"/>
      <w:bookmarkStart w:id="313" w:name="_Toc180826708"/>
      <w:r>
        <w:t>Common Rules</w:t>
      </w:r>
      <w:bookmarkEnd w:id="311"/>
      <w:bookmarkEnd w:id="312"/>
    </w:p>
    <w:p w:rsidR="0083102F" w:rsidRPr="0083102F" w:rsidRDefault="0083102F" w:rsidP="0083102F">
      <w:pPr>
        <w:pStyle w:val="Heading3"/>
      </w:pPr>
      <w:bookmarkStart w:id="314" w:name="_Toc240279694"/>
      <w:bookmarkStart w:id="315" w:name="_Toc243972550"/>
      <w:r>
        <w:t>Naming Rules</w:t>
      </w:r>
      <w:bookmarkEnd w:id="314"/>
      <w:bookmarkEnd w:id="315"/>
    </w:p>
    <w:p w:rsidR="008A4827" w:rsidRDefault="008A4827" w:rsidP="008A4827">
      <w:pPr>
        <w:jc w:val="both"/>
      </w:pPr>
      <w:r>
        <w:t>In this chapter, we descript the detail of database design. Because the database is used in the same physical schema in Oracle with VDMS-I database, so for separate between them, we have some common rules as below.</w:t>
      </w:r>
    </w:p>
    <w:p w:rsidR="008A4827" w:rsidRDefault="008A4827" w:rsidP="00C34B0C">
      <w:pPr>
        <w:pStyle w:val="ListParagraph"/>
        <w:numPr>
          <w:ilvl w:val="0"/>
          <w:numId w:val="10"/>
        </w:numPr>
        <w:jc w:val="both"/>
      </w:pPr>
      <w:r>
        <w:t xml:space="preserve">The table name is started </w:t>
      </w:r>
      <w:r w:rsidR="007254C0">
        <w:t>v2</w:t>
      </w:r>
    </w:p>
    <w:p w:rsidR="007254C0" w:rsidRDefault="007254C0" w:rsidP="00C34B0C">
      <w:pPr>
        <w:pStyle w:val="ListParagraph"/>
        <w:numPr>
          <w:ilvl w:val="0"/>
          <w:numId w:val="10"/>
        </w:numPr>
        <w:jc w:val="both"/>
      </w:pPr>
      <w:r>
        <w:t>Each component has distinct prefix (after prefix v2)</w:t>
      </w:r>
    </w:p>
    <w:p w:rsidR="00EA395C" w:rsidRDefault="00EA395C" w:rsidP="00C34B0C">
      <w:pPr>
        <w:pStyle w:val="ListParagraph"/>
        <w:numPr>
          <w:ilvl w:val="0"/>
          <w:numId w:val="10"/>
        </w:numPr>
        <w:jc w:val="both"/>
      </w:pPr>
      <w:r>
        <w:t>The names of field use underscore to separate between each word. In the description below we remove underscore and use Pascal calm standard.</w:t>
      </w:r>
    </w:p>
    <w:p w:rsidR="0083102F" w:rsidRPr="0083102F" w:rsidRDefault="0083102F" w:rsidP="0083102F">
      <w:pPr>
        <w:pStyle w:val="Heading3"/>
      </w:pPr>
      <w:bookmarkStart w:id="316" w:name="_Toc240279695"/>
      <w:bookmarkStart w:id="317" w:name="_Toc243972551"/>
      <w:r>
        <w:t>Default Value Rules</w:t>
      </w:r>
      <w:bookmarkEnd w:id="316"/>
      <w:bookmarkEnd w:id="317"/>
    </w:p>
    <w:p w:rsidR="0083102F" w:rsidRDefault="0083102F" w:rsidP="0083102F">
      <w:pPr>
        <w:jc w:val="both"/>
      </w:pPr>
      <w:r>
        <w:t>Some field in database has default value, it mean</w:t>
      </w:r>
      <w:r w:rsidR="00CB0714">
        <w:t>s</w:t>
      </w:r>
      <w:r>
        <w:t xml:space="preserve"> that this value is setting default</w:t>
      </w:r>
      <w:r w:rsidR="00CB0714">
        <w:t xml:space="preserve"> in the input screen, and user needn’t to change this value (but they can change if necessary)</w:t>
      </w:r>
    </w:p>
    <w:p w:rsidR="00CB0714" w:rsidRDefault="00CB0714" w:rsidP="00C16A78">
      <w:pPr>
        <w:pStyle w:val="ListParagraph"/>
        <w:numPr>
          <w:ilvl w:val="0"/>
          <w:numId w:val="43"/>
        </w:numPr>
        <w:jc w:val="both"/>
      </w:pPr>
      <w:r>
        <w:t>Created Date: default is current date</w:t>
      </w:r>
    </w:p>
    <w:p w:rsidR="00CB0714" w:rsidRDefault="00CB0714" w:rsidP="00C16A78">
      <w:pPr>
        <w:pStyle w:val="ListParagraph"/>
        <w:numPr>
          <w:ilvl w:val="0"/>
          <w:numId w:val="43"/>
        </w:numPr>
        <w:jc w:val="both"/>
      </w:pPr>
      <w:r>
        <w:lastRenderedPageBreak/>
        <w:t>Created By: default is name of current user</w:t>
      </w:r>
    </w:p>
    <w:p w:rsidR="00CB0714" w:rsidRDefault="00CB0714" w:rsidP="00C16A78">
      <w:pPr>
        <w:pStyle w:val="ListParagraph"/>
        <w:numPr>
          <w:ilvl w:val="0"/>
          <w:numId w:val="43"/>
        </w:numPr>
        <w:jc w:val="both"/>
      </w:pPr>
      <w:r>
        <w:t>DealerCode: default is code of current dealer (user cannot change)</w:t>
      </w:r>
    </w:p>
    <w:p w:rsidR="00CB0714" w:rsidRPr="008A4827" w:rsidRDefault="00CB0714" w:rsidP="00C16A78">
      <w:pPr>
        <w:pStyle w:val="ListParagraph"/>
        <w:numPr>
          <w:ilvl w:val="0"/>
          <w:numId w:val="43"/>
        </w:numPr>
        <w:jc w:val="both"/>
      </w:pPr>
      <w:r>
        <w:t>WarehouseId: default is Id of current warehouse (user cannot change)</w:t>
      </w:r>
    </w:p>
    <w:p w:rsidR="00516529" w:rsidRDefault="00516529" w:rsidP="00F26DA4">
      <w:pPr>
        <w:pStyle w:val="Heading2"/>
        <w:jc w:val="both"/>
      </w:pPr>
      <w:bookmarkStart w:id="318" w:name="_Toc240279696"/>
      <w:bookmarkStart w:id="319" w:name="_Toc243972552"/>
      <w:r>
        <w:t>UMS – User Management System</w:t>
      </w:r>
      <w:bookmarkEnd w:id="313"/>
      <w:bookmarkEnd w:id="318"/>
      <w:bookmarkEnd w:id="319"/>
    </w:p>
    <w:p w:rsidR="003B515D" w:rsidRDefault="003B515D" w:rsidP="00516529">
      <w:pPr>
        <w:jc w:val="both"/>
      </w:pPr>
      <w:r>
        <w:t>In system, the UMS provide feature management user and role. It holds information of all users, roles and relationship between user and role. But it does not hold the access control list (ACL): this data control by security component.</w:t>
      </w:r>
    </w:p>
    <w:p w:rsidR="00516529" w:rsidRDefault="00B060A8" w:rsidP="00516529">
      <w:pPr>
        <w:jc w:val="both"/>
      </w:pPr>
      <w:r>
        <w:t>We use the feature Membership Provider of Devart component</w:t>
      </w:r>
      <w:r w:rsidR="00516529">
        <w:rPr>
          <w:rFonts w:cs="Arial"/>
        </w:rPr>
        <w:t>.</w:t>
      </w:r>
      <w:r>
        <w:rPr>
          <w:rFonts w:cs="Arial"/>
        </w:rPr>
        <w:t xml:space="preserve"> The database of component is created as below. Note that, it only </w:t>
      </w:r>
      <w:r w:rsidR="00EA395C">
        <w:rPr>
          <w:rFonts w:cs="Arial"/>
        </w:rPr>
        <w:t>holds</w:t>
      </w:r>
      <w:r>
        <w:rPr>
          <w:rFonts w:cs="Arial"/>
        </w:rPr>
        <w:t xml:space="preserve"> the basic information about user in system.</w:t>
      </w:r>
    </w:p>
    <w:p w:rsidR="00516529" w:rsidRDefault="00DA5420" w:rsidP="00516529">
      <w:pPr>
        <w:keepNext/>
        <w:jc w:val="center"/>
      </w:pPr>
      <w:r>
        <w:rPr>
          <w:noProof/>
        </w:rPr>
        <w:drawing>
          <wp:inline distT="0" distB="0" distL="0" distR="0" wp14:anchorId="469E25CD" wp14:editId="3C1D1213">
            <wp:extent cx="6172200" cy="4038600"/>
            <wp:effectExtent l="1905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srcRect/>
                    <a:stretch>
                      <a:fillRect/>
                    </a:stretch>
                  </pic:blipFill>
                  <pic:spPr bwMode="auto">
                    <a:xfrm>
                      <a:off x="0" y="0"/>
                      <a:ext cx="6172200" cy="4038600"/>
                    </a:xfrm>
                    <a:prstGeom prst="rect">
                      <a:avLst/>
                    </a:prstGeom>
                    <a:noFill/>
                    <a:ln w="9525">
                      <a:noFill/>
                      <a:miter lim="800000"/>
                      <a:headEnd/>
                      <a:tailEnd/>
                    </a:ln>
                  </pic:spPr>
                </pic:pic>
              </a:graphicData>
            </a:graphic>
          </wp:inline>
        </w:drawing>
      </w:r>
    </w:p>
    <w:p w:rsidR="00516529" w:rsidRDefault="00516529" w:rsidP="006D3C08">
      <w:pPr>
        <w:pStyle w:val="Caption"/>
        <w:jc w:val="center"/>
      </w:pPr>
      <w:bookmarkStart w:id="320" w:name="_Toc243972676"/>
      <w:r>
        <w:t xml:space="preserve">Figure </w:t>
      </w:r>
      <w:r w:rsidR="00996830">
        <w:fldChar w:fldCharType="begin"/>
      </w:r>
      <w:r w:rsidR="00996830">
        <w:instrText xml:space="preserve"> SEQ Figure \* ARABIC </w:instrText>
      </w:r>
      <w:r w:rsidR="00996830">
        <w:fldChar w:fldCharType="separate"/>
      </w:r>
      <w:r w:rsidR="000F4116">
        <w:rPr>
          <w:noProof/>
        </w:rPr>
        <w:t>85</w:t>
      </w:r>
      <w:r w:rsidR="00996830">
        <w:rPr>
          <w:noProof/>
        </w:rPr>
        <w:fldChar w:fldCharType="end"/>
      </w:r>
      <w:r>
        <w:t xml:space="preserve">: </w:t>
      </w:r>
      <w:r w:rsidR="000A474F">
        <w:t>User Management System Schema</w:t>
      </w:r>
      <w:bookmarkEnd w:id="320"/>
    </w:p>
    <w:p w:rsidR="00E27FB5" w:rsidRDefault="00B060A8" w:rsidP="00F26DA4">
      <w:pPr>
        <w:pStyle w:val="Heading2"/>
      </w:pPr>
      <w:bookmarkStart w:id="321" w:name="_Toc240279697"/>
      <w:bookmarkStart w:id="322" w:name="_Toc243972553"/>
      <w:bookmarkStart w:id="323" w:name="_Toc180826713"/>
      <w:r>
        <w:t>Security Component</w:t>
      </w:r>
      <w:bookmarkEnd w:id="321"/>
      <w:bookmarkEnd w:id="322"/>
    </w:p>
    <w:p w:rsidR="003B515D" w:rsidRPr="003B515D" w:rsidRDefault="003B515D" w:rsidP="003B515D">
      <w:pPr>
        <w:jc w:val="both"/>
      </w:pPr>
      <w:r>
        <w:t>The security component is reputedly the extend of UMS, it control the right and permission of each role in system, so system can determine a user can or cannot navigate to a page as well as do a special task.</w:t>
      </w:r>
    </w:p>
    <w:p w:rsidR="00B060A8" w:rsidRDefault="00DA5420" w:rsidP="00B060A8">
      <w:pPr>
        <w:keepNext/>
        <w:jc w:val="center"/>
      </w:pPr>
      <w:r>
        <w:rPr>
          <w:noProof/>
        </w:rPr>
        <w:lastRenderedPageBreak/>
        <w:drawing>
          <wp:inline distT="0" distB="0" distL="0" distR="0" wp14:anchorId="424B2C42" wp14:editId="58EDB325">
            <wp:extent cx="3114675" cy="3476625"/>
            <wp:effectExtent l="19050" t="0" r="9525"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srcRect/>
                    <a:stretch>
                      <a:fillRect/>
                    </a:stretch>
                  </pic:blipFill>
                  <pic:spPr bwMode="auto">
                    <a:xfrm>
                      <a:off x="0" y="0"/>
                      <a:ext cx="3114675" cy="3476625"/>
                    </a:xfrm>
                    <a:prstGeom prst="rect">
                      <a:avLst/>
                    </a:prstGeom>
                    <a:noFill/>
                    <a:ln w="9525">
                      <a:noFill/>
                      <a:miter lim="800000"/>
                      <a:headEnd/>
                      <a:tailEnd/>
                    </a:ln>
                  </pic:spPr>
                </pic:pic>
              </a:graphicData>
            </a:graphic>
          </wp:inline>
        </w:drawing>
      </w:r>
    </w:p>
    <w:p w:rsidR="00B060A8" w:rsidRPr="00B060A8" w:rsidRDefault="00B060A8" w:rsidP="006D3C08">
      <w:pPr>
        <w:pStyle w:val="Caption"/>
        <w:jc w:val="center"/>
      </w:pPr>
      <w:bookmarkStart w:id="324" w:name="_Toc243972677"/>
      <w:r>
        <w:t xml:space="preserve">Figure </w:t>
      </w:r>
      <w:r w:rsidR="00996830">
        <w:fldChar w:fldCharType="begin"/>
      </w:r>
      <w:r w:rsidR="00996830">
        <w:instrText xml:space="preserve"> SEQ Figure \* ARABIC </w:instrText>
      </w:r>
      <w:r w:rsidR="00996830">
        <w:fldChar w:fldCharType="separate"/>
      </w:r>
      <w:r w:rsidR="000F4116">
        <w:rPr>
          <w:noProof/>
        </w:rPr>
        <w:t>86</w:t>
      </w:r>
      <w:r w:rsidR="00996830">
        <w:rPr>
          <w:noProof/>
        </w:rPr>
        <w:fldChar w:fldCharType="end"/>
      </w:r>
      <w:r>
        <w:t xml:space="preserve">: Security </w:t>
      </w:r>
      <w:r w:rsidR="000A474F">
        <w:t>Schema</w:t>
      </w:r>
      <w:bookmarkEnd w:id="324"/>
    </w:p>
    <w:p w:rsidR="00150E30" w:rsidRDefault="00150E30" w:rsidP="00F26DA4">
      <w:pPr>
        <w:pStyle w:val="Heading3"/>
      </w:pPr>
      <w:bookmarkStart w:id="325" w:name="_Toc240279698"/>
      <w:bookmarkStart w:id="326" w:name="_Toc243972554"/>
      <w:r>
        <w:t>Table SiteMap</w:t>
      </w:r>
      <w:bookmarkEnd w:id="325"/>
      <w:bookmarkEnd w:id="326"/>
    </w:p>
    <w:p w:rsidR="00150E30" w:rsidRDefault="00150E30" w:rsidP="00150E30">
      <w:r>
        <w:t xml:space="preserve">This table stores the site map of system. Because we use the Site Map provider, so this table will be synchronize with the XML site map </w:t>
      </w:r>
      <w:r w:rsidR="003B515D">
        <w:t>of</w:t>
      </w:r>
      <w:r>
        <w:t xml:space="preserve"> website.</w:t>
      </w:r>
    </w:p>
    <w:tbl>
      <w:tblPr>
        <w:tblW w:w="0" w:type="auto"/>
        <w:tblBorders>
          <w:top w:val="single" w:sz="8" w:space="0" w:color="4F81BD"/>
          <w:bottom w:val="single" w:sz="8" w:space="0" w:color="4F81BD"/>
        </w:tblBorders>
        <w:tblLook w:val="04A0" w:firstRow="1" w:lastRow="0" w:firstColumn="1" w:lastColumn="0" w:noHBand="0" w:noVBand="1"/>
      </w:tblPr>
      <w:tblGrid>
        <w:gridCol w:w="646"/>
        <w:gridCol w:w="1662"/>
        <w:gridCol w:w="1468"/>
        <w:gridCol w:w="1018"/>
        <w:gridCol w:w="5142"/>
      </w:tblGrid>
      <w:tr w:rsidR="00150E30" w:rsidRPr="00645638">
        <w:tc>
          <w:tcPr>
            <w:tcW w:w="64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No</w:t>
            </w:r>
          </w:p>
        </w:tc>
        <w:tc>
          <w:tcPr>
            <w:tcW w:w="1670"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 xml:space="preserve">Field name </w:t>
            </w:r>
          </w:p>
        </w:tc>
        <w:tc>
          <w:tcPr>
            <w:tcW w:w="1404"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Property</w:t>
            </w:r>
          </w:p>
        </w:tc>
        <w:tc>
          <w:tcPr>
            <w:tcW w:w="517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Description</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1</w:t>
            </w:r>
          </w:p>
        </w:tc>
        <w:tc>
          <w:tcPr>
            <w:tcW w:w="1670"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PathId</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interger</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PK</w:t>
            </w:r>
          </w:p>
        </w:tc>
        <w:tc>
          <w:tcPr>
            <w:tcW w:w="517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Primary key</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2</w:t>
            </w:r>
          </w:p>
        </w:tc>
        <w:tc>
          <w:tcPr>
            <w:tcW w:w="1670" w:type="dxa"/>
          </w:tcPr>
          <w:p w:rsidR="00150E30" w:rsidRPr="00645638" w:rsidRDefault="00150E30" w:rsidP="00645638">
            <w:pPr>
              <w:spacing w:after="0" w:line="240" w:lineRule="auto"/>
              <w:rPr>
                <w:color w:val="365F91"/>
              </w:rPr>
            </w:pPr>
            <w:r w:rsidRPr="00645638">
              <w:rPr>
                <w:color w:val="365F91"/>
              </w:rPr>
              <w:t>URL</w:t>
            </w:r>
          </w:p>
        </w:tc>
        <w:tc>
          <w:tcPr>
            <w:tcW w:w="1404" w:type="dxa"/>
          </w:tcPr>
          <w:p w:rsidR="00150E30" w:rsidRPr="00645638" w:rsidRDefault="00150E30" w:rsidP="00645638">
            <w:pPr>
              <w:spacing w:after="0" w:line="240" w:lineRule="auto"/>
              <w:rPr>
                <w:color w:val="365F91"/>
              </w:rPr>
            </w:pPr>
            <w:r w:rsidRPr="00645638">
              <w:rPr>
                <w:color w:val="365F91"/>
              </w:rPr>
              <w:t>varchar(4000)</w:t>
            </w:r>
          </w:p>
        </w:tc>
        <w:tc>
          <w:tcPr>
            <w:tcW w:w="1018" w:type="dxa"/>
          </w:tcPr>
          <w:p w:rsidR="00150E30" w:rsidRPr="00645638" w:rsidRDefault="00150E30" w:rsidP="00645638">
            <w:pPr>
              <w:spacing w:after="0" w:line="240" w:lineRule="auto"/>
              <w:rPr>
                <w:color w:val="365F91"/>
              </w:rPr>
            </w:pPr>
          </w:p>
        </w:tc>
        <w:tc>
          <w:tcPr>
            <w:tcW w:w="5178" w:type="dxa"/>
          </w:tcPr>
          <w:p w:rsidR="00150E30" w:rsidRPr="00645638" w:rsidRDefault="00150E30" w:rsidP="00645638">
            <w:pPr>
              <w:spacing w:after="0" w:line="240" w:lineRule="auto"/>
              <w:rPr>
                <w:color w:val="365F91"/>
              </w:rPr>
            </w:pPr>
            <w:r w:rsidRPr="00645638">
              <w:rPr>
                <w:color w:val="365F91"/>
              </w:rPr>
              <w:t>The URL, map to XML file</w:t>
            </w:r>
          </w:p>
        </w:tc>
      </w:tr>
    </w:tbl>
    <w:p w:rsidR="00150E30" w:rsidRPr="00150E30" w:rsidRDefault="00150E30" w:rsidP="00150E30"/>
    <w:p w:rsidR="00B060A8" w:rsidRPr="00B060A8" w:rsidRDefault="00B060A8" w:rsidP="00F26DA4">
      <w:pPr>
        <w:pStyle w:val="Heading3"/>
      </w:pPr>
      <w:bookmarkStart w:id="327" w:name="_Toc240279699"/>
      <w:bookmarkStart w:id="328" w:name="_Toc243972555"/>
      <w:r w:rsidRPr="00B060A8">
        <w:t>Table Task</w:t>
      </w:r>
      <w:bookmarkEnd w:id="327"/>
      <w:bookmarkEnd w:id="328"/>
    </w:p>
    <w:p w:rsidR="00E27FB5" w:rsidRPr="00A2012E" w:rsidRDefault="00E27FB5" w:rsidP="00E27FB5">
      <w:r>
        <w:t>This table stores all the definition of task in VDMS system, for example, the Approve Order task.</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1670"/>
        <w:gridCol w:w="1404"/>
        <w:gridCol w:w="1018"/>
        <w:gridCol w:w="5178"/>
      </w:tblGrid>
      <w:tr w:rsidR="00150E30" w:rsidRPr="00645638">
        <w:tc>
          <w:tcPr>
            <w:tcW w:w="64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No</w:t>
            </w:r>
          </w:p>
        </w:tc>
        <w:tc>
          <w:tcPr>
            <w:tcW w:w="1670"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 xml:space="preserve">Field name </w:t>
            </w:r>
          </w:p>
        </w:tc>
        <w:tc>
          <w:tcPr>
            <w:tcW w:w="1404"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Property</w:t>
            </w:r>
          </w:p>
        </w:tc>
        <w:tc>
          <w:tcPr>
            <w:tcW w:w="517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Description</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1</w:t>
            </w:r>
          </w:p>
        </w:tc>
        <w:tc>
          <w:tcPr>
            <w:tcW w:w="1670"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TaskId</w:t>
            </w:r>
          </w:p>
        </w:tc>
        <w:tc>
          <w:tcPr>
            <w:tcW w:w="1404" w:type="dxa"/>
            <w:tcBorders>
              <w:left w:val="nil"/>
              <w:right w:val="nil"/>
            </w:tcBorders>
            <w:shd w:val="clear" w:color="auto" w:fill="D3DFEE"/>
          </w:tcPr>
          <w:p w:rsidR="00150E30"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PK</w:t>
            </w:r>
          </w:p>
        </w:tc>
        <w:tc>
          <w:tcPr>
            <w:tcW w:w="517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Primary key</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2</w:t>
            </w:r>
          </w:p>
        </w:tc>
        <w:tc>
          <w:tcPr>
            <w:tcW w:w="1670" w:type="dxa"/>
          </w:tcPr>
          <w:p w:rsidR="00150E30" w:rsidRPr="00645638" w:rsidRDefault="00150E30" w:rsidP="00645638">
            <w:pPr>
              <w:spacing w:after="0" w:line="240" w:lineRule="auto"/>
              <w:rPr>
                <w:color w:val="365F91"/>
              </w:rPr>
            </w:pPr>
            <w:r w:rsidRPr="00645638">
              <w:rPr>
                <w:color w:val="365F91"/>
              </w:rPr>
              <w:t>PathId</w:t>
            </w:r>
          </w:p>
        </w:tc>
        <w:tc>
          <w:tcPr>
            <w:tcW w:w="1404" w:type="dxa"/>
          </w:tcPr>
          <w:p w:rsidR="00150E30" w:rsidRPr="00645638" w:rsidRDefault="00500ABB" w:rsidP="00645638">
            <w:pPr>
              <w:spacing w:after="0" w:line="240" w:lineRule="auto"/>
              <w:rPr>
                <w:color w:val="365F91"/>
              </w:rPr>
            </w:pPr>
            <w:r w:rsidRPr="00645638">
              <w:rPr>
                <w:color w:val="365F91"/>
              </w:rPr>
              <w:t>long</w:t>
            </w:r>
          </w:p>
        </w:tc>
        <w:tc>
          <w:tcPr>
            <w:tcW w:w="1018" w:type="dxa"/>
          </w:tcPr>
          <w:p w:rsidR="00150E30" w:rsidRPr="00645638" w:rsidRDefault="00150E30" w:rsidP="00645638">
            <w:pPr>
              <w:spacing w:after="0" w:line="240" w:lineRule="auto"/>
              <w:rPr>
                <w:color w:val="365F91"/>
              </w:rPr>
            </w:pPr>
            <w:r w:rsidRPr="00645638">
              <w:rPr>
                <w:color w:val="365F91"/>
              </w:rPr>
              <w:t>FK</w:t>
            </w:r>
          </w:p>
        </w:tc>
        <w:tc>
          <w:tcPr>
            <w:tcW w:w="5178" w:type="dxa"/>
          </w:tcPr>
          <w:p w:rsidR="00150E30" w:rsidRPr="00645638" w:rsidRDefault="00150E30" w:rsidP="00645638">
            <w:pPr>
              <w:spacing w:after="0" w:line="240" w:lineRule="auto"/>
              <w:rPr>
                <w:color w:val="365F91"/>
              </w:rPr>
            </w:pPr>
            <w:r w:rsidRPr="00645638">
              <w:rPr>
                <w:color w:val="365F91"/>
              </w:rPr>
              <w:t xml:space="preserve">Refer to table aspnet_Paths </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3</w:t>
            </w:r>
          </w:p>
        </w:tc>
        <w:tc>
          <w:tcPr>
            <w:tcW w:w="1670"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TaskName</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nvarchar(50)</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p>
        </w:tc>
        <w:tc>
          <w:tcPr>
            <w:tcW w:w="517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The name of task</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4</w:t>
            </w:r>
          </w:p>
        </w:tc>
        <w:tc>
          <w:tcPr>
            <w:tcW w:w="1670" w:type="dxa"/>
          </w:tcPr>
          <w:p w:rsidR="00150E30" w:rsidRPr="00645638" w:rsidRDefault="00150E30" w:rsidP="00645638">
            <w:pPr>
              <w:spacing w:after="0" w:line="240" w:lineRule="auto"/>
              <w:rPr>
                <w:color w:val="365F91"/>
              </w:rPr>
            </w:pPr>
            <w:r w:rsidRPr="00645638">
              <w:rPr>
                <w:color w:val="365F91"/>
              </w:rPr>
              <w:t>CommandName</w:t>
            </w:r>
          </w:p>
        </w:tc>
        <w:tc>
          <w:tcPr>
            <w:tcW w:w="1404" w:type="dxa"/>
          </w:tcPr>
          <w:p w:rsidR="00150E30" w:rsidRPr="00645638" w:rsidRDefault="00150E30" w:rsidP="00645638">
            <w:pPr>
              <w:spacing w:after="0" w:line="240" w:lineRule="auto"/>
              <w:rPr>
                <w:color w:val="365F91"/>
              </w:rPr>
            </w:pPr>
            <w:r w:rsidRPr="00645638">
              <w:rPr>
                <w:color w:val="365F91"/>
              </w:rPr>
              <w:t>varchar(30)</w:t>
            </w:r>
          </w:p>
        </w:tc>
        <w:tc>
          <w:tcPr>
            <w:tcW w:w="1018" w:type="dxa"/>
          </w:tcPr>
          <w:p w:rsidR="00150E30" w:rsidRPr="00645638" w:rsidRDefault="00150E30" w:rsidP="00645638">
            <w:pPr>
              <w:spacing w:after="0" w:line="240" w:lineRule="auto"/>
              <w:rPr>
                <w:color w:val="365F91"/>
              </w:rPr>
            </w:pPr>
          </w:p>
        </w:tc>
        <w:tc>
          <w:tcPr>
            <w:tcW w:w="5178" w:type="dxa"/>
          </w:tcPr>
          <w:p w:rsidR="00150E30" w:rsidRPr="00645638" w:rsidRDefault="00150E30" w:rsidP="00645638">
            <w:pPr>
              <w:spacing w:after="0" w:line="240" w:lineRule="auto"/>
              <w:rPr>
                <w:color w:val="365F91"/>
              </w:rPr>
            </w:pPr>
            <w:r w:rsidRPr="00645638">
              <w:rPr>
                <w:color w:val="365F91"/>
              </w:rPr>
              <w:t>The Name of command in web</w:t>
            </w:r>
          </w:p>
        </w:tc>
      </w:tr>
    </w:tbl>
    <w:p w:rsidR="00E27FB5" w:rsidRPr="00251B5D" w:rsidRDefault="00E27FB5" w:rsidP="00E27FB5"/>
    <w:p w:rsidR="00E27FB5" w:rsidRDefault="00E27FB5" w:rsidP="00F26DA4">
      <w:pPr>
        <w:pStyle w:val="Heading3"/>
        <w:jc w:val="both"/>
      </w:pPr>
      <w:bookmarkStart w:id="329" w:name="_Toc179797925"/>
      <w:bookmarkStart w:id="330" w:name="_Toc240279700"/>
      <w:bookmarkStart w:id="331" w:name="_Toc243972556"/>
      <w:r>
        <w:t>Table RolesInTasks</w:t>
      </w:r>
      <w:bookmarkEnd w:id="329"/>
      <w:bookmarkEnd w:id="330"/>
      <w:bookmarkEnd w:id="331"/>
    </w:p>
    <w:p w:rsidR="00E27FB5" w:rsidRDefault="00E27FB5" w:rsidP="00E27FB5">
      <w:pPr>
        <w:jc w:val="both"/>
      </w:pPr>
      <w:r>
        <w:t>This table stores the relationship between table aspnet_Roles and table app_Tasks.</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1763"/>
        <w:gridCol w:w="1404"/>
        <w:gridCol w:w="1018"/>
        <w:gridCol w:w="5085"/>
      </w:tblGrid>
      <w:tr w:rsidR="00150E30" w:rsidRPr="00645638">
        <w:tc>
          <w:tcPr>
            <w:tcW w:w="64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No</w:t>
            </w:r>
          </w:p>
        </w:tc>
        <w:tc>
          <w:tcPr>
            <w:tcW w:w="1763"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 xml:space="preserve">Field name </w:t>
            </w:r>
          </w:p>
        </w:tc>
        <w:tc>
          <w:tcPr>
            <w:tcW w:w="1404"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Property</w:t>
            </w:r>
          </w:p>
        </w:tc>
        <w:tc>
          <w:tcPr>
            <w:tcW w:w="5085"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Description</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1</w:t>
            </w:r>
          </w:p>
        </w:tc>
        <w:tc>
          <w:tcPr>
            <w:tcW w:w="1763"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RoleTaskId</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interger</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PK</w:t>
            </w:r>
          </w:p>
        </w:tc>
        <w:tc>
          <w:tcPr>
            <w:tcW w:w="5085"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The primary key</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lastRenderedPageBreak/>
              <w:t>2</w:t>
            </w:r>
          </w:p>
        </w:tc>
        <w:tc>
          <w:tcPr>
            <w:tcW w:w="1763" w:type="dxa"/>
          </w:tcPr>
          <w:p w:rsidR="00150E30" w:rsidRPr="00645638" w:rsidRDefault="00150E30" w:rsidP="00645638">
            <w:pPr>
              <w:spacing w:after="0" w:line="240" w:lineRule="auto"/>
              <w:rPr>
                <w:color w:val="365F91"/>
              </w:rPr>
            </w:pPr>
            <w:r w:rsidRPr="00645638">
              <w:rPr>
                <w:color w:val="365F91"/>
              </w:rPr>
              <w:t>TaskId</w:t>
            </w:r>
          </w:p>
        </w:tc>
        <w:tc>
          <w:tcPr>
            <w:tcW w:w="1404" w:type="dxa"/>
          </w:tcPr>
          <w:p w:rsidR="00150E30" w:rsidRPr="00645638" w:rsidRDefault="00150E30" w:rsidP="00645638">
            <w:pPr>
              <w:spacing w:after="0" w:line="240" w:lineRule="auto"/>
              <w:rPr>
                <w:color w:val="365F91"/>
              </w:rPr>
            </w:pPr>
            <w:r w:rsidRPr="00645638">
              <w:rPr>
                <w:color w:val="365F91"/>
              </w:rPr>
              <w:t>interger</w:t>
            </w:r>
          </w:p>
        </w:tc>
        <w:tc>
          <w:tcPr>
            <w:tcW w:w="1018" w:type="dxa"/>
          </w:tcPr>
          <w:p w:rsidR="00150E30" w:rsidRPr="00645638" w:rsidRDefault="00150E30" w:rsidP="00645638">
            <w:pPr>
              <w:spacing w:after="0" w:line="240" w:lineRule="auto"/>
              <w:rPr>
                <w:color w:val="365F91"/>
              </w:rPr>
            </w:pPr>
            <w:r w:rsidRPr="00645638">
              <w:rPr>
                <w:color w:val="365F91"/>
              </w:rPr>
              <w:t>FK</w:t>
            </w:r>
          </w:p>
        </w:tc>
        <w:tc>
          <w:tcPr>
            <w:tcW w:w="5085" w:type="dxa"/>
          </w:tcPr>
          <w:p w:rsidR="00150E30" w:rsidRPr="00645638" w:rsidRDefault="00150E30" w:rsidP="00645638">
            <w:pPr>
              <w:spacing w:after="0" w:line="240" w:lineRule="auto"/>
              <w:rPr>
                <w:color w:val="365F91"/>
              </w:rPr>
            </w:pPr>
            <w:r w:rsidRPr="00645638">
              <w:rPr>
                <w:color w:val="365F91"/>
              </w:rPr>
              <w:t xml:space="preserve">Refer to table app_Tasks </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3</w:t>
            </w:r>
          </w:p>
        </w:tc>
        <w:tc>
          <w:tcPr>
            <w:tcW w:w="1763"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RoleName</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varchar(255)</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p>
        </w:tc>
        <w:tc>
          <w:tcPr>
            <w:tcW w:w="5085"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The name of role. Refer to Membership and Role Component</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4</w:t>
            </w:r>
          </w:p>
        </w:tc>
        <w:tc>
          <w:tcPr>
            <w:tcW w:w="1763" w:type="dxa"/>
          </w:tcPr>
          <w:p w:rsidR="00150E30" w:rsidRPr="00645638" w:rsidRDefault="00150E30" w:rsidP="00645638">
            <w:pPr>
              <w:spacing w:after="0" w:line="240" w:lineRule="auto"/>
              <w:rPr>
                <w:color w:val="365F91"/>
              </w:rPr>
            </w:pPr>
            <w:r w:rsidRPr="00645638">
              <w:rPr>
                <w:color w:val="365F91"/>
              </w:rPr>
              <w:t>ApplicationName</w:t>
            </w:r>
          </w:p>
        </w:tc>
        <w:tc>
          <w:tcPr>
            <w:tcW w:w="1404" w:type="dxa"/>
          </w:tcPr>
          <w:p w:rsidR="00150E30" w:rsidRPr="00645638" w:rsidRDefault="00150E30" w:rsidP="00645638">
            <w:pPr>
              <w:spacing w:after="0" w:line="240" w:lineRule="auto"/>
              <w:rPr>
                <w:color w:val="365F91"/>
              </w:rPr>
            </w:pPr>
            <w:r w:rsidRPr="00645638">
              <w:rPr>
                <w:color w:val="365F91"/>
              </w:rPr>
              <w:t>varchar(255)</w:t>
            </w:r>
          </w:p>
        </w:tc>
        <w:tc>
          <w:tcPr>
            <w:tcW w:w="1018" w:type="dxa"/>
          </w:tcPr>
          <w:p w:rsidR="00150E30" w:rsidRPr="00645638" w:rsidRDefault="00150E30" w:rsidP="00645638">
            <w:pPr>
              <w:spacing w:after="0" w:line="240" w:lineRule="auto"/>
              <w:rPr>
                <w:color w:val="365F91"/>
              </w:rPr>
            </w:pPr>
          </w:p>
        </w:tc>
        <w:tc>
          <w:tcPr>
            <w:tcW w:w="5085" w:type="dxa"/>
          </w:tcPr>
          <w:p w:rsidR="00150E30" w:rsidRPr="00645638" w:rsidRDefault="00150E30" w:rsidP="00645638">
            <w:pPr>
              <w:spacing w:after="0" w:line="240" w:lineRule="auto"/>
              <w:rPr>
                <w:color w:val="365F91"/>
              </w:rPr>
            </w:pPr>
            <w:r w:rsidRPr="00645638">
              <w:rPr>
                <w:color w:val="365F91"/>
              </w:rPr>
              <w:t>The name of Application. Refer to Membership and Role Component</w:t>
            </w:r>
          </w:p>
        </w:tc>
      </w:tr>
    </w:tbl>
    <w:p w:rsidR="00E27FB5" w:rsidRPr="00086A7F" w:rsidRDefault="00E27FB5" w:rsidP="00E27FB5">
      <w:pPr>
        <w:jc w:val="both"/>
        <w:rPr>
          <w:rFonts w:cs="Arial"/>
        </w:rPr>
      </w:pPr>
    </w:p>
    <w:p w:rsidR="00E27FB5" w:rsidRPr="00B84339" w:rsidRDefault="00E27FB5" w:rsidP="00F26DA4">
      <w:pPr>
        <w:pStyle w:val="Heading3"/>
        <w:jc w:val="both"/>
        <w:rPr>
          <w:rFonts w:cs="Arial"/>
        </w:rPr>
      </w:pPr>
      <w:bookmarkStart w:id="332" w:name="_Toc179797926"/>
      <w:bookmarkStart w:id="333" w:name="_Toc240279701"/>
      <w:bookmarkStart w:id="334" w:name="_Toc243972557"/>
      <w:r>
        <w:rPr>
          <w:rFonts w:cs="Arial"/>
        </w:rPr>
        <w:t>Table RolesInPaths</w:t>
      </w:r>
      <w:bookmarkEnd w:id="332"/>
      <w:bookmarkEnd w:id="333"/>
      <w:bookmarkEnd w:id="334"/>
    </w:p>
    <w:p w:rsidR="00E27FB5" w:rsidRPr="00086A7F" w:rsidRDefault="00E27FB5" w:rsidP="00E27FB5">
      <w:pPr>
        <w:jc w:val="both"/>
        <w:rPr>
          <w:rFonts w:cs="Arial"/>
        </w:rPr>
      </w:pPr>
      <w:r>
        <w:t>This table stores the relationship between table aspnet_Roles and table app_Paths</w:t>
      </w:r>
      <w:r w:rsidRPr="00086A7F">
        <w:rPr>
          <w:rFonts w:cs="Arial"/>
        </w:rPr>
        <w:t>.</w:t>
      </w:r>
    </w:p>
    <w:tbl>
      <w:tblPr>
        <w:tblW w:w="0" w:type="auto"/>
        <w:tblBorders>
          <w:top w:val="single" w:sz="8" w:space="0" w:color="4F81BD"/>
          <w:bottom w:val="single" w:sz="8" w:space="0" w:color="4F81BD"/>
        </w:tblBorders>
        <w:tblLook w:val="04A0" w:firstRow="1" w:lastRow="0" w:firstColumn="1" w:lastColumn="0" w:noHBand="0" w:noVBand="1"/>
      </w:tblPr>
      <w:tblGrid>
        <w:gridCol w:w="644"/>
        <w:gridCol w:w="1763"/>
        <w:gridCol w:w="1403"/>
        <w:gridCol w:w="1018"/>
        <w:gridCol w:w="5108"/>
      </w:tblGrid>
      <w:tr w:rsidR="00150E30" w:rsidRPr="00645638">
        <w:tc>
          <w:tcPr>
            <w:tcW w:w="64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No</w:t>
            </w:r>
          </w:p>
        </w:tc>
        <w:tc>
          <w:tcPr>
            <w:tcW w:w="1656"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 xml:space="preserve">Field name </w:t>
            </w:r>
          </w:p>
        </w:tc>
        <w:tc>
          <w:tcPr>
            <w:tcW w:w="1404"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Property</w:t>
            </w:r>
          </w:p>
        </w:tc>
        <w:tc>
          <w:tcPr>
            <w:tcW w:w="5192"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Description</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1</w:t>
            </w:r>
          </w:p>
        </w:tc>
        <w:tc>
          <w:tcPr>
            <w:tcW w:w="1656"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RolePathId</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interger</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PK</w:t>
            </w:r>
          </w:p>
        </w:tc>
        <w:tc>
          <w:tcPr>
            <w:tcW w:w="5192"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The primary key</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2</w:t>
            </w:r>
          </w:p>
        </w:tc>
        <w:tc>
          <w:tcPr>
            <w:tcW w:w="1656" w:type="dxa"/>
          </w:tcPr>
          <w:p w:rsidR="00150E30" w:rsidRPr="00645638" w:rsidRDefault="00150E30" w:rsidP="00645638">
            <w:pPr>
              <w:spacing w:after="0" w:line="240" w:lineRule="auto"/>
              <w:rPr>
                <w:color w:val="365F91"/>
              </w:rPr>
            </w:pPr>
            <w:r w:rsidRPr="00645638">
              <w:rPr>
                <w:color w:val="365F91"/>
              </w:rPr>
              <w:t>RoleName</w:t>
            </w:r>
          </w:p>
        </w:tc>
        <w:tc>
          <w:tcPr>
            <w:tcW w:w="1404" w:type="dxa"/>
          </w:tcPr>
          <w:p w:rsidR="00150E30" w:rsidRPr="00645638" w:rsidRDefault="00150E30" w:rsidP="00645638">
            <w:pPr>
              <w:spacing w:after="0" w:line="240" w:lineRule="auto"/>
              <w:rPr>
                <w:color w:val="365F91"/>
              </w:rPr>
            </w:pPr>
            <w:r w:rsidRPr="00645638">
              <w:rPr>
                <w:color w:val="365F91"/>
              </w:rPr>
              <w:t>varchar(255)</w:t>
            </w:r>
          </w:p>
        </w:tc>
        <w:tc>
          <w:tcPr>
            <w:tcW w:w="1018" w:type="dxa"/>
          </w:tcPr>
          <w:p w:rsidR="00150E30" w:rsidRPr="00645638" w:rsidRDefault="00150E30" w:rsidP="00645638">
            <w:pPr>
              <w:spacing w:after="0" w:line="240" w:lineRule="auto"/>
              <w:rPr>
                <w:color w:val="365F91"/>
              </w:rPr>
            </w:pPr>
          </w:p>
        </w:tc>
        <w:tc>
          <w:tcPr>
            <w:tcW w:w="5192" w:type="dxa"/>
          </w:tcPr>
          <w:p w:rsidR="00150E30" w:rsidRPr="00645638" w:rsidRDefault="00150E30" w:rsidP="00645638">
            <w:pPr>
              <w:spacing w:after="0" w:line="240" w:lineRule="auto"/>
              <w:rPr>
                <w:color w:val="365F91"/>
              </w:rPr>
            </w:pPr>
            <w:r w:rsidRPr="00645638">
              <w:rPr>
                <w:color w:val="365F91"/>
              </w:rPr>
              <w:t>The name of role. Refer to Membership and Role Component</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3</w:t>
            </w:r>
          </w:p>
        </w:tc>
        <w:tc>
          <w:tcPr>
            <w:tcW w:w="1656"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ApplicationName</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varchar(255)</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p>
        </w:tc>
        <w:tc>
          <w:tcPr>
            <w:tcW w:w="5192"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The name of Application. Refer to Membership and Role Component</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4</w:t>
            </w:r>
          </w:p>
        </w:tc>
        <w:tc>
          <w:tcPr>
            <w:tcW w:w="1656" w:type="dxa"/>
          </w:tcPr>
          <w:p w:rsidR="00150E30" w:rsidRPr="00645638" w:rsidRDefault="00150E30" w:rsidP="00645638">
            <w:pPr>
              <w:spacing w:after="0" w:line="240" w:lineRule="auto"/>
              <w:rPr>
                <w:color w:val="365F91"/>
              </w:rPr>
            </w:pPr>
            <w:r w:rsidRPr="00645638">
              <w:rPr>
                <w:color w:val="365F91"/>
              </w:rPr>
              <w:t>PathId</w:t>
            </w:r>
          </w:p>
        </w:tc>
        <w:tc>
          <w:tcPr>
            <w:tcW w:w="1404" w:type="dxa"/>
          </w:tcPr>
          <w:p w:rsidR="00150E30" w:rsidRPr="00645638" w:rsidRDefault="00500ABB" w:rsidP="00645638">
            <w:pPr>
              <w:spacing w:after="0" w:line="240" w:lineRule="auto"/>
              <w:rPr>
                <w:color w:val="365F91"/>
              </w:rPr>
            </w:pPr>
            <w:r w:rsidRPr="00645638">
              <w:rPr>
                <w:color w:val="365F91"/>
              </w:rPr>
              <w:t>long</w:t>
            </w:r>
          </w:p>
        </w:tc>
        <w:tc>
          <w:tcPr>
            <w:tcW w:w="1018" w:type="dxa"/>
          </w:tcPr>
          <w:p w:rsidR="00150E30" w:rsidRPr="00645638" w:rsidRDefault="00150E30" w:rsidP="00645638">
            <w:pPr>
              <w:spacing w:after="0" w:line="240" w:lineRule="auto"/>
              <w:rPr>
                <w:color w:val="365F91"/>
              </w:rPr>
            </w:pPr>
            <w:r w:rsidRPr="00645638">
              <w:rPr>
                <w:color w:val="365F91"/>
              </w:rPr>
              <w:t>FK</w:t>
            </w:r>
          </w:p>
        </w:tc>
        <w:tc>
          <w:tcPr>
            <w:tcW w:w="5192" w:type="dxa"/>
          </w:tcPr>
          <w:p w:rsidR="00150E30" w:rsidRPr="00645638" w:rsidRDefault="00150E30" w:rsidP="00645638">
            <w:pPr>
              <w:spacing w:after="0" w:line="240" w:lineRule="auto"/>
              <w:rPr>
                <w:color w:val="365F91"/>
              </w:rPr>
            </w:pPr>
            <w:r w:rsidRPr="00645638">
              <w:rPr>
                <w:color w:val="365F91"/>
              </w:rPr>
              <w:t>Refer to table app_SiteMap</w:t>
            </w:r>
          </w:p>
        </w:tc>
      </w:tr>
    </w:tbl>
    <w:p w:rsidR="00516529" w:rsidRDefault="008A4827" w:rsidP="00516529">
      <w:pPr>
        <w:pStyle w:val="Heading2"/>
        <w:jc w:val="both"/>
        <w:rPr>
          <w:rFonts w:ascii="Times New Roman" w:hAnsi="Times New Roman"/>
        </w:rPr>
      </w:pPr>
      <w:bookmarkStart w:id="335" w:name="_Toc240279702"/>
      <w:bookmarkStart w:id="336" w:name="_Toc243972558"/>
      <w:bookmarkEnd w:id="323"/>
      <w:r>
        <w:rPr>
          <w:rFonts w:ascii="Times New Roman" w:hAnsi="Times New Roman"/>
        </w:rPr>
        <w:t>Sub-store Management</w:t>
      </w:r>
      <w:bookmarkEnd w:id="335"/>
      <w:bookmarkEnd w:id="336"/>
    </w:p>
    <w:p w:rsidR="003B515D" w:rsidRPr="003B515D" w:rsidRDefault="00545A7E" w:rsidP="003B515D">
      <w:r>
        <w:t>This component controls</w:t>
      </w:r>
      <w:r w:rsidR="003B515D">
        <w:t xml:space="preserve"> the data of relationship between </w:t>
      </w:r>
      <w:r>
        <w:t>the dealers and their warehouse.</w:t>
      </w:r>
    </w:p>
    <w:p w:rsidR="00516529" w:rsidRDefault="00DA5420" w:rsidP="00516529">
      <w:pPr>
        <w:keepNext/>
        <w:jc w:val="center"/>
      </w:pPr>
      <w:r>
        <w:rPr>
          <w:noProof/>
        </w:rPr>
        <w:drawing>
          <wp:inline distT="0" distB="0" distL="0" distR="0" wp14:anchorId="31FE841C" wp14:editId="0C1EEEB5">
            <wp:extent cx="3238500" cy="2905125"/>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1"/>
                    <a:srcRect/>
                    <a:stretch>
                      <a:fillRect/>
                    </a:stretch>
                  </pic:blipFill>
                  <pic:spPr bwMode="auto">
                    <a:xfrm>
                      <a:off x="0" y="0"/>
                      <a:ext cx="3238500" cy="2905125"/>
                    </a:xfrm>
                    <a:prstGeom prst="rect">
                      <a:avLst/>
                    </a:prstGeom>
                    <a:noFill/>
                    <a:ln w="9525">
                      <a:noFill/>
                      <a:miter lim="800000"/>
                      <a:headEnd/>
                      <a:tailEnd/>
                    </a:ln>
                  </pic:spPr>
                </pic:pic>
              </a:graphicData>
            </a:graphic>
          </wp:inline>
        </w:drawing>
      </w:r>
    </w:p>
    <w:p w:rsidR="00516529" w:rsidRDefault="00516529" w:rsidP="006D3C08">
      <w:pPr>
        <w:pStyle w:val="Caption"/>
        <w:jc w:val="center"/>
      </w:pPr>
      <w:bookmarkStart w:id="337" w:name="_Toc243972678"/>
      <w:r>
        <w:t xml:space="preserve">Figure </w:t>
      </w:r>
      <w:r w:rsidR="00996830">
        <w:fldChar w:fldCharType="begin"/>
      </w:r>
      <w:r w:rsidR="00996830">
        <w:instrText xml:space="preserve"> SEQ Figure \* ARABIC </w:instrText>
      </w:r>
      <w:r w:rsidR="00996830">
        <w:fldChar w:fldCharType="separate"/>
      </w:r>
      <w:r w:rsidR="000F4116">
        <w:rPr>
          <w:noProof/>
        </w:rPr>
        <w:t>87</w:t>
      </w:r>
      <w:r w:rsidR="00996830">
        <w:rPr>
          <w:noProof/>
        </w:rPr>
        <w:fldChar w:fldCharType="end"/>
      </w:r>
      <w:r>
        <w:t xml:space="preserve">: </w:t>
      </w:r>
      <w:r w:rsidR="000A474F">
        <w:t>Sub-store Management Schema</w:t>
      </w:r>
      <w:bookmarkEnd w:id="337"/>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516529" w:rsidRPr="00645638">
        <w:tc>
          <w:tcPr>
            <w:tcW w:w="648"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No</w:t>
            </w:r>
          </w:p>
        </w:tc>
        <w:tc>
          <w:tcPr>
            <w:tcW w:w="306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Description</w:t>
            </w:r>
          </w:p>
        </w:tc>
      </w:tr>
      <w:tr w:rsidR="00516529" w:rsidRPr="00645638">
        <w:tc>
          <w:tcPr>
            <w:tcW w:w="648" w:type="dxa"/>
            <w:tcBorders>
              <w:left w:val="nil"/>
              <w:right w:val="nil"/>
            </w:tcBorders>
            <w:shd w:val="clear" w:color="auto" w:fill="D3DFEE"/>
          </w:tcPr>
          <w:p w:rsidR="00516529" w:rsidRPr="00645638" w:rsidRDefault="00516529"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516529" w:rsidRPr="00645638" w:rsidRDefault="007254C0"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Warehouse</w:t>
            </w:r>
          </w:p>
        </w:tc>
        <w:tc>
          <w:tcPr>
            <w:tcW w:w="6120" w:type="dxa"/>
            <w:tcBorders>
              <w:left w:val="nil"/>
              <w:right w:val="nil"/>
            </w:tcBorders>
            <w:shd w:val="clear" w:color="auto" w:fill="D3DFEE"/>
          </w:tcPr>
          <w:p w:rsidR="00516529" w:rsidRPr="00645638" w:rsidRDefault="00516529" w:rsidP="00645638">
            <w:pPr>
              <w:spacing w:after="0" w:line="240" w:lineRule="auto"/>
              <w:jc w:val="both"/>
              <w:rPr>
                <w:color w:val="365F91"/>
              </w:rPr>
            </w:pPr>
            <w:r w:rsidRPr="00645638">
              <w:rPr>
                <w:color w:val="365F91"/>
              </w:rPr>
              <w:t xml:space="preserve">Store the </w:t>
            </w:r>
            <w:r w:rsidR="007254C0" w:rsidRPr="00645638">
              <w:rPr>
                <w:color w:val="365F91"/>
              </w:rPr>
              <w:t>information about the warehouse of dealer</w:t>
            </w:r>
          </w:p>
        </w:tc>
      </w:tr>
      <w:tr w:rsidR="00516529" w:rsidRPr="00645638">
        <w:tc>
          <w:tcPr>
            <w:tcW w:w="648" w:type="dxa"/>
          </w:tcPr>
          <w:p w:rsidR="00516529" w:rsidRPr="00645638" w:rsidRDefault="00516529" w:rsidP="00645638">
            <w:pPr>
              <w:spacing w:after="0" w:line="240" w:lineRule="auto"/>
              <w:jc w:val="both"/>
              <w:rPr>
                <w:b/>
                <w:bCs/>
                <w:color w:val="365F91"/>
              </w:rPr>
            </w:pPr>
            <w:r w:rsidRPr="00645638">
              <w:rPr>
                <w:b/>
                <w:bCs/>
                <w:color w:val="365F91"/>
              </w:rPr>
              <w:t>2</w:t>
            </w:r>
          </w:p>
        </w:tc>
        <w:tc>
          <w:tcPr>
            <w:tcW w:w="3060" w:type="dxa"/>
          </w:tcPr>
          <w:p w:rsidR="00516529" w:rsidRPr="00645638" w:rsidRDefault="007254C0"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Contact</w:t>
            </w:r>
          </w:p>
        </w:tc>
        <w:tc>
          <w:tcPr>
            <w:tcW w:w="6120" w:type="dxa"/>
          </w:tcPr>
          <w:p w:rsidR="00516529" w:rsidRPr="00645638" w:rsidRDefault="00516529" w:rsidP="00645638">
            <w:pPr>
              <w:spacing w:after="0" w:line="240" w:lineRule="auto"/>
              <w:jc w:val="both"/>
              <w:rPr>
                <w:color w:val="365F91"/>
              </w:rPr>
            </w:pPr>
            <w:r w:rsidRPr="00645638">
              <w:rPr>
                <w:color w:val="365F91"/>
              </w:rPr>
              <w:t xml:space="preserve">Store the </w:t>
            </w:r>
            <w:r w:rsidR="007254C0" w:rsidRPr="00645638">
              <w:rPr>
                <w:color w:val="365F91"/>
              </w:rPr>
              <w:t>contact detail</w:t>
            </w:r>
          </w:p>
        </w:tc>
      </w:tr>
      <w:tr w:rsidR="00516529" w:rsidRPr="00645638">
        <w:tc>
          <w:tcPr>
            <w:tcW w:w="648" w:type="dxa"/>
            <w:tcBorders>
              <w:left w:val="nil"/>
              <w:right w:val="nil"/>
            </w:tcBorders>
            <w:shd w:val="clear" w:color="auto" w:fill="D3DFEE"/>
          </w:tcPr>
          <w:p w:rsidR="00516529" w:rsidRPr="00645638" w:rsidRDefault="00516529"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516529" w:rsidRPr="00645638" w:rsidRDefault="007254C0"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Dealer</w:t>
            </w:r>
          </w:p>
        </w:tc>
        <w:tc>
          <w:tcPr>
            <w:tcW w:w="6120" w:type="dxa"/>
            <w:tcBorders>
              <w:left w:val="nil"/>
              <w:right w:val="nil"/>
            </w:tcBorders>
            <w:shd w:val="clear" w:color="auto" w:fill="D3DFEE"/>
          </w:tcPr>
          <w:p w:rsidR="00516529" w:rsidRPr="00645638" w:rsidRDefault="00516529" w:rsidP="00645638">
            <w:pPr>
              <w:spacing w:after="0" w:line="240" w:lineRule="auto"/>
              <w:jc w:val="both"/>
              <w:rPr>
                <w:color w:val="365F91"/>
              </w:rPr>
            </w:pPr>
            <w:r w:rsidRPr="00645638">
              <w:rPr>
                <w:color w:val="365F91"/>
              </w:rPr>
              <w:t xml:space="preserve">Store </w:t>
            </w:r>
            <w:r w:rsidR="007254C0" w:rsidRPr="00645638">
              <w:rPr>
                <w:color w:val="365F91"/>
              </w:rPr>
              <w:t>all</w:t>
            </w:r>
            <w:r w:rsidRPr="00645638">
              <w:rPr>
                <w:color w:val="365F91"/>
              </w:rPr>
              <w:t xml:space="preserve"> </w:t>
            </w:r>
            <w:r w:rsidR="007254C0" w:rsidRPr="00645638">
              <w:rPr>
                <w:color w:val="365F91"/>
              </w:rPr>
              <w:t>dealers in</w:t>
            </w:r>
            <w:r w:rsidR="00AE63B0" w:rsidRPr="00645638">
              <w:rPr>
                <w:color w:val="365F91"/>
              </w:rPr>
              <w:t xml:space="preserve"> the </w:t>
            </w:r>
            <w:r w:rsidR="007254C0" w:rsidRPr="00645638">
              <w:rPr>
                <w:color w:val="365F91"/>
              </w:rPr>
              <w:t>system</w:t>
            </w:r>
          </w:p>
        </w:tc>
      </w:tr>
    </w:tbl>
    <w:p w:rsidR="00E27FB5" w:rsidRDefault="00E27FB5" w:rsidP="00E27FB5">
      <w:pPr>
        <w:pStyle w:val="Heading3"/>
      </w:pPr>
      <w:bookmarkStart w:id="338" w:name="_Table_p_Dealer"/>
      <w:bookmarkStart w:id="339" w:name="_Toc179797929"/>
      <w:bookmarkStart w:id="340" w:name="_Toc240279703"/>
      <w:bookmarkStart w:id="341" w:name="_Toc243972559"/>
      <w:bookmarkStart w:id="342" w:name="_Toc180826720"/>
      <w:bookmarkEnd w:id="338"/>
      <w:r>
        <w:lastRenderedPageBreak/>
        <w:t xml:space="preserve">Table </w:t>
      </w:r>
      <w:bookmarkEnd w:id="339"/>
      <w:r w:rsidR="007254C0">
        <w:t>Dealer</w:t>
      </w:r>
      <w:bookmarkEnd w:id="340"/>
      <w:bookmarkEnd w:id="341"/>
    </w:p>
    <w:p w:rsidR="00E27FB5" w:rsidRPr="00A2012E" w:rsidRDefault="00E27FB5" w:rsidP="007254C0">
      <w:pPr>
        <w:jc w:val="both"/>
      </w:pPr>
      <w:r>
        <w:t xml:space="preserve">This table stores </w:t>
      </w:r>
      <w:r w:rsidR="007254C0">
        <w:t>all dealers in system</w:t>
      </w:r>
      <w:r>
        <w:t>.</w:t>
      </w:r>
      <w:r w:rsidR="007254C0">
        <w:t xml:space="preserve"> Note that does not like VDMS-I, VDMS-II keep its own the information about dealer, so we can put the dealer to the multi-level tree. On other hand, it means that system will support the sub-dealer management.</w:t>
      </w:r>
    </w:p>
    <w:tbl>
      <w:tblPr>
        <w:tblW w:w="0" w:type="auto"/>
        <w:tblBorders>
          <w:top w:val="single" w:sz="8" w:space="0" w:color="4F81BD"/>
          <w:bottom w:val="single" w:sz="8" w:space="0" w:color="4F81BD"/>
        </w:tblBorders>
        <w:tblLook w:val="04A0" w:firstRow="1" w:lastRow="0" w:firstColumn="1" w:lastColumn="0" w:noHBand="0" w:noVBand="1"/>
      </w:tblPr>
      <w:tblGrid>
        <w:gridCol w:w="633"/>
        <w:gridCol w:w="2075"/>
        <w:gridCol w:w="1472"/>
        <w:gridCol w:w="1018"/>
        <w:gridCol w:w="4738"/>
      </w:tblGrid>
      <w:tr w:rsidR="00EA395C" w:rsidRPr="00645638">
        <w:tc>
          <w:tcPr>
            <w:tcW w:w="647" w:type="dxa"/>
            <w:tcBorders>
              <w:top w:val="single" w:sz="8" w:space="0" w:color="4F81BD"/>
              <w:left w:val="nil"/>
              <w:bottom w:val="single" w:sz="8" w:space="0" w:color="4F81BD"/>
              <w:right w:val="nil"/>
            </w:tcBorders>
          </w:tcPr>
          <w:p w:rsidR="00EA395C" w:rsidRPr="00645638" w:rsidRDefault="00EA395C" w:rsidP="00645638">
            <w:pPr>
              <w:spacing w:after="0" w:line="240" w:lineRule="auto"/>
              <w:rPr>
                <w:b/>
                <w:bCs/>
                <w:color w:val="365F91"/>
              </w:rPr>
            </w:pPr>
            <w:r w:rsidRPr="00645638">
              <w:rPr>
                <w:b/>
                <w:bCs/>
                <w:color w:val="365F91"/>
              </w:rPr>
              <w:t>No</w:t>
            </w:r>
          </w:p>
        </w:tc>
        <w:tc>
          <w:tcPr>
            <w:tcW w:w="1742" w:type="dxa"/>
            <w:tcBorders>
              <w:top w:val="single" w:sz="8" w:space="0" w:color="4F81BD"/>
              <w:left w:val="nil"/>
              <w:bottom w:val="single" w:sz="8" w:space="0" w:color="4F81BD"/>
              <w:right w:val="nil"/>
            </w:tcBorders>
          </w:tcPr>
          <w:p w:rsidR="00EA395C" w:rsidRPr="00645638" w:rsidRDefault="00EA395C"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EA395C" w:rsidRPr="00645638" w:rsidRDefault="00EA395C"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EA395C" w:rsidRPr="00645638" w:rsidRDefault="00EA395C" w:rsidP="00645638">
            <w:pPr>
              <w:spacing w:after="0" w:line="240" w:lineRule="auto"/>
              <w:rPr>
                <w:b/>
                <w:bCs/>
                <w:color w:val="365F91"/>
              </w:rPr>
            </w:pPr>
            <w:r w:rsidRPr="00645638">
              <w:rPr>
                <w:b/>
                <w:bCs/>
                <w:color w:val="365F91"/>
              </w:rPr>
              <w:t>Property</w:t>
            </w:r>
          </w:p>
        </w:tc>
        <w:tc>
          <w:tcPr>
            <w:tcW w:w="5057" w:type="dxa"/>
            <w:tcBorders>
              <w:top w:val="single" w:sz="8" w:space="0" w:color="4F81BD"/>
              <w:left w:val="nil"/>
              <w:bottom w:val="single" w:sz="8" w:space="0" w:color="4F81BD"/>
              <w:right w:val="nil"/>
            </w:tcBorders>
          </w:tcPr>
          <w:p w:rsidR="00EA395C" w:rsidRPr="00645638" w:rsidRDefault="00EA395C" w:rsidP="00645638">
            <w:pPr>
              <w:spacing w:after="0" w:line="240" w:lineRule="auto"/>
              <w:rPr>
                <w:b/>
                <w:bCs/>
                <w:color w:val="365F91"/>
              </w:rPr>
            </w:pPr>
            <w:r w:rsidRPr="00645638">
              <w:rPr>
                <w:b/>
                <w:bCs/>
                <w:color w:val="365F91"/>
              </w:rPr>
              <w:t>Description</w:t>
            </w:r>
          </w:p>
        </w:tc>
      </w:tr>
      <w:tr w:rsidR="00EA395C" w:rsidRPr="00645638">
        <w:tc>
          <w:tcPr>
            <w:tcW w:w="647" w:type="dxa"/>
            <w:tcBorders>
              <w:left w:val="nil"/>
              <w:right w:val="nil"/>
            </w:tcBorders>
            <w:shd w:val="clear" w:color="auto" w:fill="D3DFEE"/>
          </w:tcPr>
          <w:p w:rsidR="00EA395C" w:rsidRPr="00645638" w:rsidRDefault="00EA395C" w:rsidP="00645638">
            <w:pPr>
              <w:spacing w:after="0" w:line="240" w:lineRule="auto"/>
              <w:rPr>
                <w:b/>
                <w:bCs/>
                <w:color w:val="365F91"/>
              </w:rPr>
            </w:pPr>
            <w:r w:rsidRPr="00645638">
              <w:rPr>
                <w:b/>
                <w:bCs/>
                <w:color w:val="365F91"/>
              </w:rPr>
              <w:t>1</w:t>
            </w:r>
          </w:p>
        </w:tc>
        <w:tc>
          <w:tcPr>
            <w:tcW w:w="1742"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DealerCode</w:t>
            </w:r>
          </w:p>
        </w:tc>
        <w:tc>
          <w:tcPr>
            <w:tcW w:w="1472"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varchar(30)</w:t>
            </w:r>
          </w:p>
        </w:tc>
        <w:tc>
          <w:tcPr>
            <w:tcW w:w="1018"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PK</w:t>
            </w:r>
          </w:p>
        </w:tc>
        <w:tc>
          <w:tcPr>
            <w:tcW w:w="5057"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Primary key. Synchronize with Tip-Top</w:t>
            </w:r>
          </w:p>
        </w:tc>
      </w:tr>
      <w:tr w:rsidR="00EA395C" w:rsidRPr="00645638">
        <w:tc>
          <w:tcPr>
            <w:tcW w:w="647" w:type="dxa"/>
          </w:tcPr>
          <w:p w:rsidR="00EA395C" w:rsidRPr="00645638" w:rsidRDefault="00EA395C" w:rsidP="00645638">
            <w:pPr>
              <w:spacing w:after="0" w:line="240" w:lineRule="auto"/>
              <w:rPr>
                <w:b/>
                <w:bCs/>
                <w:color w:val="365F91"/>
              </w:rPr>
            </w:pPr>
            <w:r w:rsidRPr="00645638">
              <w:rPr>
                <w:b/>
                <w:bCs/>
                <w:color w:val="365F91"/>
              </w:rPr>
              <w:t>2</w:t>
            </w:r>
          </w:p>
        </w:tc>
        <w:tc>
          <w:tcPr>
            <w:tcW w:w="1742" w:type="dxa"/>
          </w:tcPr>
          <w:p w:rsidR="00EA395C" w:rsidRPr="00645638" w:rsidRDefault="00EA395C" w:rsidP="00645638">
            <w:pPr>
              <w:spacing w:after="0" w:line="240" w:lineRule="auto"/>
              <w:rPr>
                <w:color w:val="365F91"/>
              </w:rPr>
            </w:pPr>
            <w:r w:rsidRPr="00645638">
              <w:rPr>
                <w:color w:val="365F91"/>
              </w:rPr>
              <w:t>ParentCode</w:t>
            </w:r>
          </w:p>
        </w:tc>
        <w:tc>
          <w:tcPr>
            <w:tcW w:w="1472" w:type="dxa"/>
          </w:tcPr>
          <w:p w:rsidR="00EA395C" w:rsidRPr="00645638" w:rsidRDefault="00EA395C" w:rsidP="00645638">
            <w:pPr>
              <w:spacing w:after="0" w:line="240" w:lineRule="auto"/>
              <w:rPr>
                <w:color w:val="365F91"/>
              </w:rPr>
            </w:pPr>
            <w:r w:rsidRPr="00645638">
              <w:rPr>
                <w:color w:val="365F91"/>
              </w:rPr>
              <w:t>varchar(30)</w:t>
            </w:r>
          </w:p>
        </w:tc>
        <w:tc>
          <w:tcPr>
            <w:tcW w:w="1018" w:type="dxa"/>
          </w:tcPr>
          <w:p w:rsidR="00EA395C" w:rsidRPr="00645638" w:rsidRDefault="00EA395C" w:rsidP="00645638">
            <w:pPr>
              <w:spacing w:after="0" w:line="240" w:lineRule="auto"/>
              <w:rPr>
                <w:color w:val="365F91"/>
              </w:rPr>
            </w:pPr>
            <w:r w:rsidRPr="00645638">
              <w:rPr>
                <w:color w:val="365F91"/>
              </w:rPr>
              <w:t>FK</w:t>
            </w:r>
          </w:p>
        </w:tc>
        <w:tc>
          <w:tcPr>
            <w:tcW w:w="5057" w:type="dxa"/>
          </w:tcPr>
          <w:p w:rsidR="00EA395C" w:rsidRPr="00645638" w:rsidRDefault="00EA395C" w:rsidP="00645638">
            <w:pPr>
              <w:spacing w:after="0" w:line="240" w:lineRule="auto"/>
              <w:rPr>
                <w:rFonts w:ascii="Arial" w:hAnsi="Arial" w:cs="Arial"/>
                <w:color w:val="365F91"/>
              </w:rPr>
            </w:pPr>
            <w:r w:rsidRPr="00645638">
              <w:rPr>
                <w:color w:val="365F91"/>
              </w:rPr>
              <w:t>Foreign</w:t>
            </w:r>
            <w:r w:rsidR="007B0CB9" w:rsidRPr="00645638">
              <w:rPr>
                <w:color w:val="365F91"/>
              </w:rPr>
              <w:t>,</w:t>
            </w:r>
            <w:r w:rsidRPr="00645638">
              <w:rPr>
                <w:color w:val="365F91"/>
              </w:rPr>
              <w:t xml:space="preserve"> </w:t>
            </w:r>
            <w:r w:rsidR="007B0CB9" w:rsidRPr="00645638">
              <w:rPr>
                <w:color w:val="365F91"/>
              </w:rPr>
              <w:t>self reference</w:t>
            </w:r>
          </w:p>
        </w:tc>
      </w:tr>
      <w:tr w:rsidR="00EA395C" w:rsidRPr="00645638">
        <w:tc>
          <w:tcPr>
            <w:tcW w:w="647" w:type="dxa"/>
            <w:tcBorders>
              <w:left w:val="nil"/>
              <w:right w:val="nil"/>
            </w:tcBorders>
            <w:shd w:val="clear" w:color="auto" w:fill="D3DFEE"/>
          </w:tcPr>
          <w:p w:rsidR="00EA395C" w:rsidRPr="00645638" w:rsidRDefault="00EA395C" w:rsidP="00645638">
            <w:pPr>
              <w:spacing w:after="0" w:line="240" w:lineRule="auto"/>
              <w:rPr>
                <w:b/>
                <w:bCs/>
                <w:color w:val="365F91"/>
              </w:rPr>
            </w:pPr>
            <w:r w:rsidRPr="00645638">
              <w:rPr>
                <w:b/>
                <w:bCs/>
                <w:color w:val="365F91"/>
              </w:rPr>
              <w:t>3</w:t>
            </w:r>
          </w:p>
        </w:tc>
        <w:tc>
          <w:tcPr>
            <w:tcW w:w="1742" w:type="dxa"/>
            <w:tcBorders>
              <w:left w:val="nil"/>
              <w:right w:val="nil"/>
            </w:tcBorders>
            <w:shd w:val="clear" w:color="auto" w:fill="D3DFEE"/>
          </w:tcPr>
          <w:p w:rsidR="00EA395C" w:rsidRPr="00645638" w:rsidRDefault="007B0CB9" w:rsidP="00645638">
            <w:pPr>
              <w:spacing w:after="0" w:line="240" w:lineRule="auto"/>
              <w:rPr>
                <w:color w:val="365F91"/>
              </w:rPr>
            </w:pPr>
            <w:r w:rsidRPr="00645638">
              <w:rPr>
                <w:color w:val="365F91"/>
              </w:rPr>
              <w:t>ContactId</w:t>
            </w:r>
          </w:p>
        </w:tc>
        <w:tc>
          <w:tcPr>
            <w:tcW w:w="1472" w:type="dxa"/>
            <w:tcBorders>
              <w:left w:val="nil"/>
              <w:right w:val="nil"/>
            </w:tcBorders>
            <w:shd w:val="clear" w:color="auto" w:fill="D3DFEE"/>
          </w:tcPr>
          <w:p w:rsidR="00EA395C"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A395C" w:rsidRPr="00645638" w:rsidRDefault="007B0CB9" w:rsidP="00645638">
            <w:pPr>
              <w:spacing w:after="0" w:line="240" w:lineRule="auto"/>
              <w:rPr>
                <w:color w:val="365F91"/>
              </w:rPr>
            </w:pPr>
            <w:r w:rsidRPr="00645638">
              <w:rPr>
                <w:color w:val="365F91"/>
              </w:rPr>
              <w:t>FK</w:t>
            </w:r>
          </w:p>
        </w:tc>
        <w:tc>
          <w:tcPr>
            <w:tcW w:w="5057" w:type="dxa"/>
            <w:tcBorders>
              <w:left w:val="nil"/>
              <w:right w:val="nil"/>
            </w:tcBorders>
            <w:shd w:val="clear" w:color="auto" w:fill="D3DFEE"/>
          </w:tcPr>
          <w:p w:rsidR="00EA395C" w:rsidRPr="00645638" w:rsidRDefault="007B0CB9" w:rsidP="00645638">
            <w:pPr>
              <w:spacing w:after="0" w:line="240" w:lineRule="auto"/>
              <w:rPr>
                <w:color w:val="365F91"/>
              </w:rPr>
            </w:pPr>
            <w:r w:rsidRPr="00645638">
              <w:rPr>
                <w:color w:val="365F91"/>
              </w:rPr>
              <w:t>Refer to contact detail</w:t>
            </w:r>
          </w:p>
        </w:tc>
      </w:tr>
      <w:tr w:rsidR="00EA395C" w:rsidRPr="00645638">
        <w:tc>
          <w:tcPr>
            <w:tcW w:w="647" w:type="dxa"/>
          </w:tcPr>
          <w:p w:rsidR="00EA395C" w:rsidRPr="00645638" w:rsidRDefault="00EA395C" w:rsidP="00645638">
            <w:pPr>
              <w:spacing w:after="0" w:line="240" w:lineRule="auto"/>
              <w:rPr>
                <w:b/>
                <w:bCs/>
                <w:color w:val="365F91"/>
              </w:rPr>
            </w:pPr>
            <w:r w:rsidRPr="00645638">
              <w:rPr>
                <w:b/>
                <w:bCs/>
                <w:color w:val="365F91"/>
              </w:rPr>
              <w:t>4</w:t>
            </w:r>
          </w:p>
        </w:tc>
        <w:tc>
          <w:tcPr>
            <w:tcW w:w="1742" w:type="dxa"/>
          </w:tcPr>
          <w:p w:rsidR="00EA395C" w:rsidRPr="00645638" w:rsidRDefault="007B0CB9" w:rsidP="00645638">
            <w:pPr>
              <w:spacing w:after="0" w:line="240" w:lineRule="auto"/>
              <w:rPr>
                <w:color w:val="365F91"/>
              </w:rPr>
            </w:pPr>
            <w:r w:rsidRPr="00645638">
              <w:rPr>
                <w:color w:val="365F91"/>
              </w:rPr>
              <w:t>DealerName</w:t>
            </w:r>
          </w:p>
        </w:tc>
        <w:tc>
          <w:tcPr>
            <w:tcW w:w="1472" w:type="dxa"/>
          </w:tcPr>
          <w:p w:rsidR="00EA395C" w:rsidRPr="00645638" w:rsidRDefault="007B0CB9" w:rsidP="00645638">
            <w:pPr>
              <w:spacing w:after="0" w:line="240" w:lineRule="auto"/>
              <w:rPr>
                <w:color w:val="365F91"/>
              </w:rPr>
            </w:pPr>
            <w:r w:rsidRPr="00645638">
              <w:rPr>
                <w:color w:val="365F91"/>
              </w:rPr>
              <w:t>nvarchar(256)</w:t>
            </w:r>
          </w:p>
        </w:tc>
        <w:tc>
          <w:tcPr>
            <w:tcW w:w="1018" w:type="dxa"/>
          </w:tcPr>
          <w:p w:rsidR="00EA395C" w:rsidRPr="00645638" w:rsidRDefault="00EA395C" w:rsidP="00645638">
            <w:pPr>
              <w:spacing w:after="0" w:line="240" w:lineRule="auto"/>
              <w:rPr>
                <w:color w:val="365F91"/>
              </w:rPr>
            </w:pPr>
          </w:p>
        </w:tc>
        <w:tc>
          <w:tcPr>
            <w:tcW w:w="5057" w:type="dxa"/>
          </w:tcPr>
          <w:p w:rsidR="00EA395C" w:rsidRPr="00645638" w:rsidRDefault="007B0CB9" w:rsidP="00645638">
            <w:pPr>
              <w:spacing w:after="0" w:line="240" w:lineRule="auto"/>
              <w:rPr>
                <w:color w:val="365F91"/>
              </w:rPr>
            </w:pPr>
            <w:r w:rsidRPr="00645638">
              <w:rPr>
                <w:color w:val="365F91"/>
              </w:rPr>
              <w:t>The name of dealer</w:t>
            </w:r>
          </w:p>
        </w:tc>
      </w:tr>
      <w:tr w:rsidR="00AE63B0" w:rsidRPr="00645638">
        <w:tc>
          <w:tcPr>
            <w:tcW w:w="647" w:type="dxa"/>
            <w:tcBorders>
              <w:left w:val="nil"/>
              <w:right w:val="nil"/>
            </w:tcBorders>
            <w:shd w:val="clear" w:color="auto" w:fill="D3DFEE"/>
          </w:tcPr>
          <w:p w:rsidR="00AE63B0" w:rsidRPr="00645638" w:rsidRDefault="00AE63B0" w:rsidP="00645638">
            <w:pPr>
              <w:spacing w:after="0" w:line="240" w:lineRule="auto"/>
              <w:rPr>
                <w:b/>
                <w:bCs/>
                <w:color w:val="365F91"/>
              </w:rPr>
            </w:pPr>
            <w:r w:rsidRPr="00645638">
              <w:rPr>
                <w:b/>
                <w:bCs/>
                <w:color w:val="365F91"/>
              </w:rPr>
              <w:t>5</w:t>
            </w:r>
          </w:p>
        </w:tc>
        <w:tc>
          <w:tcPr>
            <w:tcW w:w="1742" w:type="dxa"/>
            <w:tcBorders>
              <w:left w:val="nil"/>
              <w:right w:val="nil"/>
            </w:tcBorders>
            <w:shd w:val="clear" w:color="auto" w:fill="D3DFEE"/>
          </w:tcPr>
          <w:p w:rsidR="00AE63B0" w:rsidRPr="00645638" w:rsidRDefault="00AE63B0" w:rsidP="00645638">
            <w:pPr>
              <w:spacing w:after="0" w:line="240" w:lineRule="auto"/>
              <w:rPr>
                <w:color w:val="365F91"/>
              </w:rPr>
            </w:pPr>
            <w:r w:rsidRPr="00645638">
              <w:rPr>
                <w:color w:val="365F91"/>
              </w:rPr>
              <w:t>Address</w:t>
            </w:r>
          </w:p>
        </w:tc>
        <w:tc>
          <w:tcPr>
            <w:tcW w:w="1472" w:type="dxa"/>
            <w:tcBorders>
              <w:left w:val="nil"/>
              <w:right w:val="nil"/>
            </w:tcBorders>
            <w:shd w:val="clear" w:color="auto" w:fill="D3DFEE"/>
          </w:tcPr>
          <w:p w:rsidR="00AE63B0" w:rsidRPr="00645638" w:rsidRDefault="00AE63B0" w:rsidP="00645638">
            <w:pPr>
              <w:spacing w:after="0" w:line="240" w:lineRule="auto"/>
              <w:rPr>
                <w:color w:val="365F91"/>
              </w:rPr>
            </w:pPr>
            <w:r w:rsidRPr="00645638">
              <w:rPr>
                <w:color w:val="365F91"/>
              </w:rPr>
              <w:t>nvarchar(256)</w:t>
            </w:r>
          </w:p>
        </w:tc>
        <w:tc>
          <w:tcPr>
            <w:tcW w:w="1018" w:type="dxa"/>
            <w:tcBorders>
              <w:left w:val="nil"/>
              <w:right w:val="nil"/>
            </w:tcBorders>
            <w:shd w:val="clear" w:color="auto" w:fill="D3DFEE"/>
          </w:tcPr>
          <w:p w:rsidR="00AE63B0" w:rsidRPr="00645638" w:rsidRDefault="00AE63B0" w:rsidP="00645638">
            <w:pPr>
              <w:spacing w:after="0" w:line="240" w:lineRule="auto"/>
              <w:rPr>
                <w:color w:val="365F91"/>
              </w:rPr>
            </w:pPr>
          </w:p>
        </w:tc>
        <w:tc>
          <w:tcPr>
            <w:tcW w:w="5057" w:type="dxa"/>
            <w:tcBorders>
              <w:left w:val="nil"/>
              <w:right w:val="nil"/>
            </w:tcBorders>
            <w:shd w:val="clear" w:color="auto" w:fill="D3DFEE"/>
          </w:tcPr>
          <w:p w:rsidR="00AE63B0" w:rsidRPr="00645638" w:rsidRDefault="00AE63B0" w:rsidP="00645638">
            <w:pPr>
              <w:spacing w:after="0" w:line="240" w:lineRule="auto"/>
              <w:rPr>
                <w:color w:val="365F91"/>
              </w:rPr>
            </w:pPr>
            <w:r w:rsidRPr="00645638">
              <w:rPr>
                <w:color w:val="365F91"/>
              </w:rPr>
              <w:t>The address of dealer</w:t>
            </w:r>
          </w:p>
        </w:tc>
      </w:tr>
      <w:tr w:rsidR="00EA395C" w:rsidRPr="00645638">
        <w:tc>
          <w:tcPr>
            <w:tcW w:w="647" w:type="dxa"/>
          </w:tcPr>
          <w:p w:rsidR="00EA395C" w:rsidRPr="00645638" w:rsidRDefault="00AE63B0" w:rsidP="00645638">
            <w:pPr>
              <w:spacing w:after="0" w:line="240" w:lineRule="auto"/>
              <w:rPr>
                <w:b/>
                <w:bCs/>
                <w:color w:val="365F91"/>
              </w:rPr>
            </w:pPr>
            <w:r w:rsidRPr="00645638">
              <w:rPr>
                <w:b/>
                <w:bCs/>
                <w:color w:val="365F91"/>
              </w:rPr>
              <w:t>6</w:t>
            </w:r>
          </w:p>
        </w:tc>
        <w:tc>
          <w:tcPr>
            <w:tcW w:w="1742" w:type="dxa"/>
          </w:tcPr>
          <w:p w:rsidR="00EA395C" w:rsidRPr="00645638" w:rsidRDefault="007B0CB9" w:rsidP="00645638">
            <w:pPr>
              <w:spacing w:after="0" w:line="240" w:lineRule="auto"/>
              <w:rPr>
                <w:color w:val="365F91"/>
              </w:rPr>
            </w:pPr>
            <w:r w:rsidRPr="00645638">
              <w:rPr>
                <w:color w:val="365F91"/>
              </w:rPr>
              <w:t>DatabaseCode</w:t>
            </w:r>
          </w:p>
        </w:tc>
        <w:tc>
          <w:tcPr>
            <w:tcW w:w="1472" w:type="dxa"/>
          </w:tcPr>
          <w:p w:rsidR="00EA395C" w:rsidRPr="00645638" w:rsidRDefault="00EA395C" w:rsidP="00645638">
            <w:pPr>
              <w:spacing w:after="0" w:line="240" w:lineRule="auto"/>
              <w:rPr>
                <w:color w:val="365F91"/>
              </w:rPr>
            </w:pPr>
            <w:r w:rsidRPr="00645638">
              <w:rPr>
                <w:color w:val="365F91"/>
              </w:rPr>
              <w:t>varchar</w:t>
            </w:r>
            <w:r w:rsidR="007B0CB9" w:rsidRPr="00645638">
              <w:rPr>
                <w:color w:val="365F91"/>
              </w:rPr>
              <w:t>(10)</w:t>
            </w:r>
          </w:p>
        </w:tc>
        <w:tc>
          <w:tcPr>
            <w:tcW w:w="1018" w:type="dxa"/>
          </w:tcPr>
          <w:p w:rsidR="00EA395C" w:rsidRPr="00645638" w:rsidRDefault="00EA395C" w:rsidP="00645638">
            <w:pPr>
              <w:spacing w:after="0" w:line="240" w:lineRule="auto"/>
              <w:rPr>
                <w:color w:val="365F91"/>
              </w:rPr>
            </w:pPr>
          </w:p>
        </w:tc>
        <w:tc>
          <w:tcPr>
            <w:tcW w:w="5057" w:type="dxa"/>
          </w:tcPr>
          <w:p w:rsidR="00EA395C" w:rsidRPr="00645638" w:rsidRDefault="007B0CB9" w:rsidP="00645638">
            <w:pPr>
              <w:spacing w:after="0" w:line="240" w:lineRule="auto"/>
              <w:rPr>
                <w:color w:val="365F91"/>
              </w:rPr>
            </w:pPr>
            <w:r w:rsidRPr="00645638">
              <w:rPr>
                <w:color w:val="365F91"/>
              </w:rPr>
              <w:t>Database of Tip-Top dealer used</w:t>
            </w:r>
          </w:p>
        </w:tc>
      </w:tr>
      <w:tr w:rsidR="00EA395C" w:rsidRPr="00645638">
        <w:tc>
          <w:tcPr>
            <w:tcW w:w="647" w:type="dxa"/>
            <w:tcBorders>
              <w:left w:val="nil"/>
              <w:right w:val="nil"/>
            </w:tcBorders>
            <w:shd w:val="clear" w:color="auto" w:fill="D3DFEE"/>
          </w:tcPr>
          <w:p w:rsidR="00EA395C" w:rsidRPr="00645638" w:rsidRDefault="00AE63B0" w:rsidP="00645638">
            <w:pPr>
              <w:spacing w:after="0" w:line="240" w:lineRule="auto"/>
              <w:rPr>
                <w:b/>
                <w:bCs/>
                <w:color w:val="365F91"/>
              </w:rPr>
            </w:pPr>
            <w:r w:rsidRPr="00645638">
              <w:rPr>
                <w:b/>
                <w:bCs/>
                <w:color w:val="365F91"/>
              </w:rPr>
              <w:t>7</w:t>
            </w:r>
          </w:p>
        </w:tc>
        <w:tc>
          <w:tcPr>
            <w:tcW w:w="1742" w:type="dxa"/>
            <w:tcBorders>
              <w:left w:val="nil"/>
              <w:right w:val="nil"/>
            </w:tcBorders>
            <w:shd w:val="clear" w:color="auto" w:fill="D3DFEE"/>
          </w:tcPr>
          <w:p w:rsidR="00EA395C" w:rsidRPr="00645638" w:rsidRDefault="007B0CB9" w:rsidP="00645638">
            <w:pPr>
              <w:spacing w:after="0" w:line="240" w:lineRule="auto"/>
              <w:rPr>
                <w:color w:val="365F91"/>
              </w:rPr>
            </w:pPr>
            <w:r w:rsidRPr="00645638">
              <w:rPr>
                <w:color w:val="365F91"/>
              </w:rPr>
              <w:t>AreaCode</w:t>
            </w:r>
          </w:p>
        </w:tc>
        <w:tc>
          <w:tcPr>
            <w:tcW w:w="1472"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varchar</w:t>
            </w:r>
            <w:r w:rsidR="007B0CB9" w:rsidRPr="00645638">
              <w:rPr>
                <w:color w:val="365F91"/>
              </w:rPr>
              <w:t>(25)</w:t>
            </w:r>
          </w:p>
        </w:tc>
        <w:tc>
          <w:tcPr>
            <w:tcW w:w="1018" w:type="dxa"/>
            <w:tcBorders>
              <w:left w:val="nil"/>
              <w:right w:val="nil"/>
            </w:tcBorders>
            <w:shd w:val="clear" w:color="auto" w:fill="D3DFEE"/>
          </w:tcPr>
          <w:p w:rsidR="00EA395C" w:rsidRPr="00645638" w:rsidRDefault="00EA395C" w:rsidP="00645638">
            <w:pPr>
              <w:spacing w:after="0" w:line="240" w:lineRule="auto"/>
              <w:rPr>
                <w:color w:val="365F91"/>
              </w:rPr>
            </w:pPr>
          </w:p>
        </w:tc>
        <w:tc>
          <w:tcPr>
            <w:tcW w:w="5057" w:type="dxa"/>
            <w:tcBorders>
              <w:left w:val="nil"/>
              <w:right w:val="nil"/>
            </w:tcBorders>
            <w:shd w:val="clear" w:color="auto" w:fill="D3DFEE"/>
          </w:tcPr>
          <w:p w:rsidR="00EA395C" w:rsidRPr="00645638" w:rsidRDefault="007B0CB9" w:rsidP="00645638">
            <w:pPr>
              <w:spacing w:after="0" w:line="240" w:lineRule="auto"/>
              <w:rPr>
                <w:color w:val="365F91"/>
              </w:rPr>
            </w:pPr>
            <w:r w:rsidRPr="00645638">
              <w:rPr>
                <w:color w:val="365F91"/>
              </w:rPr>
              <w:t>The business area code</w:t>
            </w:r>
          </w:p>
        </w:tc>
      </w:tr>
      <w:tr w:rsidR="00EA395C" w:rsidRPr="00645638">
        <w:tc>
          <w:tcPr>
            <w:tcW w:w="647" w:type="dxa"/>
          </w:tcPr>
          <w:p w:rsidR="00EA395C" w:rsidRPr="00645638" w:rsidRDefault="00AE63B0" w:rsidP="00645638">
            <w:pPr>
              <w:spacing w:after="0" w:line="240" w:lineRule="auto"/>
              <w:rPr>
                <w:b/>
                <w:bCs/>
                <w:color w:val="365F91"/>
              </w:rPr>
            </w:pPr>
            <w:r w:rsidRPr="00645638">
              <w:rPr>
                <w:b/>
                <w:bCs/>
                <w:color w:val="365F91"/>
              </w:rPr>
              <w:t>8</w:t>
            </w:r>
          </w:p>
        </w:tc>
        <w:tc>
          <w:tcPr>
            <w:tcW w:w="1742" w:type="dxa"/>
          </w:tcPr>
          <w:p w:rsidR="00EA395C" w:rsidRPr="00645638" w:rsidRDefault="007B0CB9" w:rsidP="00645638">
            <w:pPr>
              <w:spacing w:after="0" w:line="240" w:lineRule="auto"/>
              <w:rPr>
                <w:color w:val="365F91"/>
              </w:rPr>
            </w:pPr>
            <w:r w:rsidRPr="00645638">
              <w:rPr>
                <w:color w:val="365F91"/>
              </w:rPr>
              <w:t>ReceiveSpan</w:t>
            </w:r>
          </w:p>
        </w:tc>
        <w:tc>
          <w:tcPr>
            <w:tcW w:w="1472" w:type="dxa"/>
          </w:tcPr>
          <w:p w:rsidR="00EA395C" w:rsidRPr="00645638" w:rsidRDefault="007B0CB9" w:rsidP="00645638">
            <w:pPr>
              <w:spacing w:after="0" w:line="240" w:lineRule="auto"/>
              <w:rPr>
                <w:color w:val="365F91"/>
              </w:rPr>
            </w:pPr>
            <w:r w:rsidRPr="00645638">
              <w:rPr>
                <w:color w:val="365F91"/>
              </w:rPr>
              <w:t>tinyint</w:t>
            </w:r>
          </w:p>
        </w:tc>
        <w:tc>
          <w:tcPr>
            <w:tcW w:w="1018" w:type="dxa"/>
          </w:tcPr>
          <w:p w:rsidR="00EA395C" w:rsidRPr="00645638" w:rsidRDefault="00EA395C" w:rsidP="00645638">
            <w:pPr>
              <w:spacing w:after="0" w:line="240" w:lineRule="auto"/>
              <w:rPr>
                <w:color w:val="365F91"/>
              </w:rPr>
            </w:pPr>
          </w:p>
        </w:tc>
        <w:tc>
          <w:tcPr>
            <w:tcW w:w="5057" w:type="dxa"/>
          </w:tcPr>
          <w:p w:rsidR="00EA395C" w:rsidRPr="00645638" w:rsidRDefault="007B0CB9" w:rsidP="00645638">
            <w:pPr>
              <w:spacing w:after="0" w:line="240" w:lineRule="auto"/>
              <w:rPr>
                <w:color w:val="365F91"/>
              </w:rPr>
            </w:pPr>
            <w:r w:rsidRPr="00645638">
              <w:rPr>
                <w:color w:val="365F91"/>
              </w:rPr>
              <w:t>The receive span of dealer</w:t>
            </w:r>
          </w:p>
        </w:tc>
      </w:tr>
      <w:tr w:rsidR="00EA395C" w:rsidRPr="00645638">
        <w:tc>
          <w:tcPr>
            <w:tcW w:w="647" w:type="dxa"/>
            <w:tcBorders>
              <w:left w:val="nil"/>
              <w:right w:val="nil"/>
            </w:tcBorders>
            <w:shd w:val="clear" w:color="auto" w:fill="D3DFEE"/>
          </w:tcPr>
          <w:p w:rsidR="00EA395C" w:rsidRPr="00645638" w:rsidRDefault="00035403" w:rsidP="00645638">
            <w:pPr>
              <w:spacing w:after="0" w:line="240" w:lineRule="auto"/>
              <w:rPr>
                <w:b/>
                <w:bCs/>
                <w:color w:val="365F91"/>
              </w:rPr>
            </w:pPr>
            <w:r w:rsidRPr="00645638">
              <w:rPr>
                <w:b/>
                <w:bCs/>
                <w:color w:val="365F91"/>
              </w:rPr>
              <w:t>9</w:t>
            </w:r>
          </w:p>
        </w:tc>
        <w:tc>
          <w:tcPr>
            <w:tcW w:w="1742" w:type="dxa"/>
            <w:tcBorders>
              <w:left w:val="nil"/>
              <w:right w:val="nil"/>
            </w:tcBorders>
            <w:shd w:val="clear" w:color="auto" w:fill="D3DFEE"/>
          </w:tcPr>
          <w:p w:rsidR="00EA395C" w:rsidRPr="00645638" w:rsidRDefault="00035403" w:rsidP="00645638">
            <w:pPr>
              <w:spacing w:after="0" w:line="240" w:lineRule="auto"/>
              <w:rPr>
                <w:color w:val="365F91"/>
              </w:rPr>
            </w:pPr>
            <w:r w:rsidRPr="00645638">
              <w:rPr>
                <w:color w:val="365F91"/>
              </w:rPr>
              <w:t>DefaultWarehouseId</w:t>
            </w:r>
          </w:p>
        </w:tc>
        <w:tc>
          <w:tcPr>
            <w:tcW w:w="1472" w:type="dxa"/>
            <w:tcBorders>
              <w:left w:val="nil"/>
              <w:right w:val="nil"/>
            </w:tcBorders>
            <w:shd w:val="clear" w:color="auto" w:fill="D3DFEE"/>
          </w:tcPr>
          <w:p w:rsidR="00EA395C" w:rsidRPr="00645638" w:rsidRDefault="00035403"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A395C" w:rsidRPr="00645638" w:rsidRDefault="00EA395C" w:rsidP="00645638">
            <w:pPr>
              <w:spacing w:after="0" w:line="240" w:lineRule="auto"/>
              <w:rPr>
                <w:color w:val="365F91"/>
              </w:rPr>
            </w:pPr>
          </w:p>
        </w:tc>
        <w:tc>
          <w:tcPr>
            <w:tcW w:w="5057"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 xml:space="preserve">The </w:t>
            </w:r>
            <w:r w:rsidR="00035403" w:rsidRPr="00645638">
              <w:rPr>
                <w:color w:val="365F91"/>
              </w:rPr>
              <w:t>default warehouse for user in this dealer</w:t>
            </w:r>
          </w:p>
        </w:tc>
      </w:tr>
      <w:tr w:rsidR="00C20821" w:rsidRPr="00645638">
        <w:tc>
          <w:tcPr>
            <w:tcW w:w="647" w:type="dxa"/>
          </w:tcPr>
          <w:p w:rsidR="00C20821" w:rsidRPr="00645638" w:rsidRDefault="00C20821" w:rsidP="00645638">
            <w:pPr>
              <w:spacing w:after="0" w:line="240" w:lineRule="auto"/>
              <w:rPr>
                <w:b/>
                <w:bCs/>
                <w:color w:val="365F91"/>
              </w:rPr>
            </w:pPr>
            <w:r w:rsidRPr="00645638">
              <w:rPr>
                <w:b/>
                <w:bCs/>
                <w:color w:val="365F91"/>
              </w:rPr>
              <w:t>10</w:t>
            </w:r>
          </w:p>
        </w:tc>
        <w:tc>
          <w:tcPr>
            <w:tcW w:w="1742" w:type="dxa"/>
          </w:tcPr>
          <w:p w:rsidR="00C20821" w:rsidRPr="00645638" w:rsidRDefault="00C20821" w:rsidP="00645638">
            <w:pPr>
              <w:spacing w:after="0" w:line="240" w:lineRule="auto"/>
              <w:rPr>
                <w:color w:val="365F91"/>
              </w:rPr>
            </w:pPr>
            <w:r w:rsidRPr="00645638">
              <w:rPr>
                <w:color w:val="365F91"/>
              </w:rPr>
              <w:t>OrderDateControl</w:t>
            </w:r>
          </w:p>
        </w:tc>
        <w:tc>
          <w:tcPr>
            <w:tcW w:w="1472" w:type="dxa"/>
          </w:tcPr>
          <w:p w:rsidR="00C20821" w:rsidRPr="00645638" w:rsidRDefault="00C20821" w:rsidP="00645638">
            <w:pPr>
              <w:spacing w:after="0" w:line="240" w:lineRule="auto"/>
              <w:rPr>
                <w:color w:val="365F91"/>
              </w:rPr>
            </w:pPr>
            <w:r w:rsidRPr="00645638">
              <w:rPr>
                <w:color w:val="365F91"/>
              </w:rPr>
              <w:t>Int</w:t>
            </w:r>
          </w:p>
        </w:tc>
        <w:tc>
          <w:tcPr>
            <w:tcW w:w="1018" w:type="dxa"/>
          </w:tcPr>
          <w:p w:rsidR="00C20821" w:rsidRPr="00645638" w:rsidRDefault="00C20821" w:rsidP="00645638">
            <w:pPr>
              <w:spacing w:after="0" w:line="240" w:lineRule="auto"/>
              <w:rPr>
                <w:color w:val="365F91"/>
              </w:rPr>
            </w:pPr>
          </w:p>
        </w:tc>
        <w:tc>
          <w:tcPr>
            <w:tcW w:w="5057" w:type="dxa"/>
          </w:tcPr>
          <w:p w:rsidR="00C20821" w:rsidRPr="00645638" w:rsidRDefault="00C20821" w:rsidP="00645638">
            <w:pPr>
              <w:spacing w:after="0" w:line="240" w:lineRule="auto"/>
              <w:rPr>
                <w:color w:val="365F91"/>
                <w:highlight w:val="yellow"/>
              </w:rPr>
            </w:pPr>
            <w:r w:rsidRPr="00645638">
              <w:rPr>
                <w:color w:val="365F91"/>
                <w:highlight w:val="yellow"/>
              </w:rPr>
              <w:t>The value contains the list of order date control</w:t>
            </w:r>
          </w:p>
        </w:tc>
      </w:tr>
    </w:tbl>
    <w:p w:rsidR="00E27FB5" w:rsidRDefault="00E27FB5" w:rsidP="00E27FB5">
      <w:pPr>
        <w:pStyle w:val="Heading3"/>
      </w:pPr>
      <w:bookmarkStart w:id="343" w:name="_Toc179797930"/>
      <w:bookmarkStart w:id="344" w:name="_Toc240279704"/>
      <w:bookmarkStart w:id="345" w:name="_Toc243972560"/>
      <w:r>
        <w:t xml:space="preserve">Table </w:t>
      </w:r>
      <w:bookmarkEnd w:id="343"/>
      <w:r w:rsidR="007B0CB9">
        <w:t>Warehouse</w:t>
      </w:r>
      <w:bookmarkEnd w:id="344"/>
      <w:bookmarkEnd w:id="345"/>
    </w:p>
    <w:p w:rsidR="00E27FB5" w:rsidRPr="00A2012E" w:rsidRDefault="00E27FB5" w:rsidP="00E27FB5">
      <w:r>
        <w:t xml:space="preserve">This table stores the </w:t>
      </w:r>
      <w:r w:rsidR="007B0CB9">
        <w:t>warehouse of dealer, in which dealer can indicate the shipping address and make the inventory for each individual stock</w:t>
      </w:r>
      <w:r>
        <w:t>.</w:t>
      </w:r>
    </w:p>
    <w:tbl>
      <w:tblPr>
        <w:tblW w:w="0" w:type="auto"/>
        <w:tblBorders>
          <w:top w:val="single" w:sz="8" w:space="0" w:color="4F81BD"/>
          <w:bottom w:val="single" w:sz="8" w:space="0" w:color="4F81BD"/>
        </w:tblBorders>
        <w:tblLook w:val="04A0" w:firstRow="1" w:lastRow="0" w:firstColumn="1" w:lastColumn="0" w:noHBand="0" w:noVBand="1"/>
      </w:tblPr>
      <w:tblGrid>
        <w:gridCol w:w="643"/>
        <w:gridCol w:w="1625"/>
        <w:gridCol w:w="1472"/>
        <w:gridCol w:w="1018"/>
        <w:gridCol w:w="5160"/>
      </w:tblGrid>
      <w:tr w:rsidR="007B0CB9" w:rsidRPr="00645638">
        <w:tc>
          <w:tcPr>
            <w:tcW w:w="643" w:type="dxa"/>
            <w:tcBorders>
              <w:top w:val="single" w:sz="8" w:space="0" w:color="4F81BD"/>
              <w:left w:val="nil"/>
              <w:bottom w:val="single" w:sz="8" w:space="0" w:color="4F81BD"/>
              <w:right w:val="nil"/>
            </w:tcBorders>
          </w:tcPr>
          <w:p w:rsidR="007B0CB9" w:rsidRPr="00645638" w:rsidRDefault="007B0CB9" w:rsidP="00645638">
            <w:pPr>
              <w:spacing w:after="0" w:line="240" w:lineRule="auto"/>
              <w:rPr>
                <w:b/>
                <w:bCs/>
                <w:color w:val="365F91"/>
              </w:rPr>
            </w:pPr>
            <w:r w:rsidRPr="00645638">
              <w:rPr>
                <w:b/>
                <w:bCs/>
                <w:color w:val="365F91"/>
              </w:rPr>
              <w:t>No</w:t>
            </w:r>
          </w:p>
        </w:tc>
        <w:tc>
          <w:tcPr>
            <w:tcW w:w="1625" w:type="dxa"/>
            <w:tcBorders>
              <w:top w:val="single" w:sz="8" w:space="0" w:color="4F81BD"/>
              <w:left w:val="nil"/>
              <w:bottom w:val="single" w:sz="8" w:space="0" w:color="4F81BD"/>
              <w:right w:val="nil"/>
            </w:tcBorders>
          </w:tcPr>
          <w:p w:rsidR="007B0CB9" w:rsidRPr="00645638" w:rsidRDefault="007B0CB9"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7B0CB9" w:rsidRPr="00645638" w:rsidRDefault="007B0CB9"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7B0CB9" w:rsidRPr="00645638" w:rsidRDefault="007B0CB9" w:rsidP="00645638">
            <w:pPr>
              <w:spacing w:after="0" w:line="240" w:lineRule="auto"/>
              <w:rPr>
                <w:b/>
                <w:bCs/>
                <w:color w:val="365F91"/>
              </w:rPr>
            </w:pPr>
            <w:r w:rsidRPr="00645638">
              <w:rPr>
                <w:b/>
                <w:bCs/>
                <w:color w:val="365F91"/>
              </w:rPr>
              <w:t>Property</w:t>
            </w:r>
          </w:p>
        </w:tc>
        <w:tc>
          <w:tcPr>
            <w:tcW w:w="5160" w:type="dxa"/>
            <w:tcBorders>
              <w:top w:val="single" w:sz="8" w:space="0" w:color="4F81BD"/>
              <w:left w:val="nil"/>
              <w:bottom w:val="single" w:sz="8" w:space="0" w:color="4F81BD"/>
              <w:right w:val="nil"/>
            </w:tcBorders>
          </w:tcPr>
          <w:p w:rsidR="007B0CB9" w:rsidRPr="00645638" w:rsidRDefault="007B0CB9" w:rsidP="00645638">
            <w:pPr>
              <w:spacing w:after="0" w:line="240" w:lineRule="auto"/>
              <w:rPr>
                <w:b/>
                <w:bCs/>
                <w:color w:val="365F91"/>
              </w:rPr>
            </w:pPr>
            <w:r w:rsidRPr="00645638">
              <w:rPr>
                <w:b/>
                <w:bCs/>
                <w:color w:val="365F91"/>
              </w:rPr>
              <w:t>Description</w:t>
            </w:r>
          </w:p>
        </w:tc>
      </w:tr>
      <w:tr w:rsidR="007B0CB9" w:rsidRPr="00645638">
        <w:tc>
          <w:tcPr>
            <w:tcW w:w="643" w:type="dxa"/>
            <w:tcBorders>
              <w:left w:val="nil"/>
              <w:right w:val="nil"/>
            </w:tcBorders>
            <w:shd w:val="clear" w:color="auto" w:fill="D3DFEE"/>
          </w:tcPr>
          <w:p w:rsidR="007B0CB9" w:rsidRPr="00645638" w:rsidRDefault="007B0CB9" w:rsidP="00645638">
            <w:pPr>
              <w:spacing w:after="0" w:line="240" w:lineRule="auto"/>
              <w:rPr>
                <w:b/>
                <w:bCs/>
                <w:color w:val="365F91"/>
              </w:rPr>
            </w:pPr>
            <w:r w:rsidRPr="00645638">
              <w:rPr>
                <w:b/>
                <w:bCs/>
                <w:color w:val="365F91"/>
              </w:rPr>
              <w:t>1</w:t>
            </w:r>
          </w:p>
        </w:tc>
        <w:tc>
          <w:tcPr>
            <w:tcW w:w="1625"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WarehouseId</w:t>
            </w:r>
          </w:p>
        </w:tc>
        <w:tc>
          <w:tcPr>
            <w:tcW w:w="1472" w:type="dxa"/>
            <w:tcBorders>
              <w:left w:val="nil"/>
              <w:right w:val="nil"/>
            </w:tcBorders>
            <w:shd w:val="clear" w:color="auto" w:fill="D3DFEE"/>
          </w:tcPr>
          <w:p w:rsidR="007B0CB9"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PK</w:t>
            </w:r>
          </w:p>
        </w:tc>
        <w:tc>
          <w:tcPr>
            <w:tcW w:w="5160"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Primary key</w:t>
            </w:r>
          </w:p>
        </w:tc>
      </w:tr>
      <w:tr w:rsidR="007B0CB9" w:rsidRPr="00645638">
        <w:tc>
          <w:tcPr>
            <w:tcW w:w="643" w:type="dxa"/>
          </w:tcPr>
          <w:p w:rsidR="007B0CB9" w:rsidRPr="00645638" w:rsidRDefault="007B0CB9" w:rsidP="00645638">
            <w:pPr>
              <w:spacing w:after="0" w:line="240" w:lineRule="auto"/>
              <w:rPr>
                <w:b/>
                <w:bCs/>
                <w:color w:val="365F91"/>
              </w:rPr>
            </w:pPr>
            <w:r w:rsidRPr="00645638">
              <w:rPr>
                <w:b/>
                <w:bCs/>
                <w:color w:val="365F91"/>
              </w:rPr>
              <w:t>2</w:t>
            </w:r>
          </w:p>
        </w:tc>
        <w:tc>
          <w:tcPr>
            <w:tcW w:w="1625" w:type="dxa"/>
          </w:tcPr>
          <w:p w:rsidR="007B0CB9" w:rsidRPr="00645638" w:rsidRDefault="007B0CB9" w:rsidP="00645638">
            <w:pPr>
              <w:spacing w:after="0" w:line="240" w:lineRule="auto"/>
              <w:rPr>
                <w:color w:val="365F91"/>
              </w:rPr>
            </w:pPr>
            <w:r w:rsidRPr="00645638">
              <w:rPr>
                <w:color w:val="365F91"/>
              </w:rPr>
              <w:t>DealerCode</w:t>
            </w:r>
          </w:p>
        </w:tc>
        <w:tc>
          <w:tcPr>
            <w:tcW w:w="1472" w:type="dxa"/>
          </w:tcPr>
          <w:p w:rsidR="007B0CB9" w:rsidRPr="00645638" w:rsidRDefault="007B0CB9" w:rsidP="00645638">
            <w:pPr>
              <w:spacing w:after="0" w:line="240" w:lineRule="auto"/>
              <w:rPr>
                <w:color w:val="365F91"/>
              </w:rPr>
            </w:pPr>
            <w:r w:rsidRPr="00645638">
              <w:rPr>
                <w:color w:val="365F91"/>
              </w:rPr>
              <w:t>varchar(30)</w:t>
            </w:r>
          </w:p>
        </w:tc>
        <w:tc>
          <w:tcPr>
            <w:tcW w:w="1018" w:type="dxa"/>
          </w:tcPr>
          <w:p w:rsidR="007B0CB9" w:rsidRPr="00645638" w:rsidRDefault="007B0CB9" w:rsidP="00645638">
            <w:pPr>
              <w:spacing w:after="0" w:line="240" w:lineRule="auto"/>
              <w:rPr>
                <w:color w:val="365F91"/>
              </w:rPr>
            </w:pPr>
            <w:r w:rsidRPr="00645638">
              <w:rPr>
                <w:color w:val="365F91"/>
              </w:rPr>
              <w:t>FK</w:t>
            </w:r>
          </w:p>
        </w:tc>
        <w:tc>
          <w:tcPr>
            <w:tcW w:w="5160" w:type="dxa"/>
          </w:tcPr>
          <w:p w:rsidR="007B0CB9" w:rsidRPr="00645638" w:rsidRDefault="007B0CB9" w:rsidP="00645638">
            <w:pPr>
              <w:spacing w:after="0" w:line="240" w:lineRule="auto"/>
              <w:rPr>
                <w:color w:val="365F91"/>
              </w:rPr>
            </w:pPr>
            <w:r w:rsidRPr="00645638">
              <w:rPr>
                <w:color w:val="365F91"/>
              </w:rPr>
              <w:t>Refer to table Dealer</w:t>
            </w:r>
          </w:p>
        </w:tc>
      </w:tr>
      <w:tr w:rsidR="007B0CB9" w:rsidRPr="00645638">
        <w:tc>
          <w:tcPr>
            <w:tcW w:w="643" w:type="dxa"/>
            <w:tcBorders>
              <w:left w:val="nil"/>
              <w:right w:val="nil"/>
            </w:tcBorders>
            <w:shd w:val="clear" w:color="auto" w:fill="D3DFEE"/>
          </w:tcPr>
          <w:p w:rsidR="007B0CB9" w:rsidRPr="00645638" w:rsidRDefault="007B0CB9" w:rsidP="00645638">
            <w:pPr>
              <w:spacing w:after="0" w:line="240" w:lineRule="auto"/>
              <w:rPr>
                <w:b/>
                <w:bCs/>
                <w:color w:val="365F91"/>
              </w:rPr>
            </w:pPr>
            <w:r w:rsidRPr="00645638">
              <w:rPr>
                <w:b/>
                <w:bCs/>
                <w:color w:val="365F91"/>
              </w:rPr>
              <w:t>3</w:t>
            </w:r>
          </w:p>
        </w:tc>
        <w:tc>
          <w:tcPr>
            <w:tcW w:w="1625"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Code</w:t>
            </w:r>
          </w:p>
        </w:tc>
        <w:tc>
          <w:tcPr>
            <w:tcW w:w="1472"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varchar(30)</w:t>
            </w:r>
          </w:p>
        </w:tc>
        <w:tc>
          <w:tcPr>
            <w:tcW w:w="1018" w:type="dxa"/>
            <w:tcBorders>
              <w:left w:val="nil"/>
              <w:right w:val="nil"/>
            </w:tcBorders>
            <w:shd w:val="clear" w:color="auto" w:fill="D3DFEE"/>
          </w:tcPr>
          <w:p w:rsidR="007B0CB9" w:rsidRPr="00645638" w:rsidRDefault="007B0CB9" w:rsidP="00645638">
            <w:pPr>
              <w:spacing w:after="0" w:line="240" w:lineRule="auto"/>
              <w:rPr>
                <w:color w:val="365F91"/>
              </w:rPr>
            </w:pPr>
          </w:p>
        </w:tc>
        <w:tc>
          <w:tcPr>
            <w:tcW w:w="5160"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The code of warehouse</w:t>
            </w:r>
          </w:p>
        </w:tc>
      </w:tr>
      <w:tr w:rsidR="007B0CB9" w:rsidRPr="00645638">
        <w:tc>
          <w:tcPr>
            <w:tcW w:w="643" w:type="dxa"/>
          </w:tcPr>
          <w:p w:rsidR="007B0CB9" w:rsidRPr="00645638" w:rsidRDefault="007B0CB9" w:rsidP="00645638">
            <w:pPr>
              <w:spacing w:after="0" w:line="240" w:lineRule="auto"/>
              <w:rPr>
                <w:b/>
                <w:bCs/>
                <w:color w:val="365F91"/>
              </w:rPr>
            </w:pPr>
            <w:r w:rsidRPr="00645638">
              <w:rPr>
                <w:b/>
                <w:bCs/>
                <w:color w:val="365F91"/>
              </w:rPr>
              <w:t>4</w:t>
            </w:r>
          </w:p>
        </w:tc>
        <w:tc>
          <w:tcPr>
            <w:tcW w:w="1625" w:type="dxa"/>
          </w:tcPr>
          <w:p w:rsidR="007B0CB9" w:rsidRPr="00645638" w:rsidRDefault="00035403" w:rsidP="00645638">
            <w:pPr>
              <w:spacing w:after="0" w:line="240" w:lineRule="auto"/>
              <w:rPr>
                <w:color w:val="365F91"/>
              </w:rPr>
            </w:pPr>
            <w:r w:rsidRPr="00645638">
              <w:rPr>
                <w:color w:val="365F91"/>
              </w:rPr>
              <w:t>Address</w:t>
            </w:r>
          </w:p>
        </w:tc>
        <w:tc>
          <w:tcPr>
            <w:tcW w:w="1472" w:type="dxa"/>
          </w:tcPr>
          <w:p w:rsidR="007B0CB9" w:rsidRPr="00645638" w:rsidRDefault="007B0CB9" w:rsidP="00645638">
            <w:pPr>
              <w:spacing w:after="0" w:line="240" w:lineRule="auto"/>
              <w:rPr>
                <w:color w:val="365F91"/>
              </w:rPr>
            </w:pPr>
            <w:r w:rsidRPr="00645638">
              <w:rPr>
                <w:color w:val="365F91"/>
              </w:rPr>
              <w:t>nvarchar(255)</w:t>
            </w:r>
          </w:p>
        </w:tc>
        <w:tc>
          <w:tcPr>
            <w:tcW w:w="1018" w:type="dxa"/>
          </w:tcPr>
          <w:p w:rsidR="007B0CB9" w:rsidRPr="00645638" w:rsidRDefault="007B0CB9" w:rsidP="00645638">
            <w:pPr>
              <w:spacing w:after="0" w:line="240" w:lineRule="auto"/>
              <w:rPr>
                <w:color w:val="365F91"/>
              </w:rPr>
            </w:pPr>
          </w:p>
        </w:tc>
        <w:tc>
          <w:tcPr>
            <w:tcW w:w="5160" w:type="dxa"/>
          </w:tcPr>
          <w:p w:rsidR="007B0CB9" w:rsidRPr="00645638" w:rsidRDefault="00035403" w:rsidP="00645638">
            <w:pPr>
              <w:spacing w:after="0" w:line="240" w:lineRule="auto"/>
              <w:rPr>
                <w:color w:val="365F91"/>
              </w:rPr>
            </w:pPr>
            <w:r w:rsidRPr="00645638">
              <w:rPr>
                <w:color w:val="365F91"/>
              </w:rPr>
              <w:t>The address of warehouse</w:t>
            </w:r>
          </w:p>
        </w:tc>
      </w:tr>
      <w:tr w:rsidR="007B0CB9" w:rsidRPr="00645638">
        <w:tc>
          <w:tcPr>
            <w:tcW w:w="643" w:type="dxa"/>
            <w:tcBorders>
              <w:left w:val="nil"/>
              <w:right w:val="nil"/>
            </w:tcBorders>
            <w:shd w:val="clear" w:color="auto" w:fill="D3DFEE"/>
          </w:tcPr>
          <w:p w:rsidR="007B0CB9" w:rsidRPr="00645638" w:rsidRDefault="007B0CB9" w:rsidP="00645638">
            <w:pPr>
              <w:spacing w:after="0" w:line="240" w:lineRule="auto"/>
              <w:rPr>
                <w:b/>
                <w:bCs/>
                <w:color w:val="365F91"/>
              </w:rPr>
            </w:pPr>
            <w:r w:rsidRPr="00645638">
              <w:rPr>
                <w:b/>
                <w:bCs/>
                <w:color w:val="365F91"/>
              </w:rPr>
              <w:t>5</w:t>
            </w:r>
          </w:p>
        </w:tc>
        <w:tc>
          <w:tcPr>
            <w:tcW w:w="1625" w:type="dxa"/>
            <w:tcBorders>
              <w:left w:val="nil"/>
              <w:right w:val="nil"/>
            </w:tcBorders>
            <w:shd w:val="clear" w:color="auto" w:fill="D3DFEE"/>
          </w:tcPr>
          <w:p w:rsidR="007B0CB9" w:rsidRPr="00645638" w:rsidRDefault="00035403" w:rsidP="00645638">
            <w:pPr>
              <w:spacing w:after="0" w:line="240" w:lineRule="auto"/>
              <w:rPr>
                <w:color w:val="365F91"/>
              </w:rPr>
            </w:pPr>
            <w:r w:rsidRPr="00645638">
              <w:rPr>
                <w:color w:val="365F91"/>
              </w:rPr>
              <w:t>Source</w:t>
            </w:r>
          </w:p>
        </w:tc>
        <w:tc>
          <w:tcPr>
            <w:tcW w:w="1472"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char(</w:t>
            </w:r>
            <w:r w:rsidR="00035403" w:rsidRPr="00645638">
              <w:rPr>
                <w:color w:val="365F91"/>
              </w:rPr>
              <w:t>1</w:t>
            </w:r>
            <w:r w:rsidRPr="00645638">
              <w:rPr>
                <w:color w:val="365F91"/>
              </w:rPr>
              <w:t>)</w:t>
            </w:r>
          </w:p>
        </w:tc>
        <w:tc>
          <w:tcPr>
            <w:tcW w:w="1018" w:type="dxa"/>
            <w:tcBorders>
              <w:left w:val="nil"/>
              <w:right w:val="nil"/>
            </w:tcBorders>
            <w:shd w:val="clear" w:color="auto" w:fill="D3DFEE"/>
          </w:tcPr>
          <w:p w:rsidR="007B0CB9" w:rsidRPr="00645638" w:rsidRDefault="007B0CB9" w:rsidP="00645638">
            <w:pPr>
              <w:spacing w:after="0" w:line="240" w:lineRule="auto"/>
              <w:rPr>
                <w:color w:val="365F91"/>
              </w:rPr>
            </w:pPr>
          </w:p>
        </w:tc>
        <w:tc>
          <w:tcPr>
            <w:tcW w:w="5160" w:type="dxa"/>
            <w:tcBorders>
              <w:left w:val="nil"/>
              <w:right w:val="nil"/>
            </w:tcBorders>
            <w:shd w:val="clear" w:color="auto" w:fill="D3DFEE"/>
          </w:tcPr>
          <w:p w:rsidR="007B0CB9" w:rsidRPr="00645638" w:rsidRDefault="00035403" w:rsidP="00645638">
            <w:pPr>
              <w:spacing w:after="0" w:line="240" w:lineRule="auto"/>
              <w:rPr>
                <w:color w:val="365F91"/>
              </w:rPr>
            </w:pPr>
            <w:r w:rsidRPr="00645638">
              <w:rPr>
                <w:color w:val="365F91"/>
              </w:rPr>
              <w:t>Reserve</w:t>
            </w:r>
          </w:p>
        </w:tc>
      </w:tr>
    </w:tbl>
    <w:p w:rsidR="00E27FB5" w:rsidRDefault="00E27FB5" w:rsidP="00E27FB5">
      <w:pPr>
        <w:pStyle w:val="Heading3"/>
      </w:pPr>
      <w:bookmarkStart w:id="346" w:name="_Toc179797931"/>
      <w:bookmarkStart w:id="347" w:name="_Toc240279705"/>
      <w:bookmarkStart w:id="348" w:name="_Toc243972561"/>
      <w:r>
        <w:t>Table</w:t>
      </w:r>
      <w:r w:rsidR="007B0CB9">
        <w:t xml:space="preserve"> </w:t>
      </w:r>
      <w:bookmarkEnd w:id="346"/>
      <w:r w:rsidR="007B0CB9">
        <w:t>Contact</w:t>
      </w:r>
      <w:bookmarkEnd w:id="347"/>
      <w:bookmarkEnd w:id="348"/>
    </w:p>
    <w:p w:rsidR="00E27FB5" w:rsidRPr="00A2012E" w:rsidRDefault="00E27FB5" w:rsidP="00E27FB5">
      <w:r>
        <w:t xml:space="preserve">This table stores the </w:t>
      </w:r>
      <w:r w:rsidR="000A474F">
        <w:t>contact detail of each object (dealer, customer, provider…) in system</w:t>
      </w:r>
      <w:r>
        <w:t>.</w:t>
      </w:r>
    </w:p>
    <w:tbl>
      <w:tblPr>
        <w:tblW w:w="0" w:type="auto"/>
        <w:tblBorders>
          <w:top w:val="single" w:sz="8" w:space="0" w:color="4F81BD"/>
          <w:bottom w:val="single" w:sz="8" w:space="0" w:color="4F81BD"/>
        </w:tblBorders>
        <w:tblLook w:val="04A0" w:firstRow="1" w:lastRow="0" w:firstColumn="1" w:lastColumn="0" w:noHBand="0" w:noVBand="1"/>
      </w:tblPr>
      <w:tblGrid>
        <w:gridCol w:w="646"/>
        <w:gridCol w:w="1652"/>
        <w:gridCol w:w="1472"/>
        <w:gridCol w:w="1018"/>
        <w:gridCol w:w="5148"/>
      </w:tblGrid>
      <w:tr w:rsidR="000A474F" w:rsidRPr="00645638">
        <w:tc>
          <w:tcPr>
            <w:tcW w:w="648" w:type="dxa"/>
            <w:tcBorders>
              <w:top w:val="single" w:sz="8" w:space="0" w:color="4F81BD"/>
              <w:left w:val="nil"/>
              <w:bottom w:val="single" w:sz="8" w:space="0" w:color="4F81BD"/>
              <w:right w:val="nil"/>
            </w:tcBorders>
          </w:tcPr>
          <w:p w:rsidR="000A474F" w:rsidRPr="00645638" w:rsidRDefault="000A474F" w:rsidP="00645638">
            <w:pPr>
              <w:spacing w:after="0" w:line="240" w:lineRule="auto"/>
              <w:rPr>
                <w:b/>
                <w:bCs/>
                <w:color w:val="365F91"/>
              </w:rPr>
            </w:pPr>
            <w:r w:rsidRPr="00645638">
              <w:rPr>
                <w:b/>
                <w:bCs/>
                <w:color w:val="365F91"/>
              </w:rPr>
              <w:t>No</w:t>
            </w:r>
          </w:p>
        </w:tc>
        <w:tc>
          <w:tcPr>
            <w:tcW w:w="1656" w:type="dxa"/>
            <w:tcBorders>
              <w:top w:val="single" w:sz="8" w:space="0" w:color="4F81BD"/>
              <w:left w:val="nil"/>
              <w:bottom w:val="single" w:sz="8" w:space="0" w:color="4F81BD"/>
              <w:right w:val="nil"/>
            </w:tcBorders>
          </w:tcPr>
          <w:p w:rsidR="000A474F" w:rsidRPr="00645638" w:rsidRDefault="000A474F" w:rsidP="00645638">
            <w:pPr>
              <w:spacing w:after="0" w:line="240" w:lineRule="auto"/>
              <w:rPr>
                <w:b/>
                <w:bCs/>
                <w:color w:val="365F91"/>
              </w:rPr>
            </w:pPr>
            <w:r w:rsidRPr="00645638">
              <w:rPr>
                <w:b/>
                <w:bCs/>
                <w:color w:val="365F91"/>
              </w:rPr>
              <w:t xml:space="preserve">Field name </w:t>
            </w:r>
          </w:p>
        </w:tc>
        <w:tc>
          <w:tcPr>
            <w:tcW w:w="1404" w:type="dxa"/>
            <w:tcBorders>
              <w:top w:val="single" w:sz="8" w:space="0" w:color="4F81BD"/>
              <w:left w:val="nil"/>
              <w:bottom w:val="single" w:sz="8" w:space="0" w:color="4F81BD"/>
              <w:right w:val="nil"/>
            </w:tcBorders>
          </w:tcPr>
          <w:p w:rsidR="000A474F" w:rsidRPr="00645638" w:rsidRDefault="000A474F"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0A474F" w:rsidRPr="00645638" w:rsidRDefault="000A474F" w:rsidP="00645638">
            <w:pPr>
              <w:spacing w:after="0" w:line="240" w:lineRule="auto"/>
              <w:rPr>
                <w:b/>
                <w:bCs/>
                <w:color w:val="365F91"/>
              </w:rPr>
            </w:pPr>
            <w:r w:rsidRPr="00645638">
              <w:rPr>
                <w:b/>
                <w:bCs/>
                <w:color w:val="365F91"/>
              </w:rPr>
              <w:t>Property</w:t>
            </w:r>
          </w:p>
        </w:tc>
        <w:tc>
          <w:tcPr>
            <w:tcW w:w="5192" w:type="dxa"/>
            <w:tcBorders>
              <w:top w:val="single" w:sz="8" w:space="0" w:color="4F81BD"/>
              <w:left w:val="nil"/>
              <w:bottom w:val="single" w:sz="8" w:space="0" w:color="4F81BD"/>
              <w:right w:val="nil"/>
            </w:tcBorders>
          </w:tcPr>
          <w:p w:rsidR="000A474F" w:rsidRPr="00645638" w:rsidRDefault="000A474F" w:rsidP="00645638">
            <w:pPr>
              <w:spacing w:after="0" w:line="240" w:lineRule="auto"/>
              <w:rPr>
                <w:b/>
                <w:bCs/>
                <w:color w:val="365F91"/>
              </w:rPr>
            </w:pPr>
            <w:r w:rsidRPr="00645638">
              <w:rPr>
                <w:b/>
                <w:bCs/>
                <w:color w:val="365F91"/>
              </w:rPr>
              <w:t>Description</w:t>
            </w:r>
          </w:p>
        </w:tc>
      </w:tr>
      <w:tr w:rsidR="000A474F" w:rsidRPr="00645638">
        <w:tc>
          <w:tcPr>
            <w:tcW w:w="648" w:type="dxa"/>
            <w:tcBorders>
              <w:left w:val="nil"/>
              <w:right w:val="nil"/>
            </w:tcBorders>
            <w:shd w:val="clear" w:color="auto" w:fill="D3DFEE"/>
          </w:tcPr>
          <w:p w:rsidR="000A474F" w:rsidRPr="00645638" w:rsidRDefault="000A474F" w:rsidP="00645638">
            <w:pPr>
              <w:spacing w:after="0" w:line="240" w:lineRule="auto"/>
              <w:rPr>
                <w:b/>
                <w:bCs/>
                <w:color w:val="365F91"/>
              </w:rPr>
            </w:pPr>
            <w:r w:rsidRPr="00645638">
              <w:rPr>
                <w:b/>
                <w:bCs/>
                <w:color w:val="365F91"/>
              </w:rPr>
              <w:t>1</w:t>
            </w:r>
          </w:p>
        </w:tc>
        <w:tc>
          <w:tcPr>
            <w:tcW w:w="1656"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ContactId</w:t>
            </w:r>
          </w:p>
        </w:tc>
        <w:tc>
          <w:tcPr>
            <w:tcW w:w="1404" w:type="dxa"/>
            <w:tcBorders>
              <w:left w:val="nil"/>
              <w:right w:val="nil"/>
            </w:tcBorders>
            <w:shd w:val="clear" w:color="auto" w:fill="D3DFEE"/>
          </w:tcPr>
          <w:p w:rsidR="000A474F"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PK</w:t>
            </w:r>
          </w:p>
        </w:tc>
        <w:tc>
          <w:tcPr>
            <w:tcW w:w="5192"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Primary key</w:t>
            </w:r>
          </w:p>
        </w:tc>
      </w:tr>
      <w:tr w:rsidR="000A474F" w:rsidRPr="00645638">
        <w:tc>
          <w:tcPr>
            <w:tcW w:w="648" w:type="dxa"/>
          </w:tcPr>
          <w:p w:rsidR="000A474F" w:rsidRPr="00645638" w:rsidRDefault="000A474F" w:rsidP="00645638">
            <w:pPr>
              <w:spacing w:after="0" w:line="240" w:lineRule="auto"/>
              <w:rPr>
                <w:b/>
                <w:bCs/>
                <w:color w:val="365F91"/>
              </w:rPr>
            </w:pPr>
            <w:r w:rsidRPr="00645638">
              <w:rPr>
                <w:b/>
                <w:bCs/>
                <w:color w:val="365F91"/>
              </w:rPr>
              <w:t>2</w:t>
            </w:r>
          </w:p>
        </w:tc>
        <w:tc>
          <w:tcPr>
            <w:tcW w:w="1656" w:type="dxa"/>
          </w:tcPr>
          <w:p w:rsidR="000A474F" w:rsidRPr="00645638" w:rsidRDefault="000A474F" w:rsidP="00645638">
            <w:pPr>
              <w:spacing w:after="0" w:line="240" w:lineRule="auto"/>
              <w:rPr>
                <w:color w:val="365F91"/>
              </w:rPr>
            </w:pPr>
            <w:r w:rsidRPr="00645638">
              <w:rPr>
                <w:color w:val="365F91"/>
              </w:rPr>
              <w:t>FullName</w:t>
            </w:r>
          </w:p>
        </w:tc>
        <w:tc>
          <w:tcPr>
            <w:tcW w:w="1404" w:type="dxa"/>
          </w:tcPr>
          <w:p w:rsidR="000A474F" w:rsidRPr="00645638" w:rsidRDefault="000A474F" w:rsidP="00645638">
            <w:pPr>
              <w:spacing w:after="0" w:line="240" w:lineRule="auto"/>
              <w:rPr>
                <w:color w:val="365F91"/>
              </w:rPr>
            </w:pPr>
            <w:r w:rsidRPr="00645638">
              <w:rPr>
                <w:color w:val="365F91"/>
              </w:rPr>
              <w:t>nvarchar(50)</w:t>
            </w:r>
          </w:p>
        </w:tc>
        <w:tc>
          <w:tcPr>
            <w:tcW w:w="1018" w:type="dxa"/>
          </w:tcPr>
          <w:p w:rsidR="000A474F" w:rsidRPr="00645638" w:rsidRDefault="000A474F" w:rsidP="00645638">
            <w:pPr>
              <w:spacing w:after="0" w:line="240" w:lineRule="auto"/>
              <w:rPr>
                <w:color w:val="365F91"/>
              </w:rPr>
            </w:pPr>
          </w:p>
        </w:tc>
        <w:tc>
          <w:tcPr>
            <w:tcW w:w="5192" w:type="dxa"/>
          </w:tcPr>
          <w:p w:rsidR="000A474F" w:rsidRPr="00645638" w:rsidRDefault="000A474F" w:rsidP="00645638">
            <w:pPr>
              <w:spacing w:after="0" w:line="240" w:lineRule="auto"/>
              <w:rPr>
                <w:color w:val="365F91"/>
              </w:rPr>
            </w:pPr>
            <w:r w:rsidRPr="00645638">
              <w:rPr>
                <w:color w:val="365F91"/>
              </w:rPr>
              <w:t>The name of contact</w:t>
            </w:r>
          </w:p>
        </w:tc>
      </w:tr>
      <w:tr w:rsidR="000A474F" w:rsidRPr="00645638">
        <w:tc>
          <w:tcPr>
            <w:tcW w:w="648" w:type="dxa"/>
            <w:tcBorders>
              <w:left w:val="nil"/>
              <w:right w:val="nil"/>
            </w:tcBorders>
            <w:shd w:val="clear" w:color="auto" w:fill="D3DFEE"/>
          </w:tcPr>
          <w:p w:rsidR="000A474F" w:rsidRPr="00645638" w:rsidRDefault="000A474F" w:rsidP="00645638">
            <w:pPr>
              <w:spacing w:after="0" w:line="240" w:lineRule="auto"/>
              <w:rPr>
                <w:b/>
                <w:bCs/>
                <w:color w:val="365F91"/>
              </w:rPr>
            </w:pPr>
            <w:r w:rsidRPr="00645638">
              <w:rPr>
                <w:b/>
                <w:bCs/>
                <w:color w:val="365F91"/>
              </w:rPr>
              <w:t>3</w:t>
            </w:r>
          </w:p>
        </w:tc>
        <w:tc>
          <w:tcPr>
            <w:tcW w:w="1656"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Address</w:t>
            </w:r>
          </w:p>
        </w:tc>
        <w:tc>
          <w:tcPr>
            <w:tcW w:w="1404"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nvarchar(255)</w:t>
            </w:r>
          </w:p>
        </w:tc>
        <w:tc>
          <w:tcPr>
            <w:tcW w:w="1018" w:type="dxa"/>
            <w:tcBorders>
              <w:left w:val="nil"/>
              <w:right w:val="nil"/>
            </w:tcBorders>
            <w:shd w:val="clear" w:color="auto" w:fill="D3DFEE"/>
          </w:tcPr>
          <w:p w:rsidR="000A474F" w:rsidRPr="00645638" w:rsidRDefault="000A474F" w:rsidP="00645638">
            <w:pPr>
              <w:spacing w:after="0" w:line="240" w:lineRule="auto"/>
              <w:rPr>
                <w:color w:val="365F91"/>
              </w:rPr>
            </w:pPr>
          </w:p>
        </w:tc>
        <w:tc>
          <w:tcPr>
            <w:tcW w:w="5192"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The address</w:t>
            </w:r>
          </w:p>
        </w:tc>
      </w:tr>
      <w:tr w:rsidR="000A474F" w:rsidRPr="00645638">
        <w:tc>
          <w:tcPr>
            <w:tcW w:w="648" w:type="dxa"/>
          </w:tcPr>
          <w:p w:rsidR="000A474F" w:rsidRPr="00645638" w:rsidRDefault="000A474F" w:rsidP="00645638">
            <w:pPr>
              <w:spacing w:after="0" w:line="240" w:lineRule="auto"/>
              <w:rPr>
                <w:b/>
                <w:bCs/>
                <w:color w:val="365F91"/>
              </w:rPr>
            </w:pPr>
            <w:r w:rsidRPr="00645638">
              <w:rPr>
                <w:b/>
                <w:bCs/>
                <w:color w:val="365F91"/>
              </w:rPr>
              <w:t>4</w:t>
            </w:r>
          </w:p>
        </w:tc>
        <w:tc>
          <w:tcPr>
            <w:tcW w:w="1656" w:type="dxa"/>
          </w:tcPr>
          <w:p w:rsidR="000A474F" w:rsidRPr="00645638" w:rsidRDefault="000A474F" w:rsidP="00645638">
            <w:pPr>
              <w:spacing w:after="0" w:line="240" w:lineRule="auto"/>
              <w:rPr>
                <w:color w:val="365F91"/>
              </w:rPr>
            </w:pPr>
            <w:r w:rsidRPr="00645638">
              <w:rPr>
                <w:color w:val="365F91"/>
              </w:rPr>
              <w:t>Phone</w:t>
            </w:r>
          </w:p>
        </w:tc>
        <w:tc>
          <w:tcPr>
            <w:tcW w:w="1404" w:type="dxa"/>
          </w:tcPr>
          <w:p w:rsidR="000A474F" w:rsidRPr="00645638" w:rsidRDefault="000A474F" w:rsidP="00645638">
            <w:pPr>
              <w:spacing w:after="0" w:line="240" w:lineRule="auto"/>
              <w:rPr>
                <w:color w:val="365F91"/>
              </w:rPr>
            </w:pPr>
            <w:r w:rsidRPr="00645638">
              <w:rPr>
                <w:color w:val="365F91"/>
              </w:rPr>
              <w:t>varchar(20)</w:t>
            </w:r>
          </w:p>
        </w:tc>
        <w:tc>
          <w:tcPr>
            <w:tcW w:w="1018" w:type="dxa"/>
          </w:tcPr>
          <w:p w:rsidR="000A474F" w:rsidRPr="00645638" w:rsidRDefault="000A474F" w:rsidP="00645638">
            <w:pPr>
              <w:spacing w:after="0" w:line="240" w:lineRule="auto"/>
              <w:rPr>
                <w:color w:val="365F91"/>
              </w:rPr>
            </w:pPr>
          </w:p>
        </w:tc>
        <w:tc>
          <w:tcPr>
            <w:tcW w:w="5192" w:type="dxa"/>
          </w:tcPr>
          <w:p w:rsidR="000A474F" w:rsidRPr="00645638" w:rsidRDefault="000A474F" w:rsidP="00645638">
            <w:pPr>
              <w:spacing w:after="0" w:line="240" w:lineRule="auto"/>
              <w:rPr>
                <w:color w:val="365F91"/>
              </w:rPr>
            </w:pPr>
            <w:r w:rsidRPr="00645638">
              <w:rPr>
                <w:color w:val="365F91"/>
              </w:rPr>
              <w:t>The phone number</w:t>
            </w:r>
          </w:p>
        </w:tc>
      </w:tr>
      <w:tr w:rsidR="000A474F" w:rsidRPr="00645638">
        <w:tc>
          <w:tcPr>
            <w:tcW w:w="648" w:type="dxa"/>
            <w:tcBorders>
              <w:left w:val="nil"/>
              <w:right w:val="nil"/>
            </w:tcBorders>
            <w:shd w:val="clear" w:color="auto" w:fill="D3DFEE"/>
          </w:tcPr>
          <w:p w:rsidR="000A474F" w:rsidRPr="00645638" w:rsidRDefault="000A474F" w:rsidP="00645638">
            <w:pPr>
              <w:spacing w:after="0" w:line="240" w:lineRule="auto"/>
              <w:rPr>
                <w:b/>
                <w:bCs/>
                <w:color w:val="365F91"/>
              </w:rPr>
            </w:pPr>
            <w:r w:rsidRPr="00645638">
              <w:rPr>
                <w:b/>
                <w:bCs/>
                <w:color w:val="365F91"/>
              </w:rPr>
              <w:t>5</w:t>
            </w:r>
          </w:p>
        </w:tc>
        <w:tc>
          <w:tcPr>
            <w:tcW w:w="1656"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Email</w:t>
            </w:r>
          </w:p>
        </w:tc>
        <w:tc>
          <w:tcPr>
            <w:tcW w:w="1404"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varchar(255)</w:t>
            </w:r>
          </w:p>
        </w:tc>
        <w:tc>
          <w:tcPr>
            <w:tcW w:w="1018" w:type="dxa"/>
            <w:tcBorders>
              <w:left w:val="nil"/>
              <w:right w:val="nil"/>
            </w:tcBorders>
            <w:shd w:val="clear" w:color="auto" w:fill="D3DFEE"/>
          </w:tcPr>
          <w:p w:rsidR="000A474F" w:rsidRPr="00645638" w:rsidRDefault="000A474F" w:rsidP="00645638">
            <w:pPr>
              <w:spacing w:after="0" w:line="240" w:lineRule="auto"/>
              <w:rPr>
                <w:color w:val="365F91"/>
              </w:rPr>
            </w:pPr>
          </w:p>
        </w:tc>
        <w:tc>
          <w:tcPr>
            <w:tcW w:w="5192"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The email address</w:t>
            </w:r>
          </w:p>
        </w:tc>
      </w:tr>
      <w:tr w:rsidR="000A474F" w:rsidRPr="00645638">
        <w:tc>
          <w:tcPr>
            <w:tcW w:w="648" w:type="dxa"/>
          </w:tcPr>
          <w:p w:rsidR="000A474F" w:rsidRPr="00645638" w:rsidRDefault="000A474F" w:rsidP="00645638">
            <w:pPr>
              <w:spacing w:after="0" w:line="240" w:lineRule="auto"/>
              <w:rPr>
                <w:b/>
                <w:bCs/>
                <w:color w:val="365F91"/>
              </w:rPr>
            </w:pPr>
            <w:r w:rsidRPr="00645638">
              <w:rPr>
                <w:b/>
                <w:bCs/>
                <w:color w:val="365F91"/>
              </w:rPr>
              <w:t>6</w:t>
            </w:r>
          </w:p>
        </w:tc>
        <w:tc>
          <w:tcPr>
            <w:tcW w:w="1656" w:type="dxa"/>
          </w:tcPr>
          <w:p w:rsidR="000A474F" w:rsidRPr="00645638" w:rsidRDefault="000A474F" w:rsidP="00645638">
            <w:pPr>
              <w:spacing w:after="0" w:line="240" w:lineRule="auto"/>
              <w:rPr>
                <w:color w:val="365F91"/>
              </w:rPr>
            </w:pPr>
            <w:r w:rsidRPr="00645638">
              <w:rPr>
                <w:color w:val="365F91"/>
              </w:rPr>
              <w:t>AdditionInfo</w:t>
            </w:r>
          </w:p>
        </w:tc>
        <w:tc>
          <w:tcPr>
            <w:tcW w:w="1404" w:type="dxa"/>
          </w:tcPr>
          <w:p w:rsidR="000A474F" w:rsidRPr="00645638" w:rsidRDefault="000A474F" w:rsidP="00645638">
            <w:pPr>
              <w:spacing w:after="0" w:line="240" w:lineRule="auto"/>
              <w:rPr>
                <w:color w:val="365F91"/>
              </w:rPr>
            </w:pPr>
            <w:r w:rsidRPr="00645638">
              <w:rPr>
                <w:color w:val="365F91"/>
              </w:rPr>
              <w:t>nvarchar(255)</w:t>
            </w:r>
          </w:p>
        </w:tc>
        <w:tc>
          <w:tcPr>
            <w:tcW w:w="1018" w:type="dxa"/>
          </w:tcPr>
          <w:p w:rsidR="000A474F" w:rsidRPr="00645638" w:rsidRDefault="000A474F" w:rsidP="00645638">
            <w:pPr>
              <w:spacing w:after="0" w:line="240" w:lineRule="auto"/>
              <w:rPr>
                <w:color w:val="365F91"/>
              </w:rPr>
            </w:pPr>
          </w:p>
        </w:tc>
        <w:tc>
          <w:tcPr>
            <w:tcW w:w="5192" w:type="dxa"/>
          </w:tcPr>
          <w:p w:rsidR="000A474F" w:rsidRPr="00645638" w:rsidRDefault="000A474F" w:rsidP="00645638">
            <w:pPr>
              <w:spacing w:after="0" w:line="240" w:lineRule="auto"/>
              <w:rPr>
                <w:color w:val="365F91"/>
              </w:rPr>
            </w:pPr>
            <w:r w:rsidRPr="00645638">
              <w:rPr>
                <w:color w:val="365F91"/>
              </w:rPr>
              <w:t>The addition information</w:t>
            </w:r>
          </w:p>
        </w:tc>
      </w:tr>
    </w:tbl>
    <w:p w:rsidR="002101B7" w:rsidRDefault="002101B7" w:rsidP="00516529">
      <w:pPr>
        <w:pStyle w:val="Heading2"/>
        <w:jc w:val="both"/>
      </w:pPr>
      <w:bookmarkStart w:id="349" w:name="_Toc240279706"/>
      <w:bookmarkStart w:id="350" w:name="_Toc243972562"/>
      <w:bookmarkEnd w:id="342"/>
      <w:r>
        <w:lastRenderedPageBreak/>
        <w:t>Message Store</w:t>
      </w:r>
      <w:bookmarkEnd w:id="349"/>
      <w:bookmarkEnd w:id="350"/>
    </w:p>
    <w:p w:rsidR="002101B7" w:rsidRDefault="00DA5420" w:rsidP="002101B7">
      <w:pPr>
        <w:keepNext/>
        <w:jc w:val="center"/>
      </w:pPr>
      <w:r>
        <w:rPr>
          <w:noProof/>
        </w:rPr>
        <w:drawing>
          <wp:inline distT="0" distB="0" distL="0" distR="0" wp14:anchorId="19B842A3" wp14:editId="4CE1397C">
            <wp:extent cx="3190875" cy="3248025"/>
            <wp:effectExtent l="19050" t="0" r="9525"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srcRect/>
                    <a:stretch>
                      <a:fillRect/>
                    </a:stretch>
                  </pic:blipFill>
                  <pic:spPr bwMode="auto">
                    <a:xfrm>
                      <a:off x="0" y="0"/>
                      <a:ext cx="3190875" cy="3248025"/>
                    </a:xfrm>
                    <a:prstGeom prst="rect">
                      <a:avLst/>
                    </a:prstGeom>
                    <a:noFill/>
                    <a:ln w="9525">
                      <a:noFill/>
                      <a:miter lim="800000"/>
                      <a:headEnd/>
                      <a:tailEnd/>
                    </a:ln>
                  </pic:spPr>
                </pic:pic>
              </a:graphicData>
            </a:graphic>
          </wp:inline>
        </w:drawing>
      </w:r>
    </w:p>
    <w:p w:rsidR="002101B7" w:rsidRDefault="002101B7" w:rsidP="002101B7">
      <w:pPr>
        <w:pStyle w:val="Caption"/>
        <w:jc w:val="center"/>
      </w:pPr>
      <w:bookmarkStart w:id="351" w:name="_Toc243972679"/>
      <w:r>
        <w:t xml:space="preserve">Figure </w:t>
      </w:r>
      <w:r w:rsidR="00996830">
        <w:fldChar w:fldCharType="begin"/>
      </w:r>
      <w:r w:rsidR="00996830">
        <w:instrText xml:space="preserve"> SEQ Figure \* ARABIC </w:instrText>
      </w:r>
      <w:r w:rsidR="00996830">
        <w:fldChar w:fldCharType="separate"/>
      </w:r>
      <w:r w:rsidR="000F4116">
        <w:rPr>
          <w:noProof/>
        </w:rPr>
        <w:t>88</w:t>
      </w:r>
      <w:r w:rsidR="00996830">
        <w:rPr>
          <w:noProof/>
        </w:rPr>
        <w:fldChar w:fldCharType="end"/>
      </w:r>
      <w:r>
        <w:t>: Message Store</w:t>
      </w:r>
      <w:bookmarkEnd w:id="351"/>
    </w:p>
    <w:p w:rsidR="002101B7" w:rsidRDefault="002101B7" w:rsidP="002101B7">
      <w:r>
        <w:t>This component stores the message in system. The message can be the common message, private message (from dealer to VMEP and VMEP to dealer)</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2101B7" w:rsidRPr="00645638">
        <w:tc>
          <w:tcPr>
            <w:tcW w:w="648" w:type="dxa"/>
            <w:tcBorders>
              <w:top w:val="single" w:sz="8" w:space="0" w:color="4F81BD"/>
              <w:left w:val="nil"/>
              <w:bottom w:val="single" w:sz="8" w:space="0" w:color="4F81BD"/>
              <w:right w:val="nil"/>
            </w:tcBorders>
          </w:tcPr>
          <w:p w:rsidR="002101B7" w:rsidRPr="00645638" w:rsidRDefault="002101B7" w:rsidP="00645638">
            <w:pPr>
              <w:spacing w:after="0" w:line="240" w:lineRule="auto"/>
              <w:jc w:val="both"/>
              <w:rPr>
                <w:b/>
                <w:bCs/>
                <w:color w:val="365F91"/>
              </w:rPr>
            </w:pPr>
            <w:r w:rsidRPr="00645638">
              <w:rPr>
                <w:b/>
                <w:bCs/>
                <w:color w:val="365F91"/>
              </w:rPr>
              <w:t>No</w:t>
            </w:r>
          </w:p>
        </w:tc>
        <w:tc>
          <w:tcPr>
            <w:tcW w:w="3060" w:type="dxa"/>
            <w:tcBorders>
              <w:top w:val="single" w:sz="8" w:space="0" w:color="4F81BD"/>
              <w:left w:val="nil"/>
              <w:bottom w:val="single" w:sz="8" w:space="0" w:color="4F81BD"/>
              <w:right w:val="nil"/>
            </w:tcBorders>
          </w:tcPr>
          <w:p w:rsidR="002101B7" w:rsidRPr="00645638" w:rsidRDefault="002101B7"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2101B7" w:rsidRPr="00645638" w:rsidRDefault="002101B7" w:rsidP="00645638">
            <w:pPr>
              <w:spacing w:after="0" w:line="240" w:lineRule="auto"/>
              <w:jc w:val="both"/>
              <w:rPr>
                <w:b/>
                <w:bCs/>
                <w:color w:val="365F91"/>
              </w:rPr>
            </w:pPr>
            <w:r w:rsidRPr="00645638">
              <w:rPr>
                <w:b/>
                <w:bCs/>
                <w:color w:val="365F91"/>
              </w:rPr>
              <w:t>Description</w:t>
            </w:r>
          </w:p>
        </w:tc>
      </w:tr>
      <w:tr w:rsidR="002101B7" w:rsidRPr="00645638">
        <w:tc>
          <w:tcPr>
            <w:tcW w:w="648" w:type="dxa"/>
            <w:tcBorders>
              <w:left w:val="nil"/>
              <w:right w:val="nil"/>
            </w:tcBorders>
            <w:shd w:val="clear" w:color="auto" w:fill="D3DFEE"/>
          </w:tcPr>
          <w:p w:rsidR="002101B7" w:rsidRPr="00645638" w:rsidRDefault="002101B7"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2101B7" w:rsidRPr="00645638" w:rsidRDefault="002101B7" w:rsidP="00645638">
            <w:pPr>
              <w:spacing w:after="0" w:line="240" w:lineRule="auto"/>
              <w:jc w:val="both"/>
              <w:rPr>
                <w:color w:val="365F91"/>
              </w:rPr>
            </w:pPr>
            <w:r w:rsidRPr="00645638">
              <w:rPr>
                <w:color w:val="365F91"/>
              </w:rPr>
              <w:t>data_Message</w:t>
            </w:r>
          </w:p>
        </w:tc>
        <w:tc>
          <w:tcPr>
            <w:tcW w:w="6120" w:type="dxa"/>
            <w:tcBorders>
              <w:left w:val="nil"/>
              <w:right w:val="nil"/>
            </w:tcBorders>
            <w:shd w:val="clear" w:color="auto" w:fill="D3DFEE"/>
          </w:tcPr>
          <w:p w:rsidR="002101B7" w:rsidRPr="00645638" w:rsidRDefault="002101B7" w:rsidP="00645638">
            <w:pPr>
              <w:spacing w:after="0" w:line="240" w:lineRule="auto"/>
              <w:jc w:val="both"/>
              <w:rPr>
                <w:color w:val="365F91"/>
              </w:rPr>
            </w:pPr>
            <w:r w:rsidRPr="00645638">
              <w:rPr>
                <w:color w:val="365F91"/>
              </w:rPr>
              <w:t>The message body</w:t>
            </w:r>
          </w:p>
        </w:tc>
      </w:tr>
      <w:tr w:rsidR="002101B7" w:rsidRPr="00645638">
        <w:tc>
          <w:tcPr>
            <w:tcW w:w="648" w:type="dxa"/>
          </w:tcPr>
          <w:p w:rsidR="002101B7" w:rsidRPr="00645638" w:rsidRDefault="002101B7" w:rsidP="00645638">
            <w:pPr>
              <w:spacing w:after="0" w:line="240" w:lineRule="auto"/>
              <w:jc w:val="both"/>
              <w:rPr>
                <w:b/>
                <w:bCs/>
                <w:color w:val="365F91"/>
              </w:rPr>
            </w:pPr>
            <w:r w:rsidRPr="00645638">
              <w:rPr>
                <w:b/>
                <w:bCs/>
                <w:color w:val="365F91"/>
              </w:rPr>
              <w:t>2</w:t>
            </w:r>
          </w:p>
        </w:tc>
        <w:tc>
          <w:tcPr>
            <w:tcW w:w="3060" w:type="dxa"/>
          </w:tcPr>
          <w:p w:rsidR="002101B7" w:rsidRPr="00645638" w:rsidRDefault="00EA6C7A" w:rsidP="00645638">
            <w:pPr>
              <w:spacing w:after="0" w:line="240" w:lineRule="auto"/>
              <w:jc w:val="both"/>
              <w:rPr>
                <w:color w:val="365F91"/>
              </w:rPr>
            </w:pPr>
            <w:r w:rsidRPr="00645638">
              <w:rPr>
                <w:color w:val="365F91"/>
              </w:rPr>
              <w:t>data</w:t>
            </w:r>
            <w:r w:rsidR="002101B7" w:rsidRPr="00645638">
              <w:rPr>
                <w:color w:val="365F91"/>
              </w:rPr>
              <w:t>_</w:t>
            </w:r>
            <w:r w:rsidRPr="00645638">
              <w:rPr>
                <w:color w:val="365F91"/>
              </w:rPr>
              <w:t>MessageBox</w:t>
            </w:r>
          </w:p>
        </w:tc>
        <w:tc>
          <w:tcPr>
            <w:tcW w:w="6120" w:type="dxa"/>
          </w:tcPr>
          <w:p w:rsidR="002101B7" w:rsidRPr="00645638" w:rsidRDefault="002101B7" w:rsidP="00645638">
            <w:pPr>
              <w:spacing w:after="0" w:line="240" w:lineRule="auto"/>
              <w:jc w:val="both"/>
              <w:rPr>
                <w:color w:val="365F91"/>
              </w:rPr>
            </w:pPr>
            <w:r w:rsidRPr="00645638">
              <w:rPr>
                <w:color w:val="365F91"/>
              </w:rPr>
              <w:t xml:space="preserve">The </w:t>
            </w:r>
            <w:r w:rsidR="00EA6C7A" w:rsidRPr="00645638">
              <w:rPr>
                <w:color w:val="365F91"/>
              </w:rPr>
              <w:t>relationship between user and message in system</w:t>
            </w:r>
          </w:p>
        </w:tc>
      </w:tr>
      <w:tr w:rsidR="002101B7" w:rsidRPr="00645638">
        <w:tc>
          <w:tcPr>
            <w:tcW w:w="648" w:type="dxa"/>
            <w:tcBorders>
              <w:left w:val="nil"/>
              <w:right w:val="nil"/>
            </w:tcBorders>
            <w:shd w:val="clear" w:color="auto" w:fill="D3DFEE"/>
          </w:tcPr>
          <w:p w:rsidR="002101B7" w:rsidRPr="00645638" w:rsidRDefault="002101B7"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2101B7" w:rsidRPr="00645638" w:rsidRDefault="00EA6C7A" w:rsidP="00645638">
            <w:pPr>
              <w:spacing w:after="0" w:line="240" w:lineRule="auto"/>
              <w:jc w:val="both"/>
              <w:rPr>
                <w:color w:val="365F91"/>
              </w:rPr>
            </w:pPr>
            <w:r w:rsidRPr="00645638">
              <w:rPr>
                <w:color w:val="365F91"/>
              </w:rPr>
              <w:t>data</w:t>
            </w:r>
            <w:r w:rsidR="002101B7" w:rsidRPr="00645638">
              <w:rPr>
                <w:color w:val="365F91"/>
              </w:rPr>
              <w:t>_</w:t>
            </w:r>
            <w:r w:rsidRPr="00645638">
              <w:rPr>
                <w:color w:val="365F91"/>
              </w:rPr>
              <w:t>File</w:t>
            </w:r>
          </w:p>
        </w:tc>
        <w:tc>
          <w:tcPr>
            <w:tcW w:w="6120" w:type="dxa"/>
            <w:tcBorders>
              <w:left w:val="nil"/>
              <w:right w:val="nil"/>
            </w:tcBorders>
            <w:shd w:val="clear" w:color="auto" w:fill="D3DFEE"/>
          </w:tcPr>
          <w:p w:rsidR="002101B7" w:rsidRPr="00645638" w:rsidRDefault="002101B7" w:rsidP="00645638">
            <w:pPr>
              <w:spacing w:after="0" w:line="240" w:lineRule="auto"/>
              <w:jc w:val="both"/>
              <w:rPr>
                <w:color w:val="365F91"/>
              </w:rPr>
            </w:pPr>
            <w:r w:rsidRPr="00645638">
              <w:rPr>
                <w:color w:val="365F91"/>
              </w:rPr>
              <w:t>The customer of each dealer</w:t>
            </w:r>
          </w:p>
        </w:tc>
      </w:tr>
    </w:tbl>
    <w:p w:rsidR="002101B7" w:rsidRDefault="002101B7" w:rsidP="002101B7">
      <w:pPr>
        <w:pStyle w:val="Heading3"/>
      </w:pPr>
      <w:bookmarkStart w:id="352" w:name="_Toc179797937"/>
      <w:bookmarkStart w:id="353" w:name="_Toc240279707"/>
      <w:bookmarkStart w:id="354" w:name="_Toc243972563"/>
      <w:r>
        <w:t xml:space="preserve">Table </w:t>
      </w:r>
      <w:bookmarkEnd w:id="352"/>
      <w:r>
        <w:t>Message</w:t>
      </w:r>
      <w:bookmarkEnd w:id="353"/>
      <w:bookmarkEnd w:id="354"/>
    </w:p>
    <w:p w:rsidR="002101B7" w:rsidRPr="00A2012E" w:rsidRDefault="002101B7" w:rsidP="002101B7">
      <w:pPr>
        <w:jc w:val="both"/>
      </w:pPr>
      <w:r>
        <w:t>This table stores the message for communicate between dealer and sales. It also contains the message that automatic create by system.</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1720"/>
        <w:gridCol w:w="1472"/>
        <w:gridCol w:w="1018"/>
        <w:gridCol w:w="5038"/>
      </w:tblGrid>
      <w:tr w:rsidR="002101B7" w:rsidRPr="00645638">
        <w:tc>
          <w:tcPr>
            <w:tcW w:w="648" w:type="dxa"/>
            <w:tcBorders>
              <w:top w:val="single" w:sz="8" w:space="0" w:color="4F81BD"/>
              <w:left w:val="nil"/>
              <w:bottom w:val="single" w:sz="8" w:space="0" w:color="4F81BD"/>
              <w:right w:val="nil"/>
            </w:tcBorders>
          </w:tcPr>
          <w:p w:rsidR="002101B7" w:rsidRPr="00645638" w:rsidRDefault="002101B7" w:rsidP="00645638">
            <w:pPr>
              <w:spacing w:after="0" w:line="240" w:lineRule="auto"/>
              <w:rPr>
                <w:b/>
                <w:bCs/>
                <w:color w:val="365F91"/>
              </w:rPr>
            </w:pPr>
            <w:r w:rsidRPr="00645638">
              <w:rPr>
                <w:b/>
                <w:bCs/>
                <w:color w:val="365F91"/>
              </w:rPr>
              <w:t>No</w:t>
            </w:r>
          </w:p>
        </w:tc>
        <w:tc>
          <w:tcPr>
            <w:tcW w:w="1720" w:type="dxa"/>
            <w:tcBorders>
              <w:top w:val="single" w:sz="8" w:space="0" w:color="4F81BD"/>
              <w:left w:val="nil"/>
              <w:bottom w:val="single" w:sz="8" w:space="0" w:color="4F81BD"/>
              <w:right w:val="nil"/>
            </w:tcBorders>
          </w:tcPr>
          <w:p w:rsidR="002101B7" w:rsidRPr="00645638" w:rsidRDefault="002101B7"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2101B7" w:rsidRPr="00645638" w:rsidRDefault="002101B7"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2101B7" w:rsidRPr="00645638" w:rsidRDefault="002101B7" w:rsidP="00645638">
            <w:pPr>
              <w:spacing w:after="0" w:line="240" w:lineRule="auto"/>
              <w:rPr>
                <w:b/>
                <w:bCs/>
                <w:color w:val="365F91"/>
              </w:rPr>
            </w:pPr>
            <w:r w:rsidRPr="00645638">
              <w:rPr>
                <w:b/>
                <w:bCs/>
                <w:color w:val="365F91"/>
              </w:rPr>
              <w:t>Property</w:t>
            </w:r>
          </w:p>
        </w:tc>
        <w:tc>
          <w:tcPr>
            <w:tcW w:w="5038" w:type="dxa"/>
            <w:tcBorders>
              <w:top w:val="single" w:sz="8" w:space="0" w:color="4F81BD"/>
              <w:left w:val="nil"/>
              <w:bottom w:val="single" w:sz="8" w:space="0" w:color="4F81BD"/>
              <w:right w:val="nil"/>
            </w:tcBorders>
          </w:tcPr>
          <w:p w:rsidR="002101B7" w:rsidRPr="00645638" w:rsidRDefault="002101B7" w:rsidP="00645638">
            <w:pPr>
              <w:spacing w:after="0" w:line="240" w:lineRule="auto"/>
              <w:rPr>
                <w:b/>
                <w:bCs/>
                <w:color w:val="365F91"/>
              </w:rPr>
            </w:pPr>
            <w:r w:rsidRPr="00645638">
              <w:rPr>
                <w:b/>
                <w:bCs/>
                <w:color w:val="365F91"/>
              </w:rPr>
              <w:t>Description</w:t>
            </w:r>
          </w:p>
        </w:tc>
      </w:tr>
      <w:tr w:rsidR="002101B7" w:rsidRPr="00645638">
        <w:tc>
          <w:tcPr>
            <w:tcW w:w="648" w:type="dxa"/>
            <w:tcBorders>
              <w:left w:val="nil"/>
              <w:right w:val="nil"/>
            </w:tcBorders>
            <w:shd w:val="clear" w:color="auto" w:fill="D3DFEE"/>
          </w:tcPr>
          <w:p w:rsidR="002101B7" w:rsidRPr="00645638" w:rsidRDefault="002101B7" w:rsidP="00645638">
            <w:pPr>
              <w:spacing w:after="0" w:line="240" w:lineRule="auto"/>
              <w:rPr>
                <w:b/>
                <w:bCs/>
                <w:color w:val="365F91"/>
              </w:rPr>
            </w:pPr>
            <w:r w:rsidRPr="00645638">
              <w:rPr>
                <w:b/>
                <w:bCs/>
                <w:color w:val="365F91"/>
              </w:rPr>
              <w:t>1</w:t>
            </w:r>
          </w:p>
        </w:tc>
        <w:tc>
          <w:tcPr>
            <w:tcW w:w="1720"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MessageId</w:t>
            </w:r>
          </w:p>
        </w:tc>
        <w:tc>
          <w:tcPr>
            <w:tcW w:w="1472" w:type="dxa"/>
            <w:tcBorders>
              <w:left w:val="nil"/>
              <w:right w:val="nil"/>
            </w:tcBorders>
            <w:shd w:val="clear" w:color="auto" w:fill="D3DFEE"/>
          </w:tcPr>
          <w:p w:rsidR="002101B7"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PK</w:t>
            </w:r>
          </w:p>
        </w:tc>
        <w:tc>
          <w:tcPr>
            <w:tcW w:w="5038"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Primary key</w:t>
            </w:r>
          </w:p>
        </w:tc>
      </w:tr>
      <w:tr w:rsidR="00EA6C7A" w:rsidRPr="00645638">
        <w:tc>
          <w:tcPr>
            <w:tcW w:w="648" w:type="dxa"/>
          </w:tcPr>
          <w:p w:rsidR="00EA6C7A" w:rsidRPr="00645638" w:rsidRDefault="00EA6C7A" w:rsidP="00645638">
            <w:pPr>
              <w:spacing w:after="0" w:line="240" w:lineRule="auto"/>
              <w:rPr>
                <w:b/>
                <w:bCs/>
                <w:color w:val="365F91"/>
              </w:rPr>
            </w:pPr>
            <w:r w:rsidRPr="00645638">
              <w:rPr>
                <w:b/>
                <w:bCs/>
                <w:color w:val="365F91"/>
              </w:rPr>
              <w:t>2</w:t>
            </w:r>
          </w:p>
        </w:tc>
        <w:tc>
          <w:tcPr>
            <w:tcW w:w="1720" w:type="dxa"/>
          </w:tcPr>
          <w:p w:rsidR="00EA6C7A" w:rsidRPr="00645638" w:rsidRDefault="00EA6C7A" w:rsidP="00645638">
            <w:pPr>
              <w:spacing w:after="0" w:line="240" w:lineRule="auto"/>
              <w:rPr>
                <w:color w:val="365F91"/>
              </w:rPr>
            </w:pPr>
            <w:r w:rsidRPr="00645638">
              <w:rPr>
                <w:color w:val="365F91"/>
              </w:rPr>
              <w:t>ParenId</w:t>
            </w:r>
          </w:p>
        </w:tc>
        <w:tc>
          <w:tcPr>
            <w:tcW w:w="1472" w:type="dxa"/>
          </w:tcPr>
          <w:p w:rsidR="00EA6C7A" w:rsidRPr="00645638" w:rsidRDefault="00500ABB" w:rsidP="00645638">
            <w:pPr>
              <w:spacing w:after="0" w:line="240" w:lineRule="auto"/>
              <w:rPr>
                <w:color w:val="365F91"/>
              </w:rPr>
            </w:pPr>
            <w:r w:rsidRPr="00645638">
              <w:rPr>
                <w:color w:val="365F91"/>
              </w:rPr>
              <w:t>long</w:t>
            </w:r>
          </w:p>
        </w:tc>
        <w:tc>
          <w:tcPr>
            <w:tcW w:w="1018" w:type="dxa"/>
          </w:tcPr>
          <w:p w:rsidR="00EA6C7A" w:rsidRPr="00645638" w:rsidRDefault="00EA6C7A" w:rsidP="00645638">
            <w:pPr>
              <w:spacing w:after="0" w:line="240" w:lineRule="auto"/>
              <w:rPr>
                <w:color w:val="365F91"/>
              </w:rPr>
            </w:pPr>
            <w:r w:rsidRPr="00645638">
              <w:rPr>
                <w:color w:val="365F91"/>
              </w:rPr>
              <w:t>FK</w:t>
            </w:r>
          </w:p>
        </w:tc>
        <w:tc>
          <w:tcPr>
            <w:tcW w:w="5038" w:type="dxa"/>
          </w:tcPr>
          <w:p w:rsidR="00EA6C7A" w:rsidRPr="00645638" w:rsidRDefault="00EA6C7A" w:rsidP="00645638">
            <w:pPr>
              <w:spacing w:after="0" w:line="240" w:lineRule="auto"/>
              <w:rPr>
                <w:color w:val="365F91"/>
              </w:rPr>
            </w:pPr>
            <w:r w:rsidRPr="00645638">
              <w:rPr>
                <w:color w:val="365F91"/>
              </w:rPr>
              <w:t>The parent message</w:t>
            </w:r>
          </w:p>
        </w:tc>
      </w:tr>
      <w:tr w:rsidR="002101B7" w:rsidRPr="00645638">
        <w:tc>
          <w:tcPr>
            <w:tcW w:w="648" w:type="dxa"/>
            <w:tcBorders>
              <w:left w:val="nil"/>
              <w:right w:val="nil"/>
            </w:tcBorders>
            <w:shd w:val="clear" w:color="auto" w:fill="D3DFEE"/>
          </w:tcPr>
          <w:p w:rsidR="002101B7" w:rsidRPr="00645638" w:rsidRDefault="00EA6C7A" w:rsidP="00645638">
            <w:pPr>
              <w:spacing w:after="0" w:line="240" w:lineRule="auto"/>
              <w:rPr>
                <w:b/>
                <w:bCs/>
                <w:color w:val="365F91"/>
              </w:rPr>
            </w:pPr>
            <w:r w:rsidRPr="00645638">
              <w:rPr>
                <w:b/>
                <w:bCs/>
                <w:color w:val="365F91"/>
              </w:rPr>
              <w:t>3</w:t>
            </w:r>
          </w:p>
        </w:tc>
        <w:tc>
          <w:tcPr>
            <w:tcW w:w="1720"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Body</w:t>
            </w:r>
          </w:p>
        </w:tc>
        <w:tc>
          <w:tcPr>
            <w:tcW w:w="1472"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nvarchar(255)</w:t>
            </w:r>
          </w:p>
        </w:tc>
        <w:tc>
          <w:tcPr>
            <w:tcW w:w="1018" w:type="dxa"/>
            <w:tcBorders>
              <w:left w:val="nil"/>
              <w:right w:val="nil"/>
            </w:tcBorders>
            <w:shd w:val="clear" w:color="auto" w:fill="D3DFEE"/>
          </w:tcPr>
          <w:p w:rsidR="002101B7" w:rsidRPr="00645638" w:rsidRDefault="002101B7" w:rsidP="00645638">
            <w:pPr>
              <w:spacing w:after="0" w:line="240" w:lineRule="auto"/>
              <w:rPr>
                <w:color w:val="365F91"/>
              </w:rPr>
            </w:pPr>
          </w:p>
        </w:tc>
        <w:tc>
          <w:tcPr>
            <w:tcW w:w="5038"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The body of message</w:t>
            </w:r>
          </w:p>
        </w:tc>
      </w:tr>
      <w:tr w:rsidR="002101B7" w:rsidRPr="00645638">
        <w:tc>
          <w:tcPr>
            <w:tcW w:w="648" w:type="dxa"/>
          </w:tcPr>
          <w:p w:rsidR="002101B7" w:rsidRPr="00645638" w:rsidRDefault="00EA6C7A" w:rsidP="00645638">
            <w:pPr>
              <w:spacing w:after="0" w:line="240" w:lineRule="auto"/>
              <w:rPr>
                <w:b/>
                <w:bCs/>
                <w:color w:val="365F91"/>
              </w:rPr>
            </w:pPr>
            <w:r w:rsidRPr="00645638">
              <w:rPr>
                <w:b/>
                <w:bCs/>
                <w:color w:val="365F91"/>
              </w:rPr>
              <w:t>4</w:t>
            </w:r>
          </w:p>
        </w:tc>
        <w:tc>
          <w:tcPr>
            <w:tcW w:w="1720" w:type="dxa"/>
          </w:tcPr>
          <w:p w:rsidR="002101B7" w:rsidRPr="00645638" w:rsidRDefault="002101B7" w:rsidP="00645638">
            <w:pPr>
              <w:spacing w:after="0" w:line="240" w:lineRule="auto"/>
              <w:rPr>
                <w:color w:val="365F91"/>
              </w:rPr>
            </w:pPr>
            <w:r w:rsidRPr="00645638">
              <w:rPr>
                <w:color w:val="365F91"/>
              </w:rPr>
              <w:t>CreatedDate</w:t>
            </w:r>
          </w:p>
        </w:tc>
        <w:tc>
          <w:tcPr>
            <w:tcW w:w="1472" w:type="dxa"/>
          </w:tcPr>
          <w:p w:rsidR="002101B7" w:rsidRPr="00645638" w:rsidRDefault="002101B7" w:rsidP="00645638">
            <w:pPr>
              <w:spacing w:after="0" w:line="240" w:lineRule="auto"/>
              <w:rPr>
                <w:color w:val="365F91"/>
              </w:rPr>
            </w:pPr>
            <w:r w:rsidRPr="00645638">
              <w:rPr>
                <w:color w:val="365F91"/>
              </w:rPr>
              <w:t>datetime</w:t>
            </w:r>
          </w:p>
        </w:tc>
        <w:tc>
          <w:tcPr>
            <w:tcW w:w="1018" w:type="dxa"/>
          </w:tcPr>
          <w:p w:rsidR="002101B7" w:rsidRPr="00645638" w:rsidRDefault="002101B7" w:rsidP="00645638">
            <w:pPr>
              <w:spacing w:after="0" w:line="240" w:lineRule="auto"/>
              <w:rPr>
                <w:color w:val="365F91"/>
              </w:rPr>
            </w:pPr>
          </w:p>
        </w:tc>
        <w:tc>
          <w:tcPr>
            <w:tcW w:w="5038" w:type="dxa"/>
          </w:tcPr>
          <w:p w:rsidR="002101B7" w:rsidRPr="00645638" w:rsidRDefault="002101B7" w:rsidP="00645638">
            <w:pPr>
              <w:spacing w:after="0" w:line="240" w:lineRule="auto"/>
              <w:rPr>
                <w:color w:val="365F91"/>
              </w:rPr>
            </w:pPr>
            <w:r w:rsidRPr="00645638">
              <w:rPr>
                <w:color w:val="365F91"/>
              </w:rPr>
              <w:t>Time created message</w:t>
            </w:r>
          </w:p>
        </w:tc>
      </w:tr>
      <w:tr w:rsidR="002101B7" w:rsidRPr="00645638">
        <w:tc>
          <w:tcPr>
            <w:tcW w:w="648" w:type="dxa"/>
            <w:tcBorders>
              <w:left w:val="nil"/>
              <w:right w:val="nil"/>
            </w:tcBorders>
            <w:shd w:val="clear" w:color="auto" w:fill="D3DFEE"/>
          </w:tcPr>
          <w:p w:rsidR="002101B7" w:rsidRPr="00645638" w:rsidRDefault="00EA6C7A" w:rsidP="00645638">
            <w:pPr>
              <w:spacing w:after="0" w:line="240" w:lineRule="auto"/>
              <w:rPr>
                <w:b/>
                <w:bCs/>
                <w:color w:val="365F91"/>
              </w:rPr>
            </w:pPr>
            <w:r w:rsidRPr="00645638">
              <w:rPr>
                <w:b/>
                <w:bCs/>
                <w:color w:val="365F91"/>
              </w:rPr>
              <w:t>5</w:t>
            </w:r>
          </w:p>
        </w:tc>
        <w:tc>
          <w:tcPr>
            <w:tcW w:w="1720"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CreatedBy</w:t>
            </w:r>
          </w:p>
        </w:tc>
        <w:tc>
          <w:tcPr>
            <w:tcW w:w="1472"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nvarchar(256)</w:t>
            </w:r>
          </w:p>
        </w:tc>
        <w:tc>
          <w:tcPr>
            <w:tcW w:w="1018" w:type="dxa"/>
            <w:tcBorders>
              <w:left w:val="nil"/>
              <w:right w:val="nil"/>
            </w:tcBorders>
            <w:shd w:val="clear" w:color="auto" w:fill="D3DFEE"/>
          </w:tcPr>
          <w:p w:rsidR="002101B7" w:rsidRPr="00645638" w:rsidRDefault="002101B7" w:rsidP="00645638">
            <w:pPr>
              <w:spacing w:after="0" w:line="240" w:lineRule="auto"/>
              <w:rPr>
                <w:color w:val="365F91"/>
              </w:rPr>
            </w:pPr>
          </w:p>
        </w:tc>
        <w:tc>
          <w:tcPr>
            <w:tcW w:w="5038"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Personal who created message</w:t>
            </w:r>
          </w:p>
        </w:tc>
      </w:tr>
      <w:tr w:rsidR="002101B7" w:rsidRPr="00645638">
        <w:tc>
          <w:tcPr>
            <w:tcW w:w="648" w:type="dxa"/>
          </w:tcPr>
          <w:p w:rsidR="002101B7" w:rsidRPr="00645638" w:rsidRDefault="00EA6C7A" w:rsidP="00645638">
            <w:pPr>
              <w:spacing w:after="0" w:line="240" w:lineRule="auto"/>
              <w:rPr>
                <w:b/>
                <w:bCs/>
                <w:color w:val="365F91"/>
              </w:rPr>
            </w:pPr>
            <w:r w:rsidRPr="00645638">
              <w:rPr>
                <w:b/>
                <w:bCs/>
                <w:color w:val="365F91"/>
              </w:rPr>
              <w:t>6</w:t>
            </w:r>
          </w:p>
        </w:tc>
        <w:tc>
          <w:tcPr>
            <w:tcW w:w="1720" w:type="dxa"/>
          </w:tcPr>
          <w:p w:rsidR="002101B7" w:rsidRPr="00645638" w:rsidRDefault="002101B7" w:rsidP="00645638">
            <w:pPr>
              <w:spacing w:after="0" w:line="240" w:lineRule="auto"/>
              <w:rPr>
                <w:color w:val="365F91"/>
              </w:rPr>
            </w:pPr>
            <w:r w:rsidRPr="00645638">
              <w:rPr>
                <w:color w:val="365F91"/>
              </w:rPr>
              <w:t>Flag</w:t>
            </w:r>
          </w:p>
        </w:tc>
        <w:tc>
          <w:tcPr>
            <w:tcW w:w="1472" w:type="dxa"/>
          </w:tcPr>
          <w:p w:rsidR="002101B7" w:rsidRPr="00645638" w:rsidRDefault="002101B7" w:rsidP="00645638">
            <w:pPr>
              <w:spacing w:after="0" w:line="240" w:lineRule="auto"/>
              <w:rPr>
                <w:color w:val="365F91"/>
              </w:rPr>
            </w:pPr>
            <w:r w:rsidRPr="00645638">
              <w:rPr>
                <w:color w:val="365F91"/>
              </w:rPr>
              <w:t>char(1)</w:t>
            </w:r>
          </w:p>
        </w:tc>
        <w:tc>
          <w:tcPr>
            <w:tcW w:w="1018" w:type="dxa"/>
          </w:tcPr>
          <w:p w:rsidR="002101B7" w:rsidRPr="00645638" w:rsidRDefault="002101B7" w:rsidP="00645638">
            <w:pPr>
              <w:spacing w:after="0" w:line="240" w:lineRule="auto"/>
              <w:rPr>
                <w:color w:val="365F91"/>
              </w:rPr>
            </w:pPr>
          </w:p>
        </w:tc>
        <w:tc>
          <w:tcPr>
            <w:tcW w:w="5038" w:type="dxa"/>
          </w:tcPr>
          <w:p w:rsidR="002101B7" w:rsidRPr="00645638" w:rsidRDefault="00035403" w:rsidP="00645638">
            <w:pPr>
              <w:spacing w:after="0" w:line="240" w:lineRule="auto"/>
              <w:rPr>
                <w:color w:val="365F91"/>
              </w:rPr>
            </w:pPr>
            <w:r w:rsidRPr="00645638">
              <w:rPr>
                <w:color w:val="365F91"/>
              </w:rPr>
              <w:t>Which type of message: P private, S: system, C: common</w:t>
            </w:r>
          </w:p>
        </w:tc>
      </w:tr>
    </w:tbl>
    <w:p w:rsidR="00EA6C7A" w:rsidRDefault="00EA6C7A" w:rsidP="00EA6C7A">
      <w:pPr>
        <w:pStyle w:val="Heading3"/>
      </w:pPr>
      <w:bookmarkStart w:id="355" w:name="_Toc240279708"/>
      <w:bookmarkStart w:id="356" w:name="_Toc243972564"/>
      <w:r>
        <w:t>Table MessageBox</w:t>
      </w:r>
      <w:bookmarkEnd w:id="355"/>
      <w:bookmarkEnd w:id="356"/>
    </w:p>
    <w:p w:rsidR="00EA6C7A" w:rsidRPr="00A2012E" w:rsidRDefault="00EA6C7A" w:rsidP="00EA6C7A">
      <w:pPr>
        <w:jc w:val="both"/>
      </w:pPr>
      <w:r>
        <w:t xml:space="preserve">This table stores the relationship between message and </w:t>
      </w:r>
      <w:r w:rsidR="00D651B2">
        <w:t>user, so system can determine which message is belongs to which inbox/outboxes</w:t>
      </w:r>
      <w:r>
        <w:t xml:space="preserve"> of user</w:t>
      </w:r>
      <w:r w:rsidR="00D651B2">
        <w:t>.</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1720"/>
        <w:gridCol w:w="1472"/>
        <w:gridCol w:w="1018"/>
        <w:gridCol w:w="5038"/>
      </w:tblGrid>
      <w:tr w:rsidR="00EA6C7A" w:rsidRPr="00645638">
        <w:tc>
          <w:tcPr>
            <w:tcW w:w="64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lastRenderedPageBreak/>
              <w:t>No</w:t>
            </w:r>
          </w:p>
        </w:tc>
        <w:tc>
          <w:tcPr>
            <w:tcW w:w="1720"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Property</w:t>
            </w:r>
          </w:p>
        </w:tc>
        <w:tc>
          <w:tcPr>
            <w:tcW w:w="503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Description</w:t>
            </w:r>
          </w:p>
        </w:tc>
      </w:tr>
      <w:tr w:rsidR="00EA6C7A" w:rsidRPr="00645638">
        <w:tc>
          <w:tcPr>
            <w:tcW w:w="648" w:type="dxa"/>
            <w:tcBorders>
              <w:left w:val="nil"/>
              <w:right w:val="nil"/>
            </w:tcBorders>
            <w:shd w:val="clear" w:color="auto" w:fill="D3DFEE"/>
          </w:tcPr>
          <w:p w:rsidR="00EA6C7A" w:rsidRPr="00645638" w:rsidRDefault="00EA6C7A" w:rsidP="00645638">
            <w:pPr>
              <w:spacing w:after="0" w:line="240" w:lineRule="auto"/>
              <w:rPr>
                <w:b/>
                <w:bCs/>
                <w:color w:val="365F91"/>
              </w:rPr>
            </w:pPr>
            <w:r w:rsidRPr="00645638">
              <w:rPr>
                <w:b/>
                <w:bCs/>
                <w:color w:val="365F91"/>
              </w:rPr>
              <w:t>1</w:t>
            </w:r>
          </w:p>
        </w:tc>
        <w:tc>
          <w:tcPr>
            <w:tcW w:w="1720"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Message</w:t>
            </w:r>
            <w:r w:rsidR="00D651B2" w:rsidRPr="00645638">
              <w:rPr>
                <w:color w:val="365F91"/>
              </w:rPr>
              <w:t>Box</w:t>
            </w:r>
            <w:r w:rsidRPr="00645638">
              <w:rPr>
                <w:color w:val="365F91"/>
              </w:rPr>
              <w:t>Id</w:t>
            </w:r>
          </w:p>
        </w:tc>
        <w:tc>
          <w:tcPr>
            <w:tcW w:w="1472" w:type="dxa"/>
            <w:tcBorders>
              <w:left w:val="nil"/>
              <w:right w:val="nil"/>
            </w:tcBorders>
            <w:shd w:val="clear" w:color="auto" w:fill="D3DFEE"/>
          </w:tcPr>
          <w:p w:rsidR="00EA6C7A"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PK</w:t>
            </w:r>
          </w:p>
        </w:tc>
        <w:tc>
          <w:tcPr>
            <w:tcW w:w="503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Primary key</w:t>
            </w:r>
          </w:p>
        </w:tc>
      </w:tr>
      <w:tr w:rsidR="00EA6C7A" w:rsidRPr="00645638">
        <w:tc>
          <w:tcPr>
            <w:tcW w:w="648" w:type="dxa"/>
          </w:tcPr>
          <w:p w:rsidR="00EA6C7A" w:rsidRPr="00645638" w:rsidRDefault="00EA6C7A" w:rsidP="00645638">
            <w:pPr>
              <w:spacing w:after="0" w:line="240" w:lineRule="auto"/>
              <w:rPr>
                <w:b/>
                <w:bCs/>
                <w:color w:val="365F91"/>
              </w:rPr>
            </w:pPr>
            <w:r w:rsidRPr="00645638">
              <w:rPr>
                <w:b/>
                <w:bCs/>
                <w:color w:val="365F91"/>
              </w:rPr>
              <w:t>2</w:t>
            </w:r>
          </w:p>
        </w:tc>
        <w:tc>
          <w:tcPr>
            <w:tcW w:w="1720" w:type="dxa"/>
          </w:tcPr>
          <w:p w:rsidR="00EA6C7A" w:rsidRPr="00645638" w:rsidRDefault="00D651B2" w:rsidP="00645638">
            <w:pPr>
              <w:spacing w:after="0" w:line="240" w:lineRule="auto"/>
              <w:rPr>
                <w:color w:val="365F91"/>
              </w:rPr>
            </w:pPr>
            <w:r w:rsidRPr="00645638">
              <w:rPr>
                <w:color w:val="365F91"/>
              </w:rPr>
              <w:t>MessageId</w:t>
            </w:r>
          </w:p>
        </w:tc>
        <w:tc>
          <w:tcPr>
            <w:tcW w:w="1472" w:type="dxa"/>
          </w:tcPr>
          <w:p w:rsidR="00EA6C7A" w:rsidRPr="00645638" w:rsidRDefault="00500ABB" w:rsidP="00645638">
            <w:pPr>
              <w:spacing w:after="0" w:line="240" w:lineRule="auto"/>
              <w:rPr>
                <w:color w:val="365F91"/>
              </w:rPr>
            </w:pPr>
            <w:r w:rsidRPr="00645638">
              <w:rPr>
                <w:color w:val="365F91"/>
              </w:rPr>
              <w:t>long</w:t>
            </w:r>
          </w:p>
        </w:tc>
        <w:tc>
          <w:tcPr>
            <w:tcW w:w="1018" w:type="dxa"/>
          </w:tcPr>
          <w:p w:rsidR="00EA6C7A" w:rsidRPr="00645638" w:rsidRDefault="00EA6C7A" w:rsidP="00645638">
            <w:pPr>
              <w:spacing w:after="0" w:line="240" w:lineRule="auto"/>
              <w:rPr>
                <w:color w:val="365F91"/>
              </w:rPr>
            </w:pPr>
            <w:r w:rsidRPr="00645638">
              <w:rPr>
                <w:color w:val="365F91"/>
              </w:rPr>
              <w:t>FK</w:t>
            </w:r>
          </w:p>
        </w:tc>
        <w:tc>
          <w:tcPr>
            <w:tcW w:w="5038" w:type="dxa"/>
          </w:tcPr>
          <w:p w:rsidR="00EA6C7A" w:rsidRPr="00645638" w:rsidRDefault="00D651B2" w:rsidP="00645638">
            <w:pPr>
              <w:spacing w:after="0" w:line="240" w:lineRule="auto"/>
              <w:rPr>
                <w:color w:val="365F91"/>
              </w:rPr>
            </w:pPr>
            <w:r w:rsidRPr="00645638">
              <w:rPr>
                <w:color w:val="365F91"/>
              </w:rPr>
              <w:t>Refer to Message table</w:t>
            </w:r>
          </w:p>
        </w:tc>
      </w:tr>
      <w:tr w:rsidR="00EA6C7A" w:rsidRPr="00645638">
        <w:tc>
          <w:tcPr>
            <w:tcW w:w="648" w:type="dxa"/>
            <w:tcBorders>
              <w:left w:val="nil"/>
              <w:right w:val="nil"/>
            </w:tcBorders>
            <w:shd w:val="clear" w:color="auto" w:fill="D3DFEE"/>
          </w:tcPr>
          <w:p w:rsidR="00EA6C7A" w:rsidRPr="00645638" w:rsidRDefault="00EA6C7A" w:rsidP="00645638">
            <w:pPr>
              <w:spacing w:after="0" w:line="240" w:lineRule="auto"/>
              <w:rPr>
                <w:b/>
                <w:bCs/>
                <w:color w:val="365F91"/>
              </w:rPr>
            </w:pPr>
            <w:r w:rsidRPr="00645638">
              <w:rPr>
                <w:b/>
                <w:bCs/>
                <w:color w:val="365F91"/>
              </w:rPr>
              <w:t>3</w:t>
            </w:r>
          </w:p>
        </w:tc>
        <w:tc>
          <w:tcPr>
            <w:tcW w:w="1720" w:type="dxa"/>
            <w:tcBorders>
              <w:left w:val="nil"/>
              <w:right w:val="nil"/>
            </w:tcBorders>
            <w:shd w:val="clear" w:color="auto" w:fill="D3DFEE"/>
          </w:tcPr>
          <w:p w:rsidR="00EA6C7A" w:rsidRPr="00645638" w:rsidRDefault="00D651B2" w:rsidP="00645638">
            <w:pPr>
              <w:spacing w:after="0" w:line="240" w:lineRule="auto"/>
              <w:rPr>
                <w:color w:val="365F91"/>
              </w:rPr>
            </w:pPr>
            <w:r w:rsidRPr="00645638">
              <w:rPr>
                <w:color w:val="365F91"/>
              </w:rPr>
              <w:t>FromUser</w:t>
            </w:r>
          </w:p>
        </w:tc>
        <w:tc>
          <w:tcPr>
            <w:tcW w:w="1472"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nvarchar(255)</w:t>
            </w:r>
          </w:p>
        </w:tc>
        <w:tc>
          <w:tcPr>
            <w:tcW w:w="1018" w:type="dxa"/>
            <w:tcBorders>
              <w:left w:val="nil"/>
              <w:right w:val="nil"/>
            </w:tcBorders>
            <w:shd w:val="clear" w:color="auto" w:fill="D3DFEE"/>
          </w:tcPr>
          <w:p w:rsidR="00EA6C7A" w:rsidRPr="00645638" w:rsidRDefault="00EA6C7A" w:rsidP="00645638">
            <w:pPr>
              <w:spacing w:after="0" w:line="240" w:lineRule="auto"/>
              <w:rPr>
                <w:color w:val="365F91"/>
              </w:rPr>
            </w:pPr>
          </w:p>
        </w:tc>
        <w:tc>
          <w:tcPr>
            <w:tcW w:w="503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 xml:space="preserve">The </w:t>
            </w:r>
            <w:r w:rsidR="00D651B2" w:rsidRPr="00645638">
              <w:rPr>
                <w:color w:val="365F91"/>
              </w:rPr>
              <w:t>user that create message (NULL if system)</w:t>
            </w:r>
          </w:p>
        </w:tc>
      </w:tr>
      <w:tr w:rsidR="00EA6C7A" w:rsidRPr="00645638">
        <w:tc>
          <w:tcPr>
            <w:tcW w:w="648" w:type="dxa"/>
          </w:tcPr>
          <w:p w:rsidR="00EA6C7A" w:rsidRPr="00645638" w:rsidRDefault="00EA6C7A" w:rsidP="00645638">
            <w:pPr>
              <w:spacing w:after="0" w:line="240" w:lineRule="auto"/>
              <w:rPr>
                <w:b/>
                <w:bCs/>
                <w:color w:val="365F91"/>
              </w:rPr>
            </w:pPr>
            <w:r w:rsidRPr="00645638">
              <w:rPr>
                <w:b/>
                <w:bCs/>
                <w:color w:val="365F91"/>
              </w:rPr>
              <w:t>4</w:t>
            </w:r>
          </w:p>
        </w:tc>
        <w:tc>
          <w:tcPr>
            <w:tcW w:w="1720" w:type="dxa"/>
          </w:tcPr>
          <w:p w:rsidR="00EA6C7A" w:rsidRPr="00645638" w:rsidRDefault="00D651B2" w:rsidP="00645638">
            <w:pPr>
              <w:spacing w:after="0" w:line="240" w:lineRule="auto"/>
              <w:rPr>
                <w:color w:val="365F91"/>
              </w:rPr>
            </w:pPr>
            <w:r w:rsidRPr="00645638">
              <w:rPr>
                <w:color w:val="365F91"/>
              </w:rPr>
              <w:t>ToUser</w:t>
            </w:r>
          </w:p>
        </w:tc>
        <w:tc>
          <w:tcPr>
            <w:tcW w:w="1472" w:type="dxa"/>
          </w:tcPr>
          <w:p w:rsidR="00EA6C7A" w:rsidRPr="00645638" w:rsidRDefault="00D651B2" w:rsidP="00645638">
            <w:pPr>
              <w:spacing w:after="0" w:line="240" w:lineRule="auto"/>
              <w:rPr>
                <w:color w:val="365F91"/>
              </w:rPr>
            </w:pPr>
            <w:r w:rsidRPr="00645638">
              <w:rPr>
                <w:color w:val="365F91"/>
              </w:rPr>
              <w:t>nvarchar(255)</w:t>
            </w:r>
          </w:p>
        </w:tc>
        <w:tc>
          <w:tcPr>
            <w:tcW w:w="1018" w:type="dxa"/>
          </w:tcPr>
          <w:p w:rsidR="00EA6C7A" w:rsidRPr="00645638" w:rsidRDefault="00EA6C7A" w:rsidP="00645638">
            <w:pPr>
              <w:spacing w:after="0" w:line="240" w:lineRule="auto"/>
              <w:rPr>
                <w:color w:val="365F91"/>
              </w:rPr>
            </w:pPr>
          </w:p>
        </w:tc>
        <w:tc>
          <w:tcPr>
            <w:tcW w:w="5038" w:type="dxa"/>
          </w:tcPr>
          <w:p w:rsidR="00EA6C7A" w:rsidRPr="00645638" w:rsidRDefault="00D651B2" w:rsidP="00645638">
            <w:pPr>
              <w:spacing w:after="0" w:line="240" w:lineRule="auto"/>
              <w:rPr>
                <w:color w:val="365F91"/>
              </w:rPr>
            </w:pPr>
            <w:r w:rsidRPr="00645638">
              <w:rPr>
                <w:color w:val="365F91"/>
              </w:rPr>
              <w:t>The user that receive the message</w:t>
            </w:r>
          </w:p>
        </w:tc>
      </w:tr>
      <w:tr w:rsidR="00EA6C7A" w:rsidRPr="00645638">
        <w:tc>
          <w:tcPr>
            <w:tcW w:w="648" w:type="dxa"/>
            <w:tcBorders>
              <w:left w:val="nil"/>
              <w:right w:val="nil"/>
            </w:tcBorders>
            <w:shd w:val="clear" w:color="auto" w:fill="D3DFEE"/>
          </w:tcPr>
          <w:p w:rsidR="00EA6C7A" w:rsidRPr="00645638" w:rsidRDefault="00D651B2" w:rsidP="00645638">
            <w:pPr>
              <w:spacing w:after="0" w:line="240" w:lineRule="auto"/>
              <w:rPr>
                <w:b/>
                <w:bCs/>
                <w:color w:val="365F91"/>
              </w:rPr>
            </w:pPr>
            <w:r w:rsidRPr="00645638">
              <w:rPr>
                <w:b/>
                <w:bCs/>
                <w:color w:val="365F91"/>
              </w:rPr>
              <w:t>5</w:t>
            </w:r>
          </w:p>
        </w:tc>
        <w:tc>
          <w:tcPr>
            <w:tcW w:w="1720"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Flag</w:t>
            </w:r>
          </w:p>
        </w:tc>
        <w:tc>
          <w:tcPr>
            <w:tcW w:w="1472"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char(1)</w:t>
            </w:r>
          </w:p>
        </w:tc>
        <w:tc>
          <w:tcPr>
            <w:tcW w:w="1018" w:type="dxa"/>
            <w:tcBorders>
              <w:left w:val="nil"/>
              <w:right w:val="nil"/>
            </w:tcBorders>
            <w:shd w:val="clear" w:color="auto" w:fill="D3DFEE"/>
          </w:tcPr>
          <w:p w:rsidR="00EA6C7A" w:rsidRPr="00645638" w:rsidRDefault="00EA6C7A" w:rsidP="00645638">
            <w:pPr>
              <w:spacing w:after="0" w:line="240" w:lineRule="auto"/>
              <w:rPr>
                <w:color w:val="365F91"/>
              </w:rPr>
            </w:pPr>
          </w:p>
        </w:tc>
        <w:tc>
          <w:tcPr>
            <w:tcW w:w="5038" w:type="dxa"/>
            <w:tcBorders>
              <w:left w:val="nil"/>
              <w:right w:val="nil"/>
            </w:tcBorders>
            <w:shd w:val="clear" w:color="auto" w:fill="D3DFEE"/>
          </w:tcPr>
          <w:p w:rsidR="00EA6C7A" w:rsidRPr="00645638" w:rsidRDefault="003A550A" w:rsidP="00645638">
            <w:pPr>
              <w:spacing w:after="0" w:line="240" w:lineRule="auto"/>
              <w:rPr>
                <w:color w:val="365F91"/>
              </w:rPr>
            </w:pPr>
            <w:r w:rsidRPr="00645638">
              <w:rPr>
                <w:color w:val="365F91"/>
              </w:rPr>
              <w:t>U</w:t>
            </w:r>
            <w:r w:rsidR="00D651B2" w:rsidRPr="00645638">
              <w:rPr>
                <w:color w:val="365F91"/>
              </w:rPr>
              <w:t xml:space="preserve"> if </w:t>
            </w:r>
            <w:r w:rsidRPr="00645638">
              <w:rPr>
                <w:color w:val="365F91"/>
              </w:rPr>
              <w:t>not answered</w:t>
            </w:r>
            <w:r w:rsidR="00D651B2" w:rsidRPr="00645638">
              <w:rPr>
                <w:color w:val="365F91"/>
              </w:rPr>
              <w:t xml:space="preserve">, </w:t>
            </w:r>
            <w:r w:rsidRPr="00645638">
              <w:rPr>
                <w:color w:val="365F91"/>
              </w:rPr>
              <w:t>A</w:t>
            </w:r>
            <w:r w:rsidR="00D651B2" w:rsidRPr="00645638">
              <w:rPr>
                <w:color w:val="365F91"/>
              </w:rPr>
              <w:t xml:space="preserve"> if </w:t>
            </w:r>
            <w:r w:rsidRPr="00645638">
              <w:rPr>
                <w:color w:val="365F91"/>
              </w:rPr>
              <w:t>answered</w:t>
            </w:r>
          </w:p>
        </w:tc>
      </w:tr>
      <w:tr w:rsidR="003A550A" w:rsidRPr="00645638">
        <w:tc>
          <w:tcPr>
            <w:tcW w:w="648" w:type="dxa"/>
          </w:tcPr>
          <w:p w:rsidR="003A550A" w:rsidRPr="00645638" w:rsidRDefault="003A550A" w:rsidP="00645638">
            <w:pPr>
              <w:spacing w:after="0" w:line="240" w:lineRule="auto"/>
              <w:rPr>
                <w:b/>
                <w:bCs/>
                <w:color w:val="365F91"/>
              </w:rPr>
            </w:pPr>
            <w:r w:rsidRPr="00645638">
              <w:rPr>
                <w:b/>
                <w:bCs/>
                <w:color w:val="365F91"/>
              </w:rPr>
              <w:t>6</w:t>
            </w:r>
          </w:p>
        </w:tc>
        <w:tc>
          <w:tcPr>
            <w:tcW w:w="1720" w:type="dxa"/>
          </w:tcPr>
          <w:p w:rsidR="003A550A" w:rsidRPr="00645638" w:rsidRDefault="003A550A" w:rsidP="00645638">
            <w:pPr>
              <w:spacing w:after="0" w:line="240" w:lineRule="auto"/>
              <w:rPr>
                <w:color w:val="365F91"/>
              </w:rPr>
            </w:pPr>
            <w:r w:rsidRPr="00645638">
              <w:rPr>
                <w:color w:val="365F91"/>
              </w:rPr>
              <w:t>Position</w:t>
            </w:r>
          </w:p>
        </w:tc>
        <w:tc>
          <w:tcPr>
            <w:tcW w:w="1472" w:type="dxa"/>
          </w:tcPr>
          <w:p w:rsidR="003A550A" w:rsidRPr="00645638" w:rsidRDefault="003A550A" w:rsidP="00645638">
            <w:pPr>
              <w:spacing w:after="0" w:line="240" w:lineRule="auto"/>
              <w:rPr>
                <w:color w:val="365F91"/>
              </w:rPr>
            </w:pPr>
            <w:r w:rsidRPr="00645638">
              <w:rPr>
                <w:color w:val="365F91"/>
              </w:rPr>
              <w:t>char(1)</w:t>
            </w:r>
          </w:p>
        </w:tc>
        <w:tc>
          <w:tcPr>
            <w:tcW w:w="1018" w:type="dxa"/>
          </w:tcPr>
          <w:p w:rsidR="003A550A" w:rsidRPr="00645638" w:rsidRDefault="003A550A" w:rsidP="00645638">
            <w:pPr>
              <w:spacing w:after="0" w:line="240" w:lineRule="auto"/>
              <w:rPr>
                <w:color w:val="365F91"/>
              </w:rPr>
            </w:pPr>
          </w:p>
        </w:tc>
        <w:tc>
          <w:tcPr>
            <w:tcW w:w="5038" w:type="dxa"/>
          </w:tcPr>
          <w:p w:rsidR="003A550A" w:rsidRPr="00645638" w:rsidRDefault="003A550A" w:rsidP="00645638">
            <w:pPr>
              <w:spacing w:after="0" w:line="240" w:lineRule="auto"/>
              <w:rPr>
                <w:color w:val="365F91"/>
              </w:rPr>
            </w:pPr>
            <w:r w:rsidRPr="00645638">
              <w:rPr>
                <w:color w:val="365F91"/>
              </w:rPr>
              <w:t>I if inbox, O if outbox</w:t>
            </w:r>
          </w:p>
        </w:tc>
      </w:tr>
    </w:tbl>
    <w:p w:rsidR="00EA6C7A" w:rsidRDefault="00EA6C7A" w:rsidP="00EA6C7A">
      <w:pPr>
        <w:pStyle w:val="Heading3"/>
      </w:pPr>
      <w:bookmarkStart w:id="357" w:name="_Toc240279709"/>
      <w:bookmarkStart w:id="358" w:name="_Toc243972565"/>
      <w:r>
        <w:t xml:space="preserve">Table </w:t>
      </w:r>
      <w:r w:rsidR="00D651B2">
        <w:t>File</w:t>
      </w:r>
      <w:bookmarkEnd w:id="357"/>
      <w:bookmarkEnd w:id="358"/>
    </w:p>
    <w:p w:rsidR="00EA6C7A" w:rsidRPr="00A2012E" w:rsidRDefault="00EA6C7A" w:rsidP="00EA6C7A">
      <w:pPr>
        <w:jc w:val="both"/>
      </w:pPr>
      <w:r>
        <w:t xml:space="preserve">This table stores the </w:t>
      </w:r>
      <w:r w:rsidR="00D651B2">
        <w:t>attachment of message</w:t>
      </w:r>
      <w:r>
        <w:t>.</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1720"/>
        <w:gridCol w:w="1472"/>
        <w:gridCol w:w="1018"/>
        <w:gridCol w:w="5038"/>
      </w:tblGrid>
      <w:tr w:rsidR="00EA6C7A" w:rsidRPr="00645638">
        <w:tc>
          <w:tcPr>
            <w:tcW w:w="64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No</w:t>
            </w:r>
          </w:p>
        </w:tc>
        <w:tc>
          <w:tcPr>
            <w:tcW w:w="1720"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Property</w:t>
            </w:r>
          </w:p>
        </w:tc>
        <w:tc>
          <w:tcPr>
            <w:tcW w:w="503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Description</w:t>
            </w:r>
          </w:p>
        </w:tc>
      </w:tr>
      <w:tr w:rsidR="00EA6C7A" w:rsidRPr="00645638">
        <w:tc>
          <w:tcPr>
            <w:tcW w:w="648" w:type="dxa"/>
            <w:tcBorders>
              <w:left w:val="nil"/>
              <w:right w:val="nil"/>
            </w:tcBorders>
            <w:shd w:val="clear" w:color="auto" w:fill="D3DFEE"/>
          </w:tcPr>
          <w:p w:rsidR="00EA6C7A" w:rsidRPr="00645638" w:rsidRDefault="00EA6C7A" w:rsidP="00645638">
            <w:pPr>
              <w:spacing w:after="0" w:line="240" w:lineRule="auto"/>
              <w:rPr>
                <w:b/>
                <w:bCs/>
                <w:color w:val="365F91"/>
              </w:rPr>
            </w:pPr>
            <w:r w:rsidRPr="00645638">
              <w:rPr>
                <w:b/>
                <w:bCs/>
                <w:color w:val="365F91"/>
              </w:rPr>
              <w:t>1</w:t>
            </w:r>
          </w:p>
        </w:tc>
        <w:tc>
          <w:tcPr>
            <w:tcW w:w="1720" w:type="dxa"/>
            <w:tcBorders>
              <w:left w:val="nil"/>
              <w:right w:val="nil"/>
            </w:tcBorders>
            <w:shd w:val="clear" w:color="auto" w:fill="D3DFEE"/>
          </w:tcPr>
          <w:p w:rsidR="00EA6C7A" w:rsidRPr="00645638" w:rsidRDefault="00D651B2" w:rsidP="00645638">
            <w:pPr>
              <w:spacing w:after="0" w:line="240" w:lineRule="auto"/>
              <w:rPr>
                <w:color w:val="365F91"/>
              </w:rPr>
            </w:pPr>
            <w:r w:rsidRPr="00645638">
              <w:rPr>
                <w:color w:val="365F91"/>
              </w:rPr>
              <w:t>FileId</w:t>
            </w:r>
          </w:p>
        </w:tc>
        <w:tc>
          <w:tcPr>
            <w:tcW w:w="1472" w:type="dxa"/>
            <w:tcBorders>
              <w:left w:val="nil"/>
              <w:right w:val="nil"/>
            </w:tcBorders>
            <w:shd w:val="clear" w:color="auto" w:fill="D3DFEE"/>
          </w:tcPr>
          <w:p w:rsidR="00EA6C7A"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PK</w:t>
            </w:r>
          </w:p>
        </w:tc>
        <w:tc>
          <w:tcPr>
            <w:tcW w:w="503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Primary key</w:t>
            </w:r>
          </w:p>
        </w:tc>
      </w:tr>
      <w:tr w:rsidR="00EA6C7A" w:rsidRPr="00645638">
        <w:tc>
          <w:tcPr>
            <w:tcW w:w="648" w:type="dxa"/>
          </w:tcPr>
          <w:p w:rsidR="00EA6C7A" w:rsidRPr="00645638" w:rsidRDefault="00EA6C7A" w:rsidP="00645638">
            <w:pPr>
              <w:spacing w:after="0" w:line="240" w:lineRule="auto"/>
              <w:rPr>
                <w:b/>
                <w:bCs/>
                <w:color w:val="365F91"/>
              </w:rPr>
            </w:pPr>
            <w:r w:rsidRPr="00645638">
              <w:rPr>
                <w:b/>
                <w:bCs/>
                <w:color w:val="365F91"/>
              </w:rPr>
              <w:t>2</w:t>
            </w:r>
          </w:p>
        </w:tc>
        <w:tc>
          <w:tcPr>
            <w:tcW w:w="1720" w:type="dxa"/>
          </w:tcPr>
          <w:p w:rsidR="00EA6C7A" w:rsidRPr="00645638" w:rsidRDefault="00D651B2" w:rsidP="00645638">
            <w:pPr>
              <w:spacing w:after="0" w:line="240" w:lineRule="auto"/>
              <w:rPr>
                <w:color w:val="365F91"/>
              </w:rPr>
            </w:pPr>
            <w:r w:rsidRPr="00645638">
              <w:rPr>
                <w:color w:val="365F91"/>
              </w:rPr>
              <w:t>MessageId</w:t>
            </w:r>
          </w:p>
        </w:tc>
        <w:tc>
          <w:tcPr>
            <w:tcW w:w="1472" w:type="dxa"/>
          </w:tcPr>
          <w:p w:rsidR="00EA6C7A" w:rsidRPr="00645638" w:rsidRDefault="00500ABB" w:rsidP="00645638">
            <w:pPr>
              <w:spacing w:after="0" w:line="240" w:lineRule="auto"/>
              <w:rPr>
                <w:color w:val="365F91"/>
              </w:rPr>
            </w:pPr>
            <w:r w:rsidRPr="00645638">
              <w:rPr>
                <w:color w:val="365F91"/>
              </w:rPr>
              <w:t>long</w:t>
            </w:r>
          </w:p>
        </w:tc>
        <w:tc>
          <w:tcPr>
            <w:tcW w:w="1018" w:type="dxa"/>
          </w:tcPr>
          <w:p w:rsidR="00EA6C7A" w:rsidRPr="00645638" w:rsidRDefault="00EA6C7A" w:rsidP="00645638">
            <w:pPr>
              <w:spacing w:after="0" w:line="240" w:lineRule="auto"/>
              <w:rPr>
                <w:color w:val="365F91"/>
              </w:rPr>
            </w:pPr>
            <w:r w:rsidRPr="00645638">
              <w:rPr>
                <w:color w:val="365F91"/>
              </w:rPr>
              <w:t>FK</w:t>
            </w:r>
          </w:p>
        </w:tc>
        <w:tc>
          <w:tcPr>
            <w:tcW w:w="5038" w:type="dxa"/>
          </w:tcPr>
          <w:p w:rsidR="00EA6C7A" w:rsidRPr="00645638" w:rsidRDefault="00D651B2" w:rsidP="00645638">
            <w:pPr>
              <w:spacing w:after="0" w:line="240" w:lineRule="auto"/>
              <w:rPr>
                <w:color w:val="365F91"/>
              </w:rPr>
            </w:pPr>
            <w:r w:rsidRPr="00645638">
              <w:rPr>
                <w:color w:val="365F91"/>
              </w:rPr>
              <w:t>Refer to Message table</w:t>
            </w:r>
          </w:p>
        </w:tc>
      </w:tr>
      <w:tr w:rsidR="00EA6C7A" w:rsidRPr="00645638">
        <w:tc>
          <w:tcPr>
            <w:tcW w:w="648" w:type="dxa"/>
            <w:tcBorders>
              <w:left w:val="nil"/>
              <w:right w:val="nil"/>
            </w:tcBorders>
            <w:shd w:val="clear" w:color="auto" w:fill="D3DFEE"/>
          </w:tcPr>
          <w:p w:rsidR="00EA6C7A" w:rsidRPr="00645638" w:rsidRDefault="00EA6C7A" w:rsidP="00645638">
            <w:pPr>
              <w:spacing w:after="0" w:line="240" w:lineRule="auto"/>
              <w:rPr>
                <w:b/>
                <w:bCs/>
                <w:color w:val="365F91"/>
              </w:rPr>
            </w:pPr>
            <w:r w:rsidRPr="00645638">
              <w:rPr>
                <w:b/>
                <w:bCs/>
                <w:color w:val="365F91"/>
              </w:rPr>
              <w:t>3</w:t>
            </w:r>
          </w:p>
        </w:tc>
        <w:tc>
          <w:tcPr>
            <w:tcW w:w="1720" w:type="dxa"/>
            <w:tcBorders>
              <w:left w:val="nil"/>
              <w:right w:val="nil"/>
            </w:tcBorders>
            <w:shd w:val="clear" w:color="auto" w:fill="D3DFEE"/>
          </w:tcPr>
          <w:p w:rsidR="00EA6C7A" w:rsidRPr="00645638" w:rsidRDefault="00D651B2" w:rsidP="00645638">
            <w:pPr>
              <w:spacing w:after="0" w:line="240" w:lineRule="auto"/>
              <w:rPr>
                <w:color w:val="365F91"/>
              </w:rPr>
            </w:pPr>
            <w:r w:rsidRPr="00645638">
              <w:rPr>
                <w:color w:val="365F91"/>
              </w:rPr>
              <w:t>FileName</w:t>
            </w:r>
          </w:p>
        </w:tc>
        <w:tc>
          <w:tcPr>
            <w:tcW w:w="1472"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nvarchar(</w:t>
            </w:r>
            <w:r w:rsidR="00D651B2" w:rsidRPr="00645638">
              <w:rPr>
                <w:color w:val="365F91"/>
              </w:rPr>
              <w:t>128</w:t>
            </w:r>
            <w:r w:rsidRPr="00645638">
              <w:rPr>
                <w:color w:val="365F91"/>
              </w:rPr>
              <w:t>)</w:t>
            </w:r>
          </w:p>
        </w:tc>
        <w:tc>
          <w:tcPr>
            <w:tcW w:w="1018" w:type="dxa"/>
            <w:tcBorders>
              <w:left w:val="nil"/>
              <w:right w:val="nil"/>
            </w:tcBorders>
            <w:shd w:val="clear" w:color="auto" w:fill="D3DFEE"/>
          </w:tcPr>
          <w:p w:rsidR="00EA6C7A" w:rsidRPr="00645638" w:rsidRDefault="00EA6C7A" w:rsidP="00645638">
            <w:pPr>
              <w:spacing w:after="0" w:line="240" w:lineRule="auto"/>
              <w:rPr>
                <w:color w:val="365F91"/>
              </w:rPr>
            </w:pPr>
          </w:p>
        </w:tc>
        <w:tc>
          <w:tcPr>
            <w:tcW w:w="503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 xml:space="preserve">The </w:t>
            </w:r>
            <w:r w:rsidR="00D651B2" w:rsidRPr="00645638">
              <w:rPr>
                <w:color w:val="365F91"/>
              </w:rPr>
              <w:t>name of file</w:t>
            </w:r>
          </w:p>
        </w:tc>
      </w:tr>
      <w:tr w:rsidR="00EA6C7A" w:rsidRPr="00645638">
        <w:tc>
          <w:tcPr>
            <w:tcW w:w="648" w:type="dxa"/>
          </w:tcPr>
          <w:p w:rsidR="00EA6C7A" w:rsidRPr="00645638" w:rsidRDefault="00EA6C7A" w:rsidP="00645638">
            <w:pPr>
              <w:spacing w:after="0" w:line="240" w:lineRule="auto"/>
              <w:rPr>
                <w:b/>
                <w:bCs/>
                <w:color w:val="365F91"/>
              </w:rPr>
            </w:pPr>
            <w:r w:rsidRPr="00645638">
              <w:rPr>
                <w:b/>
                <w:bCs/>
                <w:color w:val="365F91"/>
              </w:rPr>
              <w:t>4</w:t>
            </w:r>
          </w:p>
        </w:tc>
        <w:tc>
          <w:tcPr>
            <w:tcW w:w="1720" w:type="dxa"/>
          </w:tcPr>
          <w:p w:rsidR="00EA6C7A" w:rsidRPr="00645638" w:rsidRDefault="00D651B2" w:rsidP="00645638">
            <w:pPr>
              <w:spacing w:after="0" w:line="240" w:lineRule="auto"/>
              <w:rPr>
                <w:color w:val="365F91"/>
              </w:rPr>
            </w:pPr>
            <w:r w:rsidRPr="00645638">
              <w:rPr>
                <w:color w:val="365F91"/>
              </w:rPr>
              <w:t>Body</w:t>
            </w:r>
          </w:p>
        </w:tc>
        <w:tc>
          <w:tcPr>
            <w:tcW w:w="1472" w:type="dxa"/>
          </w:tcPr>
          <w:p w:rsidR="00EA6C7A" w:rsidRPr="00645638" w:rsidRDefault="00D651B2" w:rsidP="00645638">
            <w:pPr>
              <w:spacing w:after="0" w:line="240" w:lineRule="auto"/>
              <w:rPr>
                <w:color w:val="365F91"/>
              </w:rPr>
            </w:pPr>
            <w:r w:rsidRPr="00645638">
              <w:rPr>
                <w:color w:val="365F91"/>
              </w:rPr>
              <w:t>image</w:t>
            </w:r>
          </w:p>
        </w:tc>
        <w:tc>
          <w:tcPr>
            <w:tcW w:w="1018" w:type="dxa"/>
          </w:tcPr>
          <w:p w:rsidR="00EA6C7A" w:rsidRPr="00645638" w:rsidRDefault="00EA6C7A" w:rsidP="00645638">
            <w:pPr>
              <w:spacing w:after="0" w:line="240" w:lineRule="auto"/>
              <w:rPr>
                <w:color w:val="365F91"/>
              </w:rPr>
            </w:pPr>
          </w:p>
        </w:tc>
        <w:tc>
          <w:tcPr>
            <w:tcW w:w="5038" w:type="dxa"/>
          </w:tcPr>
          <w:p w:rsidR="00EA6C7A" w:rsidRPr="00645638" w:rsidRDefault="00D651B2" w:rsidP="00645638">
            <w:pPr>
              <w:spacing w:after="0" w:line="240" w:lineRule="auto"/>
              <w:rPr>
                <w:color w:val="365F91"/>
              </w:rPr>
            </w:pPr>
            <w:r w:rsidRPr="00645638">
              <w:rPr>
                <w:color w:val="365F91"/>
              </w:rPr>
              <w:t>The body of file</w:t>
            </w:r>
          </w:p>
        </w:tc>
      </w:tr>
    </w:tbl>
    <w:p w:rsidR="002101B7" w:rsidRPr="002101B7" w:rsidRDefault="002101B7" w:rsidP="002101B7"/>
    <w:p w:rsidR="00516529" w:rsidRDefault="000A474F" w:rsidP="00516529">
      <w:pPr>
        <w:pStyle w:val="Heading2"/>
        <w:jc w:val="both"/>
      </w:pPr>
      <w:bookmarkStart w:id="359" w:name="_Toc240279710"/>
      <w:bookmarkStart w:id="360" w:name="_Toc243972566"/>
      <w:r>
        <w:t>Basic Data Setting</w:t>
      </w:r>
      <w:bookmarkEnd w:id="359"/>
      <w:bookmarkEnd w:id="360"/>
    </w:p>
    <w:p w:rsidR="000A474F" w:rsidRDefault="00DA5420" w:rsidP="000A474F">
      <w:pPr>
        <w:keepNext/>
        <w:jc w:val="center"/>
      </w:pPr>
      <w:r>
        <w:rPr>
          <w:noProof/>
        </w:rPr>
        <w:drawing>
          <wp:inline distT="0" distB="0" distL="0" distR="0" wp14:anchorId="776734D1" wp14:editId="4D622FE9">
            <wp:extent cx="6172200" cy="4143375"/>
            <wp:effectExtent l="19050" t="0" r="0" b="0"/>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srcRect/>
                    <a:stretch>
                      <a:fillRect/>
                    </a:stretch>
                  </pic:blipFill>
                  <pic:spPr bwMode="auto">
                    <a:xfrm>
                      <a:off x="0" y="0"/>
                      <a:ext cx="6172200" cy="4143375"/>
                    </a:xfrm>
                    <a:prstGeom prst="rect">
                      <a:avLst/>
                    </a:prstGeom>
                    <a:noFill/>
                    <a:ln w="9525">
                      <a:noFill/>
                      <a:miter lim="800000"/>
                      <a:headEnd/>
                      <a:tailEnd/>
                    </a:ln>
                  </pic:spPr>
                </pic:pic>
              </a:graphicData>
            </a:graphic>
          </wp:inline>
        </w:drawing>
      </w:r>
    </w:p>
    <w:p w:rsidR="00516529" w:rsidRDefault="000A474F" w:rsidP="006D3C08">
      <w:pPr>
        <w:pStyle w:val="Caption"/>
        <w:jc w:val="center"/>
      </w:pPr>
      <w:bookmarkStart w:id="361" w:name="_Toc243972680"/>
      <w:r>
        <w:t xml:space="preserve">Figure </w:t>
      </w:r>
      <w:r w:rsidR="00996830">
        <w:fldChar w:fldCharType="begin"/>
      </w:r>
      <w:r w:rsidR="00996830">
        <w:instrText xml:space="preserve"> SEQ Figure \* ARABIC </w:instrText>
      </w:r>
      <w:r w:rsidR="00996830">
        <w:fldChar w:fldCharType="separate"/>
      </w:r>
      <w:r w:rsidR="000F4116">
        <w:rPr>
          <w:noProof/>
        </w:rPr>
        <w:t>89</w:t>
      </w:r>
      <w:r w:rsidR="00996830">
        <w:rPr>
          <w:noProof/>
        </w:rPr>
        <w:fldChar w:fldCharType="end"/>
      </w:r>
      <w:r>
        <w:t>: Basic Data Setting Schema</w:t>
      </w:r>
      <w:bookmarkEnd w:id="361"/>
    </w:p>
    <w:p w:rsidR="00516529" w:rsidRDefault="006D1939" w:rsidP="00516529">
      <w:pPr>
        <w:jc w:val="both"/>
      </w:pPr>
      <w:r>
        <w:lastRenderedPageBreak/>
        <w:t>This component stores the setting in system</w:t>
      </w:r>
      <w:r w:rsidR="00516529">
        <w:t>.</w:t>
      </w:r>
      <w:r>
        <w:t xml:space="preserve"> This setting includes the message system and the setting of dealer about the part business.</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516529" w:rsidRPr="00645638">
        <w:tc>
          <w:tcPr>
            <w:tcW w:w="648"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No</w:t>
            </w:r>
          </w:p>
        </w:tc>
        <w:tc>
          <w:tcPr>
            <w:tcW w:w="306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Description</w:t>
            </w:r>
          </w:p>
        </w:tc>
      </w:tr>
      <w:tr w:rsidR="00516529" w:rsidRPr="00645638">
        <w:tc>
          <w:tcPr>
            <w:tcW w:w="648" w:type="dxa"/>
            <w:tcBorders>
              <w:left w:val="nil"/>
              <w:right w:val="nil"/>
            </w:tcBorders>
            <w:shd w:val="clear" w:color="auto" w:fill="D3DFEE"/>
          </w:tcPr>
          <w:p w:rsidR="00516529" w:rsidRPr="00645638" w:rsidRDefault="002101B7"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Dealer</w:t>
            </w:r>
          </w:p>
        </w:tc>
        <w:tc>
          <w:tcPr>
            <w:tcW w:w="612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The information about dealer</w:t>
            </w:r>
          </w:p>
        </w:tc>
      </w:tr>
      <w:tr w:rsidR="00516529" w:rsidRPr="00645638">
        <w:tc>
          <w:tcPr>
            <w:tcW w:w="648" w:type="dxa"/>
          </w:tcPr>
          <w:p w:rsidR="00516529" w:rsidRPr="00645638" w:rsidRDefault="002101B7" w:rsidP="00645638">
            <w:pPr>
              <w:spacing w:after="0" w:line="240" w:lineRule="auto"/>
              <w:jc w:val="both"/>
              <w:rPr>
                <w:b/>
                <w:bCs/>
                <w:color w:val="365F91"/>
              </w:rPr>
            </w:pPr>
            <w:r w:rsidRPr="00645638">
              <w:rPr>
                <w:b/>
                <w:bCs/>
                <w:color w:val="365F91"/>
              </w:rPr>
              <w:t>2</w:t>
            </w:r>
          </w:p>
        </w:tc>
        <w:tc>
          <w:tcPr>
            <w:tcW w:w="3060" w:type="dxa"/>
          </w:tcPr>
          <w:p w:rsidR="00516529" w:rsidRPr="00645638" w:rsidRDefault="006D1939"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Customer</w:t>
            </w:r>
          </w:p>
        </w:tc>
        <w:tc>
          <w:tcPr>
            <w:tcW w:w="6120" w:type="dxa"/>
          </w:tcPr>
          <w:p w:rsidR="00516529" w:rsidRPr="00645638" w:rsidRDefault="006D1939" w:rsidP="00645638">
            <w:pPr>
              <w:spacing w:after="0" w:line="240" w:lineRule="auto"/>
              <w:jc w:val="both"/>
              <w:rPr>
                <w:color w:val="365F91"/>
              </w:rPr>
            </w:pPr>
            <w:r w:rsidRPr="00645638">
              <w:rPr>
                <w:color w:val="365F91"/>
              </w:rPr>
              <w:t>The customer of each dealer</w:t>
            </w:r>
          </w:p>
        </w:tc>
      </w:tr>
      <w:tr w:rsidR="00516529" w:rsidRPr="00645638">
        <w:tc>
          <w:tcPr>
            <w:tcW w:w="648" w:type="dxa"/>
            <w:tcBorders>
              <w:left w:val="nil"/>
              <w:right w:val="nil"/>
            </w:tcBorders>
            <w:shd w:val="clear" w:color="auto" w:fill="D3DFEE"/>
          </w:tcPr>
          <w:p w:rsidR="00516529" w:rsidRPr="00645638" w:rsidRDefault="002101B7"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Vendor</w:t>
            </w:r>
          </w:p>
        </w:tc>
        <w:tc>
          <w:tcPr>
            <w:tcW w:w="612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The vendor of each dealer</w:t>
            </w:r>
          </w:p>
        </w:tc>
      </w:tr>
      <w:tr w:rsidR="00516529" w:rsidRPr="00645638">
        <w:tc>
          <w:tcPr>
            <w:tcW w:w="648" w:type="dxa"/>
          </w:tcPr>
          <w:p w:rsidR="00516529" w:rsidRPr="00645638" w:rsidRDefault="002101B7" w:rsidP="00645638">
            <w:pPr>
              <w:spacing w:after="0" w:line="240" w:lineRule="auto"/>
              <w:jc w:val="both"/>
              <w:rPr>
                <w:b/>
                <w:bCs/>
                <w:color w:val="365F91"/>
              </w:rPr>
            </w:pPr>
            <w:r w:rsidRPr="00645638">
              <w:rPr>
                <w:b/>
                <w:bCs/>
                <w:color w:val="365F91"/>
              </w:rPr>
              <w:t>4</w:t>
            </w:r>
          </w:p>
        </w:tc>
        <w:tc>
          <w:tcPr>
            <w:tcW w:w="3060" w:type="dxa"/>
          </w:tcPr>
          <w:p w:rsidR="00516529" w:rsidRPr="00645638" w:rsidRDefault="006D1939"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Favourite</w:t>
            </w:r>
          </w:p>
        </w:tc>
        <w:tc>
          <w:tcPr>
            <w:tcW w:w="6120" w:type="dxa"/>
          </w:tcPr>
          <w:p w:rsidR="00516529" w:rsidRPr="00645638" w:rsidRDefault="006D1939" w:rsidP="00645638">
            <w:pPr>
              <w:spacing w:after="0" w:line="240" w:lineRule="auto"/>
              <w:jc w:val="both"/>
              <w:rPr>
                <w:color w:val="365F91"/>
              </w:rPr>
            </w:pPr>
            <w:r w:rsidRPr="00645638">
              <w:rPr>
                <w:color w:val="365F91"/>
              </w:rPr>
              <w:t>The favorite setting</w:t>
            </w:r>
          </w:p>
        </w:tc>
      </w:tr>
      <w:tr w:rsidR="00516529" w:rsidRPr="00645638">
        <w:tc>
          <w:tcPr>
            <w:tcW w:w="648" w:type="dxa"/>
            <w:tcBorders>
              <w:left w:val="nil"/>
              <w:right w:val="nil"/>
            </w:tcBorders>
            <w:shd w:val="clear" w:color="auto" w:fill="D3DFEE"/>
          </w:tcPr>
          <w:p w:rsidR="00516529" w:rsidRPr="00645638" w:rsidRDefault="002101B7" w:rsidP="00645638">
            <w:pPr>
              <w:spacing w:after="0" w:line="240" w:lineRule="auto"/>
              <w:jc w:val="both"/>
              <w:rPr>
                <w:b/>
                <w:bCs/>
                <w:color w:val="365F91"/>
              </w:rPr>
            </w:pPr>
            <w:r w:rsidRPr="00645638">
              <w:rPr>
                <w:b/>
                <w:bCs/>
                <w:color w:val="365F91"/>
              </w:rPr>
              <w:t>5</w:t>
            </w:r>
          </w:p>
        </w:tc>
        <w:tc>
          <w:tcPr>
            <w:tcW w:w="306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Category</w:t>
            </w:r>
          </w:p>
        </w:tc>
        <w:tc>
          <w:tcPr>
            <w:tcW w:w="612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The category setting</w:t>
            </w:r>
          </w:p>
        </w:tc>
      </w:tr>
      <w:tr w:rsidR="000C589E" w:rsidRPr="00645638">
        <w:tc>
          <w:tcPr>
            <w:tcW w:w="648" w:type="dxa"/>
          </w:tcPr>
          <w:p w:rsidR="000C589E" w:rsidRPr="00645638" w:rsidRDefault="000C589E" w:rsidP="00645638">
            <w:pPr>
              <w:spacing w:after="0" w:line="240" w:lineRule="auto"/>
              <w:jc w:val="both"/>
              <w:rPr>
                <w:b/>
                <w:bCs/>
                <w:color w:val="365F91"/>
              </w:rPr>
            </w:pPr>
            <w:r w:rsidRPr="00645638">
              <w:rPr>
                <w:b/>
                <w:bCs/>
                <w:color w:val="365F91"/>
              </w:rPr>
              <w:t>6</w:t>
            </w:r>
          </w:p>
        </w:tc>
        <w:tc>
          <w:tcPr>
            <w:tcW w:w="3060" w:type="dxa"/>
          </w:tcPr>
          <w:p w:rsidR="000C589E" w:rsidRPr="00645638" w:rsidRDefault="000C589E" w:rsidP="00645638">
            <w:pPr>
              <w:spacing w:after="0" w:line="240" w:lineRule="auto"/>
              <w:jc w:val="both"/>
              <w:rPr>
                <w:color w:val="365F91"/>
              </w:rPr>
            </w:pPr>
            <w:r w:rsidRPr="00645638">
              <w:rPr>
                <w:color w:val="365F91"/>
              </w:rPr>
              <w:t>p_PartInfo</w:t>
            </w:r>
          </w:p>
        </w:tc>
        <w:tc>
          <w:tcPr>
            <w:tcW w:w="6120" w:type="dxa"/>
          </w:tcPr>
          <w:p w:rsidR="000C589E" w:rsidRPr="00645638" w:rsidRDefault="000C589E" w:rsidP="00645638">
            <w:pPr>
              <w:spacing w:after="0" w:line="240" w:lineRule="auto"/>
              <w:jc w:val="both"/>
              <w:rPr>
                <w:color w:val="365F91"/>
              </w:rPr>
            </w:pPr>
            <w:r w:rsidRPr="00645638">
              <w:rPr>
                <w:color w:val="365F91"/>
              </w:rPr>
              <w:t>The information of part setting for each dealer</w:t>
            </w:r>
          </w:p>
        </w:tc>
      </w:tr>
      <w:tr w:rsidR="00095C04" w:rsidRPr="00645638">
        <w:tc>
          <w:tcPr>
            <w:tcW w:w="648" w:type="dxa"/>
            <w:tcBorders>
              <w:left w:val="nil"/>
              <w:right w:val="nil"/>
            </w:tcBorders>
            <w:shd w:val="clear" w:color="auto" w:fill="D3DFEE"/>
          </w:tcPr>
          <w:p w:rsidR="00095C04" w:rsidRPr="00645638" w:rsidRDefault="00095C04" w:rsidP="00645638">
            <w:pPr>
              <w:spacing w:after="0" w:line="240" w:lineRule="auto"/>
              <w:jc w:val="both"/>
              <w:rPr>
                <w:b/>
                <w:bCs/>
                <w:color w:val="365F91"/>
              </w:rPr>
            </w:pPr>
            <w:r w:rsidRPr="00645638">
              <w:rPr>
                <w:b/>
                <w:bCs/>
                <w:color w:val="365F91"/>
              </w:rPr>
              <w:t>7</w:t>
            </w:r>
          </w:p>
        </w:tc>
        <w:tc>
          <w:tcPr>
            <w:tcW w:w="3060" w:type="dxa"/>
            <w:tcBorders>
              <w:left w:val="nil"/>
              <w:right w:val="nil"/>
            </w:tcBorders>
            <w:shd w:val="clear" w:color="auto" w:fill="D3DFEE"/>
          </w:tcPr>
          <w:p w:rsidR="00095C04" w:rsidRPr="00645638" w:rsidRDefault="00095C04" w:rsidP="00645638">
            <w:pPr>
              <w:spacing w:after="0" w:line="240" w:lineRule="auto"/>
              <w:jc w:val="both"/>
              <w:rPr>
                <w:color w:val="365F91"/>
              </w:rPr>
            </w:pPr>
            <w:r w:rsidRPr="00645638">
              <w:rPr>
                <w:color w:val="365F91"/>
              </w:rPr>
              <w:t>p_Accessory</w:t>
            </w:r>
          </w:p>
        </w:tc>
        <w:tc>
          <w:tcPr>
            <w:tcW w:w="6120" w:type="dxa"/>
            <w:tcBorders>
              <w:left w:val="nil"/>
              <w:right w:val="nil"/>
            </w:tcBorders>
            <w:shd w:val="clear" w:color="auto" w:fill="D3DFEE"/>
          </w:tcPr>
          <w:p w:rsidR="00095C04" w:rsidRPr="00645638" w:rsidRDefault="00095C04" w:rsidP="00645638">
            <w:pPr>
              <w:spacing w:after="0" w:line="240" w:lineRule="auto"/>
              <w:jc w:val="both"/>
              <w:rPr>
                <w:color w:val="365F91"/>
              </w:rPr>
            </w:pPr>
            <w:r w:rsidRPr="00645638">
              <w:rPr>
                <w:color w:val="365F91"/>
              </w:rPr>
              <w:t>The accessory of each dealer</w:t>
            </w:r>
          </w:p>
        </w:tc>
      </w:tr>
      <w:tr w:rsidR="00095C04" w:rsidRPr="00645638">
        <w:tc>
          <w:tcPr>
            <w:tcW w:w="648" w:type="dxa"/>
          </w:tcPr>
          <w:p w:rsidR="00095C04" w:rsidRPr="00645638" w:rsidRDefault="00095C04" w:rsidP="00645638">
            <w:pPr>
              <w:spacing w:after="0" w:line="240" w:lineRule="auto"/>
              <w:jc w:val="both"/>
              <w:rPr>
                <w:b/>
                <w:bCs/>
                <w:color w:val="365F91"/>
              </w:rPr>
            </w:pPr>
            <w:r w:rsidRPr="00645638">
              <w:rPr>
                <w:b/>
                <w:bCs/>
                <w:color w:val="365F91"/>
              </w:rPr>
              <w:t>8</w:t>
            </w:r>
          </w:p>
        </w:tc>
        <w:tc>
          <w:tcPr>
            <w:tcW w:w="3060" w:type="dxa"/>
          </w:tcPr>
          <w:p w:rsidR="00095C04" w:rsidRPr="00645638" w:rsidRDefault="00095C04" w:rsidP="00645638">
            <w:pPr>
              <w:spacing w:after="0" w:line="240" w:lineRule="auto"/>
              <w:jc w:val="both"/>
              <w:rPr>
                <w:color w:val="365F91"/>
              </w:rPr>
            </w:pPr>
            <w:r w:rsidRPr="00645638">
              <w:rPr>
                <w:color w:val="365F91"/>
              </w:rPr>
              <w:t>p_AccessoryType</w:t>
            </w:r>
          </w:p>
        </w:tc>
        <w:tc>
          <w:tcPr>
            <w:tcW w:w="6120" w:type="dxa"/>
          </w:tcPr>
          <w:p w:rsidR="00095C04" w:rsidRPr="00645638" w:rsidRDefault="00095C04" w:rsidP="00645638">
            <w:pPr>
              <w:spacing w:after="0" w:line="240" w:lineRule="auto"/>
              <w:jc w:val="both"/>
              <w:rPr>
                <w:color w:val="365F91"/>
              </w:rPr>
            </w:pPr>
            <w:r w:rsidRPr="00645638">
              <w:rPr>
                <w:color w:val="365F91"/>
              </w:rPr>
              <w:t>The type of accessory for all dealers in system</w:t>
            </w:r>
          </w:p>
        </w:tc>
      </w:tr>
    </w:tbl>
    <w:p w:rsidR="00E27FB5" w:rsidRDefault="00E27FB5" w:rsidP="00E27FB5">
      <w:pPr>
        <w:pStyle w:val="Heading3"/>
      </w:pPr>
      <w:bookmarkStart w:id="362" w:name="_Toc179797938"/>
      <w:bookmarkStart w:id="363" w:name="_Toc240279711"/>
      <w:bookmarkStart w:id="364" w:name="_Toc243972567"/>
      <w:bookmarkStart w:id="365" w:name="_Toc180826727"/>
      <w:r>
        <w:t xml:space="preserve">Table </w:t>
      </w:r>
      <w:bookmarkEnd w:id="362"/>
      <w:r w:rsidR="00DD6196">
        <w:t>Customer</w:t>
      </w:r>
      <w:bookmarkEnd w:id="363"/>
      <w:bookmarkEnd w:id="364"/>
    </w:p>
    <w:p w:rsidR="00E27FB5" w:rsidRPr="00A2012E" w:rsidRDefault="00E27FB5" w:rsidP="00E27FB5">
      <w:r>
        <w:t xml:space="preserve">This table stores the </w:t>
      </w:r>
      <w:r w:rsidR="00DD6196">
        <w:t>customer of dealer</w:t>
      </w:r>
      <w:r>
        <w:t>.</w:t>
      </w:r>
    </w:p>
    <w:tbl>
      <w:tblPr>
        <w:tblW w:w="0" w:type="auto"/>
        <w:tblBorders>
          <w:top w:val="single" w:sz="8" w:space="0" w:color="4F81BD"/>
          <w:bottom w:val="single" w:sz="8" w:space="0" w:color="4F81BD"/>
        </w:tblBorders>
        <w:tblLook w:val="04A0" w:firstRow="1" w:lastRow="0" w:firstColumn="1" w:lastColumn="0" w:noHBand="0" w:noVBand="1"/>
      </w:tblPr>
      <w:tblGrid>
        <w:gridCol w:w="646"/>
        <w:gridCol w:w="1718"/>
        <w:gridCol w:w="1472"/>
        <w:gridCol w:w="1018"/>
        <w:gridCol w:w="5082"/>
      </w:tblGrid>
      <w:tr w:rsidR="00E424E2" w:rsidRPr="00645638">
        <w:tc>
          <w:tcPr>
            <w:tcW w:w="646"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color w:val="365F91"/>
              </w:rPr>
              <w:t>No</w:t>
            </w:r>
          </w:p>
        </w:tc>
        <w:tc>
          <w:tcPr>
            <w:tcW w:w="1718"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color w:val="365F91"/>
              </w:rPr>
              <w:t xml:space="preserve">Field name </w:t>
            </w:r>
          </w:p>
        </w:tc>
        <w:tc>
          <w:tcPr>
            <w:tcW w:w="1472"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color w:val="365F91"/>
              </w:rPr>
              <w:t>Type</w:t>
            </w:r>
          </w:p>
        </w:tc>
        <w:tc>
          <w:tcPr>
            <w:tcW w:w="1018"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color w:val="365F91"/>
              </w:rPr>
              <w:t>Property</w:t>
            </w:r>
          </w:p>
        </w:tc>
        <w:tc>
          <w:tcPr>
            <w:tcW w:w="5082"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color w:val="365F91"/>
              </w:rPr>
              <w:t>Description</w:t>
            </w:r>
          </w:p>
        </w:tc>
      </w:tr>
      <w:tr w:rsidR="00E424E2" w:rsidRPr="00645638">
        <w:tc>
          <w:tcPr>
            <w:tcW w:w="646" w:type="dxa"/>
            <w:tcBorders>
              <w:left w:val="nil"/>
              <w:right w:val="nil"/>
            </w:tcBorders>
            <w:shd w:val="clear" w:color="auto" w:fill="D3DFEE"/>
          </w:tcPr>
          <w:p w:rsidR="00E424E2" w:rsidRPr="00645638" w:rsidRDefault="00E424E2" w:rsidP="00645638">
            <w:pPr>
              <w:spacing w:after="0" w:line="240" w:lineRule="auto"/>
              <w:rPr>
                <w:b/>
                <w:bCs/>
                <w:color w:val="365F91"/>
              </w:rPr>
            </w:pPr>
            <w:r w:rsidRPr="00645638">
              <w:rPr>
                <w:color w:val="365F91"/>
              </w:rPr>
              <w:t>1</w:t>
            </w:r>
          </w:p>
        </w:tc>
        <w:tc>
          <w:tcPr>
            <w:tcW w:w="17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CustomerId</w:t>
            </w:r>
          </w:p>
        </w:tc>
        <w:tc>
          <w:tcPr>
            <w:tcW w:w="1472" w:type="dxa"/>
            <w:tcBorders>
              <w:left w:val="nil"/>
              <w:right w:val="nil"/>
            </w:tcBorders>
            <w:shd w:val="clear" w:color="auto" w:fill="D3DFEE"/>
          </w:tcPr>
          <w:p w:rsidR="00E424E2"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PK</w:t>
            </w:r>
          </w:p>
        </w:tc>
        <w:tc>
          <w:tcPr>
            <w:tcW w:w="5082"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Primary key</w:t>
            </w:r>
          </w:p>
        </w:tc>
      </w:tr>
      <w:tr w:rsidR="00E424E2" w:rsidRPr="00645638">
        <w:tc>
          <w:tcPr>
            <w:tcW w:w="646" w:type="dxa"/>
          </w:tcPr>
          <w:p w:rsidR="00E424E2" w:rsidRPr="00645638" w:rsidRDefault="00E424E2" w:rsidP="00645638">
            <w:pPr>
              <w:spacing w:after="0" w:line="240" w:lineRule="auto"/>
              <w:rPr>
                <w:b/>
                <w:bCs/>
                <w:color w:val="365F91"/>
              </w:rPr>
            </w:pPr>
            <w:r w:rsidRPr="00645638">
              <w:rPr>
                <w:color w:val="365F91"/>
              </w:rPr>
              <w:t>2</w:t>
            </w:r>
          </w:p>
        </w:tc>
        <w:tc>
          <w:tcPr>
            <w:tcW w:w="1718" w:type="dxa"/>
          </w:tcPr>
          <w:p w:rsidR="00E424E2" w:rsidRPr="00645638" w:rsidRDefault="00E424E2" w:rsidP="00645638">
            <w:pPr>
              <w:spacing w:after="0" w:line="240" w:lineRule="auto"/>
              <w:rPr>
                <w:color w:val="365F91"/>
              </w:rPr>
            </w:pPr>
            <w:r w:rsidRPr="00645638">
              <w:rPr>
                <w:color w:val="365F91"/>
              </w:rPr>
              <w:t>DealerCode</w:t>
            </w:r>
          </w:p>
        </w:tc>
        <w:tc>
          <w:tcPr>
            <w:tcW w:w="1472" w:type="dxa"/>
          </w:tcPr>
          <w:p w:rsidR="00E424E2" w:rsidRPr="00645638" w:rsidRDefault="00E424E2" w:rsidP="00645638">
            <w:pPr>
              <w:spacing w:after="0" w:line="240" w:lineRule="auto"/>
              <w:rPr>
                <w:color w:val="365F91"/>
              </w:rPr>
            </w:pPr>
            <w:r w:rsidRPr="00645638">
              <w:rPr>
                <w:color w:val="365F91"/>
              </w:rPr>
              <w:t>varchar(30)</w:t>
            </w:r>
          </w:p>
        </w:tc>
        <w:tc>
          <w:tcPr>
            <w:tcW w:w="1018" w:type="dxa"/>
          </w:tcPr>
          <w:p w:rsidR="00E424E2" w:rsidRPr="00645638" w:rsidRDefault="00E424E2" w:rsidP="00645638">
            <w:pPr>
              <w:spacing w:after="0" w:line="240" w:lineRule="auto"/>
              <w:rPr>
                <w:color w:val="365F91"/>
              </w:rPr>
            </w:pPr>
            <w:r w:rsidRPr="00645638">
              <w:rPr>
                <w:color w:val="365F91"/>
              </w:rPr>
              <w:t>FK</w:t>
            </w:r>
          </w:p>
        </w:tc>
        <w:tc>
          <w:tcPr>
            <w:tcW w:w="5082" w:type="dxa"/>
          </w:tcPr>
          <w:p w:rsidR="00E424E2" w:rsidRPr="00645638" w:rsidRDefault="00E424E2" w:rsidP="00645638">
            <w:pPr>
              <w:spacing w:after="0" w:line="240" w:lineRule="auto"/>
              <w:rPr>
                <w:color w:val="365F91"/>
              </w:rPr>
            </w:pPr>
            <w:r w:rsidRPr="00645638">
              <w:rPr>
                <w:color w:val="365F91"/>
              </w:rPr>
              <w:t>Refer to table Dealer</w:t>
            </w:r>
          </w:p>
        </w:tc>
      </w:tr>
      <w:tr w:rsidR="00E424E2" w:rsidRPr="00645638">
        <w:tc>
          <w:tcPr>
            <w:tcW w:w="646" w:type="dxa"/>
            <w:tcBorders>
              <w:left w:val="nil"/>
              <w:right w:val="nil"/>
            </w:tcBorders>
            <w:shd w:val="clear" w:color="auto" w:fill="D3DFEE"/>
          </w:tcPr>
          <w:p w:rsidR="00E424E2" w:rsidRPr="00645638" w:rsidRDefault="00E424E2" w:rsidP="00645638">
            <w:pPr>
              <w:spacing w:after="0" w:line="240" w:lineRule="auto"/>
              <w:rPr>
                <w:b/>
                <w:bCs/>
                <w:color w:val="365F91"/>
              </w:rPr>
            </w:pPr>
            <w:r w:rsidRPr="00645638">
              <w:rPr>
                <w:color w:val="365F91"/>
              </w:rPr>
              <w:t>3</w:t>
            </w:r>
          </w:p>
        </w:tc>
        <w:tc>
          <w:tcPr>
            <w:tcW w:w="17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ContactId</w:t>
            </w:r>
          </w:p>
        </w:tc>
        <w:tc>
          <w:tcPr>
            <w:tcW w:w="1472" w:type="dxa"/>
            <w:tcBorders>
              <w:left w:val="nil"/>
              <w:right w:val="nil"/>
            </w:tcBorders>
            <w:shd w:val="clear" w:color="auto" w:fill="D3DFEE"/>
          </w:tcPr>
          <w:p w:rsidR="00E424E2"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FK, NULL</w:t>
            </w:r>
          </w:p>
        </w:tc>
        <w:tc>
          <w:tcPr>
            <w:tcW w:w="5082"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Refer to table Contact</w:t>
            </w:r>
          </w:p>
        </w:tc>
      </w:tr>
      <w:tr w:rsidR="00E424E2" w:rsidRPr="00645638">
        <w:tc>
          <w:tcPr>
            <w:tcW w:w="646" w:type="dxa"/>
          </w:tcPr>
          <w:p w:rsidR="00E424E2" w:rsidRPr="00645638" w:rsidRDefault="00E424E2" w:rsidP="00645638">
            <w:pPr>
              <w:spacing w:after="0" w:line="240" w:lineRule="auto"/>
              <w:rPr>
                <w:b/>
                <w:bCs/>
                <w:color w:val="365F91"/>
              </w:rPr>
            </w:pPr>
            <w:r w:rsidRPr="00645638">
              <w:rPr>
                <w:color w:val="365F91"/>
              </w:rPr>
              <w:t>4</w:t>
            </w:r>
          </w:p>
        </w:tc>
        <w:tc>
          <w:tcPr>
            <w:tcW w:w="1718" w:type="dxa"/>
          </w:tcPr>
          <w:p w:rsidR="00E424E2" w:rsidRPr="00645638" w:rsidRDefault="00E424E2" w:rsidP="00645638">
            <w:pPr>
              <w:spacing w:after="0" w:line="240" w:lineRule="auto"/>
              <w:rPr>
                <w:color w:val="365F91"/>
              </w:rPr>
            </w:pPr>
            <w:r w:rsidRPr="00645638">
              <w:rPr>
                <w:color w:val="365F91"/>
              </w:rPr>
              <w:t>Code</w:t>
            </w:r>
          </w:p>
        </w:tc>
        <w:tc>
          <w:tcPr>
            <w:tcW w:w="1472" w:type="dxa"/>
          </w:tcPr>
          <w:p w:rsidR="00E424E2" w:rsidRPr="00645638" w:rsidRDefault="00E424E2" w:rsidP="00645638">
            <w:pPr>
              <w:spacing w:after="0" w:line="240" w:lineRule="auto"/>
              <w:rPr>
                <w:color w:val="365F91"/>
              </w:rPr>
            </w:pPr>
            <w:r w:rsidRPr="00645638">
              <w:rPr>
                <w:color w:val="365F91"/>
              </w:rPr>
              <w:t>varchar(30)</w:t>
            </w:r>
          </w:p>
        </w:tc>
        <w:tc>
          <w:tcPr>
            <w:tcW w:w="1018" w:type="dxa"/>
          </w:tcPr>
          <w:p w:rsidR="00E424E2" w:rsidRPr="00645638" w:rsidRDefault="00E424E2" w:rsidP="00645638">
            <w:pPr>
              <w:spacing w:after="0" w:line="240" w:lineRule="auto"/>
              <w:rPr>
                <w:color w:val="365F91"/>
              </w:rPr>
            </w:pPr>
          </w:p>
        </w:tc>
        <w:tc>
          <w:tcPr>
            <w:tcW w:w="5082" w:type="dxa"/>
          </w:tcPr>
          <w:p w:rsidR="00E424E2" w:rsidRPr="00645638" w:rsidRDefault="00E424E2" w:rsidP="00645638">
            <w:pPr>
              <w:spacing w:after="0" w:line="240" w:lineRule="auto"/>
              <w:rPr>
                <w:color w:val="365F91"/>
              </w:rPr>
            </w:pPr>
            <w:r w:rsidRPr="00645638">
              <w:rPr>
                <w:color w:val="365F91"/>
              </w:rPr>
              <w:t>The code of customer. Defined by dealer.</w:t>
            </w:r>
          </w:p>
        </w:tc>
      </w:tr>
      <w:tr w:rsidR="00E424E2" w:rsidRPr="00645638">
        <w:tc>
          <w:tcPr>
            <w:tcW w:w="646" w:type="dxa"/>
            <w:tcBorders>
              <w:left w:val="nil"/>
              <w:right w:val="nil"/>
            </w:tcBorders>
            <w:shd w:val="clear" w:color="auto" w:fill="D3DFEE"/>
          </w:tcPr>
          <w:p w:rsidR="00E424E2" w:rsidRPr="00645638" w:rsidRDefault="00E424E2" w:rsidP="00645638">
            <w:pPr>
              <w:spacing w:after="0" w:line="240" w:lineRule="auto"/>
              <w:rPr>
                <w:b/>
                <w:bCs/>
                <w:color w:val="365F91"/>
              </w:rPr>
            </w:pPr>
            <w:r w:rsidRPr="00645638">
              <w:rPr>
                <w:color w:val="365F91"/>
              </w:rPr>
              <w:t>5</w:t>
            </w:r>
          </w:p>
        </w:tc>
        <w:tc>
          <w:tcPr>
            <w:tcW w:w="17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Name</w:t>
            </w:r>
          </w:p>
        </w:tc>
        <w:tc>
          <w:tcPr>
            <w:tcW w:w="1472"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nvarchar(255)</w:t>
            </w:r>
          </w:p>
        </w:tc>
        <w:tc>
          <w:tcPr>
            <w:tcW w:w="1018" w:type="dxa"/>
            <w:tcBorders>
              <w:left w:val="nil"/>
              <w:right w:val="nil"/>
            </w:tcBorders>
            <w:shd w:val="clear" w:color="auto" w:fill="D3DFEE"/>
          </w:tcPr>
          <w:p w:rsidR="00E424E2" w:rsidRPr="00645638" w:rsidRDefault="00E424E2" w:rsidP="00645638">
            <w:pPr>
              <w:spacing w:after="0" w:line="240" w:lineRule="auto"/>
              <w:rPr>
                <w:color w:val="365F91"/>
              </w:rPr>
            </w:pPr>
          </w:p>
        </w:tc>
        <w:tc>
          <w:tcPr>
            <w:tcW w:w="5082"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The name of customer</w:t>
            </w:r>
          </w:p>
        </w:tc>
      </w:tr>
      <w:tr w:rsidR="00814C37" w:rsidRPr="00645638">
        <w:tc>
          <w:tcPr>
            <w:tcW w:w="646" w:type="dxa"/>
          </w:tcPr>
          <w:p w:rsidR="00814C37" w:rsidRPr="00645638" w:rsidRDefault="00814C37" w:rsidP="00645638">
            <w:pPr>
              <w:spacing w:after="0" w:line="240" w:lineRule="auto"/>
              <w:rPr>
                <w:b/>
                <w:bCs/>
                <w:color w:val="365F91"/>
              </w:rPr>
            </w:pPr>
            <w:r w:rsidRPr="00645638">
              <w:rPr>
                <w:color w:val="365F91"/>
              </w:rPr>
              <w:t>6</w:t>
            </w:r>
          </w:p>
        </w:tc>
        <w:tc>
          <w:tcPr>
            <w:tcW w:w="1718" w:type="dxa"/>
          </w:tcPr>
          <w:p w:rsidR="00814C37" w:rsidRPr="00645638" w:rsidRDefault="00814C37" w:rsidP="00645638">
            <w:pPr>
              <w:spacing w:after="0" w:line="240" w:lineRule="auto"/>
              <w:rPr>
                <w:color w:val="365F91"/>
              </w:rPr>
            </w:pPr>
            <w:r w:rsidRPr="00645638">
              <w:rPr>
                <w:color w:val="365F91"/>
              </w:rPr>
              <w:t>VATCode</w:t>
            </w:r>
          </w:p>
        </w:tc>
        <w:tc>
          <w:tcPr>
            <w:tcW w:w="1472" w:type="dxa"/>
          </w:tcPr>
          <w:p w:rsidR="00814C37" w:rsidRPr="00645638" w:rsidRDefault="00814C37" w:rsidP="00645638">
            <w:pPr>
              <w:spacing w:after="0" w:line="240" w:lineRule="auto"/>
              <w:rPr>
                <w:color w:val="365F91"/>
              </w:rPr>
            </w:pPr>
            <w:r w:rsidRPr="00645638">
              <w:rPr>
                <w:color w:val="365F91"/>
              </w:rPr>
              <w:t>varchar(30)</w:t>
            </w:r>
          </w:p>
        </w:tc>
        <w:tc>
          <w:tcPr>
            <w:tcW w:w="1018" w:type="dxa"/>
          </w:tcPr>
          <w:p w:rsidR="00814C37" w:rsidRPr="00645638" w:rsidRDefault="00814C37" w:rsidP="00645638">
            <w:pPr>
              <w:spacing w:after="0" w:line="240" w:lineRule="auto"/>
              <w:rPr>
                <w:color w:val="365F91"/>
              </w:rPr>
            </w:pPr>
            <w:r w:rsidRPr="00645638">
              <w:rPr>
                <w:color w:val="365F91"/>
              </w:rPr>
              <w:t>NULL</w:t>
            </w:r>
          </w:p>
        </w:tc>
        <w:tc>
          <w:tcPr>
            <w:tcW w:w="5082" w:type="dxa"/>
          </w:tcPr>
          <w:p w:rsidR="00814C37" w:rsidRPr="00645638" w:rsidRDefault="00814C37" w:rsidP="00645638">
            <w:pPr>
              <w:spacing w:after="0" w:line="240" w:lineRule="auto"/>
              <w:rPr>
                <w:color w:val="365F91"/>
              </w:rPr>
            </w:pPr>
            <w:r w:rsidRPr="00645638">
              <w:rPr>
                <w:color w:val="365F91"/>
              </w:rPr>
              <w:t>The VAT code of customer</w:t>
            </w:r>
          </w:p>
        </w:tc>
      </w:tr>
    </w:tbl>
    <w:p w:rsidR="00E27FB5" w:rsidRDefault="00E27FB5" w:rsidP="00E27FB5">
      <w:pPr>
        <w:pStyle w:val="Heading3"/>
      </w:pPr>
      <w:bookmarkStart w:id="366" w:name="_Toc179797939"/>
      <w:bookmarkStart w:id="367" w:name="_Toc240279712"/>
      <w:bookmarkStart w:id="368" w:name="_Toc243972568"/>
      <w:r>
        <w:t xml:space="preserve">Table </w:t>
      </w:r>
      <w:bookmarkEnd w:id="366"/>
      <w:r w:rsidR="00E424E2">
        <w:t>Vendor</w:t>
      </w:r>
      <w:bookmarkEnd w:id="367"/>
      <w:bookmarkEnd w:id="368"/>
    </w:p>
    <w:p w:rsidR="00E27FB5" w:rsidRPr="00A2012E" w:rsidRDefault="00E27FB5" w:rsidP="00E27FB5">
      <w:r>
        <w:t xml:space="preserve">This table stores the </w:t>
      </w:r>
      <w:r w:rsidR="00E424E2">
        <w:t>vendor who supplies part for dealer</w:t>
      </w:r>
      <w:r>
        <w:t>.</w:t>
      </w:r>
    </w:p>
    <w:tbl>
      <w:tblPr>
        <w:tblW w:w="0" w:type="auto"/>
        <w:tblBorders>
          <w:top w:val="single" w:sz="8" w:space="0" w:color="4F81BD"/>
          <w:bottom w:val="single" w:sz="8" w:space="0" w:color="4F81BD"/>
        </w:tblBorders>
        <w:tblLook w:val="04A0" w:firstRow="1" w:lastRow="0" w:firstColumn="1" w:lastColumn="0" w:noHBand="0" w:noVBand="1"/>
      </w:tblPr>
      <w:tblGrid>
        <w:gridCol w:w="646"/>
        <w:gridCol w:w="1717"/>
        <w:gridCol w:w="1472"/>
        <w:gridCol w:w="1018"/>
        <w:gridCol w:w="5083"/>
      </w:tblGrid>
      <w:tr w:rsidR="00E424E2" w:rsidRPr="00645638">
        <w:tc>
          <w:tcPr>
            <w:tcW w:w="646" w:type="dxa"/>
            <w:tcBorders>
              <w:top w:val="single" w:sz="8" w:space="0" w:color="4F81BD"/>
              <w:left w:val="nil"/>
              <w:bottom w:val="single" w:sz="8" w:space="0" w:color="4F81BD"/>
              <w:right w:val="nil"/>
            </w:tcBorders>
          </w:tcPr>
          <w:p w:rsidR="00E424E2" w:rsidRPr="00D1268B" w:rsidRDefault="00E424E2" w:rsidP="00C46A70">
            <w:pPr>
              <w:spacing w:after="0" w:line="240" w:lineRule="auto"/>
              <w:rPr>
                <w:b/>
                <w:bCs/>
                <w:color w:val="365F91"/>
              </w:rPr>
            </w:pPr>
            <w:r w:rsidRPr="00D1268B">
              <w:rPr>
                <w:b/>
                <w:bCs/>
                <w:color w:val="365F91"/>
              </w:rPr>
              <w:t>No</w:t>
            </w:r>
          </w:p>
        </w:tc>
        <w:tc>
          <w:tcPr>
            <w:tcW w:w="1717" w:type="dxa"/>
            <w:tcBorders>
              <w:top w:val="single" w:sz="8" w:space="0" w:color="4F81BD"/>
              <w:left w:val="nil"/>
              <w:bottom w:val="single" w:sz="8" w:space="0" w:color="4F81BD"/>
              <w:right w:val="nil"/>
            </w:tcBorders>
          </w:tcPr>
          <w:p w:rsidR="00E424E2" w:rsidRPr="00D1268B" w:rsidRDefault="00E424E2" w:rsidP="00C46A70">
            <w:pPr>
              <w:spacing w:after="0" w:line="240" w:lineRule="auto"/>
              <w:rPr>
                <w:b/>
                <w:bCs/>
                <w:color w:val="365F91"/>
              </w:rPr>
            </w:pPr>
            <w:r w:rsidRPr="00D1268B">
              <w:rPr>
                <w:b/>
                <w:bCs/>
                <w:color w:val="365F91"/>
              </w:rPr>
              <w:t xml:space="preserve">Field name </w:t>
            </w:r>
          </w:p>
        </w:tc>
        <w:tc>
          <w:tcPr>
            <w:tcW w:w="1472" w:type="dxa"/>
            <w:tcBorders>
              <w:top w:val="single" w:sz="8" w:space="0" w:color="4F81BD"/>
              <w:left w:val="nil"/>
              <w:bottom w:val="single" w:sz="8" w:space="0" w:color="4F81BD"/>
              <w:right w:val="nil"/>
            </w:tcBorders>
          </w:tcPr>
          <w:p w:rsidR="00E424E2" w:rsidRPr="00D1268B" w:rsidRDefault="00E424E2" w:rsidP="00C46A70">
            <w:pPr>
              <w:spacing w:after="0" w:line="240" w:lineRule="auto"/>
              <w:rPr>
                <w:b/>
                <w:bCs/>
                <w:color w:val="365F91"/>
              </w:rPr>
            </w:pPr>
            <w:r w:rsidRPr="00D1268B">
              <w:rPr>
                <w:b/>
                <w:bCs/>
                <w:color w:val="365F91"/>
              </w:rPr>
              <w:t>Type</w:t>
            </w:r>
          </w:p>
        </w:tc>
        <w:tc>
          <w:tcPr>
            <w:tcW w:w="1018" w:type="dxa"/>
            <w:tcBorders>
              <w:top w:val="single" w:sz="8" w:space="0" w:color="4F81BD"/>
              <w:left w:val="nil"/>
              <w:bottom w:val="single" w:sz="8" w:space="0" w:color="4F81BD"/>
              <w:right w:val="nil"/>
            </w:tcBorders>
          </w:tcPr>
          <w:p w:rsidR="00E424E2" w:rsidRPr="00D1268B" w:rsidRDefault="00E424E2" w:rsidP="00C46A70">
            <w:pPr>
              <w:spacing w:after="0" w:line="240" w:lineRule="auto"/>
              <w:rPr>
                <w:b/>
                <w:bCs/>
                <w:color w:val="365F91"/>
              </w:rPr>
            </w:pPr>
            <w:r w:rsidRPr="00D1268B">
              <w:rPr>
                <w:b/>
                <w:bCs/>
                <w:color w:val="365F91"/>
              </w:rPr>
              <w:t>Property</w:t>
            </w:r>
          </w:p>
        </w:tc>
        <w:tc>
          <w:tcPr>
            <w:tcW w:w="5083" w:type="dxa"/>
            <w:tcBorders>
              <w:top w:val="single" w:sz="8" w:space="0" w:color="4F81BD"/>
              <w:left w:val="nil"/>
              <w:bottom w:val="single" w:sz="8" w:space="0" w:color="4F81BD"/>
              <w:right w:val="nil"/>
            </w:tcBorders>
          </w:tcPr>
          <w:p w:rsidR="00E424E2" w:rsidRPr="00D1268B" w:rsidRDefault="00E424E2" w:rsidP="00C46A70">
            <w:pPr>
              <w:spacing w:after="0" w:line="240" w:lineRule="auto"/>
              <w:rPr>
                <w:b/>
                <w:bCs/>
                <w:color w:val="365F91"/>
              </w:rPr>
            </w:pPr>
            <w:r w:rsidRPr="00D1268B">
              <w:rPr>
                <w:b/>
                <w:bCs/>
                <w:color w:val="365F91"/>
              </w:rPr>
              <w:t>Description</w:t>
            </w:r>
          </w:p>
        </w:tc>
      </w:tr>
      <w:tr w:rsidR="00E424E2" w:rsidRPr="00645638">
        <w:tc>
          <w:tcPr>
            <w:tcW w:w="646" w:type="dxa"/>
            <w:tcBorders>
              <w:left w:val="nil"/>
              <w:right w:val="nil"/>
            </w:tcBorders>
            <w:shd w:val="clear" w:color="auto" w:fill="D3DFEE"/>
          </w:tcPr>
          <w:p w:rsidR="00E424E2" w:rsidRPr="00D1268B" w:rsidRDefault="00E424E2" w:rsidP="00C46A70">
            <w:pPr>
              <w:spacing w:after="0" w:line="240" w:lineRule="auto"/>
              <w:rPr>
                <w:b/>
                <w:bCs/>
                <w:color w:val="365F91"/>
              </w:rPr>
            </w:pPr>
            <w:r w:rsidRPr="00D1268B">
              <w:rPr>
                <w:b/>
                <w:bCs/>
                <w:color w:val="365F91"/>
              </w:rPr>
              <w:t>1</w:t>
            </w:r>
          </w:p>
        </w:tc>
        <w:tc>
          <w:tcPr>
            <w:tcW w:w="1717" w:type="dxa"/>
            <w:tcBorders>
              <w:left w:val="nil"/>
              <w:right w:val="nil"/>
            </w:tcBorders>
            <w:shd w:val="clear" w:color="auto" w:fill="D3DFEE"/>
          </w:tcPr>
          <w:p w:rsidR="00E424E2" w:rsidRPr="00D1268B" w:rsidRDefault="00E424E2" w:rsidP="00C46A70">
            <w:pPr>
              <w:spacing w:after="0" w:line="240" w:lineRule="auto"/>
              <w:rPr>
                <w:color w:val="365F91"/>
              </w:rPr>
            </w:pPr>
            <w:r>
              <w:rPr>
                <w:color w:val="365F91"/>
              </w:rPr>
              <w:t>Vendor</w:t>
            </w:r>
            <w:r w:rsidRPr="00D1268B">
              <w:rPr>
                <w:color w:val="365F91"/>
              </w:rPr>
              <w:t>Id</w:t>
            </w:r>
          </w:p>
        </w:tc>
        <w:tc>
          <w:tcPr>
            <w:tcW w:w="1472" w:type="dxa"/>
            <w:tcBorders>
              <w:left w:val="nil"/>
              <w:right w:val="nil"/>
            </w:tcBorders>
            <w:shd w:val="clear" w:color="auto" w:fill="D3DFEE"/>
          </w:tcPr>
          <w:p w:rsidR="00E424E2" w:rsidRPr="00D1268B" w:rsidRDefault="00500ABB" w:rsidP="00C46A70">
            <w:pPr>
              <w:spacing w:after="0" w:line="240" w:lineRule="auto"/>
              <w:rPr>
                <w:color w:val="365F91"/>
              </w:rPr>
            </w:pPr>
            <w:r>
              <w:rPr>
                <w:color w:val="365F91"/>
              </w:rPr>
              <w:t>long</w:t>
            </w:r>
          </w:p>
        </w:tc>
        <w:tc>
          <w:tcPr>
            <w:tcW w:w="1018" w:type="dxa"/>
            <w:tcBorders>
              <w:left w:val="nil"/>
              <w:right w:val="nil"/>
            </w:tcBorders>
            <w:shd w:val="clear" w:color="auto" w:fill="D3DFEE"/>
          </w:tcPr>
          <w:p w:rsidR="00E424E2" w:rsidRPr="00D1268B" w:rsidRDefault="00E424E2" w:rsidP="00C46A70">
            <w:pPr>
              <w:spacing w:after="0" w:line="240" w:lineRule="auto"/>
              <w:rPr>
                <w:color w:val="365F91"/>
              </w:rPr>
            </w:pPr>
            <w:r w:rsidRPr="00D1268B">
              <w:rPr>
                <w:color w:val="365F91"/>
              </w:rPr>
              <w:t>PK</w:t>
            </w:r>
          </w:p>
        </w:tc>
        <w:tc>
          <w:tcPr>
            <w:tcW w:w="5083" w:type="dxa"/>
            <w:tcBorders>
              <w:left w:val="nil"/>
              <w:right w:val="nil"/>
            </w:tcBorders>
            <w:shd w:val="clear" w:color="auto" w:fill="D3DFEE"/>
          </w:tcPr>
          <w:p w:rsidR="00E424E2" w:rsidRPr="00D1268B" w:rsidRDefault="00E424E2" w:rsidP="00C46A70">
            <w:pPr>
              <w:spacing w:after="0" w:line="240" w:lineRule="auto"/>
              <w:rPr>
                <w:color w:val="365F91"/>
              </w:rPr>
            </w:pPr>
            <w:r w:rsidRPr="00D1268B">
              <w:rPr>
                <w:color w:val="365F91"/>
              </w:rPr>
              <w:t>Primary key</w:t>
            </w:r>
          </w:p>
        </w:tc>
      </w:tr>
      <w:tr w:rsidR="00E424E2" w:rsidRPr="00645638">
        <w:tc>
          <w:tcPr>
            <w:tcW w:w="646" w:type="dxa"/>
          </w:tcPr>
          <w:p w:rsidR="00E424E2" w:rsidRPr="00D1268B" w:rsidRDefault="00E424E2" w:rsidP="00C46A70">
            <w:pPr>
              <w:spacing w:after="0" w:line="240" w:lineRule="auto"/>
              <w:rPr>
                <w:b/>
                <w:bCs/>
                <w:color w:val="365F91"/>
              </w:rPr>
            </w:pPr>
            <w:r w:rsidRPr="00D1268B">
              <w:rPr>
                <w:b/>
                <w:bCs/>
                <w:color w:val="365F91"/>
              </w:rPr>
              <w:t>2</w:t>
            </w:r>
          </w:p>
        </w:tc>
        <w:tc>
          <w:tcPr>
            <w:tcW w:w="1717" w:type="dxa"/>
          </w:tcPr>
          <w:p w:rsidR="00E424E2" w:rsidRPr="00D1268B" w:rsidRDefault="00E424E2" w:rsidP="00C46A70">
            <w:pPr>
              <w:spacing w:after="0" w:line="240" w:lineRule="auto"/>
              <w:rPr>
                <w:color w:val="365F91"/>
              </w:rPr>
            </w:pPr>
            <w:r w:rsidRPr="00D1268B">
              <w:rPr>
                <w:color w:val="365F91"/>
              </w:rPr>
              <w:t>DealerCode</w:t>
            </w:r>
          </w:p>
        </w:tc>
        <w:tc>
          <w:tcPr>
            <w:tcW w:w="1472" w:type="dxa"/>
          </w:tcPr>
          <w:p w:rsidR="00E424E2" w:rsidRPr="00D1268B" w:rsidRDefault="00E424E2" w:rsidP="00C46A70">
            <w:pPr>
              <w:spacing w:after="0" w:line="240" w:lineRule="auto"/>
              <w:rPr>
                <w:color w:val="365F91"/>
              </w:rPr>
            </w:pPr>
            <w:r w:rsidRPr="00D1268B">
              <w:rPr>
                <w:color w:val="365F91"/>
              </w:rPr>
              <w:t>varchar</w:t>
            </w:r>
            <w:r>
              <w:rPr>
                <w:color w:val="365F91"/>
              </w:rPr>
              <w:t>(30)</w:t>
            </w:r>
          </w:p>
        </w:tc>
        <w:tc>
          <w:tcPr>
            <w:tcW w:w="1018" w:type="dxa"/>
          </w:tcPr>
          <w:p w:rsidR="00E424E2" w:rsidRPr="00D1268B" w:rsidRDefault="00E424E2" w:rsidP="00C46A70">
            <w:pPr>
              <w:spacing w:after="0" w:line="240" w:lineRule="auto"/>
              <w:rPr>
                <w:color w:val="365F91"/>
              </w:rPr>
            </w:pPr>
            <w:r w:rsidRPr="00D1268B">
              <w:rPr>
                <w:color w:val="365F91"/>
              </w:rPr>
              <w:t>FK</w:t>
            </w:r>
          </w:p>
        </w:tc>
        <w:tc>
          <w:tcPr>
            <w:tcW w:w="5083" w:type="dxa"/>
          </w:tcPr>
          <w:p w:rsidR="00E424E2" w:rsidRPr="00D1268B" w:rsidRDefault="00E424E2" w:rsidP="00E424E2">
            <w:pPr>
              <w:spacing w:after="0" w:line="240" w:lineRule="auto"/>
              <w:rPr>
                <w:color w:val="365F91"/>
              </w:rPr>
            </w:pPr>
            <w:r w:rsidRPr="00D1268B">
              <w:rPr>
                <w:color w:val="365F91"/>
              </w:rPr>
              <w:t xml:space="preserve">Refer to table </w:t>
            </w:r>
            <w:r>
              <w:rPr>
                <w:color w:val="365F91"/>
              </w:rPr>
              <w:t>Dealer</w:t>
            </w:r>
          </w:p>
        </w:tc>
      </w:tr>
      <w:tr w:rsidR="00E424E2" w:rsidRPr="00645638">
        <w:tc>
          <w:tcPr>
            <w:tcW w:w="646" w:type="dxa"/>
            <w:tcBorders>
              <w:left w:val="nil"/>
              <w:right w:val="nil"/>
            </w:tcBorders>
            <w:shd w:val="clear" w:color="auto" w:fill="D3DFEE"/>
          </w:tcPr>
          <w:p w:rsidR="00E424E2" w:rsidRPr="00D1268B" w:rsidRDefault="00E424E2" w:rsidP="00C46A70">
            <w:pPr>
              <w:spacing w:after="0" w:line="240" w:lineRule="auto"/>
              <w:rPr>
                <w:b/>
                <w:bCs/>
                <w:color w:val="365F91"/>
              </w:rPr>
            </w:pPr>
            <w:r w:rsidRPr="00D1268B">
              <w:rPr>
                <w:b/>
                <w:bCs/>
                <w:color w:val="365F91"/>
              </w:rPr>
              <w:t>3</w:t>
            </w:r>
          </w:p>
        </w:tc>
        <w:tc>
          <w:tcPr>
            <w:tcW w:w="1717" w:type="dxa"/>
            <w:tcBorders>
              <w:left w:val="nil"/>
              <w:right w:val="nil"/>
            </w:tcBorders>
            <w:shd w:val="clear" w:color="auto" w:fill="D3DFEE"/>
          </w:tcPr>
          <w:p w:rsidR="00E424E2" w:rsidRPr="00D1268B" w:rsidRDefault="00E424E2" w:rsidP="00C46A70">
            <w:pPr>
              <w:spacing w:after="0" w:line="240" w:lineRule="auto"/>
              <w:rPr>
                <w:color w:val="365F91"/>
              </w:rPr>
            </w:pPr>
            <w:r>
              <w:rPr>
                <w:color w:val="365F91"/>
              </w:rPr>
              <w:t>ContactId</w:t>
            </w:r>
          </w:p>
        </w:tc>
        <w:tc>
          <w:tcPr>
            <w:tcW w:w="1472" w:type="dxa"/>
            <w:tcBorders>
              <w:left w:val="nil"/>
              <w:right w:val="nil"/>
            </w:tcBorders>
            <w:shd w:val="clear" w:color="auto" w:fill="D3DFEE"/>
          </w:tcPr>
          <w:p w:rsidR="00E424E2" w:rsidRPr="00D1268B" w:rsidRDefault="00500ABB" w:rsidP="00C46A70">
            <w:pPr>
              <w:spacing w:after="0" w:line="240" w:lineRule="auto"/>
              <w:rPr>
                <w:color w:val="365F91"/>
              </w:rPr>
            </w:pPr>
            <w:r>
              <w:rPr>
                <w:color w:val="365F91"/>
              </w:rPr>
              <w:t>long</w:t>
            </w:r>
          </w:p>
        </w:tc>
        <w:tc>
          <w:tcPr>
            <w:tcW w:w="1018" w:type="dxa"/>
            <w:tcBorders>
              <w:left w:val="nil"/>
              <w:right w:val="nil"/>
            </w:tcBorders>
            <w:shd w:val="clear" w:color="auto" w:fill="D3DFEE"/>
          </w:tcPr>
          <w:p w:rsidR="00E424E2" w:rsidRPr="00D1268B" w:rsidRDefault="00E424E2" w:rsidP="00C46A70">
            <w:pPr>
              <w:spacing w:after="0" w:line="240" w:lineRule="auto"/>
              <w:rPr>
                <w:color w:val="365F91"/>
              </w:rPr>
            </w:pPr>
            <w:r>
              <w:rPr>
                <w:color w:val="365F91"/>
              </w:rPr>
              <w:t>FK, NULL</w:t>
            </w:r>
          </w:p>
        </w:tc>
        <w:tc>
          <w:tcPr>
            <w:tcW w:w="5083" w:type="dxa"/>
            <w:tcBorders>
              <w:left w:val="nil"/>
              <w:right w:val="nil"/>
            </w:tcBorders>
            <w:shd w:val="clear" w:color="auto" w:fill="D3DFEE"/>
          </w:tcPr>
          <w:p w:rsidR="00E424E2" w:rsidRPr="00D1268B" w:rsidRDefault="00E424E2" w:rsidP="00C46A70">
            <w:pPr>
              <w:spacing w:after="0" w:line="240" w:lineRule="auto"/>
              <w:rPr>
                <w:color w:val="365F91"/>
              </w:rPr>
            </w:pPr>
            <w:r>
              <w:rPr>
                <w:color w:val="365F91"/>
              </w:rPr>
              <w:t>Refer to table Contact</w:t>
            </w:r>
          </w:p>
        </w:tc>
      </w:tr>
      <w:tr w:rsidR="00E424E2" w:rsidRPr="00645638">
        <w:tc>
          <w:tcPr>
            <w:tcW w:w="646" w:type="dxa"/>
          </w:tcPr>
          <w:p w:rsidR="00E424E2" w:rsidRPr="00D1268B" w:rsidRDefault="00E424E2" w:rsidP="00762F39">
            <w:pPr>
              <w:spacing w:after="0" w:line="240" w:lineRule="auto"/>
              <w:rPr>
                <w:b/>
                <w:bCs/>
                <w:color w:val="365F91"/>
              </w:rPr>
            </w:pPr>
            <w:r w:rsidRPr="00D1268B">
              <w:rPr>
                <w:b/>
                <w:bCs/>
                <w:color w:val="365F91"/>
              </w:rPr>
              <w:t>4</w:t>
            </w:r>
          </w:p>
        </w:tc>
        <w:tc>
          <w:tcPr>
            <w:tcW w:w="1717" w:type="dxa"/>
          </w:tcPr>
          <w:p w:rsidR="00E424E2" w:rsidRPr="00D1268B" w:rsidRDefault="00E424E2" w:rsidP="00762F39">
            <w:pPr>
              <w:spacing w:after="0" w:line="240" w:lineRule="auto"/>
              <w:rPr>
                <w:color w:val="365F91"/>
              </w:rPr>
            </w:pPr>
            <w:r>
              <w:rPr>
                <w:color w:val="365F91"/>
              </w:rPr>
              <w:t>Code</w:t>
            </w:r>
          </w:p>
        </w:tc>
        <w:tc>
          <w:tcPr>
            <w:tcW w:w="1472" w:type="dxa"/>
          </w:tcPr>
          <w:p w:rsidR="00E424E2" w:rsidRPr="00D1268B" w:rsidRDefault="00E424E2" w:rsidP="00762F39">
            <w:pPr>
              <w:spacing w:after="0" w:line="240" w:lineRule="auto"/>
              <w:rPr>
                <w:color w:val="365F91"/>
              </w:rPr>
            </w:pPr>
            <w:r w:rsidRPr="00D1268B">
              <w:rPr>
                <w:color w:val="365F91"/>
              </w:rPr>
              <w:t>varchar</w:t>
            </w:r>
            <w:r>
              <w:rPr>
                <w:color w:val="365F91"/>
              </w:rPr>
              <w:t>(30)</w:t>
            </w:r>
          </w:p>
        </w:tc>
        <w:tc>
          <w:tcPr>
            <w:tcW w:w="1018" w:type="dxa"/>
          </w:tcPr>
          <w:p w:rsidR="00E424E2" w:rsidRPr="00D1268B" w:rsidRDefault="00E424E2" w:rsidP="00762F39">
            <w:pPr>
              <w:spacing w:after="0" w:line="240" w:lineRule="auto"/>
              <w:rPr>
                <w:color w:val="365F91"/>
              </w:rPr>
            </w:pPr>
          </w:p>
        </w:tc>
        <w:tc>
          <w:tcPr>
            <w:tcW w:w="5083" w:type="dxa"/>
          </w:tcPr>
          <w:p w:rsidR="00E424E2" w:rsidRPr="00D1268B" w:rsidRDefault="00E424E2" w:rsidP="00762F39">
            <w:pPr>
              <w:spacing w:after="0" w:line="240" w:lineRule="auto"/>
              <w:rPr>
                <w:color w:val="365F91"/>
              </w:rPr>
            </w:pPr>
            <w:r w:rsidRPr="00D1268B">
              <w:rPr>
                <w:color w:val="365F91"/>
              </w:rPr>
              <w:t xml:space="preserve">The </w:t>
            </w:r>
            <w:r>
              <w:rPr>
                <w:color w:val="365F91"/>
              </w:rPr>
              <w:t>code of customer. Defined by dealer.</w:t>
            </w:r>
          </w:p>
        </w:tc>
      </w:tr>
      <w:tr w:rsidR="00E424E2" w:rsidRPr="00645638">
        <w:tc>
          <w:tcPr>
            <w:tcW w:w="646" w:type="dxa"/>
            <w:tcBorders>
              <w:left w:val="nil"/>
              <w:right w:val="nil"/>
            </w:tcBorders>
            <w:shd w:val="clear" w:color="auto" w:fill="D3DFEE"/>
          </w:tcPr>
          <w:p w:rsidR="00E424E2" w:rsidRPr="00D1268B" w:rsidRDefault="00E424E2" w:rsidP="00762F39">
            <w:pPr>
              <w:spacing w:after="0" w:line="240" w:lineRule="auto"/>
              <w:rPr>
                <w:b/>
                <w:bCs/>
                <w:color w:val="365F91"/>
              </w:rPr>
            </w:pPr>
            <w:r w:rsidRPr="00D1268B">
              <w:rPr>
                <w:b/>
                <w:bCs/>
                <w:color w:val="365F91"/>
              </w:rPr>
              <w:t>5</w:t>
            </w:r>
          </w:p>
        </w:tc>
        <w:tc>
          <w:tcPr>
            <w:tcW w:w="1717" w:type="dxa"/>
            <w:tcBorders>
              <w:left w:val="nil"/>
              <w:right w:val="nil"/>
            </w:tcBorders>
            <w:shd w:val="clear" w:color="auto" w:fill="D3DFEE"/>
          </w:tcPr>
          <w:p w:rsidR="00E424E2" w:rsidRPr="00D1268B" w:rsidRDefault="00E424E2" w:rsidP="00762F39">
            <w:pPr>
              <w:spacing w:after="0" w:line="240" w:lineRule="auto"/>
              <w:rPr>
                <w:color w:val="365F91"/>
              </w:rPr>
            </w:pPr>
            <w:r>
              <w:rPr>
                <w:color w:val="365F91"/>
              </w:rPr>
              <w:t>Name</w:t>
            </w:r>
          </w:p>
        </w:tc>
        <w:tc>
          <w:tcPr>
            <w:tcW w:w="1472" w:type="dxa"/>
            <w:tcBorders>
              <w:left w:val="nil"/>
              <w:right w:val="nil"/>
            </w:tcBorders>
            <w:shd w:val="clear" w:color="auto" w:fill="D3DFEE"/>
          </w:tcPr>
          <w:p w:rsidR="00E424E2" w:rsidRPr="00D1268B" w:rsidRDefault="00E424E2" w:rsidP="00762F39">
            <w:pPr>
              <w:spacing w:after="0" w:line="240" w:lineRule="auto"/>
              <w:rPr>
                <w:color w:val="365F91"/>
              </w:rPr>
            </w:pPr>
            <w:r w:rsidRPr="00D1268B">
              <w:rPr>
                <w:color w:val="365F91"/>
              </w:rPr>
              <w:t>nvarchar</w:t>
            </w:r>
            <w:r>
              <w:rPr>
                <w:color w:val="365F91"/>
              </w:rPr>
              <w:t>(255)</w:t>
            </w:r>
          </w:p>
        </w:tc>
        <w:tc>
          <w:tcPr>
            <w:tcW w:w="1018" w:type="dxa"/>
            <w:tcBorders>
              <w:left w:val="nil"/>
              <w:right w:val="nil"/>
            </w:tcBorders>
            <w:shd w:val="clear" w:color="auto" w:fill="D3DFEE"/>
          </w:tcPr>
          <w:p w:rsidR="00E424E2" w:rsidRPr="00D1268B" w:rsidRDefault="00E424E2" w:rsidP="00762F39">
            <w:pPr>
              <w:spacing w:after="0" w:line="240" w:lineRule="auto"/>
              <w:rPr>
                <w:color w:val="365F91"/>
              </w:rPr>
            </w:pPr>
          </w:p>
        </w:tc>
        <w:tc>
          <w:tcPr>
            <w:tcW w:w="5083" w:type="dxa"/>
            <w:tcBorders>
              <w:left w:val="nil"/>
              <w:right w:val="nil"/>
            </w:tcBorders>
            <w:shd w:val="clear" w:color="auto" w:fill="D3DFEE"/>
          </w:tcPr>
          <w:p w:rsidR="00E424E2" w:rsidRPr="00D1268B" w:rsidRDefault="00E424E2" w:rsidP="00762F39">
            <w:pPr>
              <w:spacing w:after="0" w:line="240" w:lineRule="auto"/>
              <w:rPr>
                <w:color w:val="365F91"/>
              </w:rPr>
            </w:pPr>
            <w:r w:rsidRPr="00D1268B">
              <w:rPr>
                <w:color w:val="365F91"/>
              </w:rPr>
              <w:t xml:space="preserve">The </w:t>
            </w:r>
            <w:r>
              <w:rPr>
                <w:color w:val="365F91"/>
              </w:rPr>
              <w:t>name of customer</w:t>
            </w:r>
          </w:p>
        </w:tc>
      </w:tr>
    </w:tbl>
    <w:p w:rsidR="00716FCB" w:rsidRDefault="00716FCB" w:rsidP="00E27FB5">
      <w:pPr>
        <w:pStyle w:val="Heading3"/>
      </w:pPr>
      <w:bookmarkStart w:id="369" w:name="_Toc240279713"/>
      <w:bookmarkStart w:id="370" w:name="_Toc243972569"/>
      <w:bookmarkStart w:id="371" w:name="_Toc179797940"/>
      <w:r>
        <w:t>Table AccessoryType</w:t>
      </w:r>
      <w:bookmarkEnd w:id="369"/>
      <w:bookmarkEnd w:id="370"/>
    </w:p>
    <w:p w:rsidR="00716FCB" w:rsidRPr="00A2012E" w:rsidRDefault="00716FCB" w:rsidP="00716FCB">
      <w:r>
        <w:t>This table stores the type of accessory (used for all dealers in system).</w:t>
      </w:r>
    </w:p>
    <w:tbl>
      <w:tblPr>
        <w:tblW w:w="0" w:type="auto"/>
        <w:tblBorders>
          <w:top w:val="single" w:sz="8" w:space="0" w:color="4F81BD"/>
          <w:bottom w:val="single" w:sz="8" w:space="0" w:color="4F81BD"/>
        </w:tblBorders>
        <w:tblLook w:val="04A0" w:firstRow="1" w:lastRow="0" w:firstColumn="1" w:lastColumn="0" w:noHBand="0" w:noVBand="1"/>
      </w:tblPr>
      <w:tblGrid>
        <w:gridCol w:w="632"/>
        <w:gridCol w:w="2068"/>
        <w:gridCol w:w="1462"/>
        <w:gridCol w:w="1018"/>
        <w:gridCol w:w="4756"/>
      </w:tblGrid>
      <w:tr w:rsidR="00716FCB" w:rsidRPr="00645638">
        <w:tc>
          <w:tcPr>
            <w:tcW w:w="632" w:type="dxa"/>
            <w:tcBorders>
              <w:top w:val="single" w:sz="8" w:space="0" w:color="4F81BD"/>
              <w:left w:val="nil"/>
              <w:bottom w:val="single" w:sz="8" w:space="0" w:color="4F81BD"/>
              <w:right w:val="nil"/>
            </w:tcBorders>
          </w:tcPr>
          <w:p w:rsidR="00716FCB" w:rsidRPr="00D1268B" w:rsidRDefault="00716FCB" w:rsidP="008C6720">
            <w:pPr>
              <w:spacing w:after="0" w:line="240" w:lineRule="auto"/>
              <w:rPr>
                <w:b/>
                <w:bCs/>
                <w:color w:val="365F91"/>
              </w:rPr>
            </w:pPr>
            <w:r w:rsidRPr="00D1268B">
              <w:rPr>
                <w:b/>
                <w:bCs/>
                <w:color w:val="365F91"/>
              </w:rPr>
              <w:t>No</w:t>
            </w:r>
          </w:p>
        </w:tc>
        <w:tc>
          <w:tcPr>
            <w:tcW w:w="2068" w:type="dxa"/>
            <w:tcBorders>
              <w:top w:val="single" w:sz="8" w:space="0" w:color="4F81BD"/>
              <w:left w:val="nil"/>
              <w:bottom w:val="single" w:sz="8" w:space="0" w:color="4F81BD"/>
              <w:right w:val="nil"/>
            </w:tcBorders>
          </w:tcPr>
          <w:p w:rsidR="00716FCB" w:rsidRPr="00D1268B" w:rsidRDefault="00716FCB" w:rsidP="008C6720">
            <w:pPr>
              <w:spacing w:after="0" w:line="240" w:lineRule="auto"/>
              <w:rPr>
                <w:b/>
                <w:bCs/>
                <w:color w:val="365F91"/>
              </w:rPr>
            </w:pPr>
            <w:r w:rsidRPr="00D1268B">
              <w:rPr>
                <w:b/>
                <w:bCs/>
                <w:color w:val="365F91"/>
              </w:rPr>
              <w:t xml:space="preserve">Field name </w:t>
            </w:r>
          </w:p>
        </w:tc>
        <w:tc>
          <w:tcPr>
            <w:tcW w:w="1462" w:type="dxa"/>
            <w:tcBorders>
              <w:top w:val="single" w:sz="8" w:space="0" w:color="4F81BD"/>
              <w:left w:val="nil"/>
              <w:bottom w:val="single" w:sz="8" w:space="0" w:color="4F81BD"/>
              <w:right w:val="nil"/>
            </w:tcBorders>
          </w:tcPr>
          <w:p w:rsidR="00716FCB" w:rsidRPr="00D1268B" w:rsidRDefault="00716FCB" w:rsidP="008C6720">
            <w:pPr>
              <w:spacing w:after="0" w:line="240" w:lineRule="auto"/>
              <w:rPr>
                <w:b/>
                <w:bCs/>
                <w:color w:val="365F91"/>
              </w:rPr>
            </w:pPr>
            <w:r w:rsidRPr="00D1268B">
              <w:rPr>
                <w:b/>
                <w:bCs/>
                <w:color w:val="365F91"/>
              </w:rPr>
              <w:t>Type</w:t>
            </w:r>
          </w:p>
        </w:tc>
        <w:tc>
          <w:tcPr>
            <w:tcW w:w="1018" w:type="dxa"/>
            <w:tcBorders>
              <w:top w:val="single" w:sz="8" w:space="0" w:color="4F81BD"/>
              <w:left w:val="nil"/>
              <w:bottom w:val="single" w:sz="8" w:space="0" w:color="4F81BD"/>
              <w:right w:val="nil"/>
            </w:tcBorders>
          </w:tcPr>
          <w:p w:rsidR="00716FCB" w:rsidRPr="00D1268B" w:rsidRDefault="00716FCB" w:rsidP="008C6720">
            <w:pPr>
              <w:spacing w:after="0" w:line="240" w:lineRule="auto"/>
              <w:rPr>
                <w:b/>
                <w:bCs/>
                <w:color w:val="365F91"/>
              </w:rPr>
            </w:pPr>
            <w:r w:rsidRPr="00D1268B">
              <w:rPr>
                <w:b/>
                <w:bCs/>
                <w:color w:val="365F91"/>
              </w:rPr>
              <w:t>Property</w:t>
            </w:r>
          </w:p>
        </w:tc>
        <w:tc>
          <w:tcPr>
            <w:tcW w:w="4756" w:type="dxa"/>
            <w:tcBorders>
              <w:top w:val="single" w:sz="8" w:space="0" w:color="4F81BD"/>
              <w:left w:val="nil"/>
              <w:bottom w:val="single" w:sz="8" w:space="0" w:color="4F81BD"/>
              <w:right w:val="nil"/>
            </w:tcBorders>
          </w:tcPr>
          <w:p w:rsidR="00716FCB" w:rsidRPr="00D1268B" w:rsidRDefault="00716FCB" w:rsidP="008C6720">
            <w:pPr>
              <w:spacing w:after="0" w:line="240" w:lineRule="auto"/>
              <w:rPr>
                <w:b/>
                <w:bCs/>
                <w:color w:val="365F91"/>
              </w:rPr>
            </w:pPr>
            <w:r w:rsidRPr="00D1268B">
              <w:rPr>
                <w:b/>
                <w:bCs/>
                <w:color w:val="365F91"/>
              </w:rPr>
              <w:t>Description</w:t>
            </w:r>
          </w:p>
        </w:tc>
      </w:tr>
      <w:tr w:rsidR="00716FCB" w:rsidRPr="00645638">
        <w:tc>
          <w:tcPr>
            <w:tcW w:w="632" w:type="dxa"/>
            <w:tcBorders>
              <w:left w:val="nil"/>
              <w:right w:val="nil"/>
            </w:tcBorders>
            <w:shd w:val="clear" w:color="auto" w:fill="D3DFEE"/>
          </w:tcPr>
          <w:p w:rsidR="00716FCB" w:rsidRPr="00D1268B" w:rsidRDefault="00716FCB" w:rsidP="008C6720">
            <w:pPr>
              <w:spacing w:after="0" w:line="240" w:lineRule="auto"/>
              <w:rPr>
                <w:b/>
                <w:bCs/>
                <w:color w:val="365F91"/>
              </w:rPr>
            </w:pPr>
            <w:r w:rsidRPr="00D1268B">
              <w:rPr>
                <w:b/>
                <w:bCs/>
                <w:color w:val="365F91"/>
              </w:rPr>
              <w:t>1</w:t>
            </w:r>
          </w:p>
        </w:tc>
        <w:tc>
          <w:tcPr>
            <w:tcW w:w="2068" w:type="dxa"/>
            <w:tcBorders>
              <w:left w:val="nil"/>
              <w:right w:val="nil"/>
            </w:tcBorders>
            <w:shd w:val="clear" w:color="auto" w:fill="D3DFEE"/>
          </w:tcPr>
          <w:p w:rsidR="00716FCB" w:rsidRPr="00D1268B" w:rsidRDefault="00716FCB" w:rsidP="008C6720">
            <w:pPr>
              <w:spacing w:after="0" w:line="240" w:lineRule="auto"/>
              <w:rPr>
                <w:color w:val="365F91"/>
              </w:rPr>
            </w:pPr>
            <w:r>
              <w:rPr>
                <w:color w:val="365F91"/>
              </w:rPr>
              <w:t>AccessoryTypeCode</w:t>
            </w:r>
          </w:p>
        </w:tc>
        <w:tc>
          <w:tcPr>
            <w:tcW w:w="1462" w:type="dxa"/>
            <w:tcBorders>
              <w:left w:val="nil"/>
              <w:right w:val="nil"/>
            </w:tcBorders>
            <w:shd w:val="clear" w:color="auto" w:fill="D3DFEE"/>
          </w:tcPr>
          <w:p w:rsidR="00716FCB" w:rsidRPr="00D1268B" w:rsidRDefault="00716FCB" w:rsidP="008C6720">
            <w:pPr>
              <w:spacing w:after="0" w:line="240" w:lineRule="auto"/>
              <w:rPr>
                <w:color w:val="365F91"/>
              </w:rPr>
            </w:pPr>
            <w:r>
              <w:rPr>
                <w:color w:val="365F91"/>
              </w:rPr>
              <w:t>char(2)</w:t>
            </w:r>
          </w:p>
        </w:tc>
        <w:tc>
          <w:tcPr>
            <w:tcW w:w="1018" w:type="dxa"/>
            <w:tcBorders>
              <w:left w:val="nil"/>
              <w:right w:val="nil"/>
            </w:tcBorders>
            <w:shd w:val="clear" w:color="auto" w:fill="D3DFEE"/>
          </w:tcPr>
          <w:p w:rsidR="00716FCB" w:rsidRPr="00D1268B" w:rsidRDefault="00716FCB" w:rsidP="008C6720">
            <w:pPr>
              <w:spacing w:after="0" w:line="240" w:lineRule="auto"/>
              <w:rPr>
                <w:color w:val="365F91"/>
              </w:rPr>
            </w:pPr>
            <w:r w:rsidRPr="00D1268B">
              <w:rPr>
                <w:color w:val="365F91"/>
              </w:rPr>
              <w:t>PK</w:t>
            </w:r>
          </w:p>
        </w:tc>
        <w:tc>
          <w:tcPr>
            <w:tcW w:w="4756" w:type="dxa"/>
            <w:tcBorders>
              <w:left w:val="nil"/>
              <w:right w:val="nil"/>
            </w:tcBorders>
            <w:shd w:val="clear" w:color="auto" w:fill="D3DFEE"/>
          </w:tcPr>
          <w:p w:rsidR="00716FCB" w:rsidRPr="00D1268B" w:rsidRDefault="00716FCB" w:rsidP="008C6720">
            <w:pPr>
              <w:spacing w:after="0" w:line="240" w:lineRule="auto"/>
              <w:rPr>
                <w:color w:val="365F91"/>
              </w:rPr>
            </w:pPr>
            <w:r w:rsidRPr="00D1268B">
              <w:rPr>
                <w:color w:val="365F91"/>
              </w:rPr>
              <w:t>Primary key</w:t>
            </w:r>
          </w:p>
        </w:tc>
      </w:tr>
      <w:tr w:rsidR="00716FCB" w:rsidRPr="00645638">
        <w:tc>
          <w:tcPr>
            <w:tcW w:w="632" w:type="dxa"/>
          </w:tcPr>
          <w:p w:rsidR="00716FCB" w:rsidRPr="00D1268B" w:rsidRDefault="00716FCB" w:rsidP="008C6720">
            <w:pPr>
              <w:spacing w:after="0" w:line="240" w:lineRule="auto"/>
              <w:rPr>
                <w:b/>
                <w:bCs/>
                <w:color w:val="365F91"/>
              </w:rPr>
            </w:pPr>
            <w:r w:rsidRPr="00D1268B">
              <w:rPr>
                <w:b/>
                <w:bCs/>
                <w:color w:val="365F91"/>
              </w:rPr>
              <w:t>2</w:t>
            </w:r>
          </w:p>
        </w:tc>
        <w:tc>
          <w:tcPr>
            <w:tcW w:w="2068" w:type="dxa"/>
          </w:tcPr>
          <w:p w:rsidR="00716FCB" w:rsidRPr="00D1268B" w:rsidRDefault="00716FCB" w:rsidP="008C6720">
            <w:pPr>
              <w:spacing w:after="0" w:line="240" w:lineRule="auto"/>
              <w:rPr>
                <w:color w:val="365F91"/>
              </w:rPr>
            </w:pPr>
            <w:r>
              <w:rPr>
                <w:color w:val="365F91"/>
              </w:rPr>
              <w:t>AccessoryTypeName</w:t>
            </w:r>
          </w:p>
        </w:tc>
        <w:tc>
          <w:tcPr>
            <w:tcW w:w="1462" w:type="dxa"/>
          </w:tcPr>
          <w:p w:rsidR="00716FCB" w:rsidRPr="00D1268B" w:rsidRDefault="00716FCB" w:rsidP="00716FCB">
            <w:pPr>
              <w:spacing w:after="0" w:line="240" w:lineRule="auto"/>
              <w:rPr>
                <w:color w:val="365F91"/>
              </w:rPr>
            </w:pPr>
            <w:r>
              <w:rPr>
                <w:color w:val="365F91"/>
              </w:rPr>
              <w:t>n</w:t>
            </w:r>
            <w:r w:rsidRPr="00D1268B">
              <w:rPr>
                <w:color w:val="365F91"/>
              </w:rPr>
              <w:t>varchar</w:t>
            </w:r>
            <w:r>
              <w:rPr>
                <w:color w:val="365F91"/>
              </w:rPr>
              <w:t>(50)</w:t>
            </w:r>
          </w:p>
        </w:tc>
        <w:tc>
          <w:tcPr>
            <w:tcW w:w="1018" w:type="dxa"/>
          </w:tcPr>
          <w:p w:rsidR="00716FCB" w:rsidRPr="00D1268B" w:rsidRDefault="00716FCB" w:rsidP="008C6720">
            <w:pPr>
              <w:spacing w:after="0" w:line="240" w:lineRule="auto"/>
              <w:rPr>
                <w:color w:val="365F91"/>
              </w:rPr>
            </w:pPr>
            <w:r w:rsidRPr="00D1268B">
              <w:rPr>
                <w:color w:val="365F91"/>
              </w:rPr>
              <w:t>FK</w:t>
            </w:r>
          </w:p>
        </w:tc>
        <w:tc>
          <w:tcPr>
            <w:tcW w:w="4756" w:type="dxa"/>
          </w:tcPr>
          <w:p w:rsidR="00716FCB" w:rsidRPr="00D1268B" w:rsidRDefault="00716FCB" w:rsidP="008C6720">
            <w:pPr>
              <w:spacing w:after="0" w:line="240" w:lineRule="auto"/>
              <w:rPr>
                <w:color w:val="365F91"/>
              </w:rPr>
            </w:pPr>
            <w:r>
              <w:rPr>
                <w:color w:val="365F91"/>
              </w:rPr>
              <w:t>The accessory type name</w:t>
            </w:r>
          </w:p>
        </w:tc>
      </w:tr>
    </w:tbl>
    <w:p w:rsidR="00716FCB" w:rsidRDefault="00716FCB" w:rsidP="00716FCB">
      <w:pPr>
        <w:pStyle w:val="Heading3"/>
      </w:pPr>
      <w:bookmarkStart w:id="372" w:name="_Toc240279714"/>
      <w:bookmarkStart w:id="373" w:name="_Toc243972570"/>
      <w:r>
        <w:t>Table Accessory</w:t>
      </w:r>
      <w:bookmarkEnd w:id="372"/>
      <w:bookmarkEnd w:id="373"/>
    </w:p>
    <w:p w:rsidR="00716FCB" w:rsidRPr="00A2012E" w:rsidRDefault="00716FCB" w:rsidP="00716FCB">
      <w:r>
        <w:t>This table stores the accessory used for each individual dealer.</w:t>
      </w:r>
    </w:p>
    <w:tbl>
      <w:tblPr>
        <w:tblW w:w="0" w:type="auto"/>
        <w:tblBorders>
          <w:top w:val="single" w:sz="8" w:space="0" w:color="4F81BD"/>
          <w:bottom w:val="single" w:sz="8" w:space="0" w:color="4F81BD"/>
        </w:tblBorders>
        <w:tblLook w:val="04A0" w:firstRow="1" w:lastRow="0" w:firstColumn="1" w:lastColumn="0" w:noHBand="0" w:noVBand="1"/>
      </w:tblPr>
      <w:tblGrid>
        <w:gridCol w:w="633"/>
        <w:gridCol w:w="1994"/>
        <w:gridCol w:w="1472"/>
        <w:gridCol w:w="1018"/>
        <w:gridCol w:w="4819"/>
      </w:tblGrid>
      <w:tr w:rsidR="00716FCB" w:rsidRPr="00645638">
        <w:tc>
          <w:tcPr>
            <w:tcW w:w="633" w:type="dxa"/>
            <w:tcBorders>
              <w:top w:val="single" w:sz="8" w:space="0" w:color="4F81BD"/>
              <w:left w:val="nil"/>
              <w:bottom w:val="single" w:sz="8" w:space="0" w:color="4F81BD"/>
              <w:right w:val="nil"/>
            </w:tcBorders>
          </w:tcPr>
          <w:p w:rsidR="00716FCB" w:rsidRPr="00645638" w:rsidRDefault="00716FCB" w:rsidP="00645638">
            <w:pPr>
              <w:spacing w:after="0" w:line="240" w:lineRule="auto"/>
              <w:rPr>
                <w:b/>
                <w:bCs/>
                <w:color w:val="365F91"/>
              </w:rPr>
            </w:pPr>
            <w:r w:rsidRPr="00645638">
              <w:rPr>
                <w:b/>
                <w:bCs/>
                <w:color w:val="365F91"/>
              </w:rPr>
              <w:t>No</w:t>
            </w:r>
          </w:p>
        </w:tc>
        <w:tc>
          <w:tcPr>
            <w:tcW w:w="1994" w:type="dxa"/>
            <w:tcBorders>
              <w:top w:val="single" w:sz="8" w:space="0" w:color="4F81BD"/>
              <w:left w:val="nil"/>
              <w:bottom w:val="single" w:sz="8" w:space="0" w:color="4F81BD"/>
              <w:right w:val="nil"/>
            </w:tcBorders>
          </w:tcPr>
          <w:p w:rsidR="00716FCB" w:rsidRPr="00645638" w:rsidRDefault="00716FCB"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716FCB" w:rsidRPr="00645638" w:rsidRDefault="00716FCB"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716FCB" w:rsidRPr="00645638" w:rsidRDefault="00716FCB" w:rsidP="00645638">
            <w:pPr>
              <w:spacing w:after="0" w:line="240" w:lineRule="auto"/>
              <w:rPr>
                <w:b/>
                <w:bCs/>
                <w:color w:val="365F91"/>
              </w:rPr>
            </w:pPr>
            <w:r w:rsidRPr="00645638">
              <w:rPr>
                <w:b/>
                <w:bCs/>
                <w:color w:val="365F91"/>
              </w:rPr>
              <w:t>Property</w:t>
            </w:r>
          </w:p>
        </w:tc>
        <w:tc>
          <w:tcPr>
            <w:tcW w:w="4820" w:type="dxa"/>
            <w:tcBorders>
              <w:top w:val="single" w:sz="8" w:space="0" w:color="4F81BD"/>
              <w:left w:val="nil"/>
              <w:bottom w:val="single" w:sz="8" w:space="0" w:color="4F81BD"/>
              <w:right w:val="nil"/>
            </w:tcBorders>
          </w:tcPr>
          <w:p w:rsidR="00716FCB" w:rsidRPr="00645638" w:rsidRDefault="00716FCB" w:rsidP="00645638">
            <w:pPr>
              <w:spacing w:after="0" w:line="240" w:lineRule="auto"/>
              <w:rPr>
                <w:b/>
                <w:bCs/>
                <w:color w:val="365F91"/>
              </w:rPr>
            </w:pPr>
            <w:r w:rsidRPr="00645638">
              <w:rPr>
                <w:b/>
                <w:bCs/>
                <w:color w:val="365F91"/>
              </w:rPr>
              <w:t>Description</w:t>
            </w:r>
          </w:p>
        </w:tc>
      </w:tr>
      <w:tr w:rsidR="00716FCB" w:rsidRPr="00645638">
        <w:tc>
          <w:tcPr>
            <w:tcW w:w="633" w:type="dxa"/>
            <w:tcBorders>
              <w:left w:val="nil"/>
              <w:right w:val="nil"/>
            </w:tcBorders>
            <w:shd w:val="clear" w:color="auto" w:fill="D3DFEE"/>
          </w:tcPr>
          <w:p w:rsidR="00716FCB" w:rsidRPr="00645638" w:rsidRDefault="00716FCB" w:rsidP="00645638">
            <w:pPr>
              <w:spacing w:after="0" w:line="240" w:lineRule="auto"/>
              <w:rPr>
                <w:b/>
                <w:bCs/>
                <w:color w:val="365F91"/>
              </w:rPr>
            </w:pPr>
            <w:r w:rsidRPr="00645638">
              <w:rPr>
                <w:b/>
                <w:bCs/>
                <w:color w:val="365F91"/>
              </w:rPr>
              <w:t>1</w:t>
            </w:r>
          </w:p>
        </w:tc>
        <w:tc>
          <w:tcPr>
            <w:tcW w:w="1994"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AccessoryId</w:t>
            </w:r>
          </w:p>
        </w:tc>
        <w:tc>
          <w:tcPr>
            <w:tcW w:w="1472"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PK</w:t>
            </w:r>
          </w:p>
        </w:tc>
        <w:tc>
          <w:tcPr>
            <w:tcW w:w="4820"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Primary key</w:t>
            </w:r>
          </w:p>
        </w:tc>
      </w:tr>
      <w:tr w:rsidR="00716FCB" w:rsidRPr="00645638">
        <w:tc>
          <w:tcPr>
            <w:tcW w:w="633" w:type="dxa"/>
          </w:tcPr>
          <w:p w:rsidR="00716FCB" w:rsidRPr="00645638" w:rsidRDefault="00716FCB" w:rsidP="00645638">
            <w:pPr>
              <w:spacing w:after="0" w:line="240" w:lineRule="auto"/>
              <w:rPr>
                <w:b/>
                <w:bCs/>
                <w:color w:val="365F91"/>
              </w:rPr>
            </w:pPr>
            <w:r w:rsidRPr="00645638">
              <w:rPr>
                <w:b/>
                <w:bCs/>
                <w:color w:val="365F91"/>
              </w:rPr>
              <w:t>2</w:t>
            </w:r>
          </w:p>
        </w:tc>
        <w:tc>
          <w:tcPr>
            <w:tcW w:w="1994" w:type="dxa"/>
          </w:tcPr>
          <w:p w:rsidR="00716FCB" w:rsidRPr="00645638" w:rsidRDefault="00716FCB" w:rsidP="00645638">
            <w:pPr>
              <w:spacing w:after="0" w:line="240" w:lineRule="auto"/>
              <w:rPr>
                <w:color w:val="365F91"/>
              </w:rPr>
            </w:pPr>
            <w:r w:rsidRPr="00645638">
              <w:rPr>
                <w:color w:val="365F91"/>
              </w:rPr>
              <w:t>AccessoryCode</w:t>
            </w:r>
          </w:p>
        </w:tc>
        <w:tc>
          <w:tcPr>
            <w:tcW w:w="1472" w:type="dxa"/>
          </w:tcPr>
          <w:p w:rsidR="00716FCB" w:rsidRPr="00645638" w:rsidRDefault="00716FCB" w:rsidP="00645638">
            <w:pPr>
              <w:spacing w:after="0" w:line="240" w:lineRule="auto"/>
              <w:rPr>
                <w:color w:val="365F91"/>
              </w:rPr>
            </w:pPr>
            <w:r w:rsidRPr="00645638">
              <w:rPr>
                <w:color w:val="365F91"/>
              </w:rPr>
              <w:t>varchar(30)</w:t>
            </w:r>
          </w:p>
        </w:tc>
        <w:tc>
          <w:tcPr>
            <w:tcW w:w="1017" w:type="dxa"/>
          </w:tcPr>
          <w:p w:rsidR="00716FCB" w:rsidRPr="00645638" w:rsidRDefault="00716FCB" w:rsidP="00645638">
            <w:pPr>
              <w:spacing w:after="0" w:line="240" w:lineRule="auto"/>
              <w:rPr>
                <w:color w:val="365F91"/>
              </w:rPr>
            </w:pPr>
          </w:p>
        </w:tc>
        <w:tc>
          <w:tcPr>
            <w:tcW w:w="4820" w:type="dxa"/>
          </w:tcPr>
          <w:p w:rsidR="00716FCB" w:rsidRPr="00645638" w:rsidRDefault="00716FCB" w:rsidP="00645638">
            <w:pPr>
              <w:spacing w:after="0" w:line="240" w:lineRule="auto"/>
              <w:rPr>
                <w:color w:val="365F91"/>
              </w:rPr>
            </w:pPr>
            <w:r w:rsidRPr="00645638">
              <w:rPr>
                <w:color w:val="365F91"/>
              </w:rPr>
              <w:t>The code of accessory</w:t>
            </w:r>
          </w:p>
        </w:tc>
      </w:tr>
      <w:tr w:rsidR="00716FCB" w:rsidRPr="00645638">
        <w:tc>
          <w:tcPr>
            <w:tcW w:w="633" w:type="dxa"/>
            <w:tcBorders>
              <w:left w:val="nil"/>
              <w:right w:val="nil"/>
            </w:tcBorders>
            <w:shd w:val="clear" w:color="auto" w:fill="D3DFEE"/>
          </w:tcPr>
          <w:p w:rsidR="00716FCB" w:rsidRPr="00645638" w:rsidRDefault="00716FCB" w:rsidP="00645638">
            <w:pPr>
              <w:spacing w:after="0" w:line="240" w:lineRule="auto"/>
              <w:rPr>
                <w:b/>
                <w:bCs/>
                <w:color w:val="365F91"/>
              </w:rPr>
            </w:pPr>
            <w:r w:rsidRPr="00645638">
              <w:rPr>
                <w:b/>
                <w:bCs/>
                <w:color w:val="365F91"/>
              </w:rPr>
              <w:lastRenderedPageBreak/>
              <w:t>3</w:t>
            </w:r>
          </w:p>
        </w:tc>
        <w:tc>
          <w:tcPr>
            <w:tcW w:w="1994"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EnglishName</w:t>
            </w:r>
          </w:p>
        </w:tc>
        <w:tc>
          <w:tcPr>
            <w:tcW w:w="1472"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nvarchar(256)</w:t>
            </w:r>
          </w:p>
        </w:tc>
        <w:tc>
          <w:tcPr>
            <w:tcW w:w="1017"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NULL</w:t>
            </w:r>
          </w:p>
        </w:tc>
        <w:tc>
          <w:tcPr>
            <w:tcW w:w="4820"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Name of accessory, in English</w:t>
            </w:r>
          </w:p>
        </w:tc>
      </w:tr>
      <w:tr w:rsidR="00716FCB" w:rsidRPr="00645638">
        <w:tc>
          <w:tcPr>
            <w:tcW w:w="633" w:type="dxa"/>
          </w:tcPr>
          <w:p w:rsidR="00716FCB" w:rsidRPr="00645638" w:rsidRDefault="00716FCB" w:rsidP="00645638">
            <w:pPr>
              <w:spacing w:after="0" w:line="240" w:lineRule="auto"/>
              <w:rPr>
                <w:b/>
                <w:bCs/>
                <w:color w:val="365F91"/>
              </w:rPr>
            </w:pPr>
            <w:r w:rsidRPr="00645638">
              <w:rPr>
                <w:b/>
                <w:bCs/>
                <w:color w:val="365F91"/>
              </w:rPr>
              <w:t>4</w:t>
            </w:r>
          </w:p>
        </w:tc>
        <w:tc>
          <w:tcPr>
            <w:tcW w:w="1994" w:type="dxa"/>
          </w:tcPr>
          <w:p w:rsidR="00716FCB" w:rsidRPr="00645638" w:rsidRDefault="00716FCB" w:rsidP="00645638">
            <w:pPr>
              <w:spacing w:after="0" w:line="240" w:lineRule="auto"/>
              <w:rPr>
                <w:color w:val="365F91"/>
              </w:rPr>
            </w:pPr>
            <w:r w:rsidRPr="00645638">
              <w:rPr>
                <w:color w:val="365F91"/>
              </w:rPr>
              <w:t>VietnameName</w:t>
            </w:r>
          </w:p>
        </w:tc>
        <w:tc>
          <w:tcPr>
            <w:tcW w:w="1472" w:type="dxa"/>
          </w:tcPr>
          <w:p w:rsidR="00716FCB" w:rsidRPr="00645638" w:rsidRDefault="00716FCB" w:rsidP="00645638">
            <w:pPr>
              <w:spacing w:after="0" w:line="240" w:lineRule="auto"/>
              <w:rPr>
                <w:color w:val="365F91"/>
              </w:rPr>
            </w:pPr>
            <w:r w:rsidRPr="00645638">
              <w:rPr>
                <w:color w:val="365F91"/>
              </w:rPr>
              <w:t>nvarchar(256)</w:t>
            </w:r>
          </w:p>
        </w:tc>
        <w:tc>
          <w:tcPr>
            <w:tcW w:w="1017" w:type="dxa"/>
          </w:tcPr>
          <w:p w:rsidR="00716FCB" w:rsidRPr="00645638" w:rsidRDefault="00716FCB" w:rsidP="00645638">
            <w:pPr>
              <w:spacing w:after="0" w:line="240" w:lineRule="auto"/>
              <w:rPr>
                <w:color w:val="365F91"/>
              </w:rPr>
            </w:pPr>
            <w:r w:rsidRPr="00645638">
              <w:rPr>
                <w:color w:val="365F91"/>
              </w:rPr>
              <w:t>NULL</w:t>
            </w:r>
          </w:p>
        </w:tc>
        <w:tc>
          <w:tcPr>
            <w:tcW w:w="4820" w:type="dxa"/>
          </w:tcPr>
          <w:p w:rsidR="00716FCB" w:rsidRPr="00645638" w:rsidRDefault="00716FCB" w:rsidP="00645638">
            <w:pPr>
              <w:spacing w:after="0" w:line="240" w:lineRule="auto"/>
              <w:rPr>
                <w:color w:val="365F91"/>
              </w:rPr>
            </w:pPr>
            <w:r w:rsidRPr="00645638">
              <w:rPr>
                <w:color w:val="365F91"/>
              </w:rPr>
              <w:t>Name of accessory, in Vietname</w:t>
            </w:r>
          </w:p>
        </w:tc>
      </w:tr>
      <w:tr w:rsidR="00716FCB" w:rsidRPr="00645638">
        <w:tc>
          <w:tcPr>
            <w:tcW w:w="633" w:type="dxa"/>
            <w:tcBorders>
              <w:left w:val="nil"/>
              <w:right w:val="nil"/>
            </w:tcBorders>
            <w:shd w:val="clear" w:color="auto" w:fill="D3DFEE"/>
          </w:tcPr>
          <w:p w:rsidR="00716FCB" w:rsidRPr="00645638" w:rsidRDefault="00716FCB" w:rsidP="00645638">
            <w:pPr>
              <w:spacing w:after="0" w:line="240" w:lineRule="auto"/>
              <w:rPr>
                <w:b/>
                <w:bCs/>
                <w:color w:val="365F91"/>
              </w:rPr>
            </w:pPr>
            <w:r w:rsidRPr="00645638">
              <w:rPr>
                <w:b/>
                <w:bCs/>
                <w:color w:val="365F91"/>
              </w:rPr>
              <w:t>5</w:t>
            </w:r>
          </w:p>
        </w:tc>
        <w:tc>
          <w:tcPr>
            <w:tcW w:w="1994"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DealerCode</w:t>
            </w:r>
          </w:p>
        </w:tc>
        <w:tc>
          <w:tcPr>
            <w:tcW w:w="1472"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varchar(30)</w:t>
            </w:r>
          </w:p>
        </w:tc>
        <w:tc>
          <w:tcPr>
            <w:tcW w:w="1017" w:type="dxa"/>
            <w:tcBorders>
              <w:left w:val="nil"/>
              <w:right w:val="nil"/>
            </w:tcBorders>
            <w:shd w:val="clear" w:color="auto" w:fill="D3DFEE"/>
          </w:tcPr>
          <w:p w:rsidR="00716FCB" w:rsidRPr="00645638" w:rsidRDefault="00716FCB" w:rsidP="00645638">
            <w:pPr>
              <w:spacing w:after="0" w:line="240" w:lineRule="auto"/>
              <w:rPr>
                <w:color w:val="365F91"/>
              </w:rPr>
            </w:pPr>
          </w:p>
        </w:tc>
        <w:tc>
          <w:tcPr>
            <w:tcW w:w="4820"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Refer to table Dealer</w:t>
            </w:r>
          </w:p>
        </w:tc>
      </w:tr>
      <w:tr w:rsidR="00716FCB" w:rsidRPr="00645638">
        <w:tc>
          <w:tcPr>
            <w:tcW w:w="633" w:type="dxa"/>
          </w:tcPr>
          <w:p w:rsidR="00716FCB" w:rsidRPr="00645638" w:rsidRDefault="00716FCB" w:rsidP="00645638">
            <w:pPr>
              <w:spacing w:after="0" w:line="240" w:lineRule="auto"/>
              <w:rPr>
                <w:b/>
                <w:bCs/>
                <w:color w:val="365F91"/>
              </w:rPr>
            </w:pPr>
            <w:r w:rsidRPr="00645638">
              <w:rPr>
                <w:b/>
                <w:bCs/>
                <w:color w:val="365F91"/>
              </w:rPr>
              <w:t>6</w:t>
            </w:r>
          </w:p>
        </w:tc>
        <w:tc>
          <w:tcPr>
            <w:tcW w:w="1994" w:type="dxa"/>
          </w:tcPr>
          <w:p w:rsidR="00716FCB" w:rsidRPr="00645638" w:rsidRDefault="00716FCB" w:rsidP="00645638">
            <w:pPr>
              <w:spacing w:after="0" w:line="240" w:lineRule="auto"/>
              <w:rPr>
                <w:color w:val="365F91"/>
              </w:rPr>
            </w:pPr>
            <w:r w:rsidRPr="00645638">
              <w:rPr>
                <w:color w:val="365F91"/>
              </w:rPr>
              <w:t>AccessoryTypeCode</w:t>
            </w:r>
          </w:p>
        </w:tc>
        <w:tc>
          <w:tcPr>
            <w:tcW w:w="1472" w:type="dxa"/>
          </w:tcPr>
          <w:p w:rsidR="00716FCB" w:rsidRPr="00645638" w:rsidRDefault="00716FCB" w:rsidP="00645638">
            <w:pPr>
              <w:spacing w:after="0" w:line="240" w:lineRule="auto"/>
              <w:rPr>
                <w:color w:val="365F91"/>
              </w:rPr>
            </w:pPr>
            <w:r w:rsidRPr="00645638">
              <w:rPr>
                <w:color w:val="365F91"/>
              </w:rPr>
              <w:t>char(2)</w:t>
            </w:r>
          </w:p>
        </w:tc>
        <w:tc>
          <w:tcPr>
            <w:tcW w:w="1017" w:type="dxa"/>
          </w:tcPr>
          <w:p w:rsidR="00716FCB" w:rsidRPr="00645638" w:rsidRDefault="00716FCB" w:rsidP="00645638">
            <w:pPr>
              <w:spacing w:after="0" w:line="240" w:lineRule="auto"/>
              <w:rPr>
                <w:color w:val="365F91"/>
              </w:rPr>
            </w:pPr>
          </w:p>
        </w:tc>
        <w:tc>
          <w:tcPr>
            <w:tcW w:w="4820" w:type="dxa"/>
          </w:tcPr>
          <w:p w:rsidR="00716FCB" w:rsidRPr="00645638" w:rsidRDefault="00716FCB" w:rsidP="00645638">
            <w:pPr>
              <w:spacing w:after="0" w:line="240" w:lineRule="auto"/>
              <w:rPr>
                <w:color w:val="365F91"/>
              </w:rPr>
            </w:pPr>
            <w:r w:rsidRPr="00645638">
              <w:rPr>
                <w:color w:val="365F91"/>
              </w:rPr>
              <w:t>Refer to table AccessoryType</w:t>
            </w:r>
          </w:p>
        </w:tc>
      </w:tr>
    </w:tbl>
    <w:p w:rsidR="00095C04" w:rsidRDefault="00095C04" w:rsidP="00095C04">
      <w:pPr>
        <w:pStyle w:val="Heading3"/>
      </w:pPr>
      <w:bookmarkStart w:id="374" w:name="_Toc240279715"/>
      <w:bookmarkStart w:id="375" w:name="_Toc243972571"/>
      <w:r>
        <w:t>Table Category</w:t>
      </w:r>
      <w:bookmarkEnd w:id="374"/>
      <w:bookmarkEnd w:id="375"/>
    </w:p>
    <w:p w:rsidR="00095C04" w:rsidRPr="00A2012E" w:rsidRDefault="00095C04" w:rsidP="00095C04">
      <w:r>
        <w:t>This table stores the category of part that setting by dealer.</w:t>
      </w:r>
    </w:p>
    <w:tbl>
      <w:tblPr>
        <w:tblW w:w="0" w:type="auto"/>
        <w:tblBorders>
          <w:top w:val="single" w:sz="8" w:space="0" w:color="4F81BD"/>
          <w:bottom w:val="single" w:sz="8" w:space="0" w:color="4F81BD"/>
        </w:tblBorders>
        <w:tblLook w:val="04A0" w:firstRow="1" w:lastRow="0" w:firstColumn="1" w:lastColumn="0" w:noHBand="0" w:noVBand="1"/>
      </w:tblPr>
      <w:tblGrid>
        <w:gridCol w:w="645"/>
        <w:gridCol w:w="1821"/>
        <w:gridCol w:w="1398"/>
        <w:gridCol w:w="1018"/>
        <w:gridCol w:w="5036"/>
      </w:tblGrid>
      <w:tr w:rsidR="00095C04" w:rsidRPr="00645638">
        <w:tc>
          <w:tcPr>
            <w:tcW w:w="645" w:type="dxa"/>
            <w:tcBorders>
              <w:top w:val="single" w:sz="8" w:space="0" w:color="4F81BD"/>
              <w:left w:val="nil"/>
              <w:bottom w:val="single" w:sz="8" w:space="0" w:color="4F81BD"/>
              <w:right w:val="nil"/>
            </w:tcBorders>
          </w:tcPr>
          <w:p w:rsidR="00095C04" w:rsidRPr="00D1268B" w:rsidRDefault="00095C04" w:rsidP="008C6720">
            <w:pPr>
              <w:spacing w:after="0" w:line="240" w:lineRule="auto"/>
              <w:rPr>
                <w:b/>
                <w:bCs/>
                <w:color w:val="365F91"/>
              </w:rPr>
            </w:pPr>
            <w:r w:rsidRPr="00D1268B">
              <w:rPr>
                <w:b/>
                <w:bCs/>
                <w:color w:val="365F91"/>
              </w:rPr>
              <w:t>No</w:t>
            </w:r>
          </w:p>
        </w:tc>
        <w:tc>
          <w:tcPr>
            <w:tcW w:w="1821" w:type="dxa"/>
            <w:tcBorders>
              <w:top w:val="single" w:sz="8" w:space="0" w:color="4F81BD"/>
              <w:left w:val="nil"/>
              <w:bottom w:val="single" w:sz="8" w:space="0" w:color="4F81BD"/>
              <w:right w:val="nil"/>
            </w:tcBorders>
          </w:tcPr>
          <w:p w:rsidR="00095C04" w:rsidRPr="00D1268B" w:rsidRDefault="00095C04" w:rsidP="008C6720">
            <w:pPr>
              <w:spacing w:after="0" w:line="240" w:lineRule="auto"/>
              <w:rPr>
                <w:b/>
                <w:bCs/>
                <w:color w:val="365F91"/>
              </w:rPr>
            </w:pPr>
            <w:r w:rsidRPr="00D1268B">
              <w:rPr>
                <w:b/>
                <w:bCs/>
                <w:color w:val="365F91"/>
              </w:rPr>
              <w:t xml:space="preserve">Field name </w:t>
            </w:r>
          </w:p>
        </w:tc>
        <w:tc>
          <w:tcPr>
            <w:tcW w:w="1398" w:type="dxa"/>
            <w:tcBorders>
              <w:top w:val="single" w:sz="8" w:space="0" w:color="4F81BD"/>
              <w:left w:val="nil"/>
              <w:bottom w:val="single" w:sz="8" w:space="0" w:color="4F81BD"/>
              <w:right w:val="nil"/>
            </w:tcBorders>
          </w:tcPr>
          <w:p w:rsidR="00095C04" w:rsidRPr="00D1268B" w:rsidRDefault="00095C04" w:rsidP="008C6720">
            <w:pPr>
              <w:spacing w:after="0" w:line="240" w:lineRule="auto"/>
              <w:rPr>
                <w:b/>
                <w:bCs/>
                <w:color w:val="365F91"/>
              </w:rPr>
            </w:pPr>
            <w:r w:rsidRPr="00D1268B">
              <w:rPr>
                <w:b/>
                <w:bCs/>
                <w:color w:val="365F91"/>
              </w:rPr>
              <w:t>Type</w:t>
            </w:r>
          </w:p>
        </w:tc>
        <w:tc>
          <w:tcPr>
            <w:tcW w:w="1018" w:type="dxa"/>
            <w:tcBorders>
              <w:top w:val="single" w:sz="8" w:space="0" w:color="4F81BD"/>
              <w:left w:val="nil"/>
              <w:bottom w:val="single" w:sz="8" w:space="0" w:color="4F81BD"/>
              <w:right w:val="nil"/>
            </w:tcBorders>
          </w:tcPr>
          <w:p w:rsidR="00095C04" w:rsidRPr="00D1268B" w:rsidRDefault="00095C04" w:rsidP="008C6720">
            <w:pPr>
              <w:spacing w:after="0" w:line="240" w:lineRule="auto"/>
              <w:rPr>
                <w:b/>
                <w:bCs/>
                <w:color w:val="365F91"/>
              </w:rPr>
            </w:pPr>
            <w:r w:rsidRPr="00D1268B">
              <w:rPr>
                <w:b/>
                <w:bCs/>
                <w:color w:val="365F91"/>
              </w:rPr>
              <w:t>Property</w:t>
            </w:r>
          </w:p>
        </w:tc>
        <w:tc>
          <w:tcPr>
            <w:tcW w:w="5036" w:type="dxa"/>
            <w:tcBorders>
              <w:top w:val="single" w:sz="8" w:space="0" w:color="4F81BD"/>
              <w:left w:val="nil"/>
              <w:bottom w:val="single" w:sz="8" w:space="0" w:color="4F81BD"/>
              <w:right w:val="nil"/>
            </w:tcBorders>
          </w:tcPr>
          <w:p w:rsidR="00095C04" w:rsidRPr="00D1268B" w:rsidRDefault="00095C04" w:rsidP="008C6720">
            <w:pPr>
              <w:spacing w:after="0" w:line="240" w:lineRule="auto"/>
              <w:rPr>
                <w:b/>
                <w:bCs/>
                <w:color w:val="365F91"/>
              </w:rPr>
            </w:pPr>
            <w:r w:rsidRPr="00D1268B">
              <w:rPr>
                <w:b/>
                <w:bCs/>
                <w:color w:val="365F91"/>
              </w:rPr>
              <w:t>Description</w:t>
            </w:r>
          </w:p>
        </w:tc>
      </w:tr>
      <w:tr w:rsidR="00095C04" w:rsidRPr="00645638">
        <w:tc>
          <w:tcPr>
            <w:tcW w:w="645" w:type="dxa"/>
            <w:tcBorders>
              <w:left w:val="nil"/>
              <w:right w:val="nil"/>
            </w:tcBorders>
            <w:shd w:val="clear" w:color="auto" w:fill="D3DFEE"/>
          </w:tcPr>
          <w:p w:rsidR="00095C04" w:rsidRPr="00D1268B" w:rsidRDefault="00095C04" w:rsidP="008C6720">
            <w:pPr>
              <w:spacing w:after="0" w:line="240" w:lineRule="auto"/>
              <w:rPr>
                <w:b/>
                <w:bCs/>
                <w:color w:val="365F91"/>
              </w:rPr>
            </w:pPr>
            <w:r w:rsidRPr="00D1268B">
              <w:rPr>
                <w:b/>
                <w:bCs/>
                <w:color w:val="365F91"/>
              </w:rPr>
              <w:t>1</w:t>
            </w:r>
          </w:p>
        </w:tc>
        <w:tc>
          <w:tcPr>
            <w:tcW w:w="1821" w:type="dxa"/>
            <w:tcBorders>
              <w:left w:val="nil"/>
              <w:right w:val="nil"/>
            </w:tcBorders>
            <w:shd w:val="clear" w:color="auto" w:fill="D3DFEE"/>
          </w:tcPr>
          <w:p w:rsidR="00095C04" w:rsidRPr="00D1268B" w:rsidRDefault="00095C04" w:rsidP="008C6720">
            <w:pPr>
              <w:spacing w:after="0" w:line="240" w:lineRule="auto"/>
              <w:rPr>
                <w:color w:val="365F91"/>
              </w:rPr>
            </w:pPr>
            <w:r>
              <w:rPr>
                <w:color w:val="365F91"/>
              </w:rPr>
              <w:t>CategoryId</w:t>
            </w:r>
          </w:p>
        </w:tc>
        <w:tc>
          <w:tcPr>
            <w:tcW w:w="1398" w:type="dxa"/>
            <w:tcBorders>
              <w:left w:val="nil"/>
              <w:right w:val="nil"/>
            </w:tcBorders>
            <w:shd w:val="clear" w:color="auto" w:fill="D3DFEE"/>
          </w:tcPr>
          <w:p w:rsidR="00095C04" w:rsidRPr="00D1268B" w:rsidRDefault="00095C04" w:rsidP="008C6720">
            <w:pPr>
              <w:spacing w:after="0" w:line="240" w:lineRule="auto"/>
              <w:rPr>
                <w:color w:val="365F91"/>
              </w:rPr>
            </w:pPr>
            <w:r>
              <w:rPr>
                <w:color w:val="365F91"/>
              </w:rPr>
              <w:t>long</w:t>
            </w:r>
          </w:p>
        </w:tc>
        <w:tc>
          <w:tcPr>
            <w:tcW w:w="1018" w:type="dxa"/>
            <w:tcBorders>
              <w:left w:val="nil"/>
              <w:right w:val="nil"/>
            </w:tcBorders>
            <w:shd w:val="clear" w:color="auto" w:fill="D3DFEE"/>
          </w:tcPr>
          <w:p w:rsidR="00095C04" w:rsidRPr="00D1268B" w:rsidRDefault="00095C04" w:rsidP="008C6720">
            <w:pPr>
              <w:spacing w:after="0" w:line="240" w:lineRule="auto"/>
              <w:rPr>
                <w:color w:val="365F91"/>
              </w:rPr>
            </w:pPr>
            <w:r w:rsidRPr="00D1268B">
              <w:rPr>
                <w:color w:val="365F91"/>
              </w:rPr>
              <w:t>PK</w:t>
            </w:r>
          </w:p>
        </w:tc>
        <w:tc>
          <w:tcPr>
            <w:tcW w:w="5036" w:type="dxa"/>
            <w:tcBorders>
              <w:left w:val="nil"/>
              <w:right w:val="nil"/>
            </w:tcBorders>
            <w:shd w:val="clear" w:color="auto" w:fill="D3DFEE"/>
          </w:tcPr>
          <w:p w:rsidR="00095C04" w:rsidRPr="00D1268B" w:rsidRDefault="00095C04" w:rsidP="008C6720">
            <w:pPr>
              <w:spacing w:after="0" w:line="240" w:lineRule="auto"/>
              <w:rPr>
                <w:color w:val="365F91"/>
              </w:rPr>
            </w:pPr>
            <w:r w:rsidRPr="00D1268B">
              <w:rPr>
                <w:color w:val="365F91"/>
              </w:rPr>
              <w:t>Primary key</w:t>
            </w:r>
          </w:p>
        </w:tc>
      </w:tr>
      <w:tr w:rsidR="00095C04" w:rsidRPr="00645638">
        <w:tc>
          <w:tcPr>
            <w:tcW w:w="645" w:type="dxa"/>
          </w:tcPr>
          <w:p w:rsidR="00095C04" w:rsidRPr="00D1268B" w:rsidRDefault="00095C04" w:rsidP="008C6720">
            <w:pPr>
              <w:spacing w:after="0" w:line="240" w:lineRule="auto"/>
              <w:rPr>
                <w:b/>
                <w:bCs/>
                <w:color w:val="365F91"/>
              </w:rPr>
            </w:pPr>
            <w:r w:rsidRPr="00D1268B">
              <w:rPr>
                <w:b/>
                <w:bCs/>
                <w:color w:val="365F91"/>
              </w:rPr>
              <w:t>2</w:t>
            </w:r>
          </w:p>
        </w:tc>
        <w:tc>
          <w:tcPr>
            <w:tcW w:w="1821" w:type="dxa"/>
          </w:tcPr>
          <w:p w:rsidR="00095C04" w:rsidRPr="00D1268B" w:rsidRDefault="00095C04" w:rsidP="008C6720">
            <w:pPr>
              <w:spacing w:after="0" w:line="240" w:lineRule="auto"/>
              <w:rPr>
                <w:color w:val="365F91"/>
              </w:rPr>
            </w:pPr>
            <w:r w:rsidRPr="00D1268B">
              <w:rPr>
                <w:color w:val="365F91"/>
              </w:rPr>
              <w:t>DealerCode</w:t>
            </w:r>
          </w:p>
        </w:tc>
        <w:tc>
          <w:tcPr>
            <w:tcW w:w="1398" w:type="dxa"/>
          </w:tcPr>
          <w:p w:rsidR="00095C04" w:rsidRPr="00D1268B" w:rsidRDefault="00095C04" w:rsidP="008C6720">
            <w:pPr>
              <w:spacing w:after="0" w:line="240" w:lineRule="auto"/>
              <w:rPr>
                <w:color w:val="365F91"/>
              </w:rPr>
            </w:pPr>
            <w:r w:rsidRPr="00D1268B">
              <w:rPr>
                <w:color w:val="365F91"/>
              </w:rPr>
              <w:t>varchar</w:t>
            </w:r>
            <w:r>
              <w:rPr>
                <w:color w:val="365F91"/>
              </w:rPr>
              <w:t>(30)</w:t>
            </w:r>
          </w:p>
        </w:tc>
        <w:tc>
          <w:tcPr>
            <w:tcW w:w="1018" w:type="dxa"/>
          </w:tcPr>
          <w:p w:rsidR="00095C04" w:rsidRPr="00D1268B" w:rsidRDefault="00095C04" w:rsidP="008C6720">
            <w:pPr>
              <w:spacing w:after="0" w:line="240" w:lineRule="auto"/>
              <w:rPr>
                <w:color w:val="365F91"/>
              </w:rPr>
            </w:pPr>
            <w:r w:rsidRPr="00D1268B">
              <w:rPr>
                <w:color w:val="365F91"/>
              </w:rPr>
              <w:t>FK</w:t>
            </w:r>
          </w:p>
        </w:tc>
        <w:tc>
          <w:tcPr>
            <w:tcW w:w="5036" w:type="dxa"/>
          </w:tcPr>
          <w:p w:rsidR="00095C04" w:rsidRPr="00D1268B" w:rsidRDefault="00095C04" w:rsidP="008C6720">
            <w:pPr>
              <w:spacing w:after="0" w:line="240" w:lineRule="auto"/>
              <w:rPr>
                <w:color w:val="365F91"/>
              </w:rPr>
            </w:pPr>
            <w:r w:rsidRPr="00D1268B">
              <w:rPr>
                <w:color w:val="365F91"/>
              </w:rPr>
              <w:t xml:space="preserve">Refer to table </w:t>
            </w:r>
            <w:r>
              <w:rPr>
                <w:color w:val="365F91"/>
              </w:rPr>
              <w:t>Dealer</w:t>
            </w:r>
          </w:p>
        </w:tc>
      </w:tr>
      <w:tr w:rsidR="00095C04" w:rsidRPr="00645638">
        <w:tc>
          <w:tcPr>
            <w:tcW w:w="645" w:type="dxa"/>
            <w:tcBorders>
              <w:left w:val="nil"/>
              <w:right w:val="nil"/>
            </w:tcBorders>
            <w:shd w:val="clear" w:color="auto" w:fill="D3DFEE"/>
          </w:tcPr>
          <w:p w:rsidR="00095C04" w:rsidRPr="00D1268B" w:rsidRDefault="00095C04" w:rsidP="008C6720">
            <w:pPr>
              <w:spacing w:after="0" w:line="240" w:lineRule="auto"/>
              <w:rPr>
                <w:b/>
                <w:bCs/>
                <w:color w:val="365F91"/>
              </w:rPr>
            </w:pPr>
            <w:r w:rsidRPr="00D1268B">
              <w:rPr>
                <w:b/>
                <w:bCs/>
                <w:color w:val="365F91"/>
              </w:rPr>
              <w:t>3</w:t>
            </w:r>
          </w:p>
        </w:tc>
        <w:tc>
          <w:tcPr>
            <w:tcW w:w="1821" w:type="dxa"/>
            <w:tcBorders>
              <w:left w:val="nil"/>
              <w:right w:val="nil"/>
            </w:tcBorders>
            <w:shd w:val="clear" w:color="auto" w:fill="D3DFEE"/>
          </w:tcPr>
          <w:p w:rsidR="00095C04" w:rsidRPr="00D1268B" w:rsidRDefault="00095C04" w:rsidP="008C6720">
            <w:pPr>
              <w:spacing w:after="0" w:line="240" w:lineRule="auto"/>
              <w:rPr>
                <w:color w:val="365F91"/>
              </w:rPr>
            </w:pPr>
            <w:r>
              <w:rPr>
                <w:color w:val="365F91"/>
              </w:rPr>
              <w:t>ParentId</w:t>
            </w:r>
          </w:p>
        </w:tc>
        <w:tc>
          <w:tcPr>
            <w:tcW w:w="1398" w:type="dxa"/>
            <w:tcBorders>
              <w:left w:val="nil"/>
              <w:right w:val="nil"/>
            </w:tcBorders>
            <w:shd w:val="clear" w:color="auto" w:fill="D3DFEE"/>
          </w:tcPr>
          <w:p w:rsidR="00095C04" w:rsidRPr="00D1268B" w:rsidRDefault="00095C04" w:rsidP="008C6720">
            <w:pPr>
              <w:spacing w:after="0" w:line="240" w:lineRule="auto"/>
              <w:rPr>
                <w:color w:val="365F91"/>
              </w:rPr>
            </w:pPr>
            <w:r>
              <w:rPr>
                <w:color w:val="365F91"/>
              </w:rPr>
              <w:t>long</w:t>
            </w:r>
          </w:p>
        </w:tc>
        <w:tc>
          <w:tcPr>
            <w:tcW w:w="1018" w:type="dxa"/>
            <w:tcBorders>
              <w:left w:val="nil"/>
              <w:right w:val="nil"/>
            </w:tcBorders>
            <w:shd w:val="clear" w:color="auto" w:fill="D3DFEE"/>
          </w:tcPr>
          <w:p w:rsidR="00095C04" w:rsidRPr="00D1268B" w:rsidRDefault="00095C04" w:rsidP="008C6720">
            <w:pPr>
              <w:spacing w:after="0" w:line="240" w:lineRule="auto"/>
              <w:rPr>
                <w:color w:val="365F91"/>
              </w:rPr>
            </w:pPr>
            <w:r w:rsidRPr="00D1268B">
              <w:rPr>
                <w:color w:val="365F91"/>
              </w:rPr>
              <w:t>FK</w:t>
            </w:r>
          </w:p>
        </w:tc>
        <w:tc>
          <w:tcPr>
            <w:tcW w:w="5036" w:type="dxa"/>
            <w:tcBorders>
              <w:left w:val="nil"/>
              <w:right w:val="nil"/>
            </w:tcBorders>
            <w:shd w:val="clear" w:color="auto" w:fill="D3DFEE"/>
          </w:tcPr>
          <w:p w:rsidR="00095C04" w:rsidRPr="00D1268B" w:rsidRDefault="00095C04" w:rsidP="008C6720">
            <w:pPr>
              <w:spacing w:after="0" w:line="240" w:lineRule="auto"/>
              <w:rPr>
                <w:color w:val="365F91"/>
              </w:rPr>
            </w:pPr>
            <w:r>
              <w:rPr>
                <w:color w:val="365F91"/>
              </w:rPr>
              <w:t>Self r</w:t>
            </w:r>
            <w:r w:rsidRPr="00D1268B">
              <w:rPr>
                <w:color w:val="365F91"/>
              </w:rPr>
              <w:t xml:space="preserve">efer to </w:t>
            </w:r>
            <w:r>
              <w:rPr>
                <w:color w:val="365F91"/>
              </w:rPr>
              <w:t>Category Id</w:t>
            </w:r>
          </w:p>
        </w:tc>
      </w:tr>
      <w:tr w:rsidR="00095C04" w:rsidRPr="00645638">
        <w:tc>
          <w:tcPr>
            <w:tcW w:w="645" w:type="dxa"/>
          </w:tcPr>
          <w:p w:rsidR="00095C04" w:rsidRPr="00D1268B" w:rsidRDefault="00095C04" w:rsidP="008C6720">
            <w:pPr>
              <w:spacing w:after="0" w:line="240" w:lineRule="auto"/>
              <w:rPr>
                <w:b/>
                <w:bCs/>
                <w:color w:val="365F91"/>
              </w:rPr>
            </w:pPr>
            <w:r w:rsidRPr="00D1268B">
              <w:rPr>
                <w:b/>
                <w:bCs/>
                <w:color w:val="365F91"/>
              </w:rPr>
              <w:t>4</w:t>
            </w:r>
          </w:p>
        </w:tc>
        <w:tc>
          <w:tcPr>
            <w:tcW w:w="1821" w:type="dxa"/>
          </w:tcPr>
          <w:p w:rsidR="00095C04" w:rsidRPr="00D1268B" w:rsidRDefault="00095C04" w:rsidP="008C6720">
            <w:pPr>
              <w:spacing w:after="0" w:line="240" w:lineRule="auto"/>
              <w:rPr>
                <w:color w:val="365F91"/>
              </w:rPr>
            </w:pPr>
            <w:r w:rsidRPr="00D1268B">
              <w:rPr>
                <w:color w:val="365F91"/>
              </w:rPr>
              <w:t>Type</w:t>
            </w:r>
          </w:p>
        </w:tc>
        <w:tc>
          <w:tcPr>
            <w:tcW w:w="1398" w:type="dxa"/>
          </w:tcPr>
          <w:p w:rsidR="00095C04" w:rsidRPr="00D1268B" w:rsidRDefault="00095C04" w:rsidP="008C6720">
            <w:pPr>
              <w:spacing w:after="0" w:line="240" w:lineRule="auto"/>
              <w:rPr>
                <w:color w:val="365F91"/>
              </w:rPr>
            </w:pPr>
            <w:r>
              <w:rPr>
                <w:color w:val="365F91"/>
              </w:rPr>
              <w:t>char(1)</w:t>
            </w:r>
          </w:p>
        </w:tc>
        <w:tc>
          <w:tcPr>
            <w:tcW w:w="1018" w:type="dxa"/>
          </w:tcPr>
          <w:p w:rsidR="00095C04" w:rsidRPr="00D1268B" w:rsidRDefault="00095C04" w:rsidP="008C6720">
            <w:pPr>
              <w:spacing w:after="0" w:line="240" w:lineRule="auto"/>
              <w:rPr>
                <w:color w:val="365F91"/>
              </w:rPr>
            </w:pPr>
          </w:p>
        </w:tc>
        <w:tc>
          <w:tcPr>
            <w:tcW w:w="5036" w:type="dxa"/>
          </w:tcPr>
          <w:p w:rsidR="00095C04" w:rsidRPr="00D1268B" w:rsidRDefault="00095C04" w:rsidP="008C6720">
            <w:pPr>
              <w:spacing w:after="0" w:line="240" w:lineRule="auto"/>
              <w:rPr>
                <w:color w:val="365F91"/>
              </w:rPr>
            </w:pPr>
          </w:p>
        </w:tc>
      </w:tr>
    </w:tbl>
    <w:p w:rsidR="00E27FB5" w:rsidRDefault="00E27FB5" w:rsidP="00E27FB5">
      <w:pPr>
        <w:pStyle w:val="Heading3"/>
      </w:pPr>
      <w:bookmarkStart w:id="376" w:name="_Toc240279716"/>
      <w:bookmarkStart w:id="377" w:name="_Toc243972572"/>
      <w:r>
        <w:t xml:space="preserve">Table </w:t>
      </w:r>
      <w:bookmarkEnd w:id="371"/>
      <w:r w:rsidR="000C589E">
        <w:t>PartInfo</w:t>
      </w:r>
      <w:bookmarkEnd w:id="376"/>
      <w:bookmarkEnd w:id="377"/>
    </w:p>
    <w:p w:rsidR="00E27FB5" w:rsidRPr="00A2012E" w:rsidRDefault="00E27FB5" w:rsidP="00E27FB5">
      <w:r>
        <w:t xml:space="preserve">This table stores the </w:t>
      </w:r>
      <w:r w:rsidR="00500ABB">
        <w:t>part setting for each dealer</w:t>
      </w:r>
      <w:r>
        <w:t>.</w:t>
      </w:r>
    </w:p>
    <w:tbl>
      <w:tblPr>
        <w:tblW w:w="0" w:type="auto"/>
        <w:tblBorders>
          <w:top w:val="single" w:sz="8" w:space="0" w:color="4F81BD"/>
          <w:bottom w:val="single" w:sz="8" w:space="0" w:color="4F81BD"/>
        </w:tblBorders>
        <w:tblLook w:val="04A0" w:firstRow="1" w:lastRow="0" w:firstColumn="1" w:lastColumn="0" w:noHBand="0" w:noVBand="1"/>
      </w:tblPr>
      <w:tblGrid>
        <w:gridCol w:w="645"/>
        <w:gridCol w:w="1821"/>
        <w:gridCol w:w="1398"/>
        <w:gridCol w:w="1018"/>
        <w:gridCol w:w="5036"/>
      </w:tblGrid>
      <w:tr w:rsidR="00E424E2" w:rsidRPr="00645638">
        <w:tc>
          <w:tcPr>
            <w:tcW w:w="645"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b/>
                <w:bCs/>
                <w:color w:val="365F91"/>
              </w:rPr>
              <w:t>No</w:t>
            </w:r>
          </w:p>
        </w:tc>
        <w:tc>
          <w:tcPr>
            <w:tcW w:w="1821"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b/>
                <w:bCs/>
                <w:color w:val="365F91"/>
              </w:rPr>
              <w:t xml:space="preserve">Field name </w:t>
            </w:r>
          </w:p>
        </w:tc>
        <w:tc>
          <w:tcPr>
            <w:tcW w:w="1398"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b/>
                <w:bCs/>
                <w:color w:val="365F91"/>
              </w:rPr>
              <w:t>Property</w:t>
            </w:r>
          </w:p>
        </w:tc>
        <w:tc>
          <w:tcPr>
            <w:tcW w:w="5036"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b/>
                <w:bCs/>
                <w:color w:val="365F91"/>
              </w:rPr>
              <w:t>Description</w:t>
            </w:r>
          </w:p>
        </w:tc>
      </w:tr>
      <w:tr w:rsidR="00E424E2" w:rsidRPr="00645638">
        <w:tc>
          <w:tcPr>
            <w:tcW w:w="645" w:type="dxa"/>
            <w:tcBorders>
              <w:left w:val="nil"/>
              <w:right w:val="nil"/>
            </w:tcBorders>
            <w:shd w:val="clear" w:color="auto" w:fill="D3DFEE"/>
          </w:tcPr>
          <w:p w:rsidR="00E424E2" w:rsidRPr="00645638" w:rsidRDefault="00E424E2" w:rsidP="00645638">
            <w:pPr>
              <w:spacing w:after="0" w:line="240" w:lineRule="auto"/>
              <w:rPr>
                <w:b/>
                <w:bCs/>
                <w:color w:val="365F91"/>
              </w:rPr>
            </w:pPr>
            <w:r w:rsidRPr="00645638">
              <w:rPr>
                <w:b/>
                <w:bCs/>
                <w:color w:val="365F91"/>
              </w:rPr>
              <w:t>1</w:t>
            </w:r>
          </w:p>
        </w:tc>
        <w:tc>
          <w:tcPr>
            <w:tcW w:w="1821" w:type="dxa"/>
            <w:tcBorders>
              <w:left w:val="nil"/>
              <w:right w:val="nil"/>
            </w:tcBorders>
            <w:shd w:val="clear" w:color="auto" w:fill="D3DFEE"/>
          </w:tcPr>
          <w:p w:rsidR="00E424E2" w:rsidRPr="00645638" w:rsidRDefault="00500ABB" w:rsidP="00645638">
            <w:pPr>
              <w:spacing w:after="0" w:line="240" w:lineRule="auto"/>
              <w:rPr>
                <w:color w:val="365F91"/>
              </w:rPr>
            </w:pPr>
            <w:r w:rsidRPr="00645638">
              <w:rPr>
                <w:color w:val="365F91"/>
              </w:rPr>
              <w:t>PartInfoId</w:t>
            </w:r>
          </w:p>
        </w:tc>
        <w:tc>
          <w:tcPr>
            <w:tcW w:w="1398" w:type="dxa"/>
            <w:tcBorders>
              <w:left w:val="nil"/>
              <w:right w:val="nil"/>
            </w:tcBorders>
            <w:shd w:val="clear" w:color="auto" w:fill="D3DFEE"/>
          </w:tcPr>
          <w:p w:rsidR="00E424E2"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PK</w:t>
            </w:r>
          </w:p>
        </w:tc>
        <w:tc>
          <w:tcPr>
            <w:tcW w:w="5036"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Primary key</w:t>
            </w:r>
          </w:p>
        </w:tc>
      </w:tr>
      <w:tr w:rsidR="00E424E2" w:rsidRPr="00645638">
        <w:tc>
          <w:tcPr>
            <w:tcW w:w="645" w:type="dxa"/>
          </w:tcPr>
          <w:p w:rsidR="00E424E2" w:rsidRPr="00645638" w:rsidRDefault="00E424E2" w:rsidP="00645638">
            <w:pPr>
              <w:spacing w:after="0" w:line="240" w:lineRule="auto"/>
              <w:rPr>
                <w:b/>
                <w:bCs/>
                <w:color w:val="365F91"/>
              </w:rPr>
            </w:pPr>
            <w:r w:rsidRPr="00645638">
              <w:rPr>
                <w:b/>
                <w:bCs/>
                <w:color w:val="365F91"/>
              </w:rPr>
              <w:t>2</w:t>
            </w:r>
          </w:p>
        </w:tc>
        <w:tc>
          <w:tcPr>
            <w:tcW w:w="1821" w:type="dxa"/>
          </w:tcPr>
          <w:p w:rsidR="00E424E2" w:rsidRPr="00645638" w:rsidRDefault="00E424E2" w:rsidP="00645638">
            <w:pPr>
              <w:spacing w:after="0" w:line="240" w:lineRule="auto"/>
              <w:rPr>
                <w:color w:val="365F91"/>
              </w:rPr>
            </w:pPr>
            <w:r w:rsidRPr="00645638">
              <w:rPr>
                <w:color w:val="365F91"/>
              </w:rPr>
              <w:t>DealerCode</w:t>
            </w:r>
          </w:p>
        </w:tc>
        <w:tc>
          <w:tcPr>
            <w:tcW w:w="1398" w:type="dxa"/>
          </w:tcPr>
          <w:p w:rsidR="00E424E2" w:rsidRPr="00645638" w:rsidRDefault="00E424E2" w:rsidP="00645638">
            <w:pPr>
              <w:spacing w:after="0" w:line="240" w:lineRule="auto"/>
              <w:rPr>
                <w:color w:val="365F91"/>
              </w:rPr>
            </w:pPr>
            <w:r w:rsidRPr="00645638">
              <w:rPr>
                <w:color w:val="365F91"/>
              </w:rPr>
              <w:t>varchar(30)</w:t>
            </w:r>
          </w:p>
        </w:tc>
        <w:tc>
          <w:tcPr>
            <w:tcW w:w="1018" w:type="dxa"/>
          </w:tcPr>
          <w:p w:rsidR="00E424E2" w:rsidRPr="00645638" w:rsidRDefault="00E424E2" w:rsidP="00645638">
            <w:pPr>
              <w:spacing w:after="0" w:line="240" w:lineRule="auto"/>
              <w:rPr>
                <w:color w:val="365F91"/>
              </w:rPr>
            </w:pPr>
            <w:r w:rsidRPr="00645638">
              <w:rPr>
                <w:color w:val="365F91"/>
              </w:rPr>
              <w:t>FK</w:t>
            </w:r>
          </w:p>
        </w:tc>
        <w:tc>
          <w:tcPr>
            <w:tcW w:w="5036" w:type="dxa"/>
          </w:tcPr>
          <w:p w:rsidR="00E424E2" w:rsidRPr="00645638" w:rsidRDefault="00E424E2" w:rsidP="00645638">
            <w:pPr>
              <w:spacing w:after="0" w:line="240" w:lineRule="auto"/>
              <w:rPr>
                <w:color w:val="365F91"/>
              </w:rPr>
            </w:pPr>
            <w:r w:rsidRPr="00645638">
              <w:rPr>
                <w:color w:val="365F91"/>
              </w:rPr>
              <w:t>Refer to table Dealer</w:t>
            </w:r>
          </w:p>
        </w:tc>
      </w:tr>
      <w:tr w:rsidR="00E424E2" w:rsidRPr="00645638">
        <w:tc>
          <w:tcPr>
            <w:tcW w:w="645" w:type="dxa"/>
            <w:tcBorders>
              <w:left w:val="nil"/>
              <w:right w:val="nil"/>
            </w:tcBorders>
            <w:shd w:val="clear" w:color="auto" w:fill="D3DFEE"/>
          </w:tcPr>
          <w:p w:rsidR="00E424E2" w:rsidRPr="00645638" w:rsidRDefault="00E424E2" w:rsidP="00645638">
            <w:pPr>
              <w:spacing w:after="0" w:line="240" w:lineRule="auto"/>
              <w:rPr>
                <w:b/>
                <w:bCs/>
                <w:color w:val="365F91"/>
              </w:rPr>
            </w:pPr>
            <w:r w:rsidRPr="00645638">
              <w:rPr>
                <w:b/>
                <w:bCs/>
                <w:color w:val="365F91"/>
              </w:rPr>
              <w:t>3</w:t>
            </w:r>
          </w:p>
        </w:tc>
        <w:tc>
          <w:tcPr>
            <w:tcW w:w="1821" w:type="dxa"/>
            <w:tcBorders>
              <w:left w:val="nil"/>
              <w:right w:val="nil"/>
            </w:tcBorders>
            <w:shd w:val="clear" w:color="auto" w:fill="D3DFEE"/>
          </w:tcPr>
          <w:p w:rsidR="00E424E2" w:rsidRPr="00645638" w:rsidRDefault="00BC60F0" w:rsidP="00645638">
            <w:pPr>
              <w:spacing w:after="0" w:line="240" w:lineRule="auto"/>
              <w:rPr>
                <w:color w:val="365F91"/>
              </w:rPr>
            </w:pPr>
            <w:r w:rsidRPr="00645638">
              <w:rPr>
                <w:color w:val="365F91"/>
              </w:rPr>
              <w:t>CategoryId</w:t>
            </w:r>
          </w:p>
        </w:tc>
        <w:tc>
          <w:tcPr>
            <w:tcW w:w="1398" w:type="dxa"/>
            <w:tcBorders>
              <w:left w:val="nil"/>
              <w:right w:val="nil"/>
            </w:tcBorders>
            <w:shd w:val="clear" w:color="auto" w:fill="D3DFEE"/>
          </w:tcPr>
          <w:p w:rsidR="00E424E2" w:rsidRPr="00645638" w:rsidRDefault="00BC60F0"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FK</w:t>
            </w:r>
            <w:r w:rsidR="00BC60F0" w:rsidRPr="00645638">
              <w:rPr>
                <w:color w:val="365F91"/>
              </w:rPr>
              <w:t>, NULL</w:t>
            </w:r>
          </w:p>
        </w:tc>
        <w:tc>
          <w:tcPr>
            <w:tcW w:w="5036"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 xml:space="preserve">Refer to table </w:t>
            </w:r>
            <w:r w:rsidR="00BC60F0" w:rsidRPr="00645638">
              <w:rPr>
                <w:color w:val="365F91"/>
              </w:rPr>
              <w:t>Category</w:t>
            </w:r>
          </w:p>
        </w:tc>
      </w:tr>
      <w:tr w:rsidR="00E424E2" w:rsidRPr="00645638">
        <w:tc>
          <w:tcPr>
            <w:tcW w:w="645" w:type="dxa"/>
          </w:tcPr>
          <w:p w:rsidR="00E424E2" w:rsidRPr="00645638" w:rsidRDefault="00E424E2" w:rsidP="00645638">
            <w:pPr>
              <w:spacing w:after="0" w:line="240" w:lineRule="auto"/>
              <w:rPr>
                <w:b/>
                <w:bCs/>
                <w:color w:val="365F91"/>
              </w:rPr>
            </w:pPr>
            <w:r w:rsidRPr="00645638">
              <w:rPr>
                <w:b/>
                <w:bCs/>
                <w:color w:val="365F91"/>
              </w:rPr>
              <w:t>4</w:t>
            </w:r>
          </w:p>
        </w:tc>
        <w:tc>
          <w:tcPr>
            <w:tcW w:w="1821" w:type="dxa"/>
          </w:tcPr>
          <w:p w:rsidR="00E424E2" w:rsidRPr="00645638" w:rsidRDefault="00BC60F0" w:rsidP="00645638">
            <w:pPr>
              <w:spacing w:after="0" w:line="240" w:lineRule="auto"/>
              <w:rPr>
                <w:color w:val="365F91"/>
              </w:rPr>
            </w:pPr>
            <w:r w:rsidRPr="00645638">
              <w:rPr>
                <w:color w:val="365F91"/>
              </w:rPr>
              <w:t>PartCode</w:t>
            </w:r>
          </w:p>
        </w:tc>
        <w:tc>
          <w:tcPr>
            <w:tcW w:w="1398" w:type="dxa"/>
          </w:tcPr>
          <w:p w:rsidR="00E424E2" w:rsidRPr="00645638" w:rsidRDefault="00BC60F0" w:rsidP="00645638">
            <w:pPr>
              <w:spacing w:after="0" w:line="240" w:lineRule="auto"/>
              <w:rPr>
                <w:color w:val="365F91"/>
              </w:rPr>
            </w:pPr>
            <w:r w:rsidRPr="00645638">
              <w:rPr>
                <w:color w:val="365F91"/>
              </w:rPr>
              <w:t>var</w:t>
            </w:r>
            <w:r w:rsidR="00E424E2" w:rsidRPr="00645638">
              <w:rPr>
                <w:color w:val="365F91"/>
              </w:rPr>
              <w:t>char(</w:t>
            </w:r>
            <w:r w:rsidRPr="00645638">
              <w:rPr>
                <w:color w:val="365F91"/>
              </w:rPr>
              <w:t>40</w:t>
            </w:r>
            <w:r w:rsidR="00E424E2" w:rsidRPr="00645638">
              <w:rPr>
                <w:color w:val="365F91"/>
              </w:rPr>
              <w:t>)</w:t>
            </w:r>
          </w:p>
        </w:tc>
        <w:tc>
          <w:tcPr>
            <w:tcW w:w="1018" w:type="dxa"/>
          </w:tcPr>
          <w:p w:rsidR="00E424E2" w:rsidRPr="00645638" w:rsidRDefault="00E424E2" w:rsidP="00645638">
            <w:pPr>
              <w:spacing w:after="0" w:line="240" w:lineRule="auto"/>
              <w:rPr>
                <w:color w:val="365F91"/>
              </w:rPr>
            </w:pPr>
          </w:p>
        </w:tc>
        <w:tc>
          <w:tcPr>
            <w:tcW w:w="5036" w:type="dxa"/>
          </w:tcPr>
          <w:p w:rsidR="00E424E2" w:rsidRPr="00645638" w:rsidRDefault="00E424E2" w:rsidP="00645638">
            <w:pPr>
              <w:spacing w:after="0" w:line="240" w:lineRule="auto"/>
              <w:rPr>
                <w:color w:val="365F91"/>
              </w:rPr>
            </w:pPr>
            <w:r w:rsidRPr="00645638">
              <w:rPr>
                <w:color w:val="365F91"/>
              </w:rPr>
              <w:t xml:space="preserve">The </w:t>
            </w:r>
            <w:r w:rsidR="00BC60F0" w:rsidRPr="00645638">
              <w:rPr>
                <w:color w:val="365F91"/>
              </w:rPr>
              <w:t>part code</w:t>
            </w:r>
          </w:p>
        </w:tc>
      </w:tr>
      <w:tr w:rsidR="00BC60F0" w:rsidRPr="00645638">
        <w:tc>
          <w:tcPr>
            <w:tcW w:w="645" w:type="dxa"/>
            <w:tcBorders>
              <w:left w:val="nil"/>
              <w:right w:val="nil"/>
            </w:tcBorders>
            <w:shd w:val="clear" w:color="auto" w:fill="D3DFEE"/>
          </w:tcPr>
          <w:p w:rsidR="00BC60F0" w:rsidRPr="00645638" w:rsidRDefault="00BC60F0" w:rsidP="00645638">
            <w:pPr>
              <w:spacing w:after="0" w:line="240" w:lineRule="auto"/>
              <w:rPr>
                <w:b/>
                <w:bCs/>
                <w:color w:val="365F91"/>
              </w:rPr>
            </w:pPr>
            <w:r w:rsidRPr="00645638">
              <w:rPr>
                <w:b/>
                <w:bCs/>
                <w:color w:val="365F91"/>
              </w:rPr>
              <w:t>5</w:t>
            </w:r>
          </w:p>
        </w:tc>
        <w:tc>
          <w:tcPr>
            <w:tcW w:w="1821"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AccessoryId</w:t>
            </w:r>
          </w:p>
        </w:tc>
        <w:tc>
          <w:tcPr>
            <w:tcW w:w="1398"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FK, NULL</w:t>
            </w:r>
          </w:p>
        </w:tc>
        <w:tc>
          <w:tcPr>
            <w:tcW w:w="5036"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Refer to table Accessory</w:t>
            </w:r>
          </w:p>
        </w:tc>
      </w:tr>
      <w:tr w:rsidR="00BC60F0" w:rsidRPr="00645638">
        <w:tc>
          <w:tcPr>
            <w:tcW w:w="645" w:type="dxa"/>
          </w:tcPr>
          <w:p w:rsidR="00BC60F0" w:rsidRPr="00645638" w:rsidRDefault="00BC60F0" w:rsidP="00645638">
            <w:pPr>
              <w:spacing w:after="0" w:line="240" w:lineRule="auto"/>
              <w:rPr>
                <w:b/>
                <w:bCs/>
                <w:color w:val="365F91"/>
              </w:rPr>
            </w:pPr>
            <w:r w:rsidRPr="00645638">
              <w:rPr>
                <w:b/>
                <w:bCs/>
                <w:color w:val="365F91"/>
              </w:rPr>
              <w:t>6</w:t>
            </w:r>
          </w:p>
        </w:tc>
        <w:tc>
          <w:tcPr>
            <w:tcW w:w="1821" w:type="dxa"/>
          </w:tcPr>
          <w:p w:rsidR="00BC60F0" w:rsidRPr="00645638" w:rsidRDefault="00BC60F0" w:rsidP="00645638">
            <w:pPr>
              <w:spacing w:after="0" w:line="240" w:lineRule="auto"/>
              <w:rPr>
                <w:color w:val="365F91"/>
              </w:rPr>
            </w:pPr>
            <w:r w:rsidRPr="00645638">
              <w:rPr>
                <w:color w:val="365F91"/>
              </w:rPr>
              <w:t>PartType</w:t>
            </w:r>
          </w:p>
        </w:tc>
        <w:tc>
          <w:tcPr>
            <w:tcW w:w="1398" w:type="dxa"/>
          </w:tcPr>
          <w:p w:rsidR="00BC60F0" w:rsidRPr="00645638" w:rsidRDefault="00BC60F0" w:rsidP="00645638">
            <w:pPr>
              <w:spacing w:after="0" w:line="240" w:lineRule="auto"/>
              <w:rPr>
                <w:color w:val="365F91"/>
              </w:rPr>
            </w:pPr>
            <w:r w:rsidRPr="00645638">
              <w:rPr>
                <w:color w:val="365F91"/>
              </w:rPr>
              <w:t>char(1)</w:t>
            </w:r>
          </w:p>
        </w:tc>
        <w:tc>
          <w:tcPr>
            <w:tcW w:w="1018" w:type="dxa"/>
          </w:tcPr>
          <w:p w:rsidR="00BC60F0" w:rsidRPr="00645638" w:rsidRDefault="00BC60F0" w:rsidP="00645638">
            <w:pPr>
              <w:spacing w:after="0" w:line="240" w:lineRule="auto"/>
              <w:rPr>
                <w:color w:val="365F91"/>
              </w:rPr>
            </w:pPr>
          </w:p>
        </w:tc>
        <w:tc>
          <w:tcPr>
            <w:tcW w:w="5036" w:type="dxa"/>
          </w:tcPr>
          <w:p w:rsidR="00BC60F0" w:rsidRPr="00645638" w:rsidRDefault="00BC60F0" w:rsidP="00645638">
            <w:pPr>
              <w:spacing w:after="0" w:line="240" w:lineRule="auto"/>
              <w:rPr>
                <w:color w:val="365F91"/>
              </w:rPr>
            </w:pPr>
            <w:r w:rsidRPr="00645638">
              <w:rPr>
                <w:color w:val="365F91"/>
              </w:rPr>
              <w:t>Type of Part: P: Part, A: Accessory</w:t>
            </w:r>
          </w:p>
        </w:tc>
      </w:tr>
      <w:tr w:rsidR="00BC60F0" w:rsidRPr="00645638">
        <w:tc>
          <w:tcPr>
            <w:tcW w:w="645" w:type="dxa"/>
            <w:tcBorders>
              <w:left w:val="nil"/>
              <w:right w:val="nil"/>
            </w:tcBorders>
            <w:shd w:val="clear" w:color="auto" w:fill="D3DFEE"/>
          </w:tcPr>
          <w:p w:rsidR="00BC60F0" w:rsidRPr="00645638" w:rsidRDefault="00BC60F0" w:rsidP="00645638">
            <w:pPr>
              <w:spacing w:after="0" w:line="240" w:lineRule="auto"/>
              <w:rPr>
                <w:b/>
                <w:bCs/>
                <w:color w:val="365F91"/>
              </w:rPr>
            </w:pPr>
            <w:r w:rsidRPr="00645638">
              <w:rPr>
                <w:b/>
                <w:bCs/>
                <w:color w:val="365F91"/>
              </w:rPr>
              <w:t>7</w:t>
            </w:r>
          </w:p>
        </w:tc>
        <w:tc>
          <w:tcPr>
            <w:tcW w:w="1821"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Price</w:t>
            </w:r>
          </w:p>
        </w:tc>
        <w:tc>
          <w:tcPr>
            <w:tcW w:w="1398"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BC60F0" w:rsidRPr="00645638" w:rsidRDefault="00BC60F0" w:rsidP="00645638">
            <w:pPr>
              <w:spacing w:after="0" w:line="240" w:lineRule="auto"/>
              <w:rPr>
                <w:color w:val="365F91"/>
              </w:rPr>
            </w:pPr>
          </w:p>
        </w:tc>
        <w:tc>
          <w:tcPr>
            <w:tcW w:w="5036"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The price of part, available only with accessory</w:t>
            </w:r>
          </w:p>
        </w:tc>
      </w:tr>
      <w:tr w:rsidR="00BC60F0" w:rsidRPr="00645638">
        <w:tc>
          <w:tcPr>
            <w:tcW w:w="645" w:type="dxa"/>
          </w:tcPr>
          <w:p w:rsidR="00BC60F0" w:rsidRPr="00645638" w:rsidRDefault="00BC60F0" w:rsidP="00645638">
            <w:pPr>
              <w:spacing w:after="0" w:line="240" w:lineRule="auto"/>
              <w:rPr>
                <w:b/>
                <w:bCs/>
                <w:color w:val="365F91"/>
              </w:rPr>
            </w:pPr>
            <w:r w:rsidRPr="00645638">
              <w:rPr>
                <w:b/>
                <w:bCs/>
                <w:color w:val="365F91"/>
              </w:rPr>
              <w:t>8</w:t>
            </w:r>
          </w:p>
        </w:tc>
        <w:tc>
          <w:tcPr>
            <w:tcW w:w="1821" w:type="dxa"/>
          </w:tcPr>
          <w:p w:rsidR="00BC60F0" w:rsidRPr="00645638" w:rsidRDefault="00BC60F0" w:rsidP="00645638">
            <w:pPr>
              <w:spacing w:after="0" w:line="240" w:lineRule="auto"/>
              <w:rPr>
                <w:color w:val="365F91"/>
              </w:rPr>
            </w:pPr>
            <w:r w:rsidRPr="00645638">
              <w:rPr>
                <w:color w:val="365F91"/>
              </w:rPr>
              <w:t>Deleted</w:t>
            </w:r>
          </w:p>
        </w:tc>
        <w:tc>
          <w:tcPr>
            <w:tcW w:w="1398" w:type="dxa"/>
          </w:tcPr>
          <w:p w:rsidR="00BC60F0" w:rsidRPr="00645638" w:rsidRDefault="00BC60F0" w:rsidP="00645638">
            <w:pPr>
              <w:spacing w:after="0" w:line="240" w:lineRule="auto"/>
              <w:rPr>
                <w:color w:val="365F91"/>
              </w:rPr>
            </w:pPr>
            <w:r w:rsidRPr="00645638">
              <w:rPr>
                <w:color w:val="365F91"/>
              </w:rPr>
              <w:t>bit</w:t>
            </w:r>
            <w:r w:rsidR="00D93209" w:rsidRPr="00645638">
              <w:rPr>
                <w:rStyle w:val="FootnoteReference"/>
                <w:color w:val="365F91"/>
              </w:rPr>
              <w:footnoteReference w:id="1"/>
            </w:r>
          </w:p>
        </w:tc>
        <w:tc>
          <w:tcPr>
            <w:tcW w:w="1018" w:type="dxa"/>
          </w:tcPr>
          <w:p w:rsidR="00BC60F0" w:rsidRPr="00645638" w:rsidRDefault="00BC60F0" w:rsidP="00645638">
            <w:pPr>
              <w:spacing w:after="0" w:line="240" w:lineRule="auto"/>
              <w:rPr>
                <w:color w:val="365F91"/>
              </w:rPr>
            </w:pPr>
          </w:p>
        </w:tc>
        <w:tc>
          <w:tcPr>
            <w:tcW w:w="5036" w:type="dxa"/>
          </w:tcPr>
          <w:p w:rsidR="00BC60F0" w:rsidRPr="00645638" w:rsidRDefault="00716FCB" w:rsidP="00645638">
            <w:pPr>
              <w:spacing w:after="0" w:line="240" w:lineRule="auto"/>
              <w:rPr>
                <w:color w:val="365F91"/>
              </w:rPr>
            </w:pPr>
            <w:r w:rsidRPr="00645638">
              <w:rPr>
                <w:color w:val="365F91"/>
              </w:rPr>
              <w:t>This info is deleted or not</w:t>
            </w:r>
          </w:p>
        </w:tc>
      </w:tr>
    </w:tbl>
    <w:p w:rsidR="000C589E" w:rsidRDefault="000C589E" w:rsidP="000C589E">
      <w:pPr>
        <w:pStyle w:val="Heading3"/>
      </w:pPr>
      <w:bookmarkStart w:id="378" w:name="_Toc240279717"/>
      <w:bookmarkStart w:id="379" w:name="_Toc243972573"/>
      <w:r>
        <w:t>Table Favorite</w:t>
      </w:r>
      <w:bookmarkEnd w:id="378"/>
      <w:bookmarkEnd w:id="379"/>
    </w:p>
    <w:p w:rsidR="000C589E" w:rsidRPr="00A2012E" w:rsidRDefault="000C589E" w:rsidP="000C589E">
      <w:r>
        <w:t>This table stores the favorite part of dealer.</w:t>
      </w:r>
    </w:p>
    <w:tbl>
      <w:tblPr>
        <w:tblW w:w="0" w:type="auto"/>
        <w:tblBorders>
          <w:top w:val="single" w:sz="8" w:space="0" w:color="4F81BD"/>
          <w:bottom w:val="single" w:sz="8" w:space="0" w:color="4F81BD"/>
        </w:tblBorders>
        <w:tblLook w:val="04A0" w:firstRow="1" w:lastRow="0" w:firstColumn="1" w:lastColumn="0" w:noHBand="0" w:noVBand="1"/>
      </w:tblPr>
      <w:tblGrid>
        <w:gridCol w:w="645"/>
        <w:gridCol w:w="1821"/>
        <w:gridCol w:w="1398"/>
        <w:gridCol w:w="1018"/>
        <w:gridCol w:w="5036"/>
      </w:tblGrid>
      <w:tr w:rsidR="000C589E" w:rsidRPr="00645638">
        <w:tc>
          <w:tcPr>
            <w:tcW w:w="645" w:type="dxa"/>
            <w:tcBorders>
              <w:top w:val="single" w:sz="8" w:space="0" w:color="4F81BD"/>
              <w:left w:val="nil"/>
              <w:bottom w:val="single" w:sz="8" w:space="0" w:color="4F81BD"/>
              <w:right w:val="nil"/>
            </w:tcBorders>
          </w:tcPr>
          <w:p w:rsidR="000C589E" w:rsidRPr="00645638" w:rsidRDefault="000C589E" w:rsidP="00645638">
            <w:pPr>
              <w:spacing w:after="0" w:line="240" w:lineRule="auto"/>
              <w:rPr>
                <w:b/>
                <w:bCs/>
                <w:color w:val="365F91"/>
              </w:rPr>
            </w:pPr>
            <w:r w:rsidRPr="00645638">
              <w:rPr>
                <w:b/>
                <w:bCs/>
                <w:color w:val="365F91"/>
              </w:rPr>
              <w:t>No</w:t>
            </w:r>
          </w:p>
        </w:tc>
        <w:tc>
          <w:tcPr>
            <w:tcW w:w="1821" w:type="dxa"/>
            <w:tcBorders>
              <w:top w:val="single" w:sz="8" w:space="0" w:color="4F81BD"/>
              <w:left w:val="nil"/>
              <w:bottom w:val="single" w:sz="8" w:space="0" w:color="4F81BD"/>
              <w:right w:val="nil"/>
            </w:tcBorders>
          </w:tcPr>
          <w:p w:rsidR="000C589E" w:rsidRPr="00645638" w:rsidRDefault="000C589E" w:rsidP="00645638">
            <w:pPr>
              <w:spacing w:after="0" w:line="240" w:lineRule="auto"/>
              <w:rPr>
                <w:b/>
                <w:bCs/>
                <w:color w:val="365F91"/>
              </w:rPr>
            </w:pPr>
            <w:r w:rsidRPr="00645638">
              <w:rPr>
                <w:b/>
                <w:bCs/>
                <w:color w:val="365F91"/>
              </w:rPr>
              <w:t xml:space="preserve">Field name </w:t>
            </w:r>
          </w:p>
        </w:tc>
        <w:tc>
          <w:tcPr>
            <w:tcW w:w="1398" w:type="dxa"/>
            <w:tcBorders>
              <w:top w:val="single" w:sz="8" w:space="0" w:color="4F81BD"/>
              <w:left w:val="nil"/>
              <w:bottom w:val="single" w:sz="8" w:space="0" w:color="4F81BD"/>
              <w:right w:val="nil"/>
            </w:tcBorders>
          </w:tcPr>
          <w:p w:rsidR="000C589E" w:rsidRPr="00645638" w:rsidRDefault="000C589E"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0C589E" w:rsidRPr="00645638" w:rsidRDefault="000C589E" w:rsidP="00645638">
            <w:pPr>
              <w:spacing w:after="0" w:line="240" w:lineRule="auto"/>
              <w:rPr>
                <w:b/>
                <w:bCs/>
                <w:color w:val="365F91"/>
              </w:rPr>
            </w:pPr>
            <w:r w:rsidRPr="00645638">
              <w:rPr>
                <w:b/>
                <w:bCs/>
                <w:color w:val="365F91"/>
              </w:rPr>
              <w:t>Property</w:t>
            </w:r>
          </w:p>
        </w:tc>
        <w:tc>
          <w:tcPr>
            <w:tcW w:w="5036" w:type="dxa"/>
            <w:tcBorders>
              <w:top w:val="single" w:sz="8" w:space="0" w:color="4F81BD"/>
              <w:left w:val="nil"/>
              <w:bottom w:val="single" w:sz="8" w:space="0" w:color="4F81BD"/>
              <w:right w:val="nil"/>
            </w:tcBorders>
          </w:tcPr>
          <w:p w:rsidR="000C589E" w:rsidRPr="00645638" w:rsidRDefault="000C589E" w:rsidP="00645638">
            <w:pPr>
              <w:spacing w:after="0" w:line="240" w:lineRule="auto"/>
              <w:rPr>
                <w:b/>
                <w:bCs/>
                <w:color w:val="365F91"/>
              </w:rPr>
            </w:pPr>
            <w:r w:rsidRPr="00645638">
              <w:rPr>
                <w:b/>
                <w:bCs/>
                <w:color w:val="365F91"/>
              </w:rPr>
              <w:t>Description</w:t>
            </w:r>
          </w:p>
        </w:tc>
      </w:tr>
      <w:tr w:rsidR="000C589E" w:rsidRPr="00645638">
        <w:tc>
          <w:tcPr>
            <w:tcW w:w="645" w:type="dxa"/>
            <w:tcBorders>
              <w:left w:val="nil"/>
              <w:right w:val="nil"/>
            </w:tcBorders>
            <w:shd w:val="clear" w:color="auto" w:fill="D3DFEE"/>
          </w:tcPr>
          <w:p w:rsidR="000C589E" w:rsidRPr="00645638" w:rsidRDefault="000C589E" w:rsidP="00645638">
            <w:pPr>
              <w:spacing w:after="0" w:line="240" w:lineRule="auto"/>
              <w:rPr>
                <w:b/>
                <w:bCs/>
                <w:color w:val="365F91"/>
              </w:rPr>
            </w:pPr>
            <w:r w:rsidRPr="00645638">
              <w:rPr>
                <w:b/>
                <w:bCs/>
                <w:color w:val="365F91"/>
              </w:rPr>
              <w:t>1</w:t>
            </w:r>
          </w:p>
        </w:tc>
        <w:tc>
          <w:tcPr>
            <w:tcW w:w="1821"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FavoriteId</w:t>
            </w:r>
          </w:p>
        </w:tc>
        <w:tc>
          <w:tcPr>
            <w:tcW w:w="1398" w:type="dxa"/>
            <w:tcBorders>
              <w:left w:val="nil"/>
              <w:right w:val="nil"/>
            </w:tcBorders>
            <w:shd w:val="clear" w:color="auto" w:fill="D3DFEE"/>
          </w:tcPr>
          <w:p w:rsidR="000C589E"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PK</w:t>
            </w:r>
          </w:p>
        </w:tc>
        <w:tc>
          <w:tcPr>
            <w:tcW w:w="5036"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Primary key</w:t>
            </w:r>
          </w:p>
        </w:tc>
      </w:tr>
      <w:tr w:rsidR="000C589E" w:rsidRPr="00645638">
        <w:tc>
          <w:tcPr>
            <w:tcW w:w="645" w:type="dxa"/>
          </w:tcPr>
          <w:p w:rsidR="000C589E" w:rsidRPr="00645638" w:rsidRDefault="000C589E" w:rsidP="00645638">
            <w:pPr>
              <w:spacing w:after="0" w:line="240" w:lineRule="auto"/>
              <w:rPr>
                <w:b/>
                <w:bCs/>
                <w:color w:val="365F91"/>
              </w:rPr>
            </w:pPr>
            <w:r w:rsidRPr="00645638">
              <w:rPr>
                <w:b/>
                <w:bCs/>
                <w:color w:val="365F91"/>
              </w:rPr>
              <w:t>2</w:t>
            </w:r>
          </w:p>
        </w:tc>
        <w:tc>
          <w:tcPr>
            <w:tcW w:w="1821" w:type="dxa"/>
          </w:tcPr>
          <w:p w:rsidR="000C589E" w:rsidRPr="00645638" w:rsidRDefault="000C589E" w:rsidP="00645638">
            <w:pPr>
              <w:spacing w:after="0" w:line="240" w:lineRule="auto"/>
              <w:rPr>
                <w:color w:val="365F91"/>
              </w:rPr>
            </w:pPr>
            <w:r w:rsidRPr="00645638">
              <w:rPr>
                <w:color w:val="365F91"/>
              </w:rPr>
              <w:t>DealerCode</w:t>
            </w:r>
          </w:p>
        </w:tc>
        <w:tc>
          <w:tcPr>
            <w:tcW w:w="1398" w:type="dxa"/>
          </w:tcPr>
          <w:p w:rsidR="000C589E" w:rsidRPr="00645638" w:rsidRDefault="000C589E" w:rsidP="00645638">
            <w:pPr>
              <w:spacing w:after="0" w:line="240" w:lineRule="auto"/>
              <w:rPr>
                <w:color w:val="365F91"/>
              </w:rPr>
            </w:pPr>
            <w:r w:rsidRPr="00645638">
              <w:rPr>
                <w:color w:val="365F91"/>
              </w:rPr>
              <w:t>varchar(30)</w:t>
            </w:r>
          </w:p>
        </w:tc>
        <w:tc>
          <w:tcPr>
            <w:tcW w:w="1018" w:type="dxa"/>
          </w:tcPr>
          <w:p w:rsidR="000C589E" w:rsidRPr="00645638" w:rsidRDefault="000C589E" w:rsidP="00645638">
            <w:pPr>
              <w:spacing w:after="0" w:line="240" w:lineRule="auto"/>
              <w:rPr>
                <w:color w:val="365F91"/>
              </w:rPr>
            </w:pPr>
            <w:r w:rsidRPr="00645638">
              <w:rPr>
                <w:color w:val="365F91"/>
              </w:rPr>
              <w:t>FK</w:t>
            </w:r>
          </w:p>
        </w:tc>
        <w:tc>
          <w:tcPr>
            <w:tcW w:w="5036" w:type="dxa"/>
          </w:tcPr>
          <w:p w:rsidR="000C589E" w:rsidRPr="00645638" w:rsidRDefault="000C589E" w:rsidP="00645638">
            <w:pPr>
              <w:spacing w:after="0" w:line="240" w:lineRule="auto"/>
              <w:rPr>
                <w:color w:val="365F91"/>
              </w:rPr>
            </w:pPr>
            <w:r w:rsidRPr="00645638">
              <w:rPr>
                <w:color w:val="365F91"/>
              </w:rPr>
              <w:t>Refer to table Dealer</w:t>
            </w:r>
          </w:p>
        </w:tc>
      </w:tr>
      <w:tr w:rsidR="000C589E" w:rsidRPr="00645638">
        <w:tc>
          <w:tcPr>
            <w:tcW w:w="645" w:type="dxa"/>
            <w:tcBorders>
              <w:left w:val="nil"/>
              <w:right w:val="nil"/>
            </w:tcBorders>
            <w:shd w:val="clear" w:color="auto" w:fill="D3DFEE"/>
          </w:tcPr>
          <w:p w:rsidR="000C589E" w:rsidRPr="00645638" w:rsidRDefault="000C589E" w:rsidP="00645638">
            <w:pPr>
              <w:spacing w:after="0" w:line="240" w:lineRule="auto"/>
              <w:rPr>
                <w:b/>
                <w:bCs/>
                <w:color w:val="365F91"/>
              </w:rPr>
            </w:pPr>
            <w:r w:rsidRPr="00645638">
              <w:rPr>
                <w:b/>
                <w:bCs/>
                <w:color w:val="365F91"/>
              </w:rPr>
              <w:t>3</w:t>
            </w:r>
          </w:p>
        </w:tc>
        <w:tc>
          <w:tcPr>
            <w:tcW w:w="1821"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Part</w:t>
            </w:r>
            <w:r w:rsidR="007519A2" w:rsidRPr="00645638">
              <w:rPr>
                <w:color w:val="365F91"/>
              </w:rPr>
              <w:t>Code</w:t>
            </w:r>
          </w:p>
        </w:tc>
        <w:tc>
          <w:tcPr>
            <w:tcW w:w="1398"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varchar(40)</w:t>
            </w:r>
          </w:p>
        </w:tc>
        <w:tc>
          <w:tcPr>
            <w:tcW w:w="1018"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FK</w:t>
            </w:r>
          </w:p>
        </w:tc>
        <w:tc>
          <w:tcPr>
            <w:tcW w:w="5036" w:type="dxa"/>
            <w:tcBorders>
              <w:left w:val="nil"/>
              <w:right w:val="nil"/>
            </w:tcBorders>
            <w:shd w:val="clear" w:color="auto" w:fill="D3DFEE"/>
          </w:tcPr>
          <w:p w:rsidR="000C589E" w:rsidRPr="00645638" w:rsidRDefault="007519A2" w:rsidP="00645638">
            <w:pPr>
              <w:spacing w:after="0" w:line="240" w:lineRule="auto"/>
              <w:rPr>
                <w:color w:val="365F91"/>
              </w:rPr>
            </w:pPr>
            <w:r w:rsidRPr="00645638">
              <w:rPr>
                <w:color w:val="365F91"/>
              </w:rPr>
              <w:t>The part code (in Tip-Top)</w:t>
            </w:r>
          </w:p>
        </w:tc>
      </w:tr>
      <w:tr w:rsidR="007519A2" w:rsidRPr="00645638">
        <w:tc>
          <w:tcPr>
            <w:tcW w:w="645" w:type="dxa"/>
          </w:tcPr>
          <w:p w:rsidR="007519A2" w:rsidRPr="00645638" w:rsidRDefault="007519A2" w:rsidP="00645638">
            <w:pPr>
              <w:spacing w:after="0" w:line="240" w:lineRule="auto"/>
              <w:rPr>
                <w:b/>
                <w:bCs/>
                <w:color w:val="365F91"/>
              </w:rPr>
            </w:pPr>
            <w:r w:rsidRPr="00645638">
              <w:rPr>
                <w:b/>
                <w:bCs/>
                <w:color w:val="365F91"/>
              </w:rPr>
              <w:t>4</w:t>
            </w:r>
          </w:p>
        </w:tc>
        <w:tc>
          <w:tcPr>
            <w:tcW w:w="1821" w:type="dxa"/>
          </w:tcPr>
          <w:p w:rsidR="007519A2" w:rsidRPr="00645638" w:rsidRDefault="007519A2" w:rsidP="00645638">
            <w:pPr>
              <w:spacing w:after="0" w:line="240" w:lineRule="auto"/>
              <w:rPr>
                <w:color w:val="365F91"/>
              </w:rPr>
            </w:pPr>
            <w:r w:rsidRPr="00645638">
              <w:rPr>
                <w:color w:val="365F91"/>
              </w:rPr>
              <w:t>PartType</w:t>
            </w:r>
          </w:p>
        </w:tc>
        <w:tc>
          <w:tcPr>
            <w:tcW w:w="1398" w:type="dxa"/>
          </w:tcPr>
          <w:p w:rsidR="007519A2" w:rsidRPr="00645638" w:rsidRDefault="007519A2" w:rsidP="00645638">
            <w:pPr>
              <w:spacing w:after="0" w:line="240" w:lineRule="auto"/>
              <w:rPr>
                <w:color w:val="365F91"/>
              </w:rPr>
            </w:pPr>
            <w:r w:rsidRPr="00645638">
              <w:rPr>
                <w:color w:val="365F91"/>
              </w:rPr>
              <w:t>char(1)</w:t>
            </w:r>
          </w:p>
        </w:tc>
        <w:tc>
          <w:tcPr>
            <w:tcW w:w="1018" w:type="dxa"/>
          </w:tcPr>
          <w:p w:rsidR="007519A2" w:rsidRPr="00645638" w:rsidRDefault="007519A2" w:rsidP="00645638">
            <w:pPr>
              <w:spacing w:after="0" w:line="240" w:lineRule="auto"/>
              <w:rPr>
                <w:color w:val="365F91"/>
              </w:rPr>
            </w:pPr>
          </w:p>
        </w:tc>
        <w:tc>
          <w:tcPr>
            <w:tcW w:w="5036" w:type="dxa"/>
          </w:tcPr>
          <w:p w:rsidR="007519A2" w:rsidRPr="00645638" w:rsidRDefault="007519A2" w:rsidP="00645638">
            <w:pPr>
              <w:spacing w:after="0" w:line="240" w:lineRule="auto"/>
              <w:rPr>
                <w:color w:val="365F91"/>
              </w:rPr>
            </w:pPr>
            <w:r w:rsidRPr="00645638">
              <w:rPr>
                <w:color w:val="365F91"/>
              </w:rPr>
              <w:t>The part type (P: Part, A: Accessory)</w:t>
            </w:r>
          </w:p>
        </w:tc>
      </w:tr>
      <w:tr w:rsidR="00716FCB" w:rsidRPr="00645638">
        <w:tc>
          <w:tcPr>
            <w:tcW w:w="645" w:type="dxa"/>
            <w:tcBorders>
              <w:left w:val="nil"/>
              <w:right w:val="nil"/>
            </w:tcBorders>
            <w:shd w:val="clear" w:color="auto" w:fill="D3DFEE"/>
          </w:tcPr>
          <w:p w:rsidR="00716FCB" w:rsidRPr="00645638" w:rsidRDefault="007519A2" w:rsidP="00645638">
            <w:pPr>
              <w:spacing w:after="0" w:line="240" w:lineRule="auto"/>
              <w:rPr>
                <w:b/>
                <w:bCs/>
                <w:color w:val="365F91"/>
              </w:rPr>
            </w:pPr>
            <w:r w:rsidRPr="00645638">
              <w:rPr>
                <w:color w:val="365F91"/>
              </w:rPr>
              <w:t>5</w:t>
            </w:r>
          </w:p>
        </w:tc>
        <w:tc>
          <w:tcPr>
            <w:tcW w:w="1821"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Rank</w:t>
            </w:r>
          </w:p>
        </w:tc>
        <w:tc>
          <w:tcPr>
            <w:tcW w:w="1398"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716FCB" w:rsidRPr="00645638" w:rsidRDefault="00716FCB" w:rsidP="00645638">
            <w:pPr>
              <w:spacing w:after="0" w:line="240" w:lineRule="auto"/>
              <w:rPr>
                <w:color w:val="365F91"/>
              </w:rPr>
            </w:pPr>
          </w:p>
        </w:tc>
        <w:tc>
          <w:tcPr>
            <w:tcW w:w="5036"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Rank of favorite, from 1 to 10, default is 5</w:t>
            </w:r>
          </w:p>
        </w:tc>
      </w:tr>
      <w:tr w:rsidR="000C589E" w:rsidRPr="00645638">
        <w:tc>
          <w:tcPr>
            <w:tcW w:w="645" w:type="dxa"/>
          </w:tcPr>
          <w:p w:rsidR="000C589E" w:rsidRPr="00645638" w:rsidRDefault="007519A2" w:rsidP="00645638">
            <w:pPr>
              <w:spacing w:after="0" w:line="240" w:lineRule="auto"/>
              <w:rPr>
                <w:b/>
                <w:bCs/>
                <w:color w:val="365F91"/>
              </w:rPr>
            </w:pPr>
            <w:r w:rsidRPr="00645638">
              <w:rPr>
                <w:color w:val="365F91"/>
              </w:rPr>
              <w:t>6</w:t>
            </w:r>
          </w:p>
        </w:tc>
        <w:tc>
          <w:tcPr>
            <w:tcW w:w="1821" w:type="dxa"/>
          </w:tcPr>
          <w:p w:rsidR="000C589E" w:rsidRPr="00645638" w:rsidRDefault="000C589E" w:rsidP="00645638">
            <w:pPr>
              <w:spacing w:after="0" w:line="240" w:lineRule="auto"/>
              <w:rPr>
                <w:color w:val="365F91"/>
              </w:rPr>
            </w:pPr>
            <w:r w:rsidRPr="00645638">
              <w:rPr>
                <w:color w:val="365F91"/>
              </w:rPr>
              <w:t>Type</w:t>
            </w:r>
          </w:p>
        </w:tc>
        <w:tc>
          <w:tcPr>
            <w:tcW w:w="1398" w:type="dxa"/>
          </w:tcPr>
          <w:p w:rsidR="000C589E" w:rsidRPr="00645638" w:rsidRDefault="000C589E" w:rsidP="00645638">
            <w:pPr>
              <w:spacing w:after="0" w:line="240" w:lineRule="auto"/>
              <w:rPr>
                <w:color w:val="365F91"/>
              </w:rPr>
            </w:pPr>
            <w:r w:rsidRPr="00645638">
              <w:rPr>
                <w:color w:val="365F91"/>
              </w:rPr>
              <w:t>char(2)</w:t>
            </w:r>
          </w:p>
        </w:tc>
        <w:tc>
          <w:tcPr>
            <w:tcW w:w="1018" w:type="dxa"/>
          </w:tcPr>
          <w:p w:rsidR="000C589E" w:rsidRPr="00645638" w:rsidRDefault="000C589E" w:rsidP="00645638">
            <w:pPr>
              <w:spacing w:after="0" w:line="240" w:lineRule="auto"/>
              <w:rPr>
                <w:color w:val="365F91"/>
              </w:rPr>
            </w:pPr>
          </w:p>
        </w:tc>
        <w:tc>
          <w:tcPr>
            <w:tcW w:w="5036" w:type="dxa"/>
          </w:tcPr>
          <w:p w:rsidR="000C589E" w:rsidRPr="00645638" w:rsidRDefault="000C589E" w:rsidP="00645638">
            <w:pPr>
              <w:spacing w:after="0" w:line="240" w:lineRule="auto"/>
              <w:rPr>
                <w:color w:val="365F91"/>
              </w:rPr>
            </w:pPr>
            <w:r w:rsidRPr="00645638">
              <w:rPr>
                <w:color w:val="365F91"/>
              </w:rPr>
              <w:t>The type of transaction</w:t>
            </w:r>
          </w:p>
        </w:tc>
      </w:tr>
    </w:tbl>
    <w:p w:rsidR="00E27FB5" w:rsidRDefault="00E27FB5" w:rsidP="00E27FB5"/>
    <w:p w:rsidR="00516529" w:rsidRPr="00B2675C" w:rsidRDefault="008E2BDE" w:rsidP="00F26DA4">
      <w:pPr>
        <w:pStyle w:val="Heading2"/>
        <w:jc w:val="both"/>
      </w:pPr>
      <w:bookmarkStart w:id="380" w:name="_Toc240279718"/>
      <w:bookmarkStart w:id="381" w:name="_Toc243972574"/>
      <w:bookmarkEnd w:id="365"/>
      <w:r>
        <w:lastRenderedPageBreak/>
        <w:t>Order Part</w:t>
      </w:r>
      <w:bookmarkEnd w:id="380"/>
      <w:bookmarkEnd w:id="381"/>
    </w:p>
    <w:p w:rsidR="00516529" w:rsidRDefault="00DA5420" w:rsidP="00516529">
      <w:pPr>
        <w:keepNext/>
        <w:jc w:val="center"/>
      </w:pPr>
      <w:r>
        <w:rPr>
          <w:noProof/>
        </w:rPr>
        <w:drawing>
          <wp:inline distT="0" distB="0" distL="0" distR="0" wp14:anchorId="4AD4CC65" wp14:editId="60B214DB">
            <wp:extent cx="6153150" cy="7429500"/>
            <wp:effectExtent l="19050" t="0" r="0" b="0"/>
            <wp:docPr id="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srcRect/>
                    <a:stretch>
                      <a:fillRect/>
                    </a:stretch>
                  </pic:blipFill>
                  <pic:spPr bwMode="auto">
                    <a:xfrm>
                      <a:off x="0" y="0"/>
                      <a:ext cx="6153150" cy="7429500"/>
                    </a:xfrm>
                    <a:prstGeom prst="rect">
                      <a:avLst/>
                    </a:prstGeom>
                    <a:noFill/>
                    <a:ln w="9525">
                      <a:noFill/>
                      <a:miter lim="800000"/>
                      <a:headEnd/>
                      <a:tailEnd/>
                    </a:ln>
                  </pic:spPr>
                </pic:pic>
              </a:graphicData>
            </a:graphic>
          </wp:inline>
        </w:drawing>
      </w:r>
    </w:p>
    <w:p w:rsidR="00516529" w:rsidRDefault="00516529" w:rsidP="006D3C08">
      <w:pPr>
        <w:pStyle w:val="Caption"/>
        <w:jc w:val="center"/>
      </w:pPr>
      <w:bookmarkStart w:id="382" w:name="_Toc243972681"/>
      <w:r>
        <w:t xml:space="preserve">Figure </w:t>
      </w:r>
      <w:r w:rsidR="00996830">
        <w:fldChar w:fldCharType="begin"/>
      </w:r>
      <w:r w:rsidR="00996830">
        <w:instrText xml:space="preserve"> SEQ Figure \* ARABIC </w:instrText>
      </w:r>
      <w:r w:rsidR="00996830">
        <w:fldChar w:fldCharType="separate"/>
      </w:r>
      <w:r w:rsidR="000F4116">
        <w:rPr>
          <w:noProof/>
        </w:rPr>
        <w:t>90</w:t>
      </w:r>
      <w:r w:rsidR="00996830">
        <w:rPr>
          <w:noProof/>
        </w:rPr>
        <w:fldChar w:fldCharType="end"/>
      </w:r>
      <w:r>
        <w:t xml:space="preserve">: </w:t>
      </w:r>
      <w:r w:rsidR="00A51F8C">
        <w:t>Part Order Schema</w:t>
      </w:r>
      <w:bookmarkEnd w:id="382"/>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516529" w:rsidRPr="00645638">
        <w:tc>
          <w:tcPr>
            <w:tcW w:w="648"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lastRenderedPageBreak/>
              <w:t>No</w:t>
            </w:r>
          </w:p>
        </w:tc>
        <w:tc>
          <w:tcPr>
            <w:tcW w:w="306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Description</w:t>
            </w:r>
          </w:p>
        </w:tc>
      </w:tr>
      <w:tr w:rsidR="00516529" w:rsidRPr="00645638">
        <w:tc>
          <w:tcPr>
            <w:tcW w:w="648" w:type="dxa"/>
            <w:tcBorders>
              <w:left w:val="nil"/>
              <w:right w:val="nil"/>
            </w:tcBorders>
            <w:shd w:val="clear" w:color="auto" w:fill="D3DFEE"/>
          </w:tcPr>
          <w:p w:rsidR="00516529" w:rsidRPr="00645638" w:rsidRDefault="00516529"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516529" w:rsidRPr="00645638" w:rsidRDefault="00A51F8C"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Dealer</w:t>
            </w:r>
          </w:p>
        </w:tc>
        <w:tc>
          <w:tcPr>
            <w:tcW w:w="6120" w:type="dxa"/>
            <w:tcBorders>
              <w:left w:val="nil"/>
              <w:right w:val="nil"/>
            </w:tcBorders>
            <w:shd w:val="clear" w:color="auto" w:fill="D3DFEE"/>
          </w:tcPr>
          <w:p w:rsidR="00516529" w:rsidRPr="00645638" w:rsidRDefault="00516529" w:rsidP="00645638">
            <w:pPr>
              <w:spacing w:after="0" w:line="240" w:lineRule="auto"/>
              <w:jc w:val="both"/>
              <w:rPr>
                <w:color w:val="365F91"/>
              </w:rPr>
            </w:pPr>
            <w:r w:rsidRPr="00645638">
              <w:rPr>
                <w:color w:val="365F91"/>
              </w:rPr>
              <w:t xml:space="preserve">The </w:t>
            </w:r>
            <w:r w:rsidR="00A51F8C" w:rsidRPr="00645638">
              <w:rPr>
                <w:color w:val="365F91"/>
              </w:rPr>
              <w:t>dealer who order part</w:t>
            </w:r>
          </w:p>
        </w:tc>
      </w:tr>
      <w:tr w:rsidR="00516529" w:rsidRPr="00645638">
        <w:tc>
          <w:tcPr>
            <w:tcW w:w="648" w:type="dxa"/>
          </w:tcPr>
          <w:p w:rsidR="00516529" w:rsidRPr="00645638" w:rsidRDefault="00516529" w:rsidP="00645638">
            <w:pPr>
              <w:spacing w:after="0" w:line="240" w:lineRule="auto"/>
              <w:jc w:val="both"/>
              <w:rPr>
                <w:b/>
                <w:bCs/>
                <w:color w:val="365F91"/>
              </w:rPr>
            </w:pPr>
            <w:r w:rsidRPr="00645638">
              <w:rPr>
                <w:b/>
                <w:bCs/>
                <w:color w:val="365F91"/>
              </w:rPr>
              <w:t>2</w:t>
            </w:r>
          </w:p>
        </w:tc>
        <w:tc>
          <w:tcPr>
            <w:tcW w:w="3060" w:type="dxa"/>
          </w:tcPr>
          <w:p w:rsidR="00516529" w:rsidRPr="00645638" w:rsidRDefault="00A51F8C"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OrderHeader</w:t>
            </w:r>
          </w:p>
        </w:tc>
        <w:tc>
          <w:tcPr>
            <w:tcW w:w="6120" w:type="dxa"/>
          </w:tcPr>
          <w:p w:rsidR="00516529" w:rsidRPr="00645638" w:rsidRDefault="00A51F8C" w:rsidP="00645638">
            <w:pPr>
              <w:spacing w:after="0" w:line="240" w:lineRule="auto"/>
              <w:jc w:val="both"/>
              <w:rPr>
                <w:color w:val="365F91"/>
              </w:rPr>
            </w:pPr>
            <w:r w:rsidRPr="00645638">
              <w:rPr>
                <w:color w:val="365F91"/>
              </w:rPr>
              <w:t>The order header</w:t>
            </w:r>
          </w:p>
        </w:tc>
      </w:tr>
      <w:tr w:rsidR="00516529" w:rsidRPr="00645638">
        <w:tc>
          <w:tcPr>
            <w:tcW w:w="648" w:type="dxa"/>
            <w:tcBorders>
              <w:left w:val="nil"/>
              <w:right w:val="nil"/>
            </w:tcBorders>
            <w:shd w:val="clear" w:color="auto" w:fill="D3DFEE"/>
          </w:tcPr>
          <w:p w:rsidR="00516529" w:rsidRPr="00645638" w:rsidRDefault="00516529"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516529" w:rsidRPr="00645638" w:rsidRDefault="00A51F8C"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OrderDetail</w:t>
            </w:r>
          </w:p>
        </w:tc>
        <w:tc>
          <w:tcPr>
            <w:tcW w:w="6120" w:type="dxa"/>
            <w:tcBorders>
              <w:left w:val="nil"/>
              <w:right w:val="nil"/>
            </w:tcBorders>
            <w:shd w:val="clear" w:color="auto" w:fill="D3DFEE"/>
          </w:tcPr>
          <w:p w:rsidR="00516529" w:rsidRPr="00645638" w:rsidRDefault="00A51F8C" w:rsidP="00645638">
            <w:pPr>
              <w:spacing w:after="0" w:line="240" w:lineRule="auto"/>
              <w:jc w:val="both"/>
              <w:rPr>
                <w:color w:val="365F91"/>
              </w:rPr>
            </w:pPr>
            <w:r w:rsidRPr="00645638">
              <w:rPr>
                <w:color w:val="365F91"/>
              </w:rPr>
              <w:t>The order detail</w:t>
            </w:r>
          </w:p>
        </w:tc>
      </w:tr>
      <w:tr w:rsidR="00A51F8C" w:rsidRPr="00645638">
        <w:tc>
          <w:tcPr>
            <w:tcW w:w="648" w:type="dxa"/>
          </w:tcPr>
          <w:p w:rsidR="00A51F8C" w:rsidRPr="00645638" w:rsidRDefault="00A51F8C" w:rsidP="00645638">
            <w:pPr>
              <w:spacing w:after="0" w:line="240" w:lineRule="auto"/>
              <w:jc w:val="both"/>
              <w:rPr>
                <w:b/>
                <w:bCs/>
                <w:color w:val="365F91"/>
              </w:rPr>
            </w:pPr>
            <w:r w:rsidRPr="00645638">
              <w:rPr>
                <w:b/>
                <w:bCs/>
                <w:color w:val="365F91"/>
              </w:rPr>
              <w:t>4</w:t>
            </w:r>
          </w:p>
        </w:tc>
        <w:tc>
          <w:tcPr>
            <w:tcW w:w="3060" w:type="dxa"/>
          </w:tcPr>
          <w:p w:rsidR="00A51F8C" w:rsidRPr="00645638" w:rsidRDefault="00A51F8C" w:rsidP="00645638">
            <w:pPr>
              <w:spacing w:after="0" w:line="240" w:lineRule="auto"/>
              <w:jc w:val="both"/>
              <w:rPr>
                <w:color w:val="365F91"/>
              </w:rPr>
            </w:pPr>
            <w:r w:rsidRPr="00645638">
              <w:rPr>
                <w:color w:val="365F91"/>
              </w:rPr>
              <w:t>p_Warehouse</w:t>
            </w:r>
          </w:p>
        </w:tc>
        <w:tc>
          <w:tcPr>
            <w:tcW w:w="6120" w:type="dxa"/>
          </w:tcPr>
          <w:p w:rsidR="00A51F8C" w:rsidRPr="00645638" w:rsidRDefault="00A51F8C" w:rsidP="00645638">
            <w:pPr>
              <w:spacing w:after="0" w:line="240" w:lineRule="auto"/>
              <w:jc w:val="both"/>
              <w:rPr>
                <w:color w:val="365F91"/>
              </w:rPr>
            </w:pPr>
            <w:r w:rsidRPr="00645638">
              <w:rPr>
                <w:color w:val="365F91"/>
              </w:rPr>
              <w:t>The warehouse where delivery order</w:t>
            </w:r>
          </w:p>
        </w:tc>
      </w:tr>
      <w:tr w:rsidR="00A51F8C" w:rsidRPr="00645638">
        <w:tc>
          <w:tcPr>
            <w:tcW w:w="648" w:type="dxa"/>
            <w:tcBorders>
              <w:left w:val="nil"/>
              <w:right w:val="nil"/>
            </w:tcBorders>
            <w:shd w:val="clear" w:color="auto" w:fill="D3DFEE"/>
          </w:tcPr>
          <w:p w:rsidR="00A51F8C" w:rsidRPr="00645638" w:rsidRDefault="00AB223D" w:rsidP="00645638">
            <w:pPr>
              <w:spacing w:after="0" w:line="240" w:lineRule="auto"/>
              <w:jc w:val="both"/>
              <w:rPr>
                <w:b/>
                <w:bCs/>
                <w:color w:val="365F91"/>
              </w:rPr>
            </w:pPr>
            <w:r w:rsidRPr="00645638">
              <w:rPr>
                <w:b/>
                <w:bCs/>
                <w:color w:val="365F91"/>
              </w:rPr>
              <w:t>5</w:t>
            </w:r>
          </w:p>
        </w:tc>
        <w:tc>
          <w:tcPr>
            <w:tcW w:w="3060" w:type="dxa"/>
            <w:tcBorders>
              <w:left w:val="nil"/>
              <w:right w:val="nil"/>
            </w:tcBorders>
            <w:shd w:val="clear" w:color="auto" w:fill="D3DFEE"/>
          </w:tcPr>
          <w:p w:rsidR="00A51F8C" w:rsidRPr="00645638" w:rsidRDefault="00A51F8C" w:rsidP="00645638">
            <w:pPr>
              <w:spacing w:after="0" w:line="240" w:lineRule="auto"/>
              <w:jc w:val="both"/>
              <w:rPr>
                <w:color w:val="365F91"/>
              </w:rPr>
            </w:pPr>
            <w:r w:rsidRPr="00645638">
              <w:rPr>
                <w:color w:val="365F91"/>
              </w:rPr>
              <w:t>p_PartInfo</w:t>
            </w:r>
          </w:p>
        </w:tc>
        <w:tc>
          <w:tcPr>
            <w:tcW w:w="6120" w:type="dxa"/>
            <w:tcBorders>
              <w:left w:val="nil"/>
              <w:right w:val="nil"/>
            </w:tcBorders>
            <w:shd w:val="clear" w:color="auto" w:fill="D3DFEE"/>
          </w:tcPr>
          <w:p w:rsidR="00A51F8C" w:rsidRPr="00645638" w:rsidRDefault="00A51F8C" w:rsidP="00645638">
            <w:pPr>
              <w:spacing w:after="0" w:line="240" w:lineRule="auto"/>
              <w:jc w:val="both"/>
              <w:rPr>
                <w:color w:val="365F91"/>
              </w:rPr>
            </w:pPr>
            <w:r w:rsidRPr="00645638">
              <w:rPr>
                <w:color w:val="365F91"/>
              </w:rPr>
              <w:t>The information of part. Setting by dealer</w:t>
            </w:r>
          </w:p>
        </w:tc>
      </w:tr>
      <w:tr w:rsidR="00A51F8C" w:rsidRPr="00645638">
        <w:tc>
          <w:tcPr>
            <w:tcW w:w="648" w:type="dxa"/>
          </w:tcPr>
          <w:p w:rsidR="00A51F8C" w:rsidRPr="00645638" w:rsidRDefault="00AB223D" w:rsidP="00645638">
            <w:pPr>
              <w:spacing w:after="0" w:line="240" w:lineRule="auto"/>
              <w:jc w:val="both"/>
              <w:rPr>
                <w:b/>
                <w:bCs/>
                <w:color w:val="365F91"/>
              </w:rPr>
            </w:pPr>
            <w:r w:rsidRPr="00645638">
              <w:rPr>
                <w:b/>
                <w:bCs/>
                <w:color w:val="365F91"/>
              </w:rPr>
              <w:t>6</w:t>
            </w:r>
          </w:p>
        </w:tc>
        <w:tc>
          <w:tcPr>
            <w:tcW w:w="3060" w:type="dxa"/>
          </w:tcPr>
          <w:p w:rsidR="00A51F8C" w:rsidRPr="00645638" w:rsidRDefault="00A51F8C" w:rsidP="00645638">
            <w:pPr>
              <w:spacing w:after="0" w:line="240" w:lineRule="auto"/>
              <w:jc w:val="both"/>
              <w:rPr>
                <w:color w:val="365F91"/>
              </w:rPr>
            </w:pPr>
            <w:r w:rsidRPr="00645638">
              <w:rPr>
                <w:color w:val="365F91"/>
              </w:rPr>
              <w:t>p_ReceiveHeader</w:t>
            </w:r>
          </w:p>
        </w:tc>
        <w:tc>
          <w:tcPr>
            <w:tcW w:w="6120" w:type="dxa"/>
          </w:tcPr>
          <w:p w:rsidR="00A51F8C" w:rsidRPr="00645638" w:rsidRDefault="008E2BDE" w:rsidP="00645638">
            <w:pPr>
              <w:spacing w:after="0" w:line="240" w:lineRule="auto"/>
              <w:jc w:val="both"/>
              <w:rPr>
                <w:color w:val="365F91"/>
              </w:rPr>
            </w:pPr>
            <w:r w:rsidRPr="00645638">
              <w:rPr>
                <w:color w:val="365F91"/>
              </w:rPr>
              <w:t>The receive header</w:t>
            </w:r>
          </w:p>
        </w:tc>
      </w:tr>
      <w:tr w:rsidR="008E2BDE" w:rsidRPr="00645638">
        <w:tc>
          <w:tcPr>
            <w:tcW w:w="648" w:type="dxa"/>
            <w:tcBorders>
              <w:left w:val="nil"/>
              <w:right w:val="nil"/>
            </w:tcBorders>
            <w:shd w:val="clear" w:color="auto" w:fill="D3DFEE"/>
          </w:tcPr>
          <w:p w:rsidR="008E2BDE" w:rsidRPr="00645638" w:rsidRDefault="00AB223D" w:rsidP="00645638">
            <w:pPr>
              <w:spacing w:after="0" w:line="240" w:lineRule="auto"/>
              <w:jc w:val="both"/>
              <w:rPr>
                <w:b/>
                <w:bCs/>
                <w:color w:val="365F91"/>
              </w:rPr>
            </w:pPr>
            <w:r w:rsidRPr="00645638">
              <w:rPr>
                <w:b/>
                <w:bCs/>
                <w:color w:val="365F91"/>
              </w:rPr>
              <w:t>7</w:t>
            </w:r>
          </w:p>
        </w:tc>
        <w:tc>
          <w:tcPr>
            <w:tcW w:w="3060" w:type="dxa"/>
            <w:tcBorders>
              <w:left w:val="nil"/>
              <w:right w:val="nil"/>
            </w:tcBorders>
            <w:shd w:val="clear" w:color="auto" w:fill="D3DFEE"/>
          </w:tcPr>
          <w:p w:rsidR="008E2BDE" w:rsidRPr="00645638" w:rsidRDefault="008E2BDE" w:rsidP="00645638">
            <w:pPr>
              <w:spacing w:after="0" w:line="240" w:lineRule="auto"/>
              <w:jc w:val="both"/>
              <w:rPr>
                <w:color w:val="365F91"/>
              </w:rPr>
            </w:pPr>
            <w:r w:rsidRPr="00645638">
              <w:rPr>
                <w:color w:val="365F91"/>
              </w:rPr>
              <w:t>p_ReceiveDetail</w:t>
            </w:r>
          </w:p>
        </w:tc>
        <w:tc>
          <w:tcPr>
            <w:tcW w:w="6120" w:type="dxa"/>
            <w:tcBorders>
              <w:left w:val="nil"/>
              <w:right w:val="nil"/>
            </w:tcBorders>
            <w:shd w:val="clear" w:color="auto" w:fill="D3DFEE"/>
          </w:tcPr>
          <w:p w:rsidR="008E2BDE" w:rsidRPr="00645638" w:rsidRDefault="008E2BDE" w:rsidP="00645638">
            <w:pPr>
              <w:spacing w:after="0" w:line="240" w:lineRule="auto"/>
              <w:jc w:val="both"/>
              <w:rPr>
                <w:color w:val="365F91"/>
              </w:rPr>
            </w:pPr>
            <w:r w:rsidRPr="00645638">
              <w:rPr>
                <w:color w:val="365F91"/>
              </w:rPr>
              <w:t>The receive detail</w:t>
            </w:r>
          </w:p>
        </w:tc>
      </w:tr>
    </w:tbl>
    <w:p w:rsidR="00E27FB5" w:rsidRDefault="00E27FB5" w:rsidP="00E27FB5">
      <w:pPr>
        <w:pStyle w:val="Heading3"/>
      </w:pPr>
      <w:bookmarkStart w:id="383" w:name="_Table_p_OrderHeader"/>
      <w:bookmarkStart w:id="384" w:name="_Toc240279719"/>
      <w:bookmarkStart w:id="385" w:name="_Toc243972575"/>
      <w:bookmarkStart w:id="386" w:name="_Toc180826732"/>
      <w:bookmarkEnd w:id="383"/>
      <w:r>
        <w:t xml:space="preserve">Table </w:t>
      </w:r>
      <w:r w:rsidR="008E2BDE">
        <w:t>OrderHeader</w:t>
      </w:r>
      <w:bookmarkEnd w:id="384"/>
      <w:bookmarkEnd w:id="385"/>
    </w:p>
    <w:p w:rsidR="00E27FB5" w:rsidRPr="00A2012E" w:rsidRDefault="00E27FB5" w:rsidP="00E27FB5">
      <w:r>
        <w:t xml:space="preserve">This table stores </w:t>
      </w:r>
      <w:r w:rsidR="00C96E06">
        <w:t xml:space="preserve">the </w:t>
      </w:r>
      <w:r w:rsidR="008E2BDE">
        <w:t>header of order</w:t>
      </w:r>
      <w:r>
        <w:t>.</w:t>
      </w:r>
    </w:p>
    <w:tbl>
      <w:tblPr>
        <w:tblW w:w="0" w:type="auto"/>
        <w:tblBorders>
          <w:top w:val="single" w:sz="8" w:space="0" w:color="4F81BD"/>
          <w:bottom w:val="single" w:sz="8" w:space="0" w:color="4F81BD"/>
        </w:tblBorders>
        <w:tblLook w:val="04A0" w:firstRow="1" w:lastRow="0" w:firstColumn="1" w:lastColumn="0" w:noHBand="0" w:noVBand="1"/>
      </w:tblPr>
      <w:tblGrid>
        <w:gridCol w:w="606"/>
        <w:gridCol w:w="2725"/>
        <w:gridCol w:w="1472"/>
        <w:gridCol w:w="1018"/>
        <w:gridCol w:w="4115"/>
      </w:tblGrid>
      <w:tr w:rsidR="008E2BDE" w:rsidRPr="00645638">
        <w:tc>
          <w:tcPr>
            <w:tcW w:w="606" w:type="dxa"/>
            <w:tcBorders>
              <w:top w:val="single" w:sz="8" w:space="0" w:color="4F81BD"/>
              <w:left w:val="nil"/>
              <w:bottom w:val="single" w:sz="8" w:space="0" w:color="4F81BD"/>
              <w:right w:val="nil"/>
            </w:tcBorders>
          </w:tcPr>
          <w:p w:rsidR="008E2BDE" w:rsidRPr="00645638" w:rsidRDefault="008E2BDE" w:rsidP="00645638">
            <w:pPr>
              <w:spacing w:after="0" w:line="240" w:lineRule="auto"/>
              <w:rPr>
                <w:b/>
                <w:bCs/>
                <w:color w:val="365F91"/>
              </w:rPr>
            </w:pPr>
            <w:r w:rsidRPr="00645638">
              <w:rPr>
                <w:b/>
                <w:bCs/>
                <w:color w:val="365F91"/>
              </w:rPr>
              <w:t>No</w:t>
            </w:r>
          </w:p>
        </w:tc>
        <w:tc>
          <w:tcPr>
            <w:tcW w:w="2725" w:type="dxa"/>
            <w:tcBorders>
              <w:top w:val="single" w:sz="8" w:space="0" w:color="4F81BD"/>
              <w:left w:val="nil"/>
              <w:bottom w:val="single" w:sz="8" w:space="0" w:color="4F81BD"/>
              <w:right w:val="nil"/>
            </w:tcBorders>
          </w:tcPr>
          <w:p w:rsidR="008E2BDE" w:rsidRPr="00645638" w:rsidRDefault="008E2BDE"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8E2BDE" w:rsidRPr="00645638" w:rsidRDefault="008E2BDE" w:rsidP="00645638">
            <w:pPr>
              <w:spacing w:after="0" w:line="240" w:lineRule="auto"/>
              <w:rPr>
                <w:b/>
                <w:bCs/>
                <w:color w:val="365F91"/>
              </w:rPr>
            </w:pPr>
            <w:r w:rsidRPr="00645638">
              <w:rPr>
                <w:b/>
                <w:bCs/>
                <w:color w:val="365F91"/>
              </w:rPr>
              <w:t>Type</w:t>
            </w:r>
          </w:p>
        </w:tc>
        <w:tc>
          <w:tcPr>
            <w:tcW w:w="1014" w:type="dxa"/>
            <w:tcBorders>
              <w:top w:val="single" w:sz="8" w:space="0" w:color="4F81BD"/>
              <w:left w:val="nil"/>
              <w:bottom w:val="single" w:sz="8" w:space="0" w:color="4F81BD"/>
              <w:right w:val="nil"/>
            </w:tcBorders>
          </w:tcPr>
          <w:p w:rsidR="008E2BDE" w:rsidRPr="00645638" w:rsidRDefault="008E2BDE" w:rsidP="00645638">
            <w:pPr>
              <w:spacing w:after="0" w:line="240" w:lineRule="auto"/>
              <w:rPr>
                <w:b/>
                <w:bCs/>
                <w:color w:val="365F91"/>
              </w:rPr>
            </w:pPr>
            <w:r w:rsidRPr="00645638">
              <w:rPr>
                <w:b/>
                <w:bCs/>
                <w:color w:val="365F91"/>
              </w:rPr>
              <w:t>Property</w:t>
            </w:r>
          </w:p>
        </w:tc>
        <w:tc>
          <w:tcPr>
            <w:tcW w:w="4119" w:type="dxa"/>
            <w:tcBorders>
              <w:top w:val="single" w:sz="8" w:space="0" w:color="4F81BD"/>
              <w:left w:val="nil"/>
              <w:bottom w:val="single" w:sz="8" w:space="0" w:color="4F81BD"/>
              <w:right w:val="nil"/>
            </w:tcBorders>
          </w:tcPr>
          <w:p w:rsidR="008E2BDE" w:rsidRPr="00645638" w:rsidRDefault="008E2BDE" w:rsidP="00645638">
            <w:pPr>
              <w:spacing w:after="0" w:line="240" w:lineRule="auto"/>
              <w:rPr>
                <w:b/>
                <w:bCs/>
                <w:color w:val="365F91"/>
              </w:rPr>
            </w:pPr>
            <w:r w:rsidRPr="00645638">
              <w:rPr>
                <w:b/>
                <w:bCs/>
                <w:color w:val="365F91"/>
              </w:rPr>
              <w:t>Description</w:t>
            </w:r>
          </w:p>
        </w:tc>
      </w:tr>
      <w:tr w:rsidR="008E2BDE" w:rsidRPr="00645638">
        <w:tc>
          <w:tcPr>
            <w:tcW w:w="606" w:type="dxa"/>
            <w:tcBorders>
              <w:left w:val="nil"/>
              <w:right w:val="nil"/>
            </w:tcBorders>
            <w:shd w:val="clear" w:color="auto" w:fill="D3DFEE"/>
          </w:tcPr>
          <w:p w:rsidR="008E2BDE" w:rsidRPr="00645638" w:rsidRDefault="008E2BDE" w:rsidP="00645638">
            <w:pPr>
              <w:spacing w:after="0" w:line="240" w:lineRule="auto"/>
              <w:rPr>
                <w:b/>
                <w:bCs/>
                <w:color w:val="365F91"/>
              </w:rPr>
            </w:pPr>
            <w:r w:rsidRPr="00645638">
              <w:rPr>
                <w:b/>
                <w:bCs/>
                <w:color w:val="365F91"/>
              </w:rPr>
              <w:t>1</w:t>
            </w:r>
          </w:p>
        </w:tc>
        <w:tc>
          <w:tcPr>
            <w:tcW w:w="2725" w:type="dxa"/>
            <w:tcBorders>
              <w:left w:val="nil"/>
              <w:right w:val="nil"/>
            </w:tcBorders>
            <w:shd w:val="clear" w:color="auto" w:fill="D3DFEE"/>
          </w:tcPr>
          <w:p w:rsidR="008E2BDE" w:rsidRPr="00645638" w:rsidRDefault="008E2BDE" w:rsidP="00645638">
            <w:pPr>
              <w:spacing w:after="0" w:line="240" w:lineRule="auto"/>
              <w:rPr>
                <w:color w:val="365F91"/>
              </w:rPr>
            </w:pPr>
            <w:r w:rsidRPr="00645638">
              <w:rPr>
                <w:color w:val="365F91"/>
              </w:rPr>
              <w:t>OrderHeaderId</w:t>
            </w:r>
          </w:p>
        </w:tc>
        <w:tc>
          <w:tcPr>
            <w:tcW w:w="1472" w:type="dxa"/>
            <w:tcBorders>
              <w:left w:val="nil"/>
              <w:right w:val="nil"/>
            </w:tcBorders>
            <w:shd w:val="clear" w:color="auto" w:fill="D3DFEE"/>
          </w:tcPr>
          <w:p w:rsidR="008E2BDE" w:rsidRPr="00645638" w:rsidRDefault="00500ABB" w:rsidP="00645638">
            <w:pPr>
              <w:spacing w:after="0" w:line="240" w:lineRule="auto"/>
              <w:rPr>
                <w:color w:val="365F91"/>
              </w:rPr>
            </w:pPr>
            <w:r w:rsidRPr="00645638">
              <w:rPr>
                <w:color w:val="365F91"/>
              </w:rPr>
              <w:t>long</w:t>
            </w:r>
          </w:p>
        </w:tc>
        <w:tc>
          <w:tcPr>
            <w:tcW w:w="1014" w:type="dxa"/>
            <w:tcBorders>
              <w:left w:val="nil"/>
              <w:right w:val="nil"/>
            </w:tcBorders>
            <w:shd w:val="clear" w:color="auto" w:fill="D3DFEE"/>
          </w:tcPr>
          <w:p w:rsidR="008E2BDE" w:rsidRPr="00645638" w:rsidRDefault="008E2BDE" w:rsidP="00645638">
            <w:pPr>
              <w:spacing w:after="0" w:line="240" w:lineRule="auto"/>
              <w:rPr>
                <w:color w:val="365F91"/>
              </w:rPr>
            </w:pPr>
            <w:r w:rsidRPr="00645638">
              <w:rPr>
                <w:color w:val="365F91"/>
              </w:rPr>
              <w:t>PK</w:t>
            </w:r>
          </w:p>
        </w:tc>
        <w:tc>
          <w:tcPr>
            <w:tcW w:w="4119" w:type="dxa"/>
            <w:tcBorders>
              <w:left w:val="nil"/>
              <w:right w:val="nil"/>
            </w:tcBorders>
            <w:shd w:val="clear" w:color="auto" w:fill="D3DFEE"/>
          </w:tcPr>
          <w:p w:rsidR="008E2BDE" w:rsidRPr="00645638" w:rsidRDefault="008E2BDE" w:rsidP="00645638">
            <w:pPr>
              <w:spacing w:after="0" w:line="240" w:lineRule="auto"/>
              <w:rPr>
                <w:color w:val="365F91"/>
              </w:rPr>
            </w:pPr>
            <w:r w:rsidRPr="00645638">
              <w:rPr>
                <w:color w:val="365F91"/>
              </w:rPr>
              <w:t>Primary key</w:t>
            </w:r>
          </w:p>
        </w:tc>
      </w:tr>
      <w:tr w:rsidR="001A6BB2" w:rsidRPr="00645638">
        <w:tc>
          <w:tcPr>
            <w:tcW w:w="606" w:type="dxa"/>
          </w:tcPr>
          <w:p w:rsidR="001A6BB2" w:rsidRPr="00645638" w:rsidRDefault="001A6BB2" w:rsidP="00645638">
            <w:pPr>
              <w:spacing w:after="0" w:line="240" w:lineRule="auto"/>
              <w:rPr>
                <w:b/>
                <w:bCs/>
                <w:color w:val="365F91"/>
              </w:rPr>
            </w:pPr>
            <w:r w:rsidRPr="00645638">
              <w:rPr>
                <w:b/>
                <w:bCs/>
                <w:color w:val="365F91"/>
              </w:rPr>
              <w:t>2</w:t>
            </w:r>
          </w:p>
        </w:tc>
        <w:tc>
          <w:tcPr>
            <w:tcW w:w="2725" w:type="dxa"/>
          </w:tcPr>
          <w:p w:rsidR="001A6BB2" w:rsidRPr="00645638" w:rsidRDefault="001A6BB2" w:rsidP="00645638">
            <w:pPr>
              <w:spacing w:after="0" w:line="240" w:lineRule="auto"/>
              <w:rPr>
                <w:color w:val="365F91"/>
              </w:rPr>
            </w:pPr>
            <w:r w:rsidRPr="00645638">
              <w:rPr>
                <w:color w:val="365F91"/>
              </w:rPr>
              <w:t>ReferenceId</w:t>
            </w:r>
          </w:p>
        </w:tc>
        <w:tc>
          <w:tcPr>
            <w:tcW w:w="1472" w:type="dxa"/>
          </w:tcPr>
          <w:p w:rsidR="001A6BB2" w:rsidRPr="00645638" w:rsidRDefault="001A6BB2" w:rsidP="00645638">
            <w:pPr>
              <w:spacing w:after="0" w:line="240" w:lineRule="auto"/>
              <w:rPr>
                <w:color w:val="365F91"/>
              </w:rPr>
            </w:pPr>
            <w:r w:rsidRPr="00645638">
              <w:rPr>
                <w:color w:val="365F91"/>
              </w:rPr>
              <w:t>long</w:t>
            </w:r>
          </w:p>
        </w:tc>
        <w:tc>
          <w:tcPr>
            <w:tcW w:w="1014" w:type="dxa"/>
          </w:tcPr>
          <w:p w:rsidR="001A6BB2" w:rsidRPr="00645638" w:rsidRDefault="001A6BB2" w:rsidP="00645638">
            <w:pPr>
              <w:spacing w:after="0" w:line="240" w:lineRule="auto"/>
              <w:rPr>
                <w:color w:val="365F91"/>
              </w:rPr>
            </w:pPr>
            <w:r w:rsidRPr="00645638">
              <w:rPr>
                <w:color w:val="365F91"/>
              </w:rPr>
              <w:t>FK, NULL</w:t>
            </w:r>
          </w:p>
        </w:tc>
        <w:tc>
          <w:tcPr>
            <w:tcW w:w="4119" w:type="dxa"/>
          </w:tcPr>
          <w:p w:rsidR="001A6BB2" w:rsidRPr="00645638" w:rsidRDefault="001A6BB2" w:rsidP="00645638">
            <w:pPr>
              <w:spacing w:after="0" w:line="240" w:lineRule="auto"/>
              <w:rPr>
                <w:color w:val="365F91"/>
              </w:rPr>
            </w:pPr>
            <w:r w:rsidRPr="00645638">
              <w:rPr>
                <w:color w:val="365F91"/>
              </w:rPr>
              <w:t>Self refer, used when system create sub-order</w:t>
            </w:r>
          </w:p>
        </w:tc>
      </w:tr>
      <w:tr w:rsidR="00237F29" w:rsidRPr="00645638">
        <w:tc>
          <w:tcPr>
            <w:tcW w:w="606" w:type="dxa"/>
            <w:tcBorders>
              <w:left w:val="nil"/>
              <w:right w:val="nil"/>
            </w:tcBorders>
            <w:shd w:val="clear" w:color="auto" w:fill="D3DFEE"/>
          </w:tcPr>
          <w:p w:rsidR="00237F29" w:rsidRPr="00645638" w:rsidRDefault="00237F29" w:rsidP="00645638">
            <w:pPr>
              <w:spacing w:after="0" w:line="240" w:lineRule="auto"/>
              <w:rPr>
                <w:b/>
                <w:bCs/>
                <w:color w:val="365F91"/>
              </w:rPr>
            </w:pPr>
            <w:r w:rsidRPr="00645638">
              <w:rPr>
                <w:b/>
                <w:bCs/>
                <w:color w:val="365F91"/>
              </w:rPr>
              <w:t>3</w:t>
            </w:r>
          </w:p>
        </w:tc>
        <w:tc>
          <w:tcPr>
            <w:tcW w:w="2725" w:type="dxa"/>
            <w:tcBorders>
              <w:left w:val="nil"/>
              <w:right w:val="nil"/>
            </w:tcBorders>
            <w:shd w:val="clear" w:color="auto" w:fill="D3DFEE"/>
          </w:tcPr>
          <w:p w:rsidR="00237F29" w:rsidRPr="00645638" w:rsidRDefault="00237F29" w:rsidP="00645638">
            <w:pPr>
              <w:spacing w:after="0" w:line="240" w:lineRule="auto"/>
              <w:rPr>
                <w:color w:val="365F91"/>
              </w:rPr>
            </w:pPr>
            <w:r w:rsidRPr="00645638">
              <w:rPr>
                <w:color w:val="365F91"/>
              </w:rPr>
              <w:t>ReferenceRootId</w:t>
            </w:r>
          </w:p>
        </w:tc>
        <w:tc>
          <w:tcPr>
            <w:tcW w:w="1472" w:type="dxa"/>
            <w:tcBorders>
              <w:left w:val="nil"/>
              <w:right w:val="nil"/>
            </w:tcBorders>
            <w:shd w:val="clear" w:color="auto" w:fill="D3DFEE"/>
          </w:tcPr>
          <w:p w:rsidR="00237F29" w:rsidRPr="00645638" w:rsidRDefault="00237F29" w:rsidP="00645638">
            <w:pPr>
              <w:spacing w:after="0" w:line="240" w:lineRule="auto"/>
              <w:rPr>
                <w:color w:val="365F91"/>
              </w:rPr>
            </w:pPr>
            <w:r w:rsidRPr="00645638">
              <w:rPr>
                <w:color w:val="365F91"/>
              </w:rPr>
              <w:t>long</w:t>
            </w:r>
          </w:p>
        </w:tc>
        <w:tc>
          <w:tcPr>
            <w:tcW w:w="1014" w:type="dxa"/>
            <w:tcBorders>
              <w:left w:val="nil"/>
              <w:right w:val="nil"/>
            </w:tcBorders>
            <w:shd w:val="clear" w:color="auto" w:fill="D3DFEE"/>
          </w:tcPr>
          <w:p w:rsidR="00237F29" w:rsidRPr="00645638" w:rsidRDefault="00237F29" w:rsidP="00645638">
            <w:pPr>
              <w:spacing w:after="0" w:line="240" w:lineRule="auto"/>
              <w:rPr>
                <w:color w:val="365F91"/>
              </w:rPr>
            </w:pPr>
            <w:r w:rsidRPr="00645638">
              <w:rPr>
                <w:color w:val="365F91"/>
              </w:rPr>
              <w:t>FK,NULL</w:t>
            </w:r>
          </w:p>
        </w:tc>
        <w:tc>
          <w:tcPr>
            <w:tcW w:w="4119" w:type="dxa"/>
            <w:tcBorders>
              <w:left w:val="nil"/>
              <w:right w:val="nil"/>
            </w:tcBorders>
            <w:shd w:val="clear" w:color="auto" w:fill="D3DFEE"/>
          </w:tcPr>
          <w:p w:rsidR="00237F29" w:rsidRPr="00645638" w:rsidRDefault="00237F29" w:rsidP="00645638">
            <w:pPr>
              <w:spacing w:after="0" w:line="240" w:lineRule="auto"/>
              <w:rPr>
                <w:color w:val="365F91"/>
                <w:highlight w:val="yellow"/>
              </w:rPr>
            </w:pPr>
            <w:r w:rsidRPr="00645638">
              <w:rPr>
                <w:color w:val="365F91"/>
                <w:highlight w:val="yellow"/>
              </w:rPr>
              <w:t>Reference the origin order (the root order) that created by dealer (the not root order always created by system)</w:t>
            </w:r>
          </w:p>
        </w:tc>
      </w:tr>
      <w:tr w:rsidR="008E2BDE" w:rsidRPr="00645638">
        <w:tc>
          <w:tcPr>
            <w:tcW w:w="606" w:type="dxa"/>
          </w:tcPr>
          <w:p w:rsidR="008E2BDE" w:rsidRPr="00645638" w:rsidRDefault="00237F29" w:rsidP="00645638">
            <w:pPr>
              <w:spacing w:after="0" w:line="240" w:lineRule="auto"/>
              <w:rPr>
                <w:b/>
                <w:bCs/>
                <w:color w:val="365F91"/>
              </w:rPr>
            </w:pPr>
            <w:r w:rsidRPr="00645638">
              <w:rPr>
                <w:color w:val="365F91"/>
              </w:rPr>
              <w:t>4</w:t>
            </w:r>
          </w:p>
        </w:tc>
        <w:tc>
          <w:tcPr>
            <w:tcW w:w="2725" w:type="dxa"/>
          </w:tcPr>
          <w:p w:rsidR="008E2BDE" w:rsidRPr="00645638" w:rsidRDefault="001A6BB2" w:rsidP="00645638">
            <w:pPr>
              <w:spacing w:after="0" w:line="240" w:lineRule="auto"/>
              <w:rPr>
                <w:color w:val="365F91"/>
              </w:rPr>
            </w:pPr>
            <w:r w:rsidRPr="00645638">
              <w:rPr>
                <w:color w:val="365F91"/>
              </w:rPr>
              <w:t>CreatedDate</w:t>
            </w:r>
          </w:p>
        </w:tc>
        <w:tc>
          <w:tcPr>
            <w:tcW w:w="1472" w:type="dxa"/>
          </w:tcPr>
          <w:p w:rsidR="008E2BDE" w:rsidRPr="00645638" w:rsidRDefault="001A6BB2" w:rsidP="00645638">
            <w:pPr>
              <w:spacing w:after="0" w:line="240" w:lineRule="auto"/>
              <w:rPr>
                <w:color w:val="365F91"/>
              </w:rPr>
            </w:pPr>
            <w:r w:rsidRPr="00645638">
              <w:rPr>
                <w:color w:val="365F91"/>
              </w:rPr>
              <w:t>datetime</w:t>
            </w:r>
          </w:p>
        </w:tc>
        <w:tc>
          <w:tcPr>
            <w:tcW w:w="1014" w:type="dxa"/>
          </w:tcPr>
          <w:p w:rsidR="008E2BDE" w:rsidRPr="00645638" w:rsidRDefault="008E2BDE" w:rsidP="00645638">
            <w:pPr>
              <w:spacing w:after="0" w:line="240" w:lineRule="auto"/>
              <w:rPr>
                <w:color w:val="365F91"/>
              </w:rPr>
            </w:pPr>
          </w:p>
        </w:tc>
        <w:tc>
          <w:tcPr>
            <w:tcW w:w="4119" w:type="dxa"/>
          </w:tcPr>
          <w:p w:rsidR="008E2BDE" w:rsidRPr="00645638" w:rsidRDefault="001A6BB2" w:rsidP="00645638">
            <w:pPr>
              <w:spacing w:after="0" w:line="240" w:lineRule="auto"/>
              <w:rPr>
                <w:color w:val="365F91"/>
              </w:rPr>
            </w:pPr>
            <w:r w:rsidRPr="00645638">
              <w:rPr>
                <w:color w:val="365F91"/>
              </w:rPr>
              <w:t>The date that order has been created</w:t>
            </w:r>
          </w:p>
        </w:tc>
      </w:tr>
      <w:tr w:rsidR="001A6BB2" w:rsidRPr="00645638">
        <w:tc>
          <w:tcPr>
            <w:tcW w:w="606" w:type="dxa"/>
            <w:tcBorders>
              <w:left w:val="nil"/>
              <w:right w:val="nil"/>
            </w:tcBorders>
            <w:shd w:val="clear" w:color="auto" w:fill="D3DFEE"/>
          </w:tcPr>
          <w:p w:rsidR="001A6BB2" w:rsidRPr="00645638" w:rsidRDefault="00237F29" w:rsidP="00645638">
            <w:pPr>
              <w:spacing w:after="0" w:line="240" w:lineRule="auto"/>
              <w:rPr>
                <w:b/>
                <w:bCs/>
                <w:color w:val="365F91"/>
              </w:rPr>
            </w:pPr>
            <w:r w:rsidRPr="00645638">
              <w:rPr>
                <w:color w:val="365F91"/>
              </w:rPr>
              <w:t>5</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CreatedBy</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nvarchar(256)</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User has been created this order</w:t>
            </w:r>
          </w:p>
        </w:tc>
      </w:tr>
      <w:tr w:rsidR="001A6BB2" w:rsidRPr="00645638">
        <w:tc>
          <w:tcPr>
            <w:tcW w:w="606" w:type="dxa"/>
          </w:tcPr>
          <w:p w:rsidR="001A6BB2" w:rsidRPr="00645638" w:rsidRDefault="00237F29" w:rsidP="00645638">
            <w:pPr>
              <w:spacing w:after="0" w:line="240" w:lineRule="auto"/>
              <w:rPr>
                <w:b/>
                <w:bCs/>
                <w:color w:val="365F91"/>
              </w:rPr>
            </w:pPr>
            <w:r w:rsidRPr="00645638">
              <w:rPr>
                <w:color w:val="365F91"/>
              </w:rPr>
              <w:t>6</w:t>
            </w:r>
          </w:p>
        </w:tc>
        <w:tc>
          <w:tcPr>
            <w:tcW w:w="2725" w:type="dxa"/>
          </w:tcPr>
          <w:p w:rsidR="001A6BB2" w:rsidRPr="00645638" w:rsidRDefault="001A6BB2" w:rsidP="00645638">
            <w:pPr>
              <w:spacing w:after="0" w:line="240" w:lineRule="auto"/>
              <w:rPr>
                <w:color w:val="365F91"/>
              </w:rPr>
            </w:pPr>
            <w:r w:rsidRPr="00645638">
              <w:rPr>
                <w:color w:val="365F91"/>
              </w:rPr>
              <w:t>Status</w:t>
            </w:r>
          </w:p>
        </w:tc>
        <w:tc>
          <w:tcPr>
            <w:tcW w:w="1472" w:type="dxa"/>
          </w:tcPr>
          <w:p w:rsidR="001A6BB2" w:rsidRPr="00645638" w:rsidRDefault="001A6BB2" w:rsidP="00645638">
            <w:pPr>
              <w:spacing w:after="0" w:line="240" w:lineRule="auto"/>
              <w:rPr>
                <w:color w:val="365F91"/>
              </w:rPr>
            </w:pPr>
            <w:r w:rsidRPr="00645638">
              <w:rPr>
                <w:color w:val="365F91"/>
              </w:rPr>
              <w:t>char(2)</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A6BB2" w:rsidP="00645638">
            <w:pPr>
              <w:spacing w:after="0" w:line="240" w:lineRule="auto"/>
              <w:rPr>
                <w:color w:val="365F91"/>
              </w:rPr>
            </w:pPr>
            <w:r w:rsidRPr="00645638">
              <w:rPr>
                <w:color w:val="365F91"/>
              </w:rPr>
              <w:t>The status of order</w:t>
            </w:r>
            <w:r w:rsidRPr="00645638">
              <w:rPr>
                <w:rStyle w:val="FootnoteReference"/>
                <w:color w:val="365F91"/>
              </w:rPr>
              <w:footnoteReference w:id="2"/>
            </w:r>
          </w:p>
        </w:tc>
      </w:tr>
      <w:tr w:rsidR="001A6BB2" w:rsidRPr="00645638">
        <w:tc>
          <w:tcPr>
            <w:tcW w:w="606" w:type="dxa"/>
            <w:tcBorders>
              <w:left w:val="nil"/>
              <w:right w:val="nil"/>
            </w:tcBorders>
            <w:shd w:val="clear" w:color="auto" w:fill="D3DFEE"/>
          </w:tcPr>
          <w:p w:rsidR="001A6BB2" w:rsidRPr="00645638" w:rsidRDefault="00237F29" w:rsidP="00645638">
            <w:pPr>
              <w:spacing w:after="0" w:line="240" w:lineRule="auto"/>
              <w:rPr>
                <w:b/>
                <w:bCs/>
                <w:color w:val="365F91"/>
              </w:rPr>
            </w:pPr>
            <w:r w:rsidRPr="00645638">
              <w:rPr>
                <w:color w:val="365F91"/>
              </w:rPr>
              <w:t>7</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OrderType</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char(1)</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 xml:space="preserve">The type of order: </w:t>
            </w:r>
            <w:smartTag w:uri="urn:schemas-microsoft-com:office:smarttags" w:element="City">
              <w:smartTag w:uri="urn:schemas-microsoft-com:office:smarttags" w:element="place">
                <w:r w:rsidRPr="00645638">
                  <w:rPr>
                    <w:color w:val="365F91"/>
                  </w:rPr>
                  <w:t>Normal</w:t>
                </w:r>
              </w:smartTag>
            </w:smartTag>
            <w:r w:rsidRPr="00645638">
              <w:rPr>
                <w:color w:val="365F91"/>
              </w:rPr>
              <w:t>, Promotion</w:t>
            </w:r>
            <w:r w:rsidRPr="00645638">
              <w:rPr>
                <w:rStyle w:val="FootnoteReference"/>
                <w:color w:val="365F91"/>
              </w:rPr>
              <w:footnoteReference w:id="3"/>
            </w:r>
            <w:r w:rsidRPr="00645638">
              <w:rPr>
                <w:color w:val="365F91"/>
              </w:rPr>
              <w:t>, Sub-Order</w:t>
            </w:r>
          </w:p>
        </w:tc>
      </w:tr>
      <w:tr w:rsidR="001A6BB2" w:rsidRPr="00645638">
        <w:tc>
          <w:tcPr>
            <w:tcW w:w="606" w:type="dxa"/>
          </w:tcPr>
          <w:p w:rsidR="001A6BB2" w:rsidRPr="00645638" w:rsidRDefault="00237F29" w:rsidP="00645638">
            <w:pPr>
              <w:spacing w:after="0" w:line="240" w:lineRule="auto"/>
              <w:rPr>
                <w:b/>
                <w:bCs/>
                <w:color w:val="365F91"/>
              </w:rPr>
            </w:pPr>
            <w:r w:rsidRPr="00645638">
              <w:rPr>
                <w:color w:val="365F91"/>
              </w:rPr>
              <w:t>8</w:t>
            </w:r>
          </w:p>
        </w:tc>
        <w:tc>
          <w:tcPr>
            <w:tcW w:w="2725" w:type="dxa"/>
          </w:tcPr>
          <w:p w:rsidR="001A6BB2" w:rsidRPr="00645638" w:rsidRDefault="001A6BB2" w:rsidP="00645638">
            <w:pPr>
              <w:spacing w:after="0" w:line="240" w:lineRule="auto"/>
              <w:rPr>
                <w:color w:val="365F91"/>
              </w:rPr>
            </w:pPr>
            <w:r w:rsidRPr="00645638">
              <w:rPr>
                <w:color w:val="365F91"/>
              </w:rPr>
              <w:t>OrderSource</w:t>
            </w:r>
          </w:p>
        </w:tc>
        <w:tc>
          <w:tcPr>
            <w:tcW w:w="1472" w:type="dxa"/>
          </w:tcPr>
          <w:p w:rsidR="001A6BB2" w:rsidRPr="00645638" w:rsidRDefault="001A6BB2" w:rsidP="00645638">
            <w:pPr>
              <w:spacing w:after="0" w:line="240" w:lineRule="auto"/>
              <w:rPr>
                <w:color w:val="365F91"/>
              </w:rPr>
            </w:pPr>
            <w:r w:rsidRPr="00645638">
              <w:rPr>
                <w:color w:val="365F91"/>
              </w:rPr>
              <w:t>char(1)</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A6BB2" w:rsidP="00645638">
            <w:pPr>
              <w:spacing w:after="0" w:line="240" w:lineRule="auto"/>
              <w:rPr>
                <w:color w:val="365F91"/>
              </w:rPr>
            </w:pPr>
            <w:r w:rsidRPr="00645638">
              <w:rPr>
                <w:color w:val="365F91"/>
              </w:rPr>
              <w:t>The source of order</w:t>
            </w:r>
            <w:r w:rsidRPr="00645638">
              <w:rPr>
                <w:rStyle w:val="FootnoteReference"/>
                <w:color w:val="365F91"/>
              </w:rPr>
              <w:footnoteReference w:id="4"/>
            </w:r>
          </w:p>
        </w:tc>
      </w:tr>
      <w:tr w:rsidR="001A6BB2" w:rsidRPr="00645638">
        <w:tc>
          <w:tcPr>
            <w:tcW w:w="606" w:type="dxa"/>
            <w:tcBorders>
              <w:left w:val="nil"/>
              <w:right w:val="nil"/>
            </w:tcBorders>
            <w:shd w:val="clear" w:color="auto" w:fill="D3DFEE"/>
          </w:tcPr>
          <w:p w:rsidR="001A6BB2" w:rsidRPr="00645638" w:rsidRDefault="00237F29" w:rsidP="00645638">
            <w:pPr>
              <w:spacing w:after="0" w:line="240" w:lineRule="auto"/>
              <w:rPr>
                <w:b/>
                <w:bCs/>
                <w:color w:val="365F91"/>
              </w:rPr>
            </w:pPr>
            <w:r w:rsidRPr="00645638">
              <w:rPr>
                <w:color w:val="365F91"/>
              </w:rPr>
              <w:t>9</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ToDealer</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varchar(30)</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FK</w:t>
            </w: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Shipping to dealer. In normal case, this field equal than DealerCode</w:t>
            </w:r>
          </w:p>
        </w:tc>
      </w:tr>
      <w:tr w:rsidR="001A6BB2" w:rsidRPr="00645638">
        <w:tc>
          <w:tcPr>
            <w:tcW w:w="606" w:type="dxa"/>
          </w:tcPr>
          <w:p w:rsidR="001A6BB2" w:rsidRPr="00645638" w:rsidRDefault="00237F29" w:rsidP="00645638">
            <w:pPr>
              <w:spacing w:after="0" w:line="240" w:lineRule="auto"/>
              <w:rPr>
                <w:b/>
                <w:bCs/>
                <w:color w:val="365F91"/>
              </w:rPr>
            </w:pPr>
            <w:r w:rsidRPr="00645638">
              <w:rPr>
                <w:color w:val="365F91"/>
              </w:rPr>
              <w:t>10</w:t>
            </w:r>
          </w:p>
        </w:tc>
        <w:tc>
          <w:tcPr>
            <w:tcW w:w="2725" w:type="dxa"/>
          </w:tcPr>
          <w:p w:rsidR="001A6BB2" w:rsidRPr="00645638" w:rsidRDefault="001A6BB2" w:rsidP="00645638">
            <w:pPr>
              <w:spacing w:after="0" w:line="240" w:lineRule="auto"/>
              <w:rPr>
                <w:color w:val="365F91"/>
              </w:rPr>
            </w:pPr>
            <w:r w:rsidRPr="00645638">
              <w:rPr>
                <w:color w:val="365F91"/>
              </w:rPr>
              <w:t>DealerCode</w:t>
            </w:r>
          </w:p>
        </w:tc>
        <w:tc>
          <w:tcPr>
            <w:tcW w:w="1472" w:type="dxa"/>
          </w:tcPr>
          <w:p w:rsidR="001A6BB2" w:rsidRPr="00645638" w:rsidRDefault="001A6BB2" w:rsidP="00645638">
            <w:pPr>
              <w:spacing w:after="0" w:line="240" w:lineRule="auto"/>
              <w:rPr>
                <w:color w:val="365F91"/>
              </w:rPr>
            </w:pPr>
            <w:r w:rsidRPr="00645638">
              <w:rPr>
                <w:color w:val="365F91"/>
              </w:rPr>
              <w:t>varchar(3)</w:t>
            </w:r>
          </w:p>
        </w:tc>
        <w:tc>
          <w:tcPr>
            <w:tcW w:w="1014" w:type="dxa"/>
          </w:tcPr>
          <w:p w:rsidR="001A6BB2" w:rsidRPr="00645638" w:rsidRDefault="001A6BB2" w:rsidP="00645638">
            <w:pPr>
              <w:spacing w:after="0" w:line="240" w:lineRule="auto"/>
              <w:rPr>
                <w:color w:val="365F91"/>
              </w:rPr>
            </w:pPr>
            <w:r w:rsidRPr="00645638">
              <w:rPr>
                <w:color w:val="365F91"/>
              </w:rPr>
              <w:t>FK</w:t>
            </w:r>
          </w:p>
        </w:tc>
        <w:tc>
          <w:tcPr>
            <w:tcW w:w="4119" w:type="dxa"/>
          </w:tcPr>
          <w:p w:rsidR="001A6BB2" w:rsidRPr="00645638" w:rsidRDefault="001A6BB2" w:rsidP="00645638">
            <w:pPr>
              <w:spacing w:after="0" w:line="240" w:lineRule="auto"/>
              <w:rPr>
                <w:color w:val="365F91"/>
              </w:rPr>
            </w:pPr>
            <w:r w:rsidRPr="00645638">
              <w:rPr>
                <w:color w:val="365F91"/>
              </w:rPr>
              <w:t>Dealer the order part</w:t>
            </w:r>
          </w:p>
        </w:tc>
      </w:tr>
      <w:tr w:rsidR="001C053B" w:rsidRPr="00645638">
        <w:tc>
          <w:tcPr>
            <w:tcW w:w="606" w:type="dxa"/>
            <w:tcBorders>
              <w:left w:val="nil"/>
              <w:right w:val="nil"/>
            </w:tcBorders>
            <w:shd w:val="clear" w:color="auto" w:fill="D3DFEE"/>
          </w:tcPr>
          <w:p w:rsidR="001A6BB2" w:rsidRPr="00645638" w:rsidRDefault="001C053B" w:rsidP="00645638">
            <w:pPr>
              <w:spacing w:after="0" w:line="240" w:lineRule="auto"/>
              <w:rPr>
                <w:b/>
                <w:bCs/>
                <w:color w:val="365F91"/>
              </w:rPr>
            </w:pPr>
            <w:r w:rsidRPr="00645638">
              <w:rPr>
                <w:b/>
                <w:bCs/>
                <w:color w:val="365F91"/>
              </w:rPr>
              <w:t>1</w:t>
            </w:r>
            <w:r w:rsidR="00237F29" w:rsidRPr="00645638">
              <w:rPr>
                <w:b/>
                <w:bCs/>
                <w:color w:val="365F91"/>
              </w:rPr>
              <w:t>1</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ToLocation</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long</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FK</w:t>
            </w: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Refer to table Warehouse: where the order delivery to</w:t>
            </w:r>
          </w:p>
        </w:tc>
      </w:tr>
      <w:tr w:rsidR="001C053B" w:rsidRPr="00645638">
        <w:tc>
          <w:tcPr>
            <w:tcW w:w="606" w:type="dxa"/>
          </w:tcPr>
          <w:p w:rsidR="001A6BB2" w:rsidRPr="00645638" w:rsidRDefault="001C053B" w:rsidP="00645638">
            <w:pPr>
              <w:spacing w:after="0" w:line="240" w:lineRule="auto"/>
              <w:rPr>
                <w:b/>
                <w:bCs/>
                <w:color w:val="365F91"/>
              </w:rPr>
            </w:pPr>
            <w:r w:rsidRPr="00645638">
              <w:rPr>
                <w:b/>
                <w:bCs/>
                <w:color w:val="365F91"/>
              </w:rPr>
              <w:t>1</w:t>
            </w:r>
            <w:r w:rsidR="00237F29" w:rsidRPr="00645638">
              <w:rPr>
                <w:b/>
                <w:bCs/>
                <w:color w:val="365F91"/>
              </w:rPr>
              <w:t>2</w:t>
            </w:r>
          </w:p>
        </w:tc>
        <w:tc>
          <w:tcPr>
            <w:tcW w:w="2725" w:type="dxa"/>
          </w:tcPr>
          <w:p w:rsidR="001A6BB2" w:rsidRPr="00645638" w:rsidRDefault="001A6BB2" w:rsidP="00645638">
            <w:pPr>
              <w:spacing w:after="0" w:line="240" w:lineRule="auto"/>
              <w:rPr>
                <w:color w:val="365F91"/>
              </w:rPr>
            </w:pPr>
            <w:r w:rsidRPr="00645638">
              <w:rPr>
                <w:color w:val="365F91"/>
              </w:rPr>
              <w:t>OrderDate</w:t>
            </w:r>
          </w:p>
        </w:tc>
        <w:tc>
          <w:tcPr>
            <w:tcW w:w="1472" w:type="dxa"/>
          </w:tcPr>
          <w:p w:rsidR="001A6BB2" w:rsidRPr="00645638" w:rsidRDefault="001A6BB2" w:rsidP="00645638">
            <w:pPr>
              <w:spacing w:after="0" w:line="240" w:lineRule="auto"/>
              <w:rPr>
                <w:color w:val="365F91"/>
              </w:rPr>
            </w:pPr>
            <w:r w:rsidRPr="00645638">
              <w:rPr>
                <w:color w:val="365F91"/>
              </w:rPr>
              <w:t>datetime</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A6BB2" w:rsidP="00645638">
            <w:pPr>
              <w:spacing w:after="0" w:line="240" w:lineRule="auto"/>
              <w:rPr>
                <w:color w:val="365F91"/>
              </w:rPr>
            </w:pPr>
            <w:r w:rsidRPr="00645638">
              <w:rPr>
                <w:color w:val="365F91"/>
              </w:rPr>
              <w:t>The order date</w:t>
            </w:r>
          </w:p>
        </w:tc>
      </w:tr>
      <w:tr w:rsidR="001C053B" w:rsidRPr="00645638">
        <w:tc>
          <w:tcPr>
            <w:tcW w:w="606" w:type="dxa"/>
            <w:tcBorders>
              <w:left w:val="nil"/>
              <w:right w:val="nil"/>
            </w:tcBorders>
            <w:shd w:val="clear" w:color="auto" w:fill="D3DFEE"/>
          </w:tcPr>
          <w:p w:rsidR="001C053B" w:rsidRPr="00645638" w:rsidRDefault="001C053B" w:rsidP="00645638">
            <w:pPr>
              <w:spacing w:after="0" w:line="240" w:lineRule="auto"/>
              <w:rPr>
                <w:b/>
                <w:bCs/>
                <w:color w:val="365F91"/>
              </w:rPr>
            </w:pPr>
            <w:r w:rsidRPr="00645638">
              <w:rPr>
                <w:b/>
                <w:bCs/>
                <w:color w:val="365F91"/>
              </w:rPr>
              <w:t>1</w:t>
            </w:r>
            <w:r w:rsidR="00237F29" w:rsidRPr="00645638">
              <w:rPr>
                <w:b/>
                <w:bCs/>
                <w:color w:val="365F91"/>
              </w:rPr>
              <w:t>3</w:t>
            </w:r>
          </w:p>
        </w:tc>
        <w:tc>
          <w:tcPr>
            <w:tcW w:w="2725"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ConfirmDate</w:t>
            </w:r>
          </w:p>
        </w:tc>
        <w:tc>
          <w:tcPr>
            <w:tcW w:w="1472"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datetime</w:t>
            </w:r>
          </w:p>
        </w:tc>
        <w:tc>
          <w:tcPr>
            <w:tcW w:w="1014"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NULL</w:t>
            </w:r>
          </w:p>
        </w:tc>
        <w:tc>
          <w:tcPr>
            <w:tcW w:w="4119"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The time that order has been confirm (when Tip-Top processed this order)</w:t>
            </w:r>
          </w:p>
        </w:tc>
      </w:tr>
      <w:tr w:rsidR="001C053B" w:rsidRPr="00645638">
        <w:tc>
          <w:tcPr>
            <w:tcW w:w="606" w:type="dxa"/>
          </w:tcPr>
          <w:p w:rsidR="001A6BB2" w:rsidRPr="00645638" w:rsidRDefault="001C053B" w:rsidP="00645638">
            <w:pPr>
              <w:spacing w:after="0" w:line="240" w:lineRule="auto"/>
              <w:rPr>
                <w:b/>
                <w:bCs/>
                <w:color w:val="365F91"/>
              </w:rPr>
            </w:pPr>
            <w:r w:rsidRPr="00645638">
              <w:rPr>
                <w:b/>
                <w:bCs/>
                <w:color w:val="365F91"/>
              </w:rPr>
              <w:t>1</w:t>
            </w:r>
            <w:r w:rsidR="00237F29" w:rsidRPr="00645638">
              <w:rPr>
                <w:b/>
                <w:bCs/>
                <w:color w:val="365F91"/>
              </w:rPr>
              <w:t>4</w:t>
            </w:r>
          </w:p>
        </w:tc>
        <w:tc>
          <w:tcPr>
            <w:tcW w:w="2725" w:type="dxa"/>
          </w:tcPr>
          <w:p w:rsidR="001A6BB2" w:rsidRPr="00645638" w:rsidRDefault="001A6BB2" w:rsidP="00645638">
            <w:pPr>
              <w:spacing w:after="0" w:line="240" w:lineRule="auto"/>
              <w:rPr>
                <w:color w:val="365F91"/>
              </w:rPr>
            </w:pPr>
            <w:r w:rsidRPr="00645638">
              <w:rPr>
                <w:color w:val="365F91"/>
              </w:rPr>
              <w:t>QuotationDate</w:t>
            </w:r>
          </w:p>
        </w:tc>
        <w:tc>
          <w:tcPr>
            <w:tcW w:w="1472" w:type="dxa"/>
          </w:tcPr>
          <w:p w:rsidR="001A6BB2" w:rsidRPr="00645638" w:rsidRDefault="001A6BB2" w:rsidP="00645638">
            <w:pPr>
              <w:spacing w:after="0" w:line="240" w:lineRule="auto"/>
              <w:rPr>
                <w:color w:val="365F91"/>
              </w:rPr>
            </w:pPr>
            <w:r w:rsidRPr="00645638">
              <w:rPr>
                <w:color w:val="365F91"/>
              </w:rPr>
              <w:t>datetime</w:t>
            </w:r>
          </w:p>
        </w:tc>
        <w:tc>
          <w:tcPr>
            <w:tcW w:w="1014" w:type="dxa"/>
          </w:tcPr>
          <w:p w:rsidR="001A6BB2" w:rsidRPr="00645638" w:rsidRDefault="001A6BB2" w:rsidP="00645638">
            <w:pPr>
              <w:spacing w:after="0" w:line="240" w:lineRule="auto"/>
              <w:rPr>
                <w:color w:val="365F91"/>
              </w:rPr>
            </w:pPr>
            <w:r w:rsidRPr="00645638">
              <w:rPr>
                <w:color w:val="365F91"/>
              </w:rPr>
              <w:t>NULL</w:t>
            </w:r>
          </w:p>
        </w:tc>
        <w:tc>
          <w:tcPr>
            <w:tcW w:w="4119" w:type="dxa"/>
          </w:tcPr>
          <w:p w:rsidR="001A6BB2" w:rsidRPr="00645638" w:rsidRDefault="001A6BB2" w:rsidP="00645638">
            <w:pPr>
              <w:spacing w:after="0" w:line="240" w:lineRule="auto"/>
              <w:rPr>
                <w:color w:val="365F91"/>
              </w:rPr>
            </w:pPr>
            <w:r w:rsidRPr="00645638">
              <w:rPr>
                <w:color w:val="365F91"/>
              </w:rPr>
              <w:t>The quotation date. NULL if not quotation</w:t>
            </w:r>
          </w:p>
        </w:tc>
      </w:tr>
      <w:tr w:rsidR="001C053B" w:rsidRPr="00645638">
        <w:tc>
          <w:tcPr>
            <w:tcW w:w="606" w:type="dxa"/>
            <w:tcBorders>
              <w:left w:val="nil"/>
              <w:right w:val="nil"/>
            </w:tcBorders>
            <w:shd w:val="clear" w:color="auto" w:fill="D3DFEE"/>
          </w:tcPr>
          <w:p w:rsidR="001A6BB2" w:rsidRPr="00645638" w:rsidRDefault="001C053B" w:rsidP="00645638">
            <w:pPr>
              <w:spacing w:after="0" w:line="240" w:lineRule="auto"/>
              <w:rPr>
                <w:b/>
                <w:bCs/>
                <w:color w:val="365F91"/>
              </w:rPr>
            </w:pPr>
            <w:r w:rsidRPr="00645638">
              <w:rPr>
                <w:b/>
                <w:bCs/>
                <w:color w:val="365F91"/>
              </w:rPr>
              <w:t>1</w:t>
            </w:r>
            <w:r w:rsidR="00237F29" w:rsidRPr="00645638">
              <w:rPr>
                <w:b/>
                <w:bCs/>
                <w:color w:val="365F91"/>
              </w:rPr>
              <w:t>5</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PaymentDate</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datetime</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NULL</w:t>
            </w: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The payment date. NULL if not payment</w:t>
            </w:r>
          </w:p>
        </w:tc>
      </w:tr>
      <w:tr w:rsidR="001C053B" w:rsidRPr="00645638">
        <w:tc>
          <w:tcPr>
            <w:tcW w:w="606" w:type="dxa"/>
          </w:tcPr>
          <w:p w:rsidR="001C053B" w:rsidRPr="00645638" w:rsidRDefault="001C053B" w:rsidP="00645638">
            <w:pPr>
              <w:spacing w:after="0" w:line="240" w:lineRule="auto"/>
              <w:rPr>
                <w:b/>
                <w:bCs/>
                <w:color w:val="365F91"/>
              </w:rPr>
            </w:pPr>
            <w:r w:rsidRPr="00645638">
              <w:rPr>
                <w:b/>
                <w:bCs/>
                <w:color w:val="365F91"/>
              </w:rPr>
              <w:t>1</w:t>
            </w:r>
            <w:r w:rsidR="00237F29" w:rsidRPr="00645638">
              <w:rPr>
                <w:b/>
                <w:bCs/>
                <w:color w:val="365F91"/>
              </w:rPr>
              <w:t>6</w:t>
            </w:r>
          </w:p>
        </w:tc>
        <w:tc>
          <w:tcPr>
            <w:tcW w:w="2725" w:type="dxa"/>
          </w:tcPr>
          <w:p w:rsidR="001C053B" w:rsidRPr="00645638" w:rsidRDefault="001C053B" w:rsidP="00645638">
            <w:pPr>
              <w:spacing w:after="0" w:line="240" w:lineRule="auto"/>
              <w:rPr>
                <w:color w:val="365F91"/>
              </w:rPr>
            </w:pPr>
            <w:r w:rsidRPr="00645638">
              <w:rPr>
                <w:color w:val="365F91"/>
              </w:rPr>
              <w:t>DelivaryDate</w:t>
            </w:r>
          </w:p>
        </w:tc>
        <w:tc>
          <w:tcPr>
            <w:tcW w:w="1472" w:type="dxa"/>
          </w:tcPr>
          <w:p w:rsidR="001C053B" w:rsidRPr="00645638" w:rsidRDefault="001C053B" w:rsidP="00645638">
            <w:pPr>
              <w:spacing w:after="0" w:line="240" w:lineRule="auto"/>
              <w:rPr>
                <w:color w:val="365F91"/>
              </w:rPr>
            </w:pPr>
            <w:r w:rsidRPr="00645638">
              <w:rPr>
                <w:color w:val="365F91"/>
              </w:rPr>
              <w:t>datetime</w:t>
            </w:r>
          </w:p>
        </w:tc>
        <w:tc>
          <w:tcPr>
            <w:tcW w:w="1014" w:type="dxa"/>
          </w:tcPr>
          <w:p w:rsidR="001C053B" w:rsidRPr="00645638" w:rsidRDefault="001C053B" w:rsidP="00645638">
            <w:pPr>
              <w:spacing w:after="0" w:line="240" w:lineRule="auto"/>
              <w:rPr>
                <w:color w:val="365F91"/>
              </w:rPr>
            </w:pPr>
            <w:r w:rsidRPr="00645638">
              <w:rPr>
                <w:color w:val="365F91"/>
              </w:rPr>
              <w:t>NULL</w:t>
            </w:r>
          </w:p>
        </w:tc>
        <w:tc>
          <w:tcPr>
            <w:tcW w:w="4119" w:type="dxa"/>
          </w:tcPr>
          <w:p w:rsidR="001C053B" w:rsidRPr="00645638" w:rsidRDefault="001C053B" w:rsidP="00645638">
            <w:pPr>
              <w:spacing w:after="0" w:line="240" w:lineRule="auto"/>
              <w:rPr>
                <w:color w:val="365F91"/>
              </w:rPr>
            </w:pPr>
            <w:r w:rsidRPr="00645638">
              <w:rPr>
                <w:color w:val="365F91"/>
              </w:rPr>
              <w:t>The delivery date. NULL if not delivery</w:t>
            </w:r>
          </w:p>
        </w:tc>
      </w:tr>
      <w:tr w:rsidR="001C053B" w:rsidRPr="00645638">
        <w:tc>
          <w:tcPr>
            <w:tcW w:w="606" w:type="dxa"/>
            <w:tcBorders>
              <w:left w:val="nil"/>
              <w:right w:val="nil"/>
            </w:tcBorders>
            <w:shd w:val="clear" w:color="auto" w:fill="D3DFEE"/>
          </w:tcPr>
          <w:p w:rsidR="001A6BB2" w:rsidRPr="00645638" w:rsidRDefault="001C053B" w:rsidP="00645638">
            <w:pPr>
              <w:spacing w:after="0" w:line="240" w:lineRule="auto"/>
              <w:rPr>
                <w:b/>
                <w:bCs/>
                <w:color w:val="365F91"/>
              </w:rPr>
            </w:pPr>
            <w:r w:rsidRPr="00645638">
              <w:rPr>
                <w:b/>
                <w:bCs/>
                <w:color w:val="365F91"/>
              </w:rPr>
              <w:t>1</w:t>
            </w:r>
            <w:r w:rsidR="00237F29" w:rsidRPr="00645638">
              <w:rPr>
                <w:b/>
                <w:bCs/>
                <w:color w:val="365F91"/>
              </w:rPr>
              <w:t>7</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ShippingDate</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datetime</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NULL</w:t>
            </w: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The shipping date. NULL if not shipping</w:t>
            </w:r>
          </w:p>
        </w:tc>
      </w:tr>
      <w:tr w:rsidR="001C053B" w:rsidRPr="00645638">
        <w:tc>
          <w:tcPr>
            <w:tcW w:w="606" w:type="dxa"/>
          </w:tcPr>
          <w:p w:rsidR="001C053B" w:rsidRPr="00645638" w:rsidRDefault="001C053B" w:rsidP="00645638">
            <w:pPr>
              <w:spacing w:after="0" w:line="240" w:lineRule="auto"/>
              <w:rPr>
                <w:b/>
                <w:bCs/>
                <w:color w:val="365F91"/>
              </w:rPr>
            </w:pPr>
            <w:r w:rsidRPr="00645638">
              <w:rPr>
                <w:b/>
                <w:bCs/>
                <w:color w:val="365F91"/>
              </w:rPr>
              <w:t>1</w:t>
            </w:r>
            <w:r w:rsidR="00237F29" w:rsidRPr="00645638">
              <w:rPr>
                <w:b/>
                <w:bCs/>
                <w:color w:val="365F91"/>
              </w:rPr>
              <w:t>8</w:t>
            </w:r>
          </w:p>
        </w:tc>
        <w:tc>
          <w:tcPr>
            <w:tcW w:w="2725" w:type="dxa"/>
          </w:tcPr>
          <w:p w:rsidR="001C053B" w:rsidRPr="00645638" w:rsidRDefault="001C053B" w:rsidP="00645638">
            <w:pPr>
              <w:spacing w:after="0" w:line="240" w:lineRule="auto"/>
              <w:rPr>
                <w:color w:val="365F91"/>
              </w:rPr>
            </w:pPr>
            <w:r w:rsidRPr="00645638">
              <w:rPr>
                <w:color w:val="365F91"/>
              </w:rPr>
              <w:t>AutoInStockDate</w:t>
            </w:r>
          </w:p>
        </w:tc>
        <w:tc>
          <w:tcPr>
            <w:tcW w:w="1472" w:type="dxa"/>
          </w:tcPr>
          <w:p w:rsidR="001C053B" w:rsidRPr="00645638" w:rsidRDefault="001C053B" w:rsidP="00645638">
            <w:pPr>
              <w:spacing w:after="0" w:line="240" w:lineRule="auto"/>
              <w:rPr>
                <w:color w:val="365F91"/>
              </w:rPr>
            </w:pPr>
            <w:r w:rsidRPr="00645638">
              <w:rPr>
                <w:color w:val="365F91"/>
              </w:rPr>
              <w:t>datetime</w:t>
            </w:r>
          </w:p>
        </w:tc>
        <w:tc>
          <w:tcPr>
            <w:tcW w:w="1014" w:type="dxa"/>
          </w:tcPr>
          <w:p w:rsidR="001C053B" w:rsidRPr="00645638" w:rsidRDefault="001C053B" w:rsidP="00645638">
            <w:pPr>
              <w:spacing w:after="0" w:line="240" w:lineRule="auto"/>
              <w:rPr>
                <w:color w:val="365F91"/>
              </w:rPr>
            </w:pPr>
            <w:r w:rsidRPr="00645638">
              <w:rPr>
                <w:color w:val="365F91"/>
              </w:rPr>
              <w:t>NULL</w:t>
            </w:r>
          </w:p>
        </w:tc>
        <w:tc>
          <w:tcPr>
            <w:tcW w:w="4119" w:type="dxa"/>
          </w:tcPr>
          <w:p w:rsidR="001C053B" w:rsidRPr="00645638" w:rsidRDefault="001C053B" w:rsidP="00645638">
            <w:pPr>
              <w:spacing w:after="0" w:line="240" w:lineRule="auto"/>
              <w:rPr>
                <w:color w:val="365F91"/>
              </w:rPr>
            </w:pPr>
            <w:r w:rsidRPr="00645638">
              <w:rPr>
                <w:color w:val="365F91"/>
              </w:rPr>
              <w:t>The date that order has been auto in-stock by system</w:t>
            </w:r>
          </w:p>
        </w:tc>
      </w:tr>
      <w:tr w:rsidR="001C053B" w:rsidRPr="00645638">
        <w:tc>
          <w:tcPr>
            <w:tcW w:w="606" w:type="dxa"/>
            <w:tcBorders>
              <w:left w:val="nil"/>
              <w:right w:val="nil"/>
            </w:tcBorders>
            <w:shd w:val="clear" w:color="auto" w:fill="D3DFEE"/>
          </w:tcPr>
          <w:p w:rsidR="001C053B" w:rsidRPr="00645638" w:rsidRDefault="001C053B" w:rsidP="00645638">
            <w:pPr>
              <w:spacing w:after="0" w:line="240" w:lineRule="auto"/>
              <w:rPr>
                <w:b/>
                <w:bCs/>
                <w:color w:val="365F91"/>
              </w:rPr>
            </w:pPr>
            <w:r w:rsidRPr="00645638">
              <w:rPr>
                <w:b/>
                <w:bCs/>
                <w:color w:val="365F91"/>
              </w:rPr>
              <w:t>1</w:t>
            </w:r>
            <w:r w:rsidR="00237F29" w:rsidRPr="00645638">
              <w:rPr>
                <w:b/>
                <w:bCs/>
                <w:color w:val="365F91"/>
              </w:rPr>
              <w:t>9</w:t>
            </w:r>
          </w:p>
        </w:tc>
        <w:tc>
          <w:tcPr>
            <w:tcW w:w="2725"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AlreadyInStock</w:t>
            </w:r>
          </w:p>
        </w:tc>
        <w:tc>
          <w:tcPr>
            <w:tcW w:w="1472"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bit</w:t>
            </w:r>
          </w:p>
        </w:tc>
        <w:tc>
          <w:tcPr>
            <w:tcW w:w="1014" w:type="dxa"/>
            <w:tcBorders>
              <w:left w:val="nil"/>
              <w:right w:val="nil"/>
            </w:tcBorders>
            <w:shd w:val="clear" w:color="auto" w:fill="D3DFEE"/>
          </w:tcPr>
          <w:p w:rsidR="001C053B" w:rsidRPr="00645638" w:rsidRDefault="001C053B" w:rsidP="00645638">
            <w:pPr>
              <w:spacing w:after="0" w:line="240" w:lineRule="auto"/>
              <w:rPr>
                <w:color w:val="365F91"/>
              </w:rPr>
            </w:pPr>
          </w:p>
        </w:tc>
        <w:tc>
          <w:tcPr>
            <w:tcW w:w="4119"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This order has been in stock or not?</w:t>
            </w:r>
          </w:p>
        </w:tc>
      </w:tr>
      <w:tr w:rsidR="001C053B" w:rsidRPr="00645638">
        <w:tc>
          <w:tcPr>
            <w:tcW w:w="606" w:type="dxa"/>
          </w:tcPr>
          <w:p w:rsidR="001A6BB2" w:rsidRPr="00645638" w:rsidRDefault="00237F29" w:rsidP="00645638">
            <w:pPr>
              <w:spacing w:after="0" w:line="240" w:lineRule="auto"/>
              <w:rPr>
                <w:b/>
                <w:bCs/>
                <w:color w:val="365F91"/>
              </w:rPr>
            </w:pPr>
            <w:r w:rsidRPr="00645638">
              <w:rPr>
                <w:b/>
                <w:color w:val="365F91"/>
              </w:rPr>
              <w:t>20</w:t>
            </w:r>
          </w:p>
        </w:tc>
        <w:tc>
          <w:tcPr>
            <w:tcW w:w="2725" w:type="dxa"/>
          </w:tcPr>
          <w:p w:rsidR="001A6BB2" w:rsidRPr="00645638" w:rsidRDefault="001A6BB2" w:rsidP="00645638">
            <w:pPr>
              <w:spacing w:after="0" w:line="240" w:lineRule="auto"/>
              <w:rPr>
                <w:color w:val="365F91"/>
              </w:rPr>
            </w:pPr>
            <w:r w:rsidRPr="00645638">
              <w:rPr>
                <w:color w:val="365F91"/>
              </w:rPr>
              <w:t>CanUndoAutoReceive</w:t>
            </w:r>
          </w:p>
        </w:tc>
        <w:tc>
          <w:tcPr>
            <w:tcW w:w="1472" w:type="dxa"/>
          </w:tcPr>
          <w:p w:rsidR="001A6BB2" w:rsidRPr="00645638" w:rsidRDefault="001A6BB2" w:rsidP="00645638">
            <w:pPr>
              <w:spacing w:after="0" w:line="240" w:lineRule="auto"/>
              <w:rPr>
                <w:color w:val="365F91"/>
              </w:rPr>
            </w:pPr>
            <w:r w:rsidRPr="00645638">
              <w:rPr>
                <w:color w:val="365F91"/>
              </w:rPr>
              <w:t>bit</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A6BB2" w:rsidP="00645638">
            <w:pPr>
              <w:spacing w:after="0" w:line="240" w:lineRule="auto"/>
              <w:rPr>
                <w:color w:val="365F91"/>
              </w:rPr>
            </w:pPr>
            <w:r w:rsidRPr="00645638">
              <w:rPr>
                <w:color w:val="365F91"/>
              </w:rPr>
              <w:t>Indicate auto receive can or cannot undo</w:t>
            </w:r>
          </w:p>
        </w:tc>
      </w:tr>
      <w:tr w:rsidR="001C053B" w:rsidRPr="00645638">
        <w:tc>
          <w:tcPr>
            <w:tcW w:w="606" w:type="dxa"/>
            <w:tcBorders>
              <w:left w:val="nil"/>
              <w:right w:val="nil"/>
            </w:tcBorders>
            <w:shd w:val="clear" w:color="auto" w:fill="D3DFEE"/>
          </w:tcPr>
          <w:p w:rsidR="001A6BB2" w:rsidRPr="00645638" w:rsidRDefault="001C053B" w:rsidP="00645638">
            <w:pPr>
              <w:spacing w:after="0" w:line="240" w:lineRule="auto"/>
              <w:rPr>
                <w:b/>
                <w:bCs/>
                <w:color w:val="365F91"/>
              </w:rPr>
            </w:pPr>
            <w:r w:rsidRPr="00645638">
              <w:rPr>
                <w:b/>
                <w:bCs/>
                <w:color w:val="365F91"/>
              </w:rPr>
              <w:t>2</w:t>
            </w:r>
            <w:r w:rsidR="00237F29" w:rsidRPr="00645638">
              <w:rPr>
                <w:b/>
                <w:bCs/>
                <w:color w:val="365F91"/>
              </w:rPr>
              <w:t>1</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ChangeMark</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char(1)</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Indicate the change order</w:t>
            </w:r>
          </w:p>
        </w:tc>
      </w:tr>
      <w:tr w:rsidR="001C053B" w:rsidRPr="00645638">
        <w:tc>
          <w:tcPr>
            <w:tcW w:w="606" w:type="dxa"/>
          </w:tcPr>
          <w:p w:rsidR="001A6BB2" w:rsidRPr="00645638" w:rsidRDefault="001C053B" w:rsidP="00645638">
            <w:pPr>
              <w:spacing w:after="0" w:line="240" w:lineRule="auto"/>
              <w:rPr>
                <w:b/>
                <w:bCs/>
                <w:color w:val="365F91"/>
              </w:rPr>
            </w:pPr>
            <w:r w:rsidRPr="00645638">
              <w:rPr>
                <w:b/>
                <w:bCs/>
                <w:color w:val="365F91"/>
              </w:rPr>
              <w:lastRenderedPageBreak/>
              <w:t>2</w:t>
            </w:r>
            <w:r w:rsidR="00237F29" w:rsidRPr="00645638">
              <w:rPr>
                <w:b/>
                <w:bCs/>
                <w:color w:val="365F91"/>
              </w:rPr>
              <w:t>2</w:t>
            </w:r>
          </w:p>
        </w:tc>
        <w:tc>
          <w:tcPr>
            <w:tcW w:w="2725" w:type="dxa"/>
          </w:tcPr>
          <w:p w:rsidR="001A6BB2" w:rsidRPr="00645638" w:rsidRDefault="001A6BB2" w:rsidP="00645638">
            <w:pPr>
              <w:spacing w:after="0" w:line="240" w:lineRule="auto"/>
              <w:rPr>
                <w:color w:val="365F91"/>
              </w:rPr>
            </w:pPr>
            <w:r w:rsidRPr="00645638">
              <w:rPr>
                <w:color w:val="365F91"/>
              </w:rPr>
              <w:t>TipTopNumber</w:t>
            </w:r>
          </w:p>
        </w:tc>
        <w:tc>
          <w:tcPr>
            <w:tcW w:w="1472" w:type="dxa"/>
          </w:tcPr>
          <w:p w:rsidR="001A6BB2" w:rsidRPr="00645638" w:rsidRDefault="001A6BB2" w:rsidP="00645638">
            <w:pPr>
              <w:spacing w:after="0" w:line="240" w:lineRule="auto"/>
              <w:rPr>
                <w:color w:val="365F91"/>
              </w:rPr>
            </w:pPr>
            <w:r w:rsidRPr="00645638">
              <w:rPr>
                <w:color w:val="365F91"/>
              </w:rPr>
              <w:t>varchar(10)</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A6BB2" w:rsidP="00645638">
            <w:pPr>
              <w:spacing w:after="0" w:line="240" w:lineRule="auto"/>
              <w:rPr>
                <w:color w:val="365F91"/>
              </w:rPr>
            </w:pPr>
            <w:r w:rsidRPr="00645638">
              <w:rPr>
                <w:color w:val="365F91"/>
              </w:rPr>
              <w:t>The number get from Tip-Top</w:t>
            </w:r>
          </w:p>
        </w:tc>
      </w:tr>
      <w:tr w:rsidR="001C053B" w:rsidRPr="00645638">
        <w:tc>
          <w:tcPr>
            <w:tcW w:w="606" w:type="dxa"/>
            <w:tcBorders>
              <w:left w:val="nil"/>
              <w:right w:val="nil"/>
            </w:tcBorders>
            <w:shd w:val="clear" w:color="auto" w:fill="D3DFEE"/>
          </w:tcPr>
          <w:p w:rsidR="001C053B" w:rsidRPr="00645638" w:rsidRDefault="001C053B" w:rsidP="00645638">
            <w:pPr>
              <w:spacing w:after="0" w:line="240" w:lineRule="auto"/>
              <w:rPr>
                <w:b/>
                <w:bCs/>
                <w:color w:val="365F91"/>
              </w:rPr>
            </w:pPr>
            <w:r w:rsidRPr="00645638">
              <w:rPr>
                <w:b/>
                <w:bCs/>
                <w:color w:val="365F91"/>
              </w:rPr>
              <w:t>2</w:t>
            </w:r>
            <w:r w:rsidR="00237F29" w:rsidRPr="00645638">
              <w:rPr>
                <w:b/>
                <w:bCs/>
                <w:color w:val="365F91"/>
              </w:rPr>
              <w:t>3</w:t>
            </w:r>
          </w:p>
        </w:tc>
        <w:tc>
          <w:tcPr>
            <w:tcW w:w="2725"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TipTopProcessed</w:t>
            </w:r>
          </w:p>
        </w:tc>
        <w:tc>
          <w:tcPr>
            <w:tcW w:w="1472"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char(1)</w:t>
            </w:r>
          </w:p>
        </w:tc>
        <w:tc>
          <w:tcPr>
            <w:tcW w:w="1014" w:type="dxa"/>
            <w:tcBorders>
              <w:left w:val="nil"/>
              <w:right w:val="nil"/>
            </w:tcBorders>
            <w:shd w:val="clear" w:color="auto" w:fill="D3DFEE"/>
          </w:tcPr>
          <w:p w:rsidR="001C053B" w:rsidRPr="00645638" w:rsidRDefault="001C053B" w:rsidP="00645638">
            <w:pPr>
              <w:spacing w:after="0" w:line="240" w:lineRule="auto"/>
              <w:rPr>
                <w:color w:val="365F91"/>
              </w:rPr>
            </w:pPr>
          </w:p>
        </w:tc>
        <w:tc>
          <w:tcPr>
            <w:tcW w:w="4119"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Y/N value</w:t>
            </w:r>
          </w:p>
        </w:tc>
      </w:tr>
      <w:tr w:rsidR="001C053B" w:rsidRPr="00645638">
        <w:tc>
          <w:tcPr>
            <w:tcW w:w="606" w:type="dxa"/>
          </w:tcPr>
          <w:p w:rsidR="001A6BB2" w:rsidRPr="00645638" w:rsidRDefault="001C053B" w:rsidP="00645638">
            <w:pPr>
              <w:spacing w:after="0" w:line="240" w:lineRule="auto"/>
              <w:rPr>
                <w:b/>
                <w:bCs/>
                <w:color w:val="365F91"/>
              </w:rPr>
            </w:pPr>
            <w:r w:rsidRPr="00645638">
              <w:rPr>
                <w:b/>
                <w:bCs/>
                <w:color w:val="365F91"/>
              </w:rPr>
              <w:t>2</w:t>
            </w:r>
            <w:r w:rsidR="00237F29" w:rsidRPr="00645638">
              <w:rPr>
                <w:b/>
                <w:bCs/>
                <w:color w:val="365F91"/>
              </w:rPr>
              <w:t>4</w:t>
            </w:r>
          </w:p>
        </w:tc>
        <w:tc>
          <w:tcPr>
            <w:tcW w:w="2725" w:type="dxa"/>
          </w:tcPr>
          <w:p w:rsidR="001A6BB2" w:rsidRPr="00645638" w:rsidRDefault="001C053B" w:rsidP="00645638">
            <w:pPr>
              <w:spacing w:after="0" w:line="240" w:lineRule="auto"/>
              <w:rPr>
                <w:color w:val="365F91"/>
              </w:rPr>
            </w:pPr>
            <w:r w:rsidRPr="00645638">
              <w:rPr>
                <w:color w:val="365F91"/>
              </w:rPr>
              <w:t>Amount</w:t>
            </w:r>
          </w:p>
        </w:tc>
        <w:tc>
          <w:tcPr>
            <w:tcW w:w="1472" w:type="dxa"/>
          </w:tcPr>
          <w:p w:rsidR="001A6BB2" w:rsidRPr="00645638" w:rsidRDefault="001C053B" w:rsidP="00645638">
            <w:pPr>
              <w:spacing w:after="0" w:line="240" w:lineRule="auto"/>
              <w:rPr>
                <w:color w:val="365F91"/>
              </w:rPr>
            </w:pPr>
            <w:r w:rsidRPr="00645638">
              <w:rPr>
                <w:color w:val="365F91"/>
              </w:rPr>
              <w:t>long</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C053B" w:rsidP="00645638">
            <w:pPr>
              <w:spacing w:after="0" w:line="240" w:lineRule="auto"/>
              <w:rPr>
                <w:color w:val="365F91"/>
              </w:rPr>
            </w:pPr>
            <w:r w:rsidRPr="00645638">
              <w:rPr>
                <w:color w:val="365F91"/>
              </w:rPr>
              <w:t>The total amount of this order</w:t>
            </w:r>
          </w:p>
        </w:tc>
      </w:tr>
      <w:tr w:rsidR="001C053B" w:rsidRPr="00645638">
        <w:tc>
          <w:tcPr>
            <w:tcW w:w="606" w:type="dxa"/>
            <w:tcBorders>
              <w:left w:val="nil"/>
              <w:right w:val="nil"/>
            </w:tcBorders>
            <w:shd w:val="clear" w:color="auto" w:fill="D3DFEE"/>
          </w:tcPr>
          <w:p w:rsidR="001A6BB2" w:rsidRPr="00645638" w:rsidRDefault="001C053B" w:rsidP="00645638">
            <w:pPr>
              <w:spacing w:after="0" w:line="240" w:lineRule="auto"/>
              <w:rPr>
                <w:b/>
                <w:bCs/>
                <w:color w:val="365F91"/>
              </w:rPr>
            </w:pPr>
            <w:r w:rsidRPr="00645638">
              <w:rPr>
                <w:b/>
                <w:bCs/>
                <w:color w:val="365F91"/>
              </w:rPr>
              <w:t>2</w:t>
            </w:r>
            <w:r w:rsidR="00237F29" w:rsidRPr="00645638">
              <w:rPr>
                <w:b/>
                <w:bCs/>
                <w:color w:val="365F91"/>
              </w:rPr>
              <w:t>5</w:t>
            </w:r>
          </w:p>
        </w:tc>
        <w:tc>
          <w:tcPr>
            <w:tcW w:w="2725" w:type="dxa"/>
            <w:tcBorders>
              <w:left w:val="nil"/>
              <w:right w:val="nil"/>
            </w:tcBorders>
            <w:shd w:val="clear" w:color="auto" w:fill="D3DFEE"/>
          </w:tcPr>
          <w:p w:rsidR="001A6BB2" w:rsidRPr="00645638" w:rsidRDefault="001C053B" w:rsidP="00645638">
            <w:pPr>
              <w:spacing w:after="0" w:line="240" w:lineRule="auto"/>
              <w:rPr>
                <w:color w:val="365F91"/>
              </w:rPr>
            </w:pPr>
            <w:r w:rsidRPr="00645638">
              <w:rPr>
                <w:color w:val="365F91"/>
              </w:rPr>
              <w:t>SentWarningOverQuotation</w:t>
            </w:r>
          </w:p>
        </w:tc>
        <w:tc>
          <w:tcPr>
            <w:tcW w:w="1472" w:type="dxa"/>
            <w:tcBorders>
              <w:left w:val="nil"/>
              <w:right w:val="nil"/>
            </w:tcBorders>
            <w:shd w:val="clear" w:color="auto" w:fill="D3DFEE"/>
          </w:tcPr>
          <w:p w:rsidR="001A6BB2" w:rsidRPr="00645638" w:rsidRDefault="001C053B" w:rsidP="00645638">
            <w:pPr>
              <w:spacing w:after="0" w:line="240" w:lineRule="auto"/>
              <w:rPr>
                <w:color w:val="365F91"/>
              </w:rPr>
            </w:pPr>
            <w:r w:rsidRPr="00645638">
              <w:rPr>
                <w:color w:val="365F91"/>
              </w:rPr>
              <w:t>bit</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p>
        </w:tc>
        <w:tc>
          <w:tcPr>
            <w:tcW w:w="4119" w:type="dxa"/>
            <w:tcBorders>
              <w:left w:val="nil"/>
              <w:right w:val="nil"/>
            </w:tcBorders>
            <w:shd w:val="clear" w:color="auto" w:fill="D3DFEE"/>
          </w:tcPr>
          <w:p w:rsidR="001A6BB2" w:rsidRPr="00645638" w:rsidRDefault="001C053B" w:rsidP="00645638">
            <w:pPr>
              <w:spacing w:after="0" w:line="240" w:lineRule="auto"/>
              <w:rPr>
                <w:color w:val="365F91"/>
              </w:rPr>
            </w:pPr>
            <w:r w:rsidRPr="00645638">
              <w:rPr>
                <w:color w:val="365F91"/>
              </w:rPr>
              <w:t>Indicate that order has been sent over quotation to user</w:t>
            </w:r>
          </w:p>
        </w:tc>
      </w:tr>
      <w:tr w:rsidR="001C053B" w:rsidRPr="00645638">
        <w:tc>
          <w:tcPr>
            <w:tcW w:w="606" w:type="dxa"/>
          </w:tcPr>
          <w:p w:rsidR="001C053B" w:rsidRPr="00645638" w:rsidRDefault="001C053B" w:rsidP="00645638">
            <w:pPr>
              <w:spacing w:after="0" w:line="240" w:lineRule="auto"/>
              <w:rPr>
                <w:b/>
                <w:bCs/>
                <w:color w:val="365F91"/>
              </w:rPr>
            </w:pPr>
            <w:r w:rsidRPr="00645638">
              <w:rPr>
                <w:b/>
                <w:bCs/>
                <w:color w:val="365F91"/>
              </w:rPr>
              <w:t>2</w:t>
            </w:r>
            <w:r w:rsidR="00237F29" w:rsidRPr="00645638">
              <w:rPr>
                <w:b/>
                <w:bCs/>
                <w:color w:val="365F91"/>
              </w:rPr>
              <w:t>6</w:t>
            </w:r>
          </w:p>
        </w:tc>
        <w:tc>
          <w:tcPr>
            <w:tcW w:w="2725" w:type="dxa"/>
          </w:tcPr>
          <w:p w:rsidR="001C053B" w:rsidRPr="00645638" w:rsidRDefault="001C053B" w:rsidP="00645638">
            <w:pPr>
              <w:spacing w:after="0" w:line="240" w:lineRule="auto"/>
              <w:rPr>
                <w:color w:val="365F91"/>
              </w:rPr>
            </w:pPr>
            <w:r w:rsidRPr="00645638">
              <w:rPr>
                <w:color w:val="365F91"/>
              </w:rPr>
              <w:t>SentWarningOverShipping</w:t>
            </w:r>
          </w:p>
        </w:tc>
        <w:tc>
          <w:tcPr>
            <w:tcW w:w="1472" w:type="dxa"/>
          </w:tcPr>
          <w:p w:rsidR="001C053B" w:rsidRPr="00645638" w:rsidRDefault="001C053B" w:rsidP="00645638">
            <w:pPr>
              <w:spacing w:after="0" w:line="240" w:lineRule="auto"/>
              <w:rPr>
                <w:color w:val="365F91"/>
              </w:rPr>
            </w:pPr>
            <w:r w:rsidRPr="00645638">
              <w:rPr>
                <w:color w:val="365F91"/>
              </w:rPr>
              <w:t>bit</w:t>
            </w:r>
          </w:p>
        </w:tc>
        <w:tc>
          <w:tcPr>
            <w:tcW w:w="1014" w:type="dxa"/>
          </w:tcPr>
          <w:p w:rsidR="001C053B" w:rsidRPr="00645638" w:rsidRDefault="001C053B" w:rsidP="00645638">
            <w:pPr>
              <w:spacing w:after="0" w:line="240" w:lineRule="auto"/>
              <w:rPr>
                <w:color w:val="365F91"/>
              </w:rPr>
            </w:pPr>
          </w:p>
        </w:tc>
        <w:tc>
          <w:tcPr>
            <w:tcW w:w="4119" w:type="dxa"/>
          </w:tcPr>
          <w:p w:rsidR="001C053B" w:rsidRPr="00645638" w:rsidRDefault="001C053B" w:rsidP="00645638">
            <w:pPr>
              <w:spacing w:after="0" w:line="240" w:lineRule="auto"/>
              <w:rPr>
                <w:color w:val="365F91"/>
              </w:rPr>
            </w:pPr>
            <w:r w:rsidRPr="00645638">
              <w:rPr>
                <w:color w:val="365F91"/>
              </w:rPr>
              <w:t>Indicate that order has been sent over shipping to user</w:t>
            </w:r>
          </w:p>
        </w:tc>
      </w:tr>
    </w:tbl>
    <w:p w:rsidR="001A74DE" w:rsidRDefault="001A74DE" w:rsidP="001A74DE">
      <w:pPr>
        <w:pStyle w:val="Heading3"/>
      </w:pPr>
      <w:bookmarkStart w:id="387" w:name="_Toc240279720"/>
      <w:bookmarkStart w:id="388" w:name="_Toc243972576"/>
      <w:r>
        <w:t xml:space="preserve">Table </w:t>
      </w:r>
      <w:r w:rsidR="00762F39">
        <w:t>OrderDetail</w:t>
      </w:r>
      <w:bookmarkEnd w:id="387"/>
      <w:bookmarkEnd w:id="388"/>
    </w:p>
    <w:p w:rsidR="001A74DE" w:rsidRPr="00A2012E" w:rsidRDefault="001A74DE" w:rsidP="001A74DE">
      <w:r>
        <w:t xml:space="preserve">This table stores the </w:t>
      </w:r>
      <w:r w:rsidR="00762F39">
        <w:t>detail of order (order body)</w:t>
      </w:r>
      <w:r>
        <w:t>.</w:t>
      </w:r>
    </w:p>
    <w:tbl>
      <w:tblPr>
        <w:tblW w:w="0" w:type="auto"/>
        <w:tblBorders>
          <w:top w:val="single" w:sz="8" w:space="0" w:color="4F81BD"/>
          <w:bottom w:val="single" w:sz="8" w:space="0" w:color="4F81BD"/>
        </w:tblBorders>
        <w:tblLook w:val="04A0" w:firstRow="1" w:lastRow="0" w:firstColumn="1" w:lastColumn="0" w:noHBand="0" w:noVBand="1"/>
      </w:tblPr>
      <w:tblGrid>
        <w:gridCol w:w="634"/>
        <w:gridCol w:w="1913"/>
        <w:gridCol w:w="1573"/>
        <w:gridCol w:w="1018"/>
        <w:gridCol w:w="4798"/>
      </w:tblGrid>
      <w:tr w:rsidR="001A74DE" w:rsidRPr="00645638">
        <w:tc>
          <w:tcPr>
            <w:tcW w:w="645" w:type="dxa"/>
            <w:tcBorders>
              <w:top w:val="single" w:sz="8" w:space="0" w:color="4F81BD"/>
              <w:left w:val="nil"/>
              <w:bottom w:val="single" w:sz="8" w:space="0" w:color="4F81BD"/>
              <w:right w:val="nil"/>
            </w:tcBorders>
          </w:tcPr>
          <w:p w:rsidR="001A74DE" w:rsidRPr="00645638" w:rsidRDefault="001A74DE" w:rsidP="00645638">
            <w:pPr>
              <w:spacing w:after="0" w:line="240" w:lineRule="auto"/>
              <w:rPr>
                <w:b/>
                <w:bCs/>
                <w:color w:val="365F91"/>
              </w:rPr>
            </w:pPr>
            <w:r w:rsidRPr="00645638">
              <w:rPr>
                <w:b/>
                <w:bCs/>
                <w:color w:val="365F91"/>
              </w:rPr>
              <w:t>No</w:t>
            </w:r>
          </w:p>
        </w:tc>
        <w:tc>
          <w:tcPr>
            <w:tcW w:w="1821" w:type="dxa"/>
            <w:tcBorders>
              <w:top w:val="single" w:sz="8" w:space="0" w:color="4F81BD"/>
              <w:left w:val="nil"/>
              <w:bottom w:val="single" w:sz="8" w:space="0" w:color="4F81BD"/>
              <w:right w:val="nil"/>
            </w:tcBorders>
          </w:tcPr>
          <w:p w:rsidR="001A74DE" w:rsidRPr="00645638" w:rsidRDefault="001A74DE" w:rsidP="00645638">
            <w:pPr>
              <w:spacing w:after="0" w:line="240" w:lineRule="auto"/>
              <w:rPr>
                <w:b/>
                <w:bCs/>
                <w:color w:val="365F91"/>
              </w:rPr>
            </w:pPr>
            <w:r w:rsidRPr="00645638">
              <w:rPr>
                <w:b/>
                <w:bCs/>
                <w:color w:val="365F91"/>
              </w:rPr>
              <w:t xml:space="preserve">Field name </w:t>
            </w:r>
          </w:p>
        </w:tc>
        <w:tc>
          <w:tcPr>
            <w:tcW w:w="1398" w:type="dxa"/>
            <w:tcBorders>
              <w:top w:val="single" w:sz="8" w:space="0" w:color="4F81BD"/>
              <w:left w:val="nil"/>
              <w:bottom w:val="single" w:sz="8" w:space="0" w:color="4F81BD"/>
              <w:right w:val="nil"/>
            </w:tcBorders>
          </w:tcPr>
          <w:p w:rsidR="001A74DE" w:rsidRPr="00645638" w:rsidRDefault="001A74DE"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A74DE" w:rsidRPr="00645638" w:rsidRDefault="001A74DE" w:rsidP="00645638">
            <w:pPr>
              <w:spacing w:after="0" w:line="240" w:lineRule="auto"/>
              <w:rPr>
                <w:b/>
                <w:bCs/>
                <w:color w:val="365F91"/>
              </w:rPr>
            </w:pPr>
            <w:r w:rsidRPr="00645638">
              <w:rPr>
                <w:b/>
                <w:bCs/>
                <w:color w:val="365F91"/>
              </w:rPr>
              <w:t>Property</w:t>
            </w:r>
          </w:p>
        </w:tc>
        <w:tc>
          <w:tcPr>
            <w:tcW w:w="5036" w:type="dxa"/>
            <w:tcBorders>
              <w:top w:val="single" w:sz="8" w:space="0" w:color="4F81BD"/>
              <w:left w:val="nil"/>
              <w:bottom w:val="single" w:sz="8" w:space="0" w:color="4F81BD"/>
              <w:right w:val="nil"/>
            </w:tcBorders>
          </w:tcPr>
          <w:p w:rsidR="001A74DE" w:rsidRPr="00645638" w:rsidRDefault="001A74DE" w:rsidP="00645638">
            <w:pPr>
              <w:spacing w:after="0" w:line="240" w:lineRule="auto"/>
              <w:rPr>
                <w:b/>
                <w:bCs/>
                <w:color w:val="365F91"/>
              </w:rPr>
            </w:pPr>
            <w:r w:rsidRPr="00645638">
              <w:rPr>
                <w:b/>
                <w:bCs/>
                <w:color w:val="365F91"/>
              </w:rPr>
              <w:t>Description</w:t>
            </w:r>
          </w:p>
        </w:tc>
      </w:tr>
      <w:tr w:rsidR="001A74DE" w:rsidRPr="00645638">
        <w:tc>
          <w:tcPr>
            <w:tcW w:w="645" w:type="dxa"/>
            <w:tcBorders>
              <w:left w:val="nil"/>
              <w:right w:val="nil"/>
            </w:tcBorders>
            <w:shd w:val="clear" w:color="auto" w:fill="D3DFEE"/>
          </w:tcPr>
          <w:p w:rsidR="001A74DE" w:rsidRPr="00645638" w:rsidRDefault="001A74DE" w:rsidP="00645638">
            <w:pPr>
              <w:spacing w:after="0" w:line="240" w:lineRule="auto"/>
              <w:rPr>
                <w:b/>
                <w:bCs/>
                <w:color w:val="365F91"/>
              </w:rPr>
            </w:pPr>
            <w:r w:rsidRPr="00645638">
              <w:rPr>
                <w:b/>
                <w:bCs/>
                <w:color w:val="365F91"/>
              </w:rPr>
              <w:t>1</w:t>
            </w:r>
          </w:p>
        </w:tc>
        <w:tc>
          <w:tcPr>
            <w:tcW w:w="1821" w:type="dxa"/>
            <w:tcBorders>
              <w:left w:val="nil"/>
              <w:right w:val="nil"/>
            </w:tcBorders>
            <w:shd w:val="clear" w:color="auto" w:fill="D3DFEE"/>
          </w:tcPr>
          <w:p w:rsidR="001A74DE" w:rsidRPr="00645638" w:rsidRDefault="00D82D73" w:rsidP="00645638">
            <w:pPr>
              <w:spacing w:after="0" w:line="240" w:lineRule="auto"/>
              <w:rPr>
                <w:color w:val="365F91"/>
              </w:rPr>
            </w:pPr>
            <w:r w:rsidRPr="00645638">
              <w:rPr>
                <w:color w:val="365F91"/>
              </w:rPr>
              <w:t>OrderDetailId</w:t>
            </w:r>
          </w:p>
        </w:tc>
        <w:tc>
          <w:tcPr>
            <w:tcW w:w="1398" w:type="dxa"/>
            <w:tcBorders>
              <w:left w:val="nil"/>
              <w:right w:val="nil"/>
            </w:tcBorders>
            <w:shd w:val="clear" w:color="auto" w:fill="D3DFEE"/>
          </w:tcPr>
          <w:p w:rsidR="001A74DE"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1A74DE" w:rsidRPr="00645638" w:rsidRDefault="001A74DE" w:rsidP="00645638">
            <w:pPr>
              <w:spacing w:after="0" w:line="240" w:lineRule="auto"/>
              <w:rPr>
                <w:color w:val="365F91"/>
              </w:rPr>
            </w:pPr>
            <w:r w:rsidRPr="00645638">
              <w:rPr>
                <w:color w:val="365F91"/>
              </w:rPr>
              <w:t>PK</w:t>
            </w:r>
          </w:p>
        </w:tc>
        <w:tc>
          <w:tcPr>
            <w:tcW w:w="5036" w:type="dxa"/>
            <w:tcBorders>
              <w:left w:val="nil"/>
              <w:right w:val="nil"/>
            </w:tcBorders>
            <w:shd w:val="clear" w:color="auto" w:fill="D3DFEE"/>
          </w:tcPr>
          <w:p w:rsidR="001A74DE" w:rsidRPr="00645638" w:rsidRDefault="001A74DE" w:rsidP="00645638">
            <w:pPr>
              <w:spacing w:after="0" w:line="240" w:lineRule="auto"/>
              <w:rPr>
                <w:color w:val="365F91"/>
              </w:rPr>
            </w:pPr>
            <w:r w:rsidRPr="00645638">
              <w:rPr>
                <w:color w:val="365F91"/>
              </w:rPr>
              <w:t>Primary key</w:t>
            </w:r>
          </w:p>
        </w:tc>
      </w:tr>
      <w:tr w:rsidR="001A74DE" w:rsidRPr="00645638">
        <w:tc>
          <w:tcPr>
            <w:tcW w:w="645" w:type="dxa"/>
          </w:tcPr>
          <w:p w:rsidR="001A74DE" w:rsidRPr="00645638" w:rsidRDefault="001A74DE" w:rsidP="00645638">
            <w:pPr>
              <w:spacing w:after="0" w:line="240" w:lineRule="auto"/>
              <w:rPr>
                <w:b/>
                <w:bCs/>
                <w:color w:val="365F91"/>
              </w:rPr>
            </w:pPr>
            <w:r w:rsidRPr="00645638">
              <w:rPr>
                <w:b/>
                <w:bCs/>
                <w:color w:val="365F91"/>
              </w:rPr>
              <w:t>2</w:t>
            </w:r>
          </w:p>
        </w:tc>
        <w:tc>
          <w:tcPr>
            <w:tcW w:w="1821" w:type="dxa"/>
          </w:tcPr>
          <w:p w:rsidR="001A74DE" w:rsidRPr="00645638" w:rsidRDefault="00D82D73" w:rsidP="00645638">
            <w:pPr>
              <w:spacing w:after="0" w:line="240" w:lineRule="auto"/>
              <w:rPr>
                <w:color w:val="365F91"/>
              </w:rPr>
            </w:pPr>
            <w:r w:rsidRPr="00645638">
              <w:rPr>
                <w:color w:val="365F91"/>
              </w:rPr>
              <w:t>OrderHeaderId</w:t>
            </w:r>
          </w:p>
        </w:tc>
        <w:tc>
          <w:tcPr>
            <w:tcW w:w="1398" w:type="dxa"/>
          </w:tcPr>
          <w:p w:rsidR="001A74DE" w:rsidRPr="00645638" w:rsidRDefault="00500ABB" w:rsidP="00645638">
            <w:pPr>
              <w:spacing w:after="0" w:line="240" w:lineRule="auto"/>
              <w:rPr>
                <w:color w:val="365F91"/>
              </w:rPr>
            </w:pPr>
            <w:r w:rsidRPr="00645638">
              <w:rPr>
                <w:color w:val="365F91"/>
              </w:rPr>
              <w:t>long</w:t>
            </w:r>
          </w:p>
        </w:tc>
        <w:tc>
          <w:tcPr>
            <w:tcW w:w="1018" w:type="dxa"/>
          </w:tcPr>
          <w:p w:rsidR="001A74DE" w:rsidRPr="00645638" w:rsidRDefault="001A74DE" w:rsidP="00645638">
            <w:pPr>
              <w:spacing w:after="0" w:line="240" w:lineRule="auto"/>
              <w:rPr>
                <w:color w:val="365F91"/>
              </w:rPr>
            </w:pPr>
            <w:r w:rsidRPr="00645638">
              <w:rPr>
                <w:color w:val="365F91"/>
              </w:rPr>
              <w:t>FK</w:t>
            </w:r>
          </w:p>
        </w:tc>
        <w:tc>
          <w:tcPr>
            <w:tcW w:w="5036" w:type="dxa"/>
          </w:tcPr>
          <w:p w:rsidR="001A74DE" w:rsidRPr="00645638" w:rsidRDefault="001A74DE" w:rsidP="00645638">
            <w:pPr>
              <w:spacing w:after="0" w:line="240" w:lineRule="auto"/>
              <w:rPr>
                <w:color w:val="365F91"/>
              </w:rPr>
            </w:pPr>
            <w:r w:rsidRPr="00645638">
              <w:rPr>
                <w:color w:val="365F91"/>
              </w:rPr>
              <w:t xml:space="preserve">Refer to table </w:t>
            </w:r>
            <w:r w:rsidR="00D82D73" w:rsidRPr="00645638">
              <w:rPr>
                <w:color w:val="365F91"/>
              </w:rPr>
              <w:t>OrderHeader</w:t>
            </w:r>
          </w:p>
        </w:tc>
      </w:tr>
      <w:tr w:rsidR="001A74DE" w:rsidRPr="00645638">
        <w:tc>
          <w:tcPr>
            <w:tcW w:w="645" w:type="dxa"/>
            <w:tcBorders>
              <w:left w:val="nil"/>
              <w:right w:val="nil"/>
            </w:tcBorders>
            <w:shd w:val="clear" w:color="auto" w:fill="D3DFEE"/>
          </w:tcPr>
          <w:p w:rsidR="001A74DE" w:rsidRPr="00645638" w:rsidRDefault="001A74DE" w:rsidP="00645638">
            <w:pPr>
              <w:spacing w:after="0" w:line="240" w:lineRule="auto"/>
              <w:rPr>
                <w:b/>
                <w:bCs/>
                <w:color w:val="365F91"/>
              </w:rPr>
            </w:pPr>
            <w:r w:rsidRPr="00645638">
              <w:rPr>
                <w:b/>
                <w:bCs/>
                <w:color w:val="365F91"/>
              </w:rPr>
              <w:t>3</w:t>
            </w:r>
          </w:p>
        </w:tc>
        <w:tc>
          <w:tcPr>
            <w:tcW w:w="1821" w:type="dxa"/>
            <w:tcBorders>
              <w:left w:val="nil"/>
              <w:right w:val="nil"/>
            </w:tcBorders>
            <w:shd w:val="clear" w:color="auto" w:fill="D3DFEE"/>
          </w:tcPr>
          <w:p w:rsidR="001A74DE" w:rsidRPr="00645638" w:rsidRDefault="00D82D73" w:rsidP="00645638">
            <w:pPr>
              <w:spacing w:after="0" w:line="240" w:lineRule="auto"/>
              <w:rPr>
                <w:color w:val="365F91"/>
              </w:rPr>
            </w:pPr>
            <w:r w:rsidRPr="00645638">
              <w:rPr>
                <w:color w:val="365F91"/>
              </w:rPr>
              <w:t>LineNumber</w:t>
            </w:r>
          </w:p>
        </w:tc>
        <w:tc>
          <w:tcPr>
            <w:tcW w:w="1398" w:type="dxa"/>
            <w:tcBorders>
              <w:left w:val="nil"/>
              <w:right w:val="nil"/>
            </w:tcBorders>
            <w:shd w:val="clear" w:color="auto" w:fill="D3DFEE"/>
          </w:tcPr>
          <w:p w:rsidR="001A74DE" w:rsidRPr="00645638" w:rsidRDefault="001B6CEC"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1A74DE" w:rsidRPr="00645638" w:rsidRDefault="001A74DE" w:rsidP="00645638">
            <w:pPr>
              <w:spacing w:after="0" w:line="240" w:lineRule="auto"/>
              <w:rPr>
                <w:color w:val="365F91"/>
              </w:rPr>
            </w:pPr>
          </w:p>
        </w:tc>
        <w:tc>
          <w:tcPr>
            <w:tcW w:w="5036" w:type="dxa"/>
            <w:tcBorders>
              <w:left w:val="nil"/>
              <w:right w:val="nil"/>
            </w:tcBorders>
            <w:shd w:val="clear" w:color="auto" w:fill="D3DFEE"/>
          </w:tcPr>
          <w:p w:rsidR="001A74DE" w:rsidRPr="00645638" w:rsidRDefault="00D82D73" w:rsidP="00645638">
            <w:pPr>
              <w:spacing w:after="0" w:line="240" w:lineRule="auto"/>
              <w:rPr>
                <w:color w:val="365F91"/>
              </w:rPr>
            </w:pPr>
            <w:r w:rsidRPr="00645638">
              <w:rPr>
                <w:color w:val="365F91"/>
              </w:rPr>
              <w:t>The number of item in body. Compatible with Tip-Top</w:t>
            </w:r>
          </w:p>
        </w:tc>
      </w:tr>
      <w:tr w:rsidR="001A74DE" w:rsidRPr="00645638">
        <w:tc>
          <w:tcPr>
            <w:tcW w:w="645" w:type="dxa"/>
          </w:tcPr>
          <w:p w:rsidR="001A74DE" w:rsidRPr="00645638" w:rsidRDefault="001A74DE" w:rsidP="00645638">
            <w:pPr>
              <w:spacing w:after="0" w:line="240" w:lineRule="auto"/>
              <w:rPr>
                <w:b/>
                <w:bCs/>
                <w:color w:val="365F91"/>
              </w:rPr>
            </w:pPr>
            <w:r w:rsidRPr="00645638">
              <w:rPr>
                <w:b/>
                <w:bCs/>
                <w:color w:val="365F91"/>
              </w:rPr>
              <w:t>4</w:t>
            </w:r>
          </w:p>
        </w:tc>
        <w:tc>
          <w:tcPr>
            <w:tcW w:w="1821" w:type="dxa"/>
          </w:tcPr>
          <w:p w:rsidR="001A74DE" w:rsidRPr="00645638" w:rsidRDefault="00D82D73" w:rsidP="00645638">
            <w:pPr>
              <w:spacing w:after="0" w:line="240" w:lineRule="auto"/>
              <w:rPr>
                <w:color w:val="365F91"/>
              </w:rPr>
            </w:pPr>
            <w:r w:rsidRPr="00645638">
              <w:rPr>
                <w:color w:val="365F91"/>
              </w:rPr>
              <w:t>PartCode</w:t>
            </w:r>
          </w:p>
        </w:tc>
        <w:tc>
          <w:tcPr>
            <w:tcW w:w="1398" w:type="dxa"/>
          </w:tcPr>
          <w:p w:rsidR="001A74DE" w:rsidRPr="00645638" w:rsidRDefault="00D82D73" w:rsidP="00645638">
            <w:pPr>
              <w:spacing w:after="0" w:line="240" w:lineRule="auto"/>
              <w:rPr>
                <w:color w:val="365F91"/>
              </w:rPr>
            </w:pPr>
            <w:r w:rsidRPr="00645638">
              <w:rPr>
                <w:color w:val="365F91"/>
              </w:rPr>
              <w:t>var</w:t>
            </w:r>
            <w:r w:rsidR="001A74DE" w:rsidRPr="00645638">
              <w:rPr>
                <w:color w:val="365F91"/>
              </w:rPr>
              <w:t>char(</w:t>
            </w:r>
            <w:r w:rsidRPr="00645638">
              <w:rPr>
                <w:color w:val="365F91"/>
              </w:rPr>
              <w:t>40</w:t>
            </w:r>
            <w:r w:rsidR="001A74DE" w:rsidRPr="00645638">
              <w:rPr>
                <w:color w:val="365F91"/>
              </w:rPr>
              <w:t>)</w:t>
            </w:r>
          </w:p>
        </w:tc>
        <w:tc>
          <w:tcPr>
            <w:tcW w:w="1018" w:type="dxa"/>
          </w:tcPr>
          <w:p w:rsidR="001A74DE" w:rsidRPr="00645638" w:rsidRDefault="00D82D73" w:rsidP="00645638">
            <w:pPr>
              <w:spacing w:after="0" w:line="240" w:lineRule="auto"/>
              <w:rPr>
                <w:color w:val="365F91"/>
              </w:rPr>
            </w:pPr>
            <w:r w:rsidRPr="00645638">
              <w:rPr>
                <w:color w:val="365F91"/>
              </w:rPr>
              <w:t>FK</w:t>
            </w:r>
          </w:p>
        </w:tc>
        <w:tc>
          <w:tcPr>
            <w:tcW w:w="5036" w:type="dxa"/>
          </w:tcPr>
          <w:p w:rsidR="001A74DE" w:rsidRPr="00645638" w:rsidRDefault="00D82D73" w:rsidP="00645638">
            <w:pPr>
              <w:spacing w:after="0" w:line="240" w:lineRule="auto"/>
              <w:rPr>
                <w:color w:val="365F91"/>
              </w:rPr>
            </w:pPr>
            <w:r w:rsidRPr="00645638">
              <w:rPr>
                <w:color w:val="365F91"/>
              </w:rPr>
              <w:t>Refer to table Part</w:t>
            </w:r>
          </w:p>
        </w:tc>
      </w:tr>
      <w:tr w:rsidR="00D82D73" w:rsidRPr="00645638">
        <w:tc>
          <w:tcPr>
            <w:tcW w:w="645" w:type="dxa"/>
            <w:tcBorders>
              <w:left w:val="nil"/>
              <w:right w:val="nil"/>
            </w:tcBorders>
            <w:shd w:val="clear" w:color="auto" w:fill="D3DFEE"/>
          </w:tcPr>
          <w:p w:rsidR="00D82D73" w:rsidRPr="00645638" w:rsidRDefault="00D82D73" w:rsidP="00645638">
            <w:pPr>
              <w:spacing w:after="0" w:line="240" w:lineRule="auto"/>
              <w:rPr>
                <w:b/>
                <w:bCs/>
                <w:color w:val="365F91"/>
              </w:rPr>
            </w:pPr>
            <w:r w:rsidRPr="00645638">
              <w:rPr>
                <w:b/>
                <w:bCs/>
                <w:color w:val="365F91"/>
              </w:rPr>
              <w:t>5</w:t>
            </w:r>
          </w:p>
        </w:tc>
        <w:tc>
          <w:tcPr>
            <w:tcW w:w="1821" w:type="dxa"/>
            <w:tcBorders>
              <w:left w:val="nil"/>
              <w:right w:val="nil"/>
            </w:tcBorders>
            <w:shd w:val="clear" w:color="auto" w:fill="D3DFEE"/>
          </w:tcPr>
          <w:p w:rsidR="00D82D73" w:rsidRPr="00645638" w:rsidRDefault="00D82D73" w:rsidP="00645638">
            <w:pPr>
              <w:spacing w:after="0" w:line="240" w:lineRule="auto"/>
              <w:rPr>
                <w:color w:val="365F91"/>
              </w:rPr>
            </w:pPr>
            <w:r w:rsidRPr="00645638">
              <w:rPr>
                <w:color w:val="365F91"/>
              </w:rPr>
              <w:t>OrderQuantity</w:t>
            </w:r>
          </w:p>
        </w:tc>
        <w:tc>
          <w:tcPr>
            <w:tcW w:w="1398" w:type="dxa"/>
            <w:tcBorders>
              <w:left w:val="nil"/>
              <w:right w:val="nil"/>
            </w:tcBorders>
            <w:shd w:val="clear" w:color="auto" w:fill="D3DFEE"/>
          </w:tcPr>
          <w:p w:rsidR="00D82D73" w:rsidRPr="00645638" w:rsidRDefault="00D82D73"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D82D73" w:rsidRPr="00645638" w:rsidRDefault="00D82D73" w:rsidP="00645638">
            <w:pPr>
              <w:spacing w:after="0" w:line="240" w:lineRule="auto"/>
              <w:rPr>
                <w:color w:val="365F91"/>
              </w:rPr>
            </w:pPr>
          </w:p>
        </w:tc>
        <w:tc>
          <w:tcPr>
            <w:tcW w:w="5036" w:type="dxa"/>
            <w:tcBorders>
              <w:left w:val="nil"/>
              <w:right w:val="nil"/>
            </w:tcBorders>
            <w:shd w:val="clear" w:color="auto" w:fill="D3DFEE"/>
          </w:tcPr>
          <w:p w:rsidR="00D82D73" w:rsidRPr="00645638" w:rsidRDefault="00D82D73" w:rsidP="00645638">
            <w:pPr>
              <w:spacing w:after="0" w:line="240" w:lineRule="auto"/>
              <w:rPr>
                <w:color w:val="365F91"/>
              </w:rPr>
            </w:pPr>
            <w:r w:rsidRPr="00645638">
              <w:rPr>
                <w:color w:val="365F91"/>
              </w:rPr>
              <w:t>The order quantity</w:t>
            </w:r>
          </w:p>
        </w:tc>
      </w:tr>
      <w:tr w:rsidR="00D82D73" w:rsidRPr="00645638">
        <w:tc>
          <w:tcPr>
            <w:tcW w:w="645" w:type="dxa"/>
          </w:tcPr>
          <w:p w:rsidR="00D82D73" w:rsidRPr="00645638" w:rsidRDefault="00D82D73" w:rsidP="00645638">
            <w:pPr>
              <w:spacing w:after="0" w:line="240" w:lineRule="auto"/>
              <w:rPr>
                <w:b/>
                <w:bCs/>
                <w:color w:val="365F91"/>
              </w:rPr>
            </w:pPr>
            <w:r w:rsidRPr="00645638">
              <w:rPr>
                <w:b/>
                <w:bCs/>
                <w:color w:val="365F91"/>
              </w:rPr>
              <w:t>6</w:t>
            </w:r>
          </w:p>
        </w:tc>
        <w:tc>
          <w:tcPr>
            <w:tcW w:w="1821" w:type="dxa"/>
          </w:tcPr>
          <w:p w:rsidR="00D82D73" w:rsidRPr="00645638" w:rsidRDefault="00D82D73" w:rsidP="00645638">
            <w:pPr>
              <w:spacing w:after="0" w:line="240" w:lineRule="auto"/>
              <w:rPr>
                <w:color w:val="365F91"/>
              </w:rPr>
            </w:pPr>
            <w:r w:rsidRPr="00645638">
              <w:rPr>
                <w:color w:val="365F91"/>
              </w:rPr>
              <w:t>QuotationQuantity</w:t>
            </w:r>
          </w:p>
        </w:tc>
        <w:tc>
          <w:tcPr>
            <w:tcW w:w="1398" w:type="dxa"/>
          </w:tcPr>
          <w:p w:rsidR="00D82D73" w:rsidRPr="00645638" w:rsidRDefault="00D82D73" w:rsidP="00645638">
            <w:pPr>
              <w:spacing w:after="0" w:line="240" w:lineRule="auto"/>
              <w:rPr>
                <w:color w:val="365F91"/>
              </w:rPr>
            </w:pPr>
            <w:r w:rsidRPr="00645638">
              <w:rPr>
                <w:color w:val="365F91"/>
              </w:rPr>
              <w:t>integer</w:t>
            </w:r>
          </w:p>
        </w:tc>
        <w:tc>
          <w:tcPr>
            <w:tcW w:w="1018" w:type="dxa"/>
          </w:tcPr>
          <w:p w:rsidR="00D82D73" w:rsidRPr="00645638" w:rsidRDefault="00D82D73" w:rsidP="00645638">
            <w:pPr>
              <w:spacing w:after="0" w:line="240" w:lineRule="auto"/>
              <w:rPr>
                <w:color w:val="365F91"/>
              </w:rPr>
            </w:pPr>
          </w:p>
        </w:tc>
        <w:tc>
          <w:tcPr>
            <w:tcW w:w="5036" w:type="dxa"/>
          </w:tcPr>
          <w:p w:rsidR="00D82D73" w:rsidRPr="00645638" w:rsidRDefault="00D82D73" w:rsidP="00645638">
            <w:pPr>
              <w:spacing w:after="0" w:line="240" w:lineRule="auto"/>
              <w:rPr>
                <w:color w:val="365F91"/>
              </w:rPr>
            </w:pPr>
            <w:r w:rsidRPr="00645638">
              <w:rPr>
                <w:color w:val="365F91"/>
              </w:rPr>
              <w:t>The quotation quantity</w:t>
            </w:r>
          </w:p>
        </w:tc>
      </w:tr>
      <w:tr w:rsidR="00D82D73" w:rsidRPr="00645638">
        <w:tc>
          <w:tcPr>
            <w:tcW w:w="645" w:type="dxa"/>
            <w:tcBorders>
              <w:left w:val="nil"/>
              <w:right w:val="nil"/>
            </w:tcBorders>
            <w:shd w:val="clear" w:color="auto" w:fill="D3DFEE"/>
          </w:tcPr>
          <w:p w:rsidR="00D82D73" w:rsidRPr="00645638" w:rsidRDefault="00D82D73" w:rsidP="00645638">
            <w:pPr>
              <w:spacing w:after="0" w:line="240" w:lineRule="auto"/>
              <w:rPr>
                <w:b/>
                <w:bCs/>
                <w:color w:val="365F91"/>
              </w:rPr>
            </w:pPr>
            <w:r w:rsidRPr="00645638">
              <w:rPr>
                <w:b/>
                <w:bCs/>
                <w:color w:val="365F91"/>
              </w:rPr>
              <w:t>7</w:t>
            </w:r>
          </w:p>
        </w:tc>
        <w:tc>
          <w:tcPr>
            <w:tcW w:w="1821" w:type="dxa"/>
            <w:tcBorders>
              <w:left w:val="nil"/>
              <w:right w:val="nil"/>
            </w:tcBorders>
            <w:shd w:val="clear" w:color="auto" w:fill="D3DFEE"/>
          </w:tcPr>
          <w:p w:rsidR="00D82D73" w:rsidRPr="00645638" w:rsidRDefault="00D82D73" w:rsidP="00645638">
            <w:pPr>
              <w:spacing w:after="0" w:line="240" w:lineRule="auto"/>
              <w:rPr>
                <w:color w:val="365F91"/>
              </w:rPr>
            </w:pPr>
            <w:r w:rsidRPr="00645638">
              <w:rPr>
                <w:color w:val="365F91"/>
              </w:rPr>
              <w:t>UnitePrice</w:t>
            </w:r>
          </w:p>
        </w:tc>
        <w:tc>
          <w:tcPr>
            <w:tcW w:w="1398" w:type="dxa"/>
            <w:tcBorders>
              <w:left w:val="nil"/>
              <w:right w:val="nil"/>
            </w:tcBorders>
            <w:shd w:val="clear" w:color="auto" w:fill="D3DFEE"/>
          </w:tcPr>
          <w:p w:rsidR="00D82D73"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D82D73" w:rsidRPr="00645638" w:rsidRDefault="00D82D73" w:rsidP="00645638">
            <w:pPr>
              <w:spacing w:after="0" w:line="240" w:lineRule="auto"/>
              <w:rPr>
                <w:color w:val="365F91"/>
              </w:rPr>
            </w:pPr>
          </w:p>
        </w:tc>
        <w:tc>
          <w:tcPr>
            <w:tcW w:w="5036" w:type="dxa"/>
            <w:tcBorders>
              <w:left w:val="nil"/>
              <w:right w:val="nil"/>
            </w:tcBorders>
            <w:shd w:val="clear" w:color="auto" w:fill="D3DFEE"/>
          </w:tcPr>
          <w:p w:rsidR="00D82D73" w:rsidRPr="00645638" w:rsidRDefault="00D82D73" w:rsidP="00645638">
            <w:pPr>
              <w:spacing w:after="0" w:line="240" w:lineRule="auto"/>
              <w:rPr>
                <w:color w:val="365F91"/>
              </w:rPr>
            </w:pPr>
            <w:r w:rsidRPr="00645638">
              <w:rPr>
                <w:color w:val="365F91"/>
              </w:rPr>
              <w:t>The price of each unit</w:t>
            </w:r>
          </w:p>
        </w:tc>
      </w:tr>
      <w:tr w:rsidR="00D82D73" w:rsidRPr="00645638">
        <w:tc>
          <w:tcPr>
            <w:tcW w:w="645" w:type="dxa"/>
          </w:tcPr>
          <w:p w:rsidR="00D82D73" w:rsidRPr="00645638" w:rsidRDefault="00D82D73" w:rsidP="00645638">
            <w:pPr>
              <w:spacing w:after="0" w:line="240" w:lineRule="auto"/>
              <w:rPr>
                <w:b/>
                <w:bCs/>
                <w:color w:val="365F91"/>
              </w:rPr>
            </w:pPr>
            <w:r w:rsidRPr="00645638">
              <w:rPr>
                <w:b/>
                <w:bCs/>
                <w:color w:val="365F91"/>
              </w:rPr>
              <w:t>9</w:t>
            </w:r>
          </w:p>
        </w:tc>
        <w:tc>
          <w:tcPr>
            <w:tcW w:w="1821" w:type="dxa"/>
          </w:tcPr>
          <w:p w:rsidR="00D82D73" w:rsidRPr="00645638" w:rsidRDefault="00D82D73" w:rsidP="00645638">
            <w:pPr>
              <w:spacing w:after="0" w:line="240" w:lineRule="auto"/>
              <w:rPr>
                <w:color w:val="365F91"/>
              </w:rPr>
            </w:pPr>
            <w:r w:rsidRPr="00645638">
              <w:rPr>
                <w:color w:val="365F91"/>
              </w:rPr>
              <w:t>ModifyFlag</w:t>
            </w:r>
          </w:p>
        </w:tc>
        <w:tc>
          <w:tcPr>
            <w:tcW w:w="1398" w:type="dxa"/>
          </w:tcPr>
          <w:p w:rsidR="00D82D73" w:rsidRPr="00645638" w:rsidRDefault="00D82D73" w:rsidP="00645638">
            <w:pPr>
              <w:spacing w:after="0" w:line="240" w:lineRule="auto"/>
              <w:rPr>
                <w:color w:val="365F91"/>
              </w:rPr>
            </w:pPr>
            <w:r w:rsidRPr="00645638">
              <w:rPr>
                <w:color w:val="365F91"/>
              </w:rPr>
              <w:t>char(1)</w:t>
            </w:r>
          </w:p>
        </w:tc>
        <w:tc>
          <w:tcPr>
            <w:tcW w:w="1018" w:type="dxa"/>
          </w:tcPr>
          <w:p w:rsidR="00D82D73" w:rsidRPr="00645638" w:rsidRDefault="00D513B7" w:rsidP="00645638">
            <w:pPr>
              <w:spacing w:after="0" w:line="240" w:lineRule="auto"/>
              <w:rPr>
                <w:color w:val="365F91"/>
              </w:rPr>
            </w:pPr>
            <w:r w:rsidRPr="00645638">
              <w:rPr>
                <w:color w:val="365F91"/>
              </w:rPr>
              <w:t>NULL</w:t>
            </w:r>
          </w:p>
        </w:tc>
        <w:tc>
          <w:tcPr>
            <w:tcW w:w="5036" w:type="dxa"/>
          </w:tcPr>
          <w:p w:rsidR="00D82D73" w:rsidRPr="00645638" w:rsidRDefault="00D82D73" w:rsidP="00645638">
            <w:pPr>
              <w:spacing w:after="0" w:line="240" w:lineRule="auto"/>
              <w:rPr>
                <w:color w:val="365F91"/>
              </w:rPr>
            </w:pPr>
            <w:r w:rsidRPr="00645638">
              <w:rPr>
                <w:color w:val="365F91"/>
              </w:rPr>
              <w:t>Tracking the modify item</w:t>
            </w:r>
          </w:p>
        </w:tc>
      </w:tr>
      <w:tr w:rsidR="00D513B7" w:rsidRPr="00645638">
        <w:tc>
          <w:tcPr>
            <w:tcW w:w="645" w:type="dxa"/>
            <w:tcBorders>
              <w:left w:val="nil"/>
              <w:right w:val="nil"/>
            </w:tcBorders>
            <w:shd w:val="clear" w:color="auto" w:fill="D3DFEE"/>
          </w:tcPr>
          <w:p w:rsidR="00D513B7" w:rsidRPr="00645638" w:rsidRDefault="00D513B7" w:rsidP="00645638">
            <w:pPr>
              <w:spacing w:after="0" w:line="240" w:lineRule="auto"/>
              <w:rPr>
                <w:b/>
                <w:bCs/>
                <w:color w:val="365F91"/>
              </w:rPr>
            </w:pPr>
            <w:r w:rsidRPr="00645638">
              <w:rPr>
                <w:b/>
                <w:bCs/>
                <w:color w:val="365F91"/>
              </w:rPr>
              <w:t>10</w:t>
            </w:r>
          </w:p>
        </w:tc>
        <w:tc>
          <w:tcPr>
            <w:tcW w:w="1821"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Note</w:t>
            </w:r>
          </w:p>
        </w:tc>
        <w:tc>
          <w:tcPr>
            <w:tcW w:w="1398"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varchar(250)</w:t>
            </w:r>
          </w:p>
        </w:tc>
        <w:tc>
          <w:tcPr>
            <w:tcW w:w="1018"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NULL</w:t>
            </w:r>
          </w:p>
        </w:tc>
        <w:tc>
          <w:tcPr>
            <w:tcW w:w="5036"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Reserve</w:t>
            </w:r>
          </w:p>
        </w:tc>
      </w:tr>
      <w:tr w:rsidR="00D513B7" w:rsidRPr="00645638">
        <w:tc>
          <w:tcPr>
            <w:tcW w:w="645" w:type="dxa"/>
          </w:tcPr>
          <w:p w:rsidR="00D513B7" w:rsidRPr="00645638" w:rsidRDefault="00D513B7" w:rsidP="00645638">
            <w:pPr>
              <w:spacing w:after="0" w:line="240" w:lineRule="auto"/>
              <w:rPr>
                <w:b/>
                <w:bCs/>
                <w:color w:val="365F91"/>
              </w:rPr>
            </w:pPr>
            <w:r w:rsidRPr="00645638">
              <w:rPr>
                <w:b/>
                <w:bCs/>
                <w:color w:val="365F91"/>
              </w:rPr>
              <w:t>11</w:t>
            </w:r>
          </w:p>
        </w:tc>
        <w:tc>
          <w:tcPr>
            <w:tcW w:w="1821" w:type="dxa"/>
          </w:tcPr>
          <w:p w:rsidR="00D513B7" w:rsidRPr="00645638" w:rsidRDefault="00D513B7" w:rsidP="00645638">
            <w:pPr>
              <w:spacing w:after="0" w:line="240" w:lineRule="auto"/>
              <w:rPr>
                <w:color w:val="365F91"/>
              </w:rPr>
            </w:pPr>
            <w:r w:rsidRPr="00645638">
              <w:rPr>
                <w:color w:val="365F91"/>
              </w:rPr>
              <w:t>PartCodeHistory</w:t>
            </w:r>
          </w:p>
        </w:tc>
        <w:tc>
          <w:tcPr>
            <w:tcW w:w="1398" w:type="dxa"/>
          </w:tcPr>
          <w:p w:rsidR="00D513B7" w:rsidRPr="00645638" w:rsidRDefault="00D513B7" w:rsidP="00645638">
            <w:pPr>
              <w:spacing w:after="0" w:line="240" w:lineRule="auto"/>
              <w:rPr>
                <w:color w:val="365F91"/>
              </w:rPr>
            </w:pPr>
            <w:r w:rsidRPr="00645638">
              <w:rPr>
                <w:color w:val="365F91"/>
              </w:rPr>
              <w:t>varchara(1000)</w:t>
            </w:r>
          </w:p>
        </w:tc>
        <w:tc>
          <w:tcPr>
            <w:tcW w:w="1018" w:type="dxa"/>
          </w:tcPr>
          <w:p w:rsidR="00D513B7" w:rsidRPr="00645638" w:rsidRDefault="00D513B7" w:rsidP="00645638">
            <w:pPr>
              <w:spacing w:after="0" w:line="240" w:lineRule="auto"/>
              <w:rPr>
                <w:color w:val="365F91"/>
              </w:rPr>
            </w:pPr>
          </w:p>
        </w:tc>
        <w:tc>
          <w:tcPr>
            <w:tcW w:w="5036" w:type="dxa"/>
          </w:tcPr>
          <w:p w:rsidR="00D513B7" w:rsidRPr="00645638" w:rsidRDefault="00D513B7" w:rsidP="00645638">
            <w:pPr>
              <w:spacing w:after="0" w:line="240" w:lineRule="auto"/>
              <w:rPr>
                <w:color w:val="365F91"/>
              </w:rPr>
            </w:pPr>
            <w:r w:rsidRPr="00645638">
              <w:rPr>
                <w:color w:val="365F91"/>
              </w:rPr>
              <w:t>The changed code history. Update by trigger</w:t>
            </w:r>
          </w:p>
        </w:tc>
      </w:tr>
    </w:tbl>
    <w:p w:rsidR="00762F39" w:rsidRDefault="00762F39" w:rsidP="00762F39">
      <w:pPr>
        <w:pStyle w:val="Heading3"/>
      </w:pPr>
      <w:bookmarkStart w:id="389" w:name="_Table_p_Receive_Header"/>
      <w:bookmarkStart w:id="390" w:name="_Toc240279721"/>
      <w:bookmarkStart w:id="391" w:name="_Toc243972577"/>
      <w:bookmarkEnd w:id="389"/>
      <w:r>
        <w:t xml:space="preserve">Table </w:t>
      </w:r>
      <w:r w:rsidR="00D93209">
        <w:t>Receive</w:t>
      </w:r>
      <w:r>
        <w:t>Header</w:t>
      </w:r>
      <w:bookmarkEnd w:id="390"/>
      <w:bookmarkEnd w:id="391"/>
    </w:p>
    <w:p w:rsidR="00DD7B38" w:rsidRPr="00A2012E" w:rsidRDefault="00DD7B38" w:rsidP="00DD7B38">
      <w:r>
        <w:t>This table stores the header of order receiving.</w:t>
      </w:r>
    </w:p>
    <w:tbl>
      <w:tblPr>
        <w:tblW w:w="0" w:type="auto"/>
        <w:tblBorders>
          <w:top w:val="single" w:sz="8" w:space="0" w:color="4F81BD"/>
          <w:bottom w:val="single" w:sz="8" w:space="0" w:color="4F81BD"/>
        </w:tblBorders>
        <w:tblLook w:val="04A0" w:firstRow="1" w:lastRow="0" w:firstColumn="1" w:lastColumn="0" w:noHBand="0" w:noVBand="1"/>
      </w:tblPr>
      <w:tblGrid>
        <w:gridCol w:w="645"/>
        <w:gridCol w:w="1821"/>
        <w:gridCol w:w="1398"/>
        <w:gridCol w:w="1018"/>
        <w:gridCol w:w="5036"/>
      </w:tblGrid>
      <w:tr w:rsidR="00762F39" w:rsidRPr="00645638">
        <w:tc>
          <w:tcPr>
            <w:tcW w:w="645"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No</w:t>
            </w:r>
          </w:p>
        </w:tc>
        <w:tc>
          <w:tcPr>
            <w:tcW w:w="1821"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 xml:space="preserve">Field name </w:t>
            </w:r>
          </w:p>
        </w:tc>
        <w:tc>
          <w:tcPr>
            <w:tcW w:w="1398"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Property</w:t>
            </w:r>
          </w:p>
        </w:tc>
        <w:tc>
          <w:tcPr>
            <w:tcW w:w="5036"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Description</w:t>
            </w:r>
          </w:p>
        </w:tc>
      </w:tr>
      <w:tr w:rsidR="00762F39" w:rsidRPr="00645638">
        <w:tc>
          <w:tcPr>
            <w:tcW w:w="645" w:type="dxa"/>
            <w:tcBorders>
              <w:left w:val="nil"/>
              <w:right w:val="nil"/>
            </w:tcBorders>
            <w:shd w:val="clear" w:color="auto" w:fill="D3DFEE"/>
          </w:tcPr>
          <w:p w:rsidR="00762F39" w:rsidRPr="00645638" w:rsidRDefault="00762F39" w:rsidP="00645638">
            <w:pPr>
              <w:spacing w:after="0" w:line="240" w:lineRule="auto"/>
              <w:rPr>
                <w:b/>
                <w:bCs/>
                <w:color w:val="365F91"/>
              </w:rPr>
            </w:pPr>
            <w:r w:rsidRPr="00645638">
              <w:rPr>
                <w:b/>
                <w:bCs/>
                <w:color w:val="365F91"/>
              </w:rPr>
              <w:t>1</w:t>
            </w:r>
          </w:p>
        </w:tc>
        <w:tc>
          <w:tcPr>
            <w:tcW w:w="1821" w:type="dxa"/>
            <w:tcBorders>
              <w:left w:val="nil"/>
              <w:right w:val="nil"/>
            </w:tcBorders>
            <w:shd w:val="clear" w:color="auto" w:fill="D3DFEE"/>
          </w:tcPr>
          <w:p w:rsidR="00762F39" w:rsidRPr="00645638" w:rsidRDefault="00DD7B38" w:rsidP="00645638">
            <w:pPr>
              <w:spacing w:after="0" w:line="240" w:lineRule="auto"/>
              <w:rPr>
                <w:color w:val="365F91"/>
              </w:rPr>
            </w:pPr>
            <w:r w:rsidRPr="00645638">
              <w:rPr>
                <w:color w:val="365F91"/>
              </w:rPr>
              <w:t>ReceiveHeaderId</w:t>
            </w:r>
          </w:p>
        </w:tc>
        <w:tc>
          <w:tcPr>
            <w:tcW w:w="1398" w:type="dxa"/>
            <w:tcBorders>
              <w:left w:val="nil"/>
              <w:right w:val="nil"/>
            </w:tcBorders>
            <w:shd w:val="clear" w:color="auto" w:fill="D3DFEE"/>
          </w:tcPr>
          <w:p w:rsidR="00762F39"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762F39" w:rsidRPr="00645638" w:rsidRDefault="00762F39" w:rsidP="00645638">
            <w:pPr>
              <w:spacing w:after="0" w:line="240" w:lineRule="auto"/>
              <w:rPr>
                <w:color w:val="365F91"/>
              </w:rPr>
            </w:pPr>
            <w:r w:rsidRPr="00645638">
              <w:rPr>
                <w:color w:val="365F91"/>
              </w:rPr>
              <w:t>PK</w:t>
            </w:r>
          </w:p>
        </w:tc>
        <w:tc>
          <w:tcPr>
            <w:tcW w:w="5036" w:type="dxa"/>
            <w:tcBorders>
              <w:left w:val="nil"/>
              <w:right w:val="nil"/>
            </w:tcBorders>
            <w:shd w:val="clear" w:color="auto" w:fill="D3DFEE"/>
          </w:tcPr>
          <w:p w:rsidR="00762F39" w:rsidRPr="00645638" w:rsidRDefault="00762F39" w:rsidP="00645638">
            <w:pPr>
              <w:spacing w:after="0" w:line="240" w:lineRule="auto"/>
              <w:rPr>
                <w:color w:val="365F91"/>
              </w:rPr>
            </w:pPr>
            <w:r w:rsidRPr="00645638">
              <w:rPr>
                <w:color w:val="365F91"/>
              </w:rPr>
              <w:t>Primary key</w:t>
            </w:r>
          </w:p>
        </w:tc>
      </w:tr>
      <w:tr w:rsidR="00762F39" w:rsidRPr="00645638">
        <w:tc>
          <w:tcPr>
            <w:tcW w:w="645" w:type="dxa"/>
          </w:tcPr>
          <w:p w:rsidR="00762F39" w:rsidRPr="00645638" w:rsidRDefault="00762F39" w:rsidP="00645638">
            <w:pPr>
              <w:spacing w:after="0" w:line="240" w:lineRule="auto"/>
              <w:rPr>
                <w:b/>
                <w:bCs/>
                <w:color w:val="365F91"/>
              </w:rPr>
            </w:pPr>
            <w:r w:rsidRPr="00645638">
              <w:rPr>
                <w:b/>
                <w:bCs/>
                <w:color w:val="365F91"/>
              </w:rPr>
              <w:t>2</w:t>
            </w:r>
          </w:p>
        </w:tc>
        <w:tc>
          <w:tcPr>
            <w:tcW w:w="1821" w:type="dxa"/>
          </w:tcPr>
          <w:p w:rsidR="00762F39" w:rsidRPr="00645638" w:rsidRDefault="00DD7B38" w:rsidP="00645638">
            <w:pPr>
              <w:spacing w:after="0" w:line="240" w:lineRule="auto"/>
              <w:rPr>
                <w:color w:val="365F91"/>
              </w:rPr>
            </w:pPr>
            <w:r w:rsidRPr="00645638">
              <w:rPr>
                <w:color w:val="365F91"/>
              </w:rPr>
              <w:t>OrderHeaderId</w:t>
            </w:r>
          </w:p>
        </w:tc>
        <w:tc>
          <w:tcPr>
            <w:tcW w:w="1398" w:type="dxa"/>
          </w:tcPr>
          <w:p w:rsidR="00762F39" w:rsidRPr="00645638" w:rsidRDefault="00500ABB" w:rsidP="00645638">
            <w:pPr>
              <w:spacing w:after="0" w:line="240" w:lineRule="auto"/>
              <w:rPr>
                <w:color w:val="365F91"/>
              </w:rPr>
            </w:pPr>
            <w:r w:rsidRPr="00645638">
              <w:rPr>
                <w:color w:val="365F91"/>
              </w:rPr>
              <w:t>long</w:t>
            </w:r>
          </w:p>
        </w:tc>
        <w:tc>
          <w:tcPr>
            <w:tcW w:w="1018" w:type="dxa"/>
          </w:tcPr>
          <w:p w:rsidR="00762F39" w:rsidRPr="00645638" w:rsidRDefault="00762F39" w:rsidP="00645638">
            <w:pPr>
              <w:spacing w:after="0" w:line="240" w:lineRule="auto"/>
              <w:rPr>
                <w:color w:val="365F91"/>
              </w:rPr>
            </w:pPr>
            <w:r w:rsidRPr="00645638">
              <w:rPr>
                <w:color w:val="365F91"/>
              </w:rPr>
              <w:t>FK</w:t>
            </w:r>
          </w:p>
        </w:tc>
        <w:tc>
          <w:tcPr>
            <w:tcW w:w="5036" w:type="dxa"/>
          </w:tcPr>
          <w:p w:rsidR="00762F39" w:rsidRPr="00645638" w:rsidRDefault="00762F39" w:rsidP="00645638">
            <w:pPr>
              <w:spacing w:after="0" w:line="240" w:lineRule="auto"/>
              <w:rPr>
                <w:color w:val="365F91"/>
              </w:rPr>
            </w:pPr>
            <w:r w:rsidRPr="00645638">
              <w:rPr>
                <w:color w:val="365F91"/>
              </w:rPr>
              <w:t xml:space="preserve">Refer to table </w:t>
            </w:r>
            <w:r w:rsidR="00DD7B38" w:rsidRPr="00645638">
              <w:rPr>
                <w:color w:val="365F91"/>
              </w:rPr>
              <w:t>Order</w:t>
            </w:r>
          </w:p>
        </w:tc>
      </w:tr>
      <w:tr w:rsidR="00762F39" w:rsidRPr="00645638">
        <w:tc>
          <w:tcPr>
            <w:tcW w:w="645" w:type="dxa"/>
            <w:tcBorders>
              <w:left w:val="nil"/>
              <w:right w:val="nil"/>
            </w:tcBorders>
            <w:shd w:val="clear" w:color="auto" w:fill="D3DFEE"/>
          </w:tcPr>
          <w:p w:rsidR="00762F39" w:rsidRPr="00645638" w:rsidRDefault="00762F39" w:rsidP="00645638">
            <w:pPr>
              <w:spacing w:after="0" w:line="240" w:lineRule="auto"/>
              <w:rPr>
                <w:b/>
                <w:bCs/>
                <w:color w:val="365F91"/>
              </w:rPr>
            </w:pPr>
            <w:r w:rsidRPr="00645638">
              <w:rPr>
                <w:b/>
                <w:bCs/>
                <w:color w:val="365F91"/>
              </w:rPr>
              <w:t>3</w:t>
            </w:r>
          </w:p>
        </w:tc>
        <w:tc>
          <w:tcPr>
            <w:tcW w:w="1821" w:type="dxa"/>
            <w:tcBorders>
              <w:left w:val="nil"/>
              <w:right w:val="nil"/>
            </w:tcBorders>
            <w:shd w:val="clear" w:color="auto" w:fill="D3DFEE"/>
          </w:tcPr>
          <w:p w:rsidR="00762F39" w:rsidRPr="00645638" w:rsidRDefault="00DD7B38" w:rsidP="00645638">
            <w:pPr>
              <w:spacing w:after="0" w:line="240" w:lineRule="auto"/>
              <w:rPr>
                <w:color w:val="365F91"/>
              </w:rPr>
            </w:pPr>
            <w:r w:rsidRPr="00645638">
              <w:rPr>
                <w:color w:val="365F91"/>
              </w:rPr>
              <w:t>DealerCode</w:t>
            </w:r>
          </w:p>
        </w:tc>
        <w:tc>
          <w:tcPr>
            <w:tcW w:w="1398" w:type="dxa"/>
            <w:tcBorders>
              <w:left w:val="nil"/>
              <w:right w:val="nil"/>
            </w:tcBorders>
            <w:shd w:val="clear" w:color="auto" w:fill="D3DFEE"/>
          </w:tcPr>
          <w:p w:rsidR="00762F39" w:rsidRPr="00645638" w:rsidRDefault="00DD7B38" w:rsidP="00645638">
            <w:pPr>
              <w:spacing w:after="0" w:line="240" w:lineRule="auto"/>
              <w:rPr>
                <w:color w:val="365F91"/>
              </w:rPr>
            </w:pPr>
            <w:r w:rsidRPr="00645638">
              <w:rPr>
                <w:color w:val="365F91"/>
              </w:rPr>
              <w:t>varchar(40)</w:t>
            </w:r>
          </w:p>
        </w:tc>
        <w:tc>
          <w:tcPr>
            <w:tcW w:w="1018" w:type="dxa"/>
            <w:tcBorders>
              <w:left w:val="nil"/>
              <w:right w:val="nil"/>
            </w:tcBorders>
            <w:shd w:val="clear" w:color="auto" w:fill="D3DFEE"/>
          </w:tcPr>
          <w:p w:rsidR="00762F39" w:rsidRPr="00645638" w:rsidRDefault="00762F39" w:rsidP="00645638">
            <w:pPr>
              <w:spacing w:after="0" w:line="240" w:lineRule="auto"/>
              <w:rPr>
                <w:color w:val="365F91"/>
              </w:rPr>
            </w:pPr>
            <w:r w:rsidRPr="00645638">
              <w:rPr>
                <w:color w:val="365F91"/>
              </w:rPr>
              <w:t>FK</w:t>
            </w:r>
          </w:p>
        </w:tc>
        <w:tc>
          <w:tcPr>
            <w:tcW w:w="5036" w:type="dxa"/>
            <w:tcBorders>
              <w:left w:val="nil"/>
              <w:right w:val="nil"/>
            </w:tcBorders>
            <w:shd w:val="clear" w:color="auto" w:fill="D3DFEE"/>
          </w:tcPr>
          <w:p w:rsidR="00762F39" w:rsidRPr="00645638" w:rsidRDefault="00DD7B38" w:rsidP="00645638">
            <w:pPr>
              <w:spacing w:after="0" w:line="240" w:lineRule="auto"/>
              <w:rPr>
                <w:color w:val="365F91"/>
              </w:rPr>
            </w:pPr>
            <w:r w:rsidRPr="00645638">
              <w:rPr>
                <w:color w:val="365F91"/>
              </w:rPr>
              <w:t>Refer to table Dealer</w:t>
            </w:r>
          </w:p>
        </w:tc>
      </w:tr>
      <w:tr w:rsidR="00D513B7" w:rsidRPr="00645638">
        <w:tc>
          <w:tcPr>
            <w:tcW w:w="645" w:type="dxa"/>
          </w:tcPr>
          <w:p w:rsidR="00D513B7" w:rsidRPr="00645638" w:rsidRDefault="00D93209" w:rsidP="00645638">
            <w:pPr>
              <w:spacing w:after="0" w:line="240" w:lineRule="auto"/>
              <w:rPr>
                <w:b/>
                <w:bCs/>
                <w:color w:val="365F91"/>
              </w:rPr>
            </w:pPr>
            <w:r w:rsidRPr="00645638">
              <w:rPr>
                <w:b/>
                <w:bCs/>
                <w:color w:val="365F91"/>
              </w:rPr>
              <w:t>4</w:t>
            </w:r>
          </w:p>
        </w:tc>
        <w:tc>
          <w:tcPr>
            <w:tcW w:w="1821" w:type="dxa"/>
          </w:tcPr>
          <w:p w:rsidR="00D513B7" w:rsidRPr="00645638" w:rsidRDefault="00D513B7" w:rsidP="00645638">
            <w:pPr>
              <w:spacing w:after="0" w:line="240" w:lineRule="auto"/>
              <w:rPr>
                <w:color w:val="365F91"/>
              </w:rPr>
            </w:pPr>
            <w:r w:rsidRPr="00645638">
              <w:rPr>
                <w:color w:val="365F91"/>
              </w:rPr>
              <w:t>WarehouseId</w:t>
            </w:r>
          </w:p>
        </w:tc>
        <w:tc>
          <w:tcPr>
            <w:tcW w:w="1398" w:type="dxa"/>
          </w:tcPr>
          <w:p w:rsidR="00D513B7" w:rsidRPr="00645638" w:rsidRDefault="00D513B7" w:rsidP="00645638">
            <w:pPr>
              <w:spacing w:after="0" w:line="240" w:lineRule="auto"/>
              <w:rPr>
                <w:color w:val="365F91"/>
              </w:rPr>
            </w:pPr>
            <w:r w:rsidRPr="00645638">
              <w:rPr>
                <w:color w:val="365F91"/>
              </w:rPr>
              <w:t>long</w:t>
            </w:r>
          </w:p>
        </w:tc>
        <w:tc>
          <w:tcPr>
            <w:tcW w:w="1018" w:type="dxa"/>
          </w:tcPr>
          <w:p w:rsidR="00D513B7" w:rsidRPr="00645638" w:rsidRDefault="00D513B7" w:rsidP="00645638">
            <w:pPr>
              <w:spacing w:after="0" w:line="240" w:lineRule="auto"/>
              <w:rPr>
                <w:color w:val="365F91"/>
              </w:rPr>
            </w:pPr>
            <w:r w:rsidRPr="00645638">
              <w:rPr>
                <w:color w:val="365F91"/>
              </w:rPr>
              <w:t>FK</w:t>
            </w:r>
          </w:p>
        </w:tc>
        <w:tc>
          <w:tcPr>
            <w:tcW w:w="5036" w:type="dxa"/>
          </w:tcPr>
          <w:p w:rsidR="00D513B7" w:rsidRPr="00645638" w:rsidRDefault="00D513B7" w:rsidP="00645638">
            <w:pPr>
              <w:spacing w:after="0" w:line="240" w:lineRule="auto"/>
              <w:rPr>
                <w:color w:val="365F91"/>
              </w:rPr>
            </w:pPr>
            <w:r w:rsidRPr="00645638">
              <w:rPr>
                <w:color w:val="365F91"/>
              </w:rPr>
              <w:t>Refer to Warehouse, the inventory is affected for this warehouse</w:t>
            </w:r>
          </w:p>
        </w:tc>
      </w:tr>
      <w:tr w:rsidR="00D513B7" w:rsidRPr="00645638">
        <w:tc>
          <w:tcPr>
            <w:tcW w:w="645" w:type="dxa"/>
            <w:tcBorders>
              <w:left w:val="nil"/>
              <w:right w:val="nil"/>
            </w:tcBorders>
            <w:shd w:val="clear" w:color="auto" w:fill="D3DFEE"/>
          </w:tcPr>
          <w:p w:rsidR="00D513B7" w:rsidRPr="00645638" w:rsidRDefault="00D93209" w:rsidP="00645638">
            <w:pPr>
              <w:spacing w:after="0" w:line="240" w:lineRule="auto"/>
              <w:rPr>
                <w:b/>
                <w:bCs/>
                <w:color w:val="365F91"/>
              </w:rPr>
            </w:pPr>
            <w:r w:rsidRPr="00645638">
              <w:rPr>
                <w:b/>
                <w:bCs/>
                <w:color w:val="365F91"/>
              </w:rPr>
              <w:t>5</w:t>
            </w:r>
          </w:p>
        </w:tc>
        <w:tc>
          <w:tcPr>
            <w:tcW w:w="1821"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IssueNumber</w:t>
            </w:r>
          </w:p>
        </w:tc>
        <w:tc>
          <w:tcPr>
            <w:tcW w:w="1398"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varchar(30)</w:t>
            </w:r>
          </w:p>
        </w:tc>
        <w:tc>
          <w:tcPr>
            <w:tcW w:w="1018" w:type="dxa"/>
            <w:tcBorders>
              <w:left w:val="nil"/>
              <w:right w:val="nil"/>
            </w:tcBorders>
            <w:shd w:val="clear" w:color="auto" w:fill="D3DFEE"/>
          </w:tcPr>
          <w:p w:rsidR="00D513B7" w:rsidRPr="00645638" w:rsidRDefault="00D513B7" w:rsidP="00645638">
            <w:pPr>
              <w:spacing w:after="0" w:line="240" w:lineRule="auto"/>
              <w:rPr>
                <w:color w:val="365F91"/>
              </w:rPr>
            </w:pPr>
          </w:p>
        </w:tc>
        <w:tc>
          <w:tcPr>
            <w:tcW w:w="5036"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The issue number, copy from Tip-Top</w:t>
            </w:r>
          </w:p>
        </w:tc>
      </w:tr>
      <w:tr w:rsidR="00762F39" w:rsidRPr="00645638">
        <w:tc>
          <w:tcPr>
            <w:tcW w:w="645" w:type="dxa"/>
          </w:tcPr>
          <w:p w:rsidR="00762F39" w:rsidRPr="00645638" w:rsidRDefault="00D93209" w:rsidP="00645638">
            <w:pPr>
              <w:spacing w:after="0" w:line="240" w:lineRule="auto"/>
              <w:rPr>
                <w:b/>
                <w:bCs/>
                <w:color w:val="365F91"/>
              </w:rPr>
            </w:pPr>
            <w:r w:rsidRPr="00645638">
              <w:rPr>
                <w:b/>
                <w:bCs/>
                <w:color w:val="365F91"/>
              </w:rPr>
              <w:t>6</w:t>
            </w:r>
          </w:p>
        </w:tc>
        <w:tc>
          <w:tcPr>
            <w:tcW w:w="1821" w:type="dxa"/>
          </w:tcPr>
          <w:p w:rsidR="00762F39" w:rsidRPr="00645638" w:rsidRDefault="00DD7B38" w:rsidP="00645638">
            <w:pPr>
              <w:spacing w:after="0" w:line="240" w:lineRule="auto"/>
              <w:rPr>
                <w:color w:val="365F91"/>
              </w:rPr>
            </w:pPr>
            <w:r w:rsidRPr="00645638">
              <w:rPr>
                <w:color w:val="365F91"/>
              </w:rPr>
              <w:t>ReceiveDate</w:t>
            </w:r>
          </w:p>
        </w:tc>
        <w:tc>
          <w:tcPr>
            <w:tcW w:w="1398" w:type="dxa"/>
          </w:tcPr>
          <w:p w:rsidR="00762F39" w:rsidRPr="00645638" w:rsidRDefault="00DD7B38" w:rsidP="00645638">
            <w:pPr>
              <w:spacing w:after="0" w:line="240" w:lineRule="auto"/>
              <w:rPr>
                <w:color w:val="365F91"/>
              </w:rPr>
            </w:pPr>
            <w:r w:rsidRPr="00645638">
              <w:rPr>
                <w:color w:val="365F91"/>
              </w:rPr>
              <w:t>datetime</w:t>
            </w:r>
          </w:p>
        </w:tc>
        <w:tc>
          <w:tcPr>
            <w:tcW w:w="1018" w:type="dxa"/>
          </w:tcPr>
          <w:p w:rsidR="00762F39" w:rsidRPr="00645638" w:rsidRDefault="00762F39" w:rsidP="00645638">
            <w:pPr>
              <w:spacing w:after="0" w:line="240" w:lineRule="auto"/>
              <w:rPr>
                <w:color w:val="365F91"/>
              </w:rPr>
            </w:pPr>
          </w:p>
        </w:tc>
        <w:tc>
          <w:tcPr>
            <w:tcW w:w="5036" w:type="dxa"/>
          </w:tcPr>
          <w:p w:rsidR="00762F39" w:rsidRPr="00645638" w:rsidRDefault="00DD7B38" w:rsidP="00645638">
            <w:pPr>
              <w:spacing w:after="0" w:line="240" w:lineRule="auto"/>
              <w:rPr>
                <w:color w:val="365F91"/>
              </w:rPr>
            </w:pPr>
            <w:r w:rsidRPr="00645638">
              <w:rPr>
                <w:color w:val="365F91"/>
              </w:rPr>
              <w:t>The date of receiving</w:t>
            </w:r>
          </w:p>
        </w:tc>
      </w:tr>
      <w:tr w:rsidR="00DD7B38" w:rsidRPr="00645638">
        <w:tc>
          <w:tcPr>
            <w:tcW w:w="645" w:type="dxa"/>
            <w:tcBorders>
              <w:left w:val="nil"/>
              <w:right w:val="nil"/>
            </w:tcBorders>
            <w:shd w:val="clear" w:color="auto" w:fill="D3DFEE"/>
          </w:tcPr>
          <w:p w:rsidR="00DD7B38" w:rsidRPr="00645638" w:rsidRDefault="00D93209" w:rsidP="00645638">
            <w:pPr>
              <w:spacing w:after="0" w:line="240" w:lineRule="auto"/>
              <w:rPr>
                <w:b/>
                <w:bCs/>
                <w:color w:val="365F91"/>
              </w:rPr>
            </w:pPr>
            <w:r w:rsidRPr="00645638">
              <w:rPr>
                <w:b/>
                <w:bCs/>
                <w:color w:val="365F91"/>
              </w:rPr>
              <w:t>7</w:t>
            </w:r>
          </w:p>
        </w:tc>
        <w:tc>
          <w:tcPr>
            <w:tcW w:w="1821" w:type="dxa"/>
            <w:tcBorders>
              <w:left w:val="nil"/>
              <w:right w:val="nil"/>
            </w:tcBorders>
            <w:shd w:val="clear" w:color="auto" w:fill="D3DFEE"/>
          </w:tcPr>
          <w:p w:rsidR="00DD7B38" w:rsidRPr="00645638" w:rsidRDefault="00DD7B38" w:rsidP="00645638">
            <w:pPr>
              <w:spacing w:after="0" w:line="240" w:lineRule="auto"/>
              <w:rPr>
                <w:color w:val="365F91"/>
              </w:rPr>
            </w:pPr>
            <w:r w:rsidRPr="00645638">
              <w:rPr>
                <w:color w:val="365F91"/>
              </w:rPr>
              <w:t>IsLock</w:t>
            </w:r>
            <w:r w:rsidR="007519A2" w:rsidRPr="00645638">
              <w:rPr>
                <w:color w:val="365F91"/>
              </w:rPr>
              <w:t>ed</w:t>
            </w:r>
          </w:p>
        </w:tc>
        <w:tc>
          <w:tcPr>
            <w:tcW w:w="1398" w:type="dxa"/>
            <w:tcBorders>
              <w:left w:val="nil"/>
              <w:right w:val="nil"/>
            </w:tcBorders>
            <w:shd w:val="clear" w:color="auto" w:fill="D3DFEE"/>
          </w:tcPr>
          <w:p w:rsidR="00DD7B38" w:rsidRPr="00645638" w:rsidRDefault="00DD7B38" w:rsidP="00645638">
            <w:pPr>
              <w:spacing w:after="0" w:line="240" w:lineRule="auto"/>
              <w:rPr>
                <w:color w:val="365F91"/>
              </w:rPr>
            </w:pPr>
            <w:r w:rsidRPr="00645638">
              <w:rPr>
                <w:color w:val="365F91"/>
              </w:rPr>
              <w:t>bit</w:t>
            </w:r>
          </w:p>
        </w:tc>
        <w:tc>
          <w:tcPr>
            <w:tcW w:w="1018" w:type="dxa"/>
            <w:tcBorders>
              <w:left w:val="nil"/>
              <w:right w:val="nil"/>
            </w:tcBorders>
            <w:shd w:val="clear" w:color="auto" w:fill="D3DFEE"/>
          </w:tcPr>
          <w:p w:rsidR="00DD7B38" w:rsidRPr="00645638" w:rsidRDefault="00DD7B38" w:rsidP="00645638">
            <w:pPr>
              <w:spacing w:after="0" w:line="240" w:lineRule="auto"/>
              <w:rPr>
                <w:color w:val="365F91"/>
              </w:rPr>
            </w:pPr>
          </w:p>
        </w:tc>
        <w:tc>
          <w:tcPr>
            <w:tcW w:w="5036" w:type="dxa"/>
            <w:tcBorders>
              <w:left w:val="nil"/>
              <w:right w:val="nil"/>
            </w:tcBorders>
            <w:shd w:val="clear" w:color="auto" w:fill="D3DFEE"/>
          </w:tcPr>
          <w:p w:rsidR="00DA00B0" w:rsidRPr="00645638" w:rsidRDefault="00DD7B38" w:rsidP="00645638">
            <w:pPr>
              <w:spacing w:after="0" w:line="240" w:lineRule="auto"/>
              <w:rPr>
                <w:color w:val="365F91"/>
              </w:rPr>
            </w:pPr>
            <w:r w:rsidRPr="00645638">
              <w:rPr>
                <w:color w:val="365F91"/>
              </w:rPr>
              <w:t>Allow or not allow user modify the body of receiving</w:t>
            </w:r>
          </w:p>
        </w:tc>
      </w:tr>
      <w:tr w:rsidR="00DD7B38" w:rsidRPr="00645638">
        <w:tc>
          <w:tcPr>
            <w:tcW w:w="645" w:type="dxa"/>
          </w:tcPr>
          <w:p w:rsidR="00DD7B38" w:rsidRPr="00645638" w:rsidRDefault="00D93209" w:rsidP="00645638">
            <w:pPr>
              <w:spacing w:after="0" w:line="240" w:lineRule="auto"/>
              <w:rPr>
                <w:b/>
                <w:bCs/>
                <w:color w:val="365F91"/>
              </w:rPr>
            </w:pPr>
            <w:r w:rsidRPr="00645638">
              <w:rPr>
                <w:b/>
                <w:bCs/>
                <w:color w:val="365F91"/>
              </w:rPr>
              <w:t>8</w:t>
            </w:r>
          </w:p>
        </w:tc>
        <w:tc>
          <w:tcPr>
            <w:tcW w:w="1821" w:type="dxa"/>
          </w:tcPr>
          <w:p w:rsidR="00DD7B38" w:rsidRPr="00645638" w:rsidRDefault="00DD7B38" w:rsidP="00645638">
            <w:pPr>
              <w:spacing w:after="0" w:line="240" w:lineRule="auto"/>
              <w:rPr>
                <w:color w:val="365F91"/>
              </w:rPr>
            </w:pPr>
            <w:r w:rsidRPr="00645638">
              <w:rPr>
                <w:color w:val="365F91"/>
              </w:rPr>
              <w:t>IsAutomatic</w:t>
            </w:r>
          </w:p>
        </w:tc>
        <w:tc>
          <w:tcPr>
            <w:tcW w:w="1398" w:type="dxa"/>
          </w:tcPr>
          <w:p w:rsidR="00DD7B38" w:rsidRPr="00645638" w:rsidRDefault="00DD7B38" w:rsidP="00645638">
            <w:pPr>
              <w:spacing w:after="0" w:line="240" w:lineRule="auto"/>
              <w:rPr>
                <w:color w:val="365F91"/>
              </w:rPr>
            </w:pPr>
            <w:r w:rsidRPr="00645638">
              <w:rPr>
                <w:color w:val="365F91"/>
              </w:rPr>
              <w:t>bit</w:t>
            </w:r>
          </w:p>
        </w:tc>
        <w:tc>
          <w:tcPr>
            <w:tcW w:w="1018" w:type="dxa"/>
          </w:tcPr>
          <w:p w:rsidR="00DD7B38" w:rsidRPr="00645638" w:rsidRDefault="00DD7B38" w:rsidP="00645638">
            <w:pPr>
              <w:spacing w:after="0" w:line="240" w:lineRule="auto"/>
              <w:rPr>
                <w:color w:val="365F91"/>
              </w:rPr>
            </w:pPr>
          </w:p>
        </w:tc>
        <w:tc>
          <w:tcPr>
            <w:tcW w:w="5036" w:type="dxa"/>
          </w:tcPr>
          <w:p w:rsidR="00B016D6" w:rsidRPr="00645638" w:rsidRDefault="00DD7B38" w:rsidP="00645638">
            <w:pPr>
              <w:spacing w:after="0" w:line="240" w:lineRule="auto"/>
              <w:rPr>
                <w:color w:val="365F91"/>
              </w:rPr>
            </w:pPr>
            <w:r w:rsidRPr="00645638">
              <w:rPr>
                <w:color w:val="365F91"/>
              </w:rPr>
              <w:t>Indicate it is auto receiving by system or not</w:t>
            </w:r>
            <w:r w:rsidR="00B016D6" w:rsidRPr="00645638">
              <w:rPr>
                <w:color w:val="365F91"/>
              </w:rPr>
              <w:t xml:space="preserve"> </w:t>
            </w:r>
          </w:p>
        </w:tc>
      </w:tr>
      <w:tr w:rsidR="00B016D6" w:rsidRPr="00645638">
        <w:tc>
          <w:tcPr>
            <w:tcW w:w="645" w:type="dxa"/>
            <w:tcBorders>
              <w:left w:val="nil"/>
              <w:right w:val="nil"/>
            </w:tcBorders>
            <w:shd w:val="clear" w:color="auto" w:fill="D3DFEE"/>
          </w:tcPr>
          <w:p w:rsidR="00B016D6" w:rsidRPr="00645638" w:rsidRDefault="00D93209" w:rsidP="00645638">
            <w:pPr>
              <w:spacing w:after="0" w:line="240" w:lineRule="auto"/>
              <w:rPr>
                <w:b/>
                <w:bCs/>
                <w:color w:val="365F91"/>
              </w:rPr>
            </w:pPr>
            <w:r w:rsidRPr="00645638">
              <w:rPr>
                <w:b/>
                <w:bCs/>
                <w:color w:val="365F91"/>
              </w:rPr>
              <w:t>9</w:t>
            </w:r>
          </w:p>
        </w:tc>
        <w:tc>
          <w:tcPr>
            <w:tcW w:w="1821" w:type="dxa"/>
            <w:tcBorders>
              <w:left w:val="nil"/>
              <w:right w:val="nil"/>
            </w:tcBorders>
            <w:shd w:val="clear" w:color="auto" w:fill="D3DFEE"/>
          </w:tcPr>
          <w:p w:rsidR="00B016D6" w:rsidRPr="00645638" w:rsidRDefault="00B016D6" w:rsidP="00645638">
            <w:pPr>
              <w:spacing w:after="0" w:line="240" w:lineRule="auto"/>
              <w:rPr>
                <w:color w:val="365F91"/>
              </w:rPr>
            </w:pPr>
            <w:r w:rsidRPr="00645638">
              <w:rPr>
                <w:color w:val="365F91"/>
              </w:rPr>
              <w:t>HasUndo</w:t>
            </w:r>
          </w:p>
        </w:tc>
        <w:tc>
          <w:tcPr>
            <w:tcW w:w="1398" w:type="dxa"/>
            <w:tcBorders>
              <w:left w:val="nil"/>
              <w:right w:val="nil"/>
            </w:tcBorders>
            <w:shd w:val="clear" w:color="auto" w:fill="D3DFEE"/>
          </w:tcPr>
          <w:p w:rsidR="00B016D6" w:rsidRPr="00645638" w:rsidRDefault="00D93209" w:rsidP="00645638">
            <w:pPr>
              <w:spacing w:after="0" w:line="240" w:lineRule="auto"/>
              <w:rPr>
                <w:color w:val="365F91"/>
              </w:rPr>
            </w:pPr>
            <w:r w:rsidRPr="00645638">
              <w:rPr>
                <w:color w:val="365F91"/>
              </w:rPr>
              <w:t>b</w:t>
            </w:r>
            <w:r w:rsidR="00B016D6" w:rsidRPr="00645638">
              <w:rPr>
                <w:color w:val="365F91"/>
              </w:rPr>
              <w:t>it</w:t>
            </w:r>
          </w:p>
        </w:tc>
        <w:tc>
          <w:tcPr>
            <w:tcW w:w="1018" w:type="dxa"/>
            <w:tcBorders>
              <w:left w:val="nil"/>
              <w:right w:val="nil"/>
            </w:tcBorders>
            <w:shd w:val="clear" w:color="auto" w:fill="D3DFEE"/>
          </w:tcPr>
          <w:p w:rsidR="00B016D6" w:rsidRPr="00645638" w:rsidRDefault="00B016D6" w:rsidP="00645638">
            <w:pPr>
              <w:spacing w:after="0" w:line="240" w:lineRule="auto"/>
              <w:rPr>
                <w:color w:val="365F91"/>
              </w:rPr>
            </w:pPr>
          </w:p>
        </w:tc>
        <w:tc>
          <w:tcPr>
            <w:tcW w:w="5036" w:type="dxa"/>
            <w:tcBorders>
              <w:left w:val="nil"/>
              <w:right w:val="nil"/>
            </w:tcBorders>
            <w:shd w:val="clear" w:color="auto" w:fill="D3DFEE"/>
          </w:tcPr>
          <w:p w:rsidR="00B016D6" w:rsidRPr="00645638" w:rsidRDefault="00B016D6" w:rsidP="00645638">
            <w:pPr>
              <w:spacing w:after="0" w:line="240" w:lineRule="auto"/>
              <w:rPr>
                <w:color w:val="365F91"/>
              </w:rPr>
            </w:pPr>
            <w:r w:rsidRPr="00645638">
              <w:rPr>
                <w:color w:val="365F91"/>
              </w:rPr>
              <w:t>Indicate it was undo auto receive by system or not</w:t>
            </w:r>
          </w:p>
        </w:tc>
      </w:tr>
      <w:tr w:rsidR="00D93209" w:rsidRPr="00645638">
        <w:tc>
          <w:tcPr>
            <w:tcW w:w="645" w:type="dxa"/>
          </w:tcPr>
          <w:p w:rsidR="00D93209" w:rsidRPr="00645638" w:rsidRDefault="00D93209" w:rsidP="00645638">
            <w:pPr>
              <w:spacing w:after="0" w:line="240" w:lineRule="auto"/>
              <w:rPr>
                <w:b/>
                <w:bCs/>
                <w:color w:val="365F91"/>
              </w:rPr>
            </w:pPr>
            <w:r w:rsidRPr="00645638">
              <w:rPr>
                <w:b/>
                <w:bCs/>
                <w:color w:val="365F91"/>
              </w:rPr>
              <w:t>10</w:t>
            </w:r>
          </w:p>
        </w:tc>
        <w:tc>
          <w:tcPr>
            <w:tcW w:w="1821" w:type="dxa"/>
          </w:tcPr>
          <w:p w:rsidR="00D93209" w:rsidRPr="00645638" w:rsidRDefault="00D93209" w:rsidP="00645638">
            <w:pPr>
              <w:spacing w:after="0" w:line="240" w:lineRule="auto"/>
              <w:rPr>
                <w:color w:val="365F91"/>
              </w:rPr>
            </w:pPr>
            <w:r w:rsidRPr="00645638">
              <w:rPr>
                <w:color w:val="365F91"/>
              </w:rPr>
              <w:t>HasNGForm</w:t>
            </w:r>
          </w:p>
        </w:tc>
        <w:tc>
          <w:tcPr>
            <w:tcW w:w="1398" w:type="dxa"/>
          </w:tcPr>
          <w:p w:rsidR="00D93209" w:rsidRPr="00645638" w:rsidRDefault="00D93209" w:rsidP="00645638">
            <w:pPr>
              <w:spacing w:after="0" w:line="240" w:lineRule="auto"/>
              <w:rPr>
                <w:color w:val="365F91"/>
              </w:rPr>
            </w:pPr>
            <w:r w:rsidRPr="00645638">
              <w:rPr>
                <w:color w:val="365F91"/>
              </w:rPr>
              <w:t>bit</w:t>
            </w:r>
          </w:p>
        </w:tc>
        <w:tc>
          <w:tcPr>
            <w:tcW w:w="1018" w:type="dxa"/>
          </w:tcPr>
          <w:p w:rsidR="00D93209" w:rsidRPr="00645638" w:rsidRDefault="00D93209" w:rsidP="00645638">
            <w:pPr>
              <w:spacing w:after="0" w:line="240" w:lineRule="auto"/>
              <w:rPr>
                <w:color w:val="365F91"/>
              </w:rPr>
            </w:pPr>
          </w:p>
        </w:tc>
        <w:tc>
          <w:tcPr>
            <w:tcW w:w="5036" w:type="dxa"/>
          </w:tcPr>
          <w:p w:rsidR="00D93209" w:rsidRPr="00645638" w:rsidRDefault="00D93209" w:rsidP="00645638">
            <w:pPr>
              <w:spacing w:after="0" w:line="240" w:lineRule="auto"/>
              <w:rPr>
                <w:color w:val="365F91"/>
              </w:rPr>
            </w:pPr>
            <w:r w:rsidRPr="00645638">
              <w:rPr>
                <w:color w:val="365F91"/>
              </w:rPr>
              <w:t>Indicate that dealer has created NG form or not</w:t>
            </w:r>
          </w:p>
        </w:tc>
      </w:tr>
      <w:tr w:rsidR="0062344E" w:rsidRPr="00645638">
        <w:tc>
          <w:tcPr>
            <w:tcW w:w="645" w:type="dxa"/>
            <w:tcBorders>
              <w:left w:val="nil"/>
              <w:right w:val="nil"/>
            </w:tcBorders>
            <w:shd w:val="clear" w:color="auto" w:fill="D3DFEE"/>
          </w:tcPr>
          <w:p w:rsidR="0062344E" w:rsidRPr="00645638" w:rsidRDefault="0062344E" w:rsidP="00645638">
            <w:pPr>
              <w:spacing w:after="0" w:line="240" w:lineRule="auto"/>
              <w:rPr>
                <w:b/>
                <w:bCs/>
                <w:color w:val="365F91"/>
              </w:rPr>
            </w:pPr>
            <w:r w:rsidRPr="00645638">
              <w:rPr>
                <w:b/>
                <w:bCs/>
                <w:color w:val="365F91"/>
              </w:rPr>
              <w:t>11</w:t>
            </w:r>
          </w:p>
        </w:tc>
        <w:tc>
          <w:tcPr>
            <w:tcW w:w="1821"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NotGoodNumber</w:t>
            </w:r>
          </w:p>
        </w:tc>
        <w:tc>
          <w:tcPr>
            <w:tcW w:w="1398"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varchar(30)</w:t>
            </w:r>
          </w:p>
        </w:tc>
        <w:tc>
          <w:tcPr>
            <w:tcW w:w="1018"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NULL</w:t>
            </w:r>
          </w:p>
        </w:tc>
        <w:tc>
          <w:tcPr>
            <w:tcW w:w="5036"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The Not Good Number, if any</w:t>
            </w:r>
          </w:p>
        </w:tc>
      </w:tr>
    </w:tbl>
    <w:p w:rsidR="00762F39" w:rsidRDefault="00762F39" w:rsidP="00762F39">
      <w:pPr>
        <w:pStyle w:val="Heading3"/>
      </w:pPr>
      <w:bookmarkStart w:id="392" w:name="_Toc240279722"/>
      <w:bookmarkStart w:id="393" w:name="_Toc243972578"/>
      <w:r>
        <w:t>Table ReceiveDetail</w:t>
      </w:r>
      <w:bookmarkEnd w:id="392"/>
      <w:bookmarkEnd w:id="393"/>
    </w:p>
    <w:p w:rsidR="00762F39" w:rsidRPr="00A2012E" w:rsidRDefault="00762F39" w:rsidP="00762F39">
      <w:r>
        <w:t xml:space="preserve">This table stores the </w:t>
      </w:r>
      <w:r w:rsidR="00DD7B38">
        <w:t>body of order receiving</w:t>
      </w:r>
      <w:r>
        <w:t>.</w:t>
      </w:r>
    </w:p>
    <w:tbl>
      <w:tblPr>
        <w:tblW w:w="0" w:type="auto"/>
        <w:tblBorders>
          <w:top w:val="single" w:sz="8" w:space="0" w:color="4F81BD"/>
          <w:bottom w:val="single" w:sz="8" w:space="0" w:color="4F81BD"/>
        </w:tblBorders>
        <w:tblLook w:val="04A0" w:firstRow="1" w:lastRow="0" w:firstColumn="1" w:lastColumn="0" w:noHBand="0" w:noVBand="1"/>
      </w:tblPr>
      <w:tblGrid>
        <w:gridCol w:w="642"/>
        <w:gridCol w:w="1820"/>
        <w:gridCol w:w="1472"/>
        <w:gridCol w:w="1018"/>
        <w:gridCol w:w="4984"/>
      </w:tblGrid>
      <w:tr w:rsidR="00762F39" w:rsidRPr="00645638">
        <w:tc>
          <w:tcPr>
            <w:tcW w:w="642"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No</w:t>
            </w:r>
          </w:p>
        </w:tc>
        <w:tc>
          <w:tcPr>
            <w:tcW w:w="1820"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Property</w:t>
            </w:r>
          </w:p>
        </w:tc>
        <w:tc>
          <w:tcPr>
            <w:tcW w:w="4984"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Description</w:t>
            </w:r>
          </w:p>
        </w:tc>
      </w:tr>
      <w:tr w:rsidR="00762F39" w:rsidRPr="00645638">
        <w:tc>
          <w:tcPr>
            <w:tcW w:w="642" w:type="dxa"/>
            <w:tcBorders>
              <w:left w:val="nil"/>
              <w:right w:val="nil"/>
            </w:tcBorders>
            <w:shd w:val="clear" w:color="auto" w:fill="D3DFEE"/>
          </w:tcPr>
          <w:p w:rsidR="00762F39" w:rsidRPr="00645638" w:rsidRDefault="00762F39" w:rsidP="00645638">
            <w:pPr>
              <w:spacing w:after="0" w:line="240" w:lineRule="auto"/>
              <w:rPr>
                <w:b/>
                <w:bCs/>
                <w:color w:val="365F91"/>
              </w:rPr>
            </w:pPr>
            <w:r w:rsidRPr="00645638">
              <w:rPr>
                <w:b/>
                <w:bCs/>
                <w:color w:val="365F91"/>
              </w:rPr>
              <w:t>1</w:t>
            </w:r>
          </w:p>
        </w:tc>
        <w:tc>
          <w:tcPr>
            <w:tcW w:w="1820" w:type="dxa"/>
            <w:tcBorders>
              <w:left w:val="nil"/>
              <w:right w:val="nil"/>
            </w:tcBorders>
            <w:shd w:val="clear" w:color="auto" w:fill="D3DFEE"/>
          </w:tcPr>
          <w:p w:rsidR="00762F39" w:rsidRPr="00645638" w:rsidRDefault="00DD7B38" w:rsidP="00645638">
            <w:pPr>
              <w:spacing w:after="0" w:line="240" w:lineRule="auto"/>
              <w:rPr>
                <w:color w:val="365F91"/>
              </w:rPr>
            </w:pPr>
            <w:r w:rsidRPr="00645638">
              <w:rPr>
                <w:color w:val="365F91"/>
              </w:rPr>
              <w:t>ReceiveDetailId</w:t>
            </w:r>
          </w:p>
        </w:tc>
        <w:tc>
          <w:tcPr>
            <w:tcW w:w="1472" w:type="dxa"/>
            <w:tcBorders>
              <w:left w:val="nil"/>
              <w:right w:val="nil"/>
            </w:tcBorders>
            <w:shd w:val="clear" w:color="auto" w:fill="D3DFEE"/>
          </w:tcPr>
          <w:p w:rsidR="00762F39"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762F39" w:rsidRPr="00645638" w:rsidRDefault="00762F39" w:rsidP="00645638">
            <w:pPr>
              <w:spacing w:after="0" w:line="240" w:lineRule="auto"/>
              <w:rPr>
                <w:color w:val="365F91"/>
              </w:rPr>
            </w:pPr>
            <w:r w:rsidRPr="00645638">
              <w:rPr>
                <w:color w:val="365F91"/>
              </w:rPr>
              <w:t>PK</w:t>
            </w:r>
          </w:p>
        </w:tc>
        <w:tc>
          <w:tcPr>
            <w:tcW w:w="4984" w:type="dxa"/>
            <w:tcBorders>
              <w:left w:val="nil"/>
              <w:right w:val="nil"/>
            </w:tcBorders>
            <w:shd w:val="clear" w:color="auto" w:fill="D3DFEE"/>
          </w:tcPr>
          <w:p w:rsidR="00762F39" w:rsidRPr="00645638" w:rsidRDefault="00762F39" w:rsidP="00645638">
            <w:pPr>
              <w:spacing w:after="0" w:line="240" w:lineRule="auto"/>
              <w:rPr>
                <w:color w:val="365F91"/>
              </w:rPr>
            </w:pPr>
            <w:r w:rsidRPr="00645638">
              <w:rPr>
                <w:color w:val="365F91"/>
              </w:rPr>
              <w:t>Primary key</w:t>
            </w:r>
          </w:p>
        </w:tc>
      </w:tr>
      <w:tr w:rsidR="00762F39" w:rsidRPr="00645638">
        <w:tc>
          <w:tcPr>
            <w:tcW w:w="642" w:type="dxa"/>
          </w:tcPr>
          <w:p w:rsidR="00762F39" w:rsidRPr="00645638" w:rsidRDefault="00762F39" w:rsidP="00645638">
            <w:pPr>
              <w:spacing w:after="0" w:line="240" w:lineRule="auto"/>
              <w:rPr>
                <w:b/>
                <w:bCs/>
                <w:color w:val="365F91"/>
              </w:rPr>
            </w:pPr>
            <w:r w:rsidRPr="00645638">
              <w:rPr>
                <w:b/>
                <w:bCs/>
                <w:color w:val="365F91"/>
              </w:rPr>
              <w:t>2</w:t>
            </w:r>
          </w:p>
        </w:tc>
        <w:tc>
          <w:tcPr>
            <w:tcW w:w="1820" w:type="dxa"/>
          </w:tcPr>
          <w:p w:rsidR="00762F39" w:rsidRPr="00645638" w:rsidRDefault="00DD7B38" w:rsidP="00645638">
            <w:pPr>
              <w:spacing w:after="0" w:line="240" w:lineRule="auto"/>
              <w:rPr>
                <w:color w:val="365F91"/>
              </w:rPr>
            </w:pPr>
            <w:r w:rsidRPr="00645638">
              <w:rPr>
                <w:color w:val="365F91"/>
              </w:rPr>
              <w:t>ReceiveHeaderId</w:t>
            </w:r>
          </w:p>
        </w:tc>
        <w:tc>
          <w:tcPr>
            <w:tcW w:w="1472" w:type="dxa"/>
          </w:tcPr>
          <w:p w:rsidR="00762F39" w:rsidRPr="00645638" w:rsidRDefault="00500ABB" w:rsidP="00645638">
            <w:pPr>
              <w:spacing w:after="0" w:line="240" w:lineRule="auto"/>
              <w:rPr>
                <w:color w:val="365F91"/>
              </w:rPr>
            </w:pPr>
            <w:r w:rsidRPr="00645638">
              <w:rPr>
                <w:color w:val="365F91"/>
              </w:rPr>
              <w:t>long</w:t>
            </w:r>
          </w:p>
        </w:tc>
        <w:tc>
          <w:tcPr>
            <w:tcW w:w="1018" w:type="dxa"/>
          </w:tcPr>
          <w:p w:rsidR="00762F39" w:rsidRPr="00645638" w:rsidRDefault="00762F39" w:rsidP="00645638">
            <w:pPr>
              <w:spacing w:after="0" w:line="240" w:lineRule="auto"/>
              <w:rPr>
                <w:color w:val="365F91"/>
              </w:rPr>
            </w:pPr>
            <w:r w:rsidRPr="00645638">
              <w:rPr>
                <w:color w:val="365F91"/>
              </w:rPr>
              <w:t>FK</w:t>
            </w:r>
          </w:p>
        </w:tc>
        <w:tc>
          <w:tcPr>
            <w:tcW w:w="4984" w:type="dxa"/>
          </w:tcPr>
          <w:p w:rsidR="00762F39" w:rsidRPr="00645638" w:rsidRDefault="00762F39" w:rsidP="00645638">
            <w:pPr>
              <w:spacing w:after="0" w:line="240" w:lineRule="auto"/>
              <w:rPr>
                <w:color w:val="365F91"/>
              </w:rPr>
            </w:pPr>
            <w:r w:rsidRPr="00645638">
              <w:rPr>
                <w:color w:val="365F91"/>
              </w:rPr>
              <w:t xml:space="preserve">Refer to table </w:t>
            </w:r>
            <w:r w:rsidR="000A1A84" w:rsidRPr="00645638">
              <w:rPr>
                <w:color w:val="365F91"/>
              </w:rPr>
              <w:t>ReceiveHeader</w:t>
            </w:r>
          </w:p>
        </w:tc>
      </w:tr>
      <w:tr w:rsidR="00D93209" w:rsidRPr="00645638">
        <w:tc>
          <w:tcPr>
            <w:tcW w:w="642" w:type="dxa"/>
            <w:tcBorders>
              <w:left w:val="nil"/>
              <w:right w:val="nil"/>
            </w:tcBorders>
            <w:shd w:val="clear" w:color="auto" w:fill="D3DFEE"/>
          </w:tcPr>
          <w:p w:rsidR="00D93209" w:rsidRPr="00645638" w:rsidRDefault="00D93209" w:rsidP="00645638">
            <w:pPr>
              <w:spacing w:after="0" w:line="240" w:lineRule="auto"/>
              <w:rPr>
                <w:b/>
                <w:bCs/>
                <w:color w:val="365F91"/>
              </w:rPr>
            </w:pPr>
            <w:r w:rsidRPr="00645638">
              <w:rPr>
                <w:b/>
                <w:bCs/>
                <w:color w:val="365F91"/>
              </w:rPr>
              <w:lastRenderedPageBreak/>
              <w:t>3</w:t>
            </w:r>
          </w:p>
        </w:tc>
        <w:tc>
          <w:tcPr>
            <w:tcW w:w="1820" w:type="dxa"/>
            <w:tcBorders>
              <w:left w:val="nil"/>
              <w:right w:val="nil"/>
            </w:tcBorders>
            <w:shd w:val="clear" w:color="auto" w:fill="D3DFEE"/>
          </w:tcPr>
          <w:p w:rsidR="00D93209" w:rsidRPr="00645638" w:rsidRDefault="00D93209" w:rsidP="00645638">
            <w:pPr>
              <w:spacing w:after="0" w:line="240" w:lineRule="auto"/>
              <w:rPr>
                <w:color w:val="365F91"/>
              </w:rPr>
            </w:pPr>
            <w:r w:rsidRPr="00645638">
              <w:rPr>
                <w:color w:val="365F91"/>
              </w:rPr>
              <w:t>OrderHeaderId</w:t>
            </w:r>
          </w:p>
        </w:tc>
        <w:tc>
          <w:tcPr>
            <w:tcW w:w="1472" w:type="dxa"/>
            <w:tcBorders>
              <w:left w:val="nil"/>
              <w:right w:val="nil"/>
            </w:tcBorders>
            <w:shd w:val="clear" w:color="auto" w:fill="D3DFEE"/>
          </w:tcPr>
          <w:p w:rsidR="00D93209" w:rsidRPr="00645638" w:rsidRDefault="00D93209"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D93209" w:rsidRPr="00645638" w:rsidRDefault="00D93209" w:rsidP="00645638">
            <w:pPr>
              <w:spacing w:after="0" w:line="240" w:lineRule="auto"/>
              <w:rPr>
                <w:color w:val="365F91"/>
              </w:rPr>
            </w:pPr>
            <w:r w:rsidRPr="00645638">
              <w:rPr>
                <w:color w:val="365F91"/>
              </w:rPr>
              <w:t>FK</w:t>
            </w:r>
          </w:p>
        </w:tc>
        <w:tc>
          <w:tcPr>
            <w:tcW w:w="4984" w:type="dxa"/>
            <w:tcBorders>
              <w:left w:val="nil"/>
              <w:right w:val="nil"/>
            </w:tcBorders>
            <w:shd w:val="clear" w:color="auto" w:fill="D3DFEE"/>
          </w:tcPr>
          <w:p w:rsidR="00D93209" w:rsidRPr="00645638" w:rsidRDefault="00D93209" w:rsidP="00645638">
            <w:pPr>
              <w:spacing w:after="0" w:line="240" w:lineRule="auto"/>
              <w:rPr>
                <w:color w:val="365F91"/>
              </w:rPr>
            </w:pPr>
            <w:r w:rsidRPr="00645638">
              <w:rPr>
                <w:color w:val="365F91"/>
              </w:rPr>
              <w:t>Refer to table OrderHeader</w:t>
            </w:r>
          </w:p>
        </w:tc>
      </w:tr>
      <w:tr w:rsidR="00762F39" w:rsidRPr="00645638">
        <w:tc>
          <w:tcPr>
            <w:tcW w:w="642" w:type="dxa"/>
          </w:tcPr>
          <w:p w:rsidR="00762F39" w:rsidRPr="00645638" w:rsidRDefault="00D93209" w:rsidP="00645638">
            <w:pPr>
              <w:spacing w:after="0" w:line="240" w:lineRule="auto"/>
              <w:rPr>
                <w:b/>
                <w:bCs/>
                <w:color w:val="365F91"/>
              </w:rPr>
            </w:pPr>
            <w:r w:rsidRPr="00645638">
              <w:rPr>
                <w:b/>
                <w:bCs/>
                <w:color w:val="365F91"/>
              </w:rPr>
              <w:t>4</w:t>
            </w:r>
          </w:p>
        </w:tc>
        <w:tc>
          <w:tcPr>
            <w:tcW w:w="1820" w:type="dxa"/>
          </w:tcPr>
          <w:p w:rsidR="00762F39" w:rsidRPr="00645638" w:rsidRDefault="000A1A84" w:rsidP="00645638">
            <w:pPr>
              <w:spacing w:after="0" w:line="240" w:lineRule="auto"/>
              <w:rPr>
                <w:color w:val="365F91"/>
              </w:rPr>
            </w:pPr>
            <w:r w:rsidRPr="00645638">
              <w:rPr>
                <w:color w:val="365F91"/>
              </w:rPr>
              <w:t>PartCode</w:t>
            </w:r>
          </w:p>
        </w:tc>
        <w:tc>
          <w:tcPr>
            <w:tcW w:w="1472" w:type="dxa"/>
          </w:tcPr>
          <w:p w:rsidR="00762F39" w:rsidRPr="00645638" w:rsidRDefault="000A1A84" w:rsidP="00645638">
            <w:pPr>
              <w:spacing w:after="0" w:line="240" w:lineRule="auto"/>
              <w:rPr>
                <w:color w:val="365F91"/>
              </w:rPr>
            </w:pPr>
            <w:r w:rsidRPr="00645638">
              <w:rPr>
                <w:color w:val="365F91"/>
              </w:rPr>
              <w:t>varchar(40)</w:t>
            </w:r>
          </w:p>
        </w:tc>
        <w:tc>
          <w:tcPr>
            <w:tcW w:w="1018" w:type="dxa"/>
          </w:tcPr>
          <w:p w:rsidR="00762F39" w:rsidRPr="00645638" w:rsidRDefault="00762F39" w:rsidP="00645638">
            <w:pPr>
              <w:spacing w:after="0" w:line="240" w:lineRule="auto"/>
              <w:rPr>
                <w:color w:val="365F91"/>
              </w:rPr>
            </w:pPr>
            <w:r w:rsidRPr="00645638">
              <w:rPr>
                <w:color w:val="365F91"/>
              </w:rPr>
              <w:t>FK</w:t>
            </w:r>
          </w:p>
        </w:tc>
        <w:tc>
          <w:tcPr>
            <w:tcW w:w="4984" w:type="dxa"/>
          </w:tcPr>
          <w:p w:rsidR="00762F39" w:rsidRPr="00645638" w:rsidRDefault="000A1A84" w:rsidP="00645638">
            <w:pPr>
              <w:spacing w:after="0" w:line="240" w:lineRule="auto"/>
              <w:rPr>
                <w:color w:val="365F91"/>
              </w:rPr>
            </w:pPr>
            <w:r w:rsidRPr="00645638">
              <w:rPr>
                <w:color w:val="365F91"/>
              </w:rPr>
              <w:t>Refer to table Part</w:t>
            </w:r>
          </w:p>
        </w:tc>
      </w:tr>
      <w:tr w:rsidR="000A1A84" w:rsidRPr="00645638">
        <w:tc>
          <w:tcPr>
            <w:tcW w:w="642" w:type="dxa"/>
            <w:tcBorders>
              <w:left w:val="nil"/>
              <w:right w:val="nil"/>
            </w:tcBorders>
            <w:shd w:val="clear" w:color="auto" w:fill="D3DFEE"/>
          </w:tcPr>
          <w:p w:rsidR="000A1A84" w:rsidRPr="00645638" w:rsidRDefault="000A1A84" w:rsidP="00645638">
            <w:pPr>
              <w:spacing w:after="0" w:line="240" w:lineRule="auto"/>
              <w:rPr>
                <w:b/>
                <w:bCs/>
                <w:color w:val="365F91"/>
              </w:rPr>
            </w:pPr>
            <w:r w:rsidRPr="00645638">
              <w:rPr>
                <w:b/>
                <w:bCs/>
                <w:color w:val="365F91"/>
              </w:rPr>
              <w:t>5</w:t>
            </w:r>
          </w:p>
        </w:tc>
        <w:tc>
          <w:tcPr>
            <w:tcW w:w="1820"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Quotation</w:t>
            </w:r>
          </w:p>
        </w:tc>
        <w:tc>
          <w:tcPr>
            <w:tcW w:w="1472"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0A1A84" w:rsidRPr="00645638" w:rsidRDefault="000A1A84" w:rsidP="00645638">
            <w:pPr>
              <w:spacing w:after="0" w:line="240" w:lineRule="auto"/>
              <w:rPr>
                <w:color w:val="365F91"/>
              </w:rPr>
            </w:pPr>
          </w:p>
        </w:tc>
        <w:tc>
          <w:tcPr>
            <w:tcW w:w="4984"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Copy of quotation in order detail</w:t>
            </w:r>
          </w:p>
        </w:tc>
      </w:tr>
      <w:tr w:rsidR="000A1A84" w:rsidRPr="00645638">
        <w:tc>
          <w:tcPr>
            <w:tcW w:w="642" w:type="dxa"/>
          </w:tcPr>
          <w:p w:rsidR="000A1A84" w:rsidRPr="00645638" w:rsidRDefault="000A1A84" w:rsidP="00645638">
            <w:pPr>
              <w:spacing w:after="0" w:line="240" w:lineRule="auto"/>
              <w:rPr>
                <w:b/>
                <w:bCs/>
                <w:color w:val="365F91"/>
              </w:rPr>
            </w:pPr>
            <w:r w:rsidRPr="00645638">
              <w:rPr>
                <w:b/>
                <w:bCs/>
                <w:color w:val="365F91"/>
              </w:rPr>
              <w:t>6</w:t>
            </w:r>
          </w:p>
        </w:tc>
        <w:tc>
          <w:tcPr>
            <w:tcW w:w="1820" w:type="dxa"/>
          </w:tcPr>
          <w:p w:rsidR="000A1A84" w:rsidRPr="00645638" w:rsidRDefault="000A1A84" w:rsidP="00645638">
            <w:pPr>
              <w:spacing w:after="0" w:line="240" w:lineRule="auto"/>
              <w:rPr>
                <w:color w:val="365F91"/>
              </w:rPr>
            </w:pPr>
            <w:r w:rsidRPr="00645638">
              <w:rPr>
                <w:color w:val="365F91"/>
              </w:rPr>
              <w:t>GoodQuantity</w:t>
            </w:r>
          </w:p>
        </w:tc>
        <w:tc>
          <w:tcPr>
            <w:tcW w:w="1472" w:type="dxa"/>
          </w:tcPr>
          <w:p w:rsidR="000A1A84" w:rsidRPr="00645638" w:rsidRDefault="000A1A84" w:rsidP="00645638">
            <w:pPr>
              <w:spacing w:after="0" w:line="240" w:lineRule="auto"/>
              <w:rPr>
                <w:color w:val="365F91"/>
              </w:rPr>
            </w:pPr>
            <w:r w:rsidRPr="00645638">
              <w:rPr>
                <w:color w:val="365F91"/>
              </w:rPr>
              <w:t>integer</w:t>
            </w:r>
          </w:p>
        </w:tc>
        <w:tc>
          <w:tcPr>
            <w:tcW w:w="1018" w:type="dxa"/>
          </w:tcPr>
          <w:p w:rsidR="000A1A84" w:rsidRPr="00645638" w:rsidRDefault="000A1A84" w:rsidP="00645638">
            <w:pPr>
              <w:spacing w:after="0" w:line="240" w:lineRule="auto"/>
              <w:rPr>
                <w:color w:val="365F91"/>
              </w:rPr>
            </w:pPr>
          </w:p>
        </w:tc>
        <w:tc>
          <w:tcPr>
            <w:tcW w:w="4984" w:type="dxa"/>
          </w:tcPr>
          <w:p w:rsidR="000A1A84" w:rsidRPr="00645638" w:rsidRDefault="000A1A84" w:rsidP="00645638">
            <w:pPr>
              <w:spacing w:after="0" w:line="240" w:lineRule="auto"/>
              <w:rPr>
                <w:color w:val="365F91"/>
              </w:rPr>
            </w:pPr>
            <w:r w:rsidRPr="00645638">
              <w:rPr>
                <w:color w:val="365F91"/>
              </w:rPr>
              <w:t>The number of good part</w:t>
            </w:r>
          </w:p>
        </w:tc>
      </w:tr>
      <w:tr w:rsidR="000A1A84" w:rsidRPr="00645638">
        <w:tc>
          <w:tcPr>
            <w:tcW w:w="642" w:type="dxa"/>
            <w:tcBorders>
              <w:left w:val="nil"/>
              <w:right w:val="nil"/>
            </w:tcBorders>
            <w:shd w:val="clear" w:color="auto" w:fill="D3DFEE"/>
          </w:tcPr>
          <w:p w:rsidR="000A1A84" w:rsidRPr="00645638" w:rsidRDefault="000A1A84" w:rsidP="00645638">
            <w:pPr>
              <w:spacing w:after="0" w:line="240" w:lineRule="auto"/>
              <w:rPr>
                <w:b/>
                <w:bCs/>
                <w:color w:val="365F91"/>
              </w:rPr>
            </w:pPr>
            <w:r w:rsidRPr="00645638">
              <w:rPr>
                <w:b/>
                <w:bCs/>
                <w:color w:val="365F91"/>
              </w:rPr>
              <w:t>7</w:t>
            </w:r>
          </w:p>
        </w:tc>
        <w:tc>
          <w:tcPr>
            <w:tcW w:w="1820"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BrokenQuantity</w:t>
            </w:r>
          </w:p>
        </w:tc>
        <w:tc>
          <w:tcPr>
            <w:tcW w:w="1472"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0A1A84" w:rsidRPr="00645638" w:rsidRDefault="000A1A84" w:rsidP="00645638">
            <w:pPr>
              <w:spacing w:after="0" w:line="240" w:lineRule="auto"/>
              <w:rPr>
                <w:color w:val="365F91"/>
              </w:rPr>
            </w:pPr>
          </w:p>
        </w:tc>
        <w:tc>
          <w:tcPr>
            <w:tcW w:w="4984"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The number of broken part</w:t>
            </w:r>
          </w:p>
        </w:tc>
      </w:tr>
      <w:tr w:rsidR="000A1A84" w:rsidRPr="00645638">
        <w:tc>
          <w:tcPr>
            <w:tcW w:w="642" w:type="dxa"/>
          </w:tcPr>
          <w:p w:rsidR="000A1A84" w:rsidRPr="00645638" w:rsidRDefault="000A1A84" w:rsidP="00645638">
            <w:pPr>
              <w:spacing w:after="0" w:line="240" w:lineRule="auto"/>
              <w:rPr>
                <w:b/>
                <w:bCs/>
                <w:color w:val="365F91"/>
              </w:rPr>
            </w:pPr>
            <w:r w:rsidRPr="00645638">
              <w:rPr>
                <w:b/>
                <w:bCs/>
                <w:color w:val="365F91"/>
              </w:rPr>
              <w:t>8</w:t>
            </w:r>
          </w:p>
        </w:tc>
        <w:tc>
          <w:tcPr>
            <w:tcW w:w="1820" w:type="dxa"/>
          </w:tcPr>
          <w:p w:rsidR="000A1A84" w:rsidRPr="00645638" w:rsidRDefault="000A1A84" w:rsidP="00645638">
            <w:pPr>
              <w:spacing w:after="0" w:line="240" w:lineRule="auto"/>
              <w:rPr>
                <w:color w:val="365F91"/>
              </w:rPr>
            </w:pPr>
            <w:r w:rsidRPr="00645638">
              <w:rPr>
                <w:color w:val="365F91"/>
              </w:rPr>
              <w:t>WrongQuantity</w:t>
            </w:r>
          </w:p>
        </w:tc>
        <w:tc>
          <w:tcPr>
            <w:tcW w:w="1472" w:type="dxa"/>
          </w:tcPr>
          <w:p w:rsidR="000A1A84" w:rsidRPr="00645638" w:rsidRDefault="000A1A84" w:rsidP="00645638">
            <w:pPr>
              <w:spacing w:after="0" w:line="240" w:lineRule="auto"/>
              <w:rPr>
                <w:color w:val="365F91"/>
              </w:rPr>
            </w:pPr>
            <w:r w:rsidRPr="00645638">
              <w:rPr>
                <w:color w:val="365F91"/>
              </w:rPr>
              <w:t>integer</w:t>
            </w:r>
          </w:p>
        </w:tc>
        <w:tc>
          <w:tcPr>
            <w:tcW w:w="1018" w:type="dxa"/>
          </w:tcPr>
          <w:p w:rsidR="000A1A84" w:rsidRPr="00645638" w:rsidRDefault="000A1A84" w:rsidP="00645638">
            <w:pPr>
              <w:spacing w:after="0" w:line="240" w:lineRule="auto"/>
              <w:rPr>
                <w:color w:val="365F91"/>
              </w:rPr>
            </w:pPr>
          </w:p>
        </w:tc>
        <w:tc>
          <w:tcPr>
            <w:tcW w:w="4984" w:type="dxa"/>
          </w:tcPr>
          <w:p w:rsidR="000A1A84" w:rsidRPr="00645638" w:rsidRDefault="000A1A84" w:rsidP="00645638">
            <w:pPr>
              <w:spacing w:after="0" w:line="240" w:lineRule="auto"/>
              <w:rPr>
                <w:color w:val="365F91"/>
              </w:rPr>
            </w:pPr>
            <w:r w:rsidRPr="00645638">
              <w:rPr>
                <w:color w:val="365F91"/>
              </w:rPr>
              <w:t>The number of wrong part</w:t>
            </w:r>
          </w:p>
        </w:tc>
      </w:tr>
      <w:tr w:rsidR="000A1A84" w:rsidRPr="00645638">
        <w:tc>
          <w:tcPr>
            <w:tcW w:w="642" w:type="dxa"/>
            <w:tcBorders>
              <w:left w:val="nil"/>
              <w:right w:val="nil"/>
            </w:tcBorders>
            <w:shd w:val="clear" w:color="auto" w:fill="D3DFEE"/>
          </w:tcPr>
          <w:p w:rsidR="000A1A84" w:rsidRPr="00645638" w:rsidRDefault="000A1A84" w:rsidP="00645638">
            <w:pPr>
              <w:spacing w:after="0" w:line="240" w:lineRule="auto"/>
              <w:rPr>
                <w:b/>
                <w:bCs/>
                <w:color w:val="365F91"/>
              </w:rPr>
            </w:pPr>
            <w:r w:rsidRPr="00645638">
              <w:rPr>
                <w:b/>
                <w:bCs/>
                <w:color w:val="365F91"/>
              </w:rPr>
              <w:t>9</w:t>
            </w:r>
          </w:p>
        </w:tc>
        <w:tc>
          <w:tcPr>
            <w:tcW w:w="1820"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LackQuantity</w:t>
            </w:r>
          </w:p>
        </w:tc>
        <w:tc>
          <w:tcPr>
            <w:tcW w:w="1472"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0A1A84" w:rsidRPr="00645638" w:rsidRDefault="000A1A84" w:rsidP="00645638">
            <w:pPr>
              <w:spacing w:after="0" w:line="240" w:lineRule="auto"/>
              <w:rPr>
                <w:color w:val="365F91"/>
              </w:rPr>
            </w:pPr>
          </w:p>
        </w:tc>
        <w:tc>
          <w:tcPr>
            <w:tcW w:w="4984"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The number of lack part</w:t>
            </w:r>
          </w:p>
        </w:tc>
      </w:tr>
      <w:tr w:rsidR="000A1A84" w:rsidRPr="00645638">
        <w:tc>
          <w:tcPr>
            <w:tcW w:w="642" w:type="dxa"/>
          </w:tcPr>
          <w:p w:rsidR="000A1A84" w:rsidRPr="00645638" w:rsidRDefault="000A1A84" w:rsidP="00645638">
            <w:pPr>
              <w:spacing w:after="0" w:line="240" w:lineRule="auto"/>
              <w:rPr>
                <w:b/>
                <w:bCs/>
                <w:color w:val="365F91"/>
              </w:rPr>
            </w:pPr>
            <w:r w:rsidRPr="00645638">
              <w:rPr>
                <w:b/>
                <w:bCs/>
                <w:color w:val="365F91"/>
              </w:rPr>
              <w:t>10</w:t>
            </w:r>
          </w:p>
        </w:tc>
        <w:tc>
          <w:tcPr>
            <w:tcW w:w="1820" w:type="dxa"/>
          </w:tcPr>
          <w:p w:rsidR="000A1A84" w:rsidRPr="00645638" w:rsidRDefault="000A1A84" w:rsidP="00645638">
            <w:pPr>
              <w:spacing w:after="0" w:line="240" w:lineRule="auto"/>
              <w:rPr>
                <w:color w:val="365F91"/>
              </w:rPr>
            </w:pPr>
            <w:r w:rsidRPr="00645638">
              <w:rPr>
                <w:color w:val="365F91"/>
              </w:rPr>
              <w:t>Status</w:t>
            </w:r>
          </w:p>
        </w:tc>
        <w:tc>
          <w:tcPr>
            <w:tcW w:w="1472" w:type="dxa"/>
          </w:tcPr>
          <w:p w:rsidR="000A1A84" w:rsidRPr="00645638" w:rsidRDefault="000A1A84" w:rsidP="00645638">
            <w:pPr>
              <w:spacing w:after="0" w:line="240" w:lineRule="auto"/>
              <w:rPr>
                <w:color w:val="365F91"/>
              </w:rPr>
            </w:pPr>
            <w:r w:rsidRPr="00645638">
              <w:rPr>
                <w:color w:val="365F91"/>
              </w:rPr>
              <w:t>char(1)</w:t>
            </w:r>
          </w:p>
        </w:tc>
        <w:tc>
          <w:tcPr>
            <w:tcW w:w="1018" w:type="dxa"/>
          </w:tcPr>
          <w:p w:rsidR="000A1A84" w:rsidRPr="00645638" w:rsidRDefault="000A1A84" w:rsidP="00645638">
            <w:pPr>
              <w:spacing w:after="0" w:line="240" w:lineRule="auto"/>
              <w:rPr>
                <w:color w:val="365F91"/>
              </w:rPr>
            </w:pPr>
          </w:p>
        </w:tc>
        <w:tc>
          <w:tcPr>
            <w:tcW w:w="4984" w:type="dxa"/>
          </w:tcPr>
          <w:p w:rsidR="000A1A84" w:rsidRPr="00645638" w:rsidRDefault="000A1A84" w:rsidP="00645638">
            <w:pPr>
              <w:spacing w:after="0" w:line="240" w:lineRule="auto"/>
              <w:rPr>
                <w:color w:val="365F91"/>
              </w:rPr>
            </w:pPr>
          </w:p>
        </w:tc>
      </w:tr>
      <w:tr w:rsidR="000A1A84" w:rsidRPr="00645638">
        <w:tc>
          <w:tcPr>
            <w:tcW w:w="642" w:type="dxa"/>
            <w:tcBorders>
              <w:left w:val="nil"/>
              <w:right w:val="nil"/>
            </w:tcBorders>
            <w:shd w:val="clear" w:color="auto" w:fill="D3DFEE"/>
          </w:tcPr>
          <w:p w:rsidR="000A1A84" w:rsidRPr="00645638" w:rsidRDefault="000A1A84" w:rsidP="00645638">
            <w:pPr>
              <w:spacing w:after="0" w:line="240" w:lineRule="auto"/>
              <w:rPr>
                <w:b/>
                <w:bCs/>
                <w:color w:val="365F91"/>
              </w:rPr>
            </w:pPr>
            <w:r w:rsidRPr="00645638">
              <w:rPr>
                <w:b/>
                <w:bCs/>
                <w:color w:val="365F91"/>
              </w:rPr>
              <w:t>11</w:t>
            </w:r>
          </w:p>
        </w:tc>
        <w:tc>
          <w:tcPr>
            <w:tcW w:w="1820"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DealerComment</w:t>
            </w:r>
          </w:p>
        </w:tc>
        <w:tc>
          <w:tcPr>
            <w:tcW w:w="1472"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nvarchar(250)</w:t>
            </w:r>
          </w:p>
        </w:tc>
        <w:tc>
          <w:tcPr>
            <w:tcW w:w="1018"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NULL</w:t>
            </w:r>
          </w:p>
        </w:tc>
        <w:tc>
          <w:tcPr>
            <w:tcW w:w="4984"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Dealer comment about this part</w:t>
            </w:r>
          </w:p>
        </w:tc>
      </w:tr>
    </w:tbl>
    <w:p w:rsidR="00516529" w:rsidRDefault="003B515D" w:rsidP="00F26DA4">
      <w:pPr>
        <w:pStyle w:val="Heading2"/>
        <w:jc w:val="both"/>
      </w:pPr>
      <w:bookmarkStart w:id="394" w:name="_Toc240279723"/>
      <w:bookmarkStart w:id="395" w:name="_Toc243972579"/>
      <w:bookmarkEnd w:id="386"/>
      <w:r>
        <w:t>Inventory</w:t>
      </w:r>
      <w:bookmarkEnd w:id="394"/>
      <w:bookmarkEnd w:id="395"/>
    </w:p>
    <w:p w:rsidR="00516529" w:rsidRDefault="00DA5420" w:rsidP="00516529">
      <w:pPr>
        <w:keepNext/>
        <w:jc w:val="center"/>
      </w:pPr>
      <w:r>
        <w:rPr>
          <w:noProof/>
        </w:rPr>
        <w:drawing>
          <wp:inline distT="0" distB="0" distL="0" distR="0" wp14:anchorId="2AD7116B" wp14:editId="17C3F304">
            <wp:extent cx="5581650" cy="4600575"/>
            <wp:effectExtent l="19050" t="0" r="0" b="0"/>
            <wp:docPr id="9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5"/>
                    <a:srcRect/>
                    <a:stretch>
                      <a:fillRect/>
                    </a:stretch>
                  </pic:blipFill>
                  <pic:spPr bwMode="auto">
                    <a:xfrm>
                      <a:off x="0" y="0"/>
                      <a:ext cx="5581650" cy="4600575"/>
                    </a:xfrm>
                    <a:prstGeom prst="rect">
                      <a:avLst/>
                    </a:prstGeom>
                    <a:noFill/>
                    <a:ln w="9525">
                      <a:noFill/>
                      <a:miter lim="800000"/>
                      <a:headEnd/>
                      <a:tailEnd/>
                    </a:ln>
                  </pic:spPr>
                </pic:pic>
              </a:graphicData>
            </a:graphic>
          </wp:inline>
        </w:drawing>
      </w:r>
    </w:p>
    <w:p w:rsidR="00516529" w:rsidRDefault="00516529" w:rsidP="006D3C08">
      <w:pPr>
        <w:pStyle w:val="Caption"/>
        <w:jc w:val="center"/>
      </w:pPr>
      <w:bookmarkStart w:id="396" w:name="_Toc243972682"/>
      <w:r>
        <w:t xml:space="preserve">Figure </w:t>
      </w:r>
      <w:r w:rsidR="00996830">
        <w:fldChar w:fldCharType="begin"/>
      </w:r>
      <w:r w:rsidR="00996830">
        <w:instrText xml:space="preserve"> SEQ Figure \* ARABIC </w:instrText>
      </w:r>
      <w:r w:rsidR="00996830">
        <w:fldChar w:fldCharType="separate"/>
      </w:r>
      <w:r w:rsidR="000F4116">
        <w:rPr>
          <w:noProof/>
        </w:rPr>
        <w:t>91</w:t>
      </w:r>
      <w:r w:rsidR="00996830">
        <w:rPr>
          <w:noProof/>
        </w:rPr>
        <w:fldChar w:fldCharType="end"/>
      </w:r>
      <w:r>
        <w:t xml:space="preserve">: </w:t>
      </w:r>
      <w:r w:rsidR="003B515D">
        <w:t>Inventory Schema</w:t>
      </w:r>
      <w:bookmarkEnd w:id="396"/>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516529" w:rsidRPr="00645638">
        <w:tc>
          <w:tcPr>
            <w:tcW w:w="648"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No</w:t>
            </w:r>
          </w:p>
        </w:tc>
        <w:tc>
          <w:tcPr>
            <w:tcW w:w="306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Description</w:t>
            </w:r>
          </w:p>
        </w:tc>
      </w:tr>
      <w:tr w:rsidR="00516529" w:rsidRPr="00645638">
        <w:tc>
          <w:tcPr>
            <w:tcW w:w="648" w:type="dxa"/>
            <w:tcBorders>
              <w:left w:val="nil"/>
              <w:right w:val="nil"/>
            </w:tcBorders>
            <w:shd w:val="clear" w:color="auto" w:fill="D3DFEE"/>
          </w:tcPr>
          <w:p w:rsidR="00516529" w:rsidRPr="00645638" w:rsidRDefault="00AB0AF3"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516529" w:rsidRPr="00645638" w:rsidRDefault="00545A7E"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PartInfo</w:t>
            </w:r>
          </w:p>
        </w:tc>
        <w:tc>
          <w:tcPr>
            <w:tcW w:w="6120" w:type="dxa"/>
            <w:tcBorders>
              <w:left w:val="nil"/>
              <w:right w:val="nil"/>
            </w:tcBorders>
            <w:shd w:val="clear" w:color="auto" w:fill="D3DFEE"/>
          </w:tcPr>
          <w:p w:rsidR="00516529" w:rsidRPr="00645638" w:rsidRDefault="00516529" w:rsidP="00645638">
            <w:pPr>
              <w:spacing w:after="0" w:line="240" w:lineRule="auto"/>
              <w:jc w:val="both"/>
              <w:rPr>
                <w:color w:val="365F91"/>
              </w:rPr>
            </w:pPr>
            <w:r w:rsidRPr="00645638">
              <w:rPr>
                <w:color w:val="365F91"/>
              </w:rPr>
              <w:t xml:space="preserve">Store the </w:t>
            </w:r>
            <w:r w:rsidR="00545A7E" w:rsidRPr="00645638">
              <w:rPr>
                <w:color w:val="365F91"/>
              </w:rPr>
              <w:t>additional information of part (setting by dealer)</w:t>
            </w:r>
          </w:p>
        </w:tc>
      </w:tr>
      <w:tr w:rsidR="00516529" w:rsidRPr="00645638">
        <w:tc>
          <w:tcPr>
            <w:tcW w:w="648" w:type="dxa"/>
          </w:tcPr>
          <w:p w:rsidR="00516529" w:rsidRPr="00645638" w:rsidRDefault="00AB0AF3" w:rsidP="00645638">
            <w:pPr>
              <w:spacing w:after="0" w:line="240" w:lineRule="auto"/>
              <w:jc w:val="both"/>
              <w:rPr>
                <w:b/>
                <w:bCs/>
                <w:color w:val="365F91"/>
              </w:rPr>
            </w:pPr>
            <w:r w:rsidRPr="00645638">
              <w:rPr>
                <w:b/>
                <w:bCs/>
                <w:color w:val="365F91"/>
              </w:rPr>
              <w:t>2</w:t>
            </w:r>
          </w:p>
        </w:tc>
        <w:tc>
          <w:tcPr>
            <w:tcW w:w="3060" w:type="dxa"/>
          </w:tcPr>
          <w:p w:rsidR="00516529" w:rsidRPr="00645638" w:rsidRDefault="00545A7E"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Inventory</w:t>
            </w:r>
          </w:p>
        </w:tc>
        <w:tc>
          <w:tcPr>
            <w:tcW w:w="6120" w:type="dxa"/>
          </w:tcPr>
          <w:p w:rsidR="00516529" w:rsidRPr="00645638" w:rsidRDefault="00516529" w:rsidP="00645638">
            <w:pPr>
              <w:spacing w:after="0" w:line="240" w:lineRule="auto"/>
              <w:jc w:val="both"/>
              <w:rPr>
                <w:color w:val="365F91"/>
              </w:rPr>
            </w:pPr>
            <w:r w:rsidRPr="00645638">
              <w:rPr>
                <w:color w:val="365F91"/>
              </w:rPr>
              <w:t xml:space="preserve">Store the </w:t>
            </w:r>
            <w:r w:rsidR="00545A7E" w:rsidRPr="00645638">
              <w:rPr>
                <w:color w:val="365F91"/>
              </w:rPr>
              <w:t>inventory of all part (divide by warehouse)</w:t>
            </w:r>
          </w:p>
        </w:tc>
      </w:tr>
      <w:tr w:rsidR="00516529" w:rsidRPr="00645638">
        <w:tc>
          <w:tcPr>
            <w:tcW w:w="648" w:type="dxa"/>
            <w:tcBorders>
              <w:left w:val="nil"/>
              <w:right w:val="nil"/>
            </w:tcBorders>
            <w:shd w:val="clear" w:color="auto" w:fill="D3DFEE"/>
          </w:tcPr>
          <w:p w:rsidR="00516529" w:rsidRPr="00645638" w:rsidRDefault="00AB0AF3"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516529" w:rsidRPr="00645638" w:rsidRDefault="00545A7E"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SalesHeader</w:t>
            </w:r>
          </w:p>
        </w:tc>
        <w:tc>
          <w:tcPr>
            <w:tcW w:w="6120" w:type="dxa"/>
            <w:tcBorders>
              <w:left w:val="nil"/>
              <w:right w:val="nil"/>
            </w:tcBorders>
            <w:shd w:val="clear" w:color="auto" w:fill="D3DFEE"/>
          </w:tcPr>
          <w:p w:rsidR="00516529" w:rsidRPr="00645638" w:rsidRDefault="00545A7E" w:rsidP="00645638">
            <w:pPr>
              <w:spacing w:after="0" w:line="240" w:lineRule="auto"/>
              <w:jc w:val="both"/>
              <w:rPr>
                <w:color w:val="365F91"/>
              </w:rPr>
            </w:pPr>
            <w:r w:rsidRPr="00645638">
              <w:rPr>
                <w:color w:val="365F91"/>
              </w:rPr>
              <w:t>The header of sales part</w:t>
            </w:r>
          </w:p>
        </w:tc>
      </w:tr>
      <w:tr w:rsidR="00516529" w:rsidRPr="00645638">
        <w:tc>
          <w:tcPr>
            <w:tcW w:w="648" w:type="dxa"/>
          </w:tcPr>
          <w:p w:rsidR="00516529" w:rsidRPr="00645638" w:rsidRDefault="00AB0AF3" w:rsidP="00645638">
            <w:pPr>
              <w:spacing w:after="0" w:line="240" w:lineRule="auto"/>
              <w:jc w:val="both"/>
              <w:rPr>
                <w:b/>
                <w:bCs/>
                <w:color w:val="365F91"/>
              </w:rPr>
            </w:pPr>
            <w:r w:rsidRPr="00645638">
              <w:rPr>
                <w:b/>
                <w:bCs/>
                <w:color w:val="365F91"/>
              </w:rPr>
              <w:t>4</w:t>
            </w:r>
          </w:p>
        </w:tc>
        <w:tc>
          <w:tcPr>
            <w:tcW w:w="3060" w:type="dxa"/>
          </w:tcPr>
          <w:p w:rsidR="00516529" w:rsidRPr="00645638" w:rsidRDefault="00545A7E"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SalesDetail</w:t>
            </w:r>
          </w:p>
        </w:tc>
        <w:tc>
          <w:tcPr>
            <w:tcW w:w="6120" w:type="dxa"/>
          </w:tcPr>
          <w:p w:rsidR="00516529" w:rsidRPr="00645638" w:rsidRDefault="00545A7E" w:rsidP="00645638">
            <w:pPr>
              <w:spacing w:after="0" w:line="240" w:lineRule="auto"/>
              <w:jc w:val="both"/>
              <w:rPr>
                <w:color w:val="365F91"/>
              </w:rPr>
            </w:pPr>
            <w:r w:rsidRPr="00645638">
              <w:rPr>
                <w:color w:val="365F91"/>
              </w:rPr>
              <w:t>The detail of sales part</w:t>
            </w:r>
          </w:p>
        </w:tc>
      </w:tr>
      <w:tr w:rsidR="00516529" w:rsidRPr="00645638">
        <w:tc>
          <w:tcPr>
            <w:tcW w:w="648" w:type="dxa"/>
            <w:tcBorders>
              <w:left w:val="nil"/>
              <w:right w:val="nil"/>
            </w:tcBorders>
            <w:shd w:val="clear" w:color="auto" w:fill="D3DFEE"/>
          </w:tcPr>
          <w:p w:rsidR="00516529" w:rsidRPr="00645638" w:rsidRDefault="00AB0AF3" w:rsidP="00645638">
            <w:pPr>
              <w:spacing w:after="0" w:line="240" w:lineRule="auto"/>
              <w:jc w:val="both"/>
              <w:rPr>
                <w:b/>
                <w:bCs/>
                <w:color w:val="365F91"/>
              </w:rPr>
            </w:pPr>
            <w:r w:rsidRPr="00645638">
              <w:rPr>
                <w:b/>
                <w:bCs/>
                <w:color w:val="365F91"/>
              </w:rPr>
              <w:t>5</w:t>
            </w:r>
          </w:p>
        </w:tc>
        <w:tc>
          <w:tcPr>
            <w:tcW w:w="3060" w:type="dxa"/>
            <w:tcBorders>
              <w:left w:val="nil"/>
              <w:right w:val="nil"/>
            </w:tcBorders>
            <w:shd w:val="clear" w:color="auto" w:fill="D3DFEE"/>
          </w:tcPr>
          <w:p w:rsidR="00516529" w:rsidRPr="00645638" w:rsidRDefault="00545A7E" w:rsidP="00645638">
            <w:pPr>
              <w:spacing w:after="0" w:line="240" w:lineRule="auto"/>
              <w:jc w:val="both"/>
              <w:rPr>
                <w:color w:val="365F91"/>
              </w:rPr>
            </w:pPr>
            <w:r w:rsidRPr="00645638">
              <w:rPr>
                <w:color w:val="365F91"/>
              </w:rPr>
              <w:t>p</w:t>
            </w:r>
            <w:r w:rsidR="00516529" w:rsidRPr="00645638">
              <w:rPr>
                <w:color w:val="365F91"/>
              </w:rPr>
              <w:t>_</w:t>
            </w:r>
            <w:r w:rsidR="00AB0AF3" w:rsidRPr="00645638">
              <w:rPr>
                <w:color w:val="365F91"/>
              </w:rPr>
              <w:t>Transfer</w:t>
            </w:r>
            <w:r w:rsidRPr="00645638">
              <w:rPr>
                <w:color w:val="365F91"/>
              </w:rPr>
              <w:t>Header</w:t>
            </w:r>
          </w:p>
        </w:tc>
        <w:tc>
          <w:tcPr>
            <w:tcW w:w="6120" w:type="dxa"/>
            <w:tcBorders>
              <w:left w:val="nil"/>
              <w:right w:val="nil"/>
            </w:tcBorders>
            <w:shd w:val="clear" w:color="auto" w:fill="D3DFEE"/>
          </w:tcPr>
          <w:p w:rsidR="00516529" w:rsidRPr="00645638" w:rsidRDefault="00516529" w:rsidP="00645638">
            <w:pPr>
              <w:spacing w:after="0" w:line="240" w:lineRule="auto"/>
              <w:jc w:val="both"/>
              <w:rPr>
                <w:color w:val="365F91"/>
              </w:rPr>
            </w:pPr>
            <w:r w:rsidRPr="00645638">
              <w:rPr>
                <w:color w:val="365F91"/>
              </w:rPr>
              <w:t xml:space="preserve">The </w:t>
            </w:r>
            <w:r w:rsidR="00545A7E" w:rsidRPr="00645638">
              <w:rPr>
                <w:color w:val="365F91"/>
              </w:rPr>
              <w:t xml:space="preserve">header of </w:t>
            </w:r>
            <w:r w:rsidR="00AB0AF3" w:rsidRPr="00645638">
              <w:rPr>
                <w:color w:val="365F91"/>
              </w:rPr>
              <w:t>transfer transaction</w:t>
            </w:r>
          </w:p>
        </w:tc>
      </w:tr>
      <w:tr w:rsidR="00545A7E" w:rsidRPr="00645638">
        <w:tc>
          <w:tcPr>
            <w:tcW w:w="648" w:type="dxa"/>
          </w:tcPr>
          <w:p w:rsidR="00545A7E" w:rsidRPr="00645638" w:rsidRDefault="00AB0AF3" w:rsidP="00645638">
            <w:pPr>
              <w:spacing w:after="0" w:line="240" w:lineRule="auto"/>
              <w:jc w:val="both"/>
              <w:rPr>
                <w:b/>
                <w:bCs/>
                <w:color w:val="365F91"/>
              </w:rPr>
            </w:pPr>
            <w:r w:rsidRPr="00645638">
              <w:rPr>
                <w:b/>
                <w:bCs/>
                <w:color w:val="365F91"/>
              </w:rPr>
              <w:lastRenderedPageBreak/>
              <w:t>6</w:t>
            </w:r>
          </w:p>
        </w:tc>
        <w:tc>
          <w:tcPr>
            <w:tcW w:w="3060" w:type="dxa"/>
          </w:tcPr>
          <w:p w:rsidR="00545A7E" w:rsidRPr="00645638" w:rsidRDefault="00545A7E" w:rsidP="00645638">
            <w:pPr>
              <w:spacing w:after="0" w:line="240" w:lineRule="auto"/>
              <w:jc w:val="both"/>
              <w:rPr>
                <w:color w:val="365F91"/>
              </w:rPr>
            </w:pPr>
            <w:r w:rsidRPr="00645638">
              <w:rPr>
                <w:color w:val="365F91"/>
              </w:rPr>
              <w:t>p_</w:t>
            </w:r>
            <w:r w:rsidR="00AB0AF3" w:rsidRPr="00645638">
              <w:rPr>
                <w:color w:val="365F91"/>
              </w:rPr>
              <w:t>Transfer</w:t>
            </w:r>
            <w:r w:rsidRPr="00645638">
              <w:rPr>
                <w:color w:val="365F91"/>
              </w:rPr>
              <w:t>Detail</w:t>
            </w:r>
          </w:p>
        </w:tc>
        <w:tc>
          <w:tcPr>
            <w:tcW w:w="6120" w:type="dxa"/>
          </w:tcPr>
          <w:p w:rsidR="00545A7E" w:rsidRPr="00645638" w:rsidRDefault="00545A7E" w:rsidP="00645638">
            <w:pPr>
              <w:spacing w:after="0" w:line="240" w:lineRule="auto"/>
              <w:jc w:val="both"/>
              <w:rPr>
                <w:color w:val="365F91"/>
              </w:rPr>
            </w:pPr>
            <w:r w:rsidRPr="00645638">
              <w:rPr>
                <w:color w:val="365F91"/>
              </w:rPr>
              <w:t xml:space="preserve">The detail of </w:t>
            </w:r>
            <w:r w:rsidR="00AB0AF3" w:rsidRPr="00645638">
              <w:rPr>
                <w:color w:val="365F91"/>
              </w:rPr>
              <w:t>transfer transaction</w:t>
            </w:r>
          </w:p>
        </w:tc>
      </w:tr>
      <w:tr w:rsidR="00545A7E" w:rsidRPr="00645638">
        <w:tc>
          <w:tcPr>
            <w:tcW w:w="648" w:type="dxa"/>
            <w:tcBorders>
              <w:left w:val="nil"/>
              <w:right w:val="nil"/>
            </w:tcBorders>
            <w:shd w:val="clear" w:color="auto" w:fill="D3DFEE"/>
          </w:tcPr>
          <w:p w:rsidR="00545A7E" w:rsidRPr="00645638" w:rsidRDefault="00AB0AF3" w:rsidP="00645638">
            <w:pPr>
              <w:spacing w:after="0" w:line="240" w:lineRule="auto"/>
              <w:jc w:val="both"/>
              <w:rPr>
                <w:b/>
                <w:bCs/>
                <w:color w:val="365F91"/>
              </w:rPr>
            </w:pPr>
            <w:r w:rsidRPr="00645638">
              <w:rPr>
                <w:b/>
                <w:bCs/>
                <w:color w:val="365F91"/>
              </w:rPr>
              <w:t>7</w:t>
            </w:r>
          </w:p>
        </w:tc>
        <w:tc>
          <w:tcPr>
            <w:tcW w:w="3060" w:type="dxa"/>
            <w:tcBorders>
              <w:left w:val="nil"/>
              <w:right w:val="nil"/>
            </w:tcBorders>
            <w:shd w:val="clear" w:color="auto" w:fill="D3DFEE"/>
          </w:tcPr>
          <w:p w:rsidR="00545A7E" w:rsidRPr="00645638" w:rsidRDefault="00545A7E" w:rsidP="00645638">
            <w:pPr>
              <w:spacing w:after="0" w:line="240" w:lineRule="auto"/>
              <w:jc w:val="both"/>
              <w:rPr>
                <w:color w:val="365F91"/>
              </w:rPr>
            </w:pPr>
            <w:r w:rsidRPr="00645638">
              <w:rPr>
                <w:color w:val="365F91"/>
              </w:rPr>
              <w:t>p_TransactionHistory</w:t>
            </w:r>
          </w:p>
        </w:tc>
        <w:tc>
          <w:tcPr>
            <w:tcW w:w="6120" w:type="dxa"/>
            <w:tcBorders>
              <w:left w:val="nil"/>
              <w:right w:val="nil"/>
            </w:tcBorders>
            <w:shd w:val="clear" w:color="auto" w:fill="D3DFEE"/>
          </w:tcPr>
          <w:p w:rsidR="00545A7E" w:rsidRPr="00645638" w:rsidRDefault="00545A7E" w:rsidP="00645638">
            <w:pPr>
              <w:spacing w:after="0" w:line="240" w:lineRule="auto"/>
              <w:jc w:val="both"/>
              <w:rPr>
                <w:color w:val="365F91"/>
              </w:rPr>
            </w:pPr>
            <w:r w:rsidRPr="00645638">
              <w:rPr>
                <w:color w:val="365F91"/>
              </w:rPr>
              <w:t>The other transaction in system</w:t>
            </w:r>
          </w:p>
        </w:tc>
      </w:tr>
      <w:tr w:rsidR="005868D7" w:rsidRPr="00645638">
        <w:tc>
          <w:tcPr>
            <w:tcW w:w="648" w:type="dxa"/>
          </w:tcPr>
          <w:p w:rsidR="005868D7" w:rsidRPr="00645638" w:rsidRDefault="005868D7" w:rsidP="00645638">
            <w:pPr>
              <w:spacing w:after="0" w:line="240" w:lineRule="auto"/>
              <w:jc w:val="both"/>
              <w:rPr>
                <w:b/>
                <w:bCs/>
                <w:color w:val="365F91"/>
              </w:rPr>
            </w:pPr>
            <w:r w:rsidRPr="00645638">
              <w:rPr>
                <w:b/>
                <w:bCs/>
                <w:color w:val="365F91"/>
              </w:rPr>
              <w:t>8</w:t>
            </w:r>
          </w:p>
        </w:tc>
        <w:tc>
          <w:tcPr>
            <w:tcW w:w="3060" w:type="dxa"/>
          </w:tcPr>
          <w:p w:rsidR="005868D7" w:rsidRPr="00645638" w:rsidRDefault="005868D7" w:rsidP="00645638">
            <w:pPr>
              <w:spacing w:after="0" w:line="240" w:lineRule="auto"/>
              <w:jc w:val="both"/>
              <w:rPr>
                <w:color w:val="365F91"/>
              </w:rPr>
            </w:pPr>
            <w:r w:rsidRPr="00645638">
              <w:rPr>
                <w:color w:val="365F91"/>
              </w:rPr>
              <w:t>p_Cycle_Count_Header</w:t>
            </w:r>
          </w:p>
        </w:tc>
        <w:tc>
          <w:tcPr>
            <w:tcW w:w="6120" w:type="dxa"/>
          </w:tcPr>
          <w:p w:rsidR="005868D7" w:rsidRPr="00645638" w:rsidRDefault="00DE5311" w:rsidP="00645638">
            <w:pPr>
              <w:spacing w:after="0" w:line="240" w:lineRule="auto"/>
              <w:jc w:val="both"/>
              <w:rPr>
                <w:color w:val="365F91"/>
              </w:rPr>
            </w:pPr>
            <w:r w:rsidRPr="00645638">
              <w:rPr>
                <w:color w:val="365F91"/>
              </w:rPr>
              <w:t>The header of cycle count transaction</w:t>
            </w:r>
          </w:p>
        </w:tc>
      </w:tr>
      <w:tr w:rsidR="00DE5311" w:rsidRPr="00645638">
        <w:tc>
          <w:tcPr>
            <w:tcW w:w="648" w:type="dxa"/>
            <w:tcBorders>
              <w:left w:val="nil"/>
              <w:right w:val="nil"/>
            </w:tcBorders>
            <w:shd w:val="clear" w:color="auto" w:fill="D3DFEE"/>
          </w:tcPr>
          <w:p w:rsidR="00DE5311" w:rsidRPr="00645638" w:rsidRDefault="00DE5311" w:rsidP="00645638">
            <w:pPr>
              <w:spacing w:after="0" w:line="240" w:lineRule="auto"/>
              <w:jc w:val="both"/>
              <w:rPr>
                <w:b/>
                <w:bCs/>
                <w:color w:val="365F91"/>
              </w:rPr>
            </w:pPr>
            <w:r w:rsidRPr="00645638">
              <w:rPr>
                <w:b/>
                <w:bCs/>
                <w:color w:val="365F91"/>
              </w:rPr>
              <w:t>9</w:t>
            </w:r>
          </w:p>
        </w:tc>
        <w:tc>
          <w:tcPr>
            <w:tcW w:w="3060" w:type="dxa"/>
            <w:tcBorders>
              <w:left w:val="nil"/>
              <w:right w:val="nil"/>
            </w:tcBorders>
            <w:shd w:val="clear" w:color="auto" w:fill="D3DFEE"/>
          </w:tcPr>
          <w:p w:rsidR="00DE5311" w:rsidRPr="00645638" w:rsidRDefault="00DE5311" w:rsidP="00645638">
            <w:pPr>
              <w:spacing w:after="0" w:line="240" w:lineRule="auto"/>
              <w:jc w:val="both"/>
              <w:rPr>
                <w:color w:val="365F91"/>
              </w:rPr>
            </w:pPr>
            <w:r w:rsidRPr="00645638">
              <w:rPr>
                <w:color w:val="365F91"/>
              </w:rPr>
              <w:t>p_Cycle_Count_Detail</w:t>
            </w:r>
          </w:p>
        </w:tc>
        <w:tc>
          <w:tcPr>
            <w:tcW w:w="6120" w:type="dxa"/>
            <w:tcBorders>
              <w:left w:val="nil"/>
              <w:right w:val="nil"/>
            </w:tcBorders>
            <w:shd w:val="clear" w:color="auto" w:fill="D3DFEE"/>
          </w:tcPr>
          <w:p w:rsidR="00DE5311" w:rsidRPr="00645638" w:rsidRDefault="00DE5311" w:rsidP="00645638">
            <w:pPr>
              <w:spacing w:after="0" w:line="240" w:lineRule="auto"/>
              <w:jc w:val="both"/>
              <w:rPr>
                <w:color w:val="365F91"/>
              </w:rPr>
            </w:pPr>
            <w:r w:rsidRPr="00645638">
              <w:rPr>
                <w:color w:val="365F91"/>
              </w:rPr>
              <w:t>The detail of cycle count transaction</w:t>
            </w:r>
          </w:p>
        </w:tc>
      </w:tr>
    </w:tbl>
    <w:p w:rsidR="002A4120" w:rsidRDefault="002A4120" w:rsidP="002A4120">
      <w:pPr>
        <w:pStyle w:val="Heading3"/>
      </w:pPr>
      <w:bookmarkStart w:id="397" w:name="_Table_p_PartInventory"/>
      <w:bookmarkStart w:id="398" w:name="_Toc240279724"/>
      <w:bookmarkStart w:id="399" w:name="_Toc243972580"/>
      <w:bookmarkEnd w:id="397"/>
      <w:r>
        <w:t xml:space="preserve">Table </w:t>
      </w:r>
      <w:r w:rsidR="006C779B">
        <w:t>Inventory</w:t>
      </w:r>
      <w:bookmarkEnd w:id="398"/>
      <w:bookmarkEnd w:id="399"/>
    </w:p>
    <w:p w:rsidR="002A4120" w:rsidRPr="00A2012E" w:rsidRDefault="002A4120" w:rsidP="002A4120">
      <w:r>
        <w:t xml:space="preserve">This table stores the </w:t>
      </w:r>
      <w:r w:rsidR="006C779B">
        <w:t>data of inventory of each part in a month, separate by warehouse</w:t>
      </w:r>
      <w:r>
        <w:t>.</w:t>
      </w:r>
    </w:p>
    <w:tbl>
      <w:tblPr>
        <w:tblW w:w="0" w:type="auto"/>
        <w:tblBorders>
          <w:top w:val="single" w:sz="8" w:space="0" w:color="4F81BD"/>
          <w:bottom w:val="single" w:sz="8" w:space="0" w:color="4F81BD"/>
        </w:tblBorders>
        <w:tblLook w:val="04A0" w:firstRow="1" w:lastRow="0" w:firstColumn="1" w:lastColumn="0" w:noHBand="0" w:noVBand="1"/>
      </w:tblPr>
      <w:tblGrid>
        <w:gridCol w:w="645"/>
        <w:gridCol w:w="1821"/>
        <w:gridCol w:w="1398"/>
        <w:gridCol w:w="1018"/>
        <w:gridCol w:w="4946"/>
      </w:tblGrid>
      <w:tr w:rsidR="000539FD" w:rsidRPr="00645638">
        <w:tc>
          <w:tcPr>
            <w:tcW w:w="645" w:type="dxa"/>
            <w:tcBorders>
              <w:top w:val="single" w:sz="8" w:space="0" w:color="4F81BD"/>
              <w:left w:val="nil"/>
              <w:bottom w:val="single" w:sz="8" w:space="0" w:color="4F81BD"/>
              <w:right w:val="nil"/>
            </w:tcBorders>
          </w:tcPr>
          <w:p w:rsidR="000539FD" w:rsidRPr="00645638" w:rsidRDefault="000539FD" w:rsidP="00645638">
            <w:pPr>
              <w:spacing w:after="0" w:line="240" w:lineRule="auto"/>
              <w:rPr>
                <w:b/>
                <w:bCs/>
                <w:color w:val="365F91"/>
              </w:rPr>
            </w:pPr>
            <w:r w:rsidRPr="00645638">
              <w:rPr>
                <w:b/>
                <w:bCs/>
                <w:color w:val="365F91"/>
              </w:rPr>
              <w:t>No</w:t>
            </w:r>
          </w:p>
        </w:tc>
        <w:tc>
          <w:tcPr>
            <w:tcW w:w="1821" w:type="dxa"/>
            <w:tcBorders>
              <w:top w:val="single" w:sz="8" w:space="0" w:color="4F81BD"/>
              <w:left w:val="nil"/>
              <w:bottom w:val="single" w:sz="8" w:space="0" w:color="4F81BD"/>
              <w:right w:val="nil"/>
            </w:tcBorders>
          </w:tcPr>
          <w:p w:rsidR="000539FD" w:rsidRPr="00645638" w:rsidRDefault="000539FD" w:rsidP="00645638">
            <w:pPr>
              <w:spacing w:after="0" w:line="240" w:lineRule="auto"/>
              <w:rPr>
                <w:b/>
                <w:bCs/>
                <w:color w:val="365F91"/>
              </w:rPr>
            </w:pPr>
            <w:r w:rsidRPr="00645638">
              <w:rPr>
                <w:b/>
                <w:bCs/>
                <w:color w:val="365F91"/>
              </w:rPr>
              <w:t xml:space="preserve">Field name </w:t>
            </w:r>
          </w:p>
        </w:tc>
        <w:tc>
          <w:tcPr>
            <w:tcW w:w="1398" w:type="dxa"/>
            <w:tcBorders>
              <w:top w:val="single" w:sz="8" w:space="0" w:color="4F81BD"/>
              <w:left w:val="nil"/>
              <w:bottom w:val="single" w:sz="8" w:space="0" w:color="4F81BD"/>
              <w:right w:val="nil"/>
            </w:tcBorders>
          </w:tcPr>
          <w:p w:rsidR="000539FD" w:rsidRPr="00645638" w:rsidRDefault="000539FD"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0539FD" w:rsidRPr="00645638" w:rsidRDefault="000539FD" w:rsidP="00645638">
            <w:pPr>
              <w:spacing w:after="0" w:line="240" w:lineRule="auto"/>
              <w:rPr>
                <w:b/>
                <w:bCs/>
                <w:color w:val="365F91"/>
              </w:rPr>
            </w:pPr>
            <w:r w:rsidRPr="00645638">
              <w:rPr>
                <w:b/>
                <w:bCs/>
                <w:color w:val="365F91"/>
              </w:rPr>
              <w:t>Property</w:t>
            </w:r>
          </w:p>
        </w:tc>
        <w:tc>
          <w:tcPr>
            <w:tcW w:w="4946" w:type="dxa"/>
            <w:tcBorders>
              <w:top w:val="single" w:sz="8" w:space="0" w:color="4F81BD"/>
              <w:left w:val="nil"/>
              <w:bottom w:val="single" w:sz="8" w:space="0" w:color="4F81BD"/>
              <w:right w:val="nil"/>
            </w:tcBorders>
          </w:tcPr>
          <w:p w:rsidR="000539FD" w:rsidRPr="00645638" w:rsidRDefault="000539FD" w:rsidP="00645638">
            <w:pPr>
              <w:spacing w:after="0" w:line="240" w:lineRule="auto"/>
              <w:rPr>
                <w:b/>
                <w:bCs/>
                <w:color w:val="365F91"/>
              </w:rPr>
            </w:pPr>
            <w:r w:rsidRPr="00645638">
              <w:rPr>
                <w:b/>
                <w:bCs/>
                <w:color w:val="365F91"/>
              </w:rPr>
              <w:t>Description</w:t>
            </w:r>
          </w:p>
        </w:tc>
      </w:tr>
      <w:tr w:rsidR="000539FD" w:rsidRPr="00645638">
        <w:tc>
          <w:tcPr>
            <w:tcW w:w="645" w:type="dxa"/>
            <w:tcBorders>
              <w:left w:val="nil"/>
              <w:right w:val="nil"/>
            </w:tcBorders>
            <w:shd w:val="clear" w:color="auto" w:fill="D3DFEE"/>
          </w:tcPr>
          <w:p w:rsidR="000539FD" w:rsidRPr="00645638" w:rsidRDefault="000539FD" w:rsidP="00645638">
            <w:pPr>
              <w:spacing w:after="0" w:line="240" w:lineRule="auto"/>
              <w:rPr>
                <w:b/>
                <w:bCs/>
                <w:color w:val="365F91"/>
              </w:rPr>
            </w:pPr>
            <w:r w:rsidRPr="00645638">
              <w:rPr>
                <w:b/>
                <w:bCs/>
                <w:color w:val="365F91"/>
              </w:rPr>
              <w:t>1</w:t>
            </w:r>
          </w:p>
        </w:tc>
        <w:tc>
          <w:tcPr>
            <w:tcW w:w="1821"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InventoryId</w:t>
            </w:r>
          </w:p>
        </w:tc>
        <w:tc>
          <w:tcPr>
            <w:tcW w:w="1398" w:type="dxa"/>
            <w:tcBorders>
              <w:left w:val="nil"/>
              <w:right w:val="nil"/>
            </w:tcBorders>
            <w:shd w:val="clear" w:color="auto" w:fill="D3DFEE"/>
          </w:tcPr>
          <w:p w:rsidR="000539FD"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PK</w:t>
            </w:r>
          </w:p>
        </w:tc>
        <w:tc>
          <w:tcPr>
            <w:tcW w:w="4946"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Primary key</w:t>
            </w:r>
          </w:p>
        </w:tc>
      </w:tr>
      <w:tr w:rsidR="000539FD" w:rsidRPr="00645638">
        <w:tc>
          <w:tcPr>
            <w:tcW w:w="645" w:type="dxa"/>
          </w:tcPr>
          <w:p w:rsidR="000539FD" w:rsidRPr="00645638" w:rsidRDefault="000539FD" w:rsidP="00645638">
            <w:pPr>
              <w:spacing w:after="0" w:line="240" w:lineRule="auto"/>
              <w:rPr>
                <w:b/>
                <w:bCs/>
                <w:color w:val="365F91"/>
              </w:rPr>
            </w:pPr>
            <w:r w:rsidRPr="00645638">
              <w:rPr>
                <w:b/>
                <w:bCs/>
                <w:color w:val="365F91"/>
              </w:rPr>
              <w:t>2</w:t>
            </w:r>
          </w:p>
        </w:tc>
        <w:tc>
          <w:tcPr>
            <w:tcW w:w="1821" w:type="dxa"/>
          </w:tcPr>
          <w:p w:rsidR="000539FD" w:rsidRPr="00645638" w:rsidRDefault="000539FD" w:rsidP="00645638">
            <w:pPr>
              <w:spacing w:after="0" w:line="240" w:lineRule="auto"/>
              <w:rPr>
                <w:color w:val="365F91"/>
              </w:rPr>
            </w:pPr>
            <w:r w:rsidRPr="00645638">
              <w:rPr>
                <w:color w:val="365F91"/>
              </w:rPr>
              <w:t>DealerCode</w:t>
            </w:r>
          </w:p>
        </w:tc>
        <w:tc>
          <w:tcPr>
            <w:tcW w:w="1398" w:type="dxa"/>
          </w:tcPr>
          <w:p w:rsidR="000539FD" w:rsidRPr="00645638" w:rsidRDefault="000539FD" w:rsidP="00645638">
            <w:pPr>
              <w:spacing w:after="0" w:line="240" w:lineRule="auto"/>
              <w:rPr>
                <w:color w:val="365F91"/>
              </w:rPr>
            </w:pPr>
            <w:r w:rsidRPr="00645638">
              <w:rPr>
                <w:color w:val="365F91"/>
              </w:rPr>
              <w:t>varchar(30)</w:t>
            </w:r>
          </w:p>
        </w:tc>
        <w:tc>
          <w:tcPr>
            <w:tcW w:w="1018" w:type="dxa"/>
          </w:tcPr>
          <w:p w:rsidR="000539FD" w:rsidRPr="00645638" w:rsidRDefault="000539FD" w:rsidP="00645638">
            <w:pPr>
              <w:spacing w:after="0" w:line="240" w:lineRule="auto"/>
              <w:rPr>
                <w:color w:val="365F91"/>
              </w:rPr>
            </w:pPr>
            <w:r w:rsidRPr="00645638">
              <w:rPr>
                <w:color w:val="365F91"/>
              </w:rPr>
              <w:t>FK</w:t>
            </w:r>
          </w:p>
        </w:tc>
        <w:tc>
          <w:tcPr>
            <w:tcW w:w="4946" w:type="dxa"/>
          </w:tcPr>
          <w:p w:rsidR="000539FD" w:rsidRPr="00645638" w:rsidRDefault="000539FD" w:rsidP="00645638">
            <w:pPr>
              <w:spacing w:after="0" w:line="240" w:lineRule="auto"/>
              <w:rPr>
                <w:color w:val="365F91"/>
              </w:rPr>
            </w:pPr>
            <w:r w:rsidRPr="00645638">
              <w:rPr>
                <w:color w:val="365F91"/>
              </w:rPr>
              <w:t>Refer to table Dealer</w:t>
            </w:r>
          </w:p>
        </w:tc>
      </w:tr>
      <w:tr w:rsidR="000539FD" w:rsidRPr="00645638">
        <w:tc>
          <w:tcPr>
            <w:tcW w:w="645" w:type="dxa"/>
            <w:tcBorders>
              <w:left w:val="nil"/>
              <w:right w:val="nil"/>
            </w:tcBorders>
            <w:shd w:val="clear" w:color="auto" w:fill="D3DFEE"/>
          </w:tcPr>
          <w:p w:rsidR="000539FD" w:rsidRPr="00645638" w:rsidRDefault="000539FD" w:rsidP="00645638">
            <w:pPr>
              <w:spacing w:after="0" w:line="240" w:lineRule="auto"/>
              <w:rPr>
                <w:b/>
                <w:bCs/>
                <w:color w:val="365F91"/>
              </w:rPr>
            </w:pPr>
            <w:r w:rsidRPr="00645638">
              <w:rPr>
                <w:b/>
                <w:bCs/>
                <w:color w:val="365F91"/>
              </w:rPr>
              <w:t>3</w:t>
            </w:r>
          </w:p>
        </w:tc>
        <w:tc>
          <w:tcPr>
            <w:tcW w:w="1821"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WarehouseId</w:t>
            </w:r>
          </w:p>
        </w:tc>
        <w:tc>
          <w:tcPr>
            <w:tcW w:w="1398" w:type="dxa"/>
            <w:tcBorders>
              <w:left w:val="nil"/>
              <w:right w:val="nil"/>
            </w:tcBorders>
            <w:shd w:val="clear" w:color="auto" w:fill="D3DFEE"/>
          </w:tcPr>
          <w:p w:rsidR="000539FD"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FK</w:t>
            </w:r>
          </w:p>
        </w:tc>
        <w:tc>
          <w:tcPr>
            <w:tcW w:w="4946"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Refer to table Warehouse</w:t>
            </w:r>
          </w:p>
        </w:tc>
      </w:tr>
      <w:tr w:rsidR="000539FD" w:rsidRPr="00645638">
        <w:tc>
          <w:tcPr>
            <w:tcW w:w="645" w:type="dxa"/>
          </w:tcPr>
          <w:p w:rsidR="000539FD" w:rsidRPr="00645638" w:rsidRDefault="000539FD" w:rsidP="00645638">
            <w:pPr>
              <w:spacing w:after="0" w:line="240" w:lineRule="auto"/>
              <w:rPr>
                <w:b/>
                <w:bCs/>
                <w:color w:val="365F91"/>
              </w:rPr>
            </w:pPr>
            <w:r w:rsidRPr="00645638">
              <w:rPr>
                <w:b/>
                <w:bCs/>
                <w:color w:val="365F91"/>
              </w:rPr>
              <w:t>4</w:t>
            </w:r>
          </w:p>
        </w:tc>
        <w:tc>
          <w:tcPr>
            <w:tcW w:w="1821" w:type="dxa"/>
          </w:tcPr>
          <w:p w:rsidR="000539FD" w:rsidRPr="00645638" w:rsidRDefault="000539FD" w:rsidP="00645638">
            <w:pPr>
              <w:spacing w:after="0" w:line="240" w:lineRule="auto"/>
              <w:rPr>
                <w:color w:val="365F91"/>
              </w:rPr>
            </w:pPr>
            <w:r w:rsidRPr="00645638">
              <w:rPr>
                <w:color w:val="365F91"/>
              </w:rPr>
              <w:t>Part</w:t>
            </w:r>
            <w:r w:rsidR="00AB0AF3" w:rsidRPr="00645638">
              <w:rPr>
                <w:color w:val="365F91"/>
              </w:rPr>
              <w:t>InfoId</w:t>
            </w:r>
          </w:p>
        </w:tc>
        <w:tc>
          <w:tcPr>
            <w:tcW w:w="1398" w:type="dxa"/>
          </w:tcPr>
          <w:p w:rsidR="000539FD" w:rsidRPr="00645638" w:rsidRDefault="00AB0AF3" w:rsidP="00645638">
            <w:pPr>
              <w:spacing w:after="0" w:line="240" w:lineRule="auto"/>
              <w:rPr>
                <w:color w:val="365F91"/>
              </w:rPr>
            </w:pPr>
            <w:r w:rsidRPr="00645638">
              <w:rPr>
                <w:color w:val="365F91"/>
              </w:rPr>
              <w:t>long</w:t>
            </w:r>
          </w:p>
        </w:tc>
        <w:tc>
          <w:tcPr>
            <w:tcW w:w="1018" w:type="dxa"/>
          </w:tcPr>
          <w:p w:rsidR="000539FD" w:rsidRPr="00645638" w:rsidRDefault="000539FD" w:rsidP="00645638">
            <w:pPr>
              <w:spacing w:after="0" w:line="240" w:lineRule="auto"/>
              <w:rPr>
                <w:color w:val="365F91"/>
              </w:rPr>
            </w:pPr>
            <w:r w:rsidRPr="00645638">
              <w:rPr>
                <w:color w:val="365F91"/>
              </w:rPr>
              <w:t>FK</w:t>
            </w:r>
          </w:p>
        </w:tc>
        <w:tc>
          <w:tcPr>
            <w:tcW w:w="4946" w:type="dxa"/>
          </w:tcPr>
          <w:p w:rsidR="000539FD" w:rsidRPr="00645638" w:rsidRDefault="000539FD" w:rsidP="00645638">
            <w:pPr>
              <w:spacing w:after="0" w:line="240" w:lineRule="auto"/>
              <w:rPr>
                <w:color w:val="365F91"/>
              </w:rPr>
            </w:pPr>
            <w:r w:rsidRPr="00645638">
              <w:rPr>
                <w:color w:val="365F91"/>
              </w:rPr>
              <w:t>Refer to table Part</w:t>
            </w:r>
            <w:r w:rsidR="00AB0AF3" w:rsidRPr="00645638">
              <w:rPr>
                <w:color w:val="365F91"/>
              </w:rPr>
              <w:t>Info</w:t>
            </w:r>
          </w:p>
        </w:tc>
      </w:tr>
      <w:tr w:rsidR="000539FD" w:rsidRPr="00645638">
        <w:tc>
          <w:tcPr>
            <w:tcW w:w="645" w:type="dxa"/>
            <w:tcBorders>
              <w:left w:val="nil"/>
              <w:right w:val="nil"/>
            </w:tcBorders>
            <w:shd w:val="clear" w:color="auto" w:fill="D3DFEE"/>
          </w:tcPr>
          <w:p w:rsidR="000539FD" w:rsidRPr="00645638" w:rsidRDefault="0062344E" w:rsidP="00645638">
            <w:pPr>
              <w:spacing w:after="0" w:line="240" w:lineRule="auto"/>
              <w:rPr>
                <w:b/>
                <w:bCs/>
                <w:color w:val="365F91"/>
              </w:rPr>
            </w:pPr>
            <w:r w:rsidRPr="00645638">
              <w:rPr>
                <w:b/>
                <w:bCs/>
                <w:color w:val="365F91"/>
              </w:rPr>
              <w:t>5</w:t>
            </w:r>
          </w:p>
        </w:tc>
        <w:tc>
          <w:tcPr>
            <w:tcW w:w="1821"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Quantity</w:t>
            </w:r>
          </w:p>
        </w:tc>
        <w:tc>
          <w:tcPr>
            <w:tcW w:w="1398" w:type="dxa"/>
            <w:tcBorders>
              <w:left w:val="nil"/>
              <w:right w:val="nil"/>
            </w:tcBorders>
            <w:shd w:val="clear" w:color="auto" w:fill="D3DFEE"/>
          </w:tcPr>
          <w:p w:rsidR="000539FD" w:rsidRPr="00645638" w:rsidRDefault="001B6CEC"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0539FD" w:rsidRPr="00645638" w:rsidRDefault="000539FD" w:rsidP="00645638">
            <w:pPr>
              <w:spacing w:after="0" w:line="240" w:lineRule="auto"/>
              <w:rPr>
                <w:color w:val="365F91"/>
              </w:rPr>
            </w:pPr>
          </w:p>
        </w:tc>
        <w:tc>
          <w:tcPr>
            <w:tcW w:w="4946"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The inventory quantity in a month</w:t>
            </w:r>
          </w:p>
        </w:tc>
      </w:tr>
      <w:tr w:rsidR="000539FD" w:rsidRPr="00645638">
        <w:tc>
          <w:tcPr>
            <w:tcW w:w="645" w:type="dxa"/>
          </w:tcPr>
          <w:p w:rsidR="000539FD" w:rsidRPr="00645638" w:rsidRDefault="0062344E" w:rsidP="00645638">
            <w:pPr>
              <w:spacing w:after="0" w:line="240" w:lineRule="auto"/>
              <w:rPr>
                <w:b/>
                <w:bCs/>
                <w:color w:val="365F91"/>
              </w:rPr>
            </w:pPr>
            <w:r w:rsidRPr="00645638">
              <w:rPr>
                <w:b/>
                <w:bCs/>
                <w:color w:val="365F91"/>
              </w:rPr>
              <w:t>6</w:t>
            </w:r>
          </w:p>
        </w:tc>
        <w:tc>
          <w:tcPr>
            <w:tcW w:w="1821" w:type="dxa"/>
          </w:tcPr>
          <w:p w:rsidR="000539FD" w:rsidRPr="00645638" w:rsidRDefault="000539FD" w:rsidP="00645638">
            <w:pPr>
              <w:spacing w:after="0" w:line="240" w:lineRule="auto"/>
              <w:rPr>
                <w:color w:val="365F91"/>
              </w:rPr>
            </w:pPr>
            <w:r w:rsidRPr="00645638">
              <w:rPr>
                <w:color w:val="365F91"/>
              </w:rPr>
              <w:t>Month</w:t>
            </w:r>
          </w:p>
        </w:tc>
        <w:tc>
          <w:tcPr>
            <w:tcW w:w="1398" w:type="dxa"/>
          </w:tcPr>
          <w:p w:rsidR="000539FD" w:rsidRPr="00645638" w:rsidRDefault="001B6CEC" w:rsidP="00645638">
            <w:pPr>
              <w:spacing w:after="0" w:line="240" w:lineRule="auto"/>
              <w:rPr>
                <w:color w:val="365F91"/>
              </w:rPr>
            </w:pPr>
            <w:r w:rsidRPr="00645638">
              <w:rPr>
                <w:color w:val="365F91"/>
              </w:rPr>
              <w:t>integer</w:t>
            </w:r>
          </w:p>
        </w:tc>
        <w:tc>
          <w:tcPr>
            <w:tcW w:w="1018" w:type="dxa"/>
          </w:tcPr>
          <w:p w:rsidR="000539FD" w:rsidRPr="00645638" w:rsidRDefault="000539FD" w:rsidP="00645638">
            <w:pPr>
              <w:spacing w:after="0" w:line="240" w:lineRule="auto"/>
              <w:rPr>
                <w:color w:val="365F91"/>
              </w:rPr>
            </w:pPr>
          </w:p>
        </w:tc>
        <w:tc>
          <w:tcPr>
            <w:tcW w:w="4946" w:type="dxa"/>
          </w:tcPr>
          <w:p w:rsidR="000539FD" w:rsidRPr="00645638" w:rsidRDefault="000539FD" w:rsidP="00645638">
            <w:pPr>
              <w:spacing w:after="0" w:line="240" w:lineRule="auto"/>
              <w:rPr>
                <w:color w:val="365F91"/>
              </w:rPr>
            </w:pPr>
            <w:r w:rsidRPr="00645638">
              <w:rPr>
                <w:color w:val="365F91"/>
              </w:rPr>
              <w:t>The month of inventory</w:t>
            </w:r>
          </w:p>
        </w:tc>
      </w:tr>
      <w:tr w:rsidR="000539FD" w:rsidRPr="00645638">
        <w:tc>
          <w:tcPr>
            <w:tcW w:w="645" w:type="dxa"/>
            <w:tcBorders>
              <w:left w:val="nil"/>
              <w:right w:val="nil"/>
            </w:tcBorders>
            <w:shd w:val="clear" w:color="auto" w:fill="D3DFEE"/>
          </w:tcPr>
          <w:p w:rsidR="000539FD" w:rsidRPr="00645638" w:rsidRDefault="0062344E" w:rsidP="00645638">
            <w:pPr>
              <w:spacing w:after="0" w:line="240" w:lineRule="auto"/>
              <w:rPr>
                <w:b/>
                <w:bCs/>
                <w:color w:val="365F91"/>
              </w:rPr>
            </w:pPr>
            <w:r w:rsidRPr="00645638">
              <w:rPr>
                <w:b/>
                <w:bCs/>
                <w:color w:val="365F91"/>
              </w:rPr>
              <w:t>7</w:t>
            </w:r>
          </w:p>
        </w:tc>
        <w:tc>
          <w:tcPr>
            <w:tcW w:w="1821"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Year</w:t>
            </w:r>
          </w:p>
        </w:tc>
        <w:tc>
          <w:tcPr>
            <w:tcW w:w="1398" w:type="dxa"/>
            <w:tcBorders>
              <w:left w:val="nil"/>
              <w:right w:val="nil"/>
            </w:tcBorders>
            <w:shd w:val="clear" w:color="auto" w:fill="D3DFEE"/>
          </w:tcPr>
          <w:p w:rsidR="000539FD" w:rsidRPr="00645638" w:rsidRDefault="001B6CEC"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0539FD" w:rsidRPr="00645638" w:rsidRDefault="000539FD" w:rsidP="00645638">
            <w:pPr>
              <w:spacing w:after="0" w:line="240" w:lineRule="auto"/>
              <w:rPr>
                <w:color w:val="365F91"/>
              </w:rPr>
            </w:pPr>
          </w:p>
        </w:tc>
        <w:tc>
          <w:tcPr>
            <w:tcW w:w="4946"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The year of inventory</w:t>
            </w:r>
          </w:p>
        </w:tc>
      </w:tr>
    </w:tbl>
    <w:p w:rsidR="002A4120" w:rsidRDefault="002A4120" w:rsidP="002A4120">
      <w:pPr>
        <w:pStyle w:val="Heading3"/>
      </w:pPr>
      <w:bookmarkStart w:id="400" w:name="_Toc240279725"/>
      <w:bookmarkStart w:id="401" w:name="_Toc243972581"/>
      <w:r>
        <w:t xml:space="preserve">Table </w:t>
      </w:r>
      <w:r w:rsidR="000539FD">
        <w:t>SalesHeader</w:t>
      </w:r>
      <w:bookmarkEnd w:id="400"/>
      <w:bookmarkEnd w:id="401"/>
    </w:p>
    <w:p w:rsidR="002A4120" w:rsidRPr="00A2012E" w:rsidRDefault="002A4120" w:rsidP="002A4120">
      <w:r>
        <w:t xml:space="preserve">This table stores the </w:t>
      </w:r>
      <w:r w:rsidR="00A82390">
        <w:t>sales invoice of dealer (sell to end customer)</w:t>
      </w:r>
      <w:r>
        <w:t>.</w:t>
      </w:r>
    </w:p>
    <w:tbl>
      <w:tblPr>
        <w:tblW w:w="0" w:type="auto"/>
        <w:tblBorders>
          <w:top w:val="single" w:sz="8" w:space="0" w:color="4F81BD"/>
          <w:bottom w:val="single" w:sz="8" w:space="0" w:color="4F81BD"/>
        </w:tblBorders>
        <w:tblLook w:val="04A0" w:firstRow="1" w:lastRow="0" w:firstColumn="1" w:lastColumn="0" w:noHBand="0" w:noVBand="1"/>
      </w:tblPr>
      <w:tblGrid>
        <w:gridCol w:w="588"/>
        <w:gridCol w:w="2383"/>
        <w:gridCol w:w="1472"/>
        <w:gridCol w:w="1018"/>
        <w:gridCol w:w="4475"/>
      </w:tblGrid>
      <w:tr w:rsidR="001B6CEC" w:rsidRPr="00645638">
        <w:tc>
          <w:tcPr>
            <w:tcW w:w="603" w:type="dxa"/>
            <w:tcBorders>
              <w:top w:val="single" w:sz="8" w:space="0" w:color="4F81BD"/>
              <w:left w:val="nil"/>
              <w:bottom w:val="single" w:sz="8" w:space="0" w:color="4F81BD"/>
              <w:right w:val="nil"/>
            </w:tcBorders>
          </w:tcPr>
          <w:p w:rsidR="001B6CEC" w:rsidRPr="00645638" w:rsidRDefault="001B6CEC" w:rsidP="00645638">
            <w:pPr>
              <w:spacing w:after="0" w:line="240" w:lineRule="auto"/>
              <w:rPr>
                <w:b/>
                <w:bCs/>
                <w:color w:val="365F91"/>
              </w:rPr>
            </w:pPr>
            <w:r w:rsidRPr="00645638">
              <w:rPr>
                <w:b/>
                <w:bCs/>
                <w:color w:val="365F91"/>
              </w:rPr>
              <w:t>No</w:t>
            </w:r>
          </w:p>
        </w:tc>
        <w:tc>
          <w:tcPr>
            <w:tcW w:w="1928" w:type="dxa"/>
            <w:tcBorders>
              <w:top w:val="single" w:sz="8" w:space="0" w:color="4F81BD"/>
              <w:left w:val="nil"/>
              <w:bottom w:val="single" w:sz="8" w:space="0" w:color="4F81BD"/>
              <w:right w:val="nil"/>
            </w:tcBorders>
          </w:tcPr>
          <w:p w:rsidR="001B6CEC" w:rsidRPr="00645638" w:rsidRDefault="001B6CEC"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1B6CEC" w:rsidRPr="00645638" w:rsidRDefault="001B6CEC"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B6CEC" w:rsidRPr="00645638" w:rsidRDefault="001B6CEC" w:rsidP="00645638">
            <w:pPr>
              <w:spacing w:after="0" w:line="240" w:lineRule="auto"/>
              <w:rPr>
                <w:b/>
                <w:bCs/>
                <w:color w:val="365F91"/>
              </w:rPr>
            </w:pPr>
            <w:r w:rsidRPr="00645638">
              <w:rPr>
                <w:b/>
                <w:bCs/>
                <w:color w:val="365F91"/>
              </w:rPr>
              <w:t>Property</w:t>
            </w:r>
          </w:p>
        </w:tc>
        <w:tc>
          <w:tcPr>
            <w:tcW w:w="4915" w:type="dxa"/>
            <w:tcBorders>
              <w:top w:val="single" w:sz="8" w:space="0" w:color="4F81BD"/>
              <w:left w:val="nil"/>
              <w:bottom w:val="single" w:sz="8" w:space="0" w:color="4F81BD"/>
              <w:right w:val="nil"/>
            </w:tcBorders>
          </w:tcPr>
          <w:p w:rsidR="001B6CEC" w:rsidRPr="00645638" w:rsidRDefault="001B6CEC" w:rsidP="00645638">
            <w:pPr>
              <w:spacing w:after="0" w:line="240" w:lineRule="auto"/>
              <w:rPr>
                <w:b/>
                <w:bCs/>
                <w:color w:val="365F91"/>
              </w:rPr>
            </w:pPr>
            <w:r w:rsidRPr="00645638">
              <w:rPr>
                <w:b/>
                <w:bCs/>
                <w:color w:val="365F91"/>
              </w:rPr>
              <w:t>Description</w:t>
            </w:r>
          </w:p>
        </w:tc>
      </w:tr>
      <w:tr w:rsidR="001B6CEC" w:rsidRPr="00645638">
        <w:tc>
          <w:tcPr>
            <w:tcW w:w="603" w:type="dxa"/>
            <w:tcBorders>
              <w:left w:val="nil"/>
              <w:right w:val="nil"/>
            </w:tcBorders>
            <w:shd w:val="clear" w:color="auto" w:fill="D3DFEE"/>
          </w:tcPr>
          <w:p w:rsidR="001B6CEC" w:rsidRPr="00645638" w:rsidRDefault="001B6CEC" w:rsidP="00645638">
            <w:pPr>
              <w:spacing w:after="0" w:line="240" w:lineRule="auto"/>
              <w:rPr>
                <w:b/>
                <w:bCs/>
                <w:color w:val="365F91"/>
              </w:rPr>
            </w:pPr>
            <w:r w:rsidRPr="00645638">
              <w:rPr>
                <w:b/>
                <w:bCs/>
                <w:color w:val="365F91"/>
              </w:rPr>
              <w:t>1</w:t>
            </w:r>
          </w:p>
        </w:tc>
        <w:tc>
          <w:tcPr>
            <w:tcW w:w="1928"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SalesHeaderId</w:t>
            </w:r>
          </w:p>
        </w:tc>
        <w:tc>
          <w:tcPr>
            <w:tcW w:w="1472" w:type="dxa"/>
            <w:tcBorders>
              <w:left w:val="nil"/>
              <w:right w:val="nil"/>
            </w:tcBorders>
            <w:shd w:val="clear" w:color="auto" w:fill="D3DFEE"/>
          </w:tcPr>
          <w:p w:rsidR="001B6CEC"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PK</w:t>
            </w:r>
          </w:p>
        </w:tc>
        <w:tc>
          <w:tcPr>
            <w:tcW w:w="4915"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Primary key</w:t>
            </w:r>
          </w:p>
        </w:tc>
      </w:tr>
      <w:tr w:rsidR="001B6CEC" w:rsidRPr="00645638">
        <w:tc>
          <w:tcPr>
            <w:tcW w:w="603" w:type="dxa"/>
          </w:tcPr>
          <w:p w:rsidR="001B6CEC" w:rsidRPr="00645638" w:rsidRDefault="001B6CEC" w:rsidP="00645638">
            <w:pPr>
              <w:spacing w:after="0" w:line="240" w:lineRule="auto"/>
              <w:rPr>
                <w:b/>
                <w:bCs/>
                <w:color w:val="365F91"/>
              </w:rPr>
            </w:pPr>
            <w:r w:rsidRPr="00645638">
              <w:rPr>
                <w:b/>
                <w:bCs/>
                <w:color w:val="365F91"/>
              </w:rPr>
              <w:t>2</w:t>
            </w:r>
          </w:p>
        </w:tc>
        <w:tc>
          <w:tcPr>
            <w:tcW w:w="1928" w:type="dxa"/>
          </w:tcPr>
          <w:p w:rsidR="001B6CEC" w:rsidRPr="00645638" w:rsidRDefault="001B6CEC" w:rsidP="00645638">
            <w:pPr>
              <w:spacing w:after="0" w:line="240" w:lineRule="auto"/>
              <w:rPr>
                <w:color w:val="365F91"/>
              </w:rPr>
            </w:pPr>
            <w:r w:rsidRPr="00645638">
              <w:rPr>
                <w:color w:val="365F91"/>
              </w:rPr>
              <w:t>DealerCode</w:t>
            </w:r>
          </w:p>
        </w:tc>
        <w:tc>
          <w:tcPr>
            <w:tcW w:w="1472" w:type="dxa"/>
          </w:tcPr>
          <w:p w:rsidR="001B6CEC" w:rsidRPr="00645638" w:rsidRDefault="001B6CEC" w:rsidP="00645638">
            <w:pPr>
              <w:spacing w:after="0" w:line="240" w:lineRule="auto"/>
              <w:rPr>
                <w:color w:val="365F91"/>
              </w:rPr>
            </w:pPr>
            <w:r w:rsidRPr="00645638">
              <w:rPr>
                <w:color w:val="365F91"/>
              </w:rPr>
              <w:t>varchar(30)</w:t>
            </w:r>
          </w:p>
        </w:tc>
        <w:tc>
          <w:tcPr>
            <w:tcW w:w="1018" w:type="dxa"/>
          </w:tcPr>
          <w:p w:rsidR="001B6CEC" w:rsidRPr="00645638" w:rsidRDefault="001B6CEC" w:rsidP="00645638">
            <w:pPr>
              <w:spacing w:after="0" w:line="240" w:lineRule="auto"/>
              <w:rPr>
                <w:color w:val="365F91"/>
              </w:rPr>
            </w:pPr>
            <w:r w:rsidRPr="00645638">
              <w:rPr>
                <w:color w:val="365F91"/>
              </w:rPr>
              <w:t>FK</w:t>
            </w:r>
          </w:p>
        </w:tc>
        <w:tc>
          <w:tcPr>
            <w:tcW w:w="4915" w:type="dxa"/>
          </w:tcPr>
          <w:p w:rsidR="001B6CEC" w:rsidRPr="00645638" w:rsidRDefault="001B6CEC" w:rsidP="00645638">
            <w:pPr>
              <w:spacing w:after="0" w:line="240" w:lineRule="auto"/>
              <w:rPr>
                <w:color w:val="365F91"/>
              </w:rPr>
            </w:pPr>
            <w:r w:rsidRPr="00645638">
              <w:rPr>
                <w:color w:val="365F91"/>
              </w:rPr>
              <w:t>Refer to table Dealer</w:t>
            </w:r>
          </w:p>
        </w:tc>
      </w:tr>
      <w:tr w:rsidR="001B6CEC" w:rsidRPr="00645638">
        <w:tc>
          <w:tcPr>
            <w:tcW w:w="603" w:type="dxa"/>
            <w:tcBorders>
              <w:left w:val="nil"/>
              <w:right w:val="nil"/>
            </w:tcBorders>
            <w:shd w:val="clear" w:color="auto" w:fill="D3DFEE"/>
          </w:tcPr>
          <w:p w:rsidR="001B6CEC" w:rsidRPr="00645638" w:rsidRDefault="001B6CEC" w:rsidP="00645638">
            <w:pPr>
              <w:spacing w:after="0" w:line="240" w:lineRule="auto"/>
              <w:rPr>
                <w:b/>
                <w:bCs/>
                <w:color w:val="365F91"/>
              </w:rPr>
            </w:pPr>
            <w:r w:rsidRPr="00645638">
              <w:rPr>
                <w:b/>
                <w:bCs/>
                <w:color w:val="365F91"/>
              </w:rPr>
              <w:t>3</w:t>
            </w:r>
          </w:p>
        </w:tc>
        <w:tc>
          <w:tcPr>
            <w:tcW w:w="1928"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CustomerId</w:t>
            </w:r>
          </w:p>
        </w:tc>
        <w:tc>
          <w:tcPr>
            <w:tcW w:w="1472" w:type="dxa"/>
            <w:tcBorders>
              <w:left w:val="nil"/>
              <w:right w:val="nil"/>
            </w:tcBorders>
            <w:shd w:val="clear" w:color="auto" w:fill="D3DFEE"/>
          </w:tcPr>
          <w:p w:rsidR="001B6CEC"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FK, NULL</w:t>
            </w:r>
          </w:p>
        </w:tc>
        <w:tc>
          <w:tcPr>
            <w:tcW w:w="4915"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Refer to table Customer. NULL if retail customer</w:t>
            </w:r>
          </w:p>
        </w:tc>
      </w:tr>
      <w:tr w:rsidR="0062344E" w:rsidRPr="00645638">
        <w:tc>
          <w:tcPr>
            <w:tcW w:w="603" w:type="dxa"/>
          </w:tcPr>
          <w:p w:rsidR="0062344E" w:rsidRPr="00645638" w:rsidRDefault="0062344E" w:rsidP="00645638">
            <w:pPr>
              <w:spacing w:after="0" w:line="240" w:lineRule="auto"/>
              <w:rPr>
                <w:b/>
                <w:bCs/>
                <w:color w:val="365F91"/>
              </w:rPr>
            </w:pPr>
            <w:r w:rsidRPr="00645638">
              <w:rPr>
                <w:b/>
                <w:bCs/>
                <w:color w:val="365F91"/>
              </w:rPr>
              <w:t>4</w:t>
            </w:r>
          </w:p>
        </w:tc>
        <w:tc>
          <w:tcPr>
            <w:tcW w:w="1928" w:type="dxa"/>
          </w:tcPr>
          <w:p w:rsidR="0062344E" w:rsidRPr="00645638" w:rsidRDefault="0062344E" w:rsidP="00645638">
            <w:pPr>
              <w:spacing w:after="0" w:line="240" w:lineRule="auto"/>
              <w:rPr>
                <w:color w:val="365F91"/>
              </w:rPr>
            </w:pPr>
            <w:r w:rsidRPr="00645638">
              <w:rPr>
                <w:color w:val="365F91"/>
              </w:rPr>
              <w:t>WarehouseId</w:t>
            </w:r>
          </w:p>
        </w:tc>
        <w:tc>
          <w:tcPr>
            <w:tcW w:w="1472" w:type="dxa"/>
          </w:tcPr>
          <w:p w:rsidR="0062344E" w:rsidRPr="00645638" w:rsidRDefault="0062344E" w:rsidP="00645638">
            <w:pPr>
              <w:spacing w:after="0" w:line="240" w:lineRule="auto"/>
              <w:rPr>
                <w:color w:val="365F91"/>
              </w:rPr>
            </w:pPr>
            <w:r w:rsidRPr="00645638">
              <w:rPr>
                <w:color w:val="365F91"/>
              </w:rPr>
              <w:t>long</w:t>
            </w:r>
          </w:p>
        </w:tc>
        <w:tc>
          <w:tcPr>
            <w:tcW w:w="1018" w:type="dxa"/>
          </w:tcPr>
          <w:p w:rsidR="0062344E" w:rsidRPr="00645638" w:rsidRDefault="0062344E" w:rsidP="00645638">
            <w:pPr>
              <w:spacing w:after="0" w:line="240" w:lineRule="auto"/>
              <w:rPr>
                <w:color w:val="365F91"/>
              </w:rPr>
            </w:pPr>
            <w:r w:rsidRPr="00645638">
              <w:rPr>
                <w:color w:val="365F91"/>
              </w:rPr>
              <w:t>FK</w:t>
            </w:r>
          </w:p>
        </w:tc>
        <w:tc>
          <w:tcPr>
            <w:tcW w:w="4915" w:type="dxa"/>
          </w:tcPr>
          <w:p w:rsidR="0062344E" w:rsidRPr="00645638" w:rsidRDefault="0062344E" w:rsidP="00645638">
            <w:pPr>
              <w:spacing w:after="0" w:line="240" w:lineRule="auto"/>
              <w:rPr>
                <w:color w:val="365F91"/>
              </w:rPr>
            </w:pPr>
            <w:r w:rsidRPr="00645638">
              <w:rPr>
                <w:color w:val="365F91"/>
              </w:rPr>
              <w:t>Refer to table Warehouse</w:t>
            </w:r>
          </w:p>
        </w:tc>
      </w:tr>
      <w:tr w:rsidR="0062344E" w:rsidRPr="00645638">
        <w:tc>
          <w:tcPr>
            <w:tcW w:w="603" w:type="dxa"/>
            <w:tcBorders>
              <w:left w:val="nil"/>
              <w:right w:val="nil"/>
            </w:tcBorders>
            <w:shd w:val="clear" w:color="auto" w:fill="D3DFEE"/>
          </w:tcPr>
          <w:p w:rsidR="0062344E" w:rsidRPr="00645638" w:rsidRDefault="0062344E" w:rsidP="00645638">
            <w:pPr>
              <w:spacing w:after="0" w:line="240" w:lineRule="auto"/>
              <w:rPr>
                <w:b/>
                <w:bCs/>
                <w:color w:val="365F91"/>
              </w:rPr>
            </w:pPr>
            <w:r w:rsidRPr="00645638">
              <w:rPr>
                <w:b/>
                <w:bCs/>
                <w:color w:val="365F91"/>
              </w:rPr>
              <w:t>5</w:t>
            </w:r>
          </w:p>
        </w:tc>
        <w:tc>
          <w:tcPr>
            <w:tcW w:w="1928"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OrderDate</w:t>
            </w:r>
          </w:p>
        </w:tc>
        <w:tc>
          <w:tcPr>
            <w:tcW w:w="1472"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datetime</w:t>
            </w:r>
          </w:p>
        </w:tc>
        <w:tc>
          <w:tcPr>
            <w:tcW w:w="1018" w:type="dxa"/>
            <w:tcBorders>
              <w:left w:val="nil"/>
              <w:right w:val="nil"/>
            </w:tcBorders>
            <w:shd w:val="clear" w:color="auto" w:fill="D3DFEE"/>
          </w:tcPr>
          <w:p w:rsidR="0062344E" w:rsidRPr="00645638" w:rsidRDefault="0062344E" w:rsidP="00645638">
            <w:pPr>
              <w:spacing w:after="0" w:line="240" w:lineRule="auto"/>
              <w:rPr>
                <w:color w:val="365F91"/>
              </w:rPr>
            </w:pPr>
          </w:p>
        </w:tc>
        <w:tc>
          <w:tcPr>
            <w:tcW w:w="4915"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The date that order has been created</w:t>
            </w:r>
          </w:p>
        </w:tc>
      </w:tr>
      <w:tr w:rsidR="0062344E" w:rsidRPr="00645638">
        <w:tc>
          <w:tcPr>
            <w:tcW w:w="603" w:type="dxa"/>
          </w:tcPr>
          <w:p w:rsidR="0062344E" w:rsidRPr="00645638" w:rsidRDefault="0062344E" w:rsidP="00645638">
            <w:pPr>
              <w:spacing w:after="0" w:line="240" w:lineRule="auto"/>
              <w:rPr>
                <w:b/>
                <w:bCs/>
                <w:color w:val="365F91"/>
              </w:rPr>
            </w:pPr>
            <w:r w:rsidRPr="00645638">
              <w:rPr>
                <w:b/>
                <w:bCs/>
                <w:color w:val="365F91"/>
              </w:rPr>
              <w:t>6</w:t>
            </w:r>
          </w:p>
        </w:tc>
        <w:tc>
          <w:tcPr>
            <w:tcW w:w="1928" w:type="dxa"/>
          </w:tcPr>
          <w:p w:rsidR="0062344E" w:rsidRPr="00645638" w:rsidRDefault="0062344E" w:rsidP="00645638">
            <w:pPr>
              <w:spacing w:after="0" w:line="240" w:lineRule="auto"/>
              <w:rPr>
                <w:color w:val="365F91"/>
              </w:rPr>
            </w:pPr>
            <w:r w:rsidRPr="00645638">
              <w:rPr>
                <w:color w:val="365F91"/>
              </w:rPr>
              <w:t>SalesDate</w:t>
            </w:r>
          </w:p>
        </w:tc>
        <w:tc>
          <w:tcPr>
            <w:tcW w:w="1472" w:type="dxa"/>
          </w:tcPr>
          <w:p w:rsidR="0062344E" w:rsidRPr="00645638" w:rsidRDefault="0062344E" w:rsidP="00645638">
            <w:pPr>
              <w:spacing w:after="0" w:line="240" w:lineRule="auto"/>
              <w:rPr>
                <w:color w:val="365F91"/>
              </w:rPr>
            </w:pPr>
            <w:r w:rsidRPr="00645638">
              <w:rPr>
                <w:color w:val="365F91"/>
              </w:rPr>
              <w:t>datetime</w:t>
            </w:r>
          </w:p>
        </w:tc>
        <w:tc>
          <w:tcPr>
            <w:tcW w:w="1018" w:type="dxa"/>
          </w:tcPr>
          <w:p w:rsidR="0062344E" w:rsidRPr="00645638" w:rsidRDefault="0062344E" w:rsidP="00645638">
            <w:pPr>
              <w:spacing w:after="0" w:line="240" w:lineRule="auto"/>
              <w:rPr>
                <w:color w:val="365F91"/>
              </w:rPr>
            </w:pPr>
            <w:r w:rsidRPr="00645638">
              <w:rPr>
                <w:color w:val="365F91"/>
              </w:rPr>
              <w:t>NULL</w:t>
            </w:r>
          </w:p>
        </w:tc>
        <w:tc>
          <w:tcPr>
            <w:tcW w:w="4915" w:type="dxa"/>
          </w:tcPr>
          <w:p w:rsidR="0062344E" w:rsidRPr="00645638" w:rsidRDefault="0062344E" w:rsidP="00645638">
            <w:pPr>
              <w:spacing w:after="0" w:line="240" w:lineRule="auto"/>
              <w:rPr>
                <w:color w:val="365F91"/>
              </w:rPr>
            </w:pPr>
            <w:r w:rsidRPr="00645638">
              <w:rPr>
                <w:color w:val="365F91"/>
              </w:rPr>
              <w:t xml:space="preserve">The date that order has been </w:t>
            </w:r>
            <w:r w:rsidR="002E3E11" w:rsidRPr="00645638">
              <w:rPr>
                <w:color w:val="365F91"/>
              </w:rPr>
              <w:t>soled</w:t>
            </w:r>
          </w:p>
        </w:tc>
      </w:tr>
      <w:tr w:rsidR="001B6CEC" w:rsidRPr="00645638">
        <w:tc>
          <w:tcPr>
            <w:tcW w:w="603" w:type="dxa"/>
            <w:tcBorders>
              <w:left w:val="nil"/>
              <w:right w:val="nil"/>
            </w:tcBorders>
            <w:shd w:val="clear" w:color="auto" w:fill="D3DFEE"/>
          </w:tcPr>
          <w:p w:rsidR="001B6CEC" w:rsidRPr="00645638" w:rsidRDefault="0062344E" w:rsidP="00645638">
            <w:pPr>
              <w:spacing w:after="0" w:line="240" w:lineRule="auto"/>
              <w:rPr>
                <w:b/>
                <w:bCs/>
                <w:color w:val="365F91"/>
              </w:rPr>
            </w:pPr>
            <w:r w:rsidRPr="00645638">
              <w:rPr>
                <w:b/>
                <w:bCs/>
                <w:color w:val="365F91"/>
              </w:rPr>
              <w:t>7</w:t>
            </w:r>
          </w:p>
        </w:tc>
        <w:tc>
          <w:tcPr>
            <w:tcW w:w="1928"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Status</w:t>
            </w:r>
          </w:p>
        </w:tc>
        <w:tc>
          <w:tcPr>
            <w:tcW w:w="1472"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char(1)</w:t>
            </w:r>
          </w:p>
        </w:tc>
        <w:tc>
          <w:tcPr>
            <w:tcW w:w="1018" w:type="dxa"/>
            <w:tcBorders>
              <w:left w:val="nil"/>
              <w:right w:val="nil"/>
            </w:tcBorders>
            <w:shd w:val="clear" w:color="auto" w:fill="D3DFEE"/>
          </w:tcPr>
          <w:p w:rsidR="001B6CEC" w:rsidRPr="00645638" w:rsidRDefault="001B6CEC" w:rsidP="00645638">
            <w:pPr>
              <w:spacing w:after="0" w:line="240" w:lineRule="auto"/>
              <w:rPr>
                <w:color w:val="365F91"/>
              </w:rPr>
            </w:pPr>
          </w:p>
        </w:tc>
        <w:tc>
          <w:tcPr>
            <w:tcW w:w="4915"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The status of header</w:t>
            </w:r>
          </w:p>
        </w:tc>
      </w:tr>
      <w:tr w:rsidR="001B6CEC" w:rsidRPr="00645638">
        <w:tc>
          <w:tcPr>
            <w:tcW w:w="603" w:type="dxa"/>
          </w:tcPr>
          <w:p w:rsidR="001B6CEC" w:rsidRPr="00645638" w:rsidRDefault="0062344E" w:rsidP="00645638">
            <w:pPr>
              <w:spacing w:after="0" w:line="240" w:lineRule="auto"/>
              <w:rPr>
                <w:b/>
                <w:bCs/>
                <w:color w:val="365F91"/>
              </w:rPr>
            </w:pPr>
            <w:r w:rsidRPr="00645638">
              <w:rPr>
                <w:b/>
                <w:bCs/>
                <w:color w:val="365F91"/>
              </w:rPr>
              <w:t>8</w:t>
            </w:r>
          </w:p>
        </w:tc>
        <w:tc>
          <w:tcPr>
            <w:tcW w:w="1928" w:type="dxa"/>
          </w:tcPr>
          <w:p w:rsidR="001B6CEC" w:rsidRPr="00645638" w:rsidRDefault="001B6CEC" w:rsidP="00645638">
            <w:pPr>
              <w:spacing w:after="0" w:line="240" w:lineRule="auto"/>
              <w:rPr>
                <w:color w:val="365F91"/>
              </w:rPr>
            </w:pPr>
            <w:r w:rsidRPr="00645638">
              <w:rPr>
                <w:color w:val="365F91"/>
              </w:rPr>
              <w:t>SalesOrderNumber</w:t>
            </w:r>
          </w:p>
        </w:tc>
        <w:tc>
          <w:tcPr>
            <w:tcW w:w="1472" w:type="dxa"/>
          </w:tcPr>
          <w:p w:rsidR="001B6CEC" w:rsidRPr="00645638" w:rsidRDefault="001B6CEC" w:rsidP="00645638">
            <w:pPr>
              <w:spacing w:after="0" w:line="240" w:lineRule="auto"/>
              <w:rPr>
                <w:color w:val="365F91"/>
              </w:rPr>
            </w:pPr>
            <w:r w:rsidRPr="00645638">
              <w:rPr>
                <w:color w:val="365F91"/>
              </w:rPr>
              <w:t>varchar(50)</w:t>
            </w:r>
          </w:p>
        </w:tc>
        <w:tc>
          <w:tcPr>
            <w:tcW w:w="1018" w:type="dxa"/>
          </w:tcPr>
          <w:p w:rsidR="001B6CEC" w:rsidRPr="00645638" w:rsidRDefault="001B6CEC" w:rsidP="00645638">
            <w:pPr>
              <w:spacing w:after="0" w:line="240" w:lineRule="auto"/>
              <w:rPr>
                <w:color w:val="365F91"/>
              </w:rPr>
            </w:pPr>
          </w:p>
        </w:tc>
        <w:tc>
          <w:tcPr>
            <w:tcW w:w="4915" w:type="dxa"/>
          </w:tcPr>
          <w:p w:rsidR="001B6CEC" w:rsidRPr="00645638" w:rsidRDefault="00A82390" w:rsidP="00645638">
            <w:pPr>
              <w:spacing w:after="0" w:line="240" w:lineRule="auto"/>
              <w:rPr>
                <w:color w:val="365F91"/>
              </w:rPr>
            </w:pPr>
            <w:r w:rsidRPr="00645638">
              <w:rPr>
                <w:color w:val="365F91"/>
              </w:rPr>
              <w:t>The bill number</w:t>
            </w:r>
          </w:p>
        </w:tc>
      </w:tr>
      <w:tr w:rsidR="0062344E" w:rsidRPr="00645638">
        <w:tc>
          <w:tcPr>
            <w:tcW w:w="603" w:type="dxa"/>
            <w:tcBorders>
              <w:left w:val="nil"/>
              <w:right w:val="nil"/>
            </w:tcBorders>
            <w:shd w:val="clear" w:color="auto" w:fill="D3DFEE"/>
          </w:tcPr>
          <w:p w:rsidR="0062344E" w:rsidRPr="00645638" w:rsidRDefault="0062344E" w:rsidP="00645638">
            <w:pPr>
              <w:spacing w:after="0" w:line="240" w:lineRule="auto"/>
              <w:rPr>
                <w:b/>
                <w:bCs/>
                <w:color w:val="365F91"/>
              </w:rPr>
            </w:pPr>
            <w:r w:rsidRPr="00645638">
              <w:rPr>
                <w:b/>
                <w:bCs/>
                <w:color w:val="365F91"/>
              </w:rPr>
              <w:t>9</w:t>
            </w:r>
          </w:p>
        </w:tc>
        <w:tc>
          <w:tcPr>
            <w:tcW w:w="1928"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ManualVoucherNumber</w:t>
            </w:r>
          </w:p>
        </w:tc>
        <w:tc>
          <w:tcPr>
            <w:tcW w:w="1472"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varchar(50)</w:t>
            </w:r>
          </w:p>
        </w:tc>
        <w:tc>
          <w:tcPr>
            <w:tcW w:w="1018"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NULL</w:t>
            </w:r>
          </w:p>
        </w:tc>
        <w:tc>
          <w:tcPr>
            <w:tcW w:w="4915"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 xml:space="preserve">The manual voucher, key in by dealer </w:t>
            </w:r>
          </w:p>
        </w:tc>
      </w:tr>
      <w:tr w:rsidR="00A82390" w:rsidRPr="00645638">
        <w:tc>
          <w:tcPr>
            <w:tcW w:w="603" w:type="dxa"/>
          </w:tcPr>
          <w:p w:rsidR="00A82390" w:rsidRPr="00645638" w:rsidRDefault="0062344E" w:rsidP="00645638">
            <w:pPr>
              <w:spacing w:after="0" w:line="240" w:lineRule="auto"/>
              <w:rPr>
                <w:b/>
                <w:bCs/>
                <w:color w:val="365F91"/>
              </w:rPr>
            </w:pPr>
            <w:r w:rsidRPr="00645638">
              <w:rPr>
                <w:b/>
                <w:bCs/>
                <w:color w:val="365F91"/>
              </w:rPr>
              <w:t>10</w:t>
            </w:r>
          </w:p>
        </w:tc>
        <w:tc>
          <w:tcPr>
            <w:tcW w:w="1928" w:type="dxa"/>
          </w:tcPr>
          <w:p w:rsidR="00A82390" w:rsidRPr="00645638" w:rsidRDefault="00A82390" w:rsidP="00645638">
            <w:pPr>
              <w:spacing w:after="0" w:line="240" w:lineRule="auto"/>
              <w:rPr>
                <w:color w:val="365F91"/>
              </w:rPr>
            </w:pPr>
            <w:r w:rsidRPr="00645638">
              <w:rPr>
                <w:color w:val="365F91"/>
              </w:rPr>
              <w:t>CustomerName</w:t>
            </w:r>
          </w:p>
        </w:tc>
        <w:tc>
          <w:tcPr>
            <w:tcW w:w="1472" w:type="dxa"/>
          </w:tcPr>
          <w:p w:rsidR="00A82390" w:rsidRPr="00645638" w:rsidRDefault="00A82390" w:rsidP="00645638">
            <w:pPr>
              <w:spacing w:after="0" w:line="240" w:lineRule="auto"/>
              <w:rPr>
                <w:color w:val="365F91"/>
              </w:rPr>
            </w:pPr>
            <w:r w:rsidRPr="00645638">
              <w:rPr>
                <w:color w:val="365F91"/>
              </w:rPr>
              <w:t>nvarchar(50)</w:t>
            </w:r>
          </w:p>
        </w:tc>
        <w:tc>
          <w:tcPr>
            <w:tcW w:w="1018" w:type="dxa"/>
          </w:tcPr>
          <w:p w:rsidR="00A82390" w:rsidRPr="00645638" w:rsidRDefault="00A82390" w:rsidP="00645638">
            <w:pPr>
              <w:spacing w:after="0" w:line="240" w:lineRule="auto"/>
              <w:rPr>
                <w:color w:val="365F91"/>
              </w:rPr>
            </w:pPr>
            <w:r w:rsidRPr="00645638">
              <w:rPr>
                <w:color w:val="365F91"/>
              </w:rPr>
              <w:t>NULL</w:t>
            </w:r>
          </w:p>
        </w:tc>
        <w:tc>
          <w:tcPr>
            <w:tcW w:w="4915" w:type="dxa"/>
          </w:tcPr>
          <w:p w:rsidR="00A82390" w:rsidRPr="00645638" w:rsidRDefault="00A82390" w:rsidP="00645638">
            <w:pPr>
              <w:spacing w:after="0" w:line="240" w:lineRule="auto"/>
              <w:rPr>
                <w:color w:val="365F91"/>
              </w:rPr>
            </w:pPr>
            <w:r w:rsidRPr="00645638">
              <w:rPr>
                <w:color w:val="365F91"/>
              </w:rPr>
              <w:t>Customer name, NULL if not retail customer</w:t>
            </w:r>
          </w:p>
        </w:tc>
      </w:tr>
      <w:tr w:rsidR="00A82390" w:rsidRPr="00645638">
        <w:tc>
          <w:tcPr>
            <w:tcW w:w="603" w:type="dxa"/>
            <w:tcBorders>
              <w:left w:val="nil"/>
              <w:right w:val="nil"/>
            </w:tcBorders>
            <w:shd w:val="clear" w:color="auto" w:fill="D3DFEE"/>
          </w:tcPr>
          <w:p w:rsidR="00A82390" w:rsidRPr="00645638" w:rsidRDefault="0062344E" w:rsidP="00645638">
            <w:pPr>
              <w:spacing w:after="0" w:line="240" w:lineRule="auto"/>
              <w:rPr>
                <w:b/>
                <w:bCs/>
                <w:color w:val="365F91"/>
              </w:rPr>
            </w:pPr>
            <w:r w:rsidRPr="00645638">
              <w:rPr>
                <w:b/>
                <w:bCs/>
                <w:color w:val="365F91"/>
              </w:rPr>
              <w:t>11</w:t>
            </w:r>
          </w:p>
        </w:tc>
        <w:tc>
          <w:tcPr>
            <w:tcW w:w="1928"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SalesPerson</w:t>
            </w:r>
          </w:p>
        </w:tc>
        <w:tc>
          <w:tcPr>
            <w:tcW w:w="1472"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nvarchar(255)</w:t>
            </w:r>
          </w:p>
        </w:tc>
        <w:tc>
          <w:tcPr>
            <w:tcW w:w="1018" w:type="dxa"/>
            <w:tcBorders>
              <w:left w:val="nil"/>
              <w:right w:val="nil"/>
            </w:tcBorders>
            <w:shd w:val="clear" w:color="auto" w:fill="D3DFEE"/>
          </w:tcPr>
          <w:p w:rsidR="00A82390" w:rsidRPr="00645638" w:rsidRDefault="00A82390" w:rsidP="00645638">
            <w:pPr>
              <w:spacing w:after="0" w:line="240" w:lineRule="auto"/>
              <w:rPr>
                <w:color w:val="365F91"/>
              </w:rPr>
            </w:pPr>
          </w:p>
        </w:tc>
        <w:tc>
          <w:tcPr>
            <w:tcW w:w="4915"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User account who do sales</w:t>
            </w:r>
          </w:p>
        </w:tc>
      </w:tr>
      <w:tr w:rsidR="00A82390" w:rsidRPr="00645638">
        <w:tc>
          <w:tcPr>
            <w:tcW w:w="603" w:type="dxa"/>
          </w:tcPr>
          <w:p w:rsidR="00A82390" w:rsidRPr="00645638" w:rsidRDefault="00A82390" w:rsidP="00645638">
            <w:pPr>
              <w:spacing w:after="0" w:line="240" w:lineRule="auto"/>
              <w:rPr>
                <w:b/>
                <w:bCs/>
                <w:color w:val="365F91"/>
              </w:rPr>
            </w:pPr>
            <w:r w:rsidRPr="00645638">
              <w:rPr>
                <w:b/>
                <w:bCs/>
                <w:color w:val="365F91"/>
              </w:rPr>
              <w:t>1</w:t>
            </w:r>
            <w:r w:rsidR="0062344E" w:rsidRPr="00645638">
              <w:rPr>
                <w:b/>
                <w:bCs/>
                <w:color w:val="365F91"/>
              </w:rPr>
              <w:t>2</w:t>
            </w:r>
          </w:p>
        </w:tc>
        <w:tc>
          <w:tcPr>
            <w:tcW w:w="1928" w:type="dxa"/>
          </w:tcPr>
          <w:p w:rsidR="00A82390" w:rsidRPr="00645638" w:rsidRDefault="00A82390" w:rsidP="00645638">
            <w:pPr>
              <w:spacing w:after="0" w:line="240" w:lineRule="auto"/>
              <w:rPr>
                <w:color w:val="365F91"/>
              </w:rPr>
            </w:pPr>
            <w:r w:rsidRPr="00645638">
              <w:rPr>
                <w:color w:val="365F91"/>
              </w:rPr>
              <w:t>SubTotal</w:t>
            </w:r>
          </w:p>
        </w:tc>
        <w:tc>
          <w:tcPr>
            <w:tcW w:w="1472" w:type="dxa"/>
          </w:tcPr>
          <w:p w:rsidR="00A82390" w:rsidRPr="00645638" w:rsidRDefault="00500ABB" w:rsidP="00645638">
            <w:pPr>
              <w:spacing w:after="0" w:line="240" w:lineRule="auto"/>
              <w:rPr>
                <w:color w:val="365F91"/>
              </w:rPr>
            </w:pPr>
            <w:r w:rsidRPr="00645638">
              <w:rPr>
                <w:color w:val="365F91"/>
              </w:rPr>
              <w:t>long</w:t>
            </w:r>
          </w:p>
        </w:tc>
        <w:tc>
          <w:tcPr>
            <w:tcW w:w="1018" w:type="dxa"/>
          </w:tcPr>
          <w:p w:rsidR="00A82390" w:rsidRPr="00645638" w:rsidRDefault="00A82390" w:rsidP="00645638">
            <w:pPr>
              <w:spacing w:after="0" w:line="240" w:lineRule="auto"/>
              <w:rPr>
                <w:color w:val="365F91"/>
              </w:rPr>
            </w:pPr>
          </w:p>
        </w:tc>
        <w:tc>
          <w:tcPr>
            <w:tcW w:w="4915" w:type="dxa"/>
          </w:tcPr>
          <w:p w:rsidR="00A82390" w:rsidRPr="00645638" w:rsidRDefault="00A82390" w:rsidP="00645638">
            <w:pPr>
              <w:spacing w:after="0" w:line="240" w:lineRule="auto"/>
              <w:rPr>
                <w:color w:val="365F91"/>
              </w:rPr>
            </w:pPr>
            <w:r w:rsidRPr="00645638">
              <w:rPr>
                <w:color w:val="365F91"/>
              </w:rPr>
              <w:t>The total amount</w:t>
            </w:r>
          </w:p>
        </w:tc>
      </w:tr>
      <w:tr w:rsidR="00A82390" w:rsidRPr="00645638">
        <w:tc>
          <w:tcPr>
            <w:tcW w:w="603" w:type="dxa"/>
            <w:tcBorders>
              <w:left w:val="nil"/>
              <w:right w:val="nil"/>
            </w:tcBorders>
            <w:shd w:val="clear" w:color="auto" w:fill="D3DFEE"/>
          </w:tcPr>
          <w:p w:rsidR="00A82390" w:rsidRPr="00645638" w:rsidRDefault="00A82390" w:rsidP="00645638">
            <w:pPr>
              <w:spacing w:after="0" w:line="240" w:lineRule="auto"/>
              <w:rPr>
                <w:b/>
                <w:bCs/>
                <w:color w:val="365F91"/>
              </w:rPr>
            </w:pPr>
            <w:r w:rsidRPr="00645638">
              <w:rPr>
                <w:b/>
                <w:bCs/>
                <w:color w:val="365F91"/>
              </w:rPr>
              <w:t>1</w:t>
            </w:r>
            <w:r w:rsidR="0062344E" w:rsidRPr="00645638">
              <w:rPr>
                <w:b/>
                <w:bCs/>
                <w:color w:val="365F91"/>
              </w:rPr>
              <w:t>3</w:t>
            </w:r>
          </w:p>
        </w:tc>
        <w:tc>
          <w:tcPr>
            <w:tcW w:w="1928"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TaxAmoun</w:t>
            </w:r>
            <w:r w:rsidR="008C6720" w:rsidRPr="00645638">
              <w:rPr>
                <w:color w:val="365F91"/>
              </w:rPr>
              <w:t>t</w:t>
            </w:r>
          </w:p>
        </w:tc>
        <w:tc>
          <w:tcPr>
            <w:tcW w:w="1472" w:type="dxa"/>
            <w:tcBorders>
              <w:left w:val="nil"/>
              <w:right w:val="nil"/>
            </w:tcBorders>
            <w:shd w:val="clear" w:color="auto" w:fill="D3DFEE"/>
          </w:tcPr>
          <w:p w:rsidR="00A82390"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A82390" w:rsidRPr="00645638" w:rsidRDefault="00A82390" w:rsidP="00645638">
            <w:pPr>
              <w:spacing w:after="0" w:line="240" w:lineRule="auto"/>
              <w:rPr>
                <w:color w:val="365F91"/>
              </w:rPr>
            </w:pPr>
          </w:p>
        </w:tc>
        <w:tc>
          <w:tcPr>
            <w:tcW w:w="4915"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The tax amount</w:t>
            </w:r>
          </w:p>
        </w:tc>
      </w:tr>
      <w:tr w:rsidR="00A82390" w:rsidRPr="00645638">
        <w:tc>
          <w:tcPr>
            <w:tcW w:w="603" w:type="dxa"/>
          </w:tcPr>
          <w:p w:rsidR="00A82390" w:rsidRPr="00645638" w:rsidRDefault="00A82390" w:rsidP="00645638">
            <w:pPr>
              <w:spacing w:after="0" w:line="240" w:lineRule="auto"/>
              <w:rPr>
                <w:b/>
                <w:bCs/>
                <w:color w:val="365F91"/>
              </w:rPr>
            </w:pPr>
            <w:r w:rsidRPr="00645638">
              <w:rPr>
                <w:b/>
                <w:bCs/>
                <w:color w:val="365F91"/>
              </w:rPr>
              <w:t>1</w:t>
            </w:r>
            <w:r w:rsidR="0062344E" w:rsidRPr="00645638">
              <w:rPr>
                <w:b/>
                <w:bCs/>
                <w:color w:val="365F91"/>
              </w:rPr>
              <w:t>4</w:t>
            </w:r>
          </w:p>
        </w:tc>
        <w:tc>
          <w:tcPr>
            <w:tcW w:w="1928" w:type="dxa"/>
          </w:tcPr>
          <w:p w:rsidR="00A82390" w:rsidRPr="00645638" w:rsidRDefault="00A82390" w:rsidP="00645638">
            <w:pPr>
              <w:spacing w:after="0" w:line="240" w:lineRule="auto"/>
              <w:rPr>
                <w:color w:val="365F91"/>
              </w:rPr>
            </w:pPr>
            <w:r w:rsidRPr="00645638">
              <w:rPr>
                <w:color w:val="365F91"/>
              </w:rPr>
              <w:t>Discount</w:t>
            </w:r>
          </w:p>
        </w:tc>
        <w:tc>
          <w:tcPr>
            <w:tcW w:w="1472" w:type="dxa"/>
          </w:tcPr>
          <w:p w:rsidR="00A82390" w:rsidRPr="00645638" w:rsidRDefault="00500ABB" w:rsidP="00645638">
            <w:pPr>
              <w:spacing w:after="0" w:line="240" w:lineRule="auto"/>
              <w:rPr>
                <w:color w:val="365F91"/>
              </w:rPr>
            </w:pPr>
            <w:r w:rsidRPr="00645638">
              <w:rPr>
                <w:color w:val="365F91"/>
              </w:rPr>
              <w:t>long</w:t>
            </w:r>
          </w:p>
        </w:tc>
        <w:tc>
          <w:tcPr>
            <w:tcW w:w="1018" w:type="dxa"/>
          </w:tcPr>
          <w:p w:rsidR="00A82390" w:rsidRPr="00645638" w:rsidRDefault="00A82390" w:rsidP="00645638">
            <w:pPr>
              <w:spacing w:after="0" w:line="240" w:lineRule="auto"/>
              <w:rPr>
                <w:color w:val="365F91"/>
              </w:rPr>
            </w:pPr>
          </w:p>
        </w:tc>
        <w:tc>
          <w:tcPr>
            <w:tcW w:w="4915" w:type="dxa"/>
          </w:tcPr>
          <w:p w:rsidR="00A82390" w:rsidRPr="00645638" w:rsidRDefault="00A82390" w:rsidP="00645638">
            <w:pPr>
              <w:spacing w:after="0" w:line="240" w:lineRule="auto"/>
              <w:rPr>
                <w:color w:val="365F91"/>
              </w:rPr>
            </w:pPr>
            <w:r w:rsidRPr="00645638">
              <w:rPr>
                <w:color w:val="365F91"/>
              </w:rPr>
              <w:t>The discount amount (not include in total amount)</w:t>
            </w:r>
          </w:p>
        </w:tc>
      </w:tr>
      <w:tr w:rsidR="00A82390" w:rsidRPr="00645638">
        <w:tc>
          <w:tcPr>
            <w:tcW w:w="603" w:type="dxa"/>
            <w:tcBorders>
              <w:left w:val="nil"/>
              <w:right w:val="nil"/>
            </w:tcBorders>
            <w:shd w:val="clear" w:color="auto" w:fill="D3DFEE"/>
          </w:tcPr>
          <w:p w:rsidR="00A82390" w:rsidRPr="00645638" w:rsidRDefault="00A82390" w:rsidP="00645638">
            <w:pPr>
              <w:spacing w:after="0" w:line="240" w:lineRule="auto"/>
              <w:rPr>
                <w:b/>
                <w:bCs/>
                <w:color w:val="365F91"/>
              </w:rPr>
            </w:pPr>
            <w:r w:rsidRPr="00645638">
              <w:rPr>
                <w:b/>
                <w:bCs/>
                <w:color w:val="365F91"/>
              </w:rPr>
              <w:t>1</w:t>
            </w:r>
            <w:r w:rsidR="0062344E" w:rsidRPr="00645638">
              <w:rPr>
                <w:b/>
                <w:bCs/>
                <w:color w:val="365F91"/>
              </w:rPr>
              <w:t>5</w:t>
            </w:r>
          </w:p>
        </w:tc>
        <w:tc>
          <w:tcPr>
            <w:tcW w:w="1928"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ModifiedDate</w:t>
            </w:r>
          </w:p>
        </w:tc>
        <w:tc>
          <w:tcPr>
            <w:tcW w:w="1472"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datetime</w:t>
            </w:r>
          </w:p>
        </w:tc>
        <w:tc>
          <w:tcPr>
            <w:tcW w:w="1018" w:type="dxa"/>
            <w:tcBorders>
              <w:left w:val="nil"/>
              <w:right w:val="nil"/>
            </w:tcBorders>
            <w:shd w:val="clear" w:color="auto" w:fill="D3DFEE"/>
          </w:tcPr>
          <w:p w:rsidR="00A82390" w:rsidRPr="00645638" w:rsidRDefault="00A82390" w:rsidP="00645638">
            <w:pPr>
              <w:spacing w:after="0" w:line="240" w:lineRule="auto"/>
              <w:rPr>
                <w:color w:val="365F91"/>
              </w:rPr>
            </w:pPr>
          </w:p>
        </w:tc>
        <w:tc>
          <w:tcPr>
            <w:tcW w:w="4915"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The modified date</w:t>
            </w:r>
          </w:p>
        </w:tc>
      </w:tr>
      <w:tr w:rsidR="008C6720" w:rsidRPr="00645638">
        <w:tc>
          <w:tcPr>
            <w:tcW w:w="603" w:type="dxa"/>
          </w:tcPr>
          <w:p w:rsidR="008C6720" w:rsidRPr="00645638" w:rsidRDefault="008C6720" w:rsidP="00645638">
            <w:pPr>
              <w:spacing w:after="0" w:line="240" w:lineRule="auto"/>
              <w:rPr>
                <w:b/>
                <w:bCs/>
                <w:color w:val="365F91"/>
              </w:rPr>
            </w:pPr>
            <w:r w:rsidRPr="00645638">
              <w:rPr>
                <w:b/>
                <w:bCs/>
                <w:color w:val="365F91"/>
              </w:rPr>
              <w:t>1</w:t>
            </w:r>
            <w:r w:rsidR="0062344E" w:rsidRPr="00645638">
              <w:rPr>
                <w:b/>
                <w:bCs/>
                <w:color w:val="365F91"/>
              </w:rPr>
              <w:t>6</w:t>
            </w:r>
          </w:p>
        </w:tc>
        <w:tc>
          <w:tcPr>
            <w:tcW w:w="1928" w:type="dxa"/>
          </w:tcPr>
          <w:p w:rsidR="008C6720" w:rsidRPr="00645638" w:rsidRDefault="008C6720" w:rsidP="00645638">
            <w:pPr>
              <w:spacing w:after="0" w:line="240" w:lineRule="auto"/>
              <w:rPr>
                <w:color w:val="365F91"/>
              </w:rPr>
            </w:pPr>
            <w:r w:rsidRPr="00645638">
              <w:rPr>
                <w:color w:val="365F91"/>
              </w:rPr>
              <w:t>WarehouseId</w:t>
            </w:r>
          </w:p>
        </w:tc>
        <w:tc>
          <w:tcPr>
            <w:tcW w:w="1472" w:type="dxa"/>
          </w:tcPr>
          <w:p w:rsidR="008C6720" w:rsidRPr="00645638" w:rsidRDefault="008C6720" w:rsidP="00645638">
            <w:pPr>
              <w:spacing w:after="0" w:line="240" w:lineRule="auto"/>
              <w:rPr>
                <w:color w:val="365F91"/>
              </w:rPr>
            </w:pPr>
            <w:r w:rsidRPr="00645638">
              <w:rPr>
                <w:color w:val="365F91"/>
              </w:rPr>
              <w:t>long</w:t>
            </w:r>
          </w:p>
        </w:tc>
        <w:tc>
          <w:tcPr>
            <w:tcW w:w="1018" w:type="dxa"/>
          </w:tcPr>
          <w:p w:rsidR="008C6720" w:rsidRPr="00645638" w:rsidRDefault="008C6720" w:rsidP="00645638">
            <w:pPr>
              <w:spacing w:after="0" w:line="240" w:lineRule="auto"/>
              <w:rPr>
                <w:color w:val="365F91"/>
              </w:rPr>
            </w:pPr>
          </w:p>
        </w:tc>
        <w:tc>
          <w:tcPr>
            <w:tcW w:w="4915" w:type="dxa"/>
          </w:tcPr>
          <w:p w:rsidR="008C6720" w:rsidRPr="00645638" w:rsidRDefault="008C6720" w:rsidP="00645638">
            <w:pPr>
              <w:spacing w:after="0" w:line="240" w:lineRule="auto"/>
              <w:rPr>
                <w:color w:val="365F91"/>
              </w:rPr>
            </w:pPr>
            <w:r w:rsidRPr="00645638">
              <w:rPr>
                <w:color w:val="365F91"/>
              </w:rPr>
              <w:t>Refer to table Warehouse</w:t>
            </w:r>
          </w:p>
        </w:tc>
      </w:tr>
    </w:tbl>
    <w:p w:rsidR="00C46A70" w:rsidRDefault="00C46A70" w:rsidP="00C46A70">
      <w:pPr>
        <w:pStyle w:val="Heading3"/>
      </w:pPr>
      <w:bookmarkStart w:id="402" w:name="_Toc240279726"/>
      <w:bookmarkStart w:id="403" w:name="_Toc243972582"/>
      <w:r>
        <w:t xml:space="preserve">Table </w:t>
      </w:r>
      <w:r w:rsidR="000539FD">
        <w:t>SalesDetail</w:t>
      </w:r>
      <w:bookmarkEnd w:id="402"/>
      <w:bookmarkEnd w:id="403"/>
    </w:p>
    <w:p w:rsidR="00C46A70" w:rsidRPr="00A2012E" w:rsidRDefault="00C46A70" w:rsidP="00C46A70">
      <w:r>
        <w:t xml:space="preserve">This table stores the </w:t>
      </w:r>
      <w:r w:rsidR="00A82390">
        <w:t>body of sales invoice</w:t>
      </w:r>
      <w:r>
        <w:t>.</w:t>
      </w:r>
    </w:p>
    <w:tbl>
      <w:tblPr>
        <w:tblW w:w="0" w:type="auto"/>
        <w:tblBorders>
          <w:top w:val="single" w:sz="8" w:space="0" w:color="4F81BD"/>
          <w:bottom w:val="single" w:sz="8" w:space="0" w:color="4F81BD"/>
        </w:tblBorders>
        <w:tblLook w:val="04A0" w:firstRow="1" w:lastRow="0" w:firstColumn="1" w:lastColumn="0" w:noHBand="0" w:noVBand="1"/>
      </w:tblPr>
      <w:tblGrid>
        <w:gridCol w:w="602"/>
        <w:gridCol w:w="1922"/>
        <w:gridCol w:w="1472"/>
        <w:gridCol w:w="1018"/>
        <w:gridCol w:w="4922"/>
      </w:tblGrid>
      <w:tr w:rsidR="00A82390" w:rsidRPr="00645638">
        <w:tc>
          <w:tcPr>
            <w:tcW w:w="602" w:type="dxa"/>
            <w:tcBorders>
              <w:top w:val="single" w:sz="8" w:space="0" w:color="4F81BD"/>
              <w:left w:val="nil"/>
              <w:bottom w:val="single" w:sz="8" w:space="0" w:color="4F81BD"/>
              <w:right w:val="nil"/>
            </w:tcBorders>
          </w:tcPr>
          <w:p w:rsidR="00A82390" w:rsidRPr="00645638" w:rsidRDefault="00A82390" w:rsidP="00645638">
            <w:pPr>
              <w:spacing w:after="0" w:line="240" w:lineRule="auto"/>
              <w:rPr>
                <w:b/>
                <w:bCs/>
                <w:color w:val="365F91"/>
              </w:rPr>
            </w:pPr>
            <w:r w:rsidRPr="00645638">
              <w:rPr>
                <w:b/>
                <w:bCs/>
                <w:color w:val="365F91"/>
              </w:rPr>
              <w:t>No</w:t>
            </w:r>
          </w:p>
        </w:tc>
        <w:tc>
          <w:tcPr>
            <w:tcW w:w="1922" w:type="dxa"/>
            <w:tcBorders>
              <w:top w:val="single" w:sz="8" w:space="0" w:color="4F81BD"/>
              <w:left w:val="nil"/>
              <w:bottom w:val="single" w:sz="8" w:space="0" w:color="4F81BD"/>
              <w:right w:val="nil"/>
            </w:tcBorders>
          </w:tcPr>
          <w:p w:rsidR="00A82390" w:rsidRPr="00645638" w:rsidRDefault="00A82390"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A82390" w:rsidRPr="00645638" w:rsidRDefault="00A82390"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A82390" w:rsidRPr="00645638" w:rsidRDefault="00A82390" w:rsidP="00645638">
            <w:pPr>
              <w:spacing w:after="0" w:line="240" w:lineRule="auto"/>
              <w:rPr>
                <w:b/>
                <w:bCs/>
                <w:color w:val="365F91"/>
              </w:rPr>
            </w:pPr>
            <w:r w:rsidRPr="00645638">
              <w:rPr>
                <w:b/>
                <w:bCs/>
                <w:color w:val="365F91"/>
              </w:rPr>
              <w:t>Property</w:t>
            </w:r>
          </w:p>
        </w:tc>
        <w:tc>
          <w:tcPr>
            <w:tcW w:w="4923" w:type="dxa"/>
            <w:tcBorders>
              <w:top w:val="single" w:sz="8" w:space="0" w:color="4F81BD"/>
              <w:left w:val="nil"/>
              <w:bottom w:val="single" w:sz="8" w:space="0" w:color="4F81BD"/>
              <w:right w:val="nil"/>
            </w:tcBorders>
          </w:tcPr>
          <w:p w:rsidR="00A82390" w:rsidRPr="00645638" w:rsidRDefault="00A82390" w:rsidP="00645638">
            <w:pPr>
              <w:spacing w:after="0" w:line="240" w:lineRule="auto"/>
              <w:rPr>
                <w:b/>
                <w:bCs/>
                <w:color w:val="365F91"/>
              </w:rPr>
            </w:pPr>
            <w:r w:rsidRPr="00645638">
              <w:rPr>
                <w:b/>
                <w:bCs/>
                <w:color w:val="365F91"/>
              </w:rPr>
              <w:t>Description</w:t>
            </w:r>
          </w:p>
        </w:tc>
      </w:tr>
      <w:tr w:rsidR="00A82390" w:rsidRPr="00645638">
        <w:tc>
          <w:tcPr>
            <w:tcW w:w="602" w:type="dxa"/>
            <w:tcBorders>
              <w:left w:val="nil"/>
              <w:right w:val="nil"/>
            </w:tcBorders>
            <w:shd w:val="clear" w:color="auto" w:fill="D3DFEE"/>
          </w:tcPr>
          <w:p w:rsidR="00A82390" w:rsidRPr="00645638" w:rsidRDefault="00A82390" w:rsidP="00645638">
            <w:pPr>
              <w:spacing w:after="0" w:line="240" w:lineRule="auto"/>
              <w:rPr>
                <w:b/>
                <w:bCs/>
                <w:color w:val="365F91"/>
              </w:rPr>
            </w:pPr>
            <w:r w:rsidRPr="00645638">
              <w:rPr>
                <w:b/>
                <w:bCs/>
                <w:color w:val="365F91"/>
              </w:rPr>
              <w:t>1</w:t>
            </w:r>
          </w:p>
        </w:tc>
        <w:tc>
          <w:tcPr>
            <w:tcW w:w="1922"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SalesDatailId</w:t>
            </w:r>
          </w:p>
        </w:tc>
        <w:tc>
          <w:tcPr>
            <w:tcW w:w="1472" w:type="dxa"/>
            <w:tcBorders>
              <w:left w:val="nil"/>
              <w:right w:val="nil"/>
            </w:tcBorders>
            <w:shd w:val="clear" w:color="auto" w:fill="D3DFEE"/>
          </w:tcPr>
          <w:p w:rsidR="00A82390" w:rsidRPr="00645638" w:rsidRDefault="00500ABB"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PK</w:t>
            </w:r>
          </w:p>
        </w:tc>
        <w:tc>
          <w:tcPr>
            <w:tcW w:w="4923"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Primary key</w:t>
            </w:r>
          </w:p>
        </w:tc>
      </w:tr>
      <w:tr w:rsidR="00A82390" w:rsidRPr="00645638">
        <w:tc>
          <w:tcPr>
            <w:tcW w:w="602" w:type="dxa"/>
          </w:tcPr>
          <w:p w:rsidR="00A82390" w:rsidRPr="00645638" w:rsidRDefault="00A82390" w:rsidP="00645638">
            <w:pPr>
              <w:spacing w:after="0" w:line="240" w:lineRule="auto"/>
              <w:rPr>
                <w:b/>
                <w:bCs/>
                <w:color w:val="365F91"/>
              </w:rPr>
            </w:pPr>
            <w:r w:rsidRPr="00645638">
              <w:rPr>
                <w:b/>
                <w:bCs/>
                <w:color w:val="365F91"/>
              </w:rPr>
              <w:t>2</w:t>
            </w:r>
          </w:p>
        </w:tc>
        <w:tc>
          <w:tcPr>
            <w:tcW w:w="1922" w:type="dxa"/>
          </w:tcPr>
          <w:p w:rsidR="00A82390" w:rsidRPr="00645638" w:rsidRDefault="00A82390" w:rsidP="00645638">
            <w:pPr>
              <w:spacing w:after="0" w:line="240" w:lineRule="auto"/>
              <w:rPr>
                <w:color w:val="365F91"/>
              </w:rPr>
            </w:pPr>
            <w:r w:rsidRPr="00645638">
              <w:rPr>
                <w:color w:val="365F91"/>
              </w:rPr>
              <w:t>SalesHeaderId</w:t>
            </w:r>
          </w:p>
        </w:tc>
        <w:tc>
          <w:tcPr>
            <w:tcW w:w="1472" w:type="dxa"/>
          </w:tcPr>
          <w:p w:rsidR="00A82390" w:rsidRPr="00645638" w:rsidRDefault="00500ABB" w:rsidP="00645638">
            <w:pPr>
              <w:spacing w:after="0" w:line="240" w:lineRule="auto"/>
              <w:rPr>
                <w:color w:val="365F91"/>
              </w:rPr>
            </w:pPr>
            <w:r w:rsidRPr="00645638">
              <w:rPr>
                <w:color w:val="365F91"/>
              </w:rPr>
              <w:t>long</w:t>
            </w:r>
          </w:p>
        </w:tc>
        <w:tc>
          <w:tcPr>
            <w:tcW w:w="1017" w:type="dxa"/>
          </w:tcPr>
          <w:p w:rsidR="00A82390" w:rsidRPr="00645638" w:rsidRDefault="00A82390" w:rsidP="00645638">
            <w:pPr>
              <w:spacing w:after="0" w:line="240" w:lineRule="auto"/>
              <w:rPr>
                <w:color w:val="365F91"/>
              </w:rPr>
            </w:pPr>
            <w:r w:rsidRPr="00645638">
              <w:rPr>
                <w:color w:val="365F91"/>
              </w:rPr>
              <w:t>FK</w:t>
            </w:r>
          </w:p>
        </w:tc>
        <w:tc>
          <w:tcPr>
            <w:tcW w:w="4923" w:type="dxa"/>
          </w:tcPr>
          <w:p w:rsidR="00A82390" w:rsidRPr="00645638" w:rsidRDefault="00A82390" w:rsidP="00645638">
            <w:pPr>
              <w:spacing w:after="0" w:line="240" w:lineRule="auto"/>
              <w:rPr>
                <w:color w:val="365F91"/>
              </w:rPr>
            </w:pPr>
            <w:r w:rsidRPr="00645638">
              <w:rPr>
                <w:color w:val="365F91"/>
              </w:rPr>
              <w:t>Refer to table SalesHeader</w:t>
            </w:r>
          </w:p>
        </w:tc>
      </w:tr>
      <w:tr w:rsidR="00A82390" w:rsidRPr="00645638">
        <w:tc>
          <w:tcPr>
            <w:tcW w:w="602" w:type="dxa"/>
            <w:tcBorders>
              <w:left w:val="nil"/>
              <w:right w:val="nil"/>
            </w:tcBorders>
            <w:shd w:val="clear" w:color="auto" w:fill="D3DFEE"/>
          </w:tcPr>
          <w:p w:rsidR="00A82390" w:rsidRPr="00645638" w:rsidRDefault="00A82390" w:rsidP="00645638">
            <w:pPr>
              <w:spacing w:after="0" w:line="240" w:lineRule="auto"/>
              <w:rPr>
                <w:b/>
                <w:bCs/>
                <w:color w:val="365F91"/>
              </w:rPr>
            </w:pPr>
            <w:r w:rsidRPr="00645638">
              <w:rPr>
                <w:b/>
                <w:bCs/>
                <w:color w:val="365F91"/>
              </w:rPr>
              <w:t>3</w:t>
            </w:r>
          </w:p>
        </w:tc>
        <w:tc>
          <w:tcPr>
            <w:tcW w:w="1922"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Part</w:t>
            </w:r>
            <w:r w:rsidR="008C6720" w:rsidRPr="00645638">
              <w:rPr>
                <w:color w:val="365F91"/>
              </w:rPr>
              <w:t>InfoId</w:t>
            </w:r>
          </w:p>
        </w:tc>
        <w:tc>
          <w:tcPr>
            <w:tcW w:w="1472" w:type="dxa"/>
            <w:tcBorders>
              <w:left w:val="nil"/>
              <w:right w:val="nil"/>
            </w:tcBorders>
            <w:shd w:val="clear" w:color="auto" w:fill="D3DFEE"/>
          </w:tcPr>
          <w:p w:rsidR="00A82390" w:rsidRPr="00645638" w:rsidRDefault="008C6720"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FK</w:t>
            </w:r>
          </w:p>
        </w:tc>
        <w:tc>
          <w:tcPr>
            <w:tcW w:w="4923"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Refer to table Part</w:t>
            </w:r>
            <w:r w:rsidR="008C6720" w:rsidRPr="00645638">
              <w:rPr>
                <w:color w:val="365F91"/>
              </w:rPr>
              <w:t>Info</w:t>
            </w:r>
          </w:p>
        </w:tc>
      </w:tr>
      <w:tr w:rsidR="00A82390" w:rsidRPr="00645638">
        <w:tc>
          <w:tcPr>
            <w:tcW w:w="602" w:type="dxa"/>
          </w:tcPr>
          <w:p w:rsidR="00A82390" w:rsidRPr="00645638" w:rsidRDefault="00A82390" w:rsidP="00645638">
            <w:pPr>
              <w:spacing w:after="0" w:line="240" w:lineRule="auto"/>
              <w:rPr>
                <w:b/>
                <w:bCs/>
                <w:color w:val="365F91"/>
              </w:rPr>
            </w:pPr>
            <w:r w:rsidRPr="00645638">
              <w:rPr>
                <w:b/>
                <w:bCs/>
                <w:color w:val="365F91"/>
              </w:rPr>
              <w:lastRenderedPageBreak/>
              <w:t>4</w:t>
            </w:r>
          </w:p>
        </w:tc>
        <w:tc>
          <w:tcPr>
            <w:tcW w:w="1922" w:type="dxa"/>
          </w:tcPr>
          <w:p w:rsidR="00A82390" w:rsidRPr="00645638" w:rsidRDefault="008C6720" w:rsidP="00645638">
            <w:pPr>
              <w:spacing w:after="0" w:line="240" w:lineRule="auto"/>
              <w:rPr>
                <w:color w:val="365F91"/>
              </w:rPr>
            </w:pPr>
            <w:r w:rsidRPr="00645638">
              <w:rPr>
                <w:color w:val="365F91"/>
              </w:rPr>
              <w:t>PartCode</w:t>
            </w:r>
          </w:p>
        </w:tc>
        <w:tc>
          <w:tcPr>
            <w:tcW w:w="1472" w:type="dxa"/>
          </w:tcPr>
          <w:p w:rsidR="00A82390" w:rsidRPr="00645638" w:rsidRDefault="008C6720" w:rsidP="00645638">
            <w:pPr>
              <w:spacing w:after="0" w:line="240" w:lineRule="auto"/>
              <w:rPr>
                <w:color w:val="365F91"/>
              </w:rPr>
            </w:pPr>
            <w:r w:rsidRPr="00645638">
              <w:rPr>
                <w:color w:val="365F91"/>
              </w:rPr>
              <w:t>varchar(40)</w:t>
            </w:r>
          </w:p>
        </w:tc>
        <w:tc>
          <w:tcPr>
            <w:tcW w:w="1017" w:type="dxa"/>
          </w:tcPr>
          <w:p w:rsidR="00A82390" w:rsidRPr="00645638" w:rsidRDefault="008C6720" w:rsidP="00645638">
            <w:pPr>
              <w:spacing w:after="0" w:line="240" w:lineRule="auto"/>
              <w:rPr>
                <w:color w:val="365F91"/>
              </w:rPr>
            </w:pPr>
            <w:r w:rsidRPr="00645638">
              <w:rPr>
                <w:color w:val="365F91"/>
              </w:rPr>
              <w:t>NULL</w:t>
            </w:r>
          </w:p>
        </w:tc>
        <w:tc>
          <w:tcPr>
            <w:tcW w:w="4923" w:type="dxa"/>
          </w:tcPr>
          <w:p w:rsidR="00A82390" w:rsidRPr="00645638" w:rsidRDefault="008C6720" w:rsidP="00645638">
            <w:pPr>
              <w:spacing w:after="0" w:line="240" w:lineRule="auto"/>
              <w:rPr>
                <w:color w:val="365F91"/>
              </w:rPr>
            </w:pPr>
            <w:r w:rsidRPr="00645638">
              <w:rPr>
                <w:color w:val="365F91"/>
              </w:rPr>
              <w:t>The Part Code, available only for sale part</w:t>
            </w:r>
          </w:p>
        </w:tc>
      </w:tr>
      <w:tr w:rsidR="008C6720" w:rsidRPr="00645638">
        <w:tc>
          <w:tcPr>
            <w:tcW w:w="602" w:type="dxa"/>
            <w:tcBorders>
              <w:left w:val="nil"/>
              <w:right w:val="nil"/>
            </w:tcBorders>
            <w:shd w:val="clear" w:color="auto" w:fill="D3DFEE"/>
          </w:tcPr>
          <w:p w:rsidR="008C6720" w:rsidRPr="00645638" w:rsidRDefault="008C6720" w:rsidP="00645638">
            <w:pPr>
              <w:spacing w:after="0" w:line="240" w:lineRule="auto"/>
              <w:rPr>
                <w:b/>
                <w:bCs/>
                <w:color w:val="365F91"/>
              </w:rPr>
            </w:pPr>
            <w:r w:rsidRPr="00645638">
              <w:rPr>
                <w:b/>
                <w:bCs/>
                <w:color w:val="365F91"/>
              </w:rPr>
              <w:t>5</w:t>
            </w:r>
          </w:p>
        </w:tc>
        <w:tc>
          <w:tcPr>
            <w:tcW w:w="1922" w:type="dxa"/>
            <w:tcBorders>
              <w:left w:val="nil"/>
              <w:right w:val="nil"/>
            </w:tcBorders>
            <w:shd w:val="clear" w:color="auto" w:fill="D3DFEE"/>
          </w:tcPr>
          <w:p w:rsidR="008C6720" w:rsidRPr="00645638" w:rsidRDefault="008C6720" w:rsidP="00645638">
            <w:pPr>
              <w:spacing w:after="0" w:line="240" w:lineRule="auto"/>
              <w:rPr>
                <w:color w:val="365F91"/>
              </w:rPr>
            </w:pPr>
            <w:r w:rsidRPr="00645638">
              <w:rPr>
                <w:color w:val="365F91"/>
              </w:rPr>
              <w:t>PartName</w:t>
            </w:r>
          </w:p>
        </w:tc>
        <w:tc>
          <w:tcPr>
            <w:tcW w:w="1472" w:type="dxa"/>
            <w:tcBorders>
              <w:left w:val="nil"/>
              <w:right w:val="nil"/>
            </w:tcBorders>
            <w:shd w:val="clear" w:color="auto" w:fill="D3DFEE"/>
          </w:tcPr>
          <w:p w:rsidR="008C6720" w:rsidRPr="00645638" w:rsidRDefault="008C6720" w:rsidP="00645638">
            <w:pPr>
              <w:spacing w:after="0" w:line="240" w:lineRule="auto"/>
              <w:rPr>
                <w:color w:val="365F91"/>
              </w:rPr>
            </w:pPr>
            <w:r w:rsidRPr="00645638">
              <w:rPr>
                <w:color w:val="365F91"/>
              </w:rPr>
              <w:t>nvarchar(256)</w:t>
            </w:r>
          </w:p>
        </w:tc>
        <w:tc>
          <w:tcPr>
            <w:tcW w:w="1017" w:type="dxa"/>
            <w:tcBorders>
              <w:left w:val="nil"/>
              <w:right w:val="nil"/>
            </w:tcBorders>
            <w:shd w:val="clear" w:color="auto" w:fill="D3DFEE"/>
          </w:tcPr>
          <w:p w:rsidR="008C6720" w:rsidRPr="00645638" w:rsidRDefault="008C6720" w:rsidP="00645638">
            <w:pPr>
              <w:spacing w:after="0" w:line="240" w:lineRule="auto"/>
              <w:rPr>
                <w:color w:val="365F91"/>
              </w:rPr>
            </w:pPr>
          </w:p>
        </w:tc>
        <w:tc>
          <w:tcPr>
            <w:tcW w:w="4923" w:type="dxa"/>
            <w:tcBorders>
              <w:left w:val="nil"/>
              <w:right w:val="nil"/>
            </w:tcBorders>
            <w:shd w:val="clear" w:color="auto" w:fill="D3DFEE"/>
          </w:tcPr>
          <w:p w:rsidR="008C6720" w:rsidRPr="00645638" w:rsidRDefault="008C6720" w:rsidP="00645638">
            <w:pPr>
              <w:spacing w:after="0" w:line="240" w:lineRule="auto"/>
              <w:rPr>
                <w:color w:val="365F91"/>
              </w:rPr>
            </w:pPr>
            <w:r w:rsidRPr="00645638">
              <w:rPr>
                <w:color w:val="365F91"/>
              </w:rPr>
              <w:t>The name of part</w:t>
            </w:r>
          </w:p>
        </w:tc>
      </w:tr>
      <w:tr w:rsidR="008C6720" w:rsidRPr="00645638">
        <w:tc>
          <w:tcPr>
            <w:tcW w:w="602" w:type="dxa"/>
          </w:tcPr>
          <w:p w:rsidR="008C6720" w:rsidRPr="00645638" w:rsidRDefault="008C6720" w:rsidP="00645638">
            <w:pPr>
              <w:spacing w:after="0" w:line="240" w:lineRule="auto"/>
              <w:rPr>
                <w:b/>
                <w:bCs/>
                <w:color w:val="365F91"/>
              </w:rPr>
            </w:pPr>
            <w:r w:rsidRPr="00645638">
              <w:rPr>
                <w:b/>
                <w:bCs/>
                <w:color w:val="365F91"/>
              </w:rPr>
              <w:t>6</w:t>
            </w:r>
          </w:p>
        </w:tc>
        <w:tc>
          <w:tcPr>
            <w:tcW w:w="1922" w:type="dxa"/>
          </w:tcPr>
          <w:p w:rsidR="008C6720" w:rsidRPr="00645638" w:rsidRDefault="008C6720" w:rsidP="00645638">
            <w:pPr>
              <w:spacing w:after="0" w:line="240" w:lineRule="auto"/>
              <w:rPr>
                <w:color w:val="365F91"/>
              </w:rPr>
            </w:pPr>
            <w:r w:rsidRPr="00645638">
              <w:rPr>
                <w:color w:val="365F91"/>
              </w:rPr>
              <w:t>PartType</w:t>
            </w:r>
          </w:p>
        </w:tc>
        <w:tc>
          <w:tcPr>
            <w:tcW w:w="1472" w:type="dxa"/>
          </w:tcPr>
          <w:p w:rsidR="008C6720" w:rsidRPr="00645638" w:rsidRDefault="008C6720" w:rsidP="00645638">
            <w:pPr>
              <w:spacing w:after="0" w:line="240" w:lineRule="auto"/>
              <w:rPr>
                <w:color w:val="365F91"/>
              </w:rPr>
            </w:pPr>
            <w:r w:rsidRPr="00645638">
              <w:rPr>
                <w:color w:val="365F91"/>
              </w:rPr>
              <w:t>char(1)</w:t>
            </w:r>
          </w:p>
        </w:tc>
        <w:tc>
          <w:tcPr>
            <w:tcW w:w="1017" w:type="dxa"/>
          </w:tcPr>
          <w:p w:rsidR="008C6720" w:rsidRPr="00645638" w:rsidRDefault="008C6720" w:rsidP="00645638">
            <w:pPr>
              <w:spacing w:after="0" w:line="240" w:lineRule="auto"/>
              <w:rPr>
                <w:color w:val="365F91"/>
              </w:rPr>
            </w:pPr>
          </w:p>
        </w:tc>
        <w:tc>
          <w:tcPr>
            <w:tcW w:w="4923" w:type="dxa"/>
          </w:tcPr>
          <w:p w:rsidR="008C6720" w:rsidRPr="00645638" w:rsidRDefault="008C6720" w:rsidP="00645638">
            <w:pPr>
              <w:spacing w:after="0" w:line="240" w:lineRule="auto"/>
              <w:rPr>
                <w:color w:val="365F91"/>
              </w:rPr>
            </w:pPr>
            <w:r w:rsidRPr="00645638">
              <w:rPr>
                <w:color w:val="365F91"/>
              </w:rPr>
              <w:t>The type of part</w:t>
            </w:r>
            <w:r w:rsidRPr="00645638">
              <w:rPr>
                <w:rStyle w:val="FootnoteReference"/>
                <w:color w:val="365F91"/>
              </w:rPr>
              <w:footnoteReference w:id="5"/>
            </w:r>
          </w:p>
        </w:tc>
      </w:tr>
      <w:tr w:rsidR="00263858" w:rsidRPr="00645638">
        <w:tc>
          <w:tcPr>
            <w:tcW w:w="602" w:type="dxa"/>
            <w:tcBorders>
              <w:left w:val="nil"/>
              <w:right w:val="nil"/>
            </w:tcBorders>
            <w:shd w:val="clear" w:color="auto" w:fill="D3DFEE"/>
          </w:tcPr>
          <w:p w:rsidR="00263858" w:rsidRPr="00645638" w:rsidRDefault="008C6720" w:rsidP="00645638">
            <w:pPr>
              <w:spacing w:after="0" w:line="240" w:lineRule="auto"/>
              <w:rPr>
                <w:b/>
                <w:bCs/>
                <w:color w:val="365F91"/>
              </w:rPr>
            </w:pPr>
            <w:r w:rsidRPr="00645638">
              <w:rPr>
                <w:b/>
                <w:bCs/>
                <w:color w:val="365F91"/>
              </w:rPr>
              <w:t>7</w:t>
            </w:r>
          </w:p>
        </w:tc>
        <w:tc>
          <w:tcPr>
            <w:tcW w:w="192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OrderQuantity</w:t>
            </w:r>
          </w:p>
        </w:tc>
        <w:tc>
          <w:tcPr>
            <w:tcW w:w="147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intger</w:t>
            </w:r>
          </w:p>
        </w:tc>
        <w:tc>
          <w:tcPr>
            <w:tcW w:w="1017" w:type="dxa"/>
            <w:tcBorders>
              <w:left w:val="nil"/>
              <w:right w:val="nil"/>
            </w:tcBorders>
            <w:shd w:val="clear" w:color="auto" w:fill="D3DFEE"/>
          </w:tcPr>
          <w:p w:rsidR="00263858" w:rsidRPr="00645638" w:rsidRDefault="00263858" w:rsidP="00645638">
            <w:pPr>
              <w:spacing w:after="0" w:line="240" w:lineRule="auto"/>
              <w:rPr>
                <w:color w:val="365F91"/>
              </w:rPr>
            </w:pPr>
          </w:p>
        </w:tc>
        <w:tc>
          <w:tcPr>
            <w:tcW w:w="4923"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The order quantity of each item</w:t>
            </w:r>
          </w:p>
        </w:tc>
      </w:tr>
      <w:tr w:rsidR="00263858" w:rsidRPr="00645638">
        <w:tc>
          <w:tcPr>
            <w:tcW w:w="602" w:type="dxa"/>
          </w:tcPr>
          <w:p w:rsidR="00263858" w:rsidRPr="00645638" w:rsidRDefault="008C6720" w:rsidP="00645638">
            <w:pPr>
              <w:spacing w:after="0" w:line="240" w:lineRule="auto"/>
              <w:rPr>
                <w:b/>
                <w:bCs/>
                <w:color w:val="365F91"/>
              </w:rPr>
            </w:pPr>
            <w:r w:rsidRPr="00645638">
              <w:rPr>
                <w:b/>
                <w:bCs/>
                <w:color w:val="365F91"/>
              </w:rPr>
              <w:t>8</w:t>
            </w:r>
          </w:p>
        </w:tc>
        <w:tc>
          <w:tcPr>
            <w:tcW w:w="1922" w:type="dxa"/>
          </w:tcPr>
          <w:p w:rsidR="00263858" w:rsidRPr="00645638" w:rsidRDefault="00263858" w:rsidP="00645638">
            <w:pPr>
              <w:spacing w:after="0" w:line="240" w:lineRule="auto"/>
              <w:rPr>
                <w:color w:val="365F91"/>
              </w:rPr>
            </w:pPr>
            <w:r w:rsidRPr="00645638">
              <w:rPr>
                <w:color w:val="365F91"/>
              </w:rPr>
              <w:t>UnitPrice</w:t>
            </w:r>
          </w:p>
        </w:tc>
        <w:tc>
          <w:tcPr>
            <w:tcW w:w="1472" w:type="dxa"/>
          </w:tcPr>
          <w:p w:rsidR="00263858" w:rsidRPr="00645638" w:rsidRDefault="00263858" w:rsidP="00645638">
            <w:pPr>
              <w:spacing w:after="0" w:line="240" w:lineRule="auto"/>
              <w:rPr>
                <w:color w:val="365F91"/>
              </w:rPr>
            </w:pPr>
            <w:r w:rsidRPr="00645638">
              <w:rPr>
                <w:color w:val="365F91"/>
              </w:rPr>
              <w:t>integer</w:t>
            </w:r>
          </w:p>
        </w:tc>
        <w:tc>
          <w:tcPr>
            <w:tcW w:w="1017" w:type="dxa"/>
          </w:tcPr>
          <w:p w:rsidR="00263858" w:rsidRPr="00645638" w:rsidRDefault="00263858" w:rsidP="00645638">
            <w:pPr>
              <w:spacing w:after="0" w:line="240" w:lineRule="auto"/>
              <w:rPr>
                <w:color w:val="365F91"/>
              </w:rPr>
            </w:pPr>
          </w:p>
        </w:tc>
        <w:tc>
          <w:tcPr>
            <w:tcW w:w="4923" w:type="dxa"/>
          </w:tcPr>
          <w:p w:rsidR="00263858" w:rsidRPr="00645638" w:rsidRDefault="00263858" w:rsidP="00645638">
            <w:pPr>
              <w:spacing w:after="0" w:line="240" w:lineRule="auto"/>
              <w:rPr>
                <w:color w:val="365F91"/>
              </w:rPr>
            </w:pPr>
            <w:r w:rsidRPr="00645638">
              <w:rPr>
                <w:color w:val="365F91"/>
              </w:rPr>
              <w:t>The price of item</w:t>
            </w:r>
          </w:p>
        </w:tc>
      </w:tr>
      <w:tr w:rsidR="00263858" w:rsidRPr="00645638">
        <w:tc>
          <w:tcPr>
            <w:tcW w:w="602" w:type="dxa"/>
            <w:tcBorders>
              <w:left w:val="nil"/>
              <w:right w:val="nil"/>
            </w:tcBorders>
            <w:shd w:val="clear" w:color="auto" w:fill="D3DFEE"/>
          </w:tcPr>
          <w:p w:rsidR="00263858" w:rsidRPr="00645638" w:rsidRDefault="008C6720" w:rsidP="00645638">
            <w:pPr>
              <w:spacing w:after="0" w:line="240" w:lineRule="auto"/>
              <w:rPr>
                <w:b/>
                <w:bCs/>
                <w:color w:val="365F91"/>
              </w:rPr>
            </w:pPr>
            <w:r w:rsidRPr="00645638">
              <w:rPr>
                <w:b/>
                <w:bCs/>
                <w:color w:val="365F91"/>
              </w:rPr>
              <w:t>9</w:t>
            </w:r>
          </w:p>
        </w:tc>
        <w:tc>
          <w:tcPr>
            <w:tcW w:w="192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PercentDiscount</w:t>
            </w:r>
          </w:p>
        </w:tc>
        <w:tc>
          <w:tcPr>
            <w:tcW w:w="147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integer</w:t>
            </w:r>
          </w:p>
        </w:tc>
        <w:tc>
          <w:tcPr>
            <w:tcW w:w="1017" w:type="dxa"/>
            <w:tcBorders>
              <w:left w:val="nil"/>
              <w:right w:val="nil"/>
            </w:tcBorders>
            <w:shd w:val="clear" w:color="auto" w:fill="D3DFEE"/>
          </w:tcPr>
          <w:p w:rsidR="00263858" w:rsidRPr="00645638" w:rsidRDefault="00263858" w:rsidP="00645638">
            <w:pPr>
              <w:spacing w:after="0" w:line="240" w:lineRule="auto"/>
              <w:rPr>
                <w:color w:val="365F91"/>
              </w:rPr>
            </w:pPr>
          </w:p>
        </w:tc>
        <w:tc>
          <w:tcPr>
            <w:tcW w:w="4923"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The discount in percent</w:t>
            </w:r>
          </w:p>
        </w:tc>
      </w:tr>
      <w:tr w:rsidR="00263858" w:rsidRPr="00645638">
        <w:tc>
          <w:tcPr>
            <w:tcW w:w="602" w:type="dxa"/>
          </w:tcPr>
          <w:p w:rsidR="00263858" w:rsidRPr="00645638" w:rsidRDefault="008C6720" w:rsidP="00645638">
            <w:pPr>
              <w:spacing w:after="0" w:line="240" w:lineRule="auto"/>
              <w:rPr>
                <w:b/>
                <w:bCs/>
                <w:color w:val="365F91"/>
              </w:rPr>
            </w:pPr>
            <w:r w:rsidRPr="00645638">
              <w:rPr>
                <w:b/>
                <w:bCs/>
                <w:color w:val="365F91"/>
              </w:rPr>
              <w:t>10</w:t>
            </w:r>
          </w:p>
        </w:tc>
        <w:tc>
          <w:tcPr>
            <w:tcW w:w="1922" w:type="dxa"/>
          </w:tcPr>
          <w:p w:rsidR="00263858" w:rsidRPr="00645638" w:rsidRDefault="00263858" w:rsidP="00645638">
            <w:pPr>
              <w:spacing w:after="0" w:line="240" w:lineRule="auto"/>
              <w:rPr>
                <w:color w:val="365F91"/>
              </w:rPr>
            </w:pPr>
            <w:r w:rsidRPr="00645638">
              <w:rPr>
                <w:color w:val="365F91"/>
              </w:rPr>
              <w:t>LineTotal</w:t>
            </w:r>
          </w:p>
        </w:tc>
        <w:tc>
          <w:tcPr>
            <w:tcW w:w="1472" w:type="dxa"/>
          </w:tcPr>
          <w:p w:rsidR="00263858" w:rsidRPr="00645638" w:rsidRDefault="00263858" w:rsidP="00645638">
            <w:pPr>
              <w:spacing w:after="0" w:line="240" w:lineRule="auto"/>
              <w:rPr>
                <w:color w:val="365F91"/>
              </w:rPr>
            </w:pPr>
            <w:r w:rsidRPr="00645638">
              <w:rPr>
                <w:color w:val="365F91"/>
              </w:rPr>
              <w:t>integer</w:t>
            </w:r>
          </w:p>
        </w:tc>
        <w:tc>
          <w:tcPr>
            <w:tcW w:w="1017" w:type="dxa"/>
          </w:tcPr>
          <w:p w:rsidR="00263858" w:rsidRPr="00645638" w:rsidRDefault="00263858" w:rsidP="00645638">
            <w:pPr>
              <w:spacing w:after="0" w:line="240" w:lineRule="auto"/>
              <w:rPr>
                <w:color w:val="365F91"/>
              </w:rPr>
            </w:pPr>
          </w:p>
        </w:tc>
        <w:tc>
          <w:tcPr>
            <w:tcW w:w="4923" w:type="dxa"/>
          </w:tcPr>
          <w:p w:rsidR="00263858" w:rsidRPr="00645638" w:rsidRDefault="00263858" w:rsidP="00645638">
            <w:pPr>
              <w:spacing w:after="0" w:line="240" w:lineRule="auto"/>
              <w:rPr>
                <w:color w:val="365F91"/>
              </w:rPr>
            </w:pPr>
            <w:r w:rsidRPr="00645638">
              <w:rPr>
                <w:color w:val="365F91"/>
              </w:rPr>
              <w:t>UnitePrice * OrderQuantity * (100 – PercentDiscount) / 100</w:t>
            </w:r>
          </w:p>
        </w:tc>
      </w:tr>
      <w:tr w:rsidR="00263858" w:rsidRPr="00645638">
        <w:tc>
          <w:tcPr>
            <w:tcW w:w="602" w:type="dxa"/>
            <w:tcBorders>
              <w:left w:val="nil"/>
              <w:right w:val="nil"/>
            </w:tcBorders>
            <w:shd w:val="clear" w:color="auto" w:fill="D3DFEE"/>
          </w:tcPr>
          <w:p w:rsidR="00263858" w:rsidRPr="00645638" w:rsidRDefault="008C6720" w:rsidP="00645638">
            <w:pPr>
              <w:spacing w:after="0" w:line="240" w:lineRule="auto"/>
              <w:rPr>
                <w:b/>
                <w:bCs/>
                <w:color w:val="365F91"/>
              </w:rPr>
            </w:pPr>
            <w:r w:rsidRPr="00645638">
              <w:rPr>
                <w:b/>
                <w:bCs/>
                <w:color w:val="365F91"/>
              </w:rPr>
              <w:t>11</w:t>
            </w:r>
          </w:p>
        </w:tc>
        <w:tc>
          <w:tcPr>
            <w:tcW w:w="192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ModifiedDate</w:t>
            </w:r>
          </w:p>
        </w:tc>
        <w:tc>
          <w:tcPr>
            <w:tcW w:w="147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datetime</w:t>
            </w:r>
          </w:p>
        </w:tc>
        <w:tc>
          <w:tcPr>
            <w:tcW w:w="1017" w:type="dxa"/>
            <w:tcBorders>
              <w:left w:val="nil"/>
              <w:right w:val="nil"/>
            </w:tcBorders>
            <w:shd w:val="clear" w:color="auto" w:fill="D3DFEE"/>
          </w:tcPr>
          <w:p w:rsidR="00263858" w:rsidRPr="00645638" w:rsidRDefault="00263858" w:rsidP="00645638">
            <w:pPr>
              <w:spacing w:after="0" w:line="240" w:lineRule="auto"/>
              <w:rPr>
                <w:color w:val="365F91"/>
              </w:rPr>
            </w:pPr>
          </w:p>
        </w:tc>
        <w:tc>
          <w:tcPr>
            <w:tcW w:w="4923"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The modified date</w:t>
            </w:r>
          </w:p>
        </w:tc>
      </w:tr>
    </w:tbl>
    <w:p w:rsidR="00416317" w:rsidRDefault="00416317" w:rsidP="00416317">
      <w:pPr>
        <w:pStyle w:val="Heading3"/>
      </w:pPr>
      <w:bookmarkStart w:id="404" w:name="_Table_p_TransactionHistory"/>
      <w:bookmarkStart w:id="405" w:name="_Toc240279727"/>
      <w:bookmarkStart w:id="406" w:name="_Toc243972583"/>
      <w:bookmarkEnd w:id="404"/>
      <w:r>
        <w:t>Table TransferHeader</w:t>
      </w:r>
      <w:bookmarkEnd w:id="405"/>
      <w:bookmarkEnd w:id="406"/>
    </w:p>
    <w:p w:rsidR="00416317" w:rsidRPr="00A2012E" w:rsidRDefault="00416317" w:rsidP="00416317">
      <w:r>
        <w:t>This table stores the transfer transaction in the system.</w:t>
      </w:r>
    </w:p>
    <w:tbl>
      <w:tblPr>
        <w:tblW w:w="0" w:type="auto"/>
        <w:tblBorders>
          <w:top w:val="single" w:sz="8" w:space="0" w:color="4F81BD"/>
          <w:bottom w:val="single" w:sz="8" w:space="0" w:color="4F81BD"/>
        </w:tblBorders>
        <w:tblLook w:val="04A0" w:firstRow="1" w:lastRow="0" w:firstColumn="1" w:lastColumn="0" w:noHBand="0" w:noVBand="1"/>
      </w:tblPr>
      <w:tblGrid>
        <w:gridCol w:w="603"/>
        <w:gridCol w:w="1928"/>
        <w:gridCol w:w="1472"/>
        <w:gridCol w:w="1018"/>
        <w:gridCol w:w="4915"/>
      </w:tblGrid>
      <w:tr w:rsidR="00416317" w:rsidRPr="00645638">
        <w:tc>
          <w:tcPr>
            <w:tcW w:w="603"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No</w:t>
            </w:r>
          </w:p>
        </w:tc>
        <w:tc>
          <w:tcPr>
            <w:tcW w:w="1928"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Property</w:t>
            </w:r>
          </w:p>
        </w:tc>
        <w:tc>
          <w:tcPr>
            <w:tcW w:w="4916"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Description</w:t>
            </w:r>
          </w:p>
        </w:tc>
      </w:tr>
      <w:tr w:rsidR="00416317" w:rsidRPr="00645638">
        <w:tc>
          <w:tcPr>
            <w:tcW w:w="603"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1</w:t>
            </w:r>
          </w:p>
        </w:tc>
        <w:tc>
          <w:tcPr>
            <w:tcW w:w="192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TransferHeaderId</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PK</w:t>
            </w: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Primary key</w:t>
            </w:r>
          </w:p>
        </w:tc>
      </w:tr>
      <w:tr w:rsidR="00416317" w:rsidRPr="00645638">
        <w:tc>
          <w:tcPr>
            <w:tcW w:w="603" w:type="dxa"/>
          </w:tcPr>
          <w:p w:rsidR="00416317" w:rsidRPr="00645638" w:rsidRDefault="00416317" w:rsidP="00645638">
            <w:pPr>
              <w:spacing w:after="0" w:line="240" w:lineRule="auto"/>
              <w:rPr>
                <w:b/>
                <w:bCs/>
                <w:color w:val="365F91"/>
              </w:rPr>
            </w:pPr>
            <w:r w:rsidRPr="00645638">
              <w:rPr>
                <w:b/>
                <w:bCs/>
                <w:color w:val="365F91"/>
              </w:rPr>
              <w:t>2</w:t>
            </w:r>
          </w:p>
        </w:tc>
        <w:tc>
          <w:tcPr>
            <w:tcW w:w="1928" w:type="dxa"/>
          </w:tcPr>
          <w:p w:rsidR="00416317" w:rsidRPr="00645638" w:rsidRDefault="00416317" w:rsidP="00645638">
            <w:pPr>
              <w:spacing w:after="0" w:line="240" w:lineRule="auto"/>
              <w:rPr>
                <w:color w:val="365F91"/>
              </w:rPr>
            </w:pPr>
            <w:r w:rsidRPr="00645638">
              <w:rPr>
                <w:color w:val="365F91"/>
              </w:rPr>
              <w:t>DealerCode</w:t>
            </w:r>
          </w:p>
        </w:tc>
        <w:tc>
          <w:tcPr>
            <w:tcW w:w="1472" w:type="dxa"/>
          </w:tcPr>
          <w:p w:rsidR="00416317" w:rsidRPr="00645638" w:rsidRDefault="00416317" w:rsidP="00645638">
            <w:pPr>
              <w:spacing w:after="0" w:line="240" w:lineRule="auto"/>
              <w:rPr>
                <w:color w:val="365F91"/>
              </w:rPr>
            </w:pPr>
            <w:r w:rsidRPr="00645638">
              <w:rPr>
                <w:color w:val="365F91"/>
              </w:rPr>
              <w:t>varchar(30)</w:t>
            </w:r>
          </w:p>
        </w:tc>
        <w:tc>
          <w:tcPr>
            <w:tcW w:w="1017" w:type="dxa"/>
          </w:tcPr>
          <w:p w:rsidR="00416317" w:rsidRPr="00645638" w:rsidRDefault="00416317" w:rsidP="00645638">
            <w:pPr>
              <w:spacing w:after="0" w:line="240" w:lineRule="auto"/>
              <w:rPr>
                <w:color w:val="365F91"/>
              </w:rPr>
            </w:pPr>
            <w:r w:rsidRPr="00645638">
              <w:rPr>
                <w:color w:val="365F91"/>
              </w:rPr>
              <w:t>FK</w:t>
            </w:r>
          </w:p>
        </w:tc>
        <w:tc>
          <w:tcPr>
            <w:tcW w:w="4916" w:type="dxa"/>
          </w:tcPr>
          <w:p w:rsidR="00416317" w:rsidRPr="00645638" w:rsidRDefault="00416317" w:rsidP="00645638">
            <w:pPr>
              <w:spacing w:after="0" w:line="240" w:lineRule="auto"/>
              <w:rPr>
                <w:color w:val="365F91"/>
              </w:rPr>
            </w:pPr>
            <w:r w:rsidRPr="00645638">
              <w:rPr>
                <w:color w:val="365F91"/>
              </w:rPr>
              <w:t>Refer to table Dealer</w:t>
            </w:r>
          </w:p>
        </w:tc>
      </w:tr>
      <w:tr w:rsidR="00416317" w:rsidRPr="00645638">
        <w:tc>
          <w:tcPr>
            <w:tcW w:w="603"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3</w:t>
            </w:r>
          </w:p>
        </w:tc>
        <w:tc>
          <w:tcPr>
            <w:tcW w:w="192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CreatedDate</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datetime</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The date that transaction created</w:t>
            </w:r>
          </w:p>
        </w:tc>
      </w:tr>
      <w:tr w:rsidR="00416317" w:rsidRPr="00645638">
        <w:tc>
          <w:tcPr>
            <w:tcW w:w="603" w:type="dxa"/>
          </w:tcPr>
          <w:p w:rsidR="00416317" w:rsidRPr="00645638" w:rsidRDefault="00416317" w:rsidP="00645638">
            <w:pPr>
              <w:spacing w:after="0" w:line="240" w:lineRule="auto"/>
              <w:rPr>
                <w:b/>
                <w:bCs/>
                <w:color w:val="365F91"/>
              </w:rPr>
            </w:pPr>
            <w:r w:rsidRPr="00645638">
              <w:rPr>
                <w:b/>
                <w:bCs/>
                <w:color w:val="365F91"/>
              </w:rPr>
              <w:t>4</w:t>
            </w:r>
          </w:p>
        </w:tc>
        <w:tc>
          <w:tcPr>
            <w:tcW w:w="1928" w:type="dxa"/>
          </w:tcPr>
          <w:p w:rsidR="00416317" w:rsidRPr="00645638" w:rsidRDefault="00416317" w:rsidP="00645638">
            <w:pPr>
              <w:spacing w:after="0" w:line="240" w:lineRule="auto"/>
              <w:rPr>
                <w:color w:val="365F91"/>
              </w:rPr>
            </w:pPr>
            <w:r w:rsidRPr="00645638">
              <w:rPr>
                <w:color w:val="365F91"/>
              </w:rPr>
              <w:t>CreatedBy</w:t>
            </w:r>
          </w:p>
        </w:tc>
        <w:tc>
          <w:tcPr>
            <w:tcW w:w="1472" w:type="dxa"/>
          </w:tcPr>
          <w:p w:rsidR="00416317" w:rsidRPr="00645638" w:rsidRDefault="00416317" w:rsidP="00645638">
            <w:pPr>
              <w:spacing w:after="0" w:line="240" w:lineRule="auto"/>
              <w:rPr>
                <w:color w:val="365F91"/>
              </w:rPr>
            </w:pPr>
            <w:r w:rsidRPr="00645638">
              <w:rPr>
                <w:color w:val="365F91"/>
              </w:rPr>
              <w:t>nvarchar(256)</w:t>
            </w:r>
          </w:p>
        </w:tc>
        <w:tc>
          <w:tcPr>
            <w:tcW w:w="1017" w:type="dxa"/>
          </w:tcPr>
          <w:p w:rsidR="00416317" w:rsidRPr="00645638" w:rsidRDefault="00416317" w:rsidP="00645638">
            <w:pPr>
              <w:spacing w:after="0" w:line="240" w:lineRule="auto"/>
              <w:rPr>
                <w:color w:val="365F91"/>
              </w:rPr>
            </w:pPr>
          </w:p>
        </w:tc>
        <w:tc>
          <w:tcPr>
            <w:tcW w:w="4916" w:type="dxa"/>
          </w:tcPr>
          <w:p w:rsidR="00416317" w:rsidRPr="00645638" w:rsidRDefault="00416317" w:rsidP="00645638">
            <w:pPr>
              <w:spacing w:after="0" w:line="240" w:lineRule="auto"/>
              <w:rPr>
                <w:color w:val="365F91"/>
              </w:rPr>
            </w:pPr>
            <w:r w:rsidRPr="00645638">
              <w:rPr>
                <w:color w:val="365F91"/>
              </w:rPr>
              <w:t>The user that create transaction</w:t>
            </w:r>
          </w:p>
        </w:tc>
      </w:tr>
      <w:tr w:rsidR="00416317" w:rsidRPr="00645638">
        <w:tc>
          <w:tcPr>
            <w:tcW w:w="603"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5</w:t>
            </w:r>
          </w:p>
        </w:tc>
        <w:tc>
          <w:tcPr>
            <w:tcW w:w="192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TransferDate</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datetime</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The date that transaction is affected</w:t>
            </w:r>
          </w:p>
        </w:tc>
      </w:tr>
      <w:tr w:rsidR="00416317" w:rsidRPr="00645638">
        <w:tc>
          <w:tcPr>
            <w:tcW w:w="603" w:type="dxa"/>
          </w:tcPr>
          <w:p w:rsidR="00416317" w:rsidRPr="00645638" w:rsidRDefault="00416317" w:rsidP="00645638">
            <w:pPr>
              <w:spacing w:after="0" w:line="240" w:lineRule="auto"/>
              <w:rPr>
                <w:b/>
                <w:bCs/>
                <w:color w:val="365F91"/>
              </w:rPr>
            </w:pPr>
            <w:r w:rsidRPr="00645638">
              <w:rPr>
                <w:b/>
                <w:bCs/>
                <w:color w:val="365F91"/>
              </w:rPr>
              <w:t>6</w:t>
            </w:r>
          </w:p>
        </w:tc>
        <w:tc>
          <w:tcPr>
            <w:tcW w:w="1928" w:type="dxa"/>
          </w:tcPr>
          <w:p w:rsidR="00416317" w:rsidRPr="00645638" w:rsidRDefault="00416317" w:rsidP="00645638">
            <w:pPr>
              <w:spacing w:after="0" w:line="240" w:lineRule="auto"/>
              <w:rPr>
                <w:color w:val="365F91"/>
              </w:rPr>
            </w:pPr>
            <w:r w:rsidRPr="00645638">
              <w:rPr>
                <w:color w:val="365F91"/>
              </w:rPr>
              <w:t>FromWarehouseId</w:t>
            </w:r>
          </w:p>
        </w:tc>
        <w:tc>
          <w:tcPr>
            <w:tcW w:w="1472" w:type="dxa"/>
          </w:tcPr>
          <w:p w:rsidR="00416317" w:rsidRPr="00645638" w:rsidRDefault="00416317" w:rsidP="00645638">
            <w:pPr>
              <w:spacing w:after="0" w:line="240" w:lineRule="auto"/>
              <w:rPr>
                <w:color w:val="365F91"/>
              </w:rPr>
            </w:pPr>
            <w:r w:rsidRPr="00645638">
              <w:rPr>
                <w:color w:val="365F91"/>
              </w:rPr>
              <w:t>long</w:t>
            </w:r>
          </w:p>
        </w:tc>
        <w:tc>
          <w:tcPr>
            <w:tcW w:w="1017" w:type="dxa"/>
          </w:tcPr>
          <w:p w:rsidR="00416317" w:rsidRPr="00645638" w:rsidRDefault="00416317" w:rsidP="00645638">
            <w:pPr>
              <w:spacing w:after="0" w:line="240" w:lineRule="auto"/>
              <w:rPr>
                <w:color w:val="365F91"/>
              </w:rPr>
            </w:pPr>
          </w:p>
        </w:tc>
        <w:tc>
          <w:tcPr>
            <w:tcW w:w="4916" w:type="dxa"/>
          </w:tcPr>
          <w:p w:rsidR="00416317" w:rsidRPr="00645638" w:rsidRDefault="00416317" w:rsidP="00645638">
            <w:pPr>
              <w:spacing w:after="0" w:line="240" w:lineRule="auto"/>
              <w:rPr>
                <w:color w:val="365F91"/>
              </w:rPr>
            </w:pPr>
            <w:r w:rsidRPr="00645638">
              <w:rPr>
                <w:color w:val="365F91"/>
              </w:rPr>
              <w:t>Transfer from source</w:t>
            </w:r>
          </w:p>
        </w:tc>
      </w:tr>
      <w:tr w:rsidR="00416317" w:rsidRPr="00645638">
        <w:tc>
          <w:tcPr>
            <w:tcW w:w="603"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7</w:t>
            </w:r>
          </w:p>
        </w:tc>
        <w:tc>
          <w:tcPr>
            <w:tcW w:w="192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ToWarehouseId</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Transfer to destination</w:t>
            </w:r>
          </w:p>
        </w:tc>
      </w:tr>
      <w:tr w:rsidR="00416317" w:rsidRPr="00645638">
        <w:tc>
          <w:tcPr>
            <w:tcW w:w="603" w:type="dxa"/>
          </w:tcPr>
          <w:p w:rsidR="00416317" w:rsidRPr="00645638" w:rsidRDefault="00416317" w:rsidP="00645638">
            <w:pPr>
              <w:spacing w:after="0" w:line="240" w:lineRule="auto"/>
              <w:rPr>
                <w:b/>
                <w:bCs/>
                <w:color w:val="365F91"/>
              </w:rPr>
            </w:pPr>
            <w:r w:rsidRPr="00645638">
              <w:rPr>
                <w:b/>
                <w:bCs/>
                <w:color w:val="365F91"/>
              </w:rPr>
              <w:t>8</w:t>
            </w:r>
          </w:p>
        </w:tc>
        <w:tc>
          <w:tcPr>
            <w:tcW w:w="1928" w:type="dxa"/>
          </w:tcPr>
          <w:p w:rsidR="00416317" w:rsidRPr="00645638" w:rsidRDefault="00416317" w:rsidP="00645638">
            <w:pPr>
              <w:spacing w:after="0" w:line="240" w:lineRule="auto"/>
              <w:rPr>
                <w:color w:val="365F91"/>
              </w:rPr>
            </w:pPr>
            <w:r w:rsidRPr="00645638">
              <w:rPr>
                <w:color w:val="365F91"/>
              </w:rPr>
              <w:t>TransferComment</w:t>
            </w:r>
          </w:p>
        </w:tc>
        <w:tc>
          <w:tcPr>
            <w:tcW w:w="1472" w:type="dxa"/>
          </w:tcPr>
          <w:p w:rsidR="00416317" w:rsidRPr="00645638" w:rsidRDefault="00416317" w:rsidP="00645638">
            <w:pPr>
              <w:spacing w:after="0" w:line="240" w:lineRule="auto"/>
              <w:rPr>
                <w:color w:val="365F91"/>
              </w:rPr>
            </w:pPr>
            <w:r w:rsidRPr="00645638">
              <w:rPr>
                <w:color w:val="365F91"/>
              </w:rPr>
              <w:t>nvarchar(255)</w:t>
            </w:r>
          </w:p>
        </w:tc>
        <w:tc>
          <w:tcPr>
            <w:tcW w:w="1017" w:type="dxa"/>
          </w:tcPr>
          <w:p w:rsidR="00416317" w:rsidRPr="00645638" w:rsidRDefault="00416317" w:rsidP="00645638">
            <w:pPr>
              <w:spacing w:after="0" w:line="240" w:lineRule="auto"/>
              <w:rPr>
                <w:color w:val="365F91"/>
              </w:rPr>
            </w:pPr>
          </w:p>
        </w:tc>
        <w:tc>
          <w:tcPr>
            <w:tcW w:w="4916" w:type="dxa"/>
          </w:tcPr>
          <w:p w:rsidR="00416317" w:rsidRPr="00645638" w:rsidRDefault="00416317" w:rsidP="00645638">
            <w:pPr>
              <w:spacing w:after="0" w:line="240" w:lineRule="auto"/>
              <w:rPr>
                <w:color w:val="365F91"/>
              </w:rPr>
            </w:pPr>
            <w:r w:rsidRPr="00645638">
              <w:rPr>
                <w:color w:val="365F91"/>
              </w:rPr>
              <w:t>The comment of this transaction</w:t>
            </w:r>
          </w:p>
        </w:tc>
      </w:tr>
      <w:tr w:rsidR="00416317" w:rsidRPr="00645638">
        <w:tc>
          <w:tcPr>
            <w:tcW w:w="603"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9</w:t>
            </w:r>
          </w:p>
        </w:tc>
        <w:tc>
          <w:tcPr>
            <w:tcW w:w="192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Status</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char(2)</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The status of transaction</w:t>
            </w:r>
          </w:p>
        </w:tc>
      </w:tr>
      <w:tr w:rsidR="006977B2" w:rsidRPr="00645638">
        <w:tc>
          <w:tcPr>
            <w:tcW w:w="603" w:type="dxa"/>
          </w:tcPr>
          <w:p w:rsidR="006977B2" w:rsidRPr="00645638" w:rsidRDefault="006977B2" w:rsidP="00645638">
            <w:pPr>
              <w:spacing w:after="0" w:line="240" w:lineRule="auto"/>
              <w:rPr>
                <w:b/>
                <w:bCs/>
                <w:color w:val="365F91"/>
              </w:rPr>
            </w:pPr>
            <w:r w:rsidRPr="00645638">
              <w:rPr>
                <w:b/>
                <w:bCs/>
                <w:color w:val="365F91"/>
              </w:rPr>
              <w:t>10</w:t>
            </w:r>
          </w:p>
        </w:tc>
        <w:tc>
          <w:tcPr>
            <w:tcW w:w="1928" w:type="dxa"/>
          </w:tcPr>
          <w:p w:rsidR="006977B2" w:rsidRPr="00645638" w:rsidRDefault="006977B2" w:rsidP="00645638">
            <w:pPr>
              <w:spacing w:after="0" w:line="240" w:lineRule="auto"/>
              <w:rPr>
                <w:color w:val="365F91"/>
              </w:rPr>
            </w:pPr>
            <w:r w:rsidRPr="00645638">
              <w:rPr>
                <w:color w:val="365F91"/>
              </w:rPr>
              <w:t>VoucherNumber</w:t>
            </w:r>
          </w:p>
        </w:tc>
        <w:tc>
          <w:tcPr>
            <w:tcW w:w="1472" w:type="dxa"/>
          </w:tcPr>
          <w:p w:rsidR="006977B2" w:rsidRPr="00645638" w:rsidRDefault="006977B2" w:rsidP="00645638">
            <w:pPr>
              <w:spacing w:after="0" w:line="240" w:lineRule="auto"/>
              <w:rPr>
                <w:color w:val="365F91"/>
              </w:rPr>
            </w:pPr>
            <w:r w:rsidRPr="00645638">
              <w:rPr>
                <w:color w:val="365F91"/>
              </w:rPr>
              <w:t>varchar(30)</w:t>
            </w:r>
          </w:p>
        </w:tc>
        <w:tc>
          <w:tcPr>
            <w:tcW w:w="1017" w:type="dxa"/>
          </w:tcPr>
          <w:p w:rsidR="006977B2" w:rsidRPr="00645638" w:rsidRDefault="006977B2" w:rsidP="00645638">
            <w:pPr>
              <w:spacing w:after="0" w:line="240" w:lineRule="auto"/>
              <w:rPr>
                <w:color w:val="365F91"/>
              </w:rPr>
            </w:pPr>
            <w:r w:rsidRPr="00645638">
              <w:rPr>
                <w:color w:val="365F91"/>
              </w:rPr>
              <w:t>NULL</w:t>
            </w:r>
          </w:p>
        </w:tc>
        <w:tc>
          <w:tcPr>
            <w:tcW w:w="4916" w:type="dxa"/>
          </w:tcPr>
          <w:p w:rsidR="006977B2" w:rsidRPr="00645638" w:rsidRDefault="006977B2" w:rsidP="00645638">
            <w:pPr>
              <w:spacing w:after="0" w:line="240" w:lineRule="auto"/>
              <w:rPr>
                <w:color w:val="365F91"/>
              </w:rPr>
            </w:pPr>
            <w:r w:rsidRPr="00645638">
              <w:rPr>
                <w:color w:val="365F91"/>
              </w:rPr>
              <w:t>The voucher number key in by dealer</w:t>
            </w:r>
          </w:p>
        </w:tc>
      </w:tr>
    </w:tbl>
    <w:p w:rsidR="00416317" w:rsidRDefault="00416317" w:rsidP="00416317">
      <w:pPr>
        <w:pStyle w:val="Heading3"/>
      </w:pPr>
      <w:bookmarkStart w:id="407" w:name="_Toc240279728"/>
      <w:bookmarkStart w:id="408" w:name="_Toc243972584"/>
      <w:r>
        <w:t>Table TransferDetail</w:t>
      </w:r>
      <w:bookmarkEnd w:id="407"/>
      <w:bookmarkEnd w:id="408"/>
    </w:p>
    <w:p w:rsidR="00416317" w:rsidRPr="00A2012E" w:rsidRDefault="00416317" w:rsidP="00416317">
      <w:r>
        <w:t>This table stores the body of transfer transaction.</w:t>
      </w:r>
    </w:p>
    <w:tbl>
      <w:tblPr>
        <w:tblW w:w="0" w:type="auto"/>
        <w:tblBorders>
          <w:top w:val="single" w:sz="8" w:space="0" w:color="4F81BD"/>
          <w:bottom w:val="single" w:sz="8" w:space="0" w:color="4F81BD"/>
        </w:tblBorders>
        <w:tblLook w:val="04A0" w:firstRow="1" w:lastRow="0" w:firstColumn="1" w:lastColumn="0" w:noHBand="0" w:noVBand="1"/>
      </w:tblPr>
      <w:tblGrid>
        <w:gridCol w:w="602"/>
        <w:gridCol w:w="1925"/>
        <w:gridCol w:w="1472"/>
        <w:gridCol w:w="1018"/>
        <w:gridCol w:w="4919"/>
      </w:tblGrid>
      <w:tr w:rsidR="00416317" w:rsidRPr="00645638">
        <w:tc>
          <w:tcPr>
            <w:tcW w:w="60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No</w:t>
            </w:r>
          </w:p>
        </w:tc>
        <w:tc>
          <w:tcPr>
            <w:tcW w:w="1925"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Property</w:t>
            </w:r>
          </w:p>
        </w:tc>
        <w:tc>
          <w:tcPr>
            <w:tcW w:w="4920"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Description</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1</w:t>
            </w:r>
          </w:p>
        </w:tc>
        <w:tc>
          <w:tcPr>
            <w:tcW w:w="1925"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TransferDatailId</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PK</w:t>
            </w:r>
          </w:p>
        </w:tc>
        <w:tc>
          <w:tcPr>
            <w:tcW w:w="4920"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Primary key</w:t>
            </w:r>
          </w:p>
        </w:tc>
      </w:tr>
      <w:tr w:rsidR="00416317" w:rsidRPr="00645638">
        <w:tc>
          <w:tcPr>
            <w:tcW w:w="602" w:type="dxa"/>
          </w:tcPr>
          <w:p w:rsidR="00416317" w:rsidRPr="00645638" w:rsidRDefault="00416317" w:rsidP="00645638">
            <w:pPr>
              <w:spacing w:after="0" w:line="240" w:lineRule="auto"/>
              <w:rPr>
                <w:b/>
                <w:bCs/>
                <w:color w:val="365F91"/>
              </w:rPr>
            </w:pPr>
            <w:r w:rsidRPr="00645638">
              <w:rPr>
                <w:b/>
                <w:bCs/>
                <w:color w:val="365F91"/>
              </w:rPr>
              <w:t>2</w:t>
            </w:r>
          </w:p>
        </w:tc>
        <w:tc>
          <w:tcPr>
            <w:tcW w:w="1925" w:type="dxa"/>
          </w:tcPr>
          <w:p w:rsidR="00416317" w:rsidRPr="00645638" w:rsidRDefault="00416317" w:rsidP="00645638">
            <w:pPr>
              <w:spacing w:after="0" w:line="240" w:lineRule="auto"/>
              <w:rPr>
                <w:color w:val="365F91"/>
              </w:rPr>
            </w:pPr>
            <w:r w:rsidRPr="00645638">
              <w:rPr>
                <w:color w:val="365F91"/>
              </w:rPr>
              <w:t>TransferHeaderId</w:t>
            </w:r>
          </w:p>
        </w:tc>
        <w:tc>
          <w:tcPr>
            <w:tcW w:w="1472" w:type="dxa"/>
          </w:tcPr>
          <w:p w:rsidR="00416317" w:rsidRPr="00645638" w:rsidRDefault="00416317" w:rsidP="00645638">
            <w:pPr>
              <w:spacing w:after="0" w:line="240" w:lineRule="auto"/>
              <w:rPr>
                <w:color w:val="365F91"/>
              </w:rPr>
            </w:pPr>
            <w:r w:rsidRPr="00645638">
              <w:rPr>
                <w:color w:val="365F91"/>
              </w:rPr>
              <w:t>long</w:t>
            </w:r>
          </w:p>
        </w:tc>
        <w:tc>
          <w:tcPr>
            <w:tcW w:w="1017" w:type="dxa"/>
          </w:tcPr>
          <w:p w:rsidR="00416317" w:rsidRPr="00645638" w:rsidRDefault="00416317" w:rsidP="00645638">
            <w:pPr>
              <w:spacing w:after="0" w:line="240" w:lineRule="auto"/>
              <w:rPr>
                <w:color w:val="365F91"/>
              </w:rPr>
            </w:pPr>
            <w:r w:rsidRPr="00645638">
              <w:rPr>
                <w:color w:val="365F91"/>
              </w:rPr>
              <w:t>FK</w:t>
            </w:r>
          </w:p>
        </w:tc>
        <w:tc>
          <w:tcPr>
            <w:tcW w:w="4920" w:type="dxa"/>
          </w:tcPr>
          <w:p w:rsidR="00416317" w:rsidRPr="00645638" w:rsidRDefault="00416317" w:rsidP="00645638">
            <w:pPr>
              <w:spacing w:after="0" w:line="240" w:lineRule="auto"/>
              <w:rPr>
                <w:color w:val="365F91"/>
              </w:rPr>
            </w:pPr>
            <w:r w:rsidRPr="00645638">
              <w:rPr>
                <w:color w:val="365F91"/>
              </w:rPr>
              <w:t xml:space="preserve">Refer to table </w:t>
            </w:r>
            <w:r w:rsidR="005C6506" w:rsidRPr="00645638">
              <w:rPr>
                <w:color w:val="365F91"/>
              </w:rPr>
              <w:t>Tranfer</w:t>
            </w:r>
            <w:r w:rsidRPr="00645638">
              <w:rPr>
                <w:color w:val="365F91"/>
              </w:rPr>
              <w:t>Header</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3</w:t>
            </w:r>
          </w:p>
        </w:tc>
        <w:tc>
          <w:tcPr>
            <w:tcW w:w="1925"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PartInfoId</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FK</w:t>
            </w:r>
          </w:p>
        </w:tc>
        <w:tc>
          <w:tcPr>
            <w:tcW w:w="4920"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Refer to table PartInfo</w:t>
            </w:r>
          </w:p>
        </w:tc>
      </w:tr>
      <w:tr w:rsidR="00416317" w:rsidRPr="00645638">
        <w:tc>
          <w:tcPr>
            <w:tcW w:w="602" w:type="dxa"/>
          </w:tcPr>
          <w:p w:rsidR="00416317" w:rsidRPr="00645638" w:rsidRDefault="00416317" w:rsidP="00645638">
            <w:pPr>
              <w:spacing w:after="0" w:line="240" w:lineRule="auto"/>
              <w:rPr>
                <w:b/>
                <w:bCs/>
                <w:color w:val="365F91"/>
              </w:rPr>
            </w:pPr>
            <w:r w:rsidRPr="00645638">
              <w:rPr>
                <w:b/>
                <w:bCs/>
                <w:color w:val="365F91"/>
              </w:rPr>
              <w:t>4</w:t>
            </w:r>
          </w:p>
        </w:tc>
        <w:tc>
          <w:tcPr>
            <w:tcW w:w="1925" w:type="dxa"/>
          </w:tcPr>
          <w:p w:rsidR="00416317" w:rsidRPr="00645638" w:rsidRDefault="00416317" w:rsidP="00645638">
            <w:pPr>
              <w:spacing w:after="0" w:line="240" w:lineRule="auto"/>
              <w:rPr>
                <w:color w:val="365F91"/>
              </w:rPr>
            </w:pPr>
            <w:r w:rsidRPr="00645638">
              <w:rPr>
                <w:color w:val="365F91"/>
              </w:rPr>
              <w:t>PartCode</w:t>
            </w:r>
          </w:p>
        </w:tc>
        <w:tc>
          <w:tcPr>
            <w:tcW w:w="1472" w:type="dxa"/>
          </w:tcPr>
          <w:p w:rsidR="00416317" w:rsidRPr="00645638" w:rsidRDefault="00416317" w:rsidP="00645638">
            <w:pPr>
              <w:spacing w:after="0" w:line="240" w:lineRule="auto"/>
              <w:rPr>
                <w:color w:val="365F91"/>
              </w:rPr>
            </w:pPr>
            <w:r w:rsidRPr="00645638">
              <w:rPr>
                <w:color w:val="365F91"/>
              </w:rPr>
              <w:t>varchar(40)</w:t>
            </w:r>
          </w:p>
        </w:tc>
        <w:tc>
          <w:tcPr>
            <w:tcW w:w="1017" w:type="dxa"/>
          </w:tcPr>
          <w:p w:rsidR="00416317" w:rsidRPr="00645638" w:rsidRDefault="00416317" w:rsidP="00645638">
            <w:pPr>
              <w:spacing w:after="0" w:line="240" w:lineRule="auto"/>
              <w:rPr>
                <w:color w:val="365F91"/>
              </w:rPr>
            </w:pPr>
            <w:r w:rsidRPr="00645638">
              <w:rPr>
                <w:color w:val="365F91"/>
              </w:rPr>
              <w:t>NULL</w:t>
            </w:r>
          </w:p>
        </w:tc>
        <w:tc>
          <w:tcPr>
            <w:tcW w:w="4920" w:type="dxa"/>
          </w:tcPr>
          <w:p w:rsidR="00416317" w:rsidRPr="00645638" w:rsidRDefault="00416317" w:rsidP="00645638">
            <w:pPr>
              <w:spacing w:after="0" w:line="240" w:lineRule="auto"/>
              <w:rPr>
                <w:color w:val="365F91"/>
              </w:rPr>
            </w:pPr>
            <w:r w:rsidRPr="00645638">
              <w:rPr>
                <w:color w:val="365F91"/>
              </w:rPr>
              <w:t>The Part Code</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5</w:t>
            </w:r>
          </w:p>
        </w:tc>
        <w:tc>
          <w:tcPr>
            <w:tcW w:w="1925" w:type="dxa"/>
            <w:tcBorders>
              <w:left w:val="nil"/>
              <w:right w:val="nil"/>
            </w:tcBorders>
            <w:shd w:val="clear" w:color="auto" w:fill="D3DFEE"/>
          </w:tcPr>
          <w:p w:rsidR="00416317" w:rsidRPr="00645638" w:rsidRDefault="005C6506" w:rsidP="00645638">
            <w:pPr>
              <w:spacing w:after="0" w:line="240" w:lineRule="auto"/>
              <w:rPr>
                <w:color w:val="365F91"/>
              </w:rPr>
            </w:pPr>
            <w:r w:rsidRPr="00645638">
              <w:rPr>
                <w:color w:val="365F91"/>
              </w:rPr>
              <w:t>Quantity</w:t>
            </w:r>
          </w:p>
        </w:tc>
        <w:tc>
          <w:tcPr>
            <w:tcW w:w="1472" w:type="dxa"/>
            <w:tcBorders>
              <w:left w:val="nil"/>
              <w:right w:val="nil"/>
            </w:tcBorders>
            <w:shd w:val="clear" w:color="auto" w:fill="D3DFEE"/>
          </w:tcPr>
          <w:p w:rsidR="00416317" w:rsidRPr="00645638" w:rsidRDefault="005C6506" w:rsidP="00645638">
            <w:pPr>
              <w:spacing w:after="0" w:line="240" w:lineRule="auto"/>
              <w:rPr>
                <w:color w:val="365F91"/>
              </w:rPr>
            </w:pPr>
            <w:r w:rsidRPr="00645638">
              <w:rPr>
                <w:color w:val="365F91"/>
              </w:rPr>
              <w:t>integer</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20" w:type="dxa"/>
            <w:tcBorders>
              <w:left w:val="nil"/>
              <w:right w:val="nil"/>
            </w:tcBorders>
            <w:shd w:val="clear" w:color="auto" w:fill="D3DFEE"/>
          </w:tcPr>
          <w:p w:rsidR="00416317" w:rsidRPr="00645638" w:rsidRDefault="005C6506" w:rsidP="00645638">
            <w:pPr>
              <w:spacing w:after="0" w:line="240" w:lineRule="auto"/>
              <w:rPr>
                <w:color w:val="365F91"/>
              </w:rPr>
            </w:pPr>
            <w:r w:rsidRPr="00645638">
              <w:rPr>
                <w:color w:val="365F91"/>
              </w:rPr>
              <w:t>The transfer quantity</w:t>
            </w:r>
          </w:p>
        </w:tc>
      </w:tr>
      <w:tr w:rsidR="00416317" w:rsidRPr="00645638">
        <w:tc>
          <w:tcPr>
            <w:tcW w:w="602" w:type="dxa"/>
          </w:tcPr>
          <w:p w:rsidR="00416317" w:rsidRPr="00645638" w:rsidRDefault="00416317" w:rsidP="00645638">
            <w:pPr>
              <w:spacing w:after="0" w:line="240" w:lineRule="auto"/>
              <w:rPr>
                <w:b/>
                <w:bCs/>
                <w:color w:val="365F91"/>
              </w:rPr>
            </w:pPr>
            <w:r w:rsidRPr="00645638">
              <w:rPr>
                <w:b/>
                <w:bCs/>
                <w:color w:val="365F91"/>
              </w:rPr>
              <w:t>6</w:t>
            </w:r>
          </w:p>
        </w:tc>
        <w:tc>
          <w:tcPr>
            <w:tcW w:w="1925" w:type="dxa"/>
          </w:tcPr>
          <w:p w:rsidR="00416317" w:rsidRPr="00645638" w:rsidRDefault="00416317" w:rsidP="00645638">
            <w:pPr>
              <w:spacing w:after="0" w:line="240" w:lineRule="auto"/>
              <w:rPr>
                <w:color w:val="365F91"/>
              </w:rPr>
            </w:pPr>
            <w:r w:rsidRPr="00645638">
              <w:rPr>
                <w:color w:val="365F91"/>
              </w:rPr>
              <w:t>Part</w:t>
            </w:r>
            <w:r w:rsidR="005C6506" w:rsidRPr="00645638">
              <w:rPr>
                <w:color w:val="365F91"/>
              </w:rPr>
              <w:t>Comment</w:t>
            </w:r>
          </w:p>
        </w:tc>
        <w:tc>
          <w:tcPr>
            <w:tcW w:w="1472" w:type="dxa"/>
          </w:tcPr>
          <w:p w:rsidR="00416317" w:rsidRPr="00645638" w:rsidRDefault="005C6506" w:rsidP="00645638">
            <w:pPr>
              <w:spacing w:after="0" w:line="240" w:lineRule="auto"/>
              <w:rPr>
                <w:color w:val="365F91"/>
              </w:rPr>
            </w:pPr>
            <w:r w:rsidRPr="00645638">
              <w:rPr>
                <w:color w:val="365F91"/>
              </w:rPr>
              <w:t>nvar</w:t>
            </w:r>
            <w:r w:rsidR="00416317" w:rsidRPr="00645638">
              <w:rPr>
                <w:color w:val="365F91"/>
              </w:rPr>
              <w:t>char(</w:t>
            </w:r>
            <w:r w:rsidRPr="00645638">
              <w:rPr>
                <w:color w:val="365F91"/>
              </w:rPr>
              <w:t>256</w:t>
            </w:r>
            <w:r w:rsidR="00416317" w:rsidRPr="00645638">
              <w:rPr>
                <w:color w:val="365F91"/>
              </w:rPr>
              <w:t>)</w:t>
            </w:r>
          </w:p>
        </w:tc>
        <w:tc>
          <w:tcPr>
            <w:tcW w:w="1017" w:type="dxa"/>
          </w:tcPr>
          <w:p w:rsidR="00416317" w:rsidRPr="00645638" w:rsidRDefault="00416317" w:rsidP="00645638">
            <w:pPr>
              <w:spacing w:after="0" w:line="240" w:lineRule="auto"/>
              <w:rPr>
                <w:color w:val="365F91"/>
              </w:rPr>
            </w:pPr>
          </w:p>
        </w:tc>
        <w:tc>
          <w:tcPr>
            <w:tcW w:w="4920" w:type="dxa"/>
          </w:tcPr>
          <w:p w:rsidR="00416317" w:rsidRPr="00645638" w:rsidRDefault="005C6506" w:rsidP="00645638">
            <w:pPr>
              <w:spacing w:after="0" w:line="240" w:lineRule="auto"/>
              <w:rPr>
                <w:color w:val="365F91"/>
              </w:rPr>
            </w:pPr>
            <w:r w:rsidRPr="00645638">
              <w:rPr>
                <w:color w:val="365F91"/>
              </w:rPr>
              <w:t>Reserve</w:t>
            </w:r>
          </w:p>
        </w:tc>
      </w:tr>
    </w:tbl>
    <w:p w:rsidR="0049720F" w:rsidRDefault="0049720F" w:rsidP="0049720F">
      <w:pPr>
        <w:pStyle w:val="Heading3"/>
      </w:pPr>
      <w:bookmarkStart w:id="409" w:name="_Toc240279729"/>
      <w:bookmarkStart w:id="410" w:name="_Toc243972585"/>
      <w:r>
        <w:t xml:space="preserve">Table </w:t>
      </w:r>
      <w:r w:rsidR="00DE5311">
        <w:t>CycleCountHeader</w:t>
      </w:r>
      <w:bookmarkEnd w:id="409"/>
      <w:bookmarkEnd w:id="410"/>
    </w:p>
    <w:p w:rsidR="0049720F" w:rsidRPr="00A2012E" w:rsidRDefault="00DE5311" w:rsidP="00872EF8">
      <w:pPr>
        <w:jc w:val="both"/>
      </w:pPr>
      <w:r>
        <w:t>This table stores the header of cycle count transaction</w:t>
      </w:r>
      <w:r w:rsidR="00872EF8">
        <w:t>.</w:t>
      </w:r>
    </w:p>
    <w:tbl>
      <w:tblPr>
        <w:tblW w:w="0" w:type="auto"/>
        <w:tblBorders>
          <w:top w:val="single" w:sz="8" w:space="0" w:color="4F81BD"/>
          <w:bottom w:val="single" w:sz="8" w:space="0" w:color="4F81BD"/>
        </w:tblBorders>
        <w:tblLook w:val="04A0" w:firstRow="1" w:lastRow="0" w:firstColumn="1" w:lastColumn="0" w:noHBand="0" w:noVBand="1"/>
      </w:tblPr>
      <w:tblGrid>
        <w:gridCol w:w="600"/>
        <w:gridCol w:w="2455"/>
        <w:gridCol w:w="1472"/>
        <w:gridCol w:w="1018"/>
        <w:gridCol w:w="4391"/>
      </w:tblGrid>
      <w:tr w:rsidR="00872EF8" w:rsidRPr="00645638">
        <w:tc>
          <w:tcPr>
            <w:tcW w:w="600" w:type="dxa"/>
            <w:tcBorders>
              <w:top w:val="single" w:sz="8" w:space="0" w:color="4F81BD"/>
              <w:left w:val="nil"/>
              <w:bottom w:val="single" w:sz="8" w:space="0" w:color="4F81BD"/>
              <w:right w:val="nil"/>
            </w:tcBorders>
          </w:tcPr>
          <w:p w:rsidR="00872EF8" w:rsidRPr="00645638" w:rsidRDefault="00872EF8" w:rsidP="00645638">
            <w:pPr>
              <w:spacing w:after="0" w:line="240" w:lineRule="auto"/>
              <w:rPr>
                <w:b/>
                <w:bCs/>
                <w:color w:val="365F91"/>
              </w:rPr>
            </w:pPr>
            <w:r w:rsidRPr="00645638">
              <w:rPr>
                <w:b/>
                <w:bCs/>
                <w:color w:val="365F91"/>
              </w:rPr>
              <w:t>No</w:t>
            </w:r>
          </w:p>
        </w:tc>
        <w:tc>
          <w:tcPr>
            <w:tcW w:w="2455" w:type="dxa"/>
            <w:tcBorders>
              <w:top w:val="single" w:sz="8" w:space="0" w:color="4F81BD"/>
              <w:left w:val="nil"/>
              <w:bottom w:val="single" w:sz="8" w:space="0" w:color="4F81BD"/>
              <w:right w:val="nil"/>
            </w:tcBorders>
          </w:tcPr>
          <w:p w:rsidR="00872EF8" w:rsidRPr="00645638" w:rsidRDefault="00872EF8"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872EF8" w:rsidRPr="00645638" w:rsidRDefault="00872EF8"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872EF8" w:rsidRPr="00645638" w:rsidRDefault="00872EF8" w:rsidP="00645638">
            <w:pPr>
              <w:spacing w:after="0" w:line="240" w:lineRule="auto"/>
              <w:rPr>
                <w:b/>
                <w:bCs/>
                <w:color w:val="365F91"/>
              </w:rPr>
            </w:pPr>
            <w:r w:rsidRPr="00645638">
              <w:rPr>
                <w:b/>
                <w:bCs/>
                <w:color w:val="365F91"/>
              </w:rPr>
              <w:t>Property</w:t>
            </w:r>
          </w:p>
        </w:tc>
        <w:tc>
          <w:tcPr>
            <w:tcW w:w="4391" w:type="dxa"/>
            <w:tcBorders>
              <w:top w:val="single" w:sz="8" w:space="0" w:color="4F81BD"/>
              <w:left w:val="nil"/>
              <w:bottom w:val="single" w:sz="8" w:space="0" w:color="4F81BD"/>
              <w:right w:val="nil"/>
            </w:tcBorders>
          </w:tcPr>
          <w:p w:rsidR="00872EF8" w:rsidRPr="00645638" w:rsidRDefault="00872EF8" w:rsidP="00645638">
            <w:pPr>
              <w:spacing w:after="0" w:line="240" w:lineRule="auto"/>
              <w:rPr>
                <w:b/>
                <w:bCs/>
                <w:color w:val="365F91"/>
              </w:rPr>
            </w:pPr>
            <w:r w:rsidRPr="00645638">
              <w:rPr>
                <w:b/>
                <w:bCs/>
                <w:color w:val="365F91"/>
              </w:rPr>
              <w:t>Description</w:t>
            </w:r>
          </w:p>
        </w:tc>
      </w:tr>
      <w:tr w:rsidR="00872EF8" w:rsidRPr="00645638">
        <w:tc>
          <w:tcPr>
            <w:tcW w:w="600" w:type="dxa"/>
            <w:tcBorders>
              <w:left w:val="nil"/>
              <w:right w:val="nil"/>
            </w:tcBorders>
            <w:shd w:val="clear" w:color="auto" w:fill="D3DFEE"/>
          </w:tcPr>
          <w:p w:rsidR="00872EF8" w:rsidRPr="00645638" w:rsidRDefault="00872EF8" w:rsidP="00645638">
            <w:pPr>
              <w:spacing w:after="0" w:line="240" w:lineRule="auto"/>
              <w:rPr>
                <w:b/>
                <w:bCs/>
                <w:color w:val="365F91"/>
              </w:rPr>
            </w:pPr>
            <w:r w:rsidRPr="00645638">
              <w:rPr>
                <w:b/>
                <w:bCs/>
                <w:color w:val="365F91"/>
              </w:rPr>
              <w:t>1</w:t>
            </w:r>
          </w:p>
        </w:tc>
        <w:tc>
          <w:tcPr>
            <w:tcW w:w="2455" w:type="dxa"/>
            <w:tcBorders>
              <w:left w:val="nil"/>
              <w:right w:val="nil"/>
            </w:tcBorders>
            <w:shd w:val="clear" w:color="auto" w:fill="D3DFEE"/>
          </w:tcPr>
          <w:p w:rsidR="00872EF8" w:rsidRPr="00645638" w:rsidRDefault="00DE5311" w:rsidP="00645638">
            <w:pPr>
              <w:spacing w:after="0" w:line="240" w:lineRule="auto"/>
              <w:rPr>
                <w:color w:val="365F91"/>
              </w:rPr>
            </w:pPr>
            <w:r w:rsidRPr="00645638">
              <w:rPr>
                <w:color w:val="365F91"/>
              </w:rPr>
              <w:t>CycleCountHeaderId</w:t>
            </w:r>
          </w:p>
        </w:tc>
        <w:tc>
          <w:tcPr>
            <w:tcW w:w="1472" w:type="dxa"/>
            <w:tcBorders>
              <w:left w:val="nil"/>
              <w:right w:val="nil"/>
            </w:tcBorders>
            <w:shd w:val="clear" w:color="auto" w:fill="D3DFEE"/>
          </w:tcPr>
          <w:p w:rsidR="00872EF8"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872EF8" w:rsidRPr="00645638" w:rsidRDefault="00872EF8" w:rsidP="00645638">
            <w:pPr>
              <w:spacing w:after="0" w:line="240" w:lineRule="auto"/>
              <w:rPr>
                <w:color w:val="365F91"/>
              </w:rPr>
            </w:pPr>
            <w:r w:rsidRPr="00645638">
              <w:rPr>
                <w:color w:val="365F91"/>
              </w:rPr>
              <w:t>PK</w:t>
            </w:r>
          </w:p>
        </w:tc>
        <w:tc>
          <w:tcPr>
            <w:tcW w:w="4391" w:type="dxa"/>
            <w:tcBorders>
              <w:left w:val="nil"/>
              <w:right w:val="nil"/>
            </w:tcBorders>
            <w:shd w:val="clear" w:color="auto" w:fill="D3DFEE"/>
          </w:tcPr>
          <w:p w:rsidR="00872EF8" w:rsidRPr="00645638" w:rsidRDefault="00872EF8" w:rsidP="00645638">
            <w:pPr>
              <w:spacing w:after="0" w:line="240" w:lineRule="auto"/>
              <w:rPr>
                <w:color w:val="365F91"/>
              </w:rPr>
            </w:pPr>
            <w:r w:rsidRPr="00645638">
              <w:rPr>
                <w:color w:val="365F91"/>
              </w:rPr>
              <w:t>Primary key</w:t>
            </w:r>
          </w:p>
        </w:tc>
      </w:tr>
      <w:tr w:rsidR="00872EF8" w:rsidRPr="00645638">
        <w:tc>
          <w:tcPr>
            <w:tcW w:w="600" w:type="dxa"/>
          </w:tcPr>
          <w:p w:rsidR="00872EF8" w:rsidRPr="00645638" w:rsidRDefault="00872EF8" w:rsidP="00645638">
            <w:pPr>
              <w:spacing w:after="0" w:line="240" w:lineRule="auto"/>
              <w:rPr>
                <w:b/>
                <w:bCs/>
                <w:color w:val="365F91"/>
              </w:rPr>
            </w:pPr>
            <w:r w:rsidRPr="00645638">
              <w:rPr>
                <w:b/>
                <w:bCs/>
                <w:color w:val="365F91"/>
              </w:rPr>
              <w:t>2</w:t>
            </w:r>
          </w:p>
        </w:tc>
        <w:tc>
          <w:tcPr>
            <w:tcW w:w="2455" w:type="dxa"/>
          </w:tcPr>
          <w:p w:rsidR="00872EF8" w:rsidRPr="00645638" w:rsidRDefault="00872EF8" w:rsidP="00645638">
            <w:pPr>
              <w:spacing w:after="0" w:line="240" w:lineRule="auto"/>
              <w:rPr>
                <w:color w:val="365F91"/>
              </w:rPr>
            </w:pPr>
            <w:r w:rsidRPr="00645638">
              <w:rPr>
                <w:color w:val="365F91"/>
              </w:rPr>
              <w:t>DealerCode</w:t>
            </w:r>
          </w:p>
        </w:tc>
        <w:tc>
          <w:tcPr>
            <w:tcW w:w="1472" w:type="dxa"/>
          </w:tcPr>
          <w:p w:rsidR="00872EF8" w:rsidRPr="00645638" w:rsidRDefault="00872EF8" w:rsidP="00645638">
            <w:pPr>
              <w:spacing w:after="0" w:line="240" w:lineRule="auto"/>
              <w:rPr>
                <w:color w:val="365F91"/>
              </w:rPr>
            </w:pPr>
            <w:r w:rsidRPr="00645638">
              <w:rPr>
                <w:color w:val="365F91"/>
              </w:rPr>
              <w:t>varchar(30)</w:t>
            </w:r>
          </w:p>
        </w:tc>
        <w:tc>
          <w:tcPr>
            <w:tcW w:w="1018" w:type="dxa"/>
          </w:tcPr>
          <w:p w:rsidR="00872EF8" w:rsidRPr="00645638" w:rsidRDefault="00872EF8" w:rsidP="00645638">
            <w:pPr>
              <w:spacing w:after="0" w:line="240" w:lineRule="auto"/>
              <w:rPr>
                <w:color w:val="365F91"/>
              </w:rPr>
            </w:pPr>
            <w:r w:rsidRPr="00645638">
              <w:rPr>
                <w:color w:val="365F91"/>
              </w:rPr>
              <w:t>FK</w:t>
            </w:r>
          </w:p>
        </w:tc>
        <w:tc>
          <w:tcPr>
            <w:tcW w:w="4391" w:type="dxa"/>
          </w:tcPr>
          <w:p w:rsidR="00872EF8" w:rsidRPr="00645638" w:rsidRDefault="00872EF8" w:rsidP="00645638">
            <w:pPr>
              <w:spacing w:after="0" w:line="240" w:lineRule="auto"/>
              <w:rPr>
                <w:color w:val="365F91"/>
              </w:rPr>
            </w:pPr>
            <w:r w:rsidRPr="00645638">
              <w:rPr>
                <w:color w:val="365F91"/>
              </w:rPr>
              <w:t>Refer to table Dealer</w:t>
            </w:r>
          </w:p>
        </w:tc>
      </w:tr>
      <w:tr w:rsidR="00872EF8" w:rsidRPr="00645638">
        <w:tc>
          <w:tcPr>
            <w:tcW w:w="600" w:type="dxa"/>
            <w:tcBorders>
              <w:left w:val="nil"/>
              <w:right w:val="nil"/>
            </w:tcBorders>
            <w:shd w:val="clear" w:color="auto" w:fill="D3DFEE"/>
          </w:tcPr>
          <w:p w:rsidR="00872EF8" w:rsidRPr="00645638" w:rsidRDefault="006977B2" w:rsidP="00645638">
            <w:pPr>
              <w:spacing w:after="0" w:line="240" w:lineRule="auto"/>
              <w:rPr>
                <w:b/>
                <w:bCs/>
                <w:color w:val="365F91"/>
              </w:rPr>
            </w:pPr>
            <w:r w:rsidRPr="00645638">
              <w:rPr>
                <w:b/>
                <w:bCs/>
                <w:color w:val="365F91"/>
              </w:rPr>
              <w:t>3</w:t>
            </w:r>
          </w:p>
        </w:tc>
        <w:tc>
          <w:tcPr>
            <w:tcW w:w="2455" w:type="dxa"/>
            <w:tcBorders>
              <w:left w:val="nil"/>
              <w:right w:val="nil"/>
            </w:tcBorders>
            <w:shd w:val="clear" w:color="auto" w:fill="D3DFEE"/>
          </w:tcPr>
          <w:p w:rsidR="00872EF8" w:rsidRPr="00645638" w:rsidRDefault="00DE5311" w:rsidP="00645638">
            <w:pPr>
              <w:spacing w:after="0" w:line="240" w:lineRule="auto"/>
              <w:rPr>
                <w:color w:val="365F91"/>
              </w:rPr>
            </w:pPr>
            <w:r w:rsidRPr="00645638">
              <w:rPr>
                <w:color w:val="365F91"/>
              </w:rPr>
              <w:t>WarehouseId</w:t>
            </w:r>
          </w:p>
        </w:tc>
        <w:tc>
          <w:tcPr>
            <w:tcW w:w="1472" w:type="dxa"/>
            <w:tcBorders>
              <w:left w:val="nil"/>
              <w:right w:val="nil"/>
            </w:tcBorders>
            <w:shd w:val="clear" w:color="auto" w:fill="D3DFEE"/>
          </w:tcPr>
          <w:p w:rsidR="00872EF8" w:rsidRPr="00645638" w:rsidRDefault="00DE5311"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872EF8" w:rsidRPr="00645638" w:rsidRDefault="00CA21A4" w:rsidP="00645638">
            <w:pPr>
              <w:spacing w:after="0" w:line="240" w:lineRule="auto"/>
              <w:rPr>
                <w:color w:val="365F91"/>
              </w:rPr>
            </w:pPr>
            <w:r w:rsidRPr="00645638">
              <w:rPr>
                <w:color w:val="365F91"/>
              </w:rPr>
              <w:t>FK</w:t>
            </w:r>
          </w:p>
        </w:tc>
        <w:tc>
          <w:tcPr>
            <w:tcW w:w="4391" w:type="dxa"/>
            <w:tcBorders>
              <w:left w:val="nil"/>
              <w:right w:val="nil"/>
            </w:tcBorders>
            <w:shd w:val="clear" w:color="auto" w:fill="D3DFEE"/>
          </w:tcPr>
          <w:p w:rsidR="00872EF8" w:rsidRPr="00645638" w:rsidRDefault="00DE5311" w:rsidP="00645638">
            <w:pPr>
              <w:spacing w:after="0" w:line="240" w:lineRule="auto"/>
              <w:rPr>
                <w:color w:val="365F91"/>
              </w:rPr>
            </w:pPr>
            <w:r w:rsidRPr="00645638">
              <w:rPr>
                <w:color w:val="365F91"/>
              </w:rPr>
              <w:t>Refer to table Warehouse</w:t>
            </w:r>
          </w:p>
        </w:tc>
      </w:tr>
      <w:tr w:rsidR="00872EF8" w:rsidRPr="00645638">
        <w:tc>
          <w:tcPr>
            <w:tcW w:w="600" w:type="dxa"/>
          </w:tcPr>
          <w:p w:rsidR="00872EF8" w:rsidRPr="00645638" w:rsidRDefault="006977B2" w:rsidP="00645638">
            <w:pPr>
              <w:spacing w:after="0" w:line="240" w:lineRule="auto"/>
              <w:rPr>
                <w:b/>
                <w:bCs/>
                <w:color w:val="365F91"/>
              </w:rPr>
            </w:pPr>
            <w:r w:rsidRPr="00645638">
              <w:rPr>
                <w:b/>
                <w:bCs/>
                <w:color w:val="365F91"/>
              </w:rPr>
              <w:t>4</w:t>
            </w:r>
          </w:p>
        </w:tc>
        <w:tc>
          <w:tcPr>
            <w:tcW w:w="2455" w:type="dxa"/>
          </w:tcPr>
          <w:p w:rsidR="00872EF8" w:rsidRPr="00645638" w:rsidRDefault="00CA21A4" w:rsidP="00645638">
            <w:pPr>
              <w:spacing w:after="0" w:line="240" w:lineRule="auto"/>
              <w:rPr>
                <w:color w:val="365F91"/>
              </w:rPr>
            </w:pPr>
            <w:r w:rsidRPr="00645638">
              <w:rPr>
                <w:color w:val="365F91"/>
              </w:rPr>
              <w:t>CreatedDate</w:t>
            </w:r>
          </w:p>
        </w:tc>
        <w:tc>
          <w:tcPr>
            <w:tcW w:w="1472" w:type="dxa"/>
          </w:tcPr>
          <w:p w:rsidR="00872EF8" w:rsidRPr="00645638" w:rsidRDefault="00872EF8" w:rsidP="00645638">
            <w:pPr>
              <w:spacing w:after="0" w:line="240" w:lineRule="auto"/>
              <w:rPr>
                <w:color w:val="365F91"/>
              </w:rPr>
            </w:pPr>
            <w:r w:rsidRPr="00645638">
              <w:rPr>
                <w:color w:val="365F91"/>
              </w:rPr>
              <w:t>datetime</w:t>
            </w:r>
          </w:p>
        </w:tc>
        <w:tc>
          <w:tcPr>
            <w:tcW w:w="1018" w:type="dxa"/>
          </w:tcPr>
          <w:p w:rsidR="00872EF8" w:rsidRPr="00645638" w:rsidRDefault="00872EF8" w:rsidP="00645638">
            <w:pPr>
              <w:spacing w:after="0" w:line="240" w:lineRule="auto"/>
              <w:rPr>
                <w:color w:val="365F91"/>
              </w:rPr>
            </w:pPr>
          </w:p>
        </w:tc>
        <w:tc>
          <w:tcPr>
            <w:tcW w:w="4391" w:type="dxa"/>
          </w:tcPr>
          <w:p w:rsidR="00872EF8" w:rsidRPr="00645638" w:rsidRDefault="00872EF8" w:rsidP="00645638">
            <w:pPr>
              <w:spacing w:after="0" w:line="240" w:lineRule="auto"/>
              <w:rPr>
                <w:color w:val="365F91"/>
              </w:rPr>
            </w:pPr>
            <w:r w:rsidRPr="00645638">
              <w:rPr>
                <w:color w:val="365F91"/>
              </w:rPr>
              <w:t xml:space="preserve">The </w:t>
            </w:r>
            <w:r w:rsidR="00CA21A4" w:rsidRPr="00645638">
              <w:rPr>
                <w:color w:val="365F91"/>
              </w:rPr>
              <w:t>created</w:t>
            </w:r>
            <w:r w:rsidRPr="00645638">
              <w:rPr>
                <w:color w:val="365F91"/>
              </w:rPr>
              <w:t xml:space="preserve"> date</w:t>
            </w:r>
          </w:p>
        </w:tc>
      </w:tr>
      <w:tr w:rsidR="00872EF8" w:rsidRPr="00645638">
        <w:tc>
          <w:tcPr>
            <w:tcW w:w="600" w:type="dxa"/>
            <w:tcBorders>
              <w:left w:val="nil"/>
              <w:right w:val="nil"/>
            </w:tcBorders>
            <w:shd w:val="clear" w:color="auto" w:fill="D3DFEE"/>
          </w:tcPr>
          <w:p w:rsidR="00872EF8" w:rsidRPr="00645638" w:rsidRDefault="006977B2" w:rsidP="00645638">
            <w:pPr>
              <w:spacing w:after="0" w:line="240" w:lineRule="auto"/>
              <w:rPr>
                <w:b/>
                <w:bCs/>
                <w:color w:val="365F91"/>
              </w:rPr>
            </w:pPr>
            <w:r w:rsidRPr="00645638">
              <w:rPr>
                <w:b/>
                <w:bCs/>
                <w:color w:val="365F91"/>
              </w:rPr>
              <w:t>5</w:t>
            </w:r>
          </w:p>
        </w:tc>
        <w:tc>
          <w:tcPr>
            <w:tcW w:w="2455" w:type="dxa"/>
            <w:tcBorders>
              <w:left w:val="nil"/>
              <w:right w:val="nil"/>
            </w:tcBorders>
            <w:shd w:val="clear" w:color="auto" w:fill="D3DFEE"/>
          </w:tcPr>
          <w:p w:rsidR="00872EF8" w:rsidRPr="00645638" w:rsidRDefault="00CA21A4" w:rsidP="00645638">
            <w:pPr>
              <w:spacing w:after="0" w:line="240" w:lineRule="auto"/>
              <w:rPr>
                <w:color w:val="365F91"/>
              </w:rPr>
            </w:pPr>
            <w:r w:rsidRPr="00645638">
              <w:rPr>
                <w:color w:val="365F91"/>
              </w:rPr>
              <w:t>CreatedBy</w:t>
            </w:r>
          </w:p>
        </w:tc>
        <w:tc>
          <w:tcPr>
            <w:tcW w:w="1472" w:type="dxa"/>
            <w:tcBorders>
              <w:left w:val="nil"/>
              <w:right w:val="nil"/>
            </w:tcBorders>
            <w:shd w:val="clear" w:color="auto" w:fill="D3DFEE"/>
          </w:tcPr>
          <w:p w:rsidR="00872EF8" w:rsidRPr="00645638" w:rsidRDefault="00CA21A4" w:rsidP="00645638">
            <w:pPr>
              <w:spacing w:after="0" w:line="240" w:lineRule="auto"/>
              <w:rPr>
                <w:color w:val="365F91"/>
              </w:rPr>
            </w:pPr>
            <w:r w:rsidRPr="00645638">
              <w:rPr>
                <w:color w:val="365F91"/>
              </w:rPr>
              <w:t>nvarchar(256)</w:t>
            </w:r>
          </w:p>
        </w:tc>
        <w:tc>
          <w:tcPr>
            <w:tcW w:w="1018" w:type="dxa"/>
            <w:tcBorders>
              <w:left w:val="nil"/>
              <w:right w:val="nil"/>
            </w:tcBorders>
            <w:shd w:val="clear" w:color="auto" w:fill="D3DFEE"/>
          </w:tcPr>
          <w:p w:rsidR="00872EF8" w:rsidRPr="00645638" w:rsidRDefault="00872EF8" w:rsidP="00645638">
            <w:pPr>
              <w:spacing w:after="0" w:line="240" w:lineRule="auto"/>
              <w:rPr>
                <w:color w:val="365F91"/>
              </w:rPr>
            </w:pPr>
          </w:p>
        </w:tc>
        <w:tc>
          <w:tcPr>
            <w:tcW w:w="4391" w:type="dxa"/>
            <w:tcBorders>
              <w:left w:val="nil"/>
              <w:right w:val="nil"/>
            </w:tcBorders>
            <w:shd w:val="clear" w:color="auto" w:fill="D3DFEE"/>
          </w:tcPr>
          <w:p w:rsidR="00872EF8" w:rsidRPr="00645638" w:rsidRDefault="00CA21A4" w:rsidP="00645638">
            <w:pPr>
              <w:spacing w:after="0" w:line="240" w:lineRule="auto"/>
              <w:rPr>
                <w:color w:val="365F91"/>
              </w:rPr>
            </w:pPr>
            <w:r w:rsidRPr="00645638">
              <w:rPr>
                <w:color w:val="365F91"/>
              </w:rPr>
              <w:t>The username who create transaction</w:t>
            </w:r>
          </w:p>
        </w:tc>
      </w:tr>
      <w:tr w:rsidR="005402F5" w:rsidRPr="00645638">
        <w:tc>
          <w:tcPr>
            <w:tcW w:w="600" w:type="dxa"/>
          </w:tcPr>
          <w:p w:rsidR="005402F5" w:rsidRPr="00645638" w:rsidRDefault="006977B2" w:rsidP="00645638">
            <w:pPr>
              <w:spacing w:after="0" w:line="240" w:lineRule="auto"/>
              <w:rPr>
                <w:b/>
                <w:bCs/>
                <w:color w:val="365F91"/>
              </w:rPr>
            </w:pPr>
            <w:r w:rsidRPr="00645638">
              <w:rPr>
                <w:b/>
                <w:bCs/>
                <w:color w:val="365F91"/>
              </w:rPr>
              <w:lastRenderedPageBreak/>
              <w:t>6</w:t>
            </w:r>
          </w:p>
        </w:tc>
        <w:tc>
          <w:tcPr>
            <w:tcW w:w="2455" w:type="dxa"/>
          </w:tcPr>
          <w:p w:rsidR="005402F5" w:rsidRPr="00645638" w:rsidRDefault="00CA21A4" w:rsidP="00645638">
            <w:pPr>
              <w:spacing w:after="0" w:line="240" w:lineRule="auto"/>
              <w:rPr>
                <w:color w:val="365F91"/>
              </w:rPr>
            </w:pPr>
            <w:r w:rsidRPr="00645638">
              <w:rPr>
                <w:color w:val="365F91"/>
              </w:rPr>
              <w:t>LastEditedDate</w:t>
            </w:r>
          </w:p>
        </w:tc>
        <w:tc>
          <w:tcPr>
            <w:tcW w:w="1472" w:type="dxa"/>
          </w:tcPr>
          <w:p w:rsidR="005402F5" w:rsidRPr="00645638" w:rsidRDefault="00CA21A4" w:rsidP="00645638">
            <w:pPr>
              <w:spacing w:after="0" w:line="240" w:lineRule="auto"/>
              <w:rPr>
                <w:color w:val="365F91"/>
              </w:rPr>
            </w:pPr>
            <w:r w:rsidRPr="00645638">
              <w:rPr>
                <w:color w:val="365F91"/>
              </w:rPr>
              <w:t>datetime</w:t>
            </w:r>
          </w:p>
        </w:tc>
        <w:tc>
          <w:tcPr>
            <w:tcW w:w="1018" w:type="dxa"/>
          </w:tcPr>
          <w:p w:rsidR="005402F5" w:rsidRPr="00645638" w:rsidRDefault="005402F5" w:rsidP="00645638">
            <w:pPr>
              <w:spacing w:after="0" w:line="240" w:lineRule="auto"/>
              <w:rPr>
                <w:color w:val="365F91"/>
              </w:rPr>
            </w:pPr>
          </w:p>
        </w:tc>
        <w:tc>
          <w:tcPr>
            <w:tcW w:w="4391" w:type="dxa"/>
          </w:tcPr>
          <w:p w:rsidR="005402F5" w:rsidRPr="00645638" w:rsidRDefault="00CA21A4" w:rsidP="00645638">
            <w:pPr>
              <w:spacing w:after="0" w:line="240" w:lineRule="auto"/>
              <w:rPr>
                <w:color w:val="365F91"/>
              </w:rPr>
            </w:pPr>
            <w:r w:rsidRPr="00645638">
              <w:rPr>
                <w:color w:val="365F91"/>
              </w:rPr>
              <w:t>The last edited time</w:t>
            </w:r>
          </w:p>
        </w:tc>
      </w:tr>
      <w:tr w:rsidR="00D24895" w:rsidRPr="00645638">
        <w:tc>
          <w:tcPr>
            <w:tcW w:w="600" w:type="dxa"/>
            <w:tcBorders>
              <w:left w:val="nil"/>
              <w:right w:val="nil"/>
            </w:tcBorders>
            <w:shd w:val="clear" w:color="auto" w:fill="D3DFEE"/>
          </w:tcPr>
          <w:p w:rsidR="00D24895" w:rsidRPr="00645638" w:rsidRDefault="006977B2" w:rsidP="00645638">
            <w:pPr>
              <w:spacing w:after="0" w:line="240" w:lineRule="auto"/>
              <w:rPr>
                <w:b/>
                <w:bCs/>
                <w:color w:val="365F91"/>
              </w:rPr>
            </w:pPr>
            <w:r w:rsidRPr="00645638">
              <w:rPr>
                <w:b/>
                <w:bCs/>
                <w:color w:val="365F91"/>
              </w:rPr>
              <w:t>7</w:t>
            </w:r>
          </w:p>
        </w:tc>
        <w:tc>
          <w:tcPr>
            <w:tcW w:w="2455" w:type="dxa"/>
            <w:tcBorders>
              <w:left w:val="nil"/>
              <w:right w:val="nil"/>
            </w:tcBorders>
            <w:shd w:val="clear" w:color="auto" w:fill="D3DFEE"/>
          </w:tcPr>
          <w:p w:rsidR="00D24895" w:rsidRPr="00645638" w:rsidRDefault="00CA21A4" w:rsidP="00645638">
            <w:pPr>
              <w:tabs>
                <w:tab w:val="left" w:pos="1320"/>
              </w:tabs>
              <w:spacing w:after="0" w:line="240" w:lineRule="auto"/>
              <w:rPr>
                <w:color w:val="365F91"/>
              </w:rPr>
            </w:pPr>
            <w:r w:rsidRPr="00645638">
              <w:rPr>
                <w:color w:val="365F91"/>
              </w:rPr>
              <w:t>CycleDate</w:t>
            </w:r>
          </w:p>
        </w:tc>
        <w:tc>
          <w:tcPr>
            <w:tcW w:w="1472" w:type="dxa"/>
            <w:tcBorders>
              <w:left w:val="nil"/>
              <w:right w:val="nil"/>
            </w:tcBorders>
            <w:shd w:val="clear" w:color="auto" w:fill="D3DFEE"/>
          </w:tcPr>
          <w:p w:rsidR="00D24895" w:rsidRPr="00645638" w:rsidRDefault="00CA21A4" w:rsidP="00645638">
            <w:pPr>
              <w:spacing w:after="0" w:line="240" w:lineRule="auto"/>
              <w:rPr>
                <w:color w:val="365F91"/>
              </w:rPr>
            </w:pPr>
            <w:r w:rsidRPr="00645638">
              <w:rPr>
                <w:color w:val="365F91"/>
              </w:rPr>
              <w:t>datetime</w:t>
            </w:r>
          </w:p>
        </w:tc>
        <w:tc>
          <w:tcPr>
            <w:tcW w:w="1018" w:type="dxa"/>
            <w:tcBorders>
              <w:left w:val="nil"/>
              <w:right w:val="nil"/>
            </w:tcBorders>
            <w:shd w:val="clear" w:color="auto" w:fill="D3DFEE"/>
          </w:tcPr>
          <w:p w:rsidR="00D24895" w:rsidRPr="00645638" w:rsidRDefault="00D24895" w:rsidP="00645638">
            <w:pPr>
              <w:spacing w:after="0" w:line="240" w:lineRule="auto"/>
              <w:rPr>
                <w:color w:val="365F91"/>
              </w:rPr>
            </w:pPr>
          </w:p>
        </w:tc>
        <w:tc>
          <w:tcPr>
            <w:tcW w:w="4391" w:type="dxa"/>
            <w:tcBorders>
              <w:left w:val="nil"/>
              <w:right w:val="nil"/>
            </w:tcBorders>
            <w:shd w:val="clear" w:color="auto" w:fill="D3DFEE"/>
          </w:tcPr>
          <w:p w:rsidR="00D24895" w:rsidRPr="00645638" w:rsidRDefault="00CA21A4" w:rsidP="00645638">
            <w:pPr>
              <w:spacing w:after="0" w:line="240" w:lineRule="auto"/>
              <w:rPr>
                <w:color w:val="365F91"/>
                <w:highlight w:val="yellow"/>
              </w:rPr>
            </w:pPr>
            <w:r w:rsidRPr="00645638">
              <w:rPr>
                <w:color w:val="365F91"/>
                <w:highlight w:val="yellow"/>
              </w:rPr>
              <w:t>The date do cycle count</w:t>
            </w:r>
          </w:p>
        </w:tc>
      </w:tr>
      <w:tr w:rsidR="00D24895" w:rsidRPr="00645638">
        <w:tc>
          <w:tcPr>
            <w:tcW w:w="600" w:type="dxa"/>
          </w:tcPr>
          <w:p w:rsidR="00D24895" w:rsidRPr="00645638" w:rsidRDefault="006977B2" w:rsidP="00645638">
            <w:pPr>
              <w:spacing w:after="0" w:line="240" w:lineRule="auto"/>
              <w:rPr>
                <w:b/>
                <w:bCs/>
                <w:color w:val="365F91"/>
              </w:rPr>
            </w:pPr>
            <w:r w:rsidRPr="00645638">
              <w:rPr>
                <w:b/>
                <w:bCs/>
                <w:color w:val="365F91"/>
              </w:rPr>
              <w:t>8</w:t>
            </w:r>
          </w:p>
        </w:tc>
        <w:tc>
          <w:tcPr>
            <w:tcW w:w="2455" w:type="dxa"/>
          </w:tcPr>
          <w:p w:rsidR="00D24895" w:rsidRPr="00645638" w:rsidRDefault="00CA21A4" w:rsidP="00645638">
            <w:pPr>
              <w:spacing w:after="0" w:line="240" w:lineRule="auto"/>
              <w:rPr>
                <w:color w:val="365F91"/>
              </w:rPr>
            </w:pPr>
            <w:r w:rsidRPr="00645638">
              <w:rPr>
                <w:color w:val="365F91"/>
              </w:rPr>
              <w:t>Status</w:t>
            </w:r>
          </w:p>
        </w:tc>
        <w:tc>
          <w:tcPr>
            <w:tcW w:w="1472" w:type="dxa"/>
          </w:tcPr>
          <w:p w:rsidR="00D24895" w:rsidRPr="00645638" w:rsidRDefault="00CA21A4" w:rsidP="00645638">
            <w:pPr>
              <w:spacing w:after="0" w:line="240" w:lineRule="auto"/>
              <w:rPr>
                <w:color w:val="365F91"/>
              </w:rPr>
            </w:pPr>
            <w:r w:rsidRPr="00645638">
              <w:rPr>
                <w:color w:val="365F91"/>
              </w:rPr>
              <w:t>char(1)</w:t>
            </w:r>
          </w:p>
        </w:tc>
        <w:tc>
          <w:tcPr>
            <w:tcW w:w="1018" w:type="dxa"/>
          </w:tcPr>
          <w:p w:rsidR="00D24895" w:rsidRPr="00645638" w:rsidRDefault="00D24895" w:rsidP="00645638">
            <w:pPr>
              <w:spacing w:after="0" w:line="240" w:lineRule="auto"/>
              <w:rPr>
                <w:color w:val="365F91"/>
              </w:rPr>
            </w:pPr>
          </w:p>
        </w:tc>
        <w:tc>
          <w:tcPr>
            <w:tcW w:w="4391" w:type="dxa"/>
          </w:tcPr>
          <w:p w:rsidR="00D24895" w:rsidRPr="00645638" w:rsidRDefault="00CA21A4" w:rsidP="00645638">
            <w:pPr>
              <w:spacing w:after="0" w:line="240" w:lineRule="auto"/>
              <w:rPr>
                <w:color w:val="365F91"/>
                <w:highlight w:val="yellow"/>
              </w:rPr>
            </w:pPr>
            <w:r w:rsidRPr="00645638">
              <w:rPr>
                <w:color w:val="365F91"/>
                <w:highlight w:val="yellow"/>
              </w:rPr>
              <w:t>The status of this transaction</w:t>
            </w:r>
          </w:p>
        </w:tc>
      </w:tr>
      <w:tr w:rsidR="00D24895" w:rsidRPr="00645638">
        <w:tc>
          <w:tcPr>
            <w:tcW w:w="600" w:type="dxa"/>
            <w:tcBorders>
              <w:left w:val="nil"/>
              <w:right w:val="nil"/>
            </w:tcBorders>
            <w:shd w:val="clear" w:color="auto" w:fill="D3DFEE"/>
          </w:tcPr>
          <w:p w:rsidR="00D24895" w:rsidRPr="00645638" w:rsidRDefault="006977B2" w:rsidP="00645638">
            <w:pPr>
              <w:spacing w:after="0" w:line="240" w:lineRule="auto"/>
              <w:rPr>
                <w:b/>
                <w:bCs/>
                <w:color w:val="365F91"/>
              </w:rPr>
            </w:pPr>
            <w:r w:rsidRPr="00645638">
              <w:rPr>
                <w:b/>
                <w:bCs/>
                <w:color w:val="365F91"/>
              </w:rPr>
              <w:t>9</w:t>
            </w:r>
          </w:p>
        </w:tc>
        <w:tc>
          <w:tcPr>
            <w:tcW w:w="2455" w:type="dxa"/>
            <w:tcBorders>
              <w:left w:val="nil"/>
              <w:right w:val="nil"/>
            </w:tcBorders>
            <w:shd w:val="clear" w:color="auto" w:fill="D3DFEE"/>
          </w:tcPr>
          <w:p w:rsidR="00D24895" w:rsidRPr="00645638" w:rsidRDefault="00CA21A4" w:rsidP="00645638">
            <w:pPr>
              <w:spacing w:after="0" w:line="240" w:lineRule="auto"/>
              <w:rPr>
                <w:color w:val="365F91"/>
              </w:rPr>
            </w:pPr>
            <w:r w:rsidRPr="00645638">
              <w:rPr>
                <w:color w:val="365F91"/>
              </w:rPr>
              <w:t>TransactionComment</w:t>
            </w:r>
          </w:p>
        </w:tc>
        <w:tc>
          <w:tcPr>
            <w:tcW w:w="1472" w:type="dxa"/>
            <w:tcBorders>
              <w:left w:val="nil"/>
              <w:right w:val="nil"/>
            </w:tcBorders>
            <w:shd w:val="clear" w:color="auto" w:fill="D3DFEE"/>
          </w:tcPr>
          <w:p w:rsidR="00D24895" w:rsidRPr="00645638" w:rsidRDefault="00D24895" w:rsidP="00645638">
            <w:pPr>
              <w:spacing w:after="0" w:line="240" w:lineRule="auto"/>
              <w:rPr>
                <w:color w:val="365F91"/>
              </w:rPr>
            </w:pPr>
            <w:r w:rsidRPr="00645638">
              <w:rPr>
                <w:color w:val="365F91"/>
              </w:rPr>
              <w:t>nvarchar(256)</w:t>
            </w:r>
          </w:p>
        </w:tc>
        <w:tc>
          <w:tcPr>
            <w:tcW w:w="1018" w:type="dxa"/>
            <w:tcBorders>
              <w:left w:val="nil"/>
              <w:right w:val="nil"/>
            </w:tcBorders>
            <w:shd w:val="clear" w:color="auto" w:fill="D3DFEE"/>
          </w:tcPr>
          <w:p w:rsidR="00D24895" w:rsidRPr="00645638" w:rsidRDefault="00D24895" w:rsidP="00645638">
            <w:pPr>
              <w:spacing w:after="0" w:line="240" w:lineRule="auto"/>
              <w:rPr>
                <w:color w:val="365F91"/>
              </w:rPr>
            </w:pPr>
          </w:p>
        </w:tc>
        <w:tc>
          <w:tcPr>
            <w:tcW w:w="4391" w:type="dxa"/>
            <w:tcBorders>
              <w:left w:val="nil"/>
              <w:right w:val="nil"/>
            </w:tcBorders>
            <w:shd w:val="clear" w:color="auto" w:fill="D3DFEE"/>
          </w:tcPr>
          <w:p w:rsidR="00D24895" w:rsidRPr="00645638" w:rsidRDefault="00CA21A4" w:rsidP="00645638">
            <w:pPr>
              <w:spacing w:after="0" w:line="240" w:lineRule="auto"/>
              <w:rPr>
                <w:color w:val="365F91"/>
                <w:highlight w:val="yellow"/>
              </w:rPr>
            </w:pPr>
            <w:r w:rsidRPr="00645638">
              <w:rPr>
                <w:color w:val="365F91"/>
                <w:highlight w:val="yellow"/>
              </w:rPr>
              <w:t>The comment</w:t>
            </w:r>
          </w:p>
        </w:tc>
      </w:tr>
    </w:tbl>
    <w:p w:rsidR="00DE5311" w:rsidRDefault="00DE5311" w:rsidP="00DE5311">
      <w:pPr>
        <w:pStyle w:val="Heading3"/>
      </w:pPr>
      <w:bookmarkStart w:id="411" w:name="_Toc240279730"/>
      <w:bookmarkStart w:id="412" w:name="_Toc243972586"/>
      <w:r>
        <w:t xml:space="preserve">Table </w:t>
      </w:r>
      <w:r w:rsidR="00CA21A4" w:rsidRPr="00CA21A4">
        <w:t>CycleCountDetail</w:t>
      </w:r>
      <w:bookmarkEnd w:id="411"/>
      <w:bookmarkEnd w:id="412"/>
    </w:p>
    <w:p w:rsidR="00DE5311" w:rsidRPr="00A2012E" w:rsidRDefault="00DE5311" w:rsidP="00DE5311">
      <w:r>
        <w:t xml:space="preserve">This table stores the body of </w:t>
      </w:r>
      <w:r w:rsidR="00CA21A4">
        <w:t>cycle count</w:t>
      </w:r>
      <w:r>
        <w:t xml:space="preserve"> transaction.</w:t>
      </w:r>
    </w:p>
    <w:tbl>
      <w:tblPr>
        <w:tblW w:w="0" w:type="auto"/>
        <w:tblBorders>
          <w:top w:val="single" w:sz="8" w:space="0" w:color="4F81BD"/>
          <w:bottom w:val="single" w:sz="8" w:space="0" w:color="4F81BD"/>
        </w:tblBorders>
        <w:tblLook w:val="04A0" w:firstRow="1" w:lastRow="0" w:firstColumn="1" w:lastColumn="0" w:noHBand="0" w:noVBand="1"/>
      </w:tblPr>
      <w:tblGrid>
        <w:gridCol w:w="598"/>
        <w:gridCol w:w="2049"/>
        <w:gridCol w:w="1472"/>
        <w:gridCol w:w="1018"/>
        <w:gridCol w:w="4799"/>
      </w:tblGrid>
      <w:tr w:rsidR="00DE5311" w:rsidRPr="00645638">
        <w:tc>
          <w:tcPr>
            <w:tcW w:w="602"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No</w:t>
            </w:r>
          </w:p>
        </w:tc>
        <w:tc>
          <w:tcPr>
            <w:tcW w:w="1925"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Property</w:t>
            </w:r>
          </w:p>
        </w:tc>
        <w:tc>
          <w:tcPr>
            <w:tcW w:w="4920"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Description</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1</w:t>
            </w:r>
          </w:p>
        </w:tc>
        <w:tc>
          <w:tcPr>
            <w:tcW w:w="1925" w:type="dxa"/>
            <w:tcBorders>
              <w:left w:val="nil"/>
              <w:right w:val="nil"/>
            </w:tcBorders>
            <w:shd w:val="clear" w:color="auto" w:fill="D3DFEE"/>
          </w:tcPr>
          <w:p w:rsidR="00DE5311" w:rsidRPr="00645638" w:rsidRDefault="00CA21A4" w:rsidP="00645638">
            <w:pPr>
              <w:spacing w:after="0" w:line="240" w:lineRule="auto"/>
              <w:rPr>
                <w:color w:val="365F91"/>
              </w:rPr>
            </w:pPr>
            <w:r w:rsidRPr="00645638">
              <w:rPr>
                <w:color w:val="365F91"/>
              </w:rPr>
              <w:t>CycleCountDetailId</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PK</w:t>
            </w:r>
          </w:p>
        </w:tc>
        <w:tc>
          <w:tcPr>
            <w:tcW w:w="492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Primary key</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2</w:t>
            </w:r>
          </w:p>
        </w:tc>
        <w:tc>
          <w:tcPr>
            <w:tcW w:w="1925" w:type="dxa"/>
          </w:tcPr>
          <w:p w:rsidR="00DE5311" w:rsidRPr="00645638" w:rsidRDefault="00CA21A4" w:rsidP="00645638">
            <w:pPr>
              <w:spacing w:after="0" w:line="240" w:lineRule="auto"/>
              <w:rPr>
                <w:color w:val="365F91"/>
              </w:rPr>
            </w:pPr>
            <w:r w:rsidRPr="00645638">
              <w:rPr>
                <w:color w:val="365F91"/>
              </w:rPr>
              <w:t>CycleCountHeaderId</w:t>
            </w:r>
          </w:p>
        </w:tc>
        <w:tc>
          <w:tcPr>
            <w:tcW w:w="1472" w:type="dxa"/>
          </w:tcPr>
          <w:p w:rsidR="00DE5311" w:rsidRPr="00645638" w:rsidRDefault="00DE5311" w:rsidP="00645638">
            <w:pPr>
              <w:spacing w:after="0" w:line="240" w:lineRule="auto"/>
              <w:rPr>
                <w:color w:val="365F91"/>
              </w:rPr>
            </w:pPr>
            <w:r w:rsidRPr="00645638">
              <w:rPr>
                <w:color w:val="365F91"/>
              </w:rPr>
              <w:t>long</w:t>
            </w:r>
          </w:p>
        </w:tc>
        <w:tc>
          <w:tcPr>
            <w:tcW w:w="1017" w:type="dxa"/>
          </w:tcPr>
          <w:p w:rsidR="00DE5311" w:rsidRPr="00645638" w:rsidRDefault="00DE5311" w:rsidP="00645638">
            <w:pPr>
              <w:spacing w:after="0" w:line="240" w:lineRule="auto"/>
              <w:rPr>
                <w:color w:val="365F91"/>
              </w:rPr>
            </w:pPr>
            <w:r w:rsidRPr="00645638">
              <w:rPr>
                <w:color w:val="365F91"/>
              </w:rPr>
              <w:t>FK</w:t>
            </w:r>
          </w:p>
        </w:tc>
        <w:tc>
          <w:tcPr>
            <w:tcW w:w="4920" w:type="dxa"/>
          </w:tcPr>
          <w:p w:rsidR="00DE5311" w:rsidRPr="00645638" w:rsidRDefault="00DE5311" w:rsidP="00645638">
            <w:pPr>
              <w:spacing w:after="0" w:line="240" w:lineRule="auto"/>
              <w:rPr>
                <w:color w:val="365F91"/>
              </w:rPr>
            </w:pPr>
            <w:r w:rsidRPr="00645638">
              <w:rPr>
                <w:color w:val="365F91"/>
              </w:rPr>
              <w:t>Refer to table TranferHeader</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3</w:t>
            </w:r>
          </w:p>
        </w:tc>
        <w:tc>
          <w:tcPr>
            <w:tcW w:w="1925" w:type="dxa"/>
            <w:tcBorders>
              <w:left w:val="nil"/>
              <w:right w:val="nil"/>
            </w:tcBorders>
            <w:shd w:val="clear" w:color="auto" w:fill="D3DFEE"/>
          </w:tcPr>
          <w:p w:rsidR="00DE5311" w:rsidRPr="00645638" w:rsidRDefault="00CA21A4" w:rsidP="00645638">
            <w:pPr>
              <w:spacing w:after="0" w:line="240" w:lineRule="auto"/>
              <w:rPr>
                <w:color w:val="365F91"/>
              </w:rPr>
            </w:pPr>
            <w:r w:rsidRPr="00645638">
              <w:rPr>
                <w:color w:val="365F91"/>
              </w:rPr>
              <w:t>PartCode</w:t>
            </w:r>
          </w:p>
        </w:tc>
        <w:tc>
          <w:tcPr>
            <w:tcW w:w="1472" w:type="dxa"/>
            <w:tcBorders>
              <w:left w:val="nil"/>
              <w:right w:val="nil"/>
            </w:tcBorders>
            <w:shd w:val="clear" w:color="auto" w:fill="D3DFEE"/>
          </w:tcPr>
          <w:p w:rsidR="00DE5311" w:rsidRPr="00645638" w:rsidRDefault="00CA21A4" w:rsidP="00645638">
            <w:pPr>
              <w:spacing w:after="0" w:line="240" w:lineRule="auto"/>
              <w:rPr>
                <w:color w:val="365F91"/>
              </w:rPr>
            </w:pPr>
            <w:r w:rsidRPr="00645638">
              <w:rPr>
                <w:color w:val="365F91"/>
              </w:rPr>
              <w:t>varchar(40)</w:t>
            </w:r>
          </w:p>
        </w:tc>
        <w:tc>
          <w:tcPr>
            <w:tcW w:w="1017"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92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Refer to table PartInfo</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4</w:t>
            </w:r>
          </w:p>
        </w:tc>
        <w:tc>
          <w:tcPr>
            <w:tcW w:w="1925" w:type="dxa"/>
          </w:tcPr>
          <w:p w:rsidR="00DE5311" w:rsidRPr="00645638" w:rsidRDefault="00DE5311" w:rsidP="00645638">
            <w:pPr>
              <w:spacing w:after="0" w:line="240" w:lineRule="auto"/>
              <w:rPr>
                <w:color w:val="365F91"/>
              </w:rPr>
            </w:pPr>
            <w:r w:rsidRPr="00645638">
              <w:rPr>
                <w:color w:val="365F91"/>
              </w:rPr>
              <w:t>Part</w:t>
            </w:r>
            <w:r w:rsidR="00CA21A4" w:rsidRPr="00645638">
              <w:rPr>
                <w:color w:val="365F91"/>
              </w:rPr>
              <w:t>Type</w:t>
            </w:r>
          </w:p>
        </w:tc>
        <w:tc>
          <w:tcPr>
            <w:tcW w:w="1472" w:type="dxa"/>
          </w:tcPr>
          <w:p w:rsidR="00DE5311" w:rsidRPr="00645638" w:rsidRDefault="00DE5311" w:rsidP="00645638">
            <w:pPr>
              <w:spacing w:after="0" w:line="240" w:lineRule="auto"/>
              <w:rPr>
                <w:color w:val="365F91"/>
              </w:rPr>
            </w:pPr>
            <w:r w:rsidRPr="00645638">
              <w:rPr>
                <w:color w:val="365F91"/>
              </w:rPr>
              <w:t>char(</w:t>
            </w:r>
            <w:r w:rsidR="00CA21A4" w:rsidRPr="00645638">
              <w:rPr>
                <w:color w:val="365F91"/>
              </w:rPr>
              <w:t>1</w:t>
            </w:r>
            <w:r w:rsidRPr="00645638">
              <w:rPr>
                <w:color w:val="365F91"/>
              </w:rPr>
              <w:t>)</w:t>
            </w:r>
          </w:p>
        </w:tc>
        <w:tc>
          <w:tcPr>
            <w:tcW w:w="1017" w:type="dxa"/>
          </w:tcPr>
          <w:p w:rsidR="00DE5311" w:rsidRPr="00645638" w:rsidRDefault="00DE5311" w:rsidP="00645638">
            <w:pPr>
              <w:spacing w:after="0" w:line="240" w:lineRule="auto"/>
              <w:rPr>
                <w:color w:val="365F91"/>
              </w:rPr>
            </w:pPr>
          </w:p>
        </w:tc>
        <w:tc>
          <w:tcPr>
            <w:tcW w:w="4920" w:type="dxa"/>
          </w:tcPr>
          <w:p w:rsidR="00DE5311" w:rsidRPr="00645638" w:rsidRDefault="00DE5311" w:rsidP="00645638">
            <w:pPr>
              <w:spacing w:after="0" w:line="240" w:lineRule="auto"/>
              <w:rPr>
                <w:color w:val="365F91"/>
              </w:rPr>
            </w:pPr>
            <w:r w:rsidRPr="00645638">
              <w:rPr>
                <w:color w:val="365F91"/>
              </w:rPr>
              <w:t xml:space="preserve">The Part </w:t>
            </w:r>
            <w:r w:rsidR="00CA21A4" w:rsidRPr="00645638">
              <w:rPr>
                <w:color w:val="365F91"/>
              </w:rPr>
              <w:t>Type</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5</w:t>
            </w:r>
          </w:p>
        </w:tc>
        <w:tc>
          <w:tcPr>
            <w:tcW w:w="1925"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Quantity</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integer</w:t>
            </w:r>
          </w:p>
        </w:tc>
        <w:tc>
          <w:tcPr>
            <w:tcW w:w="1017"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92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The transfer quantity</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6</w:t>
            </w:r>
          </w:p>
        </w:tc>
        <w:tc>
          <w:tcPr>
            <w:tcW w:w="1925" w:type="dxa"/>
          </w:tcPr>
          <w:p w:rsidR="00DE5311" w:rsidRPr="00645638" w:rsidRDefault="00CA21A4" w:rsidP="00645638">
            <w:pPr>
              <w:spacing w:after="0" w:line="240" w:lineRule="auto"/>
              <w:rPr>
                <w:color w:val="365F91"/>
              </w:rPr>
            </w:pPr>
            <w:r w:rsidRPr="00645638">
              <w:rPr>
                <w:color w:val="365F91"/>
              </w:rPr>
              <w:t>Item</w:t>
            </w:r>
            <w:r w:rsidR="00DE5311" w:rsidRPr="00645638">
              <w:rPr>
                <w:color w:val="365F91"/>
              </w:rPr>
              <w:t>Comment</w:t>
            </w:r>
          </w:p>
        </w:tc>
        <w:tc>
          <w:tcPr>
            <w:tcW w:w="1472" w:type="dxa"/>
          </w:tcPr>
          <w:p w:rsidR="00DE5311" w:rsidRPr="00645638" w:rsidRDefault="00DE5311" w:rsidP="00645638">
            <w:pPr>
              <w:spacing w:after="0" w:line="240" w:lineRule="auto"/>
              <w:rPr>
                <w:color w:val="365F91"/>
              </w:rPr>
            </w:pPr>
            <w:r w:rsidRPr="00645638">
              <w:rPr>
                <w:color w:val="365F91"/>
              </w:rPr>
              <w:t>nvarchar(256)</w:t>
            </w:r>
          </w:p>
        </w:tc>
        <w:tc>
          <w:tcPr>
            <w:tcW w:w="1017" w:type="dxa"/>
          </w:tcPr>
          <w:p w:rsidR="00DE5311" w:rsidRPr="00645638" w:rsidRDefault="00DE5311" w:rsidP="00645638">
            <w:pPr>
              <w:spacing w:after="0" w:line="240" w:lineRule="auto"/>
              <w:rPr>
                <w:color w:val="365F91"/>
              </w:rPr>
            </w:pPr>
          </w:p>
        </w:tc>
        <w:tc>
          <w:tcPr>
            <w:tcW w:w="4920" w:type="dxa"/>
          </w:tcPr>
          <w:p w:rsidR="00DE5311" w:rsidRPr="00645638" w:rsidRDefault="00DE5311" w:rsidP="00645638">
            <w:pPr>
              <w:spacing w:after="0" w:line="240" w:lineRule="auto"/>
              <w:rPr>
                <w:color w:val="365F91"/>
                <w:highlight w:val="yellow"/>
              </w:rPr>
            </w:pPr>
            <w:r w:rsidRPr="00645638">
              <w:rPr>
                <w:color w:val="365F91"/>
                <w:highlight w:val="yellow"/>
              </w:rPr>
              <w:t>Reserve</w:t>
            </w:r>
          </w:p>
        </w:tc>
      </w:tr>
    </w:tbl>
    <w:p w:rsidR="00DE5311" w:rsidRDefault="00DE5311" w:rsidP="00DE5311">
      <w:pPr>
        <w:pStyle w:val="Heading3"/>
      </w:pPr>
      <w:bookmarkStart w:id="413" w:name="_Toc240279731"/>
      <w:bookmarkStart w:id="414" w:name="_Toc243972587"/>
      <w:r>
        <w:t>Table TransactionHistory</w:t>
      </w:r>
      <w:bookmarkEnd w:id="413"/>
      <w:bookmarkEnd w:id="414"/>
    </w:p>
    <w:p w:rsidR="00DE5311" w:rsidRPr="00A2012E" w:rsidRDefault="00415F48" w:rsidP="00DE5311">
      <w:pPr>
        <w:jc w:val="both"/>
      </w:pPr>
      <w:r>
        <w:t>Every transaction i</w:t>
      </w:r>
      <w:r w:rsidR="00DE5311">
        <w:t xml:space="preserve">n system, </w:t>
      </w:r>
      <w:r>
        <w:t>f</w:t>
      </w:r>
      <w:r w:rsidR="00DE5311">
        <w:t>or example,</w:t>
      </w:r>
      <w:r>
        <w:t xml:space="preserve"> receive, sales,</w:t>
      </w:r>
      <w:r w:rsidR="00DE5311">
        <w:t xml:space="preserve"> special import and export, the adjust inventory… will affect to inventory and they will be catch and save to this table</w:t>
      </w:r>
      <w:r>
        <w:t xml:space="preserve"> (quantity &gt; 0 mean in-stock, quantity &lt; 0 mean out-stock)</w:t>
      </w:r>
    </w:p>
    <w:tbl>
      <w:tblPr>
        <w:tblW w:w="0" w:type="auto"/>
        <w:tblBorders>
          <w:top w:val="single" w:sz="8" w:space="0" w:color="4F81BD"/>
          <w:bottom w:val="single" w:sz="8" w:space="0" w:color="4F81BD"/>
        </w:tblBorders>
        <w:tblLook w:val="04A0" w:firstRow="1" w:lastRow="0" w:firstColumn="1" w:lastColumn="0" w:noHBand="0" w:noVBand="1"/>
      </w:tblPr>
      <w:tblGrid>
        <w:gridCol w:w="600"/>
        <w:gridCol w:w="2455"/>
        <w:gridCol w:w="1472"/>
        <w:gridCol w:w="1018"/>
        <w:gridCol w:w="4391"/>
      </w:tblGrid>
      <w:tr w:rsidR="00DE5311" w:rsidRPr="00645638">
        <w:tc>
          <w:tcPr>
            <w:tcW w:w="602"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No</w:t>
            </w:r>
          </w:p>
        </w:tc>
        <w:tc>
          <w:tcPr>
            <w:tcW w:w="2386"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Property</w:t>
            </w:r>
          </w:p>
        </w:tc>
        <w:tc>
          <w:tcPr>
            <w:tcW w:w="4440"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Description</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1</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TransactionHistoryId</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PK</w:t>
            </w: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Primary key</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2</w:t>
            </w:r>
          </w:p>
        </w:tc>
        <w:tc>
          <w:tcPr>
            <w:tcW w:w="2386" w:type="dxa"/>
          </w:tcPr>
          <w:p w:rsidR="00DE5311" w:rsidRPr="00645638" w:rsidRDefault="00DE5311" w:rsidP="00645638">
            <w:pPr>
              <w:spacing w:after="0" w:line="240" w:lineRule="auto"/>
              <w:rPr>
                <w:color w:val="365F91"/>
              </w:rPr>
            </w:pPr>
            <w:r w:rsidRPr="00645638">
              <w:rPr>
                <w:color w:val="365F91"/>
              </w:rPr>
              <w:t>DealerCode</w:t>
            </w:r>
          </w:p>
        </w:tc>
        <w:tc>
          <w:tcPr>
            <w:tcW w:w="1472" w:type="dxa"/>
          </w:tcPr>
          <w:p w:rsidR="00DE5311" w:rsidRPr="00645638" w:rsidRDefault="00DE5311" w:rsidP="00645638">
            <w:pPr>
              <w:spacing w:after="0" w:line="240" w:lineRule="auto"/>
              <w:rPr>
                <w:color w:val="365F91"/>
              </w:rPr>
            </w:pPr>
            <w:r w:rsidRPr="00645638">
              <w:rPr>
                <w:color w:val="365F91"/>
              </w:rPr>
              <w:t>varchar(30)</w:t>
            </w:r>
          </w:p>
        </w:tc>
        <w:tc>
          <w:tcPr>
            <w:tcW w:w="1018" w:type="dxa"/>
          </w:tcPr>
          <w:p w:rsidR="00DE5311" w:rsidRPr="00645638" w:rsidRDefault="00DE5311" w:rsidP="00645638">
            <w:pPr>
              <w:spacing w:after="0" w:line="240" w:lineRule="auto"/>
              <w:rPr>
                <w:color w:val="365F91"/>
              </w:rPr>
            </w:pPr>
            <w:r w:rsidRPr="00645638">
              <w:rPr>
                <w:color w:val="365F91"/>
              </w:rPr>
              <w:t>FK</w:t>
            </w:r>
          </w:p>
        </w:tc>
        <w:tc>
          <w:tcPr>
            <w:tcW w:w="4440" w:type="dxa"/>
          </w:tcPr>
          <w:p w:rsidR="00DE5311" w:rsidRPr="00645638" w:rsidRDefault="00DE5311" w:rsidP="00645638">
            <w:pPr>
              <w:spacing w:after="0" w:line="240" w:lineRule="auto"/>
              <w:rPr>
                <w:color w:val="365F91"/>
              </w:rPr>
            </w:pPr>
            <w:r w:rsidRPr="00645638">
              <w:rPr>
                <w:color w:val="365F91"/>
              </w:rPr>
              <w:t>Refer to table Dealer</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3</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InvoiceNumber</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varchar(50)</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NULL</w:t>
            </w: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The number of invoice</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4</w:t>
            </w:r>
          </w:p>
        </w:tc>
        <w:tc>
          <w:tcPr>
            <w:tcW w:w="2386" w:type="dxa"/>
          </w:tcPr>
          <w:p w:rsidR="00DE5311" w:rsidRPr="00645638" w:rsidRDefault="00DE5311" w:rsidP="00645638">
            <w:pPr>
              <w:spacing w:after="0" w:line="240" w:lineRule="auto"/>
              <w:rPr>
                <w:color w:val="365F91"/>
              </w:rPr>
            </w:pPr>
            <w:r w:rsidRPr="00645638">
              <w:rPr>
                <w:color w:val="365F91"/>
              </w:rPr>
              <w:t>TransactionDate</w:t>
            </w:r>
          </w:p>
        </w:tc>
        <w:tc>
          <w:tcPr>
            <w:tcW w:w="1472" w:type="dxa"/>
          </w:tcPr>
          <w:p w:rsidR="00DE5311" w:rsidRPr="00645638" w:rsidRDefault="00DE5311" w:rsidP="00645638">
            <w:pPr>
              <w:spacing w:after="0" w:line="240" w:lineRule="auto"/>
              <w:rPr>
                <w:color w:val="365F91"/>
              </w:rPr>
            </w:pPr>
            <w:r w:rsidRPr="00645638">
              <w:rPr>
                <w:color w:val="365F91"/>
              </w:rPr>
              <w:t>datetime</w:t>
            </w:r>
          </w:p>
        </w:tc>
        <w:tc>
          <w:tcPr>
            <w:tcW w:w="1018" w:type="dxa"/>
          </w:tcPr>
          <w:p w:rsidR="00DE5311" w:rsidRPr="00645638" w:rsidRDefault="00DE5311" w:rsidP="00645638">
            <w:pPr>
              <w:spacing w:after="0" w:line="240" w:lineRule="auto"/>
              <w:rPr>
                <w:color w:val="365F91"/>
              </w:rPr>
            </w:pPr>
          </w:p>
        </w:tc>
        <w:tc>
          <w:tcPr>
            <w:tcW w:w="4440" w:type="dxa"/>
          </w:tcPr>
          <w:p w:rsidR="00DE5311" w:rsidRPr="00645638" w:rsidRDefault="00DE5311" w:rsidP="00645638">
            <w:pPr>
              <w:spacing w:after="0" w:line="240" w:lineRule="auto"/>
              <w:rPr>
                <w:color w:val="365F91"/>
              </w:rPr>
            </w:pPr>
            <w:r w:rsidRPr="00645638">
              <w:rPr>
                <w:color w:val="365F91"/>
              </w:rPr>
              <w:t>The transaction date</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5</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TransactionCode</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char(1)</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FK</w:t>
            </w: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Refer to table Transaction Type</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6</w:t>
            </w:r>
          </w:p>
        </w:tc>
        <w:tc>
          <w:tcPr>
            <w:tcW w:w="2386" w:type="dxa"/>
          </w:tcPr>
          <w:p w:rsidR="00DE5311" w:rsidRPr="00645638" w:rsidRDefault="00DE5311" w:rsidP="00645638">
            <w:pPr>
              <w:spacing w:after="0" w:line="240" w:lineRule="auto"/>
              <w:rPr>
                <w:color w:val="365F91"/>
              </w:rPr>
            </w:pPr>
            <w:r w:rsidRPr="00645638">
              <w:rPr>
                <w:color w:val="365F91"/>
              </w:rPr>
              <w:t>VendorId</w:t>
            </w:r>
          </w:p>
        </w:tc>
        <w:tc>
          <w:tcPr>
            <w:tcW w:w="1472" w:type="dxa"/>
          </w:tcPr>
          <w:p w:rsidR="00DE5311" w:rsidRPr="00645638" w:rsidRDefault="00DE5311" w:rsidP="00645638">
            <w:pPr>
              <w:spacing w:after="0" w:line="240" w:lineRule="auto"/>
              <w:rPr>
                <w:color w:val="365F91"/>
              </w:rPr>
            </w:pPr>
            <w:r w:rsidRPr="00645638">
              <w:rPr>
                <w:color w:val="365F91"/>
              </w:rPr>
              <w:t>long</w:t>
            </w:r>
          </w:p>
        </w:tc>
        <w:tc>
          <w:tcPr>
            <w:tcW w:w="1018" w:type="dxa"/>
          </w:tcPr>
          <w:p w:rsidR="00DE5311" w:rsidRPr="00645638" w:rsidRDefault="00DE5311" w:rsidP="00645638">
            <w:pPr>
              <w:spacing w:after="0" w:line="240" w:lineRule="auto"/>
              <w:rPr>
                <w:color w:val="365F91"/>
              </w:rPr>
            </w:pPr>
            <w:r w:rsidRPr="00645638">
              <w:rPr>
                <w:color w:val="365F91"/>
              </w:rPr>
              <w:t>FK, NULL</w:t>
            </w:r>
          </w:p>
        </w:tc>
        <w:tc>
          <w:tcPr>
            <w:tcW w:w="4440" w:type="dxa"/>
          </w:tcPr>
          <w:p w:rsidR="00DE5311" w:rsidRPr="00645638" w:rsidRDefault="00DE5311" w:rsidP="00645638">
            <w:pPr>
              <w:spacing w:after="0" w:line="240" w:lineRule="auto"/>
              <w:rPr>
                <w:color w:val="365F91"/>
              </w:rPr>
            </w:pPr>
            <w:r w:rsidRPr="00645638">
              <w:rPr>
                <w:color w:val="365F91"/>
              </w:rPr>
              <w:t>Refer to table Vendor</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7</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Quantity</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The quantity of item in this transaction. Can be negative</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8</w:t>
            </w:r>
          </w:p>
        </w:tc>
        <w:tc>
          <w:tcPr>
            <w:tcW w:w="2386" w:type="dxa"/>
          </w:tcPr>
          <w:p w:rsidR="00DE5311" w:rsidRPr="00645638" w:rsidRDefault="00DE5311" w:rsidP="00645638">
            <w:pPr>
              <w:spacing w:after="0" w:line="240" w:lineRule="auto"/>
              <w:rPr>
                <w:color w:val="365F91"/>
              </w:rPr>
            </w:pPr>
            <w:r w:rsidRPr="00645638">
              <w:rPr>
                <w:color w:val="365F91"/>
              </w:rPr>
              <w:t>ActualCost</w:t>
            </w:r>
          </w:p>
        </w:tc>
        <w:tc>
          <w:tcPr>
            <w:tcW w:w="1472" w:type="dxa"/>
          </w:tcPr>
          <w:p w:rsidR="00DE5311" w:rsidRPr="00645638" w:rsidRDefault="00DE5311" w:rsidP="00645638">
            <w:pPr>
              <w:spacing w:after="0" w:line="240" w:lineRule="auto"/>
              <w:rPr>
                <w:color w:val="365F91"/>
              </w:rPr>
            </w:pPr>
            <w:r w:rsidRPr="00645638">
              <w:rPr>
                <w:color w:val="365F91"/>
              </w:rPr>
              <w:t>long</w:t>
            </w:r>
          </w:p>
        </w:tc>
        <w:tc>
          <w:tcPr>
            <w:tcW w:w="1018" w:type="dxa"/>
          </w:tcPr>
          <w:p w:rsidR="00DE5311" w:rsidRPr="00645638" w:rsidRDefault="00DE5311" w:rsidP="00645638">
            <w:pPr>
              <w:spacing w:after="0" w:line="240" w:lineRule="auto"/>
              <w:rPr>
                <w:color w:val="365F91"/>
              </w:rPr>
            </w:pPr>
          </w:p>
        </w:tc>
        <w:tc>
          <w:tcPr>
            <w:tcW w:w="4440" w:type="dxa"/>
          </w:tcPr>
          <w:p w:rsidR="00DE5311" w:rsidRPr="00645638" w:rsidRDefault="00DE5311" w:rsidP="00645638">
            <w:pPr>
              <w:spacing w:after="0" w:line="240" w:lineRule="auto"/>
              <w:rPr>
                <w:color w:val="365F91"/>
              </w:rPr>
            </w:pPr>
            <w:r w:rsidRPr="00645638">
              <w:rPr>
                <w:color w:val="365F91"/>
              </w:rPr>
              <w:t>The actual cost for this transaction</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9</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CreatedBy</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nvarchar(256)</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User account who created this data</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10</w:t>
            </w:r>
          </w:p>
        </w:tc>
        <w:tc>
          <w:tcPr>
            <w:tcW w:w="2386" w:type="dxa"/>
          </w:tcPr>
          <w:p w:rsidR="00DE5311" w:rsidRPr="00645638" w:rsidRDefault="00DE5311" w:rsidP="00645638">
            <w:pPr>
              <w:spacing w:after="0" w:line="240" w:lineRule="auto"/>
              <w:rPr>
                <w:color w:val="365F91"/>
              </w:rPr>
            </w:pPr>
            <w:r w:rsidRPr="00645638">
              <w:rPr>
                <w:color w:val="365F91"/>
              </w:rPr>
              <w:t>CreatedDate</w:t>
            </w:r>
          </w:p>
        </w:tc>
        <w:tc>
          <w:tcPr>
            <w:tcW w:w="1472" w:type="dxa"/>
          </w:tcPr>
          <w:p w:rsidR="00DE5311" w:rsidRPr="00645638" w:rsidRDefault="00DE5311" w:rsidP="00645638">
            <w:pPr>
              <w:spacing w:after="0" w:line="240" w:lineRule="auto"/>
              <w:rPr>
                <w:color w:val="365F91"/>
              </w:rPr>
            </w:pPr>
            <w:r w:rsidRPr="00645638">
              <w:rPr>
                <w:color w:val="365F91"/>
              </w:rPr>
              <w:t>datetime</w:t>
            </w:r>
          </w:p>
        </w:tc>
        <w:tc>
          <w:tcPr>
            <w:tcW w:w="1018" w:type="dxa"/>
          </w:tcPr>
          <w:p w:rsidR="00DE5311" w:rsidRPr="00645638" w:rsidRDefault="00DE5311" w:rsidP="00645638">
            <w:pPr>
              <w:spacing w:after="0" w:line="240" w:lineRule="auto"/>
              <w:rPr>
                <w:color w:val="365F91"/>
              </w:rPr>
            </w:pPr>
          </w:p>
        </w:tc>
        <w:tc>
          <w:tcPr>
            <w:tcW w:w="4440" w:type="dxa"/>
          </w:tcPr>
          <w:p w:rsidR="00DE5311" w:rsidRPr="00645638" w:rsidRDefault="00DE5311" w:rsidP="00645638">
            <w:pPr>
              <w:spacing w:after="0" w:line="240" w:lineRule="auto"/>
              <w:rPr>
                <w:color w:val="365F91"/>
              </w:rPr>
            </w:pPr>
            <w:r w:rsidRPr="00645638">
              <w:rPr>
                <w:color w:val="365F91"/>
              </w:rPr>
              <w:t>The date that transaction created</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11</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TransationComment</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nvarchar(250)</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Comment of dealer about this transaction</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12</w:t>
            </w:r>
          </w:p>
        </w:tc>
        <w:tc>
          <w:tcPr>
            <w:tcW w:w="2386" w:type="dxa"/>
          </w:tcPr>
          <w:p w:rsidR="00DE5311" w:rsidRPr="00645638" w:rsidRDefault="00DE5311" w:rsidP="00645638">
            <w:pPr>
              <w:spacing w:after="0" w:line="240" w:lineRule="auto"/>
              <w:rPr>
                <w:color w:val="365F91"/>
              </w:rPr>
            </w:pPr>
            <w:r w:rsidRPr="00645638">
              <w:rPr>
                <w:color w:val="365F91"/>
              </w:rPr>
              <w:t>PartInfoId</w:t>
            </w:r>
          </w:p>
        </w:tc>
        <w:tc>
          <w:tcPr>
            <w:tcW w:w="1472" w:type="dxa"/>
          </w:tcPr>
          <w:p w:rsidR="00DE5311" w:rsidRPr="00645638" w:rsidRDefault="00DE5311" w:rsidP="00645638">
            <w:pPr>
              <w:spacing w:after="0" w:line="240" w:lineRule="auto"/>
              <w:rPr>
                <w:color w:val="365F91"/>
              </w:rPr>
            </w:pPr>
            <w:r w:rsidRPr="00645638">
              <w:rPr>
                <w:color w:val="365F91"/>
              </w:rPr>
              <w:t>long</w:t>
            </w:r>
          </w:p>
        </w:tc>
        <w:tc>
          <w:tcPr>
            <w:tcW w:w="1018" w:type="dxa"/>
          </w:tcPr>
          <w:p w:rsidR="00DE5311" w:rsidRPr="00645638" w:rsidRDefault="00DE5311" w:rsidP="00645638">
            <w:pPr>
              <w:spacing w:after="0" w:line="240" w:lineRule="auto"/>
              <w:rPr>
                <w:color w:val="365F91"/>
              </w:rPr>
            </w:pPr>
          </w:p>
        </w:tc>
        <w:tc>
          <w:tcPr>
            <w:tcW w:w="4440" w:type="dxa"/>
          </w:tcPr>
          <w:p w:rsidR="00DE5311" w:rsidRPr="00645638" w:rsidRDefault="00DE5311" w:rsidP="00645638">
            <w:pPr>
              <w:spacing w:after="0" w:line="240" w:lineRule="auto"/>
              <w:rPr>
                <w:color w:val="365F91"/>
              </w:rPr>
            </w:pPr>
            <w:r w:rsidRPr="00645638">
              <w:rPr>
                <w:color w:val="365F91"/>
              </w:rPr>
              <w:t>Refer to Part Info table</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13</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WarehouseId</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Refer to warehouse that raise transaction</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14</w:t>
            </w:r>
          </w:p>
        </w:tc>
        <w:tc>
          <w:tcPr>
            <w:tcW w:w="2386" w:type="dxa"/>
          </w:tcPr>
          <w:p w:rsidR="00DE5311" w:rsidRPr="00645638" w:rsidRDefault="00DE5311" w:rsidP="00645638">
            <w:pPr>
              <w:spacing w:after="0" w:line="240" w:lineRule="auto"/>
              <w:rPr>
                <w:color w:val="365F91"/>
              </w:rPr>
            </w:pPr>
            <w:r w:rsidRPr="00645638">
              <w:rPr>
                <w:color w:val="365F91"/>
              </w:rPr>
              <w:t>SecondaaryWarehouseId</w:t>
            </w:r>
          </w:p>
        </w:tc>
        <w:tc>
          <w:tcPr>
            <w:tcW w:w="1472" w:type="dxa"/>
          </w:tcPr>
          <w:p w:rsidR="00DE5311" w:rsidRPr="00645638" w:rsidRDefault="00DE5311" w:rsidP="00645638">
            <w:pPr>
              <w:spacing w:after="0" w:line="240" w:lineRule="auto"/>
              <w:rPr>
                <w:color w:val="365F91"/>
              </w:rPr>
            </w:pPr>
            <w:r w:rsidRPr="00645638">
              <w:rPr>
                <w:color w:val="365F91"/>
              </w:rPr>
              <w:t>long</w:t>
            </w:r>
          </w:p>
        </w:tc>
        <w:tc>
          <w:tcPr>
            <w:tcW w:w="1018" w:type="dxa"/>
          </w:tcPr>
          <w:p w:rsidR="00DE5311" w:rsidRPr="00645638" w:rsidRDefault="00DE5311" w:rsidP="00645638">
            <w:pPr>
              <w:spacing w:after="0" w:line="240" w:lineRule="auto"/>
              <w:rPr>
                <w:color w:val="365F91"/>
              </w:rPr>
            </w:pPr>
            <w:r w:rsidRPr="00645638">
              <w:rPr>
                <w:color w:val="365F91"/>
              </w:rPr>
              <w:t>NULL</w:t>
            </w:r>
          </w:p>
        </w:tc>
        <w:tc>
          <w:tcPr>
            <w:tcW w:w="4440" w:type="dxa"/>
          </w:tcPr>
          <w:p w:rsidR="00DE5311" w:rsidRPr="00645638" w:rsidRDefault="00DE5311" w:rsidP="00645638">
            <w:pPr>
              <w:spacing w:after="0" w:line="240" w:lineRule="auto"/>
              <w:rPr>
                <w:color w:val="365F91"/>
              </w:rPr>
            </w:pPr>
            <w:r w:rsidRPr="00645638">
              <w:rPr>
                <w:color w:val="365F91"/>
              </w:rPr>
              <w:t>Used when transaction is from one warehouse to another warehouse</w:t>
            </w:r>
          </w:p>
        </w:tc>
      </w:tr>
    </w:tbl>
    <w:p w:rsidR="00416317" w:rsidRDefault="00416317" w:rsidP="00416317">
      <w:pPr>
        <w:pStyle w:val="Heading2"/>
        <w:jc w:val="both"/>
      </w:pPr>
      <w:bookmarkStart w:id="415" w:name="_Toc240279732"/>
      <w:bookmarkStart w:id="416" w:name="_Toc243972588"/>
      <w:r>
        <w:lastRenderedPageBreak/>
        <w:t>NG Form</w:t>
      </w:r>
      <w:bookmarkEnd w:id="415"/>
      <w:bookmarkEnd w:id="416"/>
    </w:p>
    <w:p w:rsidR="006977B2" w:rsidRDefault="00DA5420" w:rsidP="006977B2">
      <w:pPr>
        <w:keepNext/>
        <w:jc w:val="center"/>
      </w:pPr>
      <w:r>
        <w:rPr>
          <w:noProof/>
        </w:rPr>
        <w:drawing>
          <wp:inline distT="0" distB="0" distL="0" distR="0" wp14:anchorId="534E9C52" wp14:editId="09CFD4A7">
            <wp:extent cx="3895725" cy="5276850"/>
            <wp:effectExtent l="19050" t="0" r="9525"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6"/>
                    <a:srcRect/>
                    <a:stretch>
                      <a:fillRect/>
                    </a:stretch>
                  </pic:blipFill>
                  <pic:spPr bwMode="auto">
                    <a:xfrm>
                      <a:off x="0" y="0"/>
                      <a:ext cx="3895725" cy="5276850"/>
                    </a:xfrm>
                    <a:prstGeom prst="rect">
                      <a:avLst/>
                    </a:prstGeom>
                    <a:noFill/>
                    <a:ln w="9525">
                      <a:noFill/>
                      <a:miter lim="800000"/>
                      <a:headEnd/>
                      <a:tailEnd/>
                    </a:ln>
                  </pic:spPr>
                </pic:pic>
              </a:graphicData>
            </a:graphic>
          </wp:inline>
        </w:drawing>
      </w:r>
    </w:p>
    <w:p w:rsidR="00416317" w:rsidRDefault="006977B2" w:rsidP="006977B2">
      <w:pPr>
        <w:pStyle w:val="Caption"/>
        <w:jc w:val="center"/>
      </w:pPr>
      <w:bookmarkStart w:id="417" w:name="_Toc243972683"/>
      <w:r>
        <w:t xml:space="preserve">Figure </w:t>
      </w:r>
      <w:r w:rsidR="00996830">
        <w:fldChar w:fldCharType="begin"/>
      </w:r>
      <w:r w:rsidR="00996830">
        <w:instrText xml:space="preserve"> SEQ Figure \* ARABIC </w:instrText>
      </w:r>
      <w:r w:rsidR="00996830">
        <w:fldChar w:fldCharType="separate"/>
      </w:r>
      <w:r w:rsidR="000F4116">
        <w:rPr>
          <w:noProof/>
        </w:rPr>
        <w:t>92</w:t>
      </w:r>
      <w:r w:rsidR="00996830">
        <w:rPr>
          <w:noProof/>
        </w:rPr>
        <w:fldChar w:fldCharType="end"/>
      </w:r>
      <w:r>
        <w:t>: NG Form schema</w:t>
      </w:r>
      <w:bookmarkEnd w:id="417"/>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6977B2" w:rsidRPr="00645638">
        <w:tc>
          <w:tcPr>
            <w:tcW w:w="648" w:type="dxa"/>
            <w:tcBorders>
              <w:top w:val="single" w:sz="8" w:space="0" w:color="4F81BD"/>
              <w:left w:val="nil"/>
              <w:bottom w:val="single" w:sz="8" w:space="0" w:color="4F81BD"/>
              <w:right w:val="nil"/>
            </w:tcBorders>
          </w:tcPr>
          <w:p w:rsidR="006977B2" w:rsidRPr="00645638" w:rsidRDefault="006977B2" w:rsidP="00645638">
            <w:pPr>
              <w:spacing w:after="0" w:line="240" w:lineRule="auto"/>
              <w:jc w:val="both"/>
              <w:rPr>
                <w:b/>
                <w:bCs/>
                <w:color w:val="365F91"/>
              </w:rPr>
            </w:pPr>
            <w:r w:rsidRPr="00645638">
              <w:rPr>
                <w:b/>
                <w:bCs/>
                <w:color w:val="365F91"/>
              </w:rPr>
              <w:t>No</w:t>
            </w:r>
          </w:p>
        </w:tc>
        <w:tc>
          <w:tcPr>
            <w:tcW w:w="3060" w:type="dxa"/>
            <w:tcBorders>
              <w:top w:val="single" w:sz="8" w:space="0" w:color="4F81BD"/>
              <w:left w:val="nil"/>
              <w:bottom w:val="single" w:sz="8" w:space="0" w:color="4F81BD"/>
              <w:right w:val="nil"/>
            </w:tcBorders>
          </w:tcPr>
          <w:p w:rsidR="006977B2" w:rsidRPr="00645638" w:rsidRDefault="006977B2"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6977B2" w:rsidRPr="00645638" w:rsidRDefault="006977B2" w:rsidP="00645638">
            <w:pPr>
              <w:spacing w:after="0" w:line="240" w:lineRule="auto"/>
              <w:jc w:val="both"/>
              <w:rPr>
                <w:b/>
                <w:bCs/>
                <w:color w:val="365F91"/>
              </w:rPr>
            </w:pPr>
            <w:r w:rsidRPr="00645638">
              <w:rPr>
                <w:b/>
                <w:bCs/>
                <w:color w:val="365F91"/>
              </w:rPr>
              <w:t>Description</w:t>
            </w:r>
          </w:p>
        </w:tc>
      </w:tr>
      <w:tr w:rsidR="006977B2" w:rsidRPr="00645638">
        <w:tc>
          <w:tcPr>
            <w:tcW w:w="648" w:type="dxa"/>
            <w:tcBorders>
              <w:left w:val="nil"/>
              <w:right w:val="nil"/>
            </w:tcBorders>
            <w:shd w:val="clear" w:color="auto" w:fill="D3DFEE"/>
          </w:tcPr>
          <w:p w:rsidR="006977B2" w:rsidRPr="00645638" w:rsidRDefault="006977B2"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6977B2" w:rsidRPr="00645638" w:rsidRDefault="006977B2" w:rsidP="00645638">
            <w:pPr>
              <w:spacing w:after="0" w:line="240" w:lineRule="auto"/>
              <w:jc w:val="both"/>
              <w:rPr>
                <w:color w:val="365F91"/>
              </w:rPr>
            </w:pPr>
            <w:r w:rsidRPr="00645638">
              <w:rPr>
                <w:color w:val="365F91"/>
              </w:rPr>
              <w:t>v2_app_UserProfile</w:t>
            </w:r>
          </w:p>
        </w:tc>
        <w:tc>
          <w:tcPr>
            <w:tcW w:w="6120" w:type="dxa"/>
            <w:tcBorders>
              <w:left w:val="nil"/>
              <w:right w:val="nil"/>
            </w:tcBorders>
            <w:shd w:val="clear" w:color="auto" w:fill="D3DFEE"/>
          </w:tcPr>
          <w:p w:rsidR="006977B2" w:rsidRPr="00645638" w:rsidRDefault="006977B2" w:rsidP="00645638">
            <w:pPr>
              <w:spacing w:after="0" w:line="240" w:lineRule="auto"/>
              <w:jc w:val="both"/>
              <w:rPr>
                <w:color w:val="365F91"/>
              </w:rPr>
            </w:pPr>
            <w:r w:rsidRPr="00645638">
              <w:rPr>
                <w:color w:val="365F91"/>
              </w:rPr>
              <w:t>Store the profile of user in system</w:t>
            </w:r>
          </w:p>
        </w:tc>
      </w:tr>
      <w:tr w:rsidR="006977B2" w:rsidRPr="00645638">
        <w:tc>
          <w:tcPr>
            <w:tcW w:w="648" w:type="dxa"/>
          </w:tcPr>
          <w:p w:rsidR="006977B2" w:rsidRPr="00645638" w:rsidRDefault="006977B2" w:rsidP="00645638">
            <w:pPr>
              <w:spacing w:after="0" w:line="240" w:lineRule="auto"/>
              <w:jc w:val="both"/>
              <w:rPr>
                <w:b/>
                <w:bCs/>
                <w:color w:val="365F91"/>
              </w:rPr>
            </w:pPr>
            <w:r w:rsidRPr="00645638">
              <w:rPr>
                <w:b/>
                <w:bCs/>
                <w:color w:val="365F91"/>
              </w:rPr>
              <w:t>2</w:t>
            </w:r>
          </w:p>
        </w:tc>
        <w:tc>
          <w:tcPr>
            <w:tcW w:w="3060" w:type="dxa"/>
          </w:tcPr>
          <w:p w:rsidR="006977B2" w:rsidRPr="00645638" w:rsidRDefault="006977B2" w:rsidP="00645638">
            <w:pPr>
              <w:spacing w:after="0" w:line="240" w:lineRule="auto"/>
              <w:jc w:val="both"/>
              <w:rPr>
                <w:color w:val="365F91"/>
              </w:rPr>
            </w:pPr>
            <w:r w:rsidRPr="00645638">
              <w:rPr>
                <w:color w:val="365F91"/>
              </w:rPr>
              <w:t>p_ReceiveHeader</w:t>
            </w:r>
          </w:p>
        </w:tc>
        <w:tc>
          <w:tcPr>
            <w:tcW w:w="6120" w:type="dxa"/>
          </w:tcPr>
          <w:p w:rsidR="006977B2" w:rsidRPr="00645638" w:rsidRDefault="006977B2" w:rsidP="00645638">
            <w:pPr>
              <w:spacing w:after="0" w:line="240" w:lineRule="auto"/>
              <w:jc w:val="both"/>
              <w:rPr>
                <w:color w:val="365F91"/>
              </w:rPr>
            </w:pPr>
            <w:r w:rsidRPr="00645638">
              <w:rPr>
                <w:color w:val="365F91"/>
              </w:rPr>
              <w:t>Store the header of receive transaction</w:t>
            </w:r>
          </w:p>
        </w:tc>
      </w:tr>
      <w:tr w:rsidR="006977B2" w:rsidRPr="00645638">
        <w:tc>
          <w:tcPr>
            <w:tcW w:w="648" w:type="dxa"/>
            <w:tcBorders>
              <w:left w:val="nil"/>
              <w:right w:val="nil"/>
            </w:tcBorders>
            <w:shd w:val="clear" w:color="auto" w:fill="D3DFEE"/>
          </w:tcPr>
          <w:p w:rsidR="006977B2" w:rsidRPr="00645638" w:rsidRDefault="006977B2"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6977B2" w:rsidRPr="00645638" w:rsidRDefault="006977B2" w:rsidP="00645638">
            <w:pPr>
              <w:spacing w:after="0" w:line="240" w:lineRule="auto"/>
              <w:jc w:val="both"/>
              <w:rPr>
                <w:color w:val="365F91"/>
              </w:rPr>
            </w:pPr>
            <w:r w:rsidRPr="00645638">
              <w:rPr>
                <w:color w:val="365F91"/>
              </w:rPr>
              <w:t>p_ReceiveDetail</w:t>
            </w:r>
          </w:p>
        </w:tc>
        <w:tc>
          <w:tcPr>
            <w:tcW w:w="6120" w:type="dxa"/>
            <w:tcBorders>
              <w:left w:val="nil"/>
              <w:right w:val="nil"/>
            </w:tcBorders>
            <w:shd w:val="clear" w:color="auto" w:fill="D3DFEE"/>
          </w:tcPr>
          <w:p w:rsidR="006977B2" w:rsidRPr="00645638" w:rsidRDefault="002A4087" w:rsidP="00645638">
            <w:pPr>
              <w:spacing w:after="0" w:line="240" w:lineRule="auto"/>
              <w:jc w:val="both"/>
              <w:rPr>
                <w:color w:val="365F91"/>
              </w:rPr>
            </w:pPr>
            <w:r w:rsidRPr="00645638">
              <w:rPr>
                <w:color w:val="365F91"/>
              </w:rPr>
              <w:t>The detail of receive transaction</w:t>
            </w:r>
          </w:p>
        </w:tc>
      </w:tr>
      <w:tr w:rsidR="006977B2" w:rsidRPr="00645638">
        <w:tc>
          <w:tcPr>
            <w:tcW w:w="648" w:type="dxa"/>
          </w:tcPr>
          <w:p w:rsidR="006977B2" w:rsidRPr="00645638" w:rsidRDefault="006977B2" w:rsidP="00645638">
            <w:pPr>
              <w:spacing w:after="0" w:line="240" w:lineRule="auto"/>
              <w:jc w:val="both"/>
              <w:rPr>
                <w:b/>
                <w:bCs/>
                <w:color w:val="365F91"/>
              </w:rPr>
            </w:pPr>
            <w:r w:rsidRPr="00645638">
              <w:rPr>
                <w:bCs/>
                <w:color w:val="365F91"/>
              </w:rPr>
              <w:t>4</w:t>
            </w:r>
          </w:p>
        </w:tc>
        <w:tc>
          <w:tcPr>
            <w:tcW w:w="3060" w:type="dxa"/>
          </w:tcPr>
          <w:p w:rsidR="006977B2" w:rsidRPr="00645638" w:rsidRDefault="006977B2" w:rsidP="00645638">
            <w:pPr>
              <w:spacing w:after="0" w:line="240" w:lineRule="auto"/>
              <w:jc w:val="both"/>
              <w:rPr>
                <w:color w:val="365F91"/>
              </w:rPr>
            </w:pPr>
            <w:r w:rsidRPr="00645638">
              <w:rPr>
                <w:color w:val="365F91"/>
              </w:rPr>
              <w:t>p_NGFormHeader</w:t>
            </w:r>
          </w:p>
        </w:tc>
        <w:tc>
          <w:tcPr>
            <w:tcW w:w="6120" w:type="dxa"/>
          </w:tcPr>
          <w:p w:rsidR="006977B2" w:rsidRPr="00645638" w:rsidRDefault="006977B2" w:rsidP="00645638">
            <w:pPr>
              <w:spacing w:after="0" w:line="240" w:lineRule="auto"/>
              <w:jc w:val="both"/>
              <w:rPr>
                <w:color w:val="365F91"/>
              </w:rPr>
            </w:pPr>
            <w:r w:rsidRPr="00645638">
              <w:rPr>
                <w:color w:val="365F91"/>
              </w:rPr>
              <w:t>The header of NG form</w:t>
            </w:r>
          </w:p>
        </w:tc>
      </w:tr>
      <w:tr w:rsidR="006977B2" w:rsidRPr="00645638">
        <w:tc>
          <w:tcPr>
            <w:tcW w:w="648" w:type="dxa"/>
            <w:tcBorders>
              <w:left w:val="nil"/>
              <w:right w:val="nil"/>
            </w:tcBorders>
            <w:shd w:val="clear" w:color="auto" w:fill="D3DFEE"/>
          </w:tcPr>
          <w:p w:rsidR="006977B2" w:rsidRPr="00645638" w:rsidRDefault="006977B2" w:rsidP="00645638">
            <w:pPr>
              <w:spacing w:after="0" w:line="240" w:lineRule="auto"/>
              <w:jc w:val="both"/>
              <w:rPr>
                <w:b/>
                <w:bCs/>
                <w:color w:val="365F91"/>
              </w:rPr>
            </w:pPr>
            <w:r w:rsidRPr="00645638">
              <w:rPr>
                <w:bCs/>
                <w:color w:val="365F91"/>
              </w:rPr>
              <w:t>5</w:t>
            </w:r>
          </w:p>
        </w:tc>
        <w:tc>
          <w:tcPr>
            <w:tcW w:w="3060" w:type="dxa"/>
            <w:tcBorders>
              <w:left w:val="nil"/>
              <w:right w:val="nil"/>
            </w:tcBorders>
            <w:shd w:val="clear" w:color="auto" w:fill="D3DFEE"/>
          </w:tcPr>
          <w:p w:rsidR="006977B2" w:rsidRPr="00645638" w:rsidRDefault="006977B2" w:rsidP="00645638">
            <w:pPr>
              <w:spacing w:after="0" w:line="240" w:lineRule="auto"/>
              <w:jc w:val="both"/>
              <w:rPr>
                <w:color w:val="365F91"/>
              </w:rPr>
            </w:pPr>
            <w:r w:rsidRPr="00645638">
              <w:rPr>
                <w:color w:val="365F91"/>
              </w:rPr>
              <w:t>p_NGFormDetail</w:t>
            </w:r>
          </w:p>
        </w:tc>
        <w:tc>
          <w:tcPr>
            <w:tcW w:w="6120" w:type="dxa"/>
            <w:tcBorders>
              <w:left w:val="nil"/>
              <w:right w:val="nil"/>
            </w:tcBorders>
            <w:shd w:val="clear" w:color="auto" w:fill="D3DFEE"/>
          </w:tcPr>
          <w:p w:rsidR="006977B2" w:rsidRPr="00645638" w:rsidRDefault="006977B2" w:rsidP="00645638">
            <w:pPr>
              <w:spacing w:after="0" w:line="240" w:lineRule="auto"/>
              <w:jc w:val="both"/>
              <w:rPr>
                <w:color w:val="365F91"/>
              </w:rPr>
            </w:pPr>
            <w:r w:rsidRPr="00645638">
              <w:rPr>
                <w:color w:val="365F91"/>
              </w:rPr>
              <w:t>The detail of NG form</w:t>
            </w:r>
          </w:p>
        </w:tc>
      </w:tr>
    </w:tbl>
    <w:p w:rsidR="006977B2" w:rsidRPr="006977B2" w:rsidRDefault="006977B2" w:rsidP="006977B2"/>
    <w:p w:rsidR="00416317" w:rsidRDefault="00416317" w:rsidP="00416317">
      <w:pPr>
        <w:pStyle w:val="Heading3"/>
      </w:pPr>
      <w:bookmarkStart w:id="418" w:name="_Toc240279733"/>
      <w:bookmarkStart w:id="419" w:name="_Toc243972589"/>
      <w:r>
        <w:t>Table NGFormHeader</w:t>
      </w:r>
      <w:bookmarkEnd w:id="418"/>
      <w:bookmarkEnd w:id="419"/>
    </w:p>
    <w:p w:rsidR="00416317" w:rsidRPr="00A2012E" w:rsidRDefault="00416317" w:rsidP="00416317">
      <w:r>
        <w:t>Store the header of Not Good Form.</w:t>
      </w:r>
    </w:p>
    <w:tbl>
      <w:tblPr>
        <w:tblW w:w="0" w:type="auto"/>
        <w:tblBorders>
          <w:top w:val="single" w:sz="8" w:space="0" w:color="4F81BD"/>
          <w:bottom w:val="single" w:sz="8" w:space="0" w:color="4F81BD"/>
        </w:tblBorders>
        <w:tblLook w:val="04A0" w:firstRow="1" w:lastRow="0" w:firstColumn="1" w:lastColumn="0" w:noHBand="0" w:noVBand="1"/>
      </w:tblPr>
      <w:tblGrid>
        <w:gridCol w:w="607"/>
        <w:gridCol w:w="1931"/>
        <w:gridCol w:w="1312"/>
        <w:gridCol w:w="1018"/>
        <w:gridCol w:w="5050"/>
      </w:tblGrid>
      <w:tr w:rsidR="00416317" w:rsidRPr="00645638">
        <w:tc>
          <w:tcPr>
            <w:tcW w:w="607"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No</w:t>
            </w:r>
          </w:p>
        </w:tc>
        <w:tc>
          <w:tcPr>
            <w:tcW w:w="1931"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 xml:space="preserve">Field name </w:t>
            </w:r>
          </w:p>
        </w:tc>
        <w:tc>
          <w:tcPr>
            <w:tcW w:w="131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Property</w:t>
            </w:r>
          </w:p>
        </w:tc>
        <w:tc>
          <w:tcPr>
            <w:tcW w:w="5050"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Description</w:t>
            </w:r>
          </w:p>
        </w:tc>
      </w:tr>
      <w:tr w:rsidR="00416317" w:rsidRPr="00645638">
        <w:tc>
          <w:tcPr>
            <w:tcW w:w="607"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lastRenderedPageBreak/>
              <w:t>1</w:t>
            </w:r>
          </w:p>
        </w:tc>
        <w:tc>
          <w:tcPr>
            <w:tcW w:w="1931"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NGFormHeaderId</w:t>
            </w:r>
          </w:p>
        </w:tc>
        <w:tc>
          <w:tcPr>
            <w:tcW w:w="131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PK</w:t>
            </w:r>
          </w:p>
        </w:tc>
        <w:tc>
          <w:tcPr>
            <w:tcW w:w="5050"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Primary key</w:t>
            </w:r>
          </w:p>
        </w:tc>
      </w:tr>
      <w:tr w:rsidR="00416317" w:rsidRPr="00645638">
        <w:tc>
          <w:tcPr>
            <w:tcW w:w="607" w:type="dxa"/>
          </w:tcPr>
          <w:p w:rsidR="00416317" w:rsidRPr="00645638" w:rsidRDefault="00416317" w:rsidP="00645638">
            <w:pPr>
              <w:spacing w:after="0" w:line="240" w:lineRule="auto"/>
              <w:rPr>
                <w:b/>
                <w:bCs/>
                <w:color w:val="365F91"/>
              </w:rPr>
            </w:pPr>
            <w:r w:rsidRPr="00645638">
              <w:rPr>
                <w:b/>
                <w:bCs/>
                <w:color w:val="365F91"/>
              </w:rPr>
              <w:t>2</w:t>
            </w:r>
          </w:p>
        </w:tc>
        <w:tc>
          <w:tcPr>
            <w:tcW w:w="1931" w:type="dxa"/>
          </w:tcPr>
          <w:p w:rsidR="00416317" w:rsidRPr="00645638" w:rsidRDefault="00416317" w:rsidP="00645638">
            <w:pPr>
              <w:spacing w:after="0" w:line="240" w:lineRule="auto"/>
              <w:rPr>
                <w:color w:val="365F91"/>
              </w:rPr>
            </w:pPr>
            <w:r w:rsidRPr="00645638">
              <w:rPr>
                <w:color w:val="365F91"/>
              </w:rPr>
              <w:t>DealerCode</w:t>
            </w:r>
          </w:p>
        </w:tc>
        <w:tc>
          <w:tcPr>
            <w:tcW w:w="1312" w:type="dxa"/>
          </w:tcPr>
          <w:p w:rsidR="00416317" w:rsidRPr="00645638" w:rsidRDefault="00416317" w:rsidP="00645638">
            <w:pPr>
              <w:spacing w:after="0" w:line="240" w:lineRule="auto"/>
              <w:rPr>
                <w:color w:val="365F91"/>
              </w:rPr>
            </w:pPr>
            <w:r w:rsidRPr="00645638">
              <w:rPr>
                <w:color w:val="365F91"/>
              </w:rPr>
              <w:t>varchar(30)</w:t>
            </w:r>
          </w:p>
        </w:tc>
        <w:tc>
          <w:tcPr>
            <w:tcW w:w="1018" w:type="dxa"/>
          </w:tcPr>
          <w:p w:rsidR="00416317" w:rsidRPr="00645638" w:rsidRDefault="00416317" w:rsidP="00645638">
            <w:pPr>
              <w:spacing w:after="0" w:line="240" w:lineRule="auto"/>
              <w:rPr>
                <w:color w:val="365F91"/>
              </w:rPr>
            </w:pPr>
            <w:r w:rsidRPr="00645638">
              <w:rPr>
                <w:color w:val="365F91"/>
              </w:rPr>
              <w:t>FK</w:t>
            </w:r>
          </w:p>
        </w:tc>
        <w:tc>
          <w:tcPr>
            <w:tcW w:w="5050" w:type="dxa"/>
          </w:tcPr>
          <w:p w:rsidR="00416317" w:rsidRPr="00645638" w:rsidRDefault="00416317" w:rsidP="00645638">
            <w:pPr>
              <w:spacing w:after="0" w:line="240" w:lineRule="auto"/>
              <w:rPr>
                <w:color w:val="365F91"/>
              </w:rPr>
            </w:pPr>
            <w:r w:rsidRPr="00645638">
              <w:rPr>
                <w:color w:val="365F91"/>
              </w:rPr>
              <w:t>Refer to table Dealer</w:t>
            </w:r>
          </w:p>
        </w:tc>
      </w:tr>
      <w:tr w:rsidR="00416317" w:rsidRPr="00645638">
        <w:tc>
          <w:tcPr>
            <w:tcW w:w="607"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3</w:t>
            </w:r>
          </w:p>
        </w:tc>
        <w:tc>
          <w:tcPr>
            <w:tcW w:w="1931"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ReceiveHeaderId</w:t>
            </w:r>
          </w:p>
        </w:tc>
        <w:tc>
          <w:tcPr>
            <w:tcW w:w="131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FK, NULL</w:t>
            </w:r>
          </w:p>
        </w:tc>
        <w:tc>
          <w:tcPr>
            <w:tcW w:w="5050" w:type="dxa"/>
            <w:tcBorders>
              <w:left w:val="nil"/>
              <w:right w:val="nil"/>
            </w:tcBorders>
            <w:shd w:val="clear" w:color="auto" w:fill="D3DFEE"/>
          </w:tcPr>
          <w:p w:rsidR="00416317" w:rsidRPr="00645638" w:rsidRDefault="00416317" w:rsidP="00645638">
            <w:pPr>
              <w:spacing w:after="0" w:line="240" w:lineRule="auto"/>
              <w:rPr>
                <w:color w:val="365F91"/>
                <w:highlight w:val="yellow"/>
              </w:rPr>
            </w:pPr>
            <w:r w:rsidRPr="00645638">
              <w:rPr>
                <w:color w:val="365F91"/>
                <w:highlight w:val="yellow"/>
              </w:rPr>
              <w:t>Refer to table ReceiveHeader. NULL if create by manual (in case of abnormal return part)</w:t>
            </w:r>
          </w:p>
        </w:tc>
      </w:tr>
      <w:tr w:rsidR="005C6506" w:rsidRPr="00645638">
        <w:tc>
          <w:tcPr>
            <w:tcW w:w="607" w:type="dxa"/>
          </w:tcPr>
          <w:p w:rsidR="005C6506" w:rsidRPr="00645638" w:rsidRDefault="005C6506" w:rsidP="00645638">
            <w:pPr>
              <w:spacing w:after="0" w:line="240" w:lineRule="auto"/>
              <w:rPr>
                <w:b/>
                <w:bCs/>
                <w:color w:val="365F91"/>
              </w:rPr>
            </w:pPr>
            <w:r w:rsidRPr="00645638">
              <w:rPr>
                <w:b/>
                <w:bCs/>
                <w:color w:val="365F91"/>
              </w:rPr>
              <w:t>4</w:t>
            </w:r>
          </w:p>
        </w:tc>
        <w:tc>
          <w:tcPr>
            <w:tcW w:w="1931" w:type="dxa"/>
          </w:tcPr>
          <w:p w:rsidR="005C6506" w:rsidRPr="00645638" w:rsidRDefault="005C6506" w:rsidP="00645638">
            <w:pPr>
              <w:spacing w:after="0" w:line="240" w:lineRule="auto"/>
              <w:rPr>
                <w:color w:val="365F91"/>
              </w:rPr>
            </w:pPr>
            <w:r w:rsidRPr="00645638">
              <w:rPr>
                <w:color w:val="365F91"/>
              </w:rPr>
              <w:t>NotGoodNumber</w:t>
            </w:r>
          </w:p>
        </w:tc>
        <w:tc>
          <w:tcPr>
            <w:tcW w:w="1312" w:type="dxa"/>
          </w:tcPr>
          <w:p w:rsidR="005C6506" w:rsidRPr="00645638" w:rsidRDefault="005C6506" w:rsidP="00645638">
            <w:pPr>
              <w:spacing w:after="0" w:line="240" w:lineRule="auto"/>
              <w:rPr>
                <w:color w:val="365F91"/>
              </w:rPr>
            </w:pPr>
            <w:r w:rsidRPr="00645638">
              <w:rPr>
                <w:color w:val="365F91"/>
              </w:rPr>
              <w:t>varchar(30)</w:t>
            </w:r>
          </w:p>
        </w:tc>
        <w:tc>
          <w:tcPr>
            <w:tcW w:w="1018" w:type="dxa"/>
          </w:tcPr>
          <w:p w:rsidR="005C6506" w:rsidRPr="00645638" w:rsidRDefault="005C6506" w:rsidP="00645638">
            <w:pPr>
              <w:spacing w:after="0" w:line="240" w:lineRule="auto"/>
              <w:rPr>
                <w:color w:val="365F91"/>
              </w:rPr>
            </w:pPr>
            <w:r w:rsidRPr="00645638">
              <w:rPr>
                <w:color w:val="365F91"/>
              </w:rPr>
              <w:t>NULL</w:t>
            </w:r>
          </w:p>
        </w:tc>
        <w:tc>
          <w:tcPr>
            <w:tcW w:w="5050" w:type="dxa"/>
          </w:tcPr>
          <w:p w:rsidR="005C6506" w:rsidRPr="00645638" w:rsidRDefault="005C6506" w:rsidP="00645638">
            <w:pPr>
              <w:spacing w:after="0" w:line="240" w:lineRule="auto"/>
              <w:rPr>
                <w:color w:val="365F91"/>
              </w:rPr>
            </w:pPr>
            <w:r w:rsidRPr="00645638">
              <w:rPr>
                <w:color w:val="365F91"/>
              </w:rPr>
              <w:t>The number of NG Form</w:t>
            </w:r>
          </w:p>
        </w:tc>
      </w:tr>
      <w:tr w:rsidR="001D4E27" w:rsidRPr="00645638">
        <w:tc>
          <w:tcPr>
            <w:tcW w:w="607" w:type="dxa"/>
            <w:tcBorders>
              <w:left w:val="nil"/>
              <w:right w:val="nil"/>
            </w:tcBorders>
            <w:shd w:val="clear" w:color="auto" w:fill="D3DFEE"/>
          </w:tcPr>
          <w:p w:rsidR="001D4E27" w:rsidRPr="00645638" w:rsidRDefault="001D4E27" w:rsidP="00645638">
            <w:pPr>
              <w:spacing w:after="0" w:line="240" w:lineRule="auto"/>
              <w:rPr>
                <w:b/>
                <w:bCs/>
                <w:color w:val="365F91"/>
              </w:rPr>
            </w:pPr>
            <w:r w:rsidRPr="00645638">
              <w:rPr>
                <w:b/>
                <w:bCs/>
                <w:color w:val="365F91"/>
              </w:rPr>
              <w:t>5</w:t>
            </w:r>
          </w:p>
        </w:tc>
        <w:tc>
          <w:tcPr>
            <w:tcW w:w="1931" w:type="dxa"/>
            <w:tcBorders>
              <w:left w:val="nil"/>
              <w:right w:val="nil"/>
            </w:tcBorders>
            <w:shd w:val="clear" w:color="auto" w:fill="D3DFEE"/>
          </w:tcPr>
          <w:p w:rsidR="001D4E27" w:rsidRPr="00645638" w:rsidRDefault="001D4E27" w:rsidP="00645638">
            <w:pPr>
              <w:spacing w:after="0" w:line="240" w:lineRule="auto"/>
              <w:rPr>
                <w:color w:val="365F91"/>
              </w:rPr>
            </w:pPr>
            <w:r w:rsidRPr="00645638">
              <w:rPr>
                <w:color w:val="365F91"/>
              </w:rPr>
              <w:t>RewardNumber</w:t>
            </w:r>
          </w:p>
        </w:tc>
        <w:tc>
          <w:tcPr>
            <w:tcW w:w="1312" w:type="dxa"/>
            <w:tcBorders>
              <w:left w:val="nil"/>
              <w:right w:val="nil"/>
            </w:tcBorders>
            <w:shd w:val="clear" w:color="auto" w:fill="D3DFEE"/>
          </w:tcPr>
          <w:p w:rsidR="001D4E27" w:rsidRPr="00645638" w:rsidRDefault="001D4E27" w:rsidP="00645638">
            <w:pPr>
              <w:spacing w:after="0" w:line="240" w:lineRule="auto"/>
              <w:rPr>
                <w:color w:val="365F91"/>
              </w:rPr>
            </w:pPr>
            <w:r w:rsidRPr="00645638">
              <w:rPr>
                <w:color w:val="365F91"/>
              </w:rPr>
              <w:t>varchar(30)</w:t>
            </w:r>
          </w:p>
        </w:tc>
        <w:tc>
          <w:tcPr>
            <w:tcW w:w="1018" w:type="dxa"/>
            <w:tcBorders>
              <w:left w:val="nil"/>
              <w:right w:val="nil"/>
            </w:tcBorders>
            <w:shd w:val="clear" w:color="auto" w:fill="D3DFEE"/>
          </w:tcPr>
          <w:p w:rsidR="001D4E27" w:rsidRPr="00645638" w:rsidRDefault="001D4E27" w:rsidP="00645638">
            <w:pPr>
              <w:spacing w:after="0" w:line="240" w:lineRule="auto"/>
              <w:rPr>
                <w:color w:val="365F91"/>
              </w:rPr>
            </w:pPr>
            <w:r w:rsidRPr="00645638">
              <w:rPr>
                <w:color w:val="365F91"/>
              </w:rPr>
              <w:t>NULL</w:t>
            </w:r>
          </w:p>
        </w:tc>
        <w:tc>
          <w:tcPr>
            <w:tcW w:w="5050" w:type="dxa"/>
            <w:tcBorders>
              <w:left w:val="nil"/>
              <w:right w:val="nil"/>
            </w:tcBorders>
            <w:shd w:val="clear" w:color="auto" w:fill="D3DFEE"/>
          </w:tcPr>
          <w:p w:rsidR="001D4E27" w:rsidRPr="00645638" w:rsidRDefault="001D4E27" w:rsidP="00645638">
            <w:pPr>
              <w:spacing w:after="0" w:line="240" w:lineRule="auto"/>
              <w:rPr>
                <w:color w:val="365F91"/>
                <w:highlight w:val="yellow"/>
              </w:rPr>
            </w:pPr>
            <w:r w:rsidRPr="00645638">
              <w:rPr>
                <w:color w:val="365F91"/>
                <w:highlight w:val="yellow"/>
              </w:rPr>
              <w:t>The reward number</w:t>
            </w:r>
          </w:p>
        </w:tc>
      </w:tr>
      <w:tr w:rsidR="00416317" w:rsidRPr="00645638">
        <w:tc>
          <w:tcPr>
            <w:tcW w:w="607" w:type="dxa"/>
          </w:tcPr>
          <w:p w:rsidR="00416317" w:rsidRPr="00645638" w:rsidRDefault="001D4E27" w:rsidP="00645638">
            <w:pPr>
              <w:spacing w:after="0" w:line="240" w:lineRule="auto"/>
              <w:rPr>
                <w:b/>
                <w:bCs/>
                <w:color w:val="365F91"/>
              </w:rPr>
            </w:pPr>
            <w:r w:rsidRPr="00645638">
              <w:rPr>
                <w:b/>
                <w:bCs/>
                <w:color w:val="365F91"/>
              </w:rPr>
              <w:t>6</w:t>
            </w:r>
          </w:p>
        </w:tc>
        <w:tc>
          <w:tcPr>
            <w:tcW w:w="1931" w:type="dxa"/>
          </w:tcPr>
          <w:p w:rsidR="00416317" w:rsidRPr="00645638" w:rsidRDefault="00416317" w:rsidP="00645638">
            <w:pPr>
              <w:spacing w:after="0" w:line="240" w:lineRule="auto"/>
              <w:rPr>
                <w:color w:val="365F91"/>
              </w:rPr>
            </w:pPr>
            <w:r w:rsidRPr="00645638">
              <w:rPr>
                <w:color w:val="365F91"/>
              </w:rPr>
              <w:t>CreatedDate</w:t>
            </w:r>
          </w:p>
        </w:tc>
        <w:tc>
          <w:tcPr>
            <w:tcW w:w="1312" w:type="dxa"/>
          </w:tcPr>
          <w:p w:rsidR="00416317" w:rsidRPr="00645638" w:rsidRDefault="00416317" w:rsidP="00645638">
            <w:pPr>
              <w:spacing w:after="0" w:line="240" w:lineRule="auto"/>
              <w:rPr>
                <w:color w:val="365F91"/>
              </w:rPr>
            </w:pPr>
            <w:r w:rsidRPr="00645638">
              <w:rPr>
                <w:color w:val="365F91"/>
              </w:rPr>
              <w:t>datetime</w:t>
            </w:r>
          </w:p>
        </w:tc>
        <w:tc>
          <w:tcPr>
            <w:tcW w:w="1018" w:type="dxa"/>
          </w:tcPr>
          <w:p w:rsidR="00416317" w:rsidRPr="00645638" w:rsidRDefault="00416317" w:rsidP="00645638">
            <w:pPr>
              <w:spacing w:after="0" w:line="240" w:lineRule="auto"/>
              <w:rPr>
                <w:color w:val="365F91"/>
              </w:rPr>
            </w:pPr>
          </w:p>
        </w:tc>
        <w:tc>
          <w:tcPr>
            <w:tcW w:w="5050" w:type="dxa"/>
          </w:tcPr>
          <w:p w:rsidR="00416317" w:rsidRPr="00645638" w:rsidRDefault="00416317" w:rsidP="00645638">
            <w:pPr>
              <w:spacing w:after="0" w:line="240" w:lineRule="auto"/>
              <w:rPr>
                <w:color w:val="365F91"/>
              </w:rPr>
            </w:pPr>
            <w:r w:rsidRPr="00645638">
              <w:rPr>
                <w:color w:val="365F91"/>
              </w:rPr>
              <w:t>The created date</w:t>
            </w:r>
            <w:r w:rsidR="00F028E0" w:rsidRPr="00645638">
              <w:rPr>
                <w:color w:val="365F91"/>
              </w:rPr>
              <w:t xml:space="preserve"> (default is current time)</w:t>
            </w:r>
          </w:p>
        </w:tc>
      </w:tr>
      <w:tr w:rsidR="005C6506" w:rsidRPr="00645638">
        <w:tc>
          <w:tcPr>
            <w:tcW w:w="607" w:type="dxa"/>
            <w:tcBorders>
              <w:left w:val="nil"/>
              <w:right w:val="nil"/>
            </w:tcBorders>
            <w:shd w:val="clear" w:color="auto" w:fill="D3DFEE"/>
          </w:tcPr>
          <w:p w:rsidR="005C6506" w:rsidRPr="00645638" w:rsidRDefault="001D4E27" w:rsidP="00645638">
            <w:pPr>
              <w:spacing w:after="0" w:line="240" w:lineRule="auto"/>
              <w:rPr>
                <w:b/>
                <w:bCs/>
                <w:color w:val="365F91"/>
              </w:rPr>
            </w:pPr>
            <w:r w:rsidRPr="00645638">
              <w:rPr>
                <w:b/>
                <w:bCs/>
                <w:color w:val="365F91"/>
              </w:rPr>
              <w:t>7</w:t>
            </w:r>
          </w:p>
        </w:tc>
        <w:tc>
          <w:tcPr>
            <w:tcW w:w="1931"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ApproveDate</w:t>
            </w:r>
          </w:p>
        </w:tc>
        <w:tc>
          <w:tcPr>
            <w:tcW w:w="1312"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datetime</w:t>
            </w:r>
          </w:p>
        </w:tc>
        <w:tc>
          <w:tcPr>
            <w:tcW w:w="1018" w:type="dxa"/>
            <w:tcBorders>
              <w:left w:val="nil"/>
              <w:right w:val="nil"/>
            </w:tcBorders>
            <w:shd w:val="clear" w:color="auto" w:fill="D3DFEE"/>
          </w:tcPr>
          <w:p w:rsidR="005C6506" w:rsidRPr="00645638" w:rsidRDefault="005C6506" w:rsidP="00645638">
            <w:pPr>
              <w:spacing w:after="0" w:line="240" w:lineRule="auto"/>
              <w:rPr>
                <w:color w:val="365F91"/>
              </w:rPr>
            </w:pPr>
          </w:p>
        </w:tc>
        <w:tc>
          <w:tcPr>
            <w:tcW w:w="5050"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The approved date</w:t>
            </w:r>
          </w:p>
        </w:tc>
      </w:tr>
      <w:tr w:rsidR="005C6506" w:rsidRPr="00645638">
        <w:tc>
          <w:tcPr>
            <w:tcW w:w="607" w:type="dxa"/>
          </w:tcPr>
          <w:p w:rsidR="005C6506" w:rsidRPr="00645638" w:rsidRDefault="001D4E27" w:rsidP="00645638">
            <w:pPr>
              <w:spacing w:after="0" w:line="240" w:lineRule="auto"/>
              <w:rPr>
                <w:b/>
                <w:bCs/>
                <w:color w:val="365F91"/>
              </w:rPr>
            </w:pPr>
            <w:r w:rsidRPr="00645638">
              <w:rPr>
                <w:b/>
                <w:bCs/>
                <w:color w:val="365F91"/>
              </w:rPr>
              <w:t>8</w:t>
            </w:r>
          </w:p>
        </w:tc>
        <w:tc>
          <w:tcPr>
            <w:tcW w:w="1931" w:type="dxa"/>
          </w:tcPr>
          <w:p w:rsidR="005C6506" w:rsidRPr="00645638" w:rsidRDefault="005C6506" w:rsidP="00645638">
            <w:pPr>
              <w:spacing w:after="0" w:line="240" w:lineRule="auto"/>
              <w:rPr>
                <w:color w:val="365F91"/>
              </w:rPr>
            </w:pPr>
            <w:r w:rsidRPr="00645638">
              <w:rPr>
                <w:color w:val="365F91"/>
              </w:rPr>
              <w:t>ApproveLevel</w:t>
            </w:r>
          </w:p>
        </w:tc>
        <w:tc>
          <w:tcPr>
            <w:tcW w:w="1312" w:type="dxa"/>
          </w:tcPr>
          <w:p w:rsidR="005C6506" w:rsidRPr="00645638" w:rsidRDefault="005C6506" w:rsidP="00645638">
            <w:pPr>
              <w:spacing w:after="0" w:line="240" w:lineRule="auto"/>
              <w:rPr>
                <w:color w:val="365F91"/>
              </w:rPr>
            </w:pPr>
            <w:r w:rsidRPr="00645638">
              <w:rPr>
                <w:color w:val="365F91"/>
              </w:rPr>
              <w:t>integer</w:t>
            </w:r>
          </w:p>
        </w:tc>
        <w:tc>
          <w:tcPr>
            <w:tcW w:w="1018" w:type="dxa"/>
          </w:tcPr>
          <w:p w:rsidR="005C6506" w:rsidRPr="00645638" w:rsidRDefault="005C6506" w:rsidP="00645638">
            <w:pPr>
              <w:spacing w:after="0" w:line="240" w:lineRule="auto"/>
              <w:rPr>
                <w:color w:val="365F91"/>
              </w:rPr>
            </w:pPr>
          </w:p>
        </w:tc>
        <w:tc>
          <w:tcPr>
            <w:tcW w:w="5050" w:type="dxa"/>
          </w:tcPr>
          <w:p w:rsidR="005C6506" w:rsidRPr="00645638" w:rsidRDefault="005C6506" w:rsidP="00645638">
            <w:pPr>
              <w:spacing w:after="0" w:line="240" w:lineRule="auto"/>
              <w:rPr>
                <w:color w:val="365F91"/>
              </w:rPr>
            </w:pPr>
            <w:r w:rsidRPr="00645638">
              <w:rPr>
                <w:color w:val="365F91"/>
              </w:rPr>
              <w:t>The approved level. There are three level: 1, 2, 3. The level refer to table UserProfile</w:t>
            </w:r>
          </w:p>
        </w:tc>
      </w:tr>
      <w:tr w:rsidR="00416317" w:rsidRPr="00645638">
        <w:tc>
          <w:tcPr>
            <w:tcW w:w="607" w:type="dxa"/>
            <w:tcBorders>
              <w:left w:val="nil"/>
              <w:right w:val="nil"/>
            </w:tcBorders>
            <w:shd w:val="clear" w:color="auto" w:fill="D3DFEE"/>
          </w:tcPr>
          <w:p w:rsidR="00416317" w:rsidRPr="00645638" w:rsidRDefault="001D4E27" w:rsidP="00645638">
            <w:pPr>
              <w:spacing w:after="0" w:line="240" w:lineRule="auto"/>
              <w:rPr>
                <w:b/>
                <w:bCs/>
                <w:color w:val="365F91"/>
              </w:rPr>
            </w:pPr>
            <w:r w:rsidRPr="00645638">
              <w:rPr>
                <w:b/>
                <w:bCs/>
                <w:color w:val="365F91"/>
              </w:rPr>
              <w:t>9</w:t>
            </w:r>
          </w:p>
        </w:tc>
        <w:tc>
          <w:tcPr>
            <w:tcW w:w="1931"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Status</w:t>
            </w:r>
          </w:p>
        </w:tc>
        <w:tc>
          <w:tcPr>
            <w:tcW w:w="131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char(</w:t>
            </w:r>
            <w:r w:rsidR="005C6506" w:rsidRPr="00645638">
              <w:rPr>
                <w:color w:val="365F91"/>
              </w:rPr>
              <w:t>2</w:t>
            </w:r>
            <w:r w:rsidRPr="00645638">
              <w:rPr>
                <w:color w:val="365F91"/>
              </w:rPr>
              <w:t>)</w:t>
            </w:r>
          </w:p>
        </w:tc>
        <w:tc>
          <w:tcPr>
            <w:tcW w:w="1018" w:type="dxa"/>
            <w:tcBorders>
              <w:left w:val="nil"/>
              <w:right w:val="nil"/>
            </w:tcBorders>
            <w:shd w:val="clear" w:color="auto" w:fill="D3DFEE"/>
          </w:tcPr>
          <w:p w:rsidR="00416317" w:rsidRPr="00645638" w:rsidRDefault="00416317" w:rsidP="00645638">
            <w:pPr>
              <w:spacing w:after="0" w:line="240" w:lineRule="auto"/>
              <w:rPr>
                <w:color w:val="365F91"/>
              </w:rPr>
            </w:pPr>
          </w:p>
        </w:tc>
        <w:tc>
          <w:tcPr>
            <w:tcW w:w="5050"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The status of form</w:t>
            </w:r>
            <w:r w:rsidR="00F028E0" w:rsidRPr="00645638">
              <w:rPr>
                <w:color w:val="365F91"/>
              </w:rPr>
              <w:t>: OP mean open (just created by dealer), SN mean sent to VMEP, CF mean Confirm by VMEP, RJ mean Reject by VMEP</w:t>
            </w:r>
          </w:p>
        </w:tc>
      </w:tr>
      <w:tr w:rsidR="005C6506" w:rsidRPr="00645638">
        <w:tc>
          <w:tcPr>
            <w:tcW w:w="607" w:type="dxa"/>
          </w:tcPr>
          <w:p w:rsidR="005C6506" w:rsidRPr="00645638" w:rsidRDefault="001D4E27" w:rsidP="00645638">
            <w:pPr>
              <w:spacing w:after="0" w:line="240" w:lineRule="auto"/>
              <w:rPr>
                <w:b/>
                <w:bCs/>
                <w:color w:val="365F91"/>
              </w:rPr>
            </w:pPr>
            <w:r w:rsidRPr="00645638">
              <w:rPr>
                <w:b/>
                <w:bCs/>
                <w:color w:val="365F91"/>
              </w:rPr>
              <w:t>10</w:t>
            </w:r>
          </w:p>
        </w:tc>
        <w:tc>
          <w:tcPr>
            <w:tcW w:w="1931" w:type="dxa"/>
          </w:tcPr>
          <w:p w:rsidR="005C6506" w:rsidRPr="00645638" w:rsidRDefault="005C6506" w:rsidP="00645638">
            <w:pPr>
              <w:spacing w:after="0" w:line="240" w:lineRule="auto"/>
              <w:rPr>
                <w:color w:val="365F91"/>
              </w:rPr>
            </w:pPr>
            <w:r w:rsidRPr="00645638">
              <w:rPr>
                <w:color w:val="365F91"/>
              </w:rPr>
              <w:t>NGType</w:t>
            </w:r>
          </w:p>
        </w:tc>
        <w:tc>
          <w:tcPr>
            <w:tcW w:w="1312" w:type="dxa"/>
          </w:tcPr>
          <w:p w:rsidR="005C6506" w:rsidRPr="00645638" w:rsidRDefault="005C6506" w:rsidP="00645638">
            <w:pPr>
              <w:spacing w:after="0" w:line="240" w:lineRule="auto"/>
              <w:rPr>
                <w:color w:val="365F91"/>
              </w:rPr>
            </w:pPr>
            <w:r w:rsidRPr="00645638">
              <w:rPr>
                <w:color w:val="365F91"/>
              </w:rPr>
              <w:t>char(1)</w:t>
            </w:r>
          </w:p>
        </w:tc>
        <w:tc>
          <w:tcPr>
            <w:tcW w:w="1018" w:type="dxa"/>
          </w:tcPr>
          <w:p w:rsidR="005C6506" w:rsidRPr="00645638" w:rsidRDefault="005C6506" w:rsidP="00645638">
            <w:pPr>
              <w:spacing w:after="0" w:line="240" w:lineRule="auto"/>
              <w:rPr>
                <w:color w:val="365F91"/>
              </w:rPr>
            </w:pPr>
          </w:p>
        </w:tc>
        <w:tc>
          <w:tcPr>
            <w:tcW w:w="5050" w:type="dxa"/>
          </w:tcPr>
          <w:p w:rsidR="005C6506" w:rsidRPr="00645638" w:rsidRDefault="005C6506" w:rsidP="00645638">
            <w:pPr>
              <w:spacing w:after="0" w:line="240" w:lineRule="auto"/>
              <w:rPr>
                <w:color w:val="365F91"/>
              </w:rPr>
            </w:pPr>
            <w:r w:rsidRPr="00645638">
              <w:rPr>
                <w:color w:val="365F91"/>
              </w:rPr>
              <w:t>The type of NG Form</w:t>
            </w:r>
            <w:r w:rsidR="00F028E0" w:rsidRPr="00645638">
              <w:rPr>
                <w:color w:val="365F91"/>
              </w:rPr>
              <w:t xml:space="preserve">: N mean </w:t>
            </w:r>
            <w:smartTag w:uri="urn:schemas-microsoft-com:office:smarttags" w:element="City">
              <w:smartTag w:uri="urn:schemas-microsoft-com:office:smarttags" w:element="place">
                <w:r w:rsidR="00F028E0" w:rsidRPr="00645638">
                  <w:rPr>
                    <w:color w:val="365F91"/>
                  </w:rPr>
                  <w:t>Normal</w:t>
                </w:r>
              </w:smartTag>
            </w:smartTag>
            <w:r w:rsidR="00F028E0" w:rsidRPr="00645638">
              <w:rPr>
                <w:color w:val="365F91"/>
              </w:rPr>
              <w:t xml:space="preserve"> (created by receive data), S mean special (created by manual)</w:t>
            </w:r>
          </w:p>
        </w:tc>
      </w:tr>
    </w:tbl>
    <w:p w:rsidR="00416317" w:rsidRDefault="00416317" w:rsidP="00416317">
      <w:pPr>
        <w:pStyle w:val="Heading3"/>
      </w:pPr>
      <w:bookmarkStart w:id="420" w:name="_Toc240279734"/>
      <w:bookmarkStart w:id="421" w:name="_Toc243972590"/>
      <w:r>
        <w:t>Table NGFormDetail</w:t>
      </w:r>
      <w:bookmarkEnd w:id="420"/>
      <w:bookmarkEnd w:id="421"/>
    </w:p>
    <w:p w:rsidR="00416317" w:rsidRPr="00A2012E" w:rsidRDefault="00416317" w:rsidP="00416317">
      <w:pPr>
        <w:jc w:val="both"/>
      </w:pPr>
      <w:r>
        <w:t>This table stores the body of Not Good form. Two cases: one is referring from receive, just copy the detail data; another is abnormal return part, dealer will create by manual.</w:t>
      </w:r>
    </w:p>
    <w:tbl>
      <w:tblPr>
        <w:tblW w:w="0" w:type="auto"/>
        <w:tblBorders>
          <w:top w:val="single" w:sz="8" w:space="0" w:color="4F81BD"/>
          <w:bottom w:val="single" w:sz="8" w:space="0" w:color="4F81BD"/>
        </w:tblBorders>
        <w:tblLook w:val="04A0" w:firstRow="1" w:lastRow="0" w:firstColumn="1" w:lastColumn="0" w:noHBand="0" w:noVBand="1"/>
      </w:tblPr>
      <w:tblGrid>
        <w:gridCol w:w="590"/>
        <w:gridCol w:w="2258"/>
        <w:gridCol w:w="1472"/>
        <w:gridCol w:w="1018"/>
        <w:gridCol w:w="4598"/>
      </w:tblGrid>
      <w:tr w:rsidR="00416317" w:rsidRPr="00645638">
        <w:tc>
          <w:tcPr>
            <w:tcW w:w="60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No</w:t>
            </w:r>
          </w:p>
        </w:tc>
        <w:tc>
          <w:tcPr>
            <w:tcW w:w="1929"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Property</w:t>
            </w:r>
          </w:p>
        </w:tc>
        <w:tc>
          <w:tcPr>
            <w:tcW w:w="4916"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Description</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1</w:t>
            </w:r>
          </w:p>
        </w:tc>
        <w:tc>
          <w:tcPr>
            <w:tcW w:w="1929" w:type="dxa"/>
            <w:tcBorders>
              <w:left w:val="nil"/>
              <w:right w:val="nil"/>
            </w:tcBorders>
            <w:shd w:val="clear" w:color="auto" w:fill="D3DFEE"/>
          </w:tcPr>
          <w:p w:rsidR="00416317" w:rsidRPr="00645638" w:rsidRDefault="00416317" w:rsidP="00645638">
            <w:pPr>
              <w:tabs>
                <w:tab w:val="right" w:pos="2418"/>
              </w:tabs>
              <w:spacing w:after="0" w:line="240" w:lineRule="auto"/>
              <w:rPr>
                <w:color w:val="365F91"/>
              </w:rPr>
            </w:pPr>
            <w:r w:rsidRPr="00645638">
              <w:rPr>
                <w:color w:val="365F91"/>
              </w:rPr>
              <w:t>NGFormDetailId</w:t>
            </w:r>
            <w:r w:rsidRPr="00645638">
              <w:rPr>
                <w:color w:val="365F91"/>
              </w:rPr>
              <w:tab/>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PK</w:t>
            </w: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Primary key</w:t>
            </w:r>
          </w:p>
        </w:tc>
      </w:tr>
      <w:tr w:rsidR="00416317" w:rsidRPr="00645638">
        <w:tc>
          <w:tcPr>
            <w:tcW w:w="602" w:type="dxa"/>
          </w:tcPr>
          <w:p w:rsidR="00416317" w:rsidRPr="00645638" w:rsidRDefault="00416317" w:rsidP="00645638">
            <w:pPr>
              <w:spacing w:after="0" w:line="240" w:lineRule="auto"/>
              <w:rPr>
                <w:b/>
                <w:bCs/>
                <w:color w:val="365F91"/>
              </w:rPr>
            </w:pPr>
            <w:r w:rsidRPr="00645638">
              <w:rPr>
                <w:b/>
                <w:bCs/>
                <w:color w:val="365F91"/>
              </w:rPr>
              <w:t>2</w:t>
            </w:r>
          </w:p>
        </w:tc>
        <w:tc>
          <w:tcPr>
            <w:tcW w:w="1929" w:type="dxa"/>
          </w:tcPr>
          <w:p w:rsidR="00416317" w:rsidRPr="00645638" w:rsidRDefault="00416317" w:rsidP="00645638">
            <w:pPr>
              <w:spacing w:after="0" w:line="240" w:lineRule="auto"/>
              <w:rPr>
                <w:color w:val="365F91"/>
              </w:rPr>
            </w:pPr>
            <w:r w:rsidRPr="00645638">
              <w:rPr>
                <w:color w:val="365F91"/>
              </w:rPr>
              <w:t>NGFormHeaderId</w:t>
            </w:r>
          </w:p>
        </w:tc>
        <w:tc>
          <w:tcPr>
            <w:tcW w:w="1472" w:type="dxa"/>
          </w:tcPr>
          <w:p w:rsidR="00416317" w:rsidRPr="00645638" w:rsidRDefault="00416317" w:rsidP="00645638">
            <w:pPr>
              <w:spacing w:after="0" w:line="240" w:lineRule="auto"/>
              <w:rPr>
                <w:color w:val="365F91"/>
              </w:rPr>
            </w:pPr>
            <w:r w:rsidRPr="00645638">
              <w:rPr>
                <w:color w:val="365F91"/>
              </w:rPr>
              <w:t>long</w:t>
            </w:r>
          </w:p>
        </w:tc>
        <w:tc>
          <w:tcPr>
            <w:tcW w:w="1017" w:type="dxa"/>
          </w:tcPr>
          <w:p w:rsidR="00416317" w:rsidRPr="00645638" w:rsidRDefault="00416317" w:rsidP="00645638">
            <w:pPr>
              <w:spacing w:after="0" w:line="240" w:lineRule="auto"/>
              <w:rPr>
                <w:color w:val="365F91"/>
              </w:rPr>
            </w:pPr>
            <w:r w:rsidRPr="00645638">
              <w:rPr>
                <w:color w:val="365F91"/>
              </w:rPr>
              <w:t>FK</w:t>
            </w:r>
          </w:p>
        </w:tc>
        <w:tc>
          <w:tcPr>
            <w:tcW w:w="4916" w:type="dxa"/>
          </w:tcPr>
          <w:p w:rsidR="00416317" w:rsidRPr="00645638" w:rsidRDefault="00416317" w:rsidP="00645638">
            <w:pPr>
              <w:spacing w:after="0" w:line="240" w:lineRule="auto"/>
              <w:rPr>
                <w:color w:val="365F91"/>
              </w:rPr>
            </w:pPr>
            <w:r w:rsidRPr="00645638">
              <w:rPr>
                <w:color w:val="365F91"/>
              </w:rPr>
              <w:t>Refer to table NGFormHeader</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3</w:t>
            </w:r>
          </w:p>
        </w:tc>
        <w:tc>
          <w:tcPr>
            <w:tcW w:w="1929"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PartCode</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varchar(40)</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FK</w:t>
            </w: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Refer to table Dealer</w:t>
            </w:r>
          </w:p>
        </w:tc>
      </w:tr>
      <w:tr w:rsidR="00416317" w:rsidRPr="00645638">
        <w:tc>
          <w:tcPr>
            <w:tcW w:w="602" w:type="dxa"/>
          </w:tcPr>
          <w:p w:rsidR="00416317" w:rsidRPr="00645638" w:rsidRDefault="00416317" w:rsidP="00645638">
            <w:pPr>
              <w:spacing w:after="0" w:line="240" w:lineRule="auto"/>
              <w:rPr>
                <w:b/>
                <w:bCs/>
                <w:color w:val="365F91"/>
              </w:rPr>
            </w:pPr>
            <w:r w:rsidRPr="00645638">
              <w:rPr>
                <w:b/>
                <w:bCs/>
                <w:color w:val="365F91"/>
              </w:rPr>
              <w:t>4</w:t>
            </w:r>
          </w:p>
        </w:tc>
        <w:tc>
          <w:tcPr>
            <w:tcW w:w="1929" w:type="dxa"/>
          </w:tcPr>
          <w:p w:rsidR="00416317" w:rsidRPr="00645638" w:rsidRDefault="00416317" w:rsidP="00645638">
            <w:pPr>
              <w:spacing w:after="0" w:line="240" w:lineRule="auto"/>
              <w:rPr>
                <w:color w:val="365F91"/>
              </w:rPr>
            </w:pPr>
            <w:r w:rsidRPr="00645638">
              <w:rPr>
                <w:color w:val="365F91"/>
              </w:rPr>
              <w:t>PartStatus</w:t>
            </w:r>
          </w:p>
        </w:tc>
        <w:tc>
          <w:tcPr>
            <w:tcW w:w="1472" w:type="dxa"/>
          </w:tcPr>
          <w:p w:rsidR="00416317" w:rsidRPr="00645638" w:rsidRDefault="00416317" w:rsidP="00645638">
            <w:pPr>
              <w:spacing w:after="0" w:line="240" w:lineRule="auto"/>
              <w:rPr>
                <w:color w:val="365F91"/>
              </w:rPr>
            </w:pPr>
            <w:r w:rsidRPr="00645638">
              <w:rPr>
                <w:color w:val="365F91"/>
              </w:rPr>
              <w:t>char(1)</w:t>
            </w:r>
          </w:p>
        </w:tc>
        <w:tc>
          <w:tcPr>
            <w:tcW w:w="1017" w:type="dxa"/>
          </w:tcPr>
          <w:p w:rsidR="00416317" w:rsidRPr="00645638" w:rsidRDefault="00416317" w:rsidP="00645638">
            <w:pPr>
              <w:spacing w:after="0" w:line="240" w:lineRule="auto"/>
              <w:rPr>
                <w:color w:val="365F91"/>
              </w:rPr>
            </w:pPr>
          </w:p>
        </w:tc>
        <w:tc>
          <w:tcPr>
            <w:tcW w:w="4916" w:type="dxa"/>
          </w:tcPr>
          <w:p w:rsidR="00416317" w:rsidRPr="00645638" w:rsidRDefault="00416317" w:rsidP="00645638">
            <w:pPr>
              <w:spacing w:after="0" w:line="240" w:lineRule="auto"/>
              <w:rPr>
                <w:color w:val="365F91"/>
              </w:rPr>
            </w:pPr>
            <w:r w:rsidRPr="00645638">
              <w:rPr>
                <w:color w:val="365F91"/>
              </w:rPr>
              <w:t>The status of part: Wrong Part, Broken Part, Lack Part</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5</w:t>
            </w:r>
          </w:p>
        </w:tc>
        <w:tc>
          <w:tcPr>
            <w:tcW w:w="1929" w:type="dxa"/>
            <w:tcBorders>
              <w:left w:val="nil"/>
              <w:right w:val="nil"/>
            </w:tcBorders>
            <w:shd w:val="clear" w:color="auto" w:fill="D3DFEE"/>
          </w:tcPr>
          <w:p w:rsidR="00416317" w:rsidRPr="00645638" w:rsidRDefault="005C6506" w:rsidP="00645638">
            <w:pPr>
              <w:spacing w:after="0" w:line="240" w:lineRule="auto"/>
              <w:rPr>
                <w:color w:val="365F91"/>
              </w:rPr>
            </w:pPr>
            <w:r w:rsidRPr="00645638">
              <w:rPr>
                <w:color w:val="365F91"/>
              </w:rPr>
              <w:t>Request</w:t>
            </w:r>
            <w:r w:rsidR="00416317" w:rsidRPr="00645638">
              <w:rPr>
                <w:color w:val="365F91"/>
              </w:rPr>
              <w:t>Quantity</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integer</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The quantity of part</w:t>
            </w:r>
          </w:p>
        </w:tc>
      </w:tr>
      <w:tr w:rsidR="005C6506" w:rsidRPr="00645638">
        <w:tc>
          <w:tcPr>
            <w:tcW w:w="602" w:type="dxa"/>
          </w:tcPr>
          <w:p w:rsidR="005C6506" w:rsidRPr="00645638" w:rsidRDefault="005C6506" w:rsidP="00645638">
            <w:pPr>
              <w:spacing w:after="0" w:line="240" w:lineRule="auto"/>
              <w:rPr>
                <w:b/>
                <w:bCs/>
                <w:color w:val="365F91"/>
              </w:rPr>
            </w:pPr>
            <w:r w:rsidRPr="00645638">
              <w:rPr>
                <w:b/>
                <w:bCs/>
                <w:color w:val="365F91"/>
              </w:rPr>
              <w:t>6</w:t>
            </w:r>
          </w:p>
        </w:tc>
        <w:tc>
          <w:tcPr>
            <w:tcW w:w="1929" w:type="dxa"/>
          </w:tcPr>
          <w:p w:rsidR="005C6506" w:rsidRPr="00645638" w:rsidRDefault="005C6506" w:rsidP="00645638">
            <w:pPr>
              <w:spacing w:after="0" w:line="240" w:lineRule="auto"/>
              <w:rPr>
                <w:color w:val="365F91"/>
              </w:rPr>
            </w:pPr>
            <w:r w:rsidRPr="00645638">
              <w:rPr>
                <w:color w:val="365F91"/>
              </w:rPr>
              <w:t>ApprovedQuantity</w:t>
            </w:r>
          </w:p>
        </w:tc>
        <w:tc>
          <w:tcPr>
            <w:tcW w:w="1472" w:type="dxa"/>
          </w:tcPr>
          <w:p w:rsidR="005C6506" w:rsidRPr="00645638" w:rsidRDefault="005C6506" w:rsidP="00645638">
            <w:pPr>
              <w:spacing w:after="0" w:line="240" w:lineRule="auto"/>
              <w:rPr>
                <w:color w:val="365F91"/>
              </w:rPr>
            </w:pPr>
            <w:r w:rsidRPr="00645638">
              <w:rPr>
                <w:color w:val="365F91"/>
              </w:rPr>
              <w:t>integer</w:t>
            </w:r>
          </w:p>
        </w:tc>
        <w:tc>
          <w:tcPr>
            <w:tcW w:w="1017" w:type="dxa"/>
          </w:tcPr>
          <w:p w:rsidR="005C6506" w:rsidRPr="00645638" w:rsidRDefault="005C6506" w:rsidP="00645638">
            <w:pPr>
              <w:spacing w:after="0" w:line="240" w:lineRule="auto"/>
              <w:rPr>
                <w:color w:val="365F91"/>
              </w:rPr>
            </w:pPr>
          </w:p>
        </w:tc>
        <w:tc>
          <w:tcPr>
            <w:tcW w:w="4916" w:type="dxa"/>
          </w:tcPr>
          <w:p w:rsidR="005C6506" w:rsidRPr="00645638" w:rsidRDefault="005C6506" w:rsidP="00645638">
            <w:pPr>
              <w:spacing w:after="0" w:line="240" w:lineRule="auto"/>
              <w:rPr>
                <w:color w:val="365F91"/>
              </w:rPr>
            </w:pPr>
            <w:r w:rsidRPr="00645638">
              <w:rPr>
                <w:color w:val="365F91"/>
              </w:rPr>
              <w:t>The approved quantity of VMEP</w:t>
            </w:r>
          </w:p>
        </w:tc>
      </w:tr>
      <w:tr w:rsidR="001D4E27" w:rsidRPr="00645638">
        <w:tc>
          <w:tcPr>
            <w:tcW w:w="602" w:type="dxa"/>
            <w:tcBorders>
              <w:left w:val="nil"/>
              <w:right w:val="nil"/>
            </w:tcBorders>
            <w:shd w:val="clear" w:color="auto" w:fill="D3DFEE"/>
          </w:tcPr>
          <w:p w:rsidR="001D4E27" w:rsidRPr="00645638" w:rsidRDefault="001D4E27" w:rsidP="00645638">
            <w:pPr>
              <w:spacing w:after="0" w:line="240" w:lineRule="auto"/>
              <w:rPr>
                <w:b/>
                <w:bCs/>
                <w:color w:val="365F91"/>
              </w:rPr>
            </w:pPr>
            <w:r w:rsidRPr="00645638">
              <w:rPr>
                <w:b/>
                <w:bCs/>
                <w:color w:val="365F91"/>
              </w:rPr>
              <w:t>7</w:t>
            </w:r>
          </w:p>
        </w:tc>
        <w:tc>
          <w:tcPr>
            <w:tcW w:w="1929" w:type="dxa"/>
            <w:tcBorders>
              <w:left w:val="nil"/>
              <w:right w:val="nil"/>
            </w:tcBorders>
            <w:shd w:val="clear" w:color="auto" w:fill="D3DFEE"/>
          </w:tcPr>
          <w:p w:rsidR="001D4E27" w:rsidRPr="00645638" w:rsidRDefault="001D4E27" w:rsidP="00645638">
            <w:pPr>
              <w:spacing w:after="0" w:line="240" w:lineRule="auto"/>
              <w:rPr>
                <w:color w:val="365F91"/>
              </w:rPr>
            </w:pPr>
            <w:r w:rsidRPr="00645638">
              <w:rPr>
                <w:color w:val="365F91"/>
              </w:rPr>
              <w:t>ProblemAgainQuantity</w:t>
            </w:r>
          </w:p>
        </w:tc>
        <w:tc>
          <w:tcPr>
            <w:tcW w:w="1472" w:type="dxa"/>
            <w:tcBorders>
              <w:left w:val="nil"/>
              <w:right w:val="nil"/>
            </w:tcBorders>
            <w:shd w:val="clear" w:color="auto" w:fill="D3DFEE"/>
          </w:tcPr>
          <w:p w:rsidR="001D4E27" w:rsidRPr="00645638" w:rsidRDefault="001D4E27" w:rsidP="00645638">
            <w:pPr>
              <w:spacing w:after="0" w:line="240" w:lineRule="auto"/>
              <w:rPr>
                <w:color w:val="365F91"/>
              </w:rPr>
            </w:pPr>
            <w:r w:rsidRPr="00645638">
              <w:rPr>
                <w:color w:val="365F91"/>
              </w:rPr>
              <w:t>integer</w:t>
            </w:r>
          </w:p>
        </w:tc>
        <w:tc>
          <w:tcPr>
            <w:tcW w:w="1017" w:type="dxa"/>
            <w:tcBorders>
              <w:left w:val="nil"/>
              <w:right w:val="nil"/>
            </w:tcBorders>
            <w:shd w:val="clear" w:color="auto" w:fill="D3DFEE"/>
          </w:tcPr>
          <w:p w:rsidR="001D4E27" w:rsidRPr="00645638" w:rsidRDefault="001D4E27" w:rsidP="00645638">
            <w:pPr>
              <w:spacing w:after="0" w:line="240" w:lineRule="auto"/>
              <w:rPr>
                <w:color w:val="365F91"/>
              </w:rPr>
            </w:pPr>
          </w:p>
        </w:tc>
        <w:tc>
          <w:tcPr>
            <w:tcW w:w="4916" w:type="dxa"/>
            <w:tcBorders>
              <w:left w:val="nil"/>
              <w:right w:val="nil"/>
            </w:tcBorders>
            <w:shd w:val="clear" w:color="auto" w:fill="D3DFEE"/>
          </w:tcPr>
          <w:p w:rsidR="001D4E27" w:rsidRPr="00645638" w:rsidRDefault="001D4E27" w:rsidP="00645638">
            <w:pPr>
              <w:spacing w:after="0" w:line="240" w:lineRule="auto"/>
              <w:rPr>
                <w:color w:val="365F91"/>
                <w:highlight w:val="yellow"/>
              </w:rPr>
            </w:pPr>
            <w:r w:rsidRPr="00645638">
              <w:rPr>
                <w:color w:val="365F91"/>
                <w:highlight w:val="yellow"/>
              </w:rPr>
              <w:t>The quantity of part that is re-problem</w:t>
            </w:r>
          </w:p>
        </w:tc>
      </w:tr>
      <w:tr w:rsidR="001D4E27" w:rsidRPr="00645638">
        <w:tc>
          <w:tcPr>
            <w:tcW w:w="602" w:type="dxa"/>
          </w:tcPr>
          <w:p w:rsidR="001D4E27" w:rsidRPr="00645638" w:rsidRDefault="001D4E27" w:rsidP="00645638">
            <w:pPr>
              <w:spacing w:after="0" w:line="240" w:lineRule="auto"/>
              <w:rPr>
                <w:b/>
                <w:bCs/>
                <w:color w:val="365F91"/>
              </w:rPr>
            </w:pPr>
            <w:r w:rsidRPr="00645638">
              <w:rPr>
                <w:b/>
                <w:bCs/>
                <w:color w:val="365F91"/>
              </w:rPr>
              <w:t>8</w:t>
            </w:r>
          </w:p>
        </w:tc>
        <w:tc>
          <w:tcPr>
            <w:tcW w:w="1929" w:type="dxa"/>
          </w:tcPr>
          <w:p w:rsidR="001D4E27" w:rsidRPr="00645638" w:rsidRDefault="001D4E27" w:rsidP="00645638">
            <w:pPr>
              <w:spacing w:after="0" w:line="240" w:lineRule="auto"/>
              <w:rPr>
                <w:color w:val="365F91"/>
              </w:rPr>
            </w:pPr>
            <w:r w:rsidRPr="00645638">
              <w:rPr>
                <w:color w:val="365F91"/>
              </w:rPr>
              <w:t>Passed</w:t>
            </w:r>
          </w:p>
        </w:tc>
        <w:tc>
          <w:tcPr>
            <w:tcW w:w="1472" w:type="dxa"/>
          </w:tcPr>
          <w:p w:rsidR="001D4E27" w:rsidRPr="00645638" w:rsidRDefault="001D4E27" w:rsidP="00645638">
            <w:pPr>
              <w:spacing w:after="0" w:line="240" w:lineRule="auto"/>
              <w:rPr>
                <w:color w:val="365F91"/>
              </w:rPr>
            </w:pPr>
            <w:r w:rsidRPr="00645638">
              <w:rPr>
                <w:color w:val="365F91"/>
              </w:rPr>
              <w:t>bit</w:t>
            </w:r>
          </w:p>
        </w:tc>
        <w:tc>
          <w:tcPr>
            <w:tcW w:w="1017" w:type="dxa"/>
          </w:tcPr>
          <w:p w:rsidR="001D4E27" w:rsidRPr="00645638" w:rsidRDefault="001D4E27" w:rsidP="00645638">
            <w:pPr>
              <w:spacing w:after="0" w:line="240" w:lineRule="auto"/>
              <w:rPr>
                <w:color w:val="365F91"/>
              </w:rPr>
            </w:pPr>
          </w:p>
        </w:tc>
        <w:tc>
          <w:tcPr>
            <w:tcW w:w="4916" w:type="dxa"/>
          </w:tcPr>
          <w:p w:rsidR="001D4E27" w:rsidRPr="00645638" w:rsidRDefault="001D4E27" w:rsidP="00645638">
            <w:pPr>
              <w:spacing w:after="0" w:line="240" w:lineRule="auto"/>
              <w:rPr>
                <w:color w:val="365F91"/>
              </w:rPr>
            </w:pPr>
            <w:r w:rsidRPr="00645638">
              <w:rPr>
                <w:color w:val="365F91"/>
              </w:rPr>
              <w:t>User check to ensure that NG case is passed</w:t>
            </w:r>
          </w:p>
        </w:tc>
      </w:tr>
      <w:tr w:rsidR="005C6506" w:rsidRPr="00645638">
        <w:tc>
          <w:tcPr>
            <w:tcW w:w="602" w:type="dxa"/>
            <w:tcBorders>
              <w:left w:val="nil"/>
              <w:right w:val="nil"/>
            </w:tcBorders>
            <w:shd w:val="clear" w:color="auto" w:fill="D3DFEE"/>
          </w:tcPr>
          <w:p w:rsidR="005C6506" w:rsidRPr="00645638" w:rsidRDefault="001D4E27" w:rsidP="00645638">
            <w:pPr>
              <w:spacing w:after="0" w:line="240" w:lineRule="auto"/>
              <w:rPr>
                <w:b/>
                <w:bCs/>
                <w:color w:val="365F91"/>
              </w:rPr>
            </w:pPr>
            <w:r w:rsidRPr="00645638">
              <w:rPr>
                <w:b/>
                <w:bCs/>
                <w:color w:val="365F91"/>
              </w:rPr>
              <w:t>9</w:t>
            </w:r>
          </w:p>
        </w:tc>
        <w:tc>
          <w:tcPr>
            <w:tcW w:w="1929"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BrokenCode</w:t>
            </w:r>
          </w:p>
        </w:tc>
        <w:tc>
          <w:tcPr>
            <w:tcW w:w="1472"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varchar(30)</w:t>
            </w:r>
          </w:p>
        </w:tc>
        <w:tc>
          <w:tcPr>
            <w:tcW w:w="1017" w:type="dxa"/>
            <w:tcBorders>
              <w:left w:val="nil"/>
              <w:right w:val="nil"/>
            </w:tcBorders>
            <w:shd w:val="clear" w:color="auto" w:fill="D3DFEE"/>
          </w:tcPr>
          <w:p w:rsidR="005C6506" w:rsidRPr="00645638" w:rsidRDefault="005C6506" w:rsidP="00645638">
            <w:pPr>
              <w:spacing w:after="0" w:line="240" w:lineRule="auto"/>
              <w:rPr>
                <w:color w:val="365F91"/>
              </w:rPr>
            </w:pPr>
          </w:p>
        </w:tc>
        <w:tc>
          <w:tcPr>
            <w:tcW w:w="4916"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Refer to broken code in VDMS-I</w:t>
            </w:r>
          </w:p>
        </w:tc>
      </w:tr>
      <w:tr w:rsidR="00416317" w:rsidRPr="00645638">
        <w:tc>
          <w:tcPr>
            <w:tcW w:w="602" w:type="dxa"/>
          </w:tcPr>
          <w:p w:rsidR="00416317" w:rsidRPr="00645638" w:rsidRDefault="001D4E27" w:rsidP="00645638">
            <w:pPr>
              <w:spacing w:after="0" w:line="240" w:lineRule="auto"/>
              <w:rPr>
                <w:b/>
                <w:bCs/>
                <w:color w:val="365F91"/>
              </w:rPr>
            </w:pPr>
            <w:r w:rsidRPr="00645638">
              <w:rPr>
                <w:b/>
                <w:bCs/>
                <w:color w:val="365F91"/>
              </w:rPr>
              <w:t>10</w:t>
            </w:r>
          </w:p>
        </w:tc>
        <w:tc>
          <w:tcPr>
            <w:tcW w:w="1929" w:type="dxa"/>
          </w:tcPr>
          <w:p w:rsidR="00416317" w:rsidRPr="00645638" w:rsidRDefault="00416317" w:rsidP="00645638">
            <w:pPr>
              <w:spacing w:after="0" w:line="240" w:lineRule="auto"/>
              <w:rPr>
                <w:color w:val="365F91"/>
              </w:rPr>
            </w:pPr>
            <w:r w:rsidRPr="00645638">
              <w:rPr>
                <w:color w:val="365F91"/>
              </w:rPr>
              <w:t>DealerComment</w:t>
            </w:r>
          </w:p>
        </w:tc>
        <w:tc>
          <w:tcPr>
            <w:tcW w:w="1472" w:type="dxa"/>
          </w:tcPr>
          <w:p w:rsidR="00416317" w:rsidRPr="00645638" w:rsidRDefault="00416317" w:rsidP="00645638">
            <w:pPr>
              <w:spacing w:after="0" w:line="240" w:lineRule="auto"/>
              <w:rPr>
                <w:color w:val="365F91"/>
              </w:rPr>
            </w:pPr>
            <w:r w:rsidRPr="00645638">
              <w:rPr>
                <w:color w:val="365F91"/>
              </w:rPr>
              <w:t>nvarchar(250)</w:t>
            </w:r>
          </w:p>
        </w:tc>
        <w:tc>
          <w:tcPr>
            <w:tcW w:w="1017" w:type="dxa"/>
          </w:tcPr>
          <w:p w:rsidR="00416317" w:rsidRPr="00645638" w:rsidRDefault="00416317" w:rsidP="00645638">
            <w:pPr>
              <w:spacing w:after="0" w:line="240" w:lineRule="auto"/>
              <w:rPr>
                <w:color w:val="365F91"/>
              </w:rPr>
            </w:pPr>
          </w:p>
        </w:tc>
        <w:tc>
          <w:tcPr>
            <w:tcW w:w="4916" w:type="dxa"/>
          </w:tcPr>
          <w:p w:rsidR="00416317" w:rsidRPr="00645638" w:rsidRDefault="00416317" w:rsidP="00645638">
            <w:pPr>
              <w:spacing w:after="0" w:line="240" w:lineRule="auto"/>
              <w:rPr>
                <w:color w:val="365F91"/>
              </w:rPr>
            </w:pPr>
            <w:r w:rsidRPr="00645638">
              <w:rPr>
                <w:color w:val="365F91"/>
              </w:rPr>
              <w:t>The comment of dealer for this item</w:t>
            </w:r>
          </w:p>
        </w:tc>
      </w:tr>
      <w:tr w:rsidR="005C6506" w:rsidRPr="00645638">
        <w:tc>
          <w:tcPr>
            <w:tcW w:w="602" w:type="dxa"/>
            <w:tcBorders>
              <w:left w:val="nil"/>
              <w:right w:val="nil"/>
            </w:tcBorders>
            <w:shd w:val="clear" w:color="auto" w:fill="D3DFEE"/>
          </w:tcPr>
          <w:p w:rsidR="005C6506" w:rsidRPr="00645638" w:rsidRDefault="001D4E27" w:rsidP="00645638">
            <w:pPr>
              <w:spacing w:after="0" w:line="240" w:lineRule="auto"/>
              <w:rPr>
                <w:b/>
                <w:bCs/>
                <w:color w:val="365F91"/>
              </w:rPr>
            </w:pPr>
            <w:r w:rsidRPr="00645638">
              <w:rPr>
                <w:b/>
                <w:bCs/>
                <w:color w:val="365F91"/>
              </w:rPr>
              <w:t>11</w:t>
            </w:r>
          </w:p>
        </w:tc>
        <w:tc>
          <w:tcPr>
            <w:tcW w:w="1929"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L1Comment</w:t>
            </w:r>
          </w:p>
        </w:tc>
        <w:tc>
          <w:tcPr>
            <w:tcW w:w="1472"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nvarchar(250)</w:t>
            </w:r>
          </w:p>
        </w:tc>
        <w:tc>
          <w:tcPr>
            <w:tcW w:w="1017" w:type="dxa"/>
            <w:tcBorders>
              <w:left w:val="nil"/>
              <w:right w:val="nil"/>
            </w:tcBorders>
            <w:shd w:val="clear" w:color="auto" w:fill="D3DFEE"/>
          </w:tcPr>
          <w:p w:rsidR="005C6506" w:rsidRPr="00645638" w:rsidRDefault="005C6506" w:rsidP="00645638">
            <w:pPr>
              <w:spacing w:after="0" w:line="240" w:lineRule="auto"/>
              <w:rPr>
                <w:color w:val="365F91"/>
              </w:rPr>
            </w:pPr>
          </w:p>
        </w:tc>
        <w:tc>
          <w:tcPr>
            <w:tcW w:w="4916"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The comment of level 1 user</w:t>
            </w:r>
          </w:p>
        </w:tc>
      </w:tr>
      <w:tr w:rsidR="005C6506" w:rsidRPr="00645638">
        <w:tc>
          <w:tcPr>
            <w:tcW w:w="602" w:type="dxa"/>
          </w:tcPr>
          <w:p w:rsidR="005C6506" w:rsidRPr="00645638" w:rsidRDefault="005C6506" w:rsidP="00645638">
            <w:pPr>
              <w:spacing w:after="0" w:line="240" w:lineRule="auto"/>
              <w:rPr>
                <w:b/>
                <w:bCs/>
                <w:color w:val="365F91"/>
              </w:rPr>
            </w:pPr>
            <w:r w:rsidRPr="00645638">
              <w:rPr>
                <w:b/>
                <w:bCs/>
                <w:color w:val="365F91"/>
              </w:rPr>
              <w:t>1</w:t>
            </w:r>
            <w:r w:rsidR="001D4E27" w:rsidRPr="00645638">
              <w:rPr>
                <w:b/>
                <w:bCs/>
                <w:color w:val="365F91"/>
              </w:rPr>
              <w:t>2</w:t>
            </w:r>
          </w:p>
        </w:tc>
        <w:tc>
          <w:tcPr>
            <w:tcW w:w="1929" w:type="dxa"/>
          </w:tcPr>
          <w:p w:rsidR="005C6506" w:rsidRPr="00645638" w:rsidRDefault="005C6506" w:rsidP="00645638">
            <w:pPr>
              <w:spacing w:after="0" w:line="240" w:lineRule="auto"/>
              <w:rPr>
                <w:color w:val="365F91"/>
              </w:rPr>
            </w:pPr>
            <w:r w:rsidRPr="00645638">
              <w:rPr>
                <w:color w:val="365F91"/>
              </w:rPr>
              <w:t>L2Comment</w:t>
            </w:r>
          </w:p>
        </w:tc>
        <w:tc>
          <w:tcPr>
            <w:tcW w:w="1472" w:type="dxa"/>
          </w:tcPr>
          <w:p w:rsidR="005C6506" w:rsidRPr="00645638" w:rsidRDefault="005C6506" w:rsidP="00645638">
            <w:pPr>
              <w:spacing w:after="0" w:line="240" w:lineRule="auto"/>
              <w:rPr>
                <w:color w:val="365F91"/>
              </w:rPr>
            </w:pPr>
            <w:r w:rsidRPr="00645638">
              <w:rPr>
                <w:color w:val="365F91"/>
              </w:rPr>
              <w:t>nvarchar(250)</w:t>
            </w:r>
          </w:p>
        </w:tc>
        <w:tc>
          <w:tcPr>
            <w:tcW w:w="1017" w:type="dxa"/>
          </w:tcPr>
          <w:p w:rsidR="005C6506" w:rsidRPr="00645638" w:rsidRDefault="005C6506" w:rsidP="00645638">
            <w:pPr>
              <w:spacing w:after="0" w:line="240" w:lineRule="auto"/>
              <w:rPr>
                <w:color w:val="365F91"/>
              </w:rPr>
            </w:pPr>
          </w:p>
        </w:tc>
        <w:tc>
          <w:tcPr>
            <w:tcW w:w="4916" w:type="dxa"/>
          </w:tcPr>
          <w:p w:rsidR="005C6506" w:rsidRPr="00645638" w:rsidRDefault="005C6506" w:rsidP="00645638">
            <w:pPr>
              <w:spacing w:after="0" w:line="240" w:lineRule="auto"/>
              <w:rPr>
                <w:color w:val="365F91"/>
              </w:rPr>
            </w:pPr>
            <w:r w:rsidRPr="00645638">
              <w:rPr>
                <w:color w:val="365F91"/>
              </w:rPr>
              <w:t>The comment of level 2 user</w:t>
            </w:r>
          </w:p>
        </w:tc>
      </w:tr>
      <w:tr w:rsidR="00416317" w:rsidRPr="00645638">
        <w:tc>
          <w:tcPr>
            <w:tcW w:w="602" w:type="dxa"/>
            <w:tcBorders>
              <w:left w:val="nil"/>
              <w:right w:val="nil"/>
            </w:tcBorders>
            <w:shd w:val="clear" w:color="auto" w:fill="D3DFEE"/>
          </w:tcPr>
          <w:p w:rsidR="00416317" w:rsidRPr="00645638" w:rsidRDefault="005C6506" w:rsidP="00645638">
            <w:pPr>
              <w:spacing w:after="0" w:line="240" w:lineRule="auto"/>
              <w:rPr>
                <w:b/>
                <w:bCs/>
                <w:color w:val="365F91"/>
              </w:rPr>
            </w:pPr>
            <w:r w:rsidRPr="00645638">
              <w:rPr>
                <w:b/>
                <w:bCs/>
                <w:color w:val="365F91"/>
              </w:rPr>
              <w:t>1</w:t>
            </w:r>
            <w:r w:rsidR="001D4E27" w:rsidRPr="00645638">
              <w:rPr>
                <w:b/>
                <w:bCs/>
                <w:color w:val="365F91"/>
              </w:rPr>
              <w:t>3</w:t>
            </w:r>
          </w:p>
        </w:tc>
        <w:tc>
          <w:tcPr>
            <w:tcW w:w="1929" w:type="dxa"/>
            <w:tcBorders>
              <w:left w:val="nil"/>
              <w:right w:val="nil"/>
            </w:tcBorders>
            <w:shd w:val="clear" w:color="auto" w:fill="D3DFEE"/>
          </w:tcPr>
          <w:p w:rsidR="00416317" w:rsidRPr="00645638" w:rsidRDefault="005C6506" w:rsidP="00645638">
            <w:pPr>
              <w:spacing w:after="0" w:line="240" w:lineRule="auto"/>
              <w:rPr>
                <w:color w:val="365F91"/>
              </w:rPr>
            </w:pPr>
            <w:r w:rsidRPr="00645638">
              <w:rPr>
                <w:color w:val="365F91"/>
              </w:rPr>
              <w:t>L3</w:t>
            </w:r>
            <w:r w:rsidR="00416317" w:rsidRPr="00645638">
              <w:rPr>
                <w:color w:val="365F91"/>
              </w:rPr>
              <w:t>Comment</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nvarchar(250)</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 xml:space="preserve">The comment </w:t>
            </w:r>
            <w:r w:rsidR="005C6506" w:rsidRPr="00645638">
              <w:rPr>
                <w:color w:val="365F91"/>
              </w:rPr>
              <w:t>of level 3 user</w:t>
            </w:r>
          </w:p>
        </w:tc>
      </w:tr>
      <w:tr w:rsidR="001D4E27" w:rsidRPr="00645638">
        <w:tc>
          <w:tcPr>
            <w:tcW w:w="602" w:type="dxa"/>
          </w:tcPr>
          <w:p w:rsidR="001D4E27" w:rsidRPr="00645638" w:rsidRDefault="001D4E27" w:rsidP="00645638">
            <w:pPr>
              <w:spacing w:after="0" w:line="240" w:lineRule="auto"/>
              <w:rPr>
                <w:b/>
                <w:bCs/>
                <w:color w:val="365F91"/>
              </w:rPr>
            </w:pPr>
            <w:r w:rsidRPr="00645638">
              <w:rPr>
                <w:b/>
                <w:bCs/>
                <w:color w:val="365F91"/>
              </w:rPr>
              <w:t>14</w:t>
            </w:r>
          </w:p>
        </w:tc>
        <w:tc>
          <w:tcPr>
            <w:tcW w:w="1929" w:type="dxa"/>
          </w:tcPr>
          <w:p w:rsidR="001D4E27" w:rsidRPr="00645638" w:rsidRDefault="001D4E27" w:rsidP="00645638">
            <w:pPr>
              <w:spacing w:after="0" w:line="240" w:lineRule="auto"/>
              <w:rPr>
                <w:color w:val="365F91"/>
              </w:rPr>
            </w:pPr>
            <w:r w:rsidRPr="00645638">
              <w:rPr>
                <w:color w:val="365F91"/>
              </w:rPr>
              <w:t>TransactionComment</w:t>
            </w:r>
          </w:p>
        </w:tc>
        <w:tc>
          <w:tcPr>
            <w:tcW w:w="1472" w:type="dxa"/>
          </w:tcPr>
          <w:p w:rsidR="001D4E27" w:rsidRPr="00645638" w:rsidRDefault="001D4E27" w:rsidP="00645638">
            <w:pPr>
              <w:spacing w:after="0" w:line="240" w:lineRule="auto"/>
              <w:rPr>
                <w:color w:val="365F91"/>
              </w:rPr>
            </w:pPr>
            <w:r w:rsidRPr="00645638">
              <w:rPr>
                <w:color w:val="365F91"/>
              </w:rPr>
              <w:t>nvarchar(256)</w:t>
            </w:r>
          </w:p>
        </w:tc>
        <w:tc>
          <w:tcPr>
            <w:tcW w:w="1017" w:type="dxa"/>
          </w:tcPr>
          <w:p w:rsidR="001D4E27" w:rsidRPr="00645638" w:rsidRDefault="001D4E27" w:rsidP="00645638">
            <w:pPr>
              <w:spacing w:after="0" w:line="240" w:lineRule="auto"/>
              <w:rPr>
                <w:color w:val="365F91"/>
              </w:rPr>
            </w:pPr>
          </w:p>
        </w:tc>
        <w:tc>
          <w:tcPr>
            <w:tcW w:w="4916" w:type="dxa"/>
          </w:tcPr>
          <w:p w:rsidR="001D4E27" w:rsidRPr="00645638" w:rsidRDefault="001D4E27" w:rsidP="00645638">
            <w:pPr>
              <w:spacing w:after="0" w:line="240" w:lineRule="auto"/>
              <w:rPr>
                <w:color w:val="365F91"/>
              </w:rPr>
            </w:pPr>
            <w:r w:rsidRPr="00645638">
              <w:rPr>
                <w:color w:val="365F91"/>
              </w:rPr>
              <w:t>Comment about this transaction</w:t>
            </w:r>
          </w:p>
        </w:tc>
      </w:tr>
    </w:tbl>
    <w:p w:rsidR="00624677" w:rsidRDefault="00624677" w:rsidP="00624677">
      <w:pPr>
        <w:pStyle w:val="Heading1"/>
        <w:jc w:val="both"/>
      </w:pPr>
      <w:bookmarkStart w:id="422" w:name="_Toc240279735"/>
      <w:bookmarkStart w:id="423" w:name="_Toc243972591"/>
      <w:r w:rsidRPr="00624677">
        <w:t>Non-Functional Requirements</w:t>
      </w:r>
      <w:bookmarkEnd w:id="422"/>
      <w:bookmarkEnd w:id="423"/>
    </w:p>
    <w:p w:rsidR="00624677" w:rsidRDefault="00624677" w:rsidP="00F26DA4">
      <w:pPr>
        <w:pStyle w:val="Heading2"/>
        <w:jc w:val="both"/>
        <w:rPr>
          <w:rFonts w:cs="Arial"/>
        </w:rPr>
      </w:pPr>
      <w:bookmarkStart w:id="424" w:name="_Toc240279736"/>
      <w:bookmarkStart w:id="425" w:name="_Toc243972592"/>
      <w:r w:rsidRPr="00624677">
        <w:rPr>
          <w:rFonts w:cs="Arial"/>
        </w:rPr>
        <w:t>Performance</w:t>
      </w:r>
      <w:r w:rsidR="00A93C9D">
        <w:rPr>
          <w:rFonts w:cs="Arial"/>
        </w:rPr>
        <w:t xml:space="preserve"> and Scalability</w:t>
      </w:r>
      <w:bookmarkEnd w:id="424"/>
      <w:bookmarkEnd w:id="425"/>
    </w:p>
    <w:p w:rsidR="00875D32" w:rsidRDefault="00875D32" w:rsidP="00F26DA4">
      <w:pPr>
        <w:pStyle w:val="Heading3"/>
      </w:pPr>
      <w:bookmarkStart w:id="426" w:name="_Toc240279737"/>
      <w:bookmarkStart w:id="427" w:name="_Toc243972593"/>
      <w:r>
        <w:t>Compress with IIS 6.0</w:t>
      </w:r>
      <w:bookmarkEnd w:id="426"/>
      <w:bookmarkEnd w:id="427"/>
    </w:p>
    <w:p w:rsidR="00875D32" w:rsidRDefault="00875D32" w:rsidP="00875D32">
      <w:pPr>
        <w:jc w:val="both"/>
      </w:pPr>
      <w:r w:rsidRPr="00875D32">
        <w:t>To more efficiently use available bandwidth,</w:t>
      </w:r>
      <w:r>
        <w:t xml:space="preserve"> we</w:t>
      </w:r>
      <w:r w:rsidRPr="00875D32">
        <w:t xml:space="preserve"> enable IIS HTTP compression. HTTP compression provides faster transmission time between compression-enabled browsers and IIS, regardless of whether our content </w:t>
      </w:r>
      <w:r w:rsidRPr="00875D32">
        <w:lastRenderedPageBreak/>
        <w:t xml:space="preserve">is served from local storage or a UNC resource. </w:t>
      </w:r>
      <w:r>
        <w:t>In VDMS, we</w:t>
      </w:r>
      <w:r w:rsidRPr="00875D32">
        <w:t xml:space="preserve"> compress</w:t>
      </w:r>
      <w:r>
        <w:t xml:space="preserve"> both</w:t>
      </w:r>
      <w:r w:rsidRPr="00875D32">
        <w:t xml:space="preserve"> static files and application response files. Compressing application response files is usually called </w:t>
      </w:r>
      <w:r w:rsidRPr="00875D32">
        <w:rPr>
          <w:i/>
        </w:rPr>
        <w:t>dynamic compression</w:t>
      </w:r>
      <w:r w:rsidRPr="00875D32">
        <w:t>.</w:t>
      </w:r>
    </w:p>
    <w:p w:rsidR="00875D32" w:rsidRPr="00875D32" w:rsidRDefault="00875D32" w:rsidP="00875D32">
      <w:pPr>
        <w:jc w:val="both"/>
      </w:pPr>
      <w:r>
        <w:t xml:space="preserve">After enable compression, the homepage </w:t>
      </w:r>
      <w:r w:rsidR="002B66E3">
        <w:t>size reduces</w:t>
      </w:r>
      <w:r>
        <w:t xml:space="preserve"> from 45K to </w:t>
      </w:r>
      <w:r w:rsidR="00D95603">
        <w:t>9.6K, save 80%.</w:t>
      </w:r>
    </w:p>
    <w:p w:rsidR="00875D32" w:rsidRPr="00875D32" w:rsidRDefault="00875D32" w:rsidP="00F26DA4">
      <w:pPr>
        <w:pStyle w:val="Heading3"/>
      </w:pPr>
      <w:bookmarkStart w:id="428" w:name="_Toc240279738"/>
      <w:bookmarkStart w:id="429" w:name="_Toc243972594"/>
      <w:r>
        <w:t>Cache web result</w:t>
      </w:r>
      <w:bookmarkEnd w:id="428"/>
      <w:bookmarkEnd w:id="429"/>
    </w:p>
    <w:p w:rsidR="00A93C9D" w:rsidRDefault="00A93C9D" w:rsidP="004A234C">
      <w:pPr>
        <w:jc w:val="both"/>
      </w:pPr>
      <w:r>
        <w:t xml:space="preserve">For improving performance and scalability of system, we use </w:t>
      </w:r>
      <w:r w:rsidR="00FC0512">
        <w:t xml:space="preserve">these technique describe in </w:t>
      </w:r>
      <w:hyperlink r:id="rId127" w:history="1">
        <w:r w:rsidR="00FC0512" w:rsidRPr="00FC0512">
          <w:rPr>
            <w:rStyle w:val="Hyperlink"/>
          </w:rPr>
          <w:t>Turning .NET Application Performance</w:t>
        </w:r>
      </w:hyperlink>
      <w:r w:rsidR="00FC0512">
        <w:t xml:space="preserve"> article.</w:t>
      </w:r>
    </w:p>
    <w:p w:rsidR="00831FFE" w:rsidRDefault="00DA5420" w:rsidP="00831FFE">
      <w:pPr>
        <w:keepNext/>
        <w:jc w:val="center"/>
      </w:pPr>
      <w:r>
        <w:rPr>
          <w:noProof/>
        </w:rPr>
        <w:drawing>
          <wp:inline distT="0" distB="0" distL="0" distR="0" wp14:anchorId="051DBC80" wp14:editId="60D525F5">
            <wp:extent cx="3609975" cy="2343150"/>
            <wp:effectExtent l="19050" t="0" r="9525" b="0"/>
            <wp:docPr id="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srcRect/>
                    <a:stretch>
                      <a:fillRect/>
                    </a:stretch>
                  </pic:blipFill>
                  <pic:spPr bwMode="auto">
                    <a:xfrm>
                      <a:off x="0" y="0"/>
                      <a:ext cx="3609975" cy="2343150"/>
                    </a:xfrm>
                    <a:prstGeom prst="rect">
                      <a:avLst/>
                    </a:prstGeom>
                    <a:noFill/>
                    <a:ln w="9525">
                      <a:noFill/>
                      <a:miter lim="800000"/>
                      <a:headEnd/>
                      <a:tailEnd/>
                    </a:ln>
                  </pic:spPr>
                </pic:pic>
              </a:graphicData>
            </a:graphic>
          </wp:inline>
        </w:drawing>
      </w:r>
    </w:p>
    <w:p w:rsidR="00926D35" w:rsidRDefault="00831FFE" w:rsidP="006D3C08">
      <w:pPr>
        <w:pStyle w:val="Caption"/>
        <w:jc w:val="center"/>
      </w:pPr>
      <w:bookmarkStart w:id="430" w:name="_Toc243972684"/>
      <w:r>
        <w:t xml:space="preserve">Figure </w:t>
      </w:r>
      <w:r w:rsidR="00996830">
        <w:fldChar w:fldCharType="begin"/>
      </w:r>
      <w:r w:rsidR="00996830">
        <w:instrText xml:space="preserve"> SEQ Figure \* ARABIC </w:instrText>
      </w:r>
      <w:r w:rsidR="00996830">
        <w:fldChar w:fldCharType="separate"/>
      </w:r>
      <w:r w:rsidR="000F4116">
        <w:rPr>
          <w:noProof/>
        </w:rPr>
        <w:t>93</w:t>
      </w:r>
      <w:r w:rsidR="00996830">
        <w:rPr>
          <w:noProof/>
        </w:rPr>
        <w:fldChar w:fldCharType="end"/>
      </w:r>
      <w:r>
        <w:t xml:space="preserve">: Retrieve Item </w:t>
      </w:r>
      <w:r w:rsidR="00D2322D">
        <w:t>P</w:t>
      </w:r>
      <w:r>
        <w:t>rocess</w:t>
      </w:r>
      <w:bookmarkEnd w:id="430"/>
    </w:p>
    <w:p w:rsidR="007E4D6D" w:rsidRPr="00A93C9D" w:rsidRDefault="007E4D6D" w:rsidP="004A234C">
      <w:pPr>
        <w:jc w:val="both"/>
      </w:pPr>
      <w:r>
        <w:t xml:space="preserve">The cache in system will be managed by using the Cache component from </w:t>
      </w:r>
      <w:hyperlink r:id="rId129" w:history="1">
        <w:r w:rsidRPr="007E4D6D">
          <w:rPr>
            <w:rStyle w:val="Hyperlink"/>
          </w:rPr>
          <w:t>Microsoft’s Enterprise Library</w:t>
        </w:r>
      </w:hyperlink>
      <w:r>
        <w:t>.</w:t>
      </w:r>
    </w:p>
    <w:p w:rsidR="00624677" w:rsidRDefault="00624677" w:rsidP="00F26DA4">
      <w:pPr>
        <w:pStyle w:val="Heading2"/>
        <w:jc w:val="both"/>
        <w:rPr>
          <w:rFonts w:cs="Arial"/>
        </w:rPr>
      </w:pPr>
      <w:bookmarkStart w:id="431" w:name="_Toc240279739"/>
      <w:bookmarkStart w:id="432" w:name="_Toc243972595"/>
      <w:r w:rsidRPr="00624677">
        <w:rPr>
          <w:rFonts w:cs="Arial"/>
        </w:rPr>
        <w:t>Security</w:t>
      </w:r>
      <w:bookmarkEnd w:id="431"/>
      <w:bookmarkEnd w:id="432"/>
    </w:p>
    <w:p w:rsidR="007A3DDC" w:rsidRDefault="007A3DDC" w:rsidP="007A3DDC">
      <w:pPr>
        <w:jc w:val="both"/>
      </w:pPr>
      <w:r>
        <w:t xml:space="preserve">The user in VDMS system will be managed by Membership Provider of .NET 2.0. Because of this provider is only provide the way to manage user, role, and mapping user to role, so we expand to manage the mapping between role and path (is real, path mean URL), role </w:t>
      </w:r>
      <w:r w:rsidR="00E552A5">
        <w:t>and task (when user navigate to a path, the system display a window, and there are many task in a window).</w:t>
      </w:r>
    </w:p>
    <w:p w:rsidR="00E552A5" w:rsidRDefault="00E552A5" w:rsidP="007A3DDC">
      <w:pPr>
        <w:jc w:val="both"/>
      </w:pPr>
      <w:r>
        <w:t>The expanded area contains three classes: Task, RoleInPath and RoleInTask.</w:t>
      </w:r>
    </w:p>
    <w:p w:rsidR="00C163ED" w:rsidRDefault="00E552A5" w:rsidP="00C163ED">
      <w:pPr>
        <w:jc w:val="both"/>
      </w:pPr>
      <w:r>
        <w:t xml:space="preserve">All user must be login to system before continue. It can be done by </w:t>
      </w:r>
      <w:r w:rsidR="00C163ED">
        <w:t>check</w:t>
      </w:r>
      <w:r>
        <w:t xml:space="preserve"> the authenticat</w:t>
      </w:r>
      <w:r w:rsidR="00C163ED">
        <w:t>ion setting</w:t>
      </w:r>
      <w:r>
        <w:t xml:space="preserve"> in web</w:t>
      </w:r>
      <w:r w:rsidR="00C163ED">
        <w:t>’s</w:t>
      </w:r>
      <w:r>
        <w:t xml:space="preserve"> config</w:t>
      </w:r>
      <w:r w:rsidR="00C163ED">
        <w:t>uration</w:t>
      </w:r>
      <w:r>
        <w:t>.</w:t>
      </w:r>
      <w:r w:rsidR="00C163ED" w:rsidRPr="00C163ED">
        <w:t xml:space="preserve"> </w:t>
      </w:r>
      <w:r w:rsidR="00C163ED">
        <w:t>After login to system, each user has some role. For each role, we determine the authorization to view page, execute some task or redirect him to deny page.</w:t>
      </w:r>
    </w:p>
    <w:p w:rsidR="00B2155E" w:rsidRDefault="00DA5420" w:rsidP="00B2155E">
      <w:pPr>
        <w:keepNext/>
        <w:jc w:val="center"/>
      </w:pPr>
      <w:r>
        <w:rPr>
          <w:noProof/>
        </w:rPr>
        <w:lastRenderedPageBreak/>
        <w:drawing>
          <wp:inline distT="0" distB="0" distL="0" distR="0" wp14:anchorId="6C1E0F54" wp14:editId="583EF5DC">
            <wp:extent cx="6172200" cy="2838450"/>
            <wp:effectExtent l="19050" t="0" r="0"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srcRect/>
                    <a:stretch>
                      <a:fillRect/>
                    </a:stretch>
                  </pic:blipFill>
                  <pic:spPr bwMode="auto">
                    <a:xfrm>
                      <a:off x="0" y="0"/>
                      <a:ext cx="6172200" cy="2838450"/>
                    </a:xfrm>
                    <a:prstGeom prst="rect">
                      <a:avLst/>
                    </a:prstGeom>
                    <a:noFill/>
                    <a:ln w="9525">
                      <a:noFill/>
                      <a:miter lim="800000"/>
                      <a:headEnd/>
                      <a:tailEnd/>
                    </a:ln>
                  </pic:spPr>
                </pic:pic>
              </a:graphicData>
            </a:graphic>
          </wp:inline>
        </w:drawing>
      </w:r>
    </w:p>
    <w:p w:rsidR="008B5FFD" w:rsidRDefault="00B2155E" w:rsidP="00B2155E">
      <w:pPr>
        <w:pStyle w:val="Caption"/>
        <w:jc w:val="center"/>
      </w:pPr>
      <w:bookmarkStart w:id="433" w:name="_Toc243972685"/>
      <w:r>
        <w:t xml:space="preserve">Figure </w:t>
      </w:r>
      <w:r w:rsidR="00996830">
        <w:fldChar w:fldCharType="begin"/>
      </w:r>
      <w:r w:rsidR="00996830">
        <w:instrText xml:space="preserve"> SEQ Figure \* ARABIC </w:instrText>
      </w:r>
      <w:r w:rsidR="00996830">
        <w:fldChar w:fldCharType="separate"/>
      </w:r>
      <w:r w:rsidR="000F4116">
        <w:rPr>
          <w:noProof/>
        </w:rPr>
        <w:t>94</w:t>
      </w:r>
      <w:r w:rsidR="00996830">
        <w:rPr>
          <w:noProof/>
        </w:rPr>
        <w:fldChar w:fldCharType="end"/>
      </w:r>
      <w:r>
        <w:t xml:space="preserve">: </w:t>
      </w:r>
      <w:r w:rsidRPr="00D320E0">
        <w:t>Security Checking</w:t>
      </w:r>
      <w:bookmarkEnd w:id="433"/>
    </w:p>
    <w:p w:rsidR="00C163ED" w:rsidRDefault="00C163ED" w:rsidP="00C163ED">
      <w:r>
        <w:t>Flow explanations:</w:t>
      </w:r>
    </w:p>
    <w:p w:rsidR="00C163ED" w:rsidRDefault="00C163ED" w:rsidP="00E95C6F">
      <w:pPr>
        <w:pStyle w:val="ListParagraph"/>
        <w:numPr>
          <w:ilvl w:val="0"/>
          <w:numId w:val="9"/>
        </w:numPr>
        <w:jc w:val="both"/>
      </w:pPr>
      <w:r>
        <w:t>User sends an Http Request to web server.</w:t>
      </w:r>
    </w:p>
    <w:p w:rsidR="00C163ED" w:rsidRDefault="00C163ED" w:rsidP="00E95C6F">
      <w:pPr>
        <w:pStyle w:val="ListParagraph"/>
        <w:numPr>
          <w:ilvl w:val="0"/>
          <w:numId w:val="9"/>
        </w:numPr>
        <w:jc w:val="both"/>
      </w:pPr>
      <w:r>
        <w:t>Web server first check the authentication in web’s configuration.</w:t>
      </w:r>
    </w:p>
    <w:p w:rsidR="002809D2" w:rsidRDefault="002809D2" w:rsidP="00E95C6F">
      <w:pPr>
        <w:pStyle w:val="ListParagraph"/>
        <w:numPr>
          <w:ilvl w:val="0"/>
          <w:numId w:val="9"/>
        </w:numPr>
        <w:jc w:val="both"/>
      </w:pPr>
      <w:r>
        <w:t>The checking result return and web server redirect user to deny access page if user has not authentication.</w:t>
      </w:r>
    </w:p>
    <w:p w:rsidR="00B217F8" w:rsidRDefault="00B217F8" w:rsidP="00E95C6F">
      <w:pPr>
        <w:pStyle w:val="ListParagraph"/>
        <w:numPr>
          <w:ilvl w:val="0"/>
          <w:numId w:val="9"/>
        </w:numPr>
        <w:jc w:val="both"/>
      </w:pPr>
      <w:r>
        <w:t>The web server send request of user to the master page.</w:t>
      </w:r>
    </w:p>
    <w:p w:rsidR="00C163ED" w:rsidRDefault="00C163ED" w:rsidP="00E95C6F">
      <w:pPr>
        <w:pStyle w:val="ListParagraph"/>
        <w:numPr>
          <w:ilvl w:val="0"/>
          <w:numId w:val="9"/>
        </w:numPr>
        <w:jc w:val="both"/>
      </w:pPr>
      <w:r>
        <w:t>The master page gets the list of role of user</w:t>
      </w:r>
      <w:r w:rsidR="002809D2">
        <w:t xml:space="preserve"> from membership provider</w:t>
      </w:r>
      <w:r>
        <w:t>.</w:t>
      </w:r>
    </w:p>
    <w:p w:rsidR="00B217F8" w:rsidRDefault="00B217F8" w:rsidP="00E95C6F">
      <w:pPr>
        <w:pStyle w:val="ListParagraph"/>
        <w:numPr>
          <w:ilvl w:val="0"/>
          <w:numId w:val="9"/>
        </w:numPr>
        <w:jc w:val="both"/>
      </w:pPr>
      <w:r>
        <w:t>The list of role return from Role and Membership provider.</w:t>
      </w:r>
    </w:p>
    <w:p w:rsidR="002809D2" w:rsidRDefault="002809D2" w:rsidP="00E95C6F">
      <w:pPr>
        <w:pStyle w:val="ListParagraph"/>
        <w:numPr>
          <w:ilvl w:val="0"/>
          <w:numId w:val="9"/>
        </w:numPr>
        <w:jc w:val="both"/>
      </w:pPr>
      <w:r>
        <w:t xml:space="preserve">The master </w:t>
      </w:r>
      <w:r w:rsidR="00B217F8">
        <w:t>page checks</w:t>
      </w:r>
      <w:r>
        <w:t xml:space="preserve"> the authorization of user</w:t>
      </w:r>
      <w:r w:rsidR="00B217F8">
        <w:t>.</w:t>
      </w:r>
    </w:p>
    <w:p w:rsidR="00B217F8" w:rsidRDefault="00B217F8" w:rsidP="00E95C6F">
      <w:pPr>
        <w:pStyle w:val="ListParagraph"/>
        <w:numPr>
          <w:ilvl w:val="0"/>
          <w:numId w:val="9"/>
        </w:numPr>
        <w:jc w:val="both"/>
      </w:pPr>
      <w:r>
        <w:t>The checking result return from VDMS security component.</w:t>
      </w:r>
    </w:p>
    <w:p w:rsidR="00C163ED" w:rsidRDefault="00B217F8" w:rsidP="00E95C6F">
      <w:pPr>
        <w:pStyle w:val="ListParagraph"/>
        <w:numPr>
          <w:ilvl w:val="0"/>
          <w:numId w:val="9"/>
        </w:numPr>
        <w:jc w:val="both"/>
      </w:pPr>
      <w:r>
        <w:t>The master page loads the web page and execute task.</w:t>
      </w:r>
    </w:p>
    <w:p w:rsidR="00C163ED" w:rsidRDefault="00B217F8" w:rsidP="00E95C6F">
      <w:pPr>
        <w:pStyle w:val="ListParagraph"/>
        <w:numPr>
          <w:ilvl w:val="0"/>
          <w:numId w:val="9"/>
        </w:numPr>
        <w:jc w:val="both"/>
      </w:pPr>
      <w:r>
        <w:t>The execute result return to master page.</w:t>
      </w:r>
    </w:p>
    <w:p w:rsidR="00C163ED" w:rsidRDefault="00B217F8" w:rsidP="00E95C6F">
      <w:pPr>
        <w:pStyle w:val="ListParagraph"/>
        <w:numPr>
          <w:ilvl w:val="0"/>
          <w:numId w:val="9"/>
        </w:numPr>
        <w:jc w:val="both"/>
      </w:pPr>
      <w:r>
        <w:t>The mater page returns the http stream to web server.</w:t>
      </w:r>
    </w:p>
    <w:p w:rsidR="00B217F8" w:rsidRPr="00B64EF2" w:rsidRDefault="00B217F8" w:rsidP="00E95C6F">
      <w:pPr>
        <w:pStyle w:val="ListParagraph"/>
        <w:numPr>
          <w:ilvl w:val="0"/>
          <w:numId w:val="9"/>
        </w:numPr>
        <w:jc w:val="both"/>
      </w:pPr>
      <w:r>
        <w:t xml:space="preserve">The Http </w:t>
      </w:r>
      <w:r w:rsidR="00926D35">
        <w:t>response sends</w:t>
      </w:r>
      <w:r>
        <w:t xml:space="preserve"> to user.</w:t>
      </w:r>
    </w:p>
    <w:p w:rsidR="002209C5" w:rsidRDefault="00624677" w:rsidP="00F26DA4">
      <w:pPr>
        <w:pStyle w:val="Heading2"/>
        <w:jc w:val="both"/>
        <w:rPr>
          <w:rFonts w:cs="Arial"/>
        </w:rPr>
      </w:pPr>
      <w:bookmarkStart w:id="434" w:name="_Toc240279740"/>
      <w:bookmarkStart w:id="435" w:name="_Toc243972596"/>
      <w:r w:rsidRPr="00624677">
        <w:rPr>
          <w:rFonts w:cs="Arial"/>
        </w:rPr>
        <w:t>Language</w:t>
      </w:r>
      <w:bookmarkEnd w:id="434"/>
      <w:bookmarkEnd w:id="435"/>
    </w:p>
    <w:p w:rsidR="00656E17" w:rsidRDefault="00831FFE" w:rsidP="004A234C">
      <w:pPr>
        <w:jc w:val="both"/>
      </w:pPr>
      <w:r>
        <w:t xml:space="preserve">Be using </w:t>
      </w:r>
      <w:hyperlink r:id="rId131" w:history="1">
        <w:r w:rsidRPr="00831FFE">
          <w:rPr>
            <w:rStyle w:val="Hyperlink"/>
          </w:rPr>
          <w:t>ASP.NET Globalization and Localization</w:t>
        </w:r>
      </w:hyperlink>
      <w:r>
        <w:t xml:space="preserve">, it very easy to support </w:t>
      </w:r>
      <w:r w:rsidR="00656E17">
        <w:t>multi-language</w:t>
      </w:r>
      <w:r>
        <w:t xml:space="preserve"> in VDMS system</w:t>
      </w:r>
      <w:r w:rsidR="00656E17">
        <w:t xml:space="preserve">. For </w:t>
      </w:r>
      <w:r>
        <w:t>adding one new</w:t>
      </w:r>
      <w:r w:rsidR="002D234F">
        <w:t xml:space="preserve"> language, it simple </w:t>
      </w:r>
      <w:r>
        <w:t>translates</w:t>
      </w:r>
      <w:r w:rsidR="002D234F">
        <w:t xml:space="preserve"> only the XML resource, without rebuilt solution.</w:t>
      </w:r>
    </w:p>
    <w:p w:rsidR="007E4D6D" w:rsidRPr="00656E17" w:rsidRDefault="007E4D6D" w:rsidP="004A234C">
      <w:pPr>
        <w:jc w:val="both"/>
      </w:pPr>
      <w:r>
        <w:t>The VDMS has two languages built-in: they are English and Vietnamese.</w:t>
      </w:r>
    </w:p>
    <w:p w:rsidR="008B40CB" w:rsidRDefault="008B40CB" w:rsidP="00571D20">
      <w:pPr>
        <w:pStyle w:val="Heading2"/>
      </w:pPr>
      <w:bookmarkStart w:id="436" w:name="_Toc240279741"/>
      <w:bookmarkStart w:id="437" w:name="_Toc243972597"/>
      <w:smartTag w:uri="urn:schemas-microsoft-com:office:smarttags" w:element="City">
        <w:smartTag w:uri="urn:schemas-microsoft-com:office:smarttags" w:element="place">
          <w:r>
            <w:t>Ajax</w:t>
          </w:r>
        </w:smartTag>
      </w:smartTag>
      <w:bookmarkEnd w:id="436"/>
      <w:bookmarkEnd w:id="437"/>
    </w:p>
    <w:p w:rsidR="008B40CB" w:rsidRDefault="00996830" w:rsidP="008B40CB">
      <w:pPr>
        <w:jc w:val="both"/>
      </w:pPr>
      <w:hyperlink r:id="rId132" w:history="1">
        <w:r w:rsidR="008B40CB" w:rsidRPr="008B40CB">
          <w:rPr>
            <w:rStyle w:val="Hyperlink"/>
          </w:rPr>
          <w:t>Ajax</w:t>
        </w:r>
      </w:hyperlink>
      <w:r w:rsidR="008B40CB">
        <w:t xml:space="preserve"> is the technique </w:t>
      </w:r>
      <w:r w:rsidR="008B40CB" w:rsidRPr="008B40CB">
        <w:t xml:space="preserve">used for creating interactive web applications. The intent is to make web pages feel more responsive by exchanging small amounts of data with the server behind the scenes, so that the entire </w:t>
      </w:r>
      <w:r w:rsidR="008B40CB" w:rsidRPr="008B40CB">
        <w:lastRenderedPageBreak/>
        <w:t>web page does not have to be reloaded each time the user requests a change. This is intended to increase the web page's interactivity, speed, functionality, and usability.</w:t>
      </w:r>
    </w:p>
    <w:p w:rsidR="008B40CB" w:rsidRDefault="008B40CB" w:rsidP="008B40CB">
      <w:pPr>
        <w:jc w:val="both"/>
      </w:pPr>
      <w:r>
        <w:t xml:space="preserve">In VDMS system, we use the </w:t>
      </w:r>
      <w:hyperlink r:id="rId133" w:history="1">
        <w:r w:rsidRPr="008B40CB">
          <w:rPr>
            <w:rStyle w:val="Hyperlink"/>
          </w:rPr>
          <w:t>Microsoft ASP.NET AJAX</w:t>
        </w:r>
      </w:hyperlink>
      <w:r>
        <w:t xml:space="preserve">, </w:t>
      </w:r>
      <w:hyperlink r:id="rId134" w:history="1">
        <w:r w:rsidRPr="005B0FEE">
          <w:rPr>
            <w:rStyle w:val="Hyperlink"/>
          </w:rPr>
          <w:t>Control Toolkit</w:t>
        </w:r>
      </w:hyperlink>
      <w:r w:rsidR="00610013">
        <w:t xml:space="preserve">, and the </w:t>
      </w:r>
      <w:hyperlink r:id="rId135" w:history="1">
        <w:r w:rsidR="00610013" w:rsidRPr="00610013">
          <w:rPr>
            <w:rStyle w:val="Hyperlink"/>
          </w:rPr>
          <w:t>jQuery</w:t>
        </w:r>
      </w:hyperlink>
      <w:r>
        <w:t>.</w:t>
      </w:r>
    </w:p>
    <w:p w:rsidR="00610013" w:rsidRDefault="00610013" w:rsidP="00610013">
      <w:pPr>
        <w:pStyle w:val="Heading3"/>
      </w:pPr>
      <w:bookmarkStart w:id="438" w:name="_Toc240279742"/>
      <w:bookmarkStart w:id="439" w:name="_Toc243972598"/>
      <w:smartTag w:uri="urn:schemas-microsoft-com:office:smarttags" w:element="City">
        <w:smartTag w:uri="urn:schemas-microsoft-com:office:smarttags" w:element="place">
          <w:r>
            <w:t>Ajax</w:t>
          </w:r>
        </w:smartTag>
      </w:smartTag>
      <w:r>
        <w:t xml:space="preserve"> Rules</w:t>
      </w:r>
      <w:bookmarkEnd w:id="438"/>
      <w:bookmarkEnd w:id="439"/>
    </w:p>
    <w:p w:rsidR="00610013" w:rsidRDefault="00610013" w:rsidP="008B40CB">
      <w:pPr>
        <w:jc w:val="both"/>
      </w:pPr>
      <w:r>
        <w:t xml:space="preserve">For the maximum effective, VDMS-II following these rules below when </w:t>
      </w:r>
      <w:r w:rsidR="00B757CE">
        <w:t>applies</w:t>
      </w:r>
      <w:r>
        <w:t xml:space="preserve"> </w:t>
      </w:r>
      <w:smartTag w:uri="urn:schemas-microsoft-com:office:smarttags" w:element="City">
        <w:smartTag w:uri="urn:schemas-microsoft-com:office:smarttags" w:element="place">
          <w:r>
            <w:t>ajax</w:t>
          </w:r>
        </w:smartTag>
      </w:smartTag>
      <w:r>
        <w:t>:</w:t>
      </w:r>
    </w:p>
    <w:p w:rsidR="00610013" w:rsidRDefault="00610013" w:rsidP="00C16A78">
      <w:pPr>
        <w:pStyle w:val="ListParagraph"/>
        <w:numPr>
          <w:ilvl w:val="0"/>
          <w:numId w:val="30"/>
        </w:numPr>
        <w:jc w:val="both"/>
      </w:pPr>
      <w:r>
        <w:t>Using UpdatePanel to exchange data and html code for the small piece in the screen;</w:t>
      </w:r>
    </w:p>
    <w:p w:rsidR="00610013" w:rsidRDefault="00610013" w:rsidP="00C16A78">
      <w:pPr>
        <w:pStyle w:val="ListParagraph"/>
        <w:numPr>
          <w:ilvl w:val="0"/>
          <w:numId w:val="30"/>
        </w:numPr>
        <w:jc w:val="both"/>
      </w:pPr>
      <w:r>
        <w:t>Using Control Toolkit to change behavior of web control for the common control (text input, datetime input…)</w:t>
      </w:r>
    </w:p>
    <w:p w:rsidR="00610013" w:rsidRDefault="00B757CE" w:rsidP="00C16A78">
      <w:pPr>
        <w:pStyle w:val="ListParagraph"/>
        <w:numPr>
          <w:ilvl w:val="0"/>
          <w:numId w:val="30"/>
        </w:numPr>
        <w:jc w:val="both"/>
      </w:pPr>
      <w:r>
        <w:t>Using jQuery with Popup screen to separate the input process of user, for example separate the header and body input</w:t>
      </w:r>
    </w:p>
    <w:p w:rsidR="00B757CE" w:rsidRDefault="00B757CE" w:rsidP="00B757CE">
      <w:pPr>
        <w:pStyle w:val="Heading3"/>
      </w:pPr>
      <w:bookmarkStart w:id="440" w:name="_Toc240279743"/>
      <w:bookmarkStart w:id="441" w:name="_Toc243972599"/>
      <w:smartTag w:uri="urn:schemas-microsoft-com:office:smarttags" w:element="City">
        <w:smartTag w:uri="urn:schemas-microsoft-com:office:smarttags" w:element="place">
          <w:r>
            <w:t>Ajax</w:t>
          </w:r>
        </w:smartTag>
      </w:smartTag>
      <w:r>
        <w:t xml:space="preserve"> Result</w:t>
      </w:r>
      <w:bookmarkEnd w:id="440"/>
      <w:bookmarkEnd w:id="441"/>
    </w:p>
    <w:tbl>
      <w:tblPr>
        <w:tblW w:w="9828" w:type="dxa"/>
        <w:tblBorders>
          <w:top w:val="single" w:sz="8" w:space="0" w:color="4F81BD"/>
          <w:bottom w:val="single" w:sz="8" w:space="0" w:color="4F81BD"/>
        </w:tblBorders>
        <w:tblLook w:val="04A0" w:firstRow="1" w:lastRow="0" w:firstColumn="1" w:lastColumn="0" w:noHBand="0" w:noVBand="1"/>
      </w:tblPr>
      <w:tblGrid>
        <w:gridCol w:w="648"/>
        <w:gridCol w:w="2340"/>
        <w:gridCol w:w="4500"/>
        <w:gridCol w:w="2340"/>
      </w:tblGrid>
      <w:tr w:rsidR="00B757CE" w:rsidRPr="00645638">
        <w:tc>
          <w:tcPr>
            <w:tcW w:w="648" w:type="dxa"/>
            <w:tcBorders>
              <w:top w:val="single" w:sz="8" w:space="0" w:color="4F81BD"/>
              <w:left w:val="nil"/>
              <w:bottom w:val="single" w:sz="8" w:space="0" w:color="4F81BD"/>
              <w:right w:val="nil"/>
            </w:tcBorders>
          </w:tcPr>
          <w:p w:rsidR="00B757CE" w:rsidRPr="00645638" w:rsidRDefault="00B757CE" w:rsidP="00645638">
            <w:pPr>
              <w:spacing w:after="0" w:line="240" w:lineRule="auto"/>
              <w:jc w:val="both"/>
              <w:rPr>
                <w:b/>
                <w:bCs/>
                <w:color w:val="365F91"/>
              </w:rPr>
            </w:pPr>
            <w:r w:rsidRPr="00645638">
              <w:rPr>
                <w:b/>
                <w:bCs/>
                <w:color w:val="365F91"/>
              </w:rPr>
              <w:t>No</w:t>
            </w:r>
          </w:p>
        </w:tc>
        <w:tc>
          <w:tcPr>
            <w:tcW w:w="2340" w:type="dxa"/>
            <w:tcBorders>
              <w:top w:val="single" w:sz="8" w:space="0" w:color="4F81BD"/>
              <w:left w:val="nil"/>
              <w:bottom w:val="single" w:sz="8" w:space="0" w:color="4F81BD"/>
              <w:right w:val="nil"/>
            </w:tcBorders>
          </w:tcPr>
          <w:p w:rsidR="00B757CE" w:rsidRPr="00645638" w:rsidRDefault="00B757CE" w:rsidP="00645638">
            <w:pPr>
              <w:spacing w:after="0" w:line="240" w:lineRule="auto"/>
              <w:jc w:val="both"/>
              <w:rPr>
                <w:b/>
                <w:bCs/>
                <w:color w:val="365F91"/>
              </w:rPr>
            </w:pPr>
            <w:r w:rsidRPr="00645638">
              <w:rPr>
                <w:b/>
                <w:bCs/>
                <w:color w:val="365F91"/>
              </w:rPr>
              <w:t>Screen</w:t>
            </w:r>
          </w:p>
        </w:tc>
        <w:tc>
          <w:tcPr>
            <w:tcW w:w="4500" w:type="dxa"/>
            <w:tcBorders>
              <w:top w:val="single" w:sz="8" w:space="0" w:color="4F81BD"/>
              <w:left w:val="nil"/>
              <w:bottom w:val="single" w:sz="8" w:space="0" w:color="4F81BD"/>
              <w:right w:val="nil"/>
            </w:tcBorders>
          </w:tcPr>
          <w:p w:rsidR="00B757CE" w:rsidRPr="00645638" w:rsidRDefault="00B757CE" w:rsidP="00645638">
            <w:pPr>
              <w:spacing w:after="0" w:line="240" w:lineRule="auto"/>
              <w:jc w:val="both"/>
              <w:rPr>
                <w:b/>
                <w:bCs/>
                <w:color w:val="365F91"/>
              </w:rPr>
            </w:pPr>
            <w:r w:rsidRPr="00645638">
              <w:rPr>
                <w:b/>
                <w:bCs/>
                <w:color w:val="365F91"/>
              </w:rPr>
              <w:t>Function</w:t>
            </w:r>
          </w:p>
        </w:tc>
        <w:tc>
          <w:tcPr>
            <w:tcW w:w="2340" w:type="dxa"/>
            <w:tcBorders>
              <w:top w:val="single" w:sz="8" w:space="0" w:color="4F81BD"/>
              <w:left w:val="nil"/>
              <w:bottom w:val="single" w:sz="8" w:space="0" w:color="4F81BD"/>
              <w:right w:val="nil"/>
            </w:tcBorders>
          </w:tcPr>
          <w:p w:rsidR="00B757CE" w:rsidRPr="00645638" w:rsidRDefault="00B757CE" w:rsidP="00645638">
            <w:pPr>
              <w:spacing w:after="0" w:line="240" w:lineRule="auto"/>
              <w:jc w:val="both"/>
              <w:rPr>
                <w:b/>
                <w:bCs/>
                <w:color w:val="365F91"/>
              </w:rPr>
            </w:pPr>
            <w:r w:rsidRPr="00645638">
              <w:rPr>
                <w:b/>
                <w:bCs/>
                <w:color w:val="365F91"/>
              </w:rPr>
              <w:t>Technique</w:t>
            </w:r>
          </w:p>
        </w:tc>
      </w:tr>
      <w:tr w:rsidR="00B757CE" w:rsidRPr="00645638">
        <w:tc>
          <w:tcPr>
            <w:tcW w:w="648" w:type="dxa"/>
            <w:tcBorders>
              <w:left w:val="nil"/>
              <w:right w:val="nil"/>
            </w:tcBorders>
            <w:shd w:val="clear" w:color="auto" w:fill="D3DFEE"/>
          </w:tcPr>
          <w:p w:rsidR="00B757CE" w:rsidRPr="00645638" w:rsidRDefault="00B757CE" w:rsidP="00645638">
            <w:pPr>
              <w:spacing w:after="0" w:line="240" w:lineRule="auto"/>
              <w:jc w:val="both"/>
              <w:rPr>
                <w:b/>
                <w:bCs/>
                <w:color w:val="365F91"/>
              </w:rPr>
            </w:pPr>
            <w:r w:rsidRPr="00645638">
              <w:rPr>
                <w:b/>
                <w:bCs/>
                <w:color w:val="365F91"/>
              </w:rPr>
              <w:t>1</w:t>
            </w:r>
          </w:p>
        </w:tc>
        <w:tc>
          <w:tcPr>
            <w:tcW w:w="2340" w:type="dxa"/>
            <w:tcBorders>
              <w:left w:val="nil"/>
              <w:right w:val="nil"/>
            </w:tcBorders>
            <w:shd w:val="clear" w:color="auto" w:fill="D3DFEE"/>
          </w:tcPr>
          <w:p w:rsidR="00B757CE" w:rsidRPr="00645638" w:rsidRDefault="00B757CE" w:rsidP="00645638">
            <w:pPr>
              <w:spacing w:after="0" w:line="240" w:lineRule="auto"/>
              <w:jc w:val="both"/>
              <w:rPr>
                <w:color w:val="365F91"/>
              </w:rPr>
            </w:pPr>
            <w:r w:rsidRPr="00645638">
              <w:rPr>
                <w:color w:val="365F91"/>
              </w:rPr>
              <w:t>Homepage</w:t>
            </w:r>
          </w:p>
        </w:tc>
        <w:tc>
          <w:tcPr>
            <w:tcW w:w="4500" w:type="dxa"/>
            <w:tcBorders>
              <w:left w:val="nil"/>
              <w:right w:val="nil"/>
            </w:tcBorders>
            <w:shd w:val="clear" w:color="auto" w:fill="D3DFEE"/>
          </w:tcPr>
          <w:p w:rsidR="00B757CE" w:rsidRPr="00645638" w:rsidRDefault="00B757CE" w:rsidP="00645638">
            <w:pPr>
              <w:spacing w:after="0" w:line="240" w:lineRule="auto"/>
              <w:jc w:val="both"/>
              <w:rPr>
                <w:color w:val="365F91"/>
              </w:rPr>
            </w:pPr>
            <w:r w:rsidRPr="00645638">
              <w:rPr>
                <w:color w:val="365F91"/>
              </w:rPr>
              <w:t>Inbox</w:t>
            </w:r>
          </w:p>
        </w:tc>
        <w:tc>
          <w:tcPr>
            <w:tcW w:w="2340" w:type="dxa"/>
            <w:tcBorders>
              <w:left w:val="nil"/>
              <w:right w:val="nil"/>
            </w:tcBorders>
            <w:shd w:val="clear" w:color="auto" w:fill="D3DFEE"/>
          </w:tcPr>
          <w:p w:rsidR="00B757CE" w:rsidRPr="00645638" w:rsidRDefault="00B757CE" w:rsidP="00645638">
            <w:pPr>
              <w:spacing w:after="0" w:line="240" w:lineRule="auto"/>
              <w:jc w:val="both"/>
              <w:rPr>
                <w:color w:val="365F91"/>
              </w:rPr>
            </w:pPr>
            <w:r w:rsidRPr="00645638">
              <w:rPr>
                <w:color w:val="365F91"/>
              </w:rPr>
              <w:t>Update Panel</w:t>
            </w:r>
          </w:p>
        </w:tc>
      </w:tr>
      <w:tr w:rsidR="00B757CE" w:rsidRPr="00645638">
        <w:tc>
          <w:tcPr>
            <w:tcW w:w="648" w:type="dxa"/>
          </w:tcPr>
          <w:p w:rsidR="00B757CE" w:rsidRPr="00645638" w:rsidRDefault="00B757CE" w:rsidP="00645638">
            <w:pPr>
              <w:spacing w:after="0" w:line="240" w:lineRule="auto"/>
              <w:jc w:val="both"/>
              <w:rPr>
                <w:b/>
                <w:bCs/>
                <w:color w:val="365F91"/>
              </w:rPr>
            </w:pPr>
          </w:p>
        </w:tc>
        <w:tc>
          <w:tcPr>
            <w:tcW w:w="2340" w:type="dxa"/>
          </w:tcPr>
          <w:p w:rsidR="00B757CE" w:rsidRPr="00645638" w:rsidRDefault="00B757CE" w:rsidP="00645638">
            <w:pPr>
              <w:spacing w:after="0" w:line="240" w:lineRule="auto"/>
              <w:jc w:val="both"/>
              <w:rPr>
                <w:color w:val="365F91"/>
              </w:rPr>
            </w:pPr>
          </w:p>
        </w:tc>
        <w:tc>
          <w:tcPr>
            <w:tcW w:w="4500" w:type="dxa"/>
          </w:tcPr>
          <w:p w:rsidR="00B757CE" w:rsidRPr="00645638" w:rsidRDefault="00B757CE" w:rsidP="00645638">
            <w:pPr>
              <w:spacing w:after="0" w:line="240" w:lineRule="auto"/>
              <w:jc w:val="both"/>
              <w:rPr>
                <w:color w:val="365F91"/>
              </w:rPr>
            </w:pPr>
            <w:r w:rsidRPr="00645638">
              <w:rPr>
                <w:color w:val="365F91"/>
              </w:rPr>
              <w:t>Outbox</w:t>
            </w:r>
          </w:p>
        </w:tc>
        <w:tc>
          <w:tcPr>
            <w:tcW w:w="2340" w:type="dxa"/>
          </w:tcPr>
          <w:p w:rsidR="00B757CE" w:rsidRPr="00645638" w:rsidRDefault="00B757CE" w:rsidP="00645638">
            <w:pPr>
              <w:spacing w:after="0" w:line="240" w:lineRule="auto"/>
              <w:jc w:val="both"/>
              <w:rPr>
                <w:color w:val="365F91"/>
              </w:rPr>
            </w:pPr>
            <w:r w:rsidRPr="00645638">
              <w:rPr>
                <w:color w:val="365F91"/>
              </w:rPr>
              <w:t>Update Panel</w:t>
            </w:r>
          </w:p>
        </w:tc>
      </w:tr>
      <w:tr w:rsidR="00B757CE" w:rsidRPr="00645638">
        <w:tc>
          <w:tcPr>
            <w:tcW w:w="648" w:type="dxa"/>
            <w:tcBorders>
              <w:left w:val="nil"/>
              <w:right w:val="nil"/>
            </w:tcBorders>
            <w:shd w:val="clear" w:color="auto" w:fill="D3DFEE"/>
          </w:tcPr>
          <w:p w:rsidR="00B757CE" w:rsidRPr="00645638" w:rsidRDefault="00B757CE" w:rsidP="00645638">
            <w:pPr>
              <w:spacing w:after="0" w:line="240" w:lineRule="auto"/>
              <w:jc w:val="both"/>
              <w:rPr>
                <w:b/>
                <w:bCs/>
                <w:color w:val="365F91"/>
              </w:rPr>
            </w:pPr>
          </w:p>
        </w:tc>
        <w:tc>
          <w:tcPr>
            <w:tcW w:w="2340" w:type="dxa"/>
            <w:tcBorders>
              <w:left w:val="nil"/>
              <w:right w:val="nil"/>
            </w:tcBorders>
            <w:shd w:val="clear" w:color="auto" w:fill="D3DFEE"/>
          </w:tcPr>
          <w:p w:rsidR="00B757CE" w:rsidRPr="00645638" w:rsidRDefault="00B757CE" w:rsidP="00645638">
            <w:pPr>
              <w:spacing w:after="0" w:line="240" w:lineRule="auto"/>
              <w:jc w:val="both"/>
              <w:rPr>
                <w:color w:val="365F91"/>
              </w:rPr>
            </w:pPr>
          </w:p>
        </w:tc>
        <w:tc>
          <w:tcPr>
            <w:tcW w:w="4500" w:type="dxa"/>
            <w:tcBorders>
              <w:left w:val="nil"/>
              <w:right w:val="nil"/>
            </w:tcBorders>
            <w:shd w:val="clear" w:color="auto" w:fill="D3DFEE"/>
          </w:tcPr>
          <w:p w:rsidR="00B757CE" w:rsidRPr="00645638" w:rsidRDefault="00B757CE" w:rsidP="00645638">
            <w:pPr>
              <w:spacing w:after="0" w:line="240" w:lineRule="auto"/>
              <w:jc w:val="both"/>
              <w:rPr>
                <w:color w:val="365F91"/>
              </w:rPr>
            </w:pPr>
            <w:r w:rsidRPr="00645638">
              <w:rPr>
                <w:color w:val="365F91"/>
              </w:rPr>
              <w:t>Compose new message</w:t>
            </w:r>
          </w:p>
        </w:tc>
        <w:tc>
          <w:tcPr>
            <w:tcW w:w="2340" w:type="dxa"/>
            <w:tcBorders>
              <w:left w:val="nil"/>
              <w:right w:val="nil"/>
            </w:tcBorders>
            <w:shd w:val="clear" w:color="auto" w:fill="D3DFEE"/>
          </w:tcPr>
          <w:p w:rsidR="00B757CE" w:rsidRPr="00645638" w:rsidRDefault="00B757CE" w:rsidP="00645638">
            <w:pPr>
              <w:spacing w:after="0" w:line="240" w:lineRule="auto"/>
              <w:jc w:val="both"/>
              <w:rPr>
                <w:color w:val="365F91"/>
              </w:rPr>
            </w:pPr>
            <w:r w:rsidRPr="00645638">
              <w:rPr>
                <w:color w:val="365F91"/>
              </w:rPr>
              <w:t>jQuery</w:t>
            </w:r>
          </w:p>
        </w:tc>
      </w:tr>
      <w:tr w:rsidR="00B757CE" w:rsidRPr="00645638">
        <w:tc>
          <w:tcPr>
            <w:tcW w:w="648" w:type="dxa"/>
          </w:tcPr>
          <w:p w:rsidR="00B757CE" w:rsidRPr="00645638" w:rsidRDefault="00B757CE" w:rsidP="00645638">
            <w:pPr>
              <w:spacing w:after="0" w:line="240" w:lineRule="auto"/>
              <w:jc w:val="both"/>
              <w:rPr>
                <w:b/>
                <w:bCs/>
                <w:color w:val="365F91"/>
              </w:rPr>
            </w:pPr>
            <w:r w:rsidRPr="00645638">
              <w:rPr>
                <w:b/>
                <w:bCs/>
                <w:color w:val="365F91"/>
              </w:rPr>
              <w:t>2</w:t>
            </w:r>
          </w:p>
        </w:tc>
        <w:tc>
          <w:tcPr>
            <w:tcW w:w="2340" w:type="dxa"/>
          </w:tcPr>
          <w:p w:rsidR="00B757CE" w:rsidRPr="00645638" w:rsidRDefault="00B757CE" w:rsidP="00645638">
            <w:pPr>
              <w:spacing w:after="0" w:line="240" w:lineRule="auto"/>
              <w:jc w:val="both"/>
              <w:rPr>
                <w:color w:val="365F91"/>
              </w:rPr>
            </w:pPr>
            <w:r w:rsidRPr="00645638">
              <w:rPr>
                <w:color w:val="365F91"/>
              </w:rPr>
              <w:t>Order List</w:t>
            </w:r>
          </w:p>
        </w:tc>
        <w:tc>
          <w:tcPr>
            <w:tcW w:w="4500" w:type="dxa"/>
          </w:tcPr>
          <w:p w:rsidR="00B757CE" w:rsidRPr="00645638" w:rsidRDefault="00B757CE" w:rsidP="00645638">
            <w:pPr>
              <w:spacing w:after="0" w:line="240" w:lineRule="auto"/>
              <w:jc w:val="both"/>
              <w:rPr>
                <w:color w:val="365F91"/>
              </w:rPr>
            </w:pPr>
            <w:r w:rsidRPr="00645638">
              <w:rPr>
                <w:color w:val="365F91"/>
              </w:rPr>
              <w:t>Load Warehouse from Dealer</w:t>
            </w:r>
          </w:p>
        </w:tc>
        <w:tc>
          <w:tcPr>
            <w:tcW w:w="2340" w:type="dxa"/>
          </w:tcPr>
          <w:p w:rsidR="00B757CE" w:rsidRPr="00645638" w:rsidRDefault="00B757CE" w:rsidP="00645638">
            <w:pPr>
              <w:spacing w:after="0" w:line="240" w:lineRule="auto"/>
              <w:jc w:val="both"/>
              <w:rPr>
                <w:color w:val="365F91"/>
              </w:rPr>
            </w:pPr>
            <w:r w:rsidRPr="00645638">
              <w:rPr>
                <w:color w:val="365F91"/>
              </w:rPr>
              <w:t>Update Panel</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r w:rsidRPr="00645638">
              <w:rPr>
                <w:b/>
                <w:bCs/>
                <w:color w:val="365F91"/>
              </w:rPr>
              <w:t>3</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Create Order</w:t>
            </w: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Load Warehouse from Dealer</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Load Favorite, Safety Stock, Search part with condition</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jQuery</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Excel mode</w:t>
            </w:r>
          </w:p>
        </w:tc>
        <w:tc>
          <w:tcPr>
            <w:tcW w:w="2340" w:type="dxa"/>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Mark part as favorite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Call Web Service</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Get Model from Part Code, Part Name, Engine Number</w:t>
            </w:r>
          </w:p>
        </w:tc>
        <w:tc>
          <w:tcPr>
            <w:tcW w:w="2340" w:type="dxa"/>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r w:rsidRPr="00645638">
              <w:rPr>
                <w:b/>
                <w:bCs/>
                <w:color w:val="365F91"/>
              </w:rPr>
              <w:t>4</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Order Receive</w:t>
            </w: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Pr>
          <w:p w:rsidR="00BB63EA" w:rsidRPr="00645638" w:rsidRDefault="00BB63EA" w:rsidP="00645638">
            <w:pPr>
              <w:spacing w:after="0" w:line="240" w:lineRule="auto"/>
              <w:jc w:val="both"/>
              <w:rPr>
                <w:b/>
                <w:bCs/>
                <w:color w:val="365F91"/>
              </w:rPr>
            </w:pPr>
            <w:r w:rsidRPr="00645638">
              <w:rPr>
                <w:b/>
                <w:bCs/>
                <w:color w:val="365F91"/>
              </w:rPr>
              <w:t>5</w:t>
            </w:r>
          </w:p>
        </w:tc>
        <w:tc>
          <w:tcPr>
            <w:tcW w:w="2340" w:type="dxa"/>
          </w:tcPr>
          <w:p w:rsidR="00BB63EA" w:rsidRPr="00645638" w:rsidRDefault="00BB63EA" w:rsidP="00645638">
            <w:pPr>
              <w:spacing w:after="0" w:line="240" w:lineRule="auto"/>
              <w:jc w:val="both"/>
              <w:rPr>
                <w:color w:val="365F91"/>
              </w:rPr>
            </w:pPr>
            <w:r w:rsidRPr="00645638">
              <w:rPr>
                <w:color w:val="365F91"/>
              </w:rPr>
              <w:t>NG Form List</w:t>
            </w:r>
          </w:p>
        </w:tc>
        <w:tc>
          <w:tcPr>
            <w:tcW w:w="4500" w:type="dxa"/>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r w:rsidRPr="00645638">
              <w:rPr>
                <w:b/>
                <w:bCs/>
                <w:color w:val="365F91"/>
              </w:rPr>
              <w:t>6</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NG Form Edit</w:t>
            </w: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Load Search part with condition</w:t>
            </w:r>
          </w:p>
        </w:tc>
        <w:tc>
          <w:tcPr>
            <w:tcW w:w="2340" w:type="dxa"/>
          </w:tcPr>
          <w:p w:rsidR="00BB63EA" w:rsidRPr="00645638" w:rsidRDefault="00BB63EA" w:rsidP="00645638">
            <w:pPr>
              <w:spacing w:after="0" w:line="240" w:lineRule="auto"/>
              <w:jc w:val="both"/>
              <w:rPr>
                <w:color w:val="365F91"/>
              </w:rPr>
            </w:pPr>
            <w:r w:rsidRPr="00645638">
              <w:rPr>
                <w:color w:val="365F91"/>
              </w:rPr>
              <w:t>jQuery</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Excel mode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Pr>
          <w:p w:rsidR="00BB63EA" w:rsidRPr="00645638" w:rsidRDefault="00BB63EA" w:rsidP="00645638">
            <w:pPr>
              <w:spacing w:after="0" w:line="240" w:lineRule="auto"/>
              <w:jc w:val="both"/>
              <w:rPr>
                <w:b/>
                <w:bCs/>
                <w:color w:val="365F91"/>
              </w:rPr>
            </w:pPr>
            <w:r w:rsidRPr="00645638">
              <w:rPr>
                <w:b/>
                <w:bCs/>
                <w:color w:val="365F91"/>
              </w:rPr>
              <w:t>7</w:t>
            </w:r>
          </w:p>
        </w:tc>
        <w:tc>
          <w:tcPr>
            <w:tcW w:w="2340" w:type="dxa"/>
          </w:tcPr>
          <w:p w:rsidR="00BB63EA" w:rsidRPr="00645638" w:rsidRDefault="00BB63EA" w:rsidP="00645638">
            <w:pPr>
              <w:spacing w:after="0" w:line="240" w:lineRule="auto"/>
              <w:jc w:val="both"/>
              <w:rPr>
                <w:color w:val="365F91"/>
              </w:rPr>
            </w:pPr>
            <w:r w:rsidRPr="00645638">
              <w:rPr>
                <w:color w:val="365F91"/>
              </w:rPr>
              <w:t>In Short Query</w:t>
            </w:r>
          </w:p>
        </w:tc>
        <w:tc>
          <w:tcPr>
            <w:tcW w:w="4500" w:type="dxa"/>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r w:rsidRPr="00645638">
              <w:rPr>
                <w:b/>
                <w:bCs/>
                <w:color w:val="365F91"/>
              </w:rPr>
              <w:t>8</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Load saved sales form</w:t>
            </w: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Pr>
          <w:p w:rsidR="00BB63EA" w:rsidRPr="00645638" w:rsidRDefault="00BB63EA" w:rsidP="00645638">
            <w:pPr>
              <w:spacing w:after="0" w:line="240" w:lineRule="auto"/>
              <w:jc w:val="both"/>
              <w:rPr>
                <w:b/>
                <w:bCs/>
                <w:color w:val="365F91"/>
              </w:rPr>
            </w:pPr>
            <w:r w:rsidRPr="00645638">
              <w:rPr>
                <w:b/>
                <w:bCs/>
                <w:color w:val="365F91"/>
              </w:rPr>
              <w:t>8</w:t>
            </w:r>
          </w:p>
        </w:tc>
        <w:tc>
          <w:tcPr>
            <w:tcW w:w="2340" w:type="dxa"/>
          </w:tcPr>
          <w:p w:rsidR="00BB63EA" w:rsidRPr="00645638" w:rsidRDefault="00BB63EA" w:rsidP="00645638">
            <w:pPr>
              <w:spacing w:after="0" w:line="240" w:lineRule="auto"/>
              <w:jc w:val="both"/>
              <w:rPr>
                <w:color w:val="365F91"/>
              </w:rPr>
            </w:pPr>
            <w:r w:rsidRPr="00645638">
              <w:rPr>
                <w:color w:val="365F91"/>
              </w:rPr>
              <w:t>Sales Part</w:t>
            </w:r>
          </w:p>
        </w:tc>
        <w:tc>
          <w:tcPr>
            <w:tcW w:w="4500" w:type="dxa"/>
          </w:tcPr>
          <w:p w:rsidR="00BB63EA" w:rsidRPr="00645638" w:rsidRDefault="00BB63EA" w:rsidP="00645638">
            <w:pPr>
              <w:spacing w:after="0" w:line="240" w:lineRule="auto"/>
              <w:jc w:val="both"/>
              <w:rPr>
                <w:color w:val="365F91"/>
              </w:rPr>
            </w:pPr>
            <w:r w:rsidRPr="00645638">
              <w:rPr>
                <w:color w:val="365F91"/>
              </w:rPr>
              <w:t>Load Customer Information</w:t>
            </w:r>
          </w:p>
        </w:tc>
        <w:tc>
          <w:tcPr>
            <w:tcW w:w="2340" w:type="dxa"/>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Load Favorite, Search part with condition</w:t>
            </w:r>
          </w:p>
        </w:tc>
        <w:tc>
          <w:tcPr>
            <w:tcW w:w="2340" w:type="dxa"/>
          </w:tcPr>
          <w:p w:rsidR="00BB63EA" w:rsidRPr="00645638" w:rsidRDefault="00BB63EA" w:rsidP="00645638">
            <w:pPr>
              <w:spacing w:after="0" w:line="240" w:lineRule="auto"/>
              <w:jc w:val="both"/>
              <w:rPr>
                <w:color w:val="365F91"/>
              </w:rPr>
            </w:pPr>
            <w:r w:rsidRPr="00645638">
              <w:rPr>
                <w:color w:val="365F91"/>
              </w:rPr>
              <w:t>jQuery</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Excel mode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Mark part as favorite</w:t>
            </w:r>
          </w:p>
        </w:tc>
        <w:tc>
          <w:tcPr>
            <w:tcW w:w="2340" w:type="dxa"/>
          </w:tcPr>
          <w:p w:rsidR="00BB63EA" w:rsidRPr="00645638" w:rsidRDefault="00BB63EA" w:rsidP="00645638">
            <w:pPr>
              <w:spacing w:after="0" w:line="240" w:lineRule="auto"/>
              <w:jc w:val="both"/>
              <w:rPr>
                <w:color w:val="365F91"/>
              </w:rPr>
            </w:pPr>
            <w:r w:rsidRPr="00645638">
              <w:rPr>
                <w:color w:val="365F91"/>
              </w:rPr>
              <w:t>Call Web Service</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Get Model from Part Code, Part Name, Engine Number</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Update Panel</w:t>
            </w:r>
          </w:p>
        </w:tc>
      </w:tr>
      <w:tr w:rsidR="0061025C" w:rsidRPr="00645638">
        <w:tc>
          <w:tcPr>
            <w:tcW w:w="648" w:type="dxa"/>
          </w:tcPr>
          <w:p w:rsidR="0061025C" w:rsidRPr="00645638" w:rsidRDefault="0061025C" w:rsidP="00645638">
            <w:pPr>
              <w:spacing w:after="0" w:line="240" w:lineRule="auto"/>
              <w:jc w:val="both"/>
              <w:rPr>
                <w:b/>
                <w:bCs/>
                <w:color w:val="365F91"/>
              </w:rPr>
            </w:pPr>
            <w:r w:rsidRPr="00645638">
              <w:rPr>
                <w:b/>
                <w:bCs/>
                <w:color w:val="365F91"/>
              </w:rPr>
              <w:t>8</w:t>
            </w:r>
          </w:p>
        </w:tc>
        <w:tc>
          <w:tcPr>
            <w:tcW w:w="2340" w:type="dxa"/>
          </w:tcPr>
          <w:p w:rsidR="0061025C" w:rsidRPr="00645638" w:rsidRDefault="0061025C" w:rsidP="00645638">
            <w:pPr>
              <w:spacing w:after="0" w:line="240" w:lineRule="auto"/>
              <w:jc w:val="both"/>
              <w:rPr>
                <w:color w:val="365F91"/>
              </w:rPr>
            </w:pPr>
            <w:r w:rsidRPr="00645638">
              <w:rPr>
                <w:color w:val="365F91"/>
              </w:rPr>
              <w:t>Special Import/Export</w:t>
            </w:r>
          </w:p>
        </w:tc>
        <w:tc>
          <w:tcPr>
            <w:tcW w:w="4500" w:type="dxa"/>
          </w:tcPr>
          <w:p w:rsidR="0061025C" w:rsidRPr="00645638" w:rsidRDefault="0061025C" w:rsidP="00645638">
            <w:pPr>
              <w:spacing w:after="0" w:line="240" w:lineRule="auto"/>
              <w:jc w:val="both"/>
              <w:rPr>
                <w:color w:val="365F91"/>
              </w:rPr>
            </w:pPr>
            <w:r w:rsidRPr="00645638">
              <w:rPr>
                <w:color w:val="365F91"/>
              </w:rPr>
              <w:t>Load Search part with condition</w:t>
            </w:r>
          </w:p>
        </w:tc>
        <w:tc>
          <w:tcPr>
            <w:tcW w:w="2340" w:type="dxa"/>
          </w:tcPr>
          <w:p w:rsidR="0061025C" w:rsidRPr="00645638" w:rsidRDefault="0061025C" w:rsidP="00645638">
            <w:pPr>
              <w:spacing w:after="0" w:line="240" w:lineRule="auto"/>
              <w:jc w:val="both"/>
              <w:rPr>
                <w:color w:val="365F91"/>
              </w:rPr>
            </w:pPr>
            <w:r w:rsidRPr="00645638">
              <w:rPr>
                <w:color w:val="365F91"/>
              </w:rPr>
              <w:t>jQuery</w:t>
            </w:r>
          </w:p>
        </w:tc>
      </w:tr>
      <w:tr w:rsidR="0061025C" w:rsidRPr="00645638">
        <w:tc>
          <w:tcPr>
            <w:tcW w:w="648" w:type="dxa"/>
            <w:tcBorders>
              <w:left w:val="nil"/>
              <w:right w:val="nil"/>
            </w:tcBorders>
            <w:shd w:val="clear" w:color="auto" w:fill="D3DFEE"/>
          </w:tcPr>
          <w:p w:rsidR="0061025C" w:rsidRPr="00645638" w:rsidRDefault="0061025C" w:rsidP="00645638">
            <w:pPr>
              <w:spacing w:after="0" w:line="240" w:lineRule="auto"/>
              <w:jc w:val="both"/>
              <w:rPr>
                <w:b/>
                <w:bCs/>
                <w:color w:val="365F91"/>
              </w:rPr>
            </w:pP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p>
        </w:tc>
        <w:tc>
          <w:tcPr>
            <w:tcW w:w="450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Excel mode</w:t>
            </w: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Update Panel</w:t>
            </w:r>
          </w:p>
        </w:tc>
      </w:tr>
      <w:tr w:rsidR="0061025C" w:rsidRPr="00645638">
        <w:tc>
          <w:tcPr>
            <w:tcW w:w="648" w:type="dxa"/>
          </w:tcPr>
          <w:p w:rsidR="0061025C" w:rsidRPr="00645638" w:rsidRDefault="0061025C" w:rsidP="00645638">
            <w:pPr>
              <w:spacing w:after="0" w:line="240" w:lineRule="auto"/>
              <w:jc w:val="both"/>
              <w:rPr>
                <w:b/>
                <w:bCs/>
                <w:color w:val="365F91"/>
              </w:rPr>
            </w:pPr>
            <w:r w:rsidRPr="00645638">
              <w:rPr>
                <w:b/>
                <w:bCs/>
                <w:color w:val="365F91"/>
              </w:rPr>
              <w:t>9</w:t>
            </w:r>
          </w:p>
        </w:tc>
        <w:tc>
          <w:tcPr>
            <w:tcW w:w="2340" w:type="dxa"/>
          </w:tcPr>
          <w:p w:rsidR="0061025C" w:rsidRPr="00645638" w:rsidRDefault="0061025C" w:rsidP="00645638">
            <w:pPr>
              <w:spacing w:after="0" w:line="240" w:lineRule="auto"/>
              <w:jc w:val="both"/>
              <w:rPr>
                <w:color w:val="365F91"/>
              </w:rPr>
            </w:pPr>
            <w:r w:rsidRPr="00645638">
              <w:rPr>
                <w:color w:val="365F91"/>
              </w:rPr>
              <w:t>Stock Transfer</w:t>
            </w:r>
          </w:p>
        </w:tc>
        <w:tc>
          <w:tcPr>
            <w:tcW w:w="4500" w:type="dxa"/>
          </w:tcPr>
          <w:p w:rsidR="0061025C" w:rsidRPr="00645638" w:rsidRDefault="0061025C" w:rsidP="00645638">
            <w:pPr>
              <w:spacing w:after="0" w:line="240" w:lineRule="auto"/>
              <w:jc w:val="both"/>
              <w:rPr>
                <w:color w:val="365F91"/>
              </w:rPr>
            </w:pPr>
            <w:r w:rsidRPr="00645638">
              <w:rPr>
                <w:color w:val="365F91"/>
              </w:rPr>
              <w:t>Load Search part with condition</w:t>
            </w:r>
          </w:p>
        </w:tc>
        <w:tc>
          <w:tcPr>
            <w:tcW w:w="2340" w:type="dxa"/>
          </w:tcPr>
          <w:p w:rsidR="0061025C" w:rsidRPr="00645638" w:rsidRDefault="0061025C" w:rsidP="00645638">
            <w:pPr>
              <w:spacing w:after="0" w:line="240" w:lineRule="auto"/>
              <w:jc w:val="both"/>
              <w:rPr>
                <w:color w:val="365F91"/>
              </w:rPr>
            </w:pPr>
            <w:r w:rsidRPr="00645638">
              <w:rPr>
                <w:color w:val="365F91"/>
              </w:rPr>
              <w:t>jQuery</w:t>
            </w:r>
          </w:p>
        </w:tc>
      </w:tr>
      <w:tr w:rsidR="0061025C" w:rsidRPr="00645638">
        <w:tc>
          <w:tcPr>
            <w:tcW w:w="648" w:type="dxa"/>
            <w:tcBorders>
              <w:left w:val="nil"/>
              <w:right w:val="nil"/>
            </w:tcBorders>
            <w:shd w:val="clear" w:color="auto" w:fill="D3DFEE"/>
          </w:tcPr>
          <w:p w:rsidR="0061025C" w:rsidRPr="00645638" w:rsidRDefault="0061025C" w:rsidP="00645638">
            <w:pPr>
              <w:spacing w:after="0" w:line="240" w:lineRule="auto"/>
              <w:jc w:val="both"/>
              <w:rPr>
                <w:b/>
                <w:bCs/>
                <w:color w:val="365F91"/>
              </w:rPr>
            </w:pP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p>
        </w:tc>
        <w:tc>
          <w:tcPr>
            <w:tcW w:w="450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Excel mode</w:t>
            </w: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Update Panel</w:t>
            </w:r>
          </w:p>
        </w:tc>
      </w:tr>
      <w:tr w:rsidR="0061025C" w:rsidRPr="00645638">
        <w:tc>
          <w:tcPr>
            <w:tcW w:w="648" w:type="dxa"/>
          </w:tcPr>
          <w:p w:rsidR="0061025C" w:rsidRPr="00645638" w:rsidRDefault="0061025C" w:rsidP="00645638">
            <w:pPr>
              <w:spacing w:after="0" w:line="240" w:lineRule="auto"/>
              <w:jc w:val="both"/>
              <w:rPr>
                <w:b/>
                <w:bCs/>
                <w:color w:val="365F91"/>
              </w:rPr>
            </w:pPr>
            <w:r w:rsidRPr="00645638">
              <w:rPr>
                <w:b/>
                <w:bCs/>
                <w:color w:val="365F91"/>
              </w:rPr>
              <w:lastRenderedPageBreak/>
              <w:t>10</w:t>
            </w:r>
          </w:p>
        </w:tc>
        <w:tc>
          <w:tcPr>
            <w:tcW w:w="2340" w:type="dxa"/>
          </w:tcPr>
          <w:p w:rsidR="0061025C" w:rsidRPr="00645638" w:rsidRDefault="0061025C" w:rsidP="00645638">
            <w:pPr>
              <w:spacing w:after="0" w:line="240" w:lineRule="auto"/>
              <w:jc w:val="both"/>
              <w:rPr>
                <w:color w:val="365F91"/>
              </w:rPr>
            </w:pPr>
            <w:r w:rsidRPr="00645638">
              <w:rPr>
                <w:color w:val="365F91"/>
              </w:rPr>
              <w:t>Bin Card query</w:t>
            </w:r>
          </w:p>
        </w:tc>
        <w:tc>
          <w:tcPr>
            <w:tcW w:w="4500" w:type="dxa"/>
          </w:tcPr>
          <w:p w:rsidR="0061025C" w:rsidRPr="00645638" w:rsidRDefault="0061025C" w:rsidP="00645638">
            <w:pPr>
              <w:spacing w:after="0" w:line="240" w:lineRule="auto"/>
              <w:jc w:val="both"/>
              <w:rPr>
                <w:color w:val="365F91"/>
              </w:rPr>
            </w:pPr>
            <w:r w:rsidRPr="00645638">
              <w:rPr>
                <w:color w:val="365F91"/>
              </w:rPr>
              <w:t>Load Warehouse from Dealer</w:t>
            </w:r>
          </w:p>
        </w:tc>
        <w:tc>
          <w:tcPr>
            <w:tcW w:w="2340" w:type="dxa"/>
          </w:tcPr>
          <w:p w:rsidR="0061025C" w:rsidRPr="00645638" w:rsidRDefault="0061025C" w:rsidP="00645638">
            <w:pPr>
              <w:spacing w:after="0" w:line="240" w:lineRule="auto"/>
              <w:jc w:val="both"/>
              <w:rPr>
                <w:color w:val="365F91"/>
              </w:rPr>
            </w:pPr>
            <w:r w:rsidRPr="00645638">
              <w:rPr>
                <w:color w:val="365F91"/>
              </w:rPr>
              <w:t>Update Panel</w:t>
            </w:r>
          </w:p>
        </w:tc>
      </w:tr>
      <w:tr w:rsidR="0061025C" w:rsidRPr="00645638">
        <w:tc>
          <w:tcPr>
            <w:tcW w:w="648" w:type="dxa"/>
            <w:tcBorders>
              <w:left w:val="nil"/>
              <w:right w:val="nil"/>
            </w:tcBorders>
            <w:shd w:val="clear" w:color="auto" w:fill="D3DFEE"/>
          </w:tcPr>
          <w:p w:rsidR="0061025C" w:rsidRPr="00645638" w:rsidRDefault="0061025C" w:rsidP="00645638">
            <w:pPr>
              <w:spacing w:after="0" w:line="240" w:lineRule="auto"/>
              <w:jc w:val="both"/>
              <w:rPr>
                <w:b/>
                <w:bCs/>
                <w:color w:val="365F91"/>
              </w:rPr>
            </w:pP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p>
        </w:tc>
        <w:tc>
          <w:tcPr>
            <w:tcW w:w="450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Input Date</w:t>
            </w: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Control Toolkit</w:t>
            </w:r>
          </w:p>
        </w:tc>
      </w:tr>
    </w:tbl>
    <w:p w:rsidR="0054216C" w:rsidRDefault="0054216C" w:rsidP="00B757CE">
      <w:pPr>
        <w:jc w:val="both"/>
      </w:pPr>
    </w:p>
    <w:p w:rsidR="0054216C" w:rsidRDefault="0054216C" w:rsidP="0054216C">
      <w:r>
        <w:br w:type="page"/>
      </w:r>
    </w:p>
    <w:p w:rsidR="00B757CE" w:rsidRDefault="0054216C" w:rsidP="0054216C">
      <w:pPr>
        <w:pStyle w:val="Heading1"/>
      </w:pPr>
      <w:r>
        <w:lastRenderedPageBreak/>
        <w:t>VDMS-I</w:t>
      </w:r>
    </w:p>
    <w:p w:rsidR="0054216C" w:rsidRPr="002D4410" w:rsidRDefault="0054216C" w:rsidP="0054216C">
      <w:pPr>
        <w:pStyle w:val="Heading2"/>
        <w:rPr>
          <w:highlight w:val="green"/>
        </w:rPr>
      </w:pPr>
      <w:commentRangeStart w:id="442"/>
      <w:r w:rsidRPr="002D4410">
        <w:rPr>
          <w:highlight w:val="green"/>
        </w:rPr>
        <w:t>Bonus</w:t>
      </w:r>
      <w:commentRangeEnd w:id="442"/>
      <w:r w:rsidR="007E6EA9">
        <w:rPr>
          <w:rStyle w:val="CommentReference"/>
          <w:rFonts w:ascii="Times New Roman" w:hAnsi="Times New Roman"/>
          <w:b w:val="0"/>
          <w:bCs w:val="0"/>
          <w:color w:val="auto"/>
        </w:rPr>
        <w:commentReference w:id="442"/>
      </w:r>
    </w:p>
    <w:p w:rsidR="0054216C" w:rsidRDefault="0054216C" w:rsidP="0054216C"/>
    <w:p w:rsidR="0054216C" w:rsidRDefault="0054216C" w:rsidP="0054216C">
      <w:pPr>
        <w:pStyle w:val="Heading3"/>
      </w:pPr>
      <w:r>
        <w:t>Query Bonus</w:t>
      </w:r>
    </w:p>
    <w:p w:rsidR="00606225" w:rsidRDefault="00606225" w:rsidP="00606225">
      <w:pPr>
        <w:pStyle w:val="Heading4"/>
      </w:pPr>
      <w:r>
        <w:t>Function Screen</w:t>
      </w:r>
    </w:p>
    <w:p w:rsidR="001A7B37" w:rsidRDefault="00606225" w:rsidP="001A7B37">
      <w:pPr>
        <w:keepNext/>
      </w:pPr>
      <w:r>
        <w:rPr>
          <w:noProof/>
        </w:rPr>
        <w:drawing>
          <wp:inline distT="0" distB="0" distL="0" distR="0" wp14:anchorId="026AEBCB" wp14:editId="5AE46951">
            <wp:extent cx="6172200" cy="1203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36">
                      <a:extLst>
                        <a:ext uri="{28A0092B-C50C-407E-A947-70E740481C1C}">
                          <a14:useLocalDpi xmlns:a14="http://schemas.microsoft.com/office/drawing/2010/main" val="0"/>
                        </a:ext>
                      </a:extLst>
                    </a:blip>
                    <a:stretch>
                      <a:fillRect/>
                    </a:stretch>
                  </pic:blipFill>
                  <pic:spPr>
                    <a:xfrm>
                      <a:off x="0" y="0"/>
                      <a:ext cx="6172200" cy="1203960"/>
                    </a:xfrm>
                    <a:prstGeom prst="rect">
                      <a:avLst/>
                    </a:prstGeom>
                  </pic:spPr>
                </pic:pic>
              </a:graphicData>
            </a:graphic>
          </wp:inline>
        </w:drawing>
      </w:r>
    </w:p>
    <w:p w:rsidR="00606225" w:rsidRDefault="001A7B37" w:rsidP="001A7B37">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95</w:t>
      </w:r>
      <w:r w:rsidR="00996830">
        <w:rPr>
          <w:noProof/>
        </w:rPr>
        <w:fldChar w:fldCharType="end"/>
      </w:r>
      <w:r>
        <w:t>: Query bonus screen</w:t>
      </w:r>
    </w:p>
    <w:p w:rsidR="00606225" w:rsidRDefault="00606225" w:rsidP="00606225">
      <w:pPr>
        <w:pStyle w:val="Heading4"/>
      </w:pPr>
      <w:r>
        <w:t>Function Description</w:t>
      </w:r>
    </w:p>
    <w:p w:rsidR="00606225" w:rsidRDefault="004D60F8" w:rsidP="00606225">
      <w:r>
        <w:t>The screen that shows  the plans of each dealer, its confirmed bonus money and the balance of all plans.</w:t>
      </w:r>
    </w:p>
    <w:p w:rsidR="004D60F8" w:rsidRDefault="004D60F8" w:rsidP="004D60F8">
      <w:pPr>
        <w:pStyle w:val="Heading4"/>
      </w:pPr>
      <w:r>
        <w:t>Instruction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4D60F8" w:rsidRPr="00645638" w:rsidTr="00F87823">
        <w:tc>
          <w:tcPr>
            <w:tcW w:w="1998" w:type="dxa"/>
            <w:tcBorders>
              <w:top w:val="single" w:sz="8" w:space="0" w:color="7BA0CD"/>
              <w:left w:val="single" w:sz="8" w:space="0" w:color="7BA0CD"/>
              <w:bottom w:val="single" w:sz="8" w:space="0" w:color="7BA0CD"/>
              <w:right w:val="nil"/>
            </w:tcBorders>
            <w:shd w:val="clear" w:color="auto" w:fill="4F81BD"/>
          </w:tcPr>
          <w:p w:rsidR="004D60F8" w:rsidRPr="00645638" w:rsidRDefault="004D60F8" w:rsidP="00F87823">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4D60F8" w:rsidRPr="00645638" w:rsidRDefault="004D60F8" w:rsidP="00F87823">
            <w:pPr>
              <w:spacing w:after="0" w:line="240" w:lineRule="auto"/>
              <w:rPr>
                <w:b/>
                <w:bCs/>
                <w:color w:val="FFFFFF"/>
              </w:rPr>
            </w:pPr>
            <w:r w:rsidRPr="00645638">
              <w:rPr>
                <w:b/>
                <w:bCs/>
                <w:color w:val="FFFFFF"/>
              </w:rPr>
              <w:t>Field description</w:t>
            </w:r>
          </w:p>
        </w:tc>
      </w:tr>
      <w:tr w:rsidR="004D60F8" w:rsidRPr="00645638" w:rsidTr="00F87823">
        <w:tc>
          <w:tcPr>
            <w:tcW w:w="1998" w:type="dxa"/>
            <w:tcBorders>
              <w:right w:val="nil"/>
            </w:tcBorders>
            <w:shd w:val="clear" w:color="auto" w:fill="D3DFEE"/>
          </w:tcPr>
          <w:p w:rsidR="004D60F8" w:rsidRPr="00645638" w:rsidRDefault="004D60F8" w:rsidP="00F87823">
            <w:pPr>
              <w:spacing w:after="0" w:line="240" w:lineRule="auto"/>
              <w:rPr>
                <w:b/>
                <w:bCs/>
              </w:rPr>
            </w:pPr>
            <w:r>
              <w:rPr>
                <w:b/>
                <w:bCs/>
              </w:rPr>
              <w:t>Dealer code</w:t>
            </w:r>
          </w:p>
        </w:tc>
        <w:tc>
          <w:tcPr>
            <w:tcW w:w="7830" w:type="dxa"/>
            <w:tcBorders>
              <w:left w:val="nil"/>
            </w:tcBorders>
            <w:shd w:val="clear" w:color="auto" w:fill="D3DFEE"/>
          </w:tcPr>
          <w:p w:rsidR="004D60F8" w:rsidRPr="00645638" w:rsidRDefault="00784E8E" w:rsidP="00F87823">
            <w:pPr>
              <w:spacing w:after="0" w:line="240" w:lineRule="auto"/>
              <w:jc w:val="both"/>
            </w:pPr>
            <w:r>
              <w:t>The code of dealer</w:t>
            </w:r>
          </w:p>
        </w:tc>
      </w:tr>
      <w:tr w:rsidR="004D60F8" w:rsidRPr="00645638" w:rsidTr="00F87823">
        <w:tc>
          <w:tcPr>
            <w:tcW w:w="1998" w:type="dxa"/>
            <w:tcBorders>
              <w:right w:val="nil"/>
            </w:tcBorders>
          </w:tcPr>
          <w:p w:rsidR="004D60F8" w:rsidRPr="00645638" w:rsidRDefault="00784E8E" w:rsidP="004D60F8">
            <w:pPr>
              <w:spacing w:after="0" w:line="240" w:lineRule="auto"/>
              <w:rPr>
                <w:b/>
                <w:bCs/>
              </w:rPr>
            </w:pPr>
            <w:r>
              <w:rPr>
                <w:b/>
                <w:bCs/>
              </w:rPr>
              <w:t>Dealer name</w:t>
            </w:r>
          </w:p>
        </w:tc>
        <w:tc>
          <w:tcPr>
            <w:tcW w:w="7830" w:type="dxa"/>
            <w:tcBorders>
              <w:left w:val="nil"/>
            </w:tcBorders>
          </w:tcPr>
          <w:p w:rsidR="004D60F8" w:rsidRPr="00645638" w:rsidRDefault="00784E8E" w:rsidP="00784E8E">
            <w:pPr>
              <w:spacing w:after="0" w:line="240" w:lineRule="auto"/>
              <w:jc w:val="both"/>
            </w:pPr>
            <w:r>
              <w:t>Dealer’s name</w:t>
            </w:r>
          </w:p>
        </w:tc>
      </w:tr>
      <w:tr w:rsidR="004D60F8" w:rsidRPr="00645638" w:rsidTr="00F87823">
        <w:tc>
          <w:tcPr>
            <w:tcW w:w="1998" w:type="dxa"/>
            <w:tcBorders>
              <w:right w:val="nil"/>
            </w:tcBorders>
          </w:tcPr>
          <w:p w:rsidR="004D60F8" w:rsidRPr="00645638" w:rsidRDefault="00784E8E" w:rsidP="00F87823">
            <w:pPr>
              <w:spacing w:after="0" w:line="240" w:lineRule="auto"/>
              <w:rPr>
                <w:b/>
                <w:bCs/>
              </w:rPr>
            </w:pPr>
            <w:r>
              <w:rPr>
                <w:b/>
                <w:bCs/>
              </w:rPr>
              <w:t>Bonus date</w:t>
            </w:r>
          </w:p>
        </w:tc>
        <w:tc>
          <w:tcPr>
            <w:tcW w:w="7830" w:type="dxa"/>
            <w:tcBorders>
              <w:left w:val="nil"/>
            </w:tcBorders>
          </w:tcPr>
          <w:p w:rsidR="004D60F8" w:rsidRPr="00645638" w:rsidRDefault="00784E8E" w:rsidP="00784E8E">
            <w:pPr>
              <w:spacing w:after="0" w:line="240" w:lineRule="auto"/>
              <w:jc w:val="both"/>
            </w:pPr>
            <w:r>
              <w:t>The date of each bonus amount</w:t>
            </w:r>
          </w:p>
        </w:tc>
      </w:tr>
      <w:tr w:rsidR="004D60F8" w:rsidRPr="00645638" w:rsidTr="00F87823">
        <w:tc>
          <w:tcPr>
            <w:tcW w:w="1998" w:type="dxa"/>
            <w:tcBorders>
              <w:right w:val="nil"/>
            </w:tcBorders>
            <w:shd w:val="clear" w:color="auto" w:fill="D3DFEE"/>
          </w:tcPr>
          <w:p w:rsidR="004D60F8" w:rsidRPr="00645638" w:rsidRDefault="00784E8E" w:rsidP="00F87823">
            <w:pPr>
              <w:spacing w:after="0" w:line="240" w:lineRule="auto"/>
              <w:rPr>
                <w:b/>
                <w:bCs/>
              </w:rPr>
            </w:pPr>
            <w:r>
              <w:rPr>
                <w:b/>
                <w:bCs/>
              </w:rPr>
              <w:t>Description</w:t>
            </w:r>
          </w:p>
        </w:tc>
        <w:tc>
          <w:tcPr>
            <w:tcW w:w="7830" w:type="dxa"/>
            <w:tcBorders>
              <w:left w:val="nil"/>
            </w:tcBorders>
            <w:shd w:val="clear" w:color="auto" w:fill="D3DFEE"/>
          </w:tcPr>
          <w:p w:rsidR="004D60F8" w:rsidRPr="00645638" w:rsidRDefault="00784E8E" w:rsidP="00784E8E">
            <w:pPr>
              <w:spacing w:after="0" w:line="240" w:lineRule="auto"/>
              <w:jc w:val="both"/>
            </w:pPr>
            <w:r>
              <w:t>Detailed desctiption of a bonus</w:t>
            </w:r>
          </w:p>
        </w:tc>
      </w:tr>
      <w:tr w:rsidR="004D60F8" w:rsidRPr="00645638" w:rsidTr="00F87823">
        <w:tc>
          <w:tcPr>
            <w:tcW w:w="1998" w:type="dxa"/>
            <w:tcBorders>
              <w:right w:val="nil"/>
            </w:tcBorders>
          </w:tcPr>
          <w:p w:rsidR="004D60F8" w:rsidRPr="00645638" w:rsidRDefault="00784E8E" w:rsidP="00784E8E">
            <w:pPr>
              <w:spacing w:after="0" w:line="240" w:lineRule="auto"/>
              <w:rPr>
                <w:b/>
                <w:bCs/>
              </w:rPr>
            </w:pPr>
            <w:r>
              <w:rPr>
                <w:b/>
                <w:bCs/>
              </w:rPr>
              <w:t>Amount</w:t>
            </w:r>
          </w:p>
        </w:tc>
        <w:tc>
          <w:tcPr>
            <w:tcW w:w="7830" w:type="dxa"/>
            <w:tcBorders>
              <w:left w:val="nil"/>
            </w:tcBorders>
          </w:tcPr>
          <w:p w:rsidR="004D60F8" w:rsidRPr="00645638" w:rsidRDefault="00784E8E" w:rsidP="00784E8E">
            <w:pPr>
              <w:spacing w:after="0" w:line="240" w:lineRule="auto"/>
              <w:jc w:val="both"/>
            </w:pPr>
            <w:r>
              <w:t>The amount of each transaction</w:t>
            </w:r>
          </w:p>
        </w:tc>
      </w:tr>
      <w:tr w:rsidR="004D60F8" w:rsidRPr="00645638" w:rsidTr="00F87823">
        <w:tc>
          <w:tcPr>
            <w:tcW w:w="1998" w:type="dxa"/>
            <w:tcBorders>
              <w:right w:val="nil"/>
            </w:tcBorders>
            <w:shd w:val="clear" w:color="auto" w:fill="D3DFEE"/>
          </w:tcPr>
          <w:p w:rsidR="004D60F8" w:rsidRPr="00645638" w:rsidRDefault="00784E8E" w:rsidP="00F87823">
            <w:pPr>
              <w:spacing w:after="0" w:line="240" w:lineRule="auto"/>
              <w:rPr>
                <w:b/>
                <w:bCs/>
              </w:rPr>
            </w:pPr>
            <w:r>
              <w:rPr>
                <w:b/>
                <w:bCs/>
              </w:rPr>
              <w:t>Balance</w:t>
            </w:r>
          </w:p>
        </w:tc>
        <w:tc>
          <w:tcPr>
            <w:tcW w:w="7830" w:type="dxa"/>
            <w:tcBorders>
              <w:left w:val="nil"/>
            </w:tcBorders>
            <w:shd w:val="clear" w:color="auto" w:fill="D3DFEE"/>
          </w:tcPr>
          <w:p w:rsidR="004D60F8" w:rsidRPr="00645638" w:rsidRDefault="00784E8E" w:rsidP="00F87823">
            <w:pPr>
              <w:spacing w:after="0" w:line="240" w:lineRule="auto"/>
              <w:jc w:val="both"/>
            </w:pPr>
            <w:r>
              <w:t>Remaining money</w:t>
            </w:r>
          </w:p>
        </w:tc>
      </w:tr>
    </w:tbl>
    <w:p w:rsidR="004D60F8" w:rsidRDefault="004D60F8" w:rsidP="004D60F8"/>
    <w:p w:rsidR="00784E8E" w:rsidRDefault="00784E8E" w:rsidP="00784E8E">
      <w:pPr>
        <w:pStyle w:val="Heading3"/>
      </w:pPr>
      <w:r>
        <w:lastRenderedPageBreak/>
        <w:t>Bonus confirm</w:t>
      </w:r>
    </w:p>
    <w:p w:rsidR="00784E8E" w:rsidRDefault="00784E8E" w:rsidP="00784E8E">
      <w:pPr>
        <w:pStyle w:val="Heading4"/>
      </w:pPr>
      <w:r>
        <w:t>Function Screen</w:t>
      </w:r>
    </w:p>
    <w:p w:rsidR="001A7B37" w:rsidRDefault="00784E8E" w:rsidP="001A7B37">
      <w:pPr>
        <w:keepNext/>
      </w:pPr>
      <w:r>
        <w:rPr>
          <w:noProof/>
        </w:rPr>
        <w:drawing>
          <wp:inline distT="0" distB="0" distL="0" distR="0" wp14:anchorId="07A92678" wp14:editId="7F356C22">
            <wp:extent cx="617220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37">
                      <a:extLst>
                        <a:ext uri="{28A0092B-C50C-407E-A947-70E740481C1C}">
                          <a14:useLocalDpi xmlns:a14="http://schemas.microsoft.com/office/drawing/2010/main" val="0"/>
                        </a:ext>
                      </a:extLst>
                    </a:blip>
                    <a:stretch>
                      <a:fillRect/>
                    </a:stretch>
                  </pic:blipFill>
                  <pic:spPr>
                    <a:xfrm>
                      <a:off x="0" y="0"/>
                      <a:ext cx="6172200" cy="3257550"/>
                    </a:xfrm>
                    <a:prstGeom prst="rect">
                      <a:avLst/>
                    </a:prstGeom>
                  </pic:spPr>
                </pic:pic>
              </a:graphicData>
            </a:graphic>
          </wp:inline>
        </w:drawing>
      </w:r>
    </w:p>
    <w:p w:rsidR="00784E8E" w:rsidRDefault="001A7B37" w:rsidP="001A7B37">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96</w:t>
      </w:r>
      <w:r w:rsidR="00996830">
        <w:rPr>
          <w:noProof/>
        </w:rPr>
        <w:fldChar w:fldCharType="end"/>
      </w:r>
      <w:r>
        <w:t>: Bonus confirm screen</w:t>
      </w:r>
    </w:p>
    <w:p w:rsidR="00784E8E" w:rsidRDefault="00784E8E" w:rsidP="00784E8E">
      <w:pPr>
        <w:pStyle w:val="Heading4"/>
      </w:pPr>
      <w:r>
        <w:t>Function Description</w:t>
      </w:r>
    </w:p>
    <w:p w:rsidR="00784E8E" w:rsidRDefault="00784E8E" w:rsidP="00784E8E">
      <w:r w:rsidRPr="00784E8E">
        <w:t>Get Order data and confirm for bonus status only by sale man.</w:t>
      </w:r>
    </w:p>
    <w:p w:rsidR="001A7B37" w:rsidRPr="001A7B37" w:rsidRDefault="001A7B37" w:rsidP="001A7B37">
      <w:pPr>
        <w:pStyle w:val="Heading4"/>
      </w:pPr>
      <w:r>
        <w:lastRenderedPageBreak/>
        <w:t>Data Flow</w:t>
      </w:r>
    </w:p>
    <w:p w:rsidR="001A7B37" w:rsidRDefault="001A7B37" w:rsidP="001A7B37">
      <w:pPr>
        <w:keepNext/>
        <w:jc w:val="center"/>
      </w:pPr>
      <w:r>
        <w:rPr>
          <w:noProof/>
        </w:rPr>
        <w:drawing>
          <wp:inline distT="0" distB="0" distL="0" distR="0" wp14:anchorId="3F824A70" wp14:editId="046E8EB9">
            <wp:extent cx="4344007" cy="3115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38">
                      <a:extLst>
                        <a:ext uri="{28A0092B-C50C-407E-A947-70E740481C1C}">
                          <a14:useLocalDpi xmlns:a14="http://schemas.microsoft.com/office/drawing/2010/main" val="0"/>
                        </a:ext>
                      </a:extLst>
                    </a:blip>
                    <a:stretch>
                      <a:fillRect/>
                    </a:stretch>
                  </pic:blipFill>
                  <pic:spPr>
                    <a:xfrm>
                      <a:off x="0" y="0"/>
                      <a:ext cx="4344007" cy="3115110"/>
                    </a:xfrm>
                    <a:prstGeom prst="rect">
                      <a:avLst/>
                    </a:prstGeom>
                  </pic:spPr>
                </pic:pic>
              </a:graphicData>
            </a:graphic>
          </wp:inline>
        </w:drawing>
      </w:r>
    </w:p>
    <w:p w:rsidR="001A7B37" w:rsidRDefault="001A7B37" w:rsidP="001A7B37">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97</w:t>
      </w:r>
      <w:r w:rsidR="00996830">
        <w:rPr>
          <w:noProof/>
        </w:rPr>
        <w:fldChar w:fldCharType="end"/>
      </w:r>
      <w:r>
        <w:t>: Bonus confirm data flow</w:t>
      </w:r>
    </w:p>
    <w:p w:rsidR="001A7B37" w:rsidRDefault="001A7B37" w:rsidP="001A7B37">
      <w:pPr>
        <w:pStyle w:val="Heading4"/>
      </w:pPr>
      <w:r>
        <w:t>Instruction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1A7B37" w:rsidRPr="00645638" w:rsidTr="00F87823">
        <w:tc>
          <w:tcPr>
            <w:tcW w:w="1998" w:type="dxa"/>
            <w:tcBorders>
              <w:top w:val="single" w:sz="8" w:space="0" w:color="7BA0CD"/>
              <w:left w:val="single" w:sz="8" w:space="0" w:color="7BA0CD"/>
              <w:bottom w:val="single" w:sz="8" w:space="0" w:color="7BA0CD"/>
              <w:right w:val="nil"/>
            </w:tcBorders>
            <w:shd w:val="clear" w:color="auto" w:fill="4F81BD"/>
          </w:tcPr>
          <w:p w:rsidR="001A7B37" w:rsidRPr="00645638" w:rsidRDefault="001A7B37" w:rsidP="00F87823">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1A7B37" w:rsidRPr="00645638" w:rsidRDefault="001A7B37" w:rsidP="00F87823">
            <w:pPr>
              <w:spacing w:after="0" w:line="240" w:lineRule="auto"/>
              <w:rPr>
                <w:b/>
                <w:bCs/>
                <w:color w:val="FFFFFF"/>
              </w:rPr>
            </w:pPr>
            <w:r w:rsidRPr="00645638">
              <w:rPr>
                <w:b/>
                <w:bCs/>
                <w:color w:val="FFFFFF"/>
              </w:rPr>
              <w:t>Field description</w:t>
            </w:r>
          </w:p>
        </w:tc>
      </w:tr>
      <w:tr w:rsidR="001A7B37" w:rsidRPr="00645638" w:rsidTr="00F87823">
        <w:tc>
          <w:tcPr>
            <w:tcW w:w="1998" w:type="dxa"/>
            <w:tcBorders>
              <w:right w:val="nil"/>
            </w:tcBorders>
            <w:shd w:val="clear" w:color="auto" w:fill="D3DFEE"/>
          </w:tcPr>
          <w:p w:rsidR="001A7B37" w:rsidRPr="00645638" w:rsidRDefault="001A7B37" w:rsidP="00F87823">
            <w:pPr>
              <w:spacing w:after="0" w:line="240" w:lineRule="auto"/>
              <w:rPr>
                <w:b/>
                <w:bCs/>
              </w:rPr>
            </w:pPr>
            <w:r>
              <w:rPr>
                <w:b/>
                <w:bCs/>
              </w:rPr>
              <w:t>Dealer code</w:t>
            </w:r>
          </w:p>
        </w:tc>
        <w:tc>
          <w:tcPr>
            <w:tcW w:w="7830" w:type="dxa"/>
            <w:tcBorders>
              <w:left w:val="nil"/>
            </w:tcBorders>
            <w:shd w:val="clear" w:color="auto" w:fill="D3DFEE"/>
          </w:tcPr>
          <w:p w:rsidR="001A7B37" w:rsidRPr="00645638" w:rsidRDefault="001A7B37" w:rsidP="00F87823">
            <w:pPr>
              <w:spacing w:after="0" w:line="240" w:lineRule="auto"/>
              <w:jc w:val="both"/>
            </w:pPr>
            <w:r>
              <w:t>The code of dealer</w:t>
            </w:r>
          </w:p>
        </w:tc>
      </w:tr>
      <w:tr w:rsidR="001A7B37" w:rsidRPr="00645638" w:rsidTr="00F87823">
        <w:tc>
          <w:tcPr>
            <w:tcW w:w="1998" w:type="dxa"/>
            <w:tcBorders>
              <w:right w:val="nil"/>
            </w:tcBorders>
          </w:tcPr>
          <w:p w:rsidR="001A7B37" w:rsidRPr="00645638" w:rsidRDefault="001A7B37" w:rsidP="001A7B37">
            <w:pPr>
              <w:spacing w:after="0" w:line="240" w:lineRule="auto"/>
              <w:rPr>
                <w:b/>
                <w:bCs/>
              </w:rPr>
            </w:pPr>
            <w:r>
              <w:rPr>
                <w:b/>
                <w:bCs/>
              </w:rPr>
              <w:t>Bonus</w:t>
            </w:r>
          </w:p>
        </w:tc>
        <w:tc>
          <w:tcPr>
            <w:tcW w:w="7830" w:type="dxa"/>
            <w:tcBorders>
              <w:left w:val="nil"/>
            </w:tcBorders>
          </w:tcPr>
          <w:p w:rsidR="001A7B37" w:rsidRPr="00645638" w:rsidRDefault="001A7B37" w:rsidP="00F87823">
            <w:pPr>
              <w:spacing w:after="0" w:line="240" w:lineRule="auto"/>
              <w:jc w:val="both"/>
            </w:pPr>
            <w:r>
              <w:t>Amount of money in the bonus</w:t>
            </w:r>
          </w:p>
        </w:tc>
      </w:tr>
      <w:tr w:rsidR="001A7B37" w:rsidRPr="00645638" w:rsidTr="00F87823">
        <w:tc>
          <w:tcPr>
            <w:tcW w:w="1998" w:type="dxa"/>
            <w:tcBorders>
              <w:right w:val="nil"/>
            </w:tcBorders>
          </w:tcPr>
          <w:p w:rsidR="001A7B37" w:rsidRPr="00645638" w:rsidRDefault="001A7B37" w:rsidP="001A7B37">
            <w:pPr>
              <w:spacing w:after="0" w:line="240" w:lineRule="auto"/>
              <w:rPr>
                <w:b/>
                <w:bCs/>
              </w:rPr>
            </w:pPr>
            <w:r>
              <w:rPr>
                <w:b/>
                <w:bCs/>
              </w:rPr>
              <w:t>Status</w:t>
            </w:r>
          </w:p>
        </w:tc>
        <w:tc>
          <w:tcPr>
            <w:tcW w:w="7830" w:type="dxa"/>
            <w:tcBorders>
              <w:left w:val="nil"/>
            </w:tcBorders>
          </w:tcPr>
          <w:p w:rsidR="001A7B37" w:rsidRPr="00645638" w:rsidRDefault="001A7B37" w:rsidP="00F87823">
            <w:pPr>
              <w:spacing w:after="0" w:line="240" w:lineRule="auto"/>
              <w:jc w:val="both"/>
            </w:pPr>
            <w:r>
              <w:t>Flag that the bonus is confirmed or not</w:t>
            </w:r>
          </w:p>
        </w:tc>
      </w:tr>
      <w:tr w:rsidR="001A7B37" w:rsidRPr="00645638" w:rsidTr="00F87823">
        <w:tc>
          <w:tcPr>
            <w:tcW w:w="1998" w:type="dxa"/>
            <w:tcBorders>
              <w:right w:val="nil"/>
            </w:tcBorders>
            <w:shd w:val="clear" w:color="auto" w:fill="D3DFEE"/>
          </w:tcPr>
          <w:p w:rsidR="001A7B37" w:rsidRPr="00645638" w:rsidRDefault="001A7B37" w:rsidP="00F87823">
            <w:pPr>
              <w:spacing w:after="0" w:line="240" w:lineRule="auto"/>
              <w:rPr>
                <w:b/>
                <w:bCs/>
              </w:rPr>
            </w:pPr>
            <w:r>
              <w:rPr>
                <w:b/>
                <w:bCs/>
              </w:rPr>
              <w:t>VMEP Comment</w:t>
            </w:r>
          </w:p>
        </w:tc>
        <w:tc>
          <w:tcPr>
            <w:tcW w:w="7830" w:type="dxa"/>
            <w:tcBorders>
              <w:left w:val="nil"/>
            </w:tcBorders>
            <w:shd w:val="clear" w:color="auto" w:fill="D3DFEE"/>
          </w:tcPr>
          <w:p w:rsidR="001A7B37" w:rsidRPr="00645638" w:rsidRDefault="001A7B37" w:rsidP="001A7B37">
            <w:pPr>
              <w:spacing w:after="0" w:line="240" w:lineRule="auto"/>
              <w:jc w:val="both"/>
            </w:pPr>
            <w:r>
              <w:t>Comment from VMEP</w:t>
            </w:r>
          </w:p>
        </w:tc>
      </w:tr>
    </w:tbl>
    <w:p w:rsidR="001A7B37" w:rsidRPr="001A7B37" w:rsidRDefault="001A7B37" w:rsidP="001A7B37"/>
    <w:p w:rsidR="001A6552" w:rsidRDefault="001A6552" w:rsidP="001A6552">
      <w:pPr>
        <w:pStyle w:val="Heading3"/>
      </w:pPr>
      <w:r>
        <w:t>Bonus Plan</w:t>
      </w:r>
    </w:p>
    <w:p w:rsidR="001A6552" w:rsidRDefault="001A6552" w:rsidP="001A6552">
      <w:pPr>
        <w:pStyle w:val="Heading4"/>
      </w:pPr>
      <w:r>
        <w:t>Function screen</w:t>
      </w:r>
    </w:p>
    <w:p w:rsidR="001A6552" w:rsidRDefault="001A6552" w:rsidP="001A6552">
      <w:pPr>
        <w:keepNext/>
      </w:pPr>
      <w:r>
        <w:rPr>
          <w:noProof/>
        </w:rPr>
        <w:drawing>
          <wp:inline distT="0" distB="0" distL="0" distR="0" wp14:anchorId="2065EF21" wp14:editId="01938701">
            <wp:extent cx="6172200" cy="1311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39">
                      <a:extLst>
                        <a:ext uri="{28A0092B-C50C-407E-A947-70E740481C1C}">
                          <a14:useLocalDpi xmlns:a14="http://schemas.microsoft.com/office/drawing/2010/main" val="0"/>
                        </a:ext>
                      </a:extLst>
                    </a:blip>
                    <a:stretch>
                      <a:fillRect/>
                    </a:stretch>
                  </pic:blipFill>
                  <pic:spPr>
                    <a:xfrm>
                      <a:off x="0" y="0"/>
                      <a:ext cx="6172200" cy="1311910"/>
                    </a:xfrm>
                    <a:prstGeom prst="rect">
                      <a:avLst/>
                    </a:prstGeom>
                  </pic:spPr>
                </pic:pic>
              </a:graphicData>
            </a:graphic>
          </wp:inline>
        </w:drawing>
      </w:r>
    </w:p>
    <w:p w:rsidR="001A6552" w:rsidRDefault="001A6552" w:rsidP="001A6552">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98</w:t>
      </w:r>
      <w:r w:rsidR="00996830">
        <w:rPr>
          <w:noProof/>
        </w:rPr>
        <w:fldChar w:fldCharType="end"/>
      </w:r>
      <w:r>
        <w:t>: Query bonus plan</w:t>
      </w:r>
    </w:p>
    <w:p w:rsidR="001A6552" w:rsidRDefault="001A6552" w:rsidP="001A6552">
      <w:pPr>
        <w:keepNext/>
      </w:pPr>
      <w:r>
        <w:rPr>
          <w:noProof/>
        </w:rPr>
        <w:lastRenderedPageBreak/>
        <w:drawing>
          <wp:inline distT="0" distB="0" distL="0" distR="0" wp14:anchorId="13AEE5D1" wp14:editId="37B33C19">
            <wp:extent cx="6172200" cy="1169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0">
                      <a:extLst>
                        <a:ext uri="{28A0092B-C50C-407E-A947-70E740481C1C}">
                          <a14:useLocalDpi xmlns:a14="http://schemas.microsoft.com/office/drawing/2010/main" val="0"/>
                        </a:ext>
                      </a:extLst>
                    </a:blip>
                    <a:stretch>
                      <a:fillRect/>
                    </a:stretch>
                  </pic:blipFill>
                  <pic:spPr>
                    <a:xfrm>
                      <a:off x="0" y="0"/>
                      <a:ext cx="6172200" cy="1169670"/>
                    </a:xfrm>
                    <a:prstGeom prst="rect">
                      <a:avLst/>
                    </a:prstGeom>
                  </pic:spPr>
                </pic:pic>
              </a:graphicData>
            </a:graphic>
          </wp:inline>
        </w:drawing>
      </w:r>
    </w:p>
    <w:p w:rsidR="001A6552" w:rsidRDefault="001A6552" w:rsidP="001A6552">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99</w:t>
      </w:r>
      <w:r w:rsidR="00996830">
        <w:rPr>
          <w:noProof/>
        </w:rPr>
        <w:fldChar w:fldCharType="end"/>
      </w:r>
      <w:r>
        <w:t>: Add new plan</w:t>
      </w:r>
    </w:p>
    <w:p w:rsidR="001A6552" w:rsidRDefault="001A6552" w:rsidP="001A6552">
      <w:pPr>
        <w:pStyle w:val="Heading4"/>
      </w:pPr>
      <w:r>
        <w:t>Function</w:t>
      </w:r>
      <w:r w:rsidR="002B6649">
        <w:t xml:space="preserve"> description</w:t>
      </w:r>
    </w:p>
    <w:p w:rsidR="002B6649" w:rsidRDefault="002B6649" w:rsidP="002B6649">
      <w:r w:rsidRPr="002B6649">
        <w:t>Sale ADM define the bonus plan for each dealer in each month (Insert, Update, Delete, Report balance)</w:t>
      </w:r>
    </w:p>
    <w:p w:rsidR="002B6649" w:rsidRDefault="002B6649" w:rsidP="002B6649">
      <w:pPr>
        <w:pStyle w:val="Heading4"/>
      </w:pPr>
      <w:r>
        <w:t>Data flow</w:t>
      </w:r>
    </w:p>
    <w:p w:rsidR="00C5686F" w:rsidRDefault="00C5686F" w:rsidP="00C5686F">
      <w:pPr>
        <w:keepNext/>
        <w:jc w:val="center"/>
      </w:pPr>
      <w:r>
        <w:rPr>
          <w:noProof/>
        </w:rPr>
        <w:drawing>
          <wp:inline distT="0" distB="0" distL="0" distR="0" wp14:anchorId="721560C3" wp14:editId="392DFA9F">
            <wp:extent cx="4115375" cy="33151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41">
                      <a:extLst>
                        <a:ext uri="{28A0092B-C50C-407E-A947-70E740481C1C}">
                          <a14:useLocalDpi xmlns:a14="http://schemas.microsoft.com/office/drawing/2010/main" val="0"/>
                        </a:ext>
                      </a:extLst>
                    </a:blip>
                    <a:stretch>
                      <a:fillRect/>
                    </a:stretch>
                  </pic:blipFill>
                  <pic:spPr>
                    <a:xfrm>
                      <a:off x="0" y="0"/>
                      <a:ext cx="4115375" cy="3315163"/>
                    </a:xfrm>
                    <a:prstGeom prst="rect">
                      <a:avLst/>
                    </a:prstGeom>
                  </pic:spPr>
                </pic:pic>
              </a:graphicData>
            </a:graphic>
          </wp:inline>
        </w:drawing>
      </w:r>
    </w:p>
    <w:p w:rsidR="002B6649" w:rsidRDefault="00C5686F" w:rsidP="00C5686F">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100</w:t>
      </w:r>
      <w:r w:rsidR="00996830">
        <w:rPr>
          <w:noProof/>
        </w:rPr>
        <w:fldChar w:fldCharType="end"/>
      </w:r>
      <w:r>
        <w:t>: Bonus Plan data flow</w:t>
      </w:r>
    </w:p>
    <w:p w:rsidR="00C5686F" w:rsidRDefault="00C5686F" w:rsidP="00C5686F">
      <w:pPr>
        <w:pStyle w:val="Heading4"/>
      </w:pPr>
      <w:r>
        <w:t>Instruction of fields</w:t>
      </w:r>
    </w:p>
    <w:p w:rsidR="00A152C9" w:rsidRPr="00A152C9" w:rsidRDefault="00A152C9" w:rsidP="00A152C9">
      <w:r>
        <w:t>Query bonus plan</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5686F" w:rsidRPr="00645638" w:rsidTr="00F87823">
        <w:tc>
          <w:tcPr>
            <w:tcW w:w="1998" w:type="dxa"/>
            <w:tcBorders>
              <w:top w:val="single" w:sz="8" w:space="0" w:color="7BA0CD"/>
              <w:left w:val="single" w:sz="8" w:space="0" w:color="7BA0CD"/>
              <w:bottom w:val="single" w:sz="8" w:space="0" w:color="7BA0CD"/>
              <w:right w:val="nil"/>
            </w:tcBorders>
            <w:shd w:val="clear" w:color="auto" w:fill="4F81BD"/>
          </w:tcPr>
          <w:p w:rsidR="00C5686F" w:rsidRPr="00645638" w:rsidRDefault="00C5686F" w:rsidP="00F87823">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5686F" w:rsidRPr="00645638" w:rsidRDefault="00C5686F" w:rsidP="00F87823">
            <w:pPr>
              <w:spacing w:after="0" w:line="240" w:lineRule="auto"/>
              <w:rPr>
                <w:b/>
                <w:bCs/>
                <w:color w:val="FFFFFF"/>
              </w:rPr>
            </w:pPr>
            <w:r w:rsidRPr="00645638">
              <w:rPr>
                <w:b/>
                <w:bCs/>
                <w:color w:val="FFFFFF"/>
              </w:rPr>
              <w:t>Field description</w:t>
            </w:r>
          </w:p>
        </w:tc>
      </w:tr>
      <w:tr w:rsidR="00C5686F" w:rsidRPr="00645638" w:rsidTr="00F87823">
        <w:tc>
          <w:tcPr>
            <w:tcW w:w="1998" w:type="dxa"/>
            <w:tcBorders>
              <w:right w:val="nil"/>
            </w:tcBorders>
            <w:shd w:val="clear" w:color="auto" w:fill="D3DFEE"/>
          </w:tcPr>
          <w:p w:rsidR="00C5686F" w:rsidRPr="00645638" w:rsidRDefault="00A152C9" w:rsidP="00F87823">
            <w:pPr>
              <w:spacing w:after="0" w:line="240" w:lineRule="auto"/>
              <w:rPr>
                <w:b/>
                <w:bCs/>
              </w:rPr>
            </w:pPr>
            <w:r>
              <w:rPr>
                <w:b/>
                <w:bCs/>
              </w:rPr>
              <w:t>Plan name</w:t>
            </w:r>
          </w:p>
        </w:tc>
        <w:tc>
          <w:tcPr>
            <w:tcW w:w="7830" w:type="dxa"/>
            <w:tcBorders>
              <w:left w:val="nil"/>
            </w:tcBorders>
            <w:shd w:val="clear" w:color="auto" w:fill="D3DFEE"/>
          </w:tcPr>
          <w:p w:rsidR="00C5686F" w:rsidRPr="00645638" w:rsidRDefault="00A152C9" w:rsidP="00F87823">
            <w:pPr>
              <w:spacing w:after="0" w:line="240" w:lineRule="auto"/>
              <w:jc w:val="both"/>
            </w:pPr>
            <w:r>
              <w:t>Name of a plan</w:t>
            </w:r>
          </w:p>
        </w:tc>
      </w:tr>
      <w:tr w:rsidR="00C5686F" w:rsidRPr="00645638" w:rsidTr="00F87823">
        <w:tc>
          <w:tcPr>
            <w:tcW w:w="1998" w:type="dxa"/>
            <w:tcBorders>
              <w:right w:val="nil"/>
            </w:tcBorders>
          </w:tcPr>
          <w:p w:rsidR="00C5686F" w:rsidRPr="00645638" w:rsidRDefault="00A152C9" w:rsidP="00A152C9">
            <w:pPr>
              <w:spacing w:after="0" w:line="240" w:lineRule="auto"/>
              <w:rPr>
                <w:b/>
                <w:bCs/>
              </w:rPr>
            </w:pPr>
            <w:r>
              <w:rPr>
                <w:b/>
                <w:bCs/>
              </w:rPr>
              <w:t>Created date</w:t>
            </w:r>
          </w:p>
        </w:tc>
        <w:tc>
          <w:tcPr>
            <w:tcW w:w="7830" w:type="dxa"/>
            <w:tcBorders>
              <w:left w:val="nil"/>
            </w:tcBorders>
          </w:tcPr>
          <w:p w:rsidR="00C5686F" w:rsidRPr="00645638" w:rsidRDefault="00A152C9" w:rsidP="00A152C9">
            <w:pPr>
              <w:spacing w:after="0" w:line="240" w:lineRule="auto"/>
              <w:jc w:val="both"/>
            </w:pPr>
            <w:r>
              <w:t>Created date</w:t>
            </w:r>
          </w:p>
        </w:tc>
      </w:tr>
      <w:tr w:rsidR="00C5686F" w:rsidRPr="00645638" w:rsidTr="00F87823">
        <w:tc>
          <w:tcPr>
            <w:tcW w:w="1998" w:type="dxa"/>
            <w:tcBorders>
              <w:right w:val="nil"/>
            </w:tcBorders>
          </w:tcPr>
          <w:p w:rsidR="00C5686F" w:rsidRPr="00645638" w:rsidRDefault="00A152C9" w:rsidP="00A152C9">
            <w:pPr>
              <w:spacing w:after="0" w:line="240" w:lineRule="auto"/>
              <w:rPr>
                <w:b/>
                <w:bCs/>
              </w:rPr>
            </w:pPr>
            <w:r>
              <w:rPr>
                <w:b/>
                <w:bCs/>
              </w:rPr>
              <w:t>Plan on</w:t>
            </w:r>
          </w:p>
        </w:tc>
        <w:tc>
          <w:tcPr>
            <w:tcW w:w="7830" w:type="dxa"/>
            <w:tcBorders>
              <w:left w:val="nil"/>
            </w:tcBorders>
          </w:tcPr>
          <w:p w:rsidR="00C5686F" w:rsidRPr="00645638" w:rsidRDefault="00A152C9" w:rsidP="00A152C9">
            <w:pPr>
              <w:spacing w:after="0" w:line="240" w:lineRule="auto"/>
              <w:jc w:val="both"/>
            </w:pPr>
            <w:r>
              <w:t>Which month the plan affects</w:t>
            </w:r>
          </w:p>
        </w:tc>
      </w:tr>
      <w:tr w:rsidR="00C5686F" w:rsidRPr="00645638" w:rsidTr="00F87823">
        <w:tc>
          <w:tcPr>
            <w:tcW w:w="1998" w:type="dxa"/>
            <w:tcBorders>
              <w:right w:val="nil"/>
            </w:tcBorders>
            <w:shd w:val="clear" w:color="auto" w:fill="D3DFEE"/>
          </w:tcPr>
          <w:p w:rsidR="00C5686F" w:rsidRPr="00645638" w:rsidRDefault="00A152C9" w:rsidP="00F87823">
            <w:pPr>
              <w:spacing w:after="0" w:line="240" w:lineRule="auto"/>
              <w:rPr>
                <w:b/>
                <w:bCs/>
              </w:rPr>
            </w:pPr>
            <w:r>
              <w:rPr>
                <w:b/>
                <w:bCs/>
              </w:rPr>
              <w:t>Status</w:t>
            </w:r>
          </w:p>
        </w:tc>
        <w:tc>
          <w:tcPr>
            <w:tcW w:w="7830" w:type="dxa"/>
            <w:tcBorders>
              <w:left w:val="nil"/>
            </w:tcBorders>
            <w:shd w:val="clear" w:color="auto" w:fill="D3DFEE"/>
          </w:tcPr>
          <w:p w:rsidR="00C5686F" w:rsidRPr="00645638" w:rsidRDefault="00A152C9" w:rsidP="00F87823">
            <w:pPr>
              <w:spacing w:after="0" w:line="240" w:lineRule="auto"/>
              <w:jc w:val="both"/>
            </w:pPr>
            <w:r>
              <w:t>Indicates that the plan is comfirmed or not</w:t>
            </w:r>
          </w:p>
        </w:tc>
      </w:tr>
      <w:tr w:rsidR="00C5686F" w:rsidRPr="00645638" w:rsidTr="00F87823">
        <w:tc>
          <w:tcPr>
            <w:tcW w:w="1998" w:type="dxa"/>
            <w:tcBorders>
              <w:right w:val="nil"/>
            </w:tcBorders>
          </w:tcPr>
          <w:p w:rsidR="00C5686F" w:rsidRPr="00645638" w:rsidRDefault="00A152C9" w:rsidP="00F87823">
            <w:pPr>
              <w:spacing w:after="0" w:line="240" w:lineRule="auto"/>
              <w:rPr>
                <w:b/>
                <w:bCs/>
              </w:rPr>
            </w:pPr>
            <w:r>
              <w:rPr>
                <w:b/>
                <w:bCs/>
              </w:rPr>
              <w:t>Comment</w:t>
            </w:r>
          </w:p>
        </w:tc>
        <w:tc>
          <w:tcPr>
            <w:tcW w:w="7830" w:type="dxa"/>
            <w:tcBorders>
              <w:left w:val="nil"/>
            </w:tcBorders>
          </w:tcPr>
          <w:p w:rsidR="00C5686F" w:rsidRPr="00645638" w:rsidRDefault="00A152C9" w:rsidP="00F87823">
            <w:pPr>
              <w:spacing w:after="0" w:line="240" w:lineRule="auto"/>
              <w:jc w:val="both"/>
            </w:pPr>
            <w:r>
              <w:t>Comment</w:t>
            </w:r>
          </w:p>
        </w:tc>
      </w:tr>
      <w:tr w:rsidR="00C5686F" w:rsidRPr="00645638" w:rsidTr="00F87823">
        <w:tc>
          <w:tcPr>
            <w:tcW w:w="1998" w:type="dxa"/>
            <w:tcBorders>
              <w:right w:val="nil"/>
            </w:tcBorders>
            <w:shd w:val="clear" w:color="auto" w:fill="D3DFEE"/>
          </w:tcPr>
          <w:p w:rsidR="00C5686F" w:rsidRPr="00645638" w:rsidRDefault="00A152C9" w:rsidP="00F87823">
            <w:pPr>
              <w:spacing w:after="0" w:line="240" w:lineRule="auto"/>
              <w:rPr>
                <w:b/>
                <w:bCs/>
              </w:rPr>
            </w:pPr>
            <w:r>
              <w:rPr>
                <w:b/>
                <w:bCs/>
              </w:rPr>
              <w:t>Username</w:t>
            </w:r>
          </w:p>
        </w:tc>
        <w:tc>
          <w:tcPr>
            <w:tcW w:w="7830" w:type="dxa"/>
            <w:tcBorders>
              <w:left w:val="nil"/>
            </w:tcBorders>
            <w:shd w:val="clear" w:color="auto" w:fill="D3DFEE"/>
          </w:tcPr>
          <w:p w:rsidR="00C5686F" w:rsidRPr="00645638" w:rsidRDefault="00A152C9" w:rsidP="00F87823">
            <w:pPr>
              <w:spacing w:after="0" w:line="240" w:lineRule="auto"/>
              <w:jc w:val="both"/>
            </w:pPr>
            <w:r>
              <w:t>Created user</w:t>
            </w:r>
          </w:p>
        </w:tc>
      </w:tr>
    </w:tbl>
    <w:p w:rsidR="00C5686F" w:rsidRPr="00C5686F" w:rsidRDefault="00C5686F" w:rsidP="00C5686F"/>
    <w:p w:rsidR="001A7B37" w:rsidRDefault="00A152C9" w:rsidP="00A152C9">
      <w:r>
        <w:lastRenderedPageBreak/>
        <w:t>Add bonus plan</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A152C9" w:rsidRPr="00645638" w:rsidTr="00F87823">
        <w:tc>
          <w:tcPr>
            <w:tcW w:w="1998" w:type="dxa"/>
            <w:tcBorders>
              <w:top w:val="single" w:sz="8" w:space="0" w:color="7BA0CD"/>
              <w:left w:val="single" w:sz="8" w:space="0" w:color="7BA0CD"/>
              <w:bottom w:val="single" w:sz="8" w:space="0" w:color="7BA0CD"/>
              <w:right w:val="nil"/>
            </w:tcBorders>
            <w:shd w:val="clear" w:color="auto" w:fill="4F81BD"/>
          </w:tcPr>
          <w:p w:rsidR="00A152C9" w:rsidRPr="00645638" w:rsidRDefault="00A152C9" w:rsidP="00F87823">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A152C9" w:rsidRPr="00645638" w:rsidRDefault="00A152C9" w:rsidP="00F87823">
            <w:pPr>
              <w:spacing w:after="0" w:line="240" w:lineRule="auto"/>
              <w:rPr>
                <w:b/>
                <w:bCs/>
                <w:color w:val="FFFFFF"/>
              </w:rPr>
            </w:pPr>
            <w:r w:rsidRPr="00645638">
              <w:rPr>
                <w:b/>
                <w:bCs/>
                <w:color w:val="FFFFFF"/>
              </w:rPr>
              <w:t>Field description</w:t>
            </w:r>
          </w:p>
        </w:tc>
      </w:tr>
      <w:tr w:rsidR="00A152C9" w:rsidRPr="00645638" w:rsidTr="00F87823">
        <w:tc>
          <w:tcPr>
            <w:tcW w:w="1998" w:type="dxa"/>
            <w:tcBorders>
              <w:right w:val="nil"/>
            </w:tcBorders>
            <w:shd w:val="clear" w:color="auto" w:fill="D3DFEE"/>
          </w:tcPr>
          <w:p w:rsidR="00A152C9" w:rsidRPr="00645638" w:rsidRDefault="00A152C9" w:rsidP="00F87823">
            <w:pPr>
              <w:spacing w:after="0" w:line="240" w:lineRule="auto"/>
              <w:rPr>
                <w:b/>
                <w:bCs/>
              </w:rPr>
            </w:pPr>
            <w:r>
              <w:rPr>
                <w:b/>
                <w:bCs/>
              </w:rPr>
              <w:t>Dealer code</w:t>
            </w:r>
          </w:p>
        </w:tc>
        <w:tc>
          <w:tcPr>
            <w:tcW w:w="7830" w:type="dxa"/>
            <w:tcBorders>
              <w:left w:val="nil"/>
            </w:tcBorders>
            <w:shd w:val="clear" w:color="auto" w:fill="D3DFEE"/>
          </w:tcPr>
          <w:p w:rsidR="00A152C9" w:rsidRPr="00645638" w:rsidRDefault="00A152C9" w:rsidP="00F87823">
            <w:pPr>
              <w:spacing w:after="0" w:line="240" w:lineRule="auto"/>
              <w:jc w:val="both"/>
            </w:pPr>
            <w:r>
              <w:t>The code of dealer</w:t>
            </w:r>
          </w:p>
        </w:tc>
      </w:tr>
      <w:tr w:rsidR="00A152C9" w:rsidRPr="00645638" w:rsidTr="00F87823">
        <w:tc>
          <w:tcPr>
            <w:tcW w:w="1998" w:type="dxa"/>
            <w:tcBorders>
              <w:right w:val="nil"/>
            </w:tcBorders>
          </w:tcPr>
          <w:p w:rsidR="00A152C9" w:rsidRPr="00645638" w:rsidRDefault="00A152C9" w:rsidP="00F87823">
            <w:pPr>
              <w:spacing w:after="0" w:line="240" w:lineRule="auto"/>
              <w:rPr>
                <w:b/>
                <w:bCs/>
              </w:rPr>
            </w:pPr>
            <w:r>
              <w:rPr>
                <w:b/>
                <w:bCs/>
              </w:rPr>
              <w:t>Bonus date</w:t>
            </w:r>
          </w:p>
        </w:tc>
        <w:tc>
          <w:tcPr>
            <w:tcW w:w="7830" w:type="dxa"/>
            <w:tcBorders>
              <w:left w:val="nil"/>
            </w:tcBorders>
          </w:tcPr>
          <w:p w:rsidR="00A152C9" w:rsidRPr="00645638" w:rsidRDefault="00A152C9" w:rsidP="00F87823">
            <w:pPr>
              <w:spacing w:after="0" w:line="240" w:lineRule="auto"/>
              <w:jc w:val="both"/>
            </w:pPr>
            <w:r>
              <w:t>Bonus date</w:t>
            </w:r>
          </w:p>
        </w:tc>
      </w:tr>
      <w:tr w:rsidR="00A152C9" w:rsidRPr="00645638" w:rsidTr="00F87823">
        <w:tc>
          <w:tcPr>
            <w:tcW w:w="1998" w:type="dxa"/>
            <w:tcBorders>
              <w:right w:val="nil"/>
            </w:tcBorders>
          </w:tcPr>
          <w:p w:rsidR="00A152C9" w:rsidRPr="00645638" w:rsidRDefault="00A152C9" w:rsidP="00F87823">
            <w:pPr>
              <w:spacing w:after="0" w:line="240" w:lineRule="auto"/>
              <w:rPr>
                <w:b/>
                <w:bCs/>
              </w:rPr>
            </w:pPr>
            <w:r>
              <w:rPr>
                <w:b/>
                <w:bCs/>
              </w:rPr>
              <w:t>Amount</w:t>
            </w:r>
          </w:p>
        </w:tc>
        <w:tc>
          <w:tcPr>
            <w:tcW w:w="7830" w:type="dxa"/>
            <w:tcBorders>
              <w:left w:val="nil"/>
            </w:tcBorders>
          </w:tcPr>
          <w:p w:rsidR="00A152C9" w:rsidRPr="00645638" w:rsidRDefault="00A152C9" w:rsidP="00A152C9">
            <w:pPr>
              <w:spacing w:after="0" w:line="240" w:lineRule="auto"/>
              <w:jc w:val="both"/>
            </w:pPr>
            <w:r>
              <w:t>Total amount of money for the plan</w:t>
            </w:r>
          </w:p>
        </w:tc>
      </w:tr>
      <w:tr w:rsidR="00A152C9" w:rsidRPr="00645638" w:rsidTr="00F87823">
        <w:tc>
          <w:tcPr>
            <w:tcW w:w="1998" w:type="dxa"/>
            <w:tcBorders>
              <w:right w:val="nil"/>
            </w:tcBorders>
            <w:shd w:val="clear" w:color="auto" w:fill="D3DFEE"/>
          </w:tcPr>
          <w:p w:rsidR="00A152C9" w:rsidRPr="00645638" w:rsidRDefault="00A152C9" w:rsidP="00F87823">
            <w:pPr>
              <w:spacing w:after="0" w:line="240" w:lineRule="auto"/>
              <w:rPr>
                <w:b/>
                <w:bCs/>
              </w:rPr>
            </w:pPr>
            <w:r>
              <w:rPr>
                <w:b/>
                <w:bCs/>
              </w:rPr>
              <w:t>Status</w:t>
            </w:r>
          </w:p>
        </w:tc>
        <w:tc>
          <w:tcPr>
            <w:tcW w:w="7830" w:type="dxa"/>
            <w:tcBorders>
              <w:left w:val="nil"/>
            </w:tcBorders>
            <w:shd w:val="clear" w:color="auto" w:fill="D3DFEE"/>
          </w:tcPr>
          <w:p w:rsidR="00A152C9" w:rsidRPr="00645638" w:rsidRDefault="00A152C9" w:rsidP="00F87823">
            <w:pPr>
              <w:spacing w:after="0" w:line="240" w:lineRule="auto"/>
              <w:jc w:val="both"/>
            </w:pPr>
            <w:r>
              <w:t>Locked or not</w:t>
            </w:r>
          </w:p>
        </w:tc>
      </w:tr>
      <w:tr w:rsidR="00A152C9" w:rsidRPr="00645638" w:rsidTr="00F87823">
        <w:tc>
          <w:tcPr>
            <w:tcW w:w="1998" w:type="dxa"/>
            <w:tcBorders>
              <w:right w:val="nil"/>
            </w:tcBorders>
          </w:tcPr>
          <w:p w:rsidR="00A152C9" w:rsidRPr="00645638" w:rsidRDefault="00A152C9" w:rsidP="00F87823">
            <w:pPr>
              <w:spacing w:after="0" w:line="240" w:lineRule="auto"/>
              <w:rPr>
                <w:b/>
                <w:bCs/>
              </w:rPr>
            </w:pPr>
            <w:r>
              <w:rPr>
                <w:b/>
                <w:bCs/>
              </w:rPr>
              <w:t>Bonus source</w:t>
            </w:r>
          </w:p>
        </w:tc>
        <w:tc>
          <w:tcPr>
            <w:tcW w:w="7830" w:type="dxa"/>
            <w:tcBorders>
              <w:left w:val="nil"/>
            </w:tcBorders>
          </w:tcPr>
          <w:p w:rsidR="00A152C9" w:rsidRPr="00645638" w:rsidRDefault="00A152C9" w:rsidP="00A152C9">
            <w:pPr>
              <w:spacing w:after="0" w:line="240" w:lineRule="auto"/>
              <w:jc w:val="both"/>
            </w:pPr>
            <w:r>
              <w:t xml:space="preserve">Can be accessed in Basic Data Setting &gt; VMEP Setting &gt; Bonus Source </w:t>
            </w:r>
          </w:p>
        </w:tc>
      </w:tr>
      <w:tr w:rsidR="00A152C9" w:rsidRPr="00645638" w:rsidTr="00F87823">
        <w:tc>
          <w:tcPr>
            <w:tcW w:w="1998" w:type="dxa"/>
            <w:tcBorders>
              <w:right w:val="nil"/>
            </w:tcBorders>
            <w:shd w:val="clear" w:color="auto" w:fill="D3DFEE"/>
          </w:tcPr>
          <w:p w:rsidR="00A152C9" w:rsidRPr="00645638" w:rsidRDefault="00A152C9" w:rsidP="00F87823">
            <w:pPr>
              <w:spacing w:after="0" w:line="240" w:lineRule="auto"/>
              <w:rPr>
                <w:b/>
                <w:bCs/>
              </w:rPr>
            </w:pPr>
            <w:r>
              <w:rPr>
                <w:b/>
                <w:bCs/>
              </w:rPr>
              <w:t>Description</w:t>
            </w:r>
          </w:p>
        </w:tc>
        <w:tc>
          <w:tcPr>
            <w:tcW w:w="7830" w:type="dxa"/>
            <w:tcBorders>
              <w:left w:val="nil"/>
            </w:tcBorders>
            <w:shd w:val="clear" w:color="auto" w:fill="D3DFEE"/>
          </w:tcPr>
          <w:p w:rsidR="00A152C9" w:rsidRPr="00645638" w:rsidRDefault="00A152C9" w:rsidP="00F87823">
            <w:pPr>
              <w:spacing w:after="0" w:line="240" w:lineRule="auto"/>
              <w:jc w:val="both"/>
            </w:pPr>
            <w:r>
              <w:t>Description</w:t>
            </w:r>
          </w:p>
        </w:tc>
      </w:tr>
    </w:tbl>
    <w:p w:rsidR="00A152C9" w:rsidRDefault="00A152C9" w:rsidP="00A152C9"/>
    <w:p w:rsidR="006E769F" w:rsidRDefault="006E769F" w:rsidP="006E769F">
      <w:pPr>
        <w:pStyle w:val="Heading3"/>
      </w:pPr>
      <w:r>
        <w:t>Monthly closing</w:t>
      </w:r>
    </w:p>
    <w:p w:rsidR="006E769F" w:rsidRDefault="006E769F" w:rsidP="006E769F">
      <w:pPr>
        <w:pStyle w:val="Heading4"/>
      </w:pPr>
      <w:r>
        <w:t>Function screen</w:t>
      </w:r>
    </w:p>
    <w:p w:rsidR="006E769F" w:rsidRDefault="006E769F" w:rsidP="006E769F">
      <w:pPr>
        <w:keepNext/>
      </w:pPr>
      <w:r>
        <w:rPr>
          <w:noProof/>
        </w:rPr>
        <w:drawing>
          <wp:inline distT="0" distB="0" distL="0" distR="0" wp14:anchorId="33F48140" wp14:editId="460F45C6">
            <wp:extent cx="6172200" cy="8343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2">
                      <a:extLst>
                        <a:ext uri="{28A0092B-C50C-407E-A947-70E740481C1C}">
                          <a14:useLocalDpi xmlns:a14="http://schemas.microsoft.com/office/drawing/2010/main" val="0"/>
                        </a:ext>
                      </a:extLst>
                    </a:blip>
                    <a:stretch>
                      <a:fillRect/>
                    </a:stretch>
                  </pic:blipFill>
                  <pic:spPr>
                    <a:xfrm>
                      <a:off x="0" y="0"/>
                      <a:ext cx="6172200" cy="834390"/>
                    </a:xfrm>
                    <a:prstGeom prst="rect">
                      <a:avLst/>
                    </a:prstGeom>
                  </pic:spPr>
                </pic:pic>
              </a:graphicData>
            </a:graphic>
          </wp:inline>
        </w:drawing>
      </w:r>
    </w:p>
    <w:p w:rsidR="006E769F" w:rsidRDefault="006E769F" w:rsidP="006E769F">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101</w:t>
      </w:r>
      <w:r w:rsidR="00996830">
        <w:rPr>
          <w:noProof/>
        </w:rPr>
        <w:fldChar w:fldCharType="end"/>
      </w:r>
      <w:r>
        <w:t>: Monthly closing screen</w:t>
      </w:r>
    </w:p>
    <w:p w:rsidR="006E769F" w:rsidRDefault="006E769F" w:rsidP="006E769F">
      <w:pPr>
        <w:pStyle w:val="Heading4"/>
      </w:pPr>
      <w:r>
        <w:t>Function description</w:t>
      </w:r>
    </w:p>
    <w:p w:rsidR="006E769F" w:rsidRDefault="006E769F" w:rsidP="006E769F">
      <w:r w:rsidRPr="006E769F">
        <w:t>Sale ADM close bonus in each month to calculate bonus balance</w:t>
      </w:r>
      <w:r>
        <w:t>.</w:t>
      </w:r>
    </w:p>
    <w:p w:rsidR="00E5327B" w:rsidRPr="00E5327B" w:rsidRDefault="006E769F" w:rsidP="00E5327B">
      <w:pPr>
        <w:pStyle w:val="Heading4"/>
      </w:pPr>
      <w:r>
        <w:t>Data flow</w:t>
      </w:r>
    </w:p>
    <w:p w:rsidR="00E5327B" w:rsidRDefault="00E5327B" w:rsidP="00E5327B">
      <w:pPr>
        <w:keepNext/>
        <w:jc w:val="center"/>
      </w:pPr>
      <w:r>
        <w:rPr>
          <w:noProof/>
        </w:rPr>
        <w:drawing>
          <wp:inline distT="0" distB="0" distL="0" distR="0" wp14:anchorId="52F48862" wp14:editId="0A20EE13">
            <wp:extent cx="4572638" cy="134321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43">
                      <a:extLst>
                        <a:ext uri="{28A0092B-C50C-407E-A947-70E740481C1C}">
                          <a14:useLocalDpi xmlns:a14="http://schemas.microsoft.com/office/drawing/2010/main" val="0"/>
                        </a:ext>
                      </a:extLst>
                    </a:blip>
                    <a:stretch>
                      <a:fillRect/>
                    </a:stretch>
                  </pic:blipFill>
                  <pic:spPr>
                    <a:xfrm>
                      <a:off x="0" y="0"/>
                      <a:ext cx="4572638" cy="1343213"/>
                    </a:xfrm>
                    <a:prstGeom prst="rect">
                      <a:avLst/>
                    </a:prstGeom>
                  </pic:spPr>
                </pic:pic>
              </a:graphicData>
            </a:graphic>
          </wp:inline>
        </w:drawing>
      </w:r>
    </w:p>
    <w:p w:rsidR="006E769F" w:rsidRDefault="00E5327B" w:rsidP="00E5327B">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102</w:t>
      </w:r>
      <w:r w:rsidR="00996830">
        <w:rPr>
          <w:noProof/>
        </w:rPr>
        <w:fldChar w:fldCharType="end"/>
      </w:r>
      <w:r>
        <w:t>: Monthly closing data flow</w:t>
      </w:r>
    </w:p>
    <w:p w:rsidR="00E5327B" w:rsidRDefault="00E5327B" w:rsidP="00E5327B">
      <w:pPr>
        <w:pStyle w:val="Heading4"/>
      </w:pPr>
      <w:r>
        <w:t>Instruction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E5327B" w:rsidRPr="00645638" w:rsidTr="00F87823">
        <w:tc>
          <w:tcPr>
            <w:tcW w:w="1998" w:type="dxa"/>
            <w:tcBorders>
              <w:top w:val="single" w:sz="8" w:space="0" w:color="7BA0CD"/>
              <w:left w:val="single" w:sz="8" w:space="0" w:color="7BA0CD"/>
              <w:bottom w:val="single" w:sz="8" w:space="0" w:color="7BA0CD"/>
              <w:right w:val="nil"/>
            </w:tcBorders>
            <w:shd w:val="clear" w:color="auto" w:fill="4F81BD"/>
          </w:tcPr>
          <w:p w:rsidR="00E5327B" w:rsidRPr="00645638" w:rsidRDefault="00E5327B" w:rsidP="00F87823">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E5327B" w:rsidRPr="00645638" w:rsidRDefault="00E5327B" w:rsidP="00F87823">
            <w:pPr>
              <w:spacing w:after="0" w:line="240" w:lineRule="auto"/>
              <w:rPr>
                <w:b/>
                <w:bCs/>
                <w:color w:val="FFFFFF"/>
              </w:rPr>
            </w:pPr>
            <w:r w:rsidRPr="00645638">
              <w:rPr>
                <w:b/>
                <w:bCs/>
                <w:color w:val="FFFFFF"/>
              </w:rPr>
              <w:t>Field description</w:t>
            </w:r>
          </w:p>
        </w:tc>
      </w:tr>
      <w:tr w:rsidR="00E5327B" w:rsidRPr="00645638" w:rsidTr="00F87823">
        <w:tc>
          <w:tcPr>
            <w:tcW w:w="1998" w:type="dxa"/>
            <w:tcBorders>
              <w:right w:val="nil"/>
            </w:tcBorders>
            <w:shd w:val="clear" w:color="auto" w:fill="D3DFEE"/>
          </w:tcPr>
          <w:p w:rsidR="00E5327B" w:rsidRPr="00645638" w:rsidRDefault="00E5327B" w:rsidP="00F87823">
            <w:pPr>
              <w:spacing w:after="0" w:line="240" w:lineRule="auto"/>
              <w:rPr>
                <w:b/>
                <w:bCs/>
              </w:rPr>
            </w:pPr>
            <w:r>
              <w:rPr>
                <w:b/>
                <w:bCs/>
              </w:rPr>
              <w:t>Dealer code</w:t>
            </w:r>
          </w:p>
        </w:tc>
        <w:tc>
          <w:tcPr>
            <w:tcW w:w="7830" w:type="dxa"/>
            <w:tcBorders>
              <w:left w:val="nil"/>
            </w:tcBorders>
            <w:shd w:val="clear" w:color="auto" w:fill="D3DFEE"/>
          </w:tcPr>
          <w:p w:rsidR="00E5327B" w:rsidRPr="00645638" w:rsidRDefault="00E5327B" w:rsidP="00F87823">
            <w:pPr>
              <w:spacing w:after="0" w:line="240" w:lineRule="auto"/>
              <w:jc w:val="both"/>
            </w:pPr>
            <w:r>
              <w:t>The code of dealer</w:t>
            </w:r>
          </w:p>
        </w:tc>
      </w:tr>
      <w:tr w:rsidR="00E5327B" w:rsidRPr="00645638" w:rsidTr="00F87823">
        <w:tc>
          <w:tcPr>
            <w:tcW w:w="1998" w:type="dxa"/>
            <w:tcBorders>
              <w:right w:val="nil"/>
            </w:tcBorders>
          </w:tcPr>
          <w:p w:rsidR="00E5327B" w:rsidRPr="00645638" w:rsidRDefault="00E5327B" w:rsidP="00E5327B">
            <w:pPr>
              <w:spacing w:after="0" w:line="240" w:lineRule="auto"/>
              <w:rPr>
                <w:b/>
                <w:bCs/>
              </w:rPr>
            </w:pPr>
            <w:r>
              <w:rPr>
                <w:b/>
                <w:bCs/>
              </w:rPr>
              <w:t>Dealer name</w:t>
            </w:r>
          </w:p>
        </w:tc>
        <w:tc>
          <w:tcPr>
            <w:tcW w:w="7830" w:type="dxa"/>
            <w:tcBorders>
              <w:left w:val="nil"/>
            </w:tcBorders>
          </w:tcPr>
          <w:p w:rsidR="00E5327B" w:rsidRPr="00645638" w:rsidRDefault="00E5327B" w:rsidP="00F87823">
            <w:pPr>
              <w:spacing w:after="0" w:line="240" w:lineRule="auto"/>
              <w:jc w:val="both"/>
            </w:pPr>
            <w:r>
              <w:t>Dealer name</w:t>
            </w:r>
          </w:p>
        </w:tc>
      </w:tr>
      <w:tr w:rsidR="00E5327B" w:rsidRPr="00645638" w:rsidTr="00F87823">
        <w:tc>
          <w:tcPr>
            <w:tcW w:w="1998" w:type="dxa"/>
            <w:tcBorders>
              <w:right w:val="nil"/>
            </w:tcBorders>
          </w:tcPr>
          <w:p w:rsidR="00E5327B" w:rsidRPr="00645638" w:rsidRDefault="00E5327B" w:rsidP="00F87823">
            <w:pPr>
              <w:spacing w:after="0" w:line="240" w:lineRule="auto"/>
              <w:rPr>
                <w:b/>
                <w:bCs/>
              </w:rPr>
            </w:pPr>
            <w:r>
              <w:rPr>
                <w:b/>
                <w:bCs/>
              </w:rPr>
              <w:t>Current amount</w:t>
            </w:r>
          </w:p>
        </w:tc>
        <w:tc>
          <w:tcPr>
            <w:tcW w:w="7830" w:type="dxa"/>
            <w:tcBorders>
              <w:left w:val="nil"/>
            </w:tcBorders>
          </w:tcPr>
          <w:p w:rsidR="00E5327B" w:rsidRPr="00645638" w:rsidRDefault="00E5327B" w:rsidP="00E5327B">
            <w:pPr>
              <w:spacing w:after="0" w:line="240" w:lineRule="auto"/>
              <w:jc w:val="both"/>
            </w:pPr>
            <w:r>
              <w:t>Current amount of all plans of a dealer</w:t>
            </w:r>
          </w:p>
        </w:tc>
      </w:tr>
      <w:tr w:rsidR="00E5327B" w:rsidRPr="00645638" w:rsidTr="00F87823">
        <w:tc>
          <w:tcPr>
            <w:tcW w:w="1998" w:type="dxa"/>
            <w:tcBorders>
              <w:right w:val="nil"/>
            </w:tcBorders>
            <w:shd w:val="clear" w:color="auto" w:fill="D3DFEE"/>
          </w:tcPr>
          <w:p w:rsidR="00E5327B" w:rsidRPr="00645638" w:rsidRDefault="00E5327B" w:rsidP="00F87823">
            <w:pPr>
              <w:spacing w:after="0" w:line="240" w:lineRule="auto"/>
              <w:rPr>
                <w:b/>
                <w:bCs/>
              </w:rPr>
            </w:pPr>
            <w:r>
              <w:rPr>
                <w:b/>
                <w:bCs/>
              </w:rPr>
              <w:t>Locked month</w:t>
            </w:r>
          </w:p>
        </w:tc>
        <w:tc>
          <w:tcPr>
            <w:tcW w:w="7830" w:type="dxa"/>
            <w:tcBorders>
              <w:left w:val="nil"/>
            </w:tcBorders>
            <w:shd w:val="clear" w:color="auto" w:fill="D3DFEE"/>
          </w:tcPr>
          <w:p w:rsidR="00E5327B" w:rsidRPr="00645638" w:rsidRDefault="00E5327B" w:rsidP="00F87823">
            <w:pPr>
              <w:spacing w:after="0" w:line="240" w:lineRule="auto"/>
              <w:jc w:val="both"/>
            </w:pPr>
            <w:r>
              <w:t>The month currently locked</w:t>
            </w:r>
          </w:p>
        </w:tc>
      </w:tr>
    </w:tbl>
    <w:p w:rsidR="00E5327B" w:rsidRDefault="00E5327B" w:rsidP="00E5327B"/>
    <w:p w:rsidR="008E1400" w:rsidRDefault="008E1400">
      <w:pPr>
        <w:pStyle w:val="Heading2"/>
        <w:rPr>
          <w:highlight w:val="green"/>
        </w:rPr>
      </w:pPr>
      <w:commentRangeStart w:id="443"/>
      <w:r w:rsidRPr="008E1400">
        <w:rPr>
          <w:highlight w:val="green"/>
        </w:rPr>
        <w:lastRenderedPageBreak/>
        <w:t>Payment</w:t>
      </w:r>
      <w:commentRangeEnd w:id="443"/>
      <w:r w:rsidR="007E6EA9">
        <w:rPr>
          <w:rStyle w:val="CommentReference"/>
          <w:rFonts w:ascii="Times New Roman" w:hAnsi="Times New Roman"/>
          <w:b w:val="0"/>
          <w:bCs w:val="0"/>
          <w:color w:val="auto"/>
        </w:rPr>
        <w:commentReference w:id="443"/>
      </w:r>
    </w:p>
    <w:p w:rsidR="008E1400" w:rsidRPr="00F87823" w:rsidRDefault="008E1400" w:rsidP="008E1400">
      <w:pPr>
        <w:pStyle w:val="Heading3"/>
      </w:pPr>
      <w:r w:rsidRPr="00F87823">
        <w:t>Import Payment Data</w:t>
      </w:r>
    </w:p>
    <w:p w:rsidR="008E1400" w:rsidRDefault="008E1400" w:rsidP="008E1400">
      <w:pPr>
        <w:pStyle w:val="Heading4"/>
      </w:pPr>
      <w:r w:rsidRPr="008E1400">
        <w:t>Function screen</w:t>
      </w:r>
    </w:p>
    <w:p w:rsidR="008E1400" w:rsidRDefault="008E1400" w:rsidP="008E1400">
      <w:pPr>
        <w:keepNext/>
      </w:pPr>
      <w:r>
        <w:rPr>
          <w:noProof/>
        </w:rPr>
        <w:drawing>
          <wp:inline distT="0" distB="0" distL="0" distR="0" wp14:anchorId="2C59F38B" wp14:editId="11E0EE85">
            <wp:extent cx="6172200" cy="16116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4">
                      <a:extLst>
                        <a:ext uri="{28A0092B-C50C-407E-A947-70E740481C1C}">
                          <a14:useLocalDpi xmlns:a14="http://schemas.microsoft.com/office/drawing/2010/main" val="0"/>
                        </a:ext>
                      </a:extLst>
                    </a:blip>
                    <a:stretch>
                      <a:fillRect/>
                    </a:stretch>
                  </pic:blipFill>
                  <pic:spPr>
                    <a:xfrm>
                      <a:off x="0" y="0"/>
                      <a:ext cx="6172200" cy="1611630"/>
                    </a:xfrm>
                    <a:prstGeom prst="rect">
                      <a:avLst/>
                    </a:prstGeom>
                  </pic:spPr>
                </pic:pic>
              </a:graphicData>
            </a:graphic>
          </wp:inline>
        </w:drawing>
      </w:r>
    </w:p>
    <w:p w:rsidR="008E1400" w:rsidRDefault="008E1400" w:rsidP="008E1400">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103</w:t>
      </w:r>
      <w:r w:rsidR="00996830">
        <w:rPr>
          <w:noProof/>
        </w:rPr>
        <w:fldChar w:fldCharType="end"/>
      </w:r>
      <w:r>
        <w:t>: Import payment data screen</w:t>
      </w:r>
    </w:p>
    <w:p w:rsidR="008E1400" w:rsidRDefault="008E1400" w:rsidP="008E1400">
      <w:pPr>
        <w:pStyle w:val="Heading4"/>
      </w:pPr>
      <w:r>
        <w:t>Function description</w:t>
      </w:r>
    </w:p>
    <w:p w:rsidR="00F87823" w:rsidRDefault="00F87823" w:rsidP="00F87823">
      <w:r>
        <w:t>FIN can import payment data from each bank, which has different excel format. Those formats are all supported by the system, or can be modified via Basic Data Setting &gt; VMEP Setting &gt; System parameter &gt; Payment excel file. Otherwise, FIN has an ability of manually input payment data one by one.</w:t>
      </w:r>
    </w:p>
    <w:p w:rsidR="0069381E" w:rsidRDefault="0069381E" w:rsidP="0069381E">
      <w:pPr>
        <w:pStyle w:val="Heading4"/>
      </w:pPr>
      <w:r>
        <w:t>Data flow</w:t>
      </w:r>
    </w:p>
    <w:p w:rsidR="0069381E" w:rsidRDefault="0069381E" w:rsidP="0069381E">
      <w:pPr>
        <w:keepNext/>
        <w:jc w:val="center"/>
      </w:pPr>
      <w:r>
        <w:rPr>
          <w:noProof/>
        </w:rPr>
        <w:drawing>
          <wp:inline distT="0" distB="0" distL="0" distR="0" wp14:anchorId="7D2B21AE" wp14:editId="7AB80758">
            <wp:extent cx="4201112" cy="27912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45">
                      <a:extLst>
                        <a:ext uri="{28A0092B-C50C-407E-A947-70E740481C1C}">
                          <a14:useLocalDpi xmlns:a14="http://schemas.microsoft.com/office/drawing/2010/main" val="0"/>
                        </a:ext>
                      </a:extLst>
                    </a:blip>
                    <a:stretch>
                      <a:fillRect/>
                    </a:stretch>
                  </pic:blipFill>
                  <pic:spPr>
                    <a:xfrm>
                      <a:off x="0" y="0"/>
                      <a:ext cx="4201112" cy="2791215"/>
                    </a:xfrm>
                    <a:prstGeom prst="rect">
                      <a:avLst/>
                    </a:prstGeom>
                  </pic:spPr>
                </pic:pic>
              </a:graphicData>
            </a:graphic>
          </wp:inline>
        </w:drawing>
      </w:r>
    </w:p>
    <w:p w:rsidR="0069381E" w:rsidRDefault="0069381E" w:rsidP="0069381E">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104</w:t>
      </w:r>
      <w:r w:rsidR="00996830">
        <w:rPr>
          <w:noProof/>
        </w:rPr>
        <w:fldChar w:fldCharType="end"/>
      </w:r>
      <w:r>
        <w:t>: Import payment data – data flow</w:t>
      </w:r>
    </w:p>
    <w:p w:rsidR="0069381E" w:rsidRDefault="0069381E" w:rsidP="0069381E"/>
    <w:p w:rsidR="0069381E" w:rsidRPr="0069381E" w:rsidRDefault="0069381E" w:rsidP="0069381E"/>
    <w:p w:rsidR="0069381E" w:rsidRDefault="0069381E" w:rsidP="0069381E">
      <w:pPr>
        <w:pStyle w:val="Heading4"/>
      </w:pPr>
      <w:r>
        <w:lastRenderedPageBreak/>
        <w:t>Instruction of fields</w:t>
      </w:r>
    </w:p>
    <w:tbl>
      <w:tblPr>
        <w:tblStyle w:val="MediumShading1-Accent11"/>
        <w:tblW w:w="9828" w:type="dxa"/>
        <w:tblLook w:val="04A0" w:firstRow="1" w:lastRow="0" w:firstColumn="1" w:lastColumn="0" w:noHBand="0" w:noVBand="1"/>
      </w:tblPr>
      <w:tblGrid>
        <w:gridCol w:w="1998"/>
        <w:gridCol w:w="7830"/>
      </w:tblGrid>
      <w:tr w:rsidR="0069381E" w:rsidRPr="003757BB" w:rsidTr="0037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69381E" w:rsidP="00F75FDD">
            <w:pPr>
              <w:spacing w:after="0" w:line="240" w:lineRule="auto"/>
              <w:rPr>
                <w:bCs w:val="0"/>
              </w:rPr>
            </w:pPr>
            <w:bookmarkStart w:id="444" w:name="OLE_LINK1"/>
            <w:bookmarkStart w:id="445" w:name="OLE_LINK2"/>
            <w:r w:rsidRPr="003757BB">
              <w:rPr>
                <w:bCs w:val="0"/>
              </w:rPr>
              <w:t>Field name</w:t>
            </w:r>
          </w:p>
        </w:tc>
        <w:tc>
          <w:tcPr>
            <w:tcW w:w="7830" w:type="dxa"/>
          </w:tcPr>
          <w:p w:rsidR="0069381E" w:rsidRPr="003757BB" w:rsidRDefault="0069381E" w:rsidP="00F75FDD">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3757BB">
              <w:rPr>
                <w:bCs w:val="0"/>
              </w:rPr>
              <w:t>Field description</w:t>
            </w:r>
          </w:p>
        </w:tc>
      </w:tr>
      <w:tr w:rsidR="0069381E" w:rsidRPr="00645638" w:rsidTr="0037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69381E" w:rsidP="00F75FDD">
            <w:pPr>
              <w:spacing w:after="0" w:line="240" w:lineRule="auto"/>
              <w:rPr>
                <w:bCs w:val="0"/>
              </w:rPr>
            </w:pPr>
            <w:r w:rsidRPr="003757BB">
              <w:rPr>
                <w:bCs w:val="0"/>
              </w:rPr>
              <w:t>Dealer code</w:t>
            </w:r>
          </w:p>
        </w:tc>
        <w:tc>
          <w:tcPr>
            <w:tcW w:w="7830" w:type="dxa"/>
          </w:tcPr>
          <w:p w:rsidR="0069381E" w:rsidRPr="00645638" w:rsidRDefault="0069381E" w:rsidP="00F75FDD">
            <w:pPr>
              <w:spacing w:after="0" w:line="240" w:lineRule="auto"/>
              <w:jc w:val="both"/>
              <w:cnfStyle w:val="000000100000" w:firstRow="0" w:lastRow="0" w:firstColumn="0" w:lastColumn="0" w:oddVBand="0" w:evenVBand="0" w:oddHBand="1" w:evenHBand="0" w:firstRowFirstColumn="0" w:firstRowLastColumn="0" w:lastRowFirstColumn="0" w:lastRowLastColumn="0"/>
            </w:pPr>
            <w:r>
              <w:t>The code of dealer</w:t>
            </w:r>
          </w:p>
        </w:tc>
      </w:tr>
      <w:tr w:rsidR="0069381E" w:rsidRPr="00645638" w:rsidTr="003757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3757BB" w:rsidP="00F75FDD">
            <w:pPr>
              <w:spacing w:after="0" w:line="240" w:lineRule="auto"/>
              <w:rPr>
                <w:bCs w:val="0"/>
              </w:rPr>
            </w:pPr>
            <w:r w:rsidRPr="003757BB">
              <w:rPr>
                <w:bCs w:val="0"/>
              </w:rPr>
              <w:t>Dealer name</w:t>
            </w:r>
          </w:p>
        </w:tc>
        <w:tc>
          <w:tcPr>
            <w:tcW w:w="7830" w:type="dxa"/>
          </w:tcPr>
          <w:p w:rsidR="0069381E" w:rsidRPr="00645638" w:rsidRDefault="003757BB" w:rsidP="00F75FDD">
            <w:pPr>
              <w:spacing w:after="0" w:line="240" w:lineRule="auto"/>
              <w:jc w:val="both"/>
              <w:cnfStyle w:val="000000010000" w:firstRow="0" w:lastRow="0" w:firstColumn="0" w:lastColumn="0" w:oddVBand="0" w:evenVBand="0" w:oddHBand="0" w:evenHBand="1" w:firstRowFirstColumn="0" w:firstRowLastColumn="0" w:lastRowFirstColumn="0" w:lastRowLastColumn="0"/>
            </w:pPr>
            <w:r>
              <w:t>Dealer name</w:t>
            </w:r>
          </w:p>
        </w:tc>
      </w:tr>
      <w:tr w:rsidR="0069381E" w:rsidRPr="00645638" w:rsidTr="0037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3757BB" w:rsidP="00F75FDD">
            <w:pPr>
              <w:spacing w:after="0" w:line="240" w:lineRule="auto"/>
              <w:rPr>
                <w:bCs w:val="0"/>
              </w:rPr>
            </w:pPr>
            <w:r w:rsidRPr="003757BB">
              <w:rPr>
                <w:bCs w:val="0"/>
              </w:rPr>
              <w:t>Payment date</w:t>
            </w:r>
          </w:p>
        </w:tc>
        <w:tc>
          <w:tcPr>
            <w:tcW w:w="7830" w:type="dxa"/>
          </w:tcPr>
          <w:p w:rsidR="0069381E" w:rsidRPr="00645638" w:rsidRDefault="003757BB" w:rsidP="003757BB">
            <w:pPr>
              <w:spacing w:after="0" w:line="240" w:lineRule="auto"/>
              <w:jc w:val="both"/>
              <w:cnfStyle w:val="000000100000" w:firstRow="0" w:lastRow="0" w:firstColumn="0" w:lastColumn="0" w:oddVBand="0" w:evenVBand="0" w:oddHBand="1" w:evenHBand="0" w:firstRowFirstColumn="0" w:firstRowLastColumn="0" w:lastRowFirstColumn="0" w:lastRowLastColumn="0"/>
            </w:pPr>
            <w:r>
              <w:t>The date of payment</w:t>
            </w:r>
          </w:p>
        </w:tc>
      </w:tr>
      <w:tr w:rsidR="0069381E" w:rsidRPr="00645638" w:rsidTr="003757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3757BB" w:rsidP="00F75FDD">
            <w:pPr>
              <w:spacing w:after="0" w:line="240" w:lineRule="auto"/>
              <w:rPr>
                <w:bCs w:val="0"/>
              </w:rPr>
            </w:pPr>
            <w:r w:rsidRPr="003757BB">
              <w:rPr>
                <w:bCs w:val="0"/>
              </w:rPr>
              <w:t>Order number</w:t>
            </w:r>
          </w:p>
        </w:tc>
        <w:tc>
          <w:tcPr>
            <w:tcW w:w="7830" w:type="dxa"/>
          </w:tcPr>
          <w:p w:rsidR="0069381E" w:rsidRPr="00645638" w:rsidRDefault="003757BB" w:rsidP="003757BB">
            <w:pPr>
              <w:spacing w:after="0" w:line="240" w:lineRule="auto"/>
              <w:jc w:val="both"/>
              <w:cnfStyle w:val="000000010000" w:firstRow="0" w:lastRow="0" w:firstColumn="0" w:lastColumn="0" w:oddVBand="0" w:evenVBand="0" w:oddHBand="0" w:evenHBand="1" w:firstRowFirstColumn="0" w:firstRowLastColumn="0" w:lastRowFirstColumn="0" w:lastRowLastColumn="0"/>
            </w:pPr>
            <w:r>
              <w:t>Order number (from TIPTOP)</w:t>
            </w:r>
          </w:p>
        </w:tc>
      </w:tr>
      <w:tr w:rsidR="0069381E" w:rsidRPr="00645638" w:rsidTr="0037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3757BB" w:rsidP="00F75FDD">
            <w:pPr>
              <w:spacing w:after="0" w:line="240" w:lineRule="auto"/>
              <w:rPr>
                <w:bCs w:val="0"/>
              </w:rPr>
            </w:pPr>
            <w:r w:rsidRPr="003757BB">
              <w:rPr>
                <w:bCs w:val="0"/>
              </w:rPr>
              <w:t>Description</w:t>
            </w:r>
          </w:p>
        </w:tc>
        <w:tc>
          <w:tcPr>
            <w:tcW w:w="7830" w:type="dxa"/>
          </w:tcPr>
          <w:p w:rsidR="0069381E" w:rsidRPr="00645638" w:rsidRDefault="003757BB" w:rsidP="00F75FDD">
            <w:pPr>
              <w:spacing w:after="0" w:line="240" w:lineRule="auto"/>
              <w:jc w:val="both"/>
              <w:cnfStyle w:val="000000100000" w:firstRow="0" w:lastRow="0" w:firstColumn="0" w:lastColumn="0" w:oddVBand="0" w:evenVBand="0" w:oddHBand="1" w:evenHBand="0" w:firstRowFirstColumn="0" w:firstRowLastColumn="0" w:lastRowFirstColumn="0" w:lastRowLastColumn="0"/>
            </w:pPr>
            <w:r>
              <w:t>Description</w:t>
            </w:r>
          </w:p>
        </w:tc>
      </w:tr>
      <w:tr w:rsidR="0069381E" w:rsidRPr="00645638" w:rsidTr="003757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3757BB" w:rsidP="00F75FDD">
            <w:pPr>
              <w:spacing w:after="0" w:line="240" w:lineRule="auto"/>
              <w:rPr>
                <w:bCs w:val="0"/>
              </w:rPr>
            </w:pPr>
            <w:r w:rsidRPr="003757BB">
              <w:rPr>
                <w:bCs w:val="0"/>
              </w:rPr>
              <w:t>Bank code</w:t>
            </w:r>
          </w:p>
        </w:tc>
        <w:tc>
          <w:tcPr>
            <w:tcW w:w="7830" w:type="dxa"/>
          </w:tcPr>
          <w:p w:rsidR="0069381E" w:rsidRPr="00645638" w:rsidRDefault="003757BB" w:rsidP="00F75FDD">
            <w:pPr>
              <w:spacing w:after="0" w:line="240" w:lineRule="auto"/>
              <w:jc w:val="both"/>
              <w:cnfStyle w:val="000000010000" w:firstRow="0" w:lastRow="0" w:firstColumn="0" w:lastColumn="0" w:oddVBand="0" w:evenVBand="0" w:oddHBand="0" w:evenHBand="1" w:firstRowFirstColumn="0" w:firstRowLastColumn="0" w:lastRowFirstColumn="0" w:lastRowLastColumn="0"/>
            </w:pPr>
            <w:r>
              <w:t>Received bank</w:t>
            </w:r>
          </w:p>
        </w:tc>
      </w:tr>
      <w:tr w:rsidR="003757BB" w:rsidRPr="00645638" w:rsidTr="0037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3757BB" w:rsidRPr="003757BB" w:rsidRDefault="003757BB" w:rsidP="00F75FDD">
            <w:pPr>
              <w:spacing w:after="0" w:line="240" w:lineRule="auto"/>
              <w:rPr>
                <w:bCs w:val="0"/>
              </w:rPr>
            </w:pPr>
            <w:r w:rsidRPr="003757BB">
              <w:rPr>
                <w:bCs w:val="0"/>
              </w:rPr>
              <w:t>Transaction</w:t>
            </w:r>
          </w:p>
        </w:tc>
        <w:tc>
          <w:tcPr>
            <w:tcW w:w="7830" w:type="dxa"/>
          </w:tcPr>
          <w:p w:rsidR="003757BB" w:rsidRDefault="003757BB" w:rsidP="00F75FDD">
            <w:pPr>
              <w:spacing w:after="0" w:line="240" w:lineRule="auto"/>
              <w:jc w:val="both"/>
              <w:cnfStyle w:val="000000100000" w:firstRow="0" w:lastRow="0" w:firstColumn="0" w:lastColumn="0" w:oddVBand="0" w:evenVBand="0" w:oddHBand="1" w:evenHBand="0" w:firstRowFirstColumn="0" w:firstRowLastColumn="0" w:lastRowFirstColumn="0" w:lastRowLastColumn="0"/>
            </w:pPr>
            <w:r>
              <w:t>Number of transaction</w:t>
            </w:r>
          </w:p>
        </w:tc>
      </w:tr>
      <w:tr w:rsidR="003757BB" w:rsidRPr="00645638" w:rsidTr="003757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3757BB" w:rsidRPr="003757BB" w:rsidRDefault="003757BB" w:rsidP="00F75FDD">
            <w:pPr>
              <w:spacing w:after="0" w:line="240" w:lineRule="auto"/>
              <w:rPr>
                <w:bCs w:val="0"/>
              </w:rPr>
            </w:pPr>
            <w:r w:rsidRPr="003757BB">
              <w:rPr>
                <w:bCs w:val="0"/>
              </w:rPr>
              <w:t>Amount</w:t>
            </w:r>
          </w:p>
        </w:tc>
        <w:tc>
          <w:tcPr>
            <w:tcW w:w="7830" w:type="dxa"/>
          </w:tcPr>
          <w:p w:rsidR="003757BB" w:rsidRDefault="003757BB" w:rsidP="00F75FDD">
            <w:pPr>
              <w:spacing w:after="0" w:line="240" w:lineRule="auto"/>
              <w:jc w:val="both"/>
              <w:cnfStyle w:val="000000010000" w:firstRow="0" w:lastRow="0" w:firstColumn="0" w:lastColumn="0" w:oddVBand="0" w:evenVBand="0" w:oddHBand="0" w:evenHBand="1" w:firstRowFirstColumn="0" w:firstRowLastColumn="0" w:lastRowFirstColumn="0" w:lastRowLastColumn="0"/>
            </w:pPr>
            <w:r>
              <w:t>Money</w:t>
            </w:r>
          </w:p>
        </w:tc>
      </w:tr>
    </w:tbl>
    <w:bookmarkEnd w:id="444"/>
    <w:bookmarkEnd w:id="445"/>
    <w:p w:rsidR="0069381E" w:rsidRDefault="00E41B4C" w:rsidP="00E41B4C">
      <w:pPr>
        <w:pStyle w:val="Heading3"/>
      </w:pPr>
      <w:r>
        <w:t xml:space="preserve"> Query Payment Data</w:t>
      </w:r>
    </w:p>
    <w:p w:rsidR="00E41B4C" w:rsidRDefault="00E41B4C" w:rsidP="00E41B4C">
      <w:pPr>
        <w:pStyle w:val="Heading4"/>
      </w:pPr>
      <w:r>
        <w:t>Function screen</w:t>
      </w:r>
    </w:p>
    <w:p w:rsidR="00E41B4C" w:rsidRDefault="00E41B4C" w:rsidP="00E41B4C">
      <w:r>
        <w:rPr>
          <w:noProof/>
        </w:rPr>
        <w:drawing>
          <wp:inline distT="0" distB="0" distL="0" distR="0" wp14:anchorId="00FEB3D5" wp14:editId="4645A568">
            <wp:extent cx="6172200" cy="16859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6">
                      <a:extLst>
                        <a:ext uri="{28A0092B-C50C-407E-A947-70E740481C1C}">
                          <a14:useLocalDpi xmlns:a14="http://schemas.microsoft.com/office/drawing/2010/main" val="0"/>
                        </a:ext>
                      </a:extLst>
                    </a:blip>
                    <a:stretch>
                      <a:fillRect/>
                    </a:stretch>
                  </pic:blipFill>
                  <pic:spPr>
                    <a:xfrm>
                      <a:off x="0" y="0"/>
                      <a:ext cx="6172200" cy="1685925"/>
                    </a:xfrm>
                    <a:prstGeom prst="rect">
                      <a:avLst/>
                    </a:prstGeom>
                  </pic:spPr>
                </pic:pic>
              </a:graphicData>
            </a:graphic>
          </wp:inline>
        </w:drawing>
      </w:r>
    </w:p>
    <w:p w:rsidR="00E41B4C" w:rsidRDefault="00E41B4C" w:rsidP="00E41B4C">
      <w:pPr>
        <w:pStyle w:val="Heading4"/>
      </w:pPr>
      <w:r>
        <w:t>Function description</w:t>
      </w:r>
    </w:p>
    <w:p w:rsidR="00E41B4C" w:rsidRDefault="00E41B4C" w:rsidP="00E41B4C">
      <w:r>
        <w:t>T</w:t>
      </w:r>
      <w:r w:rsidRPr="00E41B4C">
        <w:t>he preview</w:t>
      </w:r>
      <w:r>
        <w:t>ing</w:t>
      </w:r>
      <w:r w:rsidRPr="00E41B4C">
        <w:t xml:space="preserve"> screen before process the Re-consign. This screen summary the payment from Dealers</w:t>
      </w:r>
      <w:r>
        <w:t>.</w:t>
      </w:r>
    </w:p>
    <w:p w:rsidR="00E41B4C" w:rsidRDefault="00E41B4C" w:rsidP="00E41B4C">
      <w:pPr>
        <w:pStyle w:val="Heading4"/>
      </w:pPr>
      <w:r>
        <w:t>Instruction of fields</w:t>
      </w:r>
    </w:p>
    <w:p w:rsidR="00E41B4C" w:rsidRDefault="00E41B4C" w:rsidP="00E41B4C">
      <w:r>
        <w:t>See Import Payment Data.</w:t>
      </w:r>
    </w:p>
    <w:p w:rsidR="00857F8B" w:rsidRDefault="00857F8B" w:rsidP="00857F8B">
      <w:pPr>
        <w:pStyle w:val="Heading3"/>
      </w:pPr>
      <w:r>
        <w:lastRenderedPageBreak/>
        <w:t>Do Re-consign</w:t>
      </w:r>
    </w:p>
    <w:p w:rsidR="00857F8B" w:rsidRDefault="00857F8B" w:rsidP="00857F8B">
      <w:pPr>
        <w:pStyle w:val="Heading4"/>
      </w:pPr>
      <w:r>
        <w:t>Function screen</w:t>
      </w:r>
    </w:p>
    <w:p w:rsidR="00857F8B" w:rsidRDefault="00857F8B" w:rsidP="00857F8B">
      <w:pPr>
        <w:keepNext/>
      </w:pPr>
      <w:r>
        <w:rPr>
          <w:noProof/>
        </w:rPr>
        <w:drawing>
          <wp:inline distT="0" distB="0" distL="0" distR="0" wp14:anchorId="78E75501" wp14:editId="5DB504F1">
            <wp:extent cx="6172200" cy="21469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7">
                      <a:extLst>
                        <a:ext uri="{28A0092B-C50C-407E-A947-70E740481C1C}">
                          <a14:useLocalDpi xmlns:a14="http://schemas.microsoft.com/office/drawing/2010/main" val="0"/>
                        </a:ext>
                      </a:extLst>
                    </a:blip>
                    <a:stretch>
                      <a:fillRect/>
                    </a:stretch>
                  </pic:blipFill>
                  <pic:spPr>
                    <a:xfrm>
                      <a:off x="0" y="0"/>
                      <a:ext cx="6172200" cy="2146935"/>
                    </a:xfrm>
                    <a:prstGeom prst="rect">
                      <a:avLst/>
                    </a:prstGeom>
                  </pic:spPr>
                </pic:pic>
              </a:graphicData>
            </a:graphic>
          </wp:inline>
        </w:drawing>
      </w:r>
    </w:p>
    <w:p w:rsidR="00857F8B" w:rsidRDefault="00857F8B" w:rsidP="00857F8B">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105</w:t>
      </w:r>
      <w:r w:rsidR="00996830">
        <w:rPr>
          <w:noProof/>
        </w:rPr>
        <w:fldChar w:fldCharType="end"/>
      </w:r>
      <w:r>
        <w:t>: Do Re-consign screen</w:t>
      </w:r>
    </w:p>
    <w:p w:rsidR="00857F8B" w:rsidRDefault="00857F8B" w:rsidP="00857F8B">
      <w:pPr>
        <w:pStyle w:val="Heading4"/>
      </w:pPr>
      <w:r>
        <w:t>Function description</w:t>
      </w:r>
    </w:p>
    <w:p w:rsidR="006E1996" w:rsidRDefault="006E1996" w:rsidP="006E1996">
      <w:r w:rsidRPr="006E1996">
        <w:t>Combine the Payment amount (From Banks) and Bonus Amount (from Bonus Management)</w:t>
      </w:r>
      <w:r>
        <w:t>.</w:t>
      </w:r>
    </w:p>
    <w:p w:rsidR="006E1996" w:rsidRDefault="006E1996" w:rsidP="006E1996">
      <w:pPr>
        <w:pStyle w:val="ListParagraph"/>
        <w:numPr>
          <w:ilvl w:val="0"/>
          <w:numId w:val="33"/>
        </w:numPr>
        <w:ind w:left="990" w:hanging="270"/>
      </w:pPr>
      <w:r>
        <w:t xml:space="preserve">If payment amount greater than Order Amount: Separate the payment amount to 2 parts: </w:t>
      </w:r>
    </w:p>
    <w:p w:rsidR="006E1996" w:rsidRDefault="006E1996" w:rsidP="006E1996">
      <w:pPr>
        <w:pStyle w:val="ListParagraph"/>
        <w:numPr>
          <w:ilvl w:val="1"/>
          <w:numId w:val="48"/>
        </w:numPr>
        <w:tabs>
          <w:tab w:val="left" w:pos="1620"/>
        </w:tabs>
        <w:ind w:left="1620"/>
      </w:pPr>
      <w:r>
        <w:t xml:space="preserve">Equal to Order payment amount </w:t>
      </w:r>
    </w:p>
    <w:p w:rsidR="006E1996" w:rsidRDefault="006E1996" w:rsidP="006E1996">
      <w:pPr>
        <w:pStyle w:val="ListParagraph"/>
        <w:numPr>
          <w:ilvl w:val="1"/>
          <w:numId w:val="48"/>
        </w:numPr>
        <w:tabs>
          <w:tab w:val="left" w:pos="1620"/>
        </w:tabs>
        <w:ind w:left="1620"/>
      </w:pPr>
      <w:r>
        <w:t>Remaining amount (may be used for next orders, has remark)</w:t>
      </w:r>
    </w:p>
    <w:p w:rsidR="006E1996" w:rsidRDefault="006E1996" w:rsidP="006E1996">
      <w:pPr>
        <w:tabs>
          <w:tab w:val="left" w:pos="1620"/>
        </w:tabs>
        <w:ind w:left="1260"/>
      </w:pPr>
      <w:r>
        <w:t xml:space="preserve">The tiptop should used this data for module ANM. Allow tiptop get data has been confirm in VDMS side. </w:t>
      </w:r>
    </w:p>
    <w:p w:rsidR="006E1996" w:rsidRDefault="006E1996" w:rsidP="006E1996">
      <w:pPr>
        <w:pStyle w:val="ListParagraph"/>
        <w:numPr>
          <w:ilvl w:val="0"/>
          <w:numId w:val="33"/>
        </w:numPr>
        <w:ind w:left="990"/>
      </w:pPr>
      <w:r>
        <w:t>In case payment amount less than Order Amount: high-light the Orders and the allow VMEP’s FIN change the Payment data with these fields: Description and the TIPTOP voucher (more details in FIN confirm payment)</w:t>
      </w:r>
    </w:p>
    <w:p w:rsidR="000F751D" w:rsidRDefault="000F751D" w:rsidP="000F751D">
      <w:pPr>
        <w:pStyle w:val="Heading4"/>
      </w:pPr>
      <w:r>
        <w:t>Data flow</w:t>
      </w:r>
    </w:p>
    <w:p w:rsidR="000F751D" w:rsidRDefault="000F751D" w:rsidP="000F751D">
      <w:pPr>
        <w:keepNext/>
        <w:jc w:val="center"/>
      </w:pPr>
      <w:r>
        <w:rPr>
          <w:noProof/>
        </w:rPr>
        <w:drawing>
          <wp:inline distT="0" distB="0" distL="0" distR="0" wp14:anchorId="048B7BE1" wp14:editId="761C108C">
            <wp:extent cx="4201112" cy="134321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48">
                      <a:extLst>
                        <a:ext uri="{28A0092B-C50C-407E-A947-70E740481C1C}">
                          <a14:useLocalDpi xmlns:a14="http://schemas.microsoft.com/office/drawing/2010/main" val="0"/>
                        </a:ext>
                      </a:extLst>
                    </a:blip>
                    <a:stretch>
                      <a:fillRect/>
                    </a:stretch>
                  </pic:blipFill>
                  <pic:spPr>
                    <a:xfrm>
                      <a:off x="0" y="0"/>
                      <a:ext cx="4201112" cy="1343213"/>
                    </a:xfrm>
                    <a:prstGeom prst="rect">
                      <a:avLst/>
                    </a:prstGeom>
                  </pic:spPr>
                </pic:pic>
              </a:graphicData>
            </a:graphic>
          </wp:inline>
        </w:drawing>
      </w:r>
    </w:p>
    <w:p w:rsidR="000F751D" w:rsidRDefault="000F751D" w:rsidP="000F751D">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106</w:t>
      </w:r>
      <w:r w:rsidR="00996830">
        <w:rPr>
          <w:noProof/>
        </w:rPr>
        <w:fldChar w:fldCharType="end"/>
      </w:r>
      <w:r>
        <w:t>: Do re-cosign data flow</w:t>
      </w:r>
    </w:p>
    <w:p w:rsidR="000F751D" w:rsidRPr="000F751D" w:rsidRDefault="000F751D" w:rsidP="000F751D"/>
    <w:p w:rsidR="000F751D" w:rsidRDefault="000F751D" w:rsidP="000F751D">
      <w:pPr>
        <w:pStyle w:val="Heading4"/>
      </w:pPr>
      <w:r>
        <w:lastRenderedPageBreak/>
        <w:t>Instruction of fields</w:t>
      </w:r>
    </w:p>
    <w:p w:rsidR="000F751D" w:rsidRDefault="000F751D" w:rsidP="000F751D">
      <w:r>
        <w:t>See Import Payment Data.</w:t>
      </w:r>
    </w:p>
    <w:p w:rsidR="000F751D" w:rsidRDefault="000F751D" w:rsidP="000F751D">
      <w:pPr>
        <w:pStyle w:val="Heading3"/>
      </w:pPr>
      <w:r>
        <w:t>Confirm Payment</w:t>
      </w:r>
    </w:p>
    <w:p w:rsidR="000F751D" w:rsidRDefault="000F751D" w:rsidP="000F751D">
      <w:pPr>
        <w:pStyle w:val="Heading4"/>
      </w:pPr>
      <w:r>
        <w:t>Function screen</w:t>
      </w:r>
    </w:p>
    <w:p w:rsidR="000F751D" w:rsidRDefault="000F751D" w:rsidP="000F751D">
      <w:pPr>
        <w:keepNext/>
      </w:pPr>
      <w:r>
        <w:rPr>
          <w:noProof/>
        </w:rPr>
        <w:drawing>
          <wp:inline distT="0" distB="0" distL="0" distR="0" wp14:anchorId="2DB3B256" wp14:editId="61CD613C">
            <wp:extent cx="6172200" cy="21932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9">
                      <a:extLst>
                        <a:ext uri="{28A0092B-C50C-407E-A947-70E740481C1C}">
                          <a14:useLocalDpi xmlns:a14="http://schemas.microsoft.com/office/drawing/2010/main" val="0"/>
                        </a:ext>
                      </a:extLst>
                    </a:blip>
                    <a:stretch>
                      <a:fillRect/>
                    </a:stretch>
                  </pic:blipFill>
                  <pic:spPr>
                    <a:xfrm>
                      <a:off x="0" y="0"/>
                      <a:ext cx="6172200" cy="2193290"/>
                    </a:xfrm>
                    <a:prstGeom prst="rect">
                      <a:avLst/>
                    </a:prstGeom>
                  </pic:spPr>
                </pic:pic>
              </a:graphicData>
            </a:graphic>
          </wp:inline>
        </w:drawing>
      </w:r>
    </w:p>
    <w:p w:rsidR="000F751D" w:rsidRDefault="000F751D" w:rsidP="000F751D">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107</w:t>
      </w:r>
      <w:r w:rsidR="00996830">
        <w:rPr>
          <w:noProof/>
        </w:rPr>
        <w:fldChar w:fldCharType="end"/>
      </w:r>
      <w:r>
        <w:t>: Confirm payment screen</w:t>
      </w:r>
    </w:p>
    <w:p w:rsidR="000F751D" w:rsidRDefault="000F751D" w:rsidP="000F751D">
      <w:pPr>
        <w:pStyle w:val="Heading4"/>
      </w:pPr>
      <w:r>
        <w:t>Function description</w:t>
      </w:r>
    </w:p>
    <w:p w:rsidR="000F751D" w:rsidRDefault="00016883" w:rsidP="000F751D">
      <w:r>
        <w:t xml:space="preserve">FIN makes the payment(s) to be confirmed. Payments can be verified one by one or in group of selected rows. </w:t>
      </w:r>
    </w:p>
    <w:p w:rsidR="00672447" w:rsidRDefault="00672447" w:rsidP="00672447">
      <w:pPr>
        <w:pStyle w:val="Heading4"/>
      </w:pPr>
      <w:r>
        <w:t>Data flow</w:t>
      </w:r>
    </w:p>
    <w:p w:rsidR="00672447" w:rsidRDefault="00672447" w:rsidP="00672447">
      <w:pPr>
        <w:keepNext/>
        <w:jc w:val="center"/>
      </w:pPr>
      <w:r>
        <w:rPr>
          <w:noProof/>
        </w:rPr>
        <w:drawing>
          <wp:inline distT="0" distB="0" distL="0" distR="0" wp14:anchorId="1F182C64" wp14:editId="7D6BB9E3">
            <wp:extent cx="4201112" cy="134321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50">
                      <a:extLst>
                        <a:ext uri="{28A0092B-C50C-407E-A947-70E740481C1C}">
                          <a14:useLocalDpi xmlns:a14="http://schemas.microsoft.com/office/drawing/2010/main" val="0"/>
                        </a:ext>
                      </a:extLst>
                    </a:blip>
                    <a:stretch>
                      <a:fillRect/>
                    </a:stretch>
                  </pic:blipFill>
                  <pic:spPr>
                    <a:xfrm>
                      <a:off x="0" y="0"/>
                      <a:ext cx="4201112" cy="1343213"/>
                    </a:xfrm>
                    <a:prstGeom prst="rect">
                      <a:avLst/>
                    </a:prstGeom>
                  </pic:spPr>
                </pic:pic>
              </a:graphicData>
            </a:graphic>
          </wp:inline>
        </w:drawing>
      </w:r>
    </w:p>
    <w:p w:rsidR="00672447" w:rsidRPr="00672447" w:rsidRDefault="00672447" w:rsidP="00672447">
      <w:pPr>
        <w:pStyle w:val="Caption"/>
        <w:jc w:val="center"/>
      </w:pPr>
      <w:r>
        <w:t xml:space="preserve">Figure </w:t>
      </w:r>
      <w:r w:rsidR="00996830">
        <w:fldChar w:fldCharType="begin"/>
      </w:r>
      <w:r w:rsidR="00996830">
        <w:instrText xml:space="preserve"> SEQ Figure \* ARABIC </w:instrText>
      </w:r>
      <w:r w:rsidR="00996830">
        <w:fldChar w:fldCharType="separate"/>
      </w:r>
      <w:r w:rsidR="000F4116">
        <w:rPr>
          <w:noProof/>
        </w:rPr>
        <w:t>108</w:t>
      </w:r>
      <w:r w:rsidR="00996830">
        <w:rPr>
          <w:noProof/>
        </w:rPr>
        <w:fldChar w:fldCharType="end"/>
      </w:r>
      <w:r>
        <w:t>: Confirm payment data flow</w:t>
      </w:r>
    </w:p>
    <w:p w:rsidR="000E6C7E" w:rsidRDefault="000E6C7E" w:rsidP="000E6C7E">
      <w:pPr>
        <w:pStyle w:val="Heading4"/>
      </w:pPr>
      <w:r>
        <w:t>Instruction of fields</w:t>
      </w:r>
    </w:p>
    <w:tbl>
      <w:tblPr>
        <w:tblStyle w:val="MediumShading1-Accent11"/>
        <w:tblW w:w="9828" w:type="dxa"/>
        <w:tblLook w:val="04A0" w:firstRow="1" w:lastRow="0" w:firstColumn="1" w:lastColumn="0" w:noHBand="0" w:noVBand="1"/>
      </w:tblPr>
      <w:tblGrid>
        <w:gridCol w:w="1998"/>
        <w:gridCol w:w="7830"/>
      </w:tblGrid>
      <w:tr w:rsidR="000E6C7E" w:rsidRPr="003757BB" w:rsidTr="00BA08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sidRPr="003757BB">
              <w:rPr>
                <w:bCs w:val="0"/>
              </w:rPr>
              <w:t>Field name</w:t>
            </w:r>
          </w:p>
        </w:tc>
        <w:tc>
          <w:tcPr>
            <w:tcW w:w="7830" w:type="dxa"/>
          </w:tcPr>
          <w:p w:rsidR="000E6C7E" w:rsidRPr="003757BB" w:rsidRDefault="000E6C7E" w:rsidP="00BA08E8">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3757BB">
              <w:rPr>
                <w:bCs w:val="0"/>
              </w:rPr>
              <w:t>Field description</w:t>
            </w:r>
          </w:p>
        </w:tc>
      </w:tr>
      <w:tr w:rsidR="000E6C7E" w:rsidRPr="00645638" w:rsidTr="000E6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Item code</w:t>
            </w:r>
          </w:p>
        </w:tc>
        <w:tc>
          <w:tcPr>
            <w:tcW w:w="7830" w:type="dxa"/>
            <w:vMerge w:val="restart"/>
            <w:shd w:val="clear" w:color="auto" w:fill="FFFFFF" w:themeFill="background1"/>
            <w:vAlign w:val="center"/>
          </w:tcPr>
          <w:p w:rsidR="000E6C7E" w:rsidRPr="000E6C7E" w:rsidRDefault="000E6C7E" w:rsidP="000E6C7E">
            <w:pPr>
              <w:spacing w:after="0" w:line="240" w:lineRule="auto"/>
              <w:cnfStyle w:val="000000100000" w:firstRow="0" w:lastRow="0" w:firstColumn="0" w:lastColumn="0" w:oddVBand="0" w:evenVBand="0" w:oddHBand="1" w:evenHBand="0" w:firstRowFirstColumn="0" w:firstRowLastColumn="0" w:lastRowFirstColumn="0" w:lastRowLastColumn="0"/>
            </w:pPr>
            <w:r>
              <w:t>Vehicle information</w:t>
            </w:r>
          </w:p>
        </w:tc>
      </w:tr>
      <w:tr w:rsidR="000E6C7E" w:rsidRPr="00645638" w:rsidTr="000E6C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0E6C7E">
            <w:pPr>
              <w:spacing w:after="0" w:line="240" w:lineRule="auto"/>
              <w:rPr>
                <w:bCs w:val="0"/>
              </w:rPr>
            </w:pPr>
            <w:r>
              <w:rPr>
                <w:bCs w:val="0"/>
              </w:rPr>
              <w:t>Item name</w:t>
            </w:r>
          </w:p>
        </w:tc>
        <w:tc>
          <w:tcPr>
            <w:tcW w:w="7830" w:type="dxa"/>
            <w:vMerge/>
            <w:shd w:val="clear" w:color="auto" w:fill="FFFFFF" w:themeFill="background1"/>
          </w:tcPr>
          <w:p w:rsidR="000E6C7E" w:rsidRPr="00645638" w:rsidRDefault="000E6C7E" w:rsidP="00BA08E8">
            <w:pPr>
              <w:spacing w:after="0" w:line="240" w:lineRule="auto"/>
              <w:jc w:val="both"/>
              <w:cnfStyle w:val="000000010000" w:firstRow="0" w:lastRow="0" w:firstColumn="0" w:lastColumn="0" w:oddVBand="0" w:evenVBand="0" w:oddHBand="0" w:evenHBand="1" w:firstRowFirstColumn="0" w:firstRowLastColumn="0" w:lastRowFirstColumn="0" w:lastRowLastColumn="0"/>
            </w:pPr>
          </w:p>
        </w:tc>
      </w:tr>
      <w:tr w:rsidR="000E6C7E" w:rsidRPr="00645638" w:rsidTr="000E6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Color</w:t>
            </w:r>
          </w:p>
        </w:tc>
        <w:tc>
          <w:tcPr>
            <w:tcW w:w="7830" w:type="dxa"/>
            <w:vMerge/>
            <w:shd w:val="clear" w:color="auto" w:fill="FFFFFF" w:themeFill="background1"/>
          </w:tcPr>
          <w:p w:rsidR="000E6C7E" w:rsidRPr="00645638" w:rsidRDefault="000E6C7E" w:rsidP="00BA08E8">
            <w:pPr>
              <w:spacing w:after="0" w:line="240" w:lineRule="auto"/>
              <w:jc w:val="both"/>
              <w:cnfStyle w:val="000000100000" w:firstRow="0" w:lastRow="0" w:firstColumn="0" w:lastColumn="0" w:oddVBand="0" w:evenVBand="0" w:oddHBand="1" w:evenHBand="0" w:firstRowFirstColumn="0" w:firstRowLastColumn="0" w:lastRowFirstColumn="0" w:lastRowLastColumn="0"/>
            </w:pPr>
          </w:p>
        </w:tc>
      </w:tr>
      <w:tr w:rsidR="000E6C7E" w:rsidRPr="00645638" w:rsidTr="000E6C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Quantity</w:t>
            </w:r>
          </w:p>
        </w:tc>
        <w:tc>
          <w:tcPr>
            <w:tcW w:w="7830" w:type="dxa"/>
            <w:vMerge/>
            <w:shd w:val="clear" w:color="auto" w:fill="FFFFFF" w:themeFill="background1"/>
          </w:tcPr>
          <w:p w:rsidR="000E6C7E" w:rsidRPr="00645638" w:rsidRDefault="000E6C7E" w:rsidP="00BA08E8">
            <w:pPr>
              <w:spacing w:after="0" w:line="240" w:lineRule="auto"/>
              <w:jc w:val="both"/>
              <w:cnfStyle w:val="000000010000" w:firstRow="0" w:lastRow="0" w:firstColumn="0" w:lastColumn="0" w:oddVBand="0" w:evenVBand="0" w:oddHBand="0" w:evenHBand="1" w:firstRowFirstColumn="0" w:firstRowLastColumn="0" w:lastRowFirstColumn="0" w:lastRowLastColumn="0"/>
            </w:pPr>
          </w:p>
        </w:tc>
      </w:tr>
      <w:tr w:rsidR="000E6C7E" w:rsidRPr="00645638" w:rsidTr="000E6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Unit price</w:t>
            </w:r>
          </w:p>
        </w:tc>
        <w:tc>
          <w:tcPr>
            <w:tcW w:w="7830" w:type="dxa"/>
            <w:vMerge/>
            <w:shd w:val="clear" w:color="auto" w:fill="FFFFFF" w:themeFill="background1"/>
          </w:tcPr>
          <w:p w:rsidR="000E6C7E" w:rsidRPr="00645638" w:rsidRDefault="000E6C7E" w:rsidP="00BA08E8">
            <w:pPr>
              <w:spacing w:after="0" w:line="240" w:lineRule="auto"/>
              <w:jc w:val="both"/>
              <w:cnfStyle w:val="000000100000" w:firstRow="0" w:lastRow="0" w:firstColumn="0" w:lastColumn="0" w:oddVBand="0" w:evenVBand="0" w:oddHBand="1" w:evenHBand="0" w:firstRowFirstColumn="0" w:firstRowLastColumn="0" w:lastRowFirstColumn="0" w:lastRowLastColumn="0"/>
            </w:pPr>
          </w:p>
        </w:tc>
      </w:tr>
      <w:tr w:rsidR="000E6C7E" w:rsidRPr="00645638" w:rsidTr="000E6C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Amount</w:t>
            </w:r>
          </w:p>
        </w:tc>
        <w:tc>
          <w:tcPr>
            <w:tcW w:w="7830" w:type="dxa"/>
            <w:vMerge/>
            <w:shd w:val="clear" w:color="auto" w:fill="FFFFFF" w:themeFill="background1"/>
          </w:tcPr>
          <w:p w:rsidR="000E6C7E" w:rsidRPr="00645638" w:rsidRDefault="000E6C7E" w:rsidP="00BA08E8">
            <w:pPr>
              <w:spacing w:after="0" w:line="240" w:lineRule="auto"/>
              <w:jc w:val="both"/>
              <w:cnfStyle w:val="000000010000" w:firstRow="0" w:lastRow="0" w:firstColumn="0" w:lastColumn="0" w:oddVBand="0" w:evenVBand="0" w:oddHBand="0" w:evenHBand="1" w:firstRowFirstColumn="0" w:firstRowLastColumn="0" w:lastRowFirstColumn="0" w:lastRowLastColumn="0"/>
            </w:pPr>
          </w:p>
        </w:tc>
      </w:tr>
      <w:tr w:rsidR="000E6C7E" w:rsidRPr="00645638" w:rsidTr="00B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TipTop voucher</w:t>
            </w:r>
          </w:p>
        </w:tc>
        <w:tc>
          <w:tcPr>
            <w:tcW w:w="7830" w:type="dxa"/>
          </w:tcPr>
          <w:p w:rsidR="000E6C7E" w:rsidRDefault="000E6C7E" w:rsidP="00BA08E8">
            <w:pPr>
              <w:spacing w:after="0" w:line="240" w:lineRule="auto"/>
              <w:jc w:val="both"/>
              <w:cnfStyle w:val="000000100000" w:firstRow="0" w:lastRow="0" w:firstColumn="0" w:lastColumn="0" w:oddVBand="0" w:evenVBand="0" w:oddHBand="1" w:evenHBand="0" w:firstRowFirstColumn="0" w:firstRowLastColumn="0" w:lastRowFirstColumn="0" w:lastRowLastColumn="0"/>
            </w:pPr>
            <w:r>
              <w:t>Voucher number from Tiptop</w:t>
            </w:r>
          </w:p>
        </w:tc>
      </w:tr>
      <w:tr w:rsidR="000E6C7E" w:rsidRPr="00645638" w:rsidTr="00BA08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lastRenderedPageBreak/>
              <w:t>Confirm</w:t>
            </w:r>
          </w:p>
        </w:tc>
        <w:tc>
          <w:tcPr>
            <w:tcW w:w="7830" w:type="dxa"/>
          </w:tcPr>
          <w:p w:rsidR="000E6C7E" w:rsidRDefault="000E6C7E" w:rsidP="00BA08E8">
            <w:pPr>
              <w:spacing w:after="0" w:line="240" w:lineRule="auto"/>
              <w:jc w:val="both"/>
              <w:cnfStyle w:val="000000010000" w:firstRow="0" w:lastRow="0" w:firstColumn="0" w:lastColumn="0" w:oddVBand="0" w:evenVBand="0" w:oddHBand="0" w:evenHBand="1" w:firstRowFirstColumn="0" w:firstRowLastColumn="0" w:lastRowFirstColumn="0" w:lastRowLastColumn="0"/>
            </w:pPr>
            <w:r>
              <w:t>Mark it in order to confirm multiple orders</w:t>
            </w:r>
          </w:p>
        </w:tc>
      </w:tr>
    </w:tbl>
    <w:p w:rsidR="000E6C7E" w:rsidRPr="000E6C7E" w:rsidRDefault="000E6C7E" w:rsidP="000E6C7E"/>
    <w:p w:rsidR="00D47014" w:rsidRDefault="00D47014" w:rsidP="00D47014">
      <w:pPr>
        <w:pStyle w:val="Heading2"/>
      </w:pPr>
      <w:r>
        <w:t>Entire Vehicles</w:t>
      </w:r>
      <w:r w:rsidR="000C74DB">
        <w:t xml:space="preserve"> (update)</w:t>
      </w:r>
    </w:p>
    <w:p w:rsidR="00D9770E" w:rsidRDefault="00D9770E" w:rsidP="00D9770E">
      <w:pPr>
        <w:pStyle w:val="Heading3"/>
      </w:pPr>
      <w:bookmarkStart w:id="446" w:name="_Toc194403879"/>
      <w:r>
        <w:t>VMEP Sales Confirm Order</w:t>
      </w:r>
      <w:bookmarkEnd w:id="446"/>
    </w:p>
    <w:p w:rsidR="00D9770E" w:rsidRPr="00D9770E" w:rsidRDefault="00D9770E" w:rsidP="00D9770E">
      <w:pPr>
        <w:pStyle w:val="Heading4"/>
        <w:rPr>
          <w:highlight w:val="green"/>
        </w:rPr>
      </w:pPr>
      <w:r w:rsidRPr="00D9770E">
        <w:rPr>
          <w:highlight w:val="green"/>
        </w:rPr>
        <w:t>Function screen</w:t>
      </w:r>
    </w:p>
    <w:p w:rsidR="00D9770E" w:rsidRDefault="00D9770E" w:rsidP="00D9770E">
      <w:pPr>
        <w:keepNext/>
        <w:jc w:val="center"/>
      </w:pPr>
      <w:r>
        <w:rPr>
          <w:noProof/>
        </w:rPr>
        <w:drawing>
          <wp:inline distT="0" distB="0" distL="0" distR="0" wp14:anchorId="28C73732" wp14:editId="7D9D4B0F">
            <wp:extent cx="6172200" cy="345313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51">
                      <a:extLst>
                        <a:ext uri="{28A0092B-C50C-407E-A947-70E740481C1C}">
                          <a14:useLocalDpi xmlns:a14="http://schemas.microsoft.com/office/drawing/2010/main" val="0"/>
                        </a:ext>
                      </a:extLst>
                    </a:blip>
                    <a:stretch>
                      <a:fillRect/>
                    </a:stretch>
                  </pic:blipFill>
                  <pic:spPr>
                    <a:xfrm>
                      <a:off x="0" y="0"/>
                      <a:ext cx="6172200" cy="3453130"/>
                    </a:xfrm>
                    <a:prstGeom prst="rect">
                      <a:avLst/>
                    </a:prstGeom>
                  </pic:spPr>
                </pic:pic>
              </a:graphicData>
            </a:graphic>
          </wp:inline>
        </w:drawing>
      </w:r>
    </w:p>
    <w:p w:rsidR="00D9770E" w:rsidRDefault="00D9770E" w:rsidP="00D9770E">
      <w:pPr>
        <w:pStyle w:val="Caption"/>
        <w:jc w:val="center"/>
      </w:pPr>
      <w:bookmarkStart w:id="447" w:name="_Toc194403976"/>
      <w:r>
        <w:t xml:space="preserve">Figure </w:t>
      </w:r>
      <w:r w:rsidR="00996830">
        <w:fldChar w:fldCharType="begin"/>
      </w:r>
      <w:r w:rsidR="00996830">
        <w:instrText xml:space="preserve"> SEQ Figure \* ARABIC </w:instrText>
      </w:r>
      <w:r w:rsidR="00996830">
        <w:fldChar w:fldCharType="separate"/>
      </w:r>
      <w:r w:rsidR="000F4116">
        <w:rPr>
          <w:noProof/>
        </w:rPr>
        <w:t>109</w:t>
      </w:r>
      <w:r w:rsidR="00996830">
        <w:rPr>
          <w:noProof/>
        </w:rPr>
        <w:fldChar w:fldCharType="end"/>
      </w:r>
      <w:r>
        <w:t>: List Entire Order</w:t>
      </w:r>
      <w:bookmarkEnd w:id="447"/>
    </w:p>
    <w:p w:rsidR="00D9770E" w:rsidRDefault="00D9770E" w:rsidP="00D9770E">
      <w:pPr>
        <w:pStyle w:val="Heading4"/>
      </w:pPr>
      <w:r>
        <w:t>Function description</w:t>
      </w:r>
    </w:p>
    <w:p w:rsidR="00D9770E" w:rsidRPr="00555899" w:rsidRDefault="00D9770E" w:rsidP="00D9770E">
      <w:pPr>
        <w:jc w:val="both"/>
      </w:pPr>
      <w:r>
        <w:t xml:space="preserve">This screen sales can search and display list of order, depend on the status. For each order, there is a hyperlink that navigates to process order screen. </w:t>
      </w:r>
    </w:p>
    <w:p w:rsidR="00D9770E" w:rsidRDefault="00D9770E" w:rsidP="00D9770E">
      <w:pPr>
        <w:pStyle w:val="Heading4"/>
      </w:pPr>
      <w:r>
        <w:t>Instructions of fields</w:t>
      </w:r>
    </w:p>
    <w:p w:rsidR="00D9770E" w:rsidRDefault="00D9770E" w:rsidP="00D9770E">
      <w:r>
        <w:t>Please see 2.2.6 for more detail.</w:t>
      </w:r>
    </w:p>
    <w:tbl>
      <w:tblPr>
        <w:tblStyle w:val="MediumShading1-Accent11"/>
        <w:tblW w:w="9828" w:type="dxa"/>
        <w:tblLook w:val="04A0" w:firstRow="1" w:lastRow="0" w:firstColumn="1" w:lastColumn="0" w:noHBand="0" w:noVBand="1"/>
      </w:tblPr>
      <w:tblGrid>
        <w:gridCol w:w="1998"/>
        <w:gridCol w:w="7830"/>
      </w:tblGrid>
      <w:tr w:rsidR="00D9770E" w:rsidTr="00C75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Field name</w:t>
            </w:r>
          </w:p>
        </w:tc>
        <w:tc>
          <w:tcPr>
            <w:tcW w:w="7830" w:type="dxa"/>
          </w:tcPr>
          <w:p w:rsidR="00D9770E" w:rsidRDefault="00D9770E" w:rsidP="00C7566C">
            <w:pPr>
              <w:cnfStyle w:val="100000000000" w:firstRow="1" w:lastRow="0" w:firstColumn="0" w:lastColumn="0" w:oddVBand="0" w:evenVBand="0" w:oddHBand="0" w:evenHBand="0" w:firstRowFirstColumn="0" w:firstRowLastColumn="0" w:lastRowFirstColumn="0" w:lastRowLastColumn="0"/>
            </w:pPr>
            <w:r>
              <w:t>Field description</w:t>
            </w:r>
          </w:p>
        </w:tc>
      </w:tr>
      <w:tr w:rsidR="00D9770E" w:rsidTr="00C75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Status</w:t>
            </w:r>
          </w:p>
        </w:tc>
        <w:tc>
          <w:tcPr>
            <w:tcW w:w="7830" w:type="dxa"/>
          </w:tcPr>
          <w:p w:rsidR="00D9770E" w:rsidRDefault="00D9770E" w:rsidP="00C7566C">
            <w:pPr>
              <w:jc w:val="both"/>
              <w:cnfStyle w:val="000000100000" w:firstRow="0" w:lastRow="0" w:firstColumn="0" w:lastColumn="0" w:oddVBand="0" w:evenVBand="0" w:oddHBand="1" w:evenHBand="0" w:firstRowFirstColumn="0" w:firstRowLastColumn="0" w:lastRowFirstColumn="0" w:lastRowLastColumn="0"/>
            </w:pPr>
            <w:r>
              <w:t>When dealer create new order, the status is 0 if the order is draft, 1 if order is sent. When order is sent, it visible to sales, and he can confirm or lock the order. If order is confirmed, the status is 2, and if order is lock, the status is 4.</w:t>
            </w:r>
          </w:p>
        </w:tc>
      </w:tr>
    </w:tbl>
    <w:p w:rsidR="00D9770E" w:rsidRDefault="00D9770E" w:rsidP="00D9770E">
      <w:pPr>
        <w:pStyle w:val="Heading3"/>
      </w:pPr>
      <w:bookmarkStart w:id="448" w:name="_Toc194403880"/>
      <w:r>
        <w:lastRenderedPageBreak/>
        <w:t>Process Order</w:t>
      </w:r>
      <w:bookmarkEnd w:id="448"/>
    </w:p>
    <w:p w:rsidR="00D9770E" w:rsidRPr="00D9770E" w:rsidRDefault="00D9770E" w:rsidP="00D9770E">
      <w:pPr>
        <w:pStyle w:val="Heading4"/>
        <w:rPr>
          <w:highlight w:val="green"/>
        </w:rPr>
      </w:pPr>
      <w:r w:rsidRPr="00D9770E">
        <w:rPr>
          <w:highlight w:val="green"/>
        </w:rPr>
        <w:t>Function screen</w:t>
      </w:r>
    </w:p>
    <w:p w:rsidR="00D9770E" w:rsidRDefault="00D9770E" w:rsidP="00D9770E">
      <w:pPr>
        <w:keepNext/>
        <w:jc w:val="center"/>
      </w:pPr>
      <w:r>
        <w:rPr>
          <w:noProof/>
        </w:rPr>
        <w:drawing>
          <wp:inline distT="0" distB="0" distL="0" distR="0" wp14:anchorId="16556CBF" wp14:editId="66399D3F">
            <wp:extent cx="6172200" cy="147701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52">
                      <a:extLst>
                        <a:ext uri="{28A0092B-C50C-407E-A947-70E740481C1C}">
                          <a14:useLocalDpi xmlns:a14="http://schemas.microsoft.com/office/drawing/2010/main" val="0"/>
                        </a:ext>
                      </a:extLst>
                    </a:blip>
                    <a:stretch>
                      <a:fillRect/>
                    </a:stretch>
                  </pic:blipFill>
                  <pic:spPr>
                    <a:xfrm>
                      <a:off x="0" y="0"/>
                      <a:ext cx="6172200" cy="1477010"/>
                    </a:xfrm>
                    <a:prstGeom prst="rect">
                      <a:avLst/>
                    </a:prstGeom>
                  </pic:spPr>
                </pic:pic>
              </a:graphicData>
            </a:graphic>
          </wp:inline>
        </w:drawing>
      </w:r>
    </w:p>
    <w:p w:rsidR="00D9770E" w:rsidRDefault="00D9770E" w:rsidP="00D9770E">
      <w:pPr>
        <w:pStyle w:val="Caption"/>
        <w:jc w:val="center"/>
      </w:pPr>
      <w:bookmarkStart w:id="449" w:name="_Toc194403977"/>
      <w:r>
        <w:t xml:space="preserve">Figure </w:t>
      </w:r>
      <w:r w:rsidR="00996830">
        <w:fldChar w:fldCharType="begin"/>
      </w:r>
      <w:r w:rsidR="00996830">
        <w:instrText xml:space="preserve"> SEQ Figure \* ARABIC </w:instrText>
      </w:r>
      <w:r w:rsidR="00996830">
        <w:fldChar w:fldCharType="separate"/>
      </w:r>
      <w:r w:rsidR="000F4116">
        <w:rPr>
          <w:noProof/>
        </w:rPr>
        <w:t>110</w:t>
      </w:r>
      <w:r w:rsidR="00996830">
        <w:rPr>
          <w:noProof/>
        </w:rPr>
        <w:fldChar w:fldCharType="end"/>
      </w:r>
      <w:r>
        <w:t xml:space="preserve">: </w:t>
      </w:r>
      <w:r w:rsidRPr="00F27029">
        <w:t xml:space="preserve">List </w:t>
      </w:r>
      <w:r>
        <w:t>E</w:t>
      </w:r>
      <w:r w:rsidRPr="00F27029">
        <w:t xml:space="preserve">ntire </w:t>
      </w:r>
      <w:r>
        <w:t>O</w:t>
      </w:r>
      <w:r w:rsidRPr="00F27029">
        <w:t>rder</w:t>
      </w:r>
      <w:bookmarkEnd w:id="449"/>
    </w:p>
    <w:p w:rsidR="00D9770E" w:rsidRDefault="00D9770E" w:rsidP="00D9770E">
      <w:pPr>
        <w:pStyle w:val="Heading4"/>
      </w:pPr>
      <w:r>
        <w:t>Function description</w:t>
      </w:r>
    </w:p>
    <w:p w:rsidR="00D9770E" w:rsidRDefault="00D9770E" w:rsidP="00D9770E">
      <w:pPr>
        <w:jc w:val="both"/>
      </w:pPr>
      <w:r>
        <w:t>After search order depends on query condition, sales can click to order to process it. The function list is:</w:t>
      </w:r>
    </w:p>
    <w:p w:rsidR="00D9770E" w:rsidRDefault="00D9770E" w:rsidP="00D9770E">
      <w:pPr>
        <w:pStyle w:val="ListParagraph"/>
        <w:numPr>
          <w:ilvl w:val="0"/>
          <w:numId w:val="49"/>
        </w:numPr>
        <w:ind w:left="1440"/>
        <w:jc w:val="both"/>
      </w:pPr>
      <w:r>
        <w:t>Confirm: this function is confirm order, the status of order switch to confirm (4), and VMEP may export item to dealer. Note that this order must confirm in Tip-Top before confirm in VDMS.</w:t>
      </w:r>
    </w:p>
    <w:p w:rsidR="00D9770E" w:rsidRDefault="00D9770E" w:rsidP="00D9770E">
      <w:pPr>
        <w:pStyle w:val="ListParagraph"/>
        <w:numPr>
          <w:ilvl w:val="0"/>
          <w:numId w:val="49"/>
        </w:numPr>
        <w:ind w:left="1440"/>
        <w:jc w:val="both"/>
      </w:pPr>
      <w:r>
        <w:t>Send comment: sales can send a comment about this order to dealer. The status of order does not change.</w:t>
      </w:r>
    </w:p>
    <w:p w:rsidR="00D9770E" w:rsidRDefault="00D9770E" w:rsidP="00D9770E">
      <w:pPr>
        <w:pStyle w:val="ListParagraph"/>
        <w:numPr>
          <w:ilvl w:val="0"/>
          <w:numId w:val="49"/>
        </w:numPr>
        <w:ind w:left="1440"/>
        <w:jc w:val="both"/>
      </w:pPr>
      <w:r>
        <w:t>Approve: sales approve order, it mean that order is processing by sales and dealer cannot modify it. The order status is change to 4</w:t>
      </w:r>
    </w:p>
    <w:p w:rsidR="00D9770E" w:rsidRDefault="00D9770E" w:rsidP="00D9770E">
      <w:pPr>
        <w:pStyle w:val="ListParagraph"/>
        <w:numPr>
          <w:ilvl w:val="0"/>
          <w:numId w:val="49"/>
        </w:numPr>
        <w:ind w:left="1440"/>
        <w:jc w:val="both"/>
      </w:pPr>
      <w:r>
        <w:t>Split: the order will be split into 2 new orders. There are two sub cases: split when order has not been confirmed, and split when order confirmed.</w:t>
      </w:r>
    </w:p>
    <w:p w:rsidR="00D9770E" w:rsidRPr="00555899" w:rsidRDefault="00D9770E" w:rsidP="00D9770E">
      <w:pPr>
        <w:pStyle w:val="ListParagraph"/>
        <w:numPr>
          <w:ilvl w:val="0"/>
          <w:numId w:val="49"/>
        </w:numPr>
        <w:ind w:left="1440"/>
        <w:jc w:val="both"/>
      </w:pPr>
      <w:r>
        <w:t>Edit: the order can be edited if it not confirmed. In this case, we use edit an entire order screen to do that</w:t>
      </w:r>
    </w:p>
    <w:p w:rsidR="00D9770E" w:rsidRPr="00D9770E" w:rsidRDefault="00D9770E" w:rsidP="00417394">
      <w:pPr>
        <w:pStyle w:val="Heading4"/>
        <w:rPr>
          <w:highlight w:val="green"/>
        </w:rPr>
      </w:pPr>
      <w:r w:rsidRPr="00D9770E">
        <w:rPr>
          <w:highlight w:val="green"/>
        </w:rPr>
        <w:t>Instructions of fields</w:t>
      </w:r>
    </w:p>
    <w:tbl>
      <w:tblPr>
        <w:tblStyle w:val="MediumShading1-Accent11"/>
        <w:tblW w:w="9828" w:type="dxa"/>
        <w:tblLook w:val="04A0" w:firstRow="1" w:lastRow="0" w:firstColumn="1" w:lastColumn="0" w:noHBand="0" w:noVBand="1"/>
      </w:tblPr>
      <w:tblGrid>
        <w:gridCol w:w="2268"/>
        <w:gridCol w:w="7560"/>
      </w:tblGrid>
      <w:tr w:rsidR="00D9770E" w:rsidRPr="003757BB" w:rsidTr="00C75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9770E" w:rsidRPr="003757BB" w:rsidRDefault="00D9770E" w:rsidP="00C7566C">
            <w:pPr>
              <w:spacing w:after="0" w:line="240" w:lineRule="auto"/>
              <w:rPr>
                <w:bCs w:val="0"/>
              </w:rPr>
            </w:pPr>
            <w:r w:rsidRPr="003757BB">
              <w:rPr>
                <w:bCs w:val="0"/>
              </w:rPr>
              <w:t>Field name</w:t>
            </w:r>
          </w:p>
        </w:tc>
        <w:tc>
          <w:tcPr>
            <w:tcW w:w="7560" w:type="dxa"/>
          </w:tcPr>
          <w:p w:rsidR="00D9770E" w:rsidRPr="003757BB" w:rsidRDefault="00D9770E" w:rsidP="00C7566C">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3757BB">
              <w:rPr>
                <w:bCs w:val="0"/>
              </w:rPr>
              <w:t>Field description</w:t>
            </w:r>
          </w:p>
        </w:tc>
      </w:tr>
      <w:tr w:rsidR="00D9770E" w:rsidRPr="00645638" w:rsidTr="00C75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9770E" w:rsidRPr="003757BB" w:rsidRDefault="00D9770E" w:rsidP="00C7566C">
            <w:pPr>
              <w:spacing w:after="0" w:line="240" w:lineRule="auto"/>
              <w:rPr>
                <w:bCs w:val="0"/>
              </w:rPr>
            </w:pPr>
            <w:r>
              <w:rPr>
                <w:bCs w:val="0"/>
              </w:rPr>
              <w:t>Tip-top order number</w:t>
            </w:r>
          </w:p>
        </w:tc>
        <w:tc>
          <w:tcPr>
            <w:tcW w:w="7560" w:type="dxa"/>
          </w:tcPr>
          <w:p w:rsidR="00D9770E" w:rsidRPr="00645638" w:rsidRDefault="00D9770E" w:rsidP="00C7566C">
            <w:pPr>
              <w:spacing w:after="0" w:line="240" w:lineRule="auto"/>
              <w:jc w:val="both"/>
              <w:cnfStyle w:val="000000100000" w:firstRow="0" w:lastRow="0" w:firstColumn="0" w:lastColumn="0" w:oddVBand="0" w:evenVBand="0" w:oddHBand="1" w:evenHBand="0" w:firstRowFirstColumn="0" w:firstRowLastColumn="0" w:lastRowFirstColumn="0" w:lastRowLastColumn="0"/>
            </w:pPr>
            <w:r>
              <w:t>The code of dealer</w:t>
            </w:r>
          </w:p>
        </w:tc>
      </w:tr>
      <w:tr w:rsidR="00D9770E" w:rsidRPr="00645638" w:rsidTr="00C756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9770E" w:rsidRPr="003757BB" w:rsidRDefault="00D9770E" w:rsidP="00C7566C">
            <w:pPr>
              <w:spacing w:after="0" w:line="240" w:lineRule="auto"/>
              <w:rPr>
                <w:bCs w:val="0"/>
              </w:rPr>
            </w:pPr>
            <w:r>
              <w:rPr>
                <w:bCs w:val="0"/>
              </w:rPr>
              <w:t>Comment to dealer</w:t>
            </w:r>
          </w:p>
        </w:tc>
        <w:tc>
          <w:tcPr>
            <w:tcW w:w="7560" w:type="dxa"/>
          </w:tcPr>
          <w:p w:rsidR="00D9770E" w:rsidRPr="00645638" w:rsidRDefault="00D9770E" w:rsidP="00C7566C">
            <w:pPr>
              <w:spacing w:after="0" w:line="240" w:lineRule="auto"/>
              <w:jc w:val="both"/>
              <w:cnfStyle w:val="000000010000" w:firstRow="0" w:lastRow="0" w:firstColumn="0" w:lastColumn="0" w:oddVBand="0" w:evenVBand="0" w:oddHBand="0" w:evenHBand="1" w:firstRowFirstColumn="0" w:firstRowLastColumn="0" w:lastRowFirstColumn="0" w:lastRowLastColumn="0"/>
            </w:pPr>
            <w:r>
              <w:t>Dealer name</w:t>
            </w:r>
          </w:p>
        </w:tc>
      </w:tr>
      <w:tr w:rsidR="00D9770E" w:rsidRPr="00645638" w:rsidTr="00C75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9770E" w:rsidRPr="003757BB" w:rsidRDefault="00D9770E" w:rsidP="00C7566C">
            <w:pPr>
              <w:spacing w:after="0" w:line="240" w:lineRule="auto"/>
              <w:rPr>
                <w:bCs w:val="0"/>
              </w:rPr>
            </w:pPr>
            <w:r>
              <w:rPr>
                <w:bCs w:val="0"/>
              </w:rPr>
              <w:t>Bonus</w:t>
            </w:r>
          </w:p>
        </w:tc>
        <w:tc>
          <w:tcPr>
            <w:tcW w:w="7560" w:type="dxa"/>
          </w:tcPr>
          <w:p w:rsidR="00D9770E" w:rsidRPr="00645638" w:rsidRDefault="00D9770E" w:rsidP="00C7566C">
            <w:pPr>
              <w:spacing w:after="0" w:line="240" w:lineRule="auto"/>
              <w:jc w:val="both"/>
              <w:cnfStyle w:val="000000100000" w:firstRow="0" w:lastRow="0" w:firstColumn="0" w:lastColumn="0" w:oddVBand="0" w:evenVBand="0" w:oddHBand="1" w:evenHBand="0" w:firstRowFirstColumn="0" w:firstRowLastColumn="0" w:lastRowFirstColumn="0" w:lastRowLastColumn="0"/>
            </w:pPr>
            <w:r>
              <w:t>The date of payment</w:t>
            </w:r>
          </w:p>
        </w:tc>
      </w:tr>
      <w:tr w:rsidR="00D9770E" w:rsidRPr="00645638" w:rsidTr="00C756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9770E" w:rsidRPr="003757BB" w:rsidRDefault="00D9770E" w:rsidP="00C7566C">
            <w:pPr>
              <w:spacing w:after="0" w:line="240" w:lineRule="auto"/>
              <w:rPr>
                <w:bCs w:val="0"/>
              </w:rPr>
            </w:pPr>
            <w:r>
              <w:rPr>
                <w:bCs w:val="0"/>
              </w:rPr>
              <w:t>Confirmed</w:t>
            </w:r>
          </w:p>
        </w:tc>
        <w:tc>
          <w:tcPr>
            <w:tcW w:w="7560" w:type="dxa"/>
          </w:tcPr>
          <w:p w:rsidR="00D9770E" w:rsidRPr="00645638" w:rsidRDefault="00D9770E" w:rsidP="00C7566C">
            <w:pPr>
              <w:spacing w:after="0" w:line="240" w:lineRule="auto"/>
              <w:jc w:val="both"/>
              <w:cnfStyle w:val="000000010000" w:firstRow="0" w:lastRow="0" w:firstColumn="0" w:lastColumn="0" w:oddVBand="0" w:evenVBand="0" w:oddHBand="0" w:evenHBand="1" w:firstRowFirstColumn="0" w:firstRowLastColumn="0" w:lastRowFirstColumn="0" w:lastRowLastColumn="0"/>
            </w:pPr>
            <w:r>
              <w:t>Order number (from TIPTOP)</w:t>
            </w:r>
          </w:p>
        </w:tc>
      </w:tr>
    </w:tbl>
    <w:p w:rsidR="00D9770E" w:rsidRPr="00417394" w:rsidRDefault="00D9770E" w:rsidP="00417394"/>
    <w:p w:rsidR="00D9770E" w:rsidRDefault="00D9770E" w:rsidP="00D9770E">
      <w:pPr>
        <w:pStyle w:val="Heading3"/>
      </w:pPr>
      <w:bookmarkStart w:id="450" w:name="_Toc194403878"/>
      <w:r>
        <w:lastRenderedPageBreak/>
        <w:t>Edit an Entire Order</w:t>
      </w:r>
      <w:bookmarkEnd w:id="450"/>
    </w:p>
    <w:p w:rsidR="00D9770E" w:rsidRPr="005400DF" w:rsidRDefault="00D9770E" w:rsidP="00D9770E">
      <w:pPr>
        <w:pStyle w:val="Heading4"/>
        <w:rPr>
          <w:highlight w:val="green"/>
        </w:rPr>
      </w:pPr>
      <w:r w:rsidRPr="005400DF">
        <w:rPr>
          <w:highlight w:val="green"/>
        </w:rPr>
        <w:t>Function screen</w:t>
      </w:r>
    </w:p>
    <w:p w:rsidR="00D9770E" w:rsidRDefault="00D9770E" w:rsidP="00D9770E">
      <w:pPr>
        <w:keepNext/>
        <w:jc w:val="center"/>
      </w:pPr>
      <w:r>
        <w:rPr>
          <w:noProof/>
        </w:rPr>
        <w:drawing>
          <wp:inline distT="0" distB="0" distL="0" distR="0" wp14:anchorId="4B526D20" wp14:editId="34314C67">
            <wp:extent cx="6172200" cy="38576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53">
                      <a:extLst>
                        <a:ext uri="{28A0092B-C50C-407E-A947-70E740481C1C}">
                          <a14:useLocalDpi xmlns:a14="http://schemas.microsoft.com/office/drawing/2010/main" val="0"/>
                        </a:ext>
                      </a:extLst>
                    </a:blip>
                    <a:stretch>
                      <a:fillRect/>
                    </a:stretch>
                  </pic:blipFill>
                  <pic:spPr>
                    <a:xfrm>
                      <a:off x="0" y="0"/>
                      <a:ext cx="6172200" cy="3857625"/>
                    </a:xfrm>
                    <a:prstGeom prst="rect">
                      <a:avLst/>
                    </a:prstGeom>
                  </pic:spPr>
                </pic:pic>
              </a:graphicData>
            </a:graphic>
          </wp:inline>
        </w:drawing>
      </w:r>
    </w:p>
    <w:p w:rsidR="00D9770E" w:rsidRDefault="00D9770E" w:rsidP="00D9770E">
      <w:pPr>
        <w:pStyle w:val="Caption"/>
        <w:jc w:val="center"/>
      </w:pPr>
      <w:bookmarkStart w:id="451" w:name="_Toc194403975"/>
      <w:r>
        <w:t xml:space="preserve">Figure </w:t>
      </w:r>
      <w:r w:rsidR="00996830">
        <w:fldChar w:fldCharType="begin"/>
      </w:r>
      <w:r w:rsidR="00996830">
        <w:instrText xml:space="preserve"> SEQ Figure \* ARABIC </w:instrText>
      </w:r>
      <w:r w:rsidR="00996830">
        <w:fldChar w:fldCharType="separate"/>
      </w:r>
      <w:r w:rsidR="000F4116">
        <w:rPr>
          <w:noProof/>
        </w:rPr>
        <w:t>111</w:t>
      </w:r>
      <w:r w:rsidR="00996830">
        <w:rPr>
          <w:noProof/>
        </w:rPr>
        <w:fldChar w:fldCharType="end"/>
      </w:r>
      <w:r>
        <w:t>: Edit an Entire Order</w:t>
      </w:r>
      <w:bookmarkEnd w:id="451"/>
    </w:p>
    <w:p w:rsidR="005400DF" w:rsidRDefault="005400DF" w:rsidP="005400DF">
      <w:pPr>
        <w:keepNext/>
      </w:pPr>
      <w:r>
        <w:rPr>
          <w:noProof/>
        </w:rPr>
        <w:lastRenderedPageBreak/>
        <w:drawing>
          <wp:inline distT="0" distB="0" distL="0" distR="0" wp14:anchorId="624CD4D9" wp14:editId="388E62F9">
            <wp:extent cx="6172200" cy="33426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54">
                      <a:extLst>
                        <a:ext uri="{28A0092B-C50C-407E-A947-70E740481C1C}">
                          <a14:useLocalDpi xmlns:a14="http://schemas.microsoft.com/office/drawing/2010/main" val="0"/>
                        </a:ext>
                      </a:extLst>
                    </a:blip>
                    <a:stretch>
                      <a:fillRect/>
                    </a:stretch>
                  </pic:blipFill>
                  <pic:spPr>
                    <a:xfrm>
                      <a:off x="0" y="0"/>
                      <a:ext cx="6172200" cy="3342640"/>
                    </a:xfrm>
                    <a:prstGeom prst="rect">
                      <a:avLst/>
                    </a:prstGeom>
                  </pic:spPr>
                </pic:pic>
              </a:graphicData>
            </a:graphic>
          </wp:inline>
        </w:drawing>
      </w:r>
    </w:p>
    <w:p w:rsidR="005400DF" w:rsidRPr="005400DF" w:rsidRDefault="005400DF" w:rsidP="005400DF">
      <w:pPr>
        <w:pStyle w:val="Caption"/>
        <w:jc w:val="center"/>
      </w:pPr>
      <w:r w:rsidRPr="000C74DB">
        <w:rPr>
          <w:highlight w:val="green"/>
        </w:rPr>
        <w:t xml:space="preserve">Figure </w:t>
      </w:r>
      <w:r w:rsidRPr="000C74DB">
        <w:rPr>
          <w:highlight w:val="green"/>
        </w:rPr>
        <w:fldChar w:fldCharType="begin"/>
      </w:r>
      <w:r w:rsidRPr="000C74DB">
        <w:rPr>
          <w:highlight w:val="green"/>
        </w:rPr>
        <w:instrText xml:space="preserve"> SEQ Figure \* ARABIC </w:instrText>
      </w:r>
      <w:r w:rsidRPr="000C74DB">
        <w:rPr>
          <w:highlight w:val="green"/>
        </w:rPr>
        <w:fldChar w:fldCharType="separate"/>
      </w:r>
      <w:r w:rsidR="000F4116">
        <w:rPr>
          <w:noProof/>
          <w:highlight w:val="green"/>
        </w:rPr>
        <w:t>112</w:t>
      </w:r>
      <w:r w:rsidRPr="000C74DB">
        <w:rPr>
          <w:highlight w:val="green"/>
        </w:rPr>
        <w:fldChar w:fldCharType="end"/>
      </w:r>
      <w:r w:rsidRPr="000C74DB">
        <w:rPr>
          <w:highlight w:val="green"/>
        </w:rPr>
        <w:t>: Add payment screen</w:t>
      </w:r>
    </w:p>
    <w:p w:rsidR="00D9770E" w:rsidRDefault="00D9770E" w:rsidP="00D9770E">
      <w:pPr>
        <w:pStyle w:val="Heading4"/>
      </w:pPr>
      <w:r>
        <w:t>Function description</w:t>
      </w:r>
    </w:p>
    <w:p w:rsidR="00D9770E" w:rsidRDefault="00D9770E" w:rsidP="00D9770E">
      <w:pPr>
        <w:jc w:val="both"/>
      </w:pPr>
      <w:r>
        <w:t>This screen allow create a new entire order or modify an exist order. After edit, this can be saved to dealer’s data or send to sales. The detail includes:</w:t>
      </w:r>
    </w:p>
    <w:p w:rsidR="00D9770E" w:rsidRDefault="00D9770E" w:rsidP="00D9770E">
      <w:pPr>
        <w:pStyle w:val="ListParagraph"/>
        <w:numPr>
          <w:ilvl w:val="1"/>
          <w:numId w:val="50"/>
        </w:numPr>
        <w:jc w:val="both"/>
      </w:pPr>
      <w:r>
        <w:t>The order header (order date, order time, address)</w:t>
      </w:r>
    </w:p>
    <w:p w:rsidR="00D9770E" w:rsidRDefault="00D9770E" w:rsidP="00D9770E">
      <w:pPr>
        <w:pStyle w:val="ListParagraph"/>
        <w:numPr>
          <w:ilvl w:val="1"/>
          <w:numId w:val="50"/>
        </w:numPr>
      </w:pPr>
      <w:r>
        <w:t>List of item can be add/modify/delete from the grid</w:t>
      </w:r>
    </w:p>
    <w:p w:rsidR="00D9770E" w:rsidRDefault="00D9770E" w:rsidP="00D9770E">
      <w:pPr>
        <w:pStyle w:val="ListParagraph"/>
        <w:numPr>
          <w:ilvl w:val="1"/>
          <w:numId w:val="50"/>
        </w:numPr>
      </w:pPr>
      <w:r>
        <w:t>Total quantity and total amount can be calculate automatically</w:t>
      </w:r>
    </w:p>
    <w:p w:rsidR="005400DF" w:rsidRPr="005400DF" w:rsidRDefault="005400DF" w:rsidP="00D9770E">
      <w:pPr>
        <w:pStyle w:val="ListParagraph"/>
        <w:numPr>
          <w:ilvl w:val="1"/>
          <w:numId w:val="50"/>
        </w:numPr>
        <w:rPr>
          <w:highlight w:val="green"/>
        </w:rPr>
      </w:pPr>
      <w:r w:rsidRPr="005400DF">
        <w:rPr>
          <w:highlight w:val="green"/>
        </w:rPr>
        <w:t>Payment data and Bonus amount which are optional</w:t>
      </w:r>
    </w:p>
    <w:p w:rsidR="00D9770E" w:rsidRDefault="00D9770E" w:rsidP="00D9770E">
      <w:pPr>
        <w:pStyle w:val="ListParagraph"/>
        <w:numPr>
          <w:ilvl w:val="1"/>
          <w:numId w:val="50"/>
        </w:numPr>
      </w:pPr>
      <w:r>
        <w:t xml:space="preserve">Dealer can be sent a comment to sales. </w:t>
      </w:r>
    </w:p>
    <w:p w:rsidR="00D9770E" w:rsidRDefault="00D9770E" w:rsidP="00D9770E">
      <w:pPr>
        <w:pStyle w:val="Heading4"/>
      </w:pPr>
      <w:r>
        <w:t>Instructions of fields</w:t>
      </w:r>
    </w:p>
    <w:p w:rsidR="00D9770E" w:rsidRPr="0006688B" w:rsidRDefault="00D9770E" w:rsidP="00D9770E">
      <w:r>
        <w:t xml:space="preserve">The order header will be saved to table </w:t>
      </w:r>
      <w:r w:rsidRPr="00255C2D">
        <w:t>sale_OrderHeader</w:t>
      </w:r>
      <w:r>
        <w:t>.</w:t>
      </w:r>
    </w:p>
    <w:tbl>
      <w:tblPr>
        <w:tblStyle w:val="MediumShading1-Accent11"/>
        <w:tblW w:w="9828" w:type="dxa"/>
        <w:tblLook w:val="04A0" w:firstRow="1" w:lastRow="0" w:firstColumn="1" w:lastColumn="0" w:noHBand="0" w:noVBand="1"/>
      </w:tblPr>
      <w:tblGrid>
        <w:gridCol w:w="1998"/>
        <w:gridCol w:w="7830"/>
      </w:tblGrid>
      <w:tr w:rsidR="00D9770E" w:rsidTr="00C75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Field name</w:t>
            </w:r>
          </w:p>
        </w:tc>
        <w:tc>
          <w:tcPr>
            <w:tcW w:w="7830" w:type="dxa"/>
          </w:tcPr>
          <w:p w:rsidR="00D9770E" w:rsidRDefault="00D9770E" w:rsidP="00C7566C">
            <w:pPr>
              <w:cnfStyle w:val="100000000000" w:firstRow="1" w:lastRow="0" w:firstColumn="0" w:lastColumn="0" w:oddVBand="0" w:evenVBand="0" w:oddHBand="0" w:evenHBand="0" w:firstRowFirstColumn="0" w:firstRowLastColumn="0" w:lastRowFirstColumn="0" w:lastRowLastColumn="0"/>
            </w:pPr>
            <w:r>
              <w:t>Field description</w:t>
            </w:r>
          </w:p>
        </w:tc>
      </w:tr>
      <w:tr w:rsidR="00D9770E" w:rsidTr="00C75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Order date</w:t>
            </w:r>
          </w:p>
        </w:tc>
        <w:tc>
          <w:tcPr>
            <w:tcW w:w="7830" w:type="dxa"/>
          </w:tcPr>
          <w:p w:rsidR="00D9770E" w:rsidRDefault="00D9770E" w:rsidP="00C7566C">
            <w:pPr>
              <w:jc w:val="both"/>
              <w:cnfStyle w:val="000000100000" w:firstRow="0" w:lastRow="0" w:firstColumn="0" w:lastColumn="0" w:oddVBand="0" w:evenVBand="0" w:oddHBand="1" w:evenHBand="0" w:firstRowFirstColumn="0" w:firstRowLastColumn="0" w:lastRowFirstColumn="0" w:lastRowLastColumn="0"/>
            </w:pPr>
            <w:r>
              <w:t>The date of order, always equal today if the order is create new. In case of edit old order, it’s the old value (in previous saving). Refer to field OrderDate.</w:t>
            </w:r>
          </w:p>
        </w:tc>
      </w:tr>
      <w:tr w:rsidR="00D9770E" w:rsidTr="005400DF">
        <w:trPr>
          <w:cnfStyle w:val="000000010000" w:firstRow="0" w:lastRow="0" w:firstColumn="0" w:lastColumn="0" w:oddVBand="0" w:evenVBand="0" w:oddHBand="0" w:evenHBand="1"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Times</w:t>
            </w:r>
          </w:p>
        </w:tc>
        <w:tc>
          <w:tcPr>
            <w:tcW w:w="7830" w:type="dxa"/>
          </w:tcPr>
          <w:p w:rsidR="00D9770E" w:rsidRDefault="00D9770E" w:rsidP="00C7566C">
            <w:pPr>
              <w:jc w:val="both"/>
              <w:cnfStyle w:val="000000010000" w:firstRow="0" w:lastRow="0" w:firstColumn="0" w:lastColumn="0" w:oddVBand="0" w:evenVBand="0" w:oddHBand="0" w:evenHBand="1" w:firstRowFirstColumn="0" w:firstRowLastColumn="0" w:lastRowFirstColumn="0" w:lastRowLastColumn="0"/>
            </w:pPr>
            <w:r>
              <w:t>The times that dealer create new order in day. Automatically increase by database, and reset to 1 in the beginning of day. Refer to field OrderTimes.</w:t>
            </w:r>
          </w:p>
        </w:tc>
      </w:tr>
      <w:tr w:rsidR="00D9770E" w:rsidTr="00C75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Delivered place</w:t>
            </w:r>
          </w:p>
        </w:tc>
        <w:tc>
          <w:tcPr>
            <w:tcW w:w="7830" w:type="dxa"/>
          </w:tcPr>
          <w:p w:rsidR="00D9770E" w:rsidRDefault="00D9770E" w:rsidP="00C7566C">
            <w:pPr>
              <w:jc w:val="both"/>
              <w:cnfStyle w:val="000000100000" w:firstRow="0" w:lastRow="0" w:firstColumn="0" w:lastColumn="0" w:oddVBand="0" w:evenVBand="0" w:oddHBand="1" w:evenHBand="0" w:firstRowFirstColumn="0" w:firstRowLastColumn="0" w:lastRowFirstColumn="0" w:lastRowLastColumn="0"/>
            </w:pPr>
            <w:r>
              <w:t>The branch of dealer, get from Tip-Top and save to ShippingTo field.</w:t>
            </w:r>
          </w:p>
        </w:tc>
      </w:tr>
      <w:tr w:rsidR="00D9770E" w:rsidTr="00C756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lastRenderedPageBreak/>
              <w:t>Dealer comment</w:t>
            </w:r>
          </w:p>
        </w:tc>
        <w:tc>
          <w:tcPr>
            <w:tcW w:w="7830" w:type="dxa"/>
          </w:tcPr>
          <w:p w:rsidR="00D9770E" w:rsidRDefault="00D9770E" w:rsidP="00C7566C">
            <w:pPr>
              <w:jc w:val="both"/>
              <w:cnfStyle w:val="000000010000" w:firstRow="0" w:lastRow="0" w:firstColumn="0" w:lastColumn="0" w:oddVBand="0" w:evenVBand="0" w:oddHBand="0" w:evenHBand="1" w:firstRowFirstColumn="0" w:firstRowLastColumn="0" w:lastRowFirstColumn="0" w:lastRowLastColumn="0"/>
            </w:pPr>
            <w:r>
              <w:t>The comment from dealer, save to DealerComment field.</w:t>
            </w:r>
          </w:p>
        </w:tc>
      </w:tr>
      <w:tr w:rsidR="00D9770E" w:rsidTr="00C75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Status</w:t>
            </w:r>
          </w:p>
        </w:tc>
        <w:tc>
          <w:tcPr>
            <w:tcW w:w="7830" w:type="dxa"/>
          </w:tcPr>
          <w:p w:rsidR="00D9770E" w:rsidRDefault="00D9770E" w:rsidP="00C7566C">
            <w:pPr>
              <w:jc w:val="both"/>
              <w:cnfStyle w:val="000000100000" w:firstRow="0" w:lastRow="0" w:firstColumn="0" w:lastColumn="0" w:oddVBand="0" w:evenVBand="0" w:oddHBand="1" w:evenHBand="0" w:firstRowFirstColumn="0" w:firstRowLastColumn="0" w:lastRowFirstColumn="0" w:lastRowLastColumn="0"/>
            </w:pPr>
            <w:r>
              <w:t>When order saved to database, if it save only for dealer (user click to Save button) the Status is 0, if it send to sales (user click to Send button) the Status is 1. Other case is if order is deleted, it is not removed from database, but it is set the status to 3.</w:t>
            </w:r>
          </w:p>
        </w:tc>
      </w:tr>
      <w:tr w:rsidR="005400DF" w:rsidTr="00C756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5400DF" w:rsidRPr="000C74DB" w:rsidRDefault="005400DF" w:rsidP="00C7566C">
            <w:pPr>
              <w:rPr>
                <w:highlight w:val="green"/>
              </w:rPr>
            </w:pPr>
            <w:r w:rsidRPr="000C74DB">
              <w:rPr>
                <w:highlight w:val="green"/>
              </w:rPr>
              <w:t>Bonus</w:t>
            </w:r>
          </w:p>
        </w:tc>
        <w:tc>
          <w:tcPr>
            <w:tcW w:w="7830" w:type="dxa"/>
          </w:tcPr>
          <w:p w:rsidR="005400DF" w:rsidRDefault="005400DF" w:rsidP="00C7566C">
            <w:pPr>
              <w:jc w:val="both"/>
              <w:cnfStyle w:val="000000010000" w:firstRow="0" w:lastRow="0" w:firstColumn="0" w:lastColumn="0" w:oddVBand="0" w:evenVBand="0" w:oddHBand="0" w:evenHBand="1" w:firstRowFirstColumn="0" w:firstRowLastColumn="0" w:lastRowFirstColumn="0" w:lastRowLastColumn="0"/>
            </w:pPr>
            <w:r w:rsidRPr="000C74DB">
              <w:rPr>
                <w:highlight w:val="green"/>
              </w:rPr>
              <w:t>Amount of bonus money for an order</w:t>
            </w:r>
          </w:p>
        </w:tc>
      </w:tr>
    </w:tbl>
    <w:p w:rsidR="00D9770E" w:rsidRDefault="00D9770E" w:rsidP="00D9770E">
      <w:r>
        <w:t xml:space="preserve">The order detail will be saved to table </w:t>
      </w:r>
      <w:r w:rsidRPr="00255C2D">
        <w:t>sale_Order</w:t>
      </w:r>
      <w:r>
        <w:t>Detail.</w:t>
      </w:r>
    </w:p>
    <w:tbl>
      <w:tblPr>
        <w:tblStyle w:val="MediumShading1-Accent11"/>
        <w:tblW w:w="9828" w:type="dxa"/>
        <w:tblLook w:val="04A0" w:firstRow="1" w:lastRow="0" w:firstColumn="1" w:lastColumn="0" w:noHBand="0" w:noVBand="1"/>
      </w:tblPr>
      <w:tblGrid>
        <w:gridCol w:w="1998"/>
        <w:gridCol w:w="7830"/>
      </w:tblGrid>
      <w:tr w:rsidR="00D9770E" w:rsidTr="00C75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Field name</w:t>
            </w:r>
          </w:p>
        </w:tc>
        <w:tc>
          <w:tcPr>
            <w:tcW w:w="7830" w:type="dxa"/>
          </w:tcPr>
          <w:p w:rsidR="00D9770E" w:rsidRDefault="00D9770E" w:rsidP="00C7566C">
            <w:pPr>
              <w:cnfStyle w:val="100000000000" w:firstRow="1" w:lastRow="0" w:firstColumn="0" w:lastColumn="0" w:oddVBand="0" w:evenVBand="0" w:oddHBand="0" w:evenHBand="0" w:firstRowFirstColumn="0" w:firstRowLastColumn="0" w:lastRowFirstColumn="0" w:lastRowLastColumn="0"/>
            </w:pPr>
            <w:r>
              <w:t>Field description</w:t>
            </w:r>
          </w:p>
        </w:tc>
      </w:tr>
      <w:tr w:rsidR="00D9770E" w:rsidTr="00C75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Item code</w:t>
            </w:r>
          </w:p>
        </w:tc>
        <w:tc>
          <w:tcPr>
            <w:tcW w:w="7830" w:type="dxa"/>
          </w:tcPr>
          <w:p w:rsidR="00D9770E" w:rsidRDefault="00D9770E" w:rsidP="00C7566C">
            <w:pPr>
              <w:jc w:val="both"/>
              <w:cnfStyle w:val="000000100000" w:firstRow="0" w:lastRow="0" w:firstColumn="0" w:lastColumn="0" w:oddVBand="0" w:evenVBand="0" w:oddHBand="1" w:evenHBand="0" w:firstRowFirstColumn="0" w:firstRowLastColumn="0" w:lastRowFirstColumn="0" w:lastRowLastColumn="0"/>
            </w:pPr>
            <w:r>
              <w:t>The code of motorbike, get from list of selling motor (table data_Item). User can select only items that available (indicate by sales). It saved to ItemCode.</w:t>
            </w:r>
          </w:p>
        </w:tc>
      </w:tr>
      <w:tr w:rsidR="00D9770E" w:rsidTr="00C756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Color</w:t>
            </w:r>
          </w:p>
        </w:tc>
        <w:tc>
          <w:tcPr>
            <w:tcW w:w="7830" w:type="dxa"/>
          </w:tcPr>
          <w:p w:rsidR="00D9770E" w:rsidRDefault="00D9770E" w:rsidP="00C7566C">
            <w:pPr>
              <w:jc w:val="both"/>
              <w:cnfStyle w:val="000000010000" w:firstRow="0" w:lastRow="0" w:firstColumn="0" w:lastColumn="0" w:oddVBand="0" w:evenVBand="0" w:oddHBand="0" w:evenHBand="1" w:firstRowFirstColumn="0" w:firstRowLastColumn="0" w:lastRowFirstColumn="0" w:lastRowLastColumn="0"/>
            </w:pPr>
            <w:r>
              <w:t>The color of motor. Because it related to ItemCode, so it does not saved to database.</w:t>
            </w:r>
          </w:p>
        </w:tc>
      </w:tr>
      <w:tr w:rsidR="00D9770E" w:rsidTr="00C75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Motorbike</w:t>
            </w:r>
          </w:p>
        </w:tc>
        <w:tc>
          <w:tcPr>
            <w:tcW w:w="7830" w:type="dxa"/>
          </w:tcPr>
          <w:p w:rsidR="00D9770E" w:rsidRDefault="00D9770E" w:rsidP="00C7566C">
            <w:pPr>
              <w:jc w:val="both"/>
              <w:cnfStyle w:val="000000100000" w:firstRow="0" w:lastRow="0" w:firstColumn="0" w:lastColumn="0" w:oddVBand="0" w:evenVBand="0" w:oddHBand="1" w:evenHBand="0" w:firstRowFirstColumn="0" w:firstRowLastColumn="0" w:lastRowFirstColumn="0" w:lastRowLastColumn="0"/>
            </w:pPr>
            <w:r>
              <w:t>Like color, it only shows in screen and does not save to database.</w:t>
            </w:r>
          </w:p>
        </w:tc>
      </w:tr>
      <w:tr w:rsidR="00D9770E" w:rsidTr="00C756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Quantity</w:t>
            </w:r>
          </w:p>
        </w:tc>
        <w:tc>
          <w:tcPr>
            <w:tcW w:w="7830" w:type="dxa"/>
          </w:tcPr>
          <w:p w:rsidR="00D9770E" w:rsidRDefault="00D9770E" w:rsidP="00C7566C">
            <w:pPr>
              <w:jc w:val="both"/>
              <w:cnfStyle w:val="000000010000" w:firstRow="0" w:lastRow="0" w:firstColumn="0" w:lastColumn="0" w:oddVBand="0" w:evenVBand="0" w:oddHBand="0" w:evenHBand="1" w:firstRowFirstColumn="0" w:firstRowLastColumn="0" w:lastRowFirstColumn="0" w:lastRowLastColumn="0"/>
            </w:pPr>
            <w:r>
              <w:t>The quantity the dealer order for each item. Refer to OrderQty filed.</w:t>
            </w:r>
          </w:p>
        </w:tc>
      </w:tr>
      <w:tr w:rsidR="00D9770E" w:rsidTr="00C75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Price</w:t>
            </w:r>
          </w:p>
        </w:tc>
        <w:tc>
          <w:tcPr>
            <w:tcW w:w="7830" w:type="dxa"/>
          </w:tcPr>
          <w:p w:rsidR="00D9770E" w:rsidRDefault="00D9770E" w:rsidP="00C7566C">
            <w:pPr>
              <w:jc w:val="both"/>
              <w:cnfStyle w:val="000000100000" w:firstRow="0" w:lastRow="0" w:firstColumn="0" w:lastColumn="0" w:oddVBand="0" w:evenVBand="0" w:oddHBand="1" w:evenHBand="0" w:firstRowFirstColumn="0" w:firstRowLastColumn="0" w:lastRowFirstColumn="0" w:lastRowLastColumn="0"/>
            </w:pPr>
            <w:r>
              <w:t>The item price, get from Tip-Top (table data_Item). Note that when sales confirm order, this price will be synchronizing with Tip-Top. Refer to UnitPrice field.</w:t>
            </w:r>
          </w:p>
        </w:tc>
      </w:tr>
      <w:tr w:rsidR="00D9770E" w:rsidTr="00C756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SubTotal</w:t>
            </w:r>
          </w:p>
        </w:tc>
        <w:tc>
          <w:tcPr>
            <w:tcW w:w="7830" w:type="dxa"/>
          </w:tcPr>
          <w:p w:rsidR="00D9770E" w:rsidRDefault="00D9770E" w:rsidP="00C7566C">
            <w:pPr>
              <w:jc w:val="both"/>
              <w:cnfStyle w:val="000000010000" w:firstRow="0" w:lastRow="0" w:firstColumn="0" w:lastColumn="0" w:oddVBand="0" w:evenVBand="0" w:oddHBand="0" w:evenHBand="1" w:firstRowFirstColumn="0" w:firstRowLastColumn="0" w:lastRowFirstColumn="0" w:lastRowLastColumn="0"/>
            </w:pPr>
            <w:r>
              <w:t>The sub total, equal to Quantity * Price. Not saved to database</w:t>
            </w:r>
          </w:p>
        </w:tc>
      </w:tr>
      <w:tr w:rsidR="00D9770E" w:rsidTr="00C75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C7566C">
            <w:r>
              <w:t>Priority</w:t>
            </w:r>
          </w:p>
        </w:tc>
        <w:tc>
          <w:tcPr>
            <w:tcW w:w="7830" w:type="dxa"/>
          </w:tcPr>
          <w:p w:rsidR="00D9770E" w:rsidRDefault="00D9770E" w:rsidP="00C7566C">
            <w:pPr>
              <w:jc w:val="both"/>
              <w:cnfStyle w:val="000000100000" w:firstRow="0" w:lastRow="0" w:firstColumn="0" w:lastColumn="0" w:oddVBand="0" w:evenVBand="0" w:oddHBand="1" w:evenHBand="0" w:firstRowFirstColumn="0" w:firstRowLastColumn="0" w:lastRowFirstColumn="0" w:lastRowLastColumn="0"/>
            </w:pPr>
            <w:r>
              <w:t>The priority of item. Saved to OrderPriority field</w:t>
            </w:r>
          </w:p>
        </w:tc>
      </w:tr>
    </w:tbl>
    <w:p w:rsidR="00D47014" w:rsidRDefault="00D47014" w:rsidP="00D47014"/>
    <w:p w:rsidR="005400DF" w:rsidRPr="00D47014" w:rsidRDefault="005400DF" w:rsidP="00D47014">
      <w:r>
        <w:t>The payment data will be saved to sale_Payment.</w:t>
      </w:r>
    </w:p>
    <w:sectPr w:rsidR="005400DF" w:rsidRPr="00D47014" w:rsidSect="008B7BFF">
      <w:headerReference w:type="default" r:id="rId155"/>
      <w:footerReference w:type="default" r:id="rId156"/>
      <w:pgSz w:w="12240" w:h="15840"/>
      <w:pgMar w:top="1440" w:right="108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0" w:author="Quang Minh" w:date="2009-10-15T11:02:00Z" w:initials="QM">
    <w:p w:rsidR="005A7B05" w:rsidRDefault="005A7B05">
      <w:pPr>
        <w:pStyle w:val="CommentText"/>
      </w:pPr>
      <w:r>
        <w:rPr>
          <w:rStyle w:val="CommentReference"/>
        </w:rPr>
        <w:annotationRef/>
      </w:r>
      <w:r>
        <w:t>Add new section</w:t>
      </w:r>
    </w:p>
  </w:comment>
  <w:comment w:id="64" w:author="Quang Minh" w:date="2009-10-15T11:03:00Z" w:initials="QM">
    <w:p w:rsidR="005A7B05" w:rsidRDefault="005A7B05">
      <w:pPr>
        <w:pStyle w:val="CommentText"/>
      </w:pPr>
      <w:r>
        <w:rPr>
          <w:rStyle w:val="CommentReference"/>
        </w:rPr>
        <w:annotationRef/>
      </w:r>
      <w:r>
        <w:t>Add new section</w:t>
      </w:r>
    </w:p>
  </w:comment>
  <w:comment w:id="100" w:author="Quang Minh" w:date="2009-10-15T11:09:00Z" w:initials="QM">
    <w:p w:rsidR="005A7B05" w:rsidRDefault="005A7B05">
      <w:pPr>
        <w:pStyle w:val="CommentText"/>
      </w:pPr>
      <w:r>
        <w:rPr>
          <w:rStyle w:val="CommentReference"/>
        </w:rPr>
        <w:annotationRef/>
      </w:r>
      <w:r>
        <w:t>Add new this section</w:t>
      </w:r>
    </w:p>
  </w:comment>
  <w:comment w:id="196" w:author="Quang Minh" w:date="2009-10-15T11:12:00Z" w:initials="QM">
    <w:p w:rsidR="005A7B05" w:rsidRDefault="005A7B05">
      <w:pPr>
        <w:pStyle w:val="CommentText"/>
      </w:pPr>
      <w:r>
        <w:rPr>
          <w:rStyle w:val="CommentReference"/>
        </w:rPr>
        <w:annotationRef/>
      </w:r>
      <w:r>
        <w:t>Add new this section</w:t>
      </w:r>
    </w:p>
  </w:comment>
  <w:comment w:id="211" w:author="Quang Minh" w:date="2009-10-15T11:14:00Z" w:initials="QM">
    <w:p w:rsidR="005A7B05" w:rsidRDefault="005A7B05">
      <w:pPr>
        <w:pStyle w:val="CommentText"/>
      </w:pPr>
      <w:r>
        <w:rPr>
          <w:rStyle w:val="CommentReference"/>
        </w:rPr>
        <w:annotationRef/>
      </w:r>
      <w:r>
        <w:t>Add new this section</w:t>
      </w:r>
    </w:p>
  </w:comment>
  <w:comment w:id="219" w:author="Quang Minh" w:date="2009-10-15T11:16:00Z" w:initials="QM">
    <w:p w:rsidR="005A7B05" w:rsidRDefault="005A7B05">
      <w:pPr>
        <w:pStyle w:val="CommentText"/>
      </w:pPr>
      <w:r>
        <w:rPr>
          <w:rStyle w:val="CommentReference"/>
        </w:rPr>
        <w:annotationRef/>
      </w:r>
      <w:r>
        <w:t>Add new this section</w:t>
      </w:r>
    </w:p>
  </w:comment>
  <w:comment w:id="237" w:author="Quang Minh" w:date="2009-10-15T11:19:00Z" w:initials="QM">
    <w:p w:rsidR="005A7B05" w:rsidRDefault="005A7B05">
      <w:pPr>
        <w:pStyle w:val="CommentText"/>
      </w:pPr>
      <w:r>
        <w:rPr>
          <w:rStyle w:val="CommentReference"/>
        </w:rPr>
        <w:annotationRef/>
      </w:r>
      <w:r>
        <w:t>Add new this section</w:t>
      </w:r>
    </w:p>
  </w:comment>
  <w:comment w:id="265" w:author="Nguyen Quang Linh" w:date="2010-07-14T23:37:00Z" w:initials="NQL">
    <w:p w:rsidR="005A7B05" w:rsidRDefault="005A7B05">
      <w:pPr>
        <w:pStyle w:val="CommentText"/>
      </w:pPr>
      <w:r>
        <w:rPr>
          <w:rStyle w:val="CommentReference"/>
        </w:rPr>
        <w:annotationRef/>
      </w:r>
      <w:r>
        <w:t>New section added</w:t>
      </w:r>
    </w:p>
  </w:comment>
  <w:comment w:id="442" w:author="Nguyen Quang Linh" w:date="2010-07-14T23:43:00Z" w:initials="NQL">
    <w:p w:rsidR="005A7B05" w:rsidRDefault="005A7B05">
      <w:pPr>
        <w:pStyle w:val="CommentText"/>
      </w:pPr>
      <w:r>
        <w:rPr>
          <w:rStyle w:val="CommentReference"/>
        </w:rPr>
        <w:annotationRef/>
      </w:r>
      <w:r>
        <w:t xml:space="preserve">all new </w:t>
      </w:r>
    </w:p>
  </w:comment>
  <w:comment w:id="443" w:author="Nguyen Quang Linh" w:date="2010-07-14T23:43:00Z" w:initials="NQL">
    <w:p w:rsidR="005A7B05" w:rsidRDefault="005A7B05">
      <w:pPr>
        <w:pStyle w:val="CommentText"/>
      </w:pPr>
      <w:r>
        <w:rPr>
          <w:rStyle w:val="CommentReference"/>
        </w:rPr>
        <w:annotationRef/>
      </w:r>
      <w:r>
        <w:t>all 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830" w:rsidRDefault="00996830" w:rsidP="00BA5480">
      <w:pPr>
        <w:spacing w:after="0" w:line="240" w:lineRule="auto"/>
      </w:pPr>
      <w:r>
        <w:separator/>
      </w:r>
    </w:p>
  </w:endnote>
  <w:endnote w:type="continuationSeparator" w:id="0">
    <w:p w:rsidR="00996830" w:rsidRDefault="00996830" w:rsidP="00BA5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7B05" w:rsidRDefault="005A7B05" w:rsidP="00645638">
    <w:pPr>
      <w:pStyle w:val="Footer"/>
      <w:tabs>
        <w:tab w:val="clear" w:pos="5400"/>
        <w:tab w:val="clear" w:pos="9720"/>
        <w:tab w:val="center" w:pos="4860"/>
      </w:tabs>
    </w:pPr>
    <w:r>
      <w:t>Thang Long Software</w:t>
    </w:r>
    <w:r>
      <w:tab/>
    </w:r>
    <w:r>
      <w:sym w:font="Symbol" w:char="F0D3"/>
    </w:r>
    <w:r>
      <w:t xml:space="preserve"> 2008 Page </w:t>
    </w:r>
    <w:r>
      <w:fldChar w:fldCharType="begin"/>
    </w:r>
    <w:r>
      <w:instrText xml:space="preserve"> PAGE   \* MERGEFORMAT </w:instrText>
    </w:r>
    <w:r>
      <w:fldChar w:fldCharType="separate"/>
    </w:r>
    <w:r w:rsidR="000F2D5C">
      <w:rPr>
        <w:noProof/>
      </w:rPr>
      <w:t>38</w:t>
    </w:r>
    <w:r>
      <w:rPr>
        <w:noProof/>
      </w:rPr>
      <w:fldChar w:fldCharType="end"/>
    </w:r>
    <w:r>
      <w:t xml:space="preserve"> of </w:t>
    </w:r>
    <w:r w:rsidR="00996830">
      <w:fldChar w:fldCharType="begin"/>
    </w:r>
    <w:r w:rsidR="00996830">
      <w:instrText xml:space="preserve"> NUMPAGES  \* Arabic  \* MERGEFORMAT </w:instrText>
    </w:r>
    <w:r w:rsidR="00996830">
      <w:fldChar w:fldCharType="separate"/>
    </w:r>
    <w:r w:rsidR="000F2D5C">
      <w:rPr>
        <w:noProof/>
      </w:rPr>
      <w:t>126</w:t>
    </w:r>
    <w:r w:rsidR="00996830">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830" w:rsidRDefault="00996830" w:rsidP="00BA5480">
      <w:pPr>
        <w:spacing w:after="0" w:line="240" w:lineRule="auto"/>
      </w:pPr>
      <w:r>
        <w:separator/>
      </w:r>
    </w:p>
  </w:footnote>
  <w:footnote w:type="continuationSeparator" w:id="0">
    <w:p w:rsidR="00996830" w:rsidRDefault="00996830" w:rsidP="00BA5480">
      <w:pPr>
        <w:spacing w:after="0" w:line="240" w:lineRule="auto"/>
      </w:pPr>
      <w:r>
        <w:continuationSeparator/>
      </w:r>
    </w:p>
  </w:footnote>
  <w:footnote w:id="1">
    <w:p w:rsidR="005A7B05" w:rsidRDefault="005A7B05">
      <w:pPr>
        <w:pStyle w:val="FootnoteText"/>
      </w:pPr>
      <w:r>
        <w:rPr>
          <w:rStyle w:val="FootnoteReference"/>
        </w:rPr>
        <w:footnoteRef/>
      </w:r>
      <w:r>
        <w:t xml:space="preserve"> For every bit field, 0 means false, 1 means true</w:t>
      </w:r>
    </w:p>
  </w:footnote>
  <w:footnote w:id="2">
    <w:p w:rsidR="005A7B05" w:rsidRDefault="005A7B05">
      <w:pPr>
        <w:pStyle w:val="FootnoteText"/>
      </w:pPr>
      <w:r>
        <w:rPr>
          <w:rStyle w:val="FootnoteReference"/>
        </w:rPr>
        <w:footnoteRef/>
      </w:r>
      <w:r>
        <w:t xml:space="preserve"> OP: Order Open, SN: Order Sent, CF: Order Confirmed, NC: Order Closed </w:t>
      </w:r>
      <w:smartTag w:uri="urn:schemas-microsoft-com:office:smarttags" w:element="City">
        <w:smartTag w:uri="urn:schemas-microsoft-com:office:smarttags" w:element="place">
          <w:r>
            <w:t>Normal</w:t>
          </w:r>
        </w:smartTag>
      </w:smartTag>
      <w:r>
        <w:t>, RO: Order Re-Open, AC: Order Closed Abnormal, VD: Order Void</w:t>
      </w:r>
    </w:p>
  </w:footnote>
  <w:footnote w:id="3">
    <w:p w:rsidR="005A7B05" w:rsidRDefault="005A7B05">
      <w:pPr>
        <w:pStyle w:val="FootnoteText"/>
      </w:pPr>
      <w:r>
        <w:rPr>
          <w:rStyle w:val="FootnoteReference"/>
        </w:rPr>
        <w:footnoteRef/>
      </w:r>
      <w:r>
        <w:t xml:space="preserve"> Promotion Order create by Tip-Top</w:t>
      </w:r>
    </w:p>
  </w:footnote>
  <w:footnote w:id="4">
    <w:p w:rsidR="005A7B05" w:rsidRDefault="005A7B05">
      <w:pPr>
        <w:pStyle w:val="FootnoteText"/>
      </w:pPr>
      <w:r>
        <w:rPr>
          <w:rStyle w:val="FootnoteReference"/>
        </w:rPr>
        <w:footnoteRef/>
      </w:r>
      <w:r>
        <w:t xml:space="preserve"> V: Order created by VDMS, T: Order created by Tip-Top</w:t>
      </w:r>
    </w:p>
  </w:footnote>
  <w:footnote w:id="5">
    <w:p w:rsidR="005A7B05" w:rsidRDefault="005A7B05">
      <w:pPr>
        <w:pStyle w:val="FootnoteText"/>
      </w:pPr>
      <w:r>
        <w:rPr>
          <w:rStyle w:val="FootnoteReference"/>
        </w:rPr>
        <w:footnoteRef/>
      </w:r>
      <w:r>
        <w:t xml:space="preserve"> P: Part, A: Accessory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7B05" w:rsidRDefault="005A7B05" w:rsidP="008B7BFF">
    <w:pPr>
      <w:rPr>
        <w:sz w:val="24"/>
        <w:szCs w:val="24"/>
      </w:rPr>
    </w:pPr>
  </w:p>
  <w:p w:rsidR="005A7B05" w:rsidRDefault="005A7B05" w:rsidP="008B7BFF">
    <w:pPr>
      <w:pBdr>
        <w:top w:val="single" w:sz="6" w:space="1" w:color="auto"/>
      </w:pBdr>
      <w:rPr>
        <w:sz w:val="24"/>
        <w:szCs w:val="24"/>
      </w:rPr>
    </w:pPr>
  </w:p>
  <w:p w:rsidR="005A7B05" w:rsidRDefault="00996830" w:rsidP="008B7BFF">
    <w:pPr>
      <w:pBdr>
        <w:bottom w:val="single" w:sz="6" w:space="1" w:color="auto"/>
      </w:pBdr>
      <w:jc w:val="right"/>
      <w:rPr>
        <w:rFonts w:ascii="Arial" w:hAnsi="Arial"/>
        <w:b/>
        <w:bCs/>
        <w:sz w:val="36"/>
        <w:szCs w:val="36"/>
      </w:rPr>
    </w:pPr>
    <w:r>
      <w:fldChar w:fldCharType="begin"/>
    </w:r>
    <w:r>
      <w:instrText xml:space="preserve"> AUTHOR  \* MERGEFORMAT </w:instrText>
    </w:r>
    <w:r>
      <w:fldChar w:fldCharType="separate"/>
    </w:r>
    <w:r w:rsidR="005A7B05">
      <w:rPr>
        <w:rFonts w:ascii="Arial" w:hAnsi="Arial"/>
        <w:b/>
        <w:bCs/>
        <w:noProof/>
        <w:sz w:val="36"/>
        <w:szCs w:val="36"/>
      </w:rPr>
      <w:t>THANG LONG Software Company</w:t>
    </w:r>
    <w:r>
      <w:rPr>
        <w:rFonts w:ascii="Arial" w:hAnsi="Arial"/>
        <w:b/>
        <w:bCs/>
        <w:noProof/>
        <w:sz w:val="36"/>
        <w:szCs w:val="36"/>
      </w:rPr>
      <w:fldChar w:fldCharType="end"/>
    </w:r>
  </w:p>
  <w:p w:rsidR="005A7B05" w:rsidRDefault="005A7B05" w:rsidP="008B7BFF">
    <w:pPr>
      <w:pBdr>
        <w:bottom w:val="single" w:sz="6" w:space="1" w:color="auto"/>
      </w:pBdr>
      <w:jc w:val="right"/>
      <w:rPr>
        <w:sz w:val="24"/>
        <w:szCs w:val="24"/>
      </w:rPr>
    </w:pPr>
  </w:p>
  <w:p w:rsidR="005A7B05" w:rsidRDefault="005A7B05" w:rsidP="008B7BFF">
    <w:pPr>
      <w:pStyle w:val="Header"/>
    </w:pPr>
  </w:p>
  <w:p w:rsidR="005A7B05" w:rsidRDefault="005A7B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330"/>
    </w:tblGrid>
    <w:tr w:rsidR="005A7B05" w:rsidRPr="00645638">
      <w:tc>
        <w:tcPr>
          <w:tcW w:w="5778" w:type="dxa"/>
        </w:tcPr>
        <w:p w:rsidR="005A7B05" w:rsidRDefault="005A7B05" w:rsidP="00645638">
          <w:pPr>
            <w:pStyle w:val="Header"/>
            <w:ind w:left="0"/>
          </w:pPr>
          <w:r>
            <w:t>VDMS-II(Dealer Management System)</w:t>
          </w:r>
        </w:p>
      </w:tc>
      <w:tc>
        <w:tcPr>
          <w:tcW w:w="3330" w:type="dxa"/>
        </w:tcPr>
        <w:p w:rsidR="005A7B05" w:rsidRDefault="005A7B05" w:rsidP="002A294B">
          <w:pPr>
            <w:pStyle w:val="Header"/>
            <w:ind w:left="0"/>
          </w:pPr>
          <w:r>
            <w:t>Issue: 1.0.6</w:t>
          </w:r>
        </w:p>
      </w:tc>
    </w:tr>
    <w:tr w:rsidR="005A7B05" w:rsidRPr="00645638">
      <w:tc>
        <w:tcPr>
          <w:tcW w:w="5778" w:type="dxa"/>
        </w:tcPr>
        <w:p w:rsidR="005A7B05" w:rsidRDefault="005A7B05" w:rsidP="00645638">
          <w:pPr>
            <w:pStyle w:val="Header"/>
            <w:ind w:left="0"/>
          </w:pPr>
          <w:r>
            <w:t>Software Design Document</w:t>
          </w:r>
        </w:p>
      </w:tc>
      <w:tc>
        <w:tcPr>
          <w:tcW w:w="3330" w:type="dxa"/>
        </w:tcPr>
        <w:p w:rsidR="005A7B05" w:rsidRDefault="005A7B05" w:rsidP="00645638">
          <w:pPr>
            <w:pStyle w:val="Header"/>
            <w:ind w:left="0"/>
          </w:pPr>
          <w:r>
            <w:t xml:space="preserve">Issue date: </w:t>
          </w:r>
          <w:smartTag w:uri="urn:schemas-microsoft-com:office:smarttags" w:element="date">
            <w:smartTagPr>
              <w:attr w:name="Year" w:val="2009"/>
              <w:attr w:name="Day" w:val="1"/>
              <w:attr w:name="Month" w:val="7"/>
            </w:smartTagPr>
            <w:r>
              <w:t>Jul, 01 2009</w:t>
            </w:r>
          </w:smartTag>
        </w:p>
      </w:tc>
    </w:tr>
    <w:tr w:rsidR="005A7B05" w:rsidRPr="00645638">
      <w:tc>
        <w:tcPr>
          <w:tcW w:w="9108" w:type="dxa"/>
          <w:gridSpan w:val="2"/>
        </w:tcPr>
        <w:p w:rsidR="005A7B05" w:rsidRDefault="005A7B05" w:rsidP="00645638">
          <w:pPr>
            <w:pStyle w:val="Header"/>
            <w:ind w:left="0"/>
          </w:pPr>
          <w:r>
            <w:t>PCOA SAD 02.doc</w:t>
          </w:r>
        </w:p>
      </w:tc>
    </w:tr>
  </w:tbl>
  <w:p w:rsidR="005A7B05" w:rsidRDefault="005A7B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31026"/>
    <w:multiLevelType w:val="hybridMultilevel"/>
    <w:tmpl w:val="E1BEB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1326FB"/>
    <w:multiLevelType w:val="hybridMultilevel"/>
    <w:tmpl w:val="6E261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17F8F"/>
    <w:multiLevelType w:val="hybridMultilevel"/>
    <w:tmpl w:val="F6DC1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13EEA"/>
    <w:multiLevelType w:val="hybridMultilevel"/>
    <w:tmpl w:val="B0CE8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3434AC"/>
    <w:multiLevelType w:val="multilevel"/>
    <w:tmpl w:val="DBBEBA44"/>
    <w:name w:val="InternalNumbers"/>
    <w:lvl w:ilvl="0">
      <w:numFmt w:val="none"/>
      <w:pStyle w:val="ListNumber1"/>
      <w:lvlText w:val=""/>
      <w:lvlJc w:val="left"/>
      <w:pPr>
        <w:tabs>
          <w:tab w:val="num" w:pos="360"/>
        </w:tabs>
      </w:pPr>
    </w:lvl>
    <w:lvl w:ilvl="1">
      <w:start w:val="1"/>
      <w:numFmt w:val="lowerLetter"/>
      <w:pStyle w:val="ListNumber2"/>
      <w:lvlText w:val="%2."/>
      <w:lvlJc w:val="left"/>
      <w:pPr>
        <w:tabs>
          <w:tab w:val="num" w:pos="2520"/>
        </w:tabs>
        <w:ind w:left="2520" w:hanging="360"/>
      </w:pPr>
    </w:lvl>
    <w:lvl w:ilvl="2">
      <w:start w:val="1"/>
      <w:numFmt w:val="lowerRoman"/>
      <w:pStyle w:val="ListNumber3"/>
      <w:lvlText w:val="%3)"/>
      <w:lvlJc w:val="left"/>
      <w:pPr>
        <w:tabs>
          <w:tab w:val="num" w:pos="2880"/>
        </w:tabs>
        <w:ind w:left="2880" w:hanging="360"/>
      </w:pPr>
    </w:lvl>
    <w:lvl w:ilvl="3">
      <w:start w:val="1"/>
      <w:numFmt w:val="none"/>
      <w:suff w:val="nothing"/>
      <w:lvlText w:val=""/>
      <w:lvlJc w:val="left"/>
      <w:pPr>
        <w:ind w:left="0" w:firstLine="0"/>
      </w:pPr>
    </w:lvl>
    <w:lvl w:ilvl="4">
      <w:start w:val="1"/>
      <w:numFmt w:val="none"/>
      <w:suff w:val="nothing"/>
      <w:lvlText w:val=""/>
      <w:lvlJc w:val="left"/>
      <w:pPr>
        <w:ind w:left="1800"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0F456AFD"/>
    <w:multiLevelType w:val="hybridMultilevel"/>
    <w:tmpl w:val="87C6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8B579D"/>
    <w:multiLevelType w:val="hybridMultilevel"/>
    <w:tmpl w:val="F5A0A41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A4D8F"/>
    <w:multiLevelType w:val="hybridMultilevel"/>
    <w:tmpl w:val="7BB6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D11700"/>
    <w:multiLevelType w:val="hybridMultilevel"/>
    <w:tmpl w:val="6C78CA9E"/>
    <w:lvl w:ilvl="0" w:tplc="7D742950">
      <w:start w:val="1"/>
      <w:numFmt w:val="bullet"/>
      <w:lvlText w:val=""/>
      <w:lvlJc w:val="left"/>
      <w:pPr>
        <w:ind w:left="360" w:hanging="360"/>
      </w:pPr>
      <w:rPr>
        <w:rFonts w:ascii="Symbol" w:eastAsia="Times New Roman" w:hAnsi="Symbol" w:cs="Tahom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6B71552"/>
    <w:multiLevelType w:val="hybridMultilevel"/>
    <w:tmpl w:val="54FA5694"/>
    <w:lvl w:ilvl="0" w:tplc="DEF03D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EF03D96">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C7310A"/>
    <w:multiLevelType w:val="hybridMultilevel"/>
    <w:tmpl w:val="37AE7520"/>
    <w:lvl w:ilvl="0" w:tplc="E3EC5EEA">
      <w:start w:val="1"/>
      <w:numFmt w:val="bullet"/>
      <w:lvlText w:val="-"/>
      <w:lvlJc w:val="left"/>
      <w:pPr>
        <w:ind w:left="1800" w:hanging="360"/>
      </w:pPr>
      <w:rPr>
        <w:rFonts w:ascii="Tahoma" w:eastAsia="Times New Roman" w:hAnsi="Tahoma" w:cs="Tahoma" w:hint="default"/>
      </w:rPr>
    </w:lvl>
    <w:lvl w:ilvl="1" w:tplc="E3EC5EEA">
      <w:start w:val="1"/>
      <w:numFmt w:val="bullet"/>
      <w:lvlText w:val="-"/>
      <w:lvlJc w:val="left"/>
      <w:pPr>
        <w:ind w:left="2520" w:hanging="360"/>
      </w:pPr>
      <w:rPr>
        <w:rFonts w:ascii="Tahoma" w:eastAsia="Times New Roman" w:hAnsi="Tahoma" w:cs="Tahoma"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F3151EF"/>
    <w:multiLevelType w:val="hybridMultilevel"/>
    <w:tmpl w:val="C60C4304"/>
    <w:lvl w:ilvl="0" w:tplc="E3EC5EEA">
      <w:start w:val="1"/>
      <w:numFmt w:val="bullet"/>
      <w:lvlText w:val="-"/>
      <w:lvlJc w:val="left"/>
      <w:pPr>
        <w:ind w:left="1800" w:hanging="360"/>
      </w:pPr>
      <w:rPr>
        <w:rFonts w:ascii="Tahoma" w:eastAsia="Times New Roman" w:hAnsi="Tahoma" w:cs="Tahoma"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02B55F6"/>
    <w:multiLevelType w:val="hybridMultilevel"/>
    <w:tmpl w:val="2854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D8324E"/>
    <w:multiLevelType w:val="hybridMultilevel"/>
    <w:tmpl w:val="49D4E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921352"/>
    <w:multiLevelType w:val="hybridMultilevel"/>
    <w:tmpl w:val="B0926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A83A92"/>
    <w:multiLevelType w:val="hybridMultilevel"/>
    <w:tmpl w:val="6CC8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0A5FEE"/>
    <w:multiLevelType w:val="hybridMultilevel"/>
    <w:tmpl w:val="FB628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5E53DF"/>
    <w:multiLevelType w:val="hybridMultilevel"/>
    <w:tmpl w:val="C302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6D6D6C"/>
    <w:multiLevelType w:val="hybridMultilevel"/>
    <w:tmpl w:val="8948FE1E"/>
    <w:lvl w:ilvl="0" w:tplc="2CDC7E2E">
      <w:start w:val="1"/>
      <w:numFmt w:val="decimal"/>
      <w:lvlText w:val="%1."/>
      <w:lvlJc w:val="left"/>
      <w:pPr>
        <w:ind w:left="720" w:hanging="360"/>
      </w:pPr>
      <w:rPr>
        <w:rFonts w:hint="default"/>
      </w:rPr>
    </w:lvl>
    <w:lvl w:ilvl="1" w:tplc="4094E9D2" w:tentative="1">
      <w:start w:val="1"/>
      <w:numFmt w:val="lowerLetter"/>
      <w:lvlText w:val="%2."/>
      <w:lvlJc w:val="left"/>
      <w:pPr>
        <w:ind w:left="1440" w:hanging="360"/>
      </w:pPr>
    </w:lvl>
    <w:lvl w:ilvl="2" w:tplc="DC98633E" w:tentative="1">
      <w:start w:val="1"/>
      <w:numFmt w:val="lowerRoman"/>
      <w:lvlText w:val="%3."/>
      <w:lvlJc w:val="right"/>
      <w:pPr>
        <w:ind w:left="2160" w:hanging="180"/>
      </w:pPr>
    </w:lvl>
    <w:lvl w:ilvl="3" w:tplc="AC9C4F3E" w:tentative="1">
      <w:start w:val="1"/>
      <w:numFmt w:val="decimal"/>
      <w:lvlText w:val="%4."/>
      <w:lvlJc w:val="left"/>
      <w:pPr>
        <w:ind w:left="2880" w:hanging="360"/>
      </w:pPr>
    </w:lvl>
    <w:lvl w:ilvl="4" w:tplc="97869BAC" w:tentative="1">
      <w:start w:val="1"/>
      <w:numFmt w:val="lowerLetter"/>
      <w:lvlText w:val="%5."/>
      <w:lvlJc w:val="left"/>
      <w:pPr>
        <w:ind w:left="3600" w:hanging="360"/>
      </w:pPr>
    </w:lvl>
    <w:lvl w:ilvl="5" w:tplc="A4783664" w:tentative="1">
      <w:start w:val="1"/>
      <w:numFmt w:val="lowerRoman"/>
      <w:lvlText w:val="%6."/>
      <w:lvlJc w:val="right"/>
      <w:pPr>
        <w:ind w:left="4320" w:hanging="180"/>
      </w:pPr>
    </w:lvl>
    <w:lvl w:ilvl="6" w:tplc="0484B202" w:tentative="1">
      <w:start w:val="1"/>
      <w:numFmt w:val="decimal"/>
      <w:lvlText w:val="%7."/>
      <w:lvlJc w:val="left"/>
      <w:pPr>
        <w:ind w:left="5040" w:hanging="360"/>
      </w:pPr>
    </w:lvl>
    <w:lvl w:ilvl="7" w:tplc="76BC6CB6" w:tentative="1">
      <w:start w:val="1"/>
      <w:numFmt w:val="lowerLetter"/>
      <w:lvlText w:val="%8."/>
      <w:lvlJc w:val="left"/>
      <w:pPr>
        <w:ind w:left="5760" w:hanging="360"/>
      </w:pPr>
    </w:lvl>
    <w:lvl w:ilvl="8" w:tplc="E1A66034" w:tentative="1">
      <w:start w:val="1"/>
      <w:numFmt w:val="lowerRoman"/>
      <w:lvlText w:val="%9."/>
      <w:lvlJc w:val="right"/>
      <w:pPr>
        <w:ind w:left="6480" w:hanging="180"/>
      </w:pPr>
    </w:lvl>
  </w:abstractNum>
  <w:abstractNum w:abstractNumId="19">
    <w:nsid w:val="34393007"/>
    <w:multiLevelType w:val="hybridMultilevel"/>
    <w:tmpl w:val="6DD05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C753B8"/>
    <w:multiLevelType w:val="hybridMultilevel"/>
    <w:tmpl w:val="EDFE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856282"/>
    <w:multiLevelType w:val="hybridMultilevel"/>
    <w:tmpl w:val="A2EE03B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E67496A"/>
    <w:multiLevelType w:val="hybridMultilevel"/>
    <w:tmpl w:val="561CD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A81F8B"/>
    <w:multiLevelType w:val="multilevel"/>
    <w:tmpl w:val="36A6F1C0"/>
    <w:lvl w:ilvl="0">
      <w:start w:val="1"/>
      <w:numFmt w:val="decimal"/>
      <w:pStyle w:val="Heading1"/>
      <w:suff w:val="space"/>
      <w:lvlText w:val="Chapter %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135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4">
    <w:nsid w:val="4115794B"/>
    <w:multiLevelType w:val="hybridMultilevel"/>
    <w:tmpl w:val="05CC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23256A"/>
    <w:multiLevelType w:val="hybridMultilevel"/>
    <w:tmpl w:val="2934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E60B5A"/>
    <w:multiLevelType w:val="hybridMultilevel"/>
    <w:tmpl w:val="17BCD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57798A"/>
    <w:multiLevelType w:val="multilevel"/>
    <w:tmpl w:val="F9302FF0"/>
    <w:name w:val="InternalTabNum"/>
    <w:lvl w:ilvl="0">
      <w:numFmt w:val="none"/>
      <w:pStyle w:val="TableNumber1"/>
      <w:lvlText w:val=""/>
      <w:lvlJc w:val="left"/>
      <w:pPr>
        <w:tabs>
          <w:tab w:val="num" w:pos="360"/>
        </w:tabs>
      </w:pPr>
    </w:lvl>
    <w:lvl w:ilvl="1">
      <w:start w:val="1"/>
      <w:numFmt w:val="lowerLetter"/>
      <w:pStyle w:val="TableNumber2"/>
      <w:lvlText w:val="%2."/>
      <w:lvlJc w:val="left"/>
      <w:pPr>
        <w:tabs>
          <w:tab w:val="num" w:pos="576"/>
        </w:tabs>
        <w:ind w:left="576" w:hanging="288"/>
      </w:pPr>
    </w:lvl>
    <w:lvl w:ilvl="2">
      <w:start w:val="1"/>
      <w:numFmt w:val="none"/>
      <w:suff w:val="nothing"/>
      <w:lvlText w:val=""/>
      <w:lvlJc w:val="left"/>
      <w:pPr>
        <w:ind w:left="0" w:firstLine="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4DF74C5C"/>
    <w:multiLevelType w:val="hybridMultilevel"/>
    <w:tmpl w:val="4FE6B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0442EA"/>
    <w:multiLevelType w:val="hybridMultilevel"/>
    <w:tmpl w:val="8948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D728E0"/>
    <w:multiLevelType w:val="hybridMultilevel"/>
    <w:tmpl w:val="F6DC1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905999"/>
    <w:multiLevelType w:val="hybridMultilevel"/>
    <w:tmpl w:val="F71EEB44"/>
    <w:lvl w:ilvl="0" w:tplc="DEF03D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EF03D96">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3C26FD"/>
    <w:multiLevelType w:val="hybridMultilevel"/>
    <w:tmpl w:val="8948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8A3350"/>
    <w:multiLevelType w:val="hybridMultilevel"/>
    <w:tmpl w:val="C73E2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F82C3C"/>
    <w:multiLevelType w:val="hybridMultilevel"/>
    <w:tmpl w:val="6274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1036C8"/>
    <w:multiLevelType w:val="hybridMultilevel"/>
    <w:tmpl w:val="1DC2FA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C859FB"/>
    <w:multiLevelType w:val="hybridMultilevel"/>
    <w:tmpl w:val="F6DC1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7D6221"/>
    <w:multiLevelType w:val="multilevel"/>
    <w:tmpl w:val="C80CEDB6"/>
    <w:lvl w:ilvl="0">
      <w:numFmt w:val="none"/>
      <w:pStyle w:val="ListBullet1"/>
      <w:lvlText w:val=""/>
      <w:lvlJc w:val="left"/>
      <w:pPr>
        <w:tabs>
          <w:tab w:val="num" w:pos="360"/>
        </w:tabs>
      </w:pPr>
    </w:lvl>
    <w:lvl w:ilvl="1">
      <w:start w:val="1"/>
      <w:numFmt w:val="lowerLetter"/>
      <w:pStyle w:val="ListBullet2"/>
      <w:lvlText w:val="-"/>
      <w:lvlJc w:val="left"/>
      <w:pPr>
        <w:tabs>
          <w:tab w:val="num" w:pos="2520"/>
        </w:tabs>
        <w:ind w:left="2520" w:hanging="360"/>
      </w:pPr>
    </w:lvl>
    <w:lvl w:ilvl="2">
      <w:start w:val="1"/>
      <w:numFmt w:val="lowerRoman"/>
      <w:pStyle w:val="ListBullet3"/>
      <w:lvlText w:val=""/>
      <w:lvlJc w:val="left"/>
      <w:pPr>
        <w:tabs>
          <w:tab w:val="num" w:pos="2880"/>
        </w:tabs>
        <w:ind w:left="2880" w:hanging="360"/>
      </w:pPr>
      <w:rPr>
        <w:rFonts w:ascii="Symbol" w:hAnsi="Symbol"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nsid w:val="6AA21E1A"/>
    <w:multiLevelType w:val="hybridMultilevel"/>
    <w:tmpl w:val="A008CBD0"/>
    <w:lvl w:ilvl="0" w:tplc="DEF03D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AF253B"/>
    <w:multiLevelType w:val="hybridMultilevel"/>
    <w:tmpl w:val="F6DC1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E15AAC"/>
    <w:multiLevelType w:val="hybridMultilevel"/>
    <w:tmpl w:val="8948FE1E"/>
    <w:lvl w:ilvl="0" w:tplc="2CDC7E2E">
      <w:start w:val="1"/>
      <w:numFmt w:val="decimal"/>
      <w:lvlText w:val="%1."/>
      <w:lvlJc w:val="left"/>
      <w:pPr>
        <w:ind w:left="720" w:hanging="360"/>
      </w:pPr>
      <w:rPr>
        <w:rFonts w:hint="default"/>
      </w:rPr>
    </w:lvl>
    <w:lvl w:ilvl="1" w:tplc="4094E9D2" w:tentative="1">
      <w:start w:val="1"/>
      <w:numFmt w:val="lowerLetter"/>
      <w:lvlText w:val="%2."/>
      <w:lvlJc w:val="left"/>
      <w:pPr>
        <w:ind w:left="1440" w:hanging="360"/>
      </w:pPr>
    </w:lvl>
    <w:lvl w:ilvl="2" w:tplc="DC98633E" w:tentative="1">
      <w:start w:val="1"/>
      <w:numFmt w:val="lowerRoman"/>
      <w:lvlText w:val="%3."/>
      <w:lvlJc w:val="right"/>
      <w:pPr>
        <w:ind w:left="2160" w:hanging="180"/>
      </w:pPr>
    </w:lvl>
    <w:lvl w:ilvl="3" w:tplc="AC9C4F3E" w:tentative="1">
      <w:start w:val="1"/>
      <w:numFmt w:val="decimal"/>
      <w:lvlText w:val="%4."/>
      <w:lvlJc w:val="left"/>
      <w:pPr>
        <w:ind w:left="2880" w:hanging="360"/>
      </w:pPr>
    </w:lvl>
    <w:lvl w:ilvl="4" w:tplc="97869BAC" w:tentative="1">
      <w:start w:val="1"/>
      <w:numFmt w:val="lowerLetter"/>
      <w:lvlText w:val="%5."/>
      <w:lvlJc w:val="left"/>
      <w:pPr>
        <w:ind w:left="3600" w:hanging="360"/>
      </w:pPr>
    </w:lvl>
    <w:lvl w:ilvl="5" w:tplc="A4783664" w:tentative="1">
      <w:start w:val="1"/>
      <w:numFmt w:val="lowerRoman"/>
      <w:lvlText w:val="%6."/>
      <w:lvlJc w:val="right"/>
      <w:pPr>
        <w:ind w:left="4320" w:hanging="180"/>
      </w:pPr>
    </w:lvl>
    <w:lvl w:ilvl="6" w:tplc="0484B202" w:tentative="1">
      <w:start w:val="1"/>
      <w:numFmt w:val="decimal"/>
      <w:lvlText w:val="%7."/>
      <w:lvlJc w:val="left"/>
      <w:pPr>
        <w:ind w:left="5040" w:hanging="360"/>
      </w:pPr>
    </w:lvl>
    <w:lvl w:ilvl="7" w:tplc="76BC6CB6" w:tentative="1">
      <w:start w:val="1"/>
      <w:numFmt w:val="lowerLetter"/>
      <w:lvlText w:val="%8."/>
      <w:lvlJc w:val="left"/>
      <w:pPr>
        <w:ind w:left="5760" w:hanging="360"/>
      </w:pPr>
    </w:lvl>
    <w:lvl w:ilvl="8" w:tplc="E1A66034" w:tentative="1">
      <w:start w:val="1"/>
      <w:numFmt w:val="lowerRoman"/>
      <w:lvlText w:val="%9."/>
      <w:lvlJc w:val="right"/>
      <w:pPr>
        <w:ind w:left="6480" w:hanging="180"/>
      </w:pPr>
    </w:lvl>
  </w:abstractNum>
  <w:abstractNum w:abstractNumId="41">
    <w:nsid w:val="72493245"/>
    <w:multiLevelType w:val="multilevel"/>
    <w:tmpl w:val="02A0F66C"/>
    <w:lvl w:ilvl="0">
      <w:numFmt w:val="none"/>
      <w:pStyle w:val="TableBullet1"/>
      <w:lvlText w:val=""/>
      <w:lvlJc w:val="left"/>
      <w:pPr>
        <w:tabs>
          <w:tab w:val="num" w:pos="360"/>
        </w:tabs>
      </w:pPr>
    </w:lvl>
    <w:lvl w:ilvl="1">
      <w:start w:val="1"/>
      <w:numFmt w:val="lowerLetter"/>
      <w:pStyle w:val="TableBullet2"/>
      <w:lvlText w:val="-"/>
      <w:lvlJc w:val="left"/>
      <w:pPr>
        <w:tabs>
          <w:tab w:val="num" w:pos="576"/>
        </w:tabs>
        <w:ind w:left="576" w:hanging="288"/>
      </w:pPr>
    </w:lvl>
    <w:lvl w:ilvl="2">
      <w:start w:val="1"/>
      <w:numFmt w:val="none"/>
      <w:suff w:val="nothing"/>
      <w:lvlText w:val=""/>
      <w:lvlJc w:val="left"/>
      <w:pPr>
        <w:ind w:left="0" w:firstLine="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72BE362B"/>
    <w:multiLevelType w:val="hybridMultilevel"/>
    <w:tmpl w:val="8948FE1E"/>
    <w:lvl w:ilvl="0" w:tplc="2CDC7E2E">
      <w:start w:val="1"/>
      <w:numFmt w:val="decimal"/>
      <w:lvlText w:val="%1."/>
      <w:lvlJc w:val="left"/>
      <w:pPr>
        <w:ind w:left="720" w:hanging="360"/>
      </w:pPr>
      <w:rPr>
        <w:rFonts w:hint="default"/>
      </w:rPr>
    </w:lvl>
    <w:lvl w:ilvl="1" w:tplc="4094E9D2" w:tentative="1">
      <w:start w:val="1"/>
      <w:numFmt w:val="lowerLetter"/>
      <w:lvlText w:val="%2."/>
      <w:lvlJc w:val="left"/>
      <w:pPr>
        <w:ind w:left="1440" w:hanging="360"/>
      </w:pPr>
    </w:lvl>
    <w:lvl w:ilvl="2" w:tplc="DC98633E" w:tentative="1">
      <w:start w:val="1"/>
      <w:numFmt w:val="lowerRoman"/>
      <w:lvlText w:val="%3."/>
      <w:lvlJc w:val="right"/>
      <w:pPr>
        <w:ind w:left="2160" w:hanging="180"/>
      </w:pPr>
    </w:lvl>
    <w:lvl w:ilvl="3" w:tplc="AC9C4F3E" w:tentative="1">
      <w:start w:val="1"/>
      <w:numFmt w:val="decimal"/>
      <w:lvlText w:val="%4."/>
      <w:lvlJc w:val="left"/>
      <w:pPr>
        <w:ind w:left="2880" w:hanging="360"/>
      </w:pPr>
    </w:lvl>
    <w:lvl w:ilvl="4" w:tplc="97869BAC" w:tentative="1">
      <w:start w:val="1"/>
      <w:numFmt w:val="lowerLetter"/>
      <w:lvlText w:val="%5."/>
      <w:lvlJc w:val="left"/>
      <w:pPr>
        <w:ind w:left="3600" w:hanging="360"/>
      </w:pPr>
    </w:lvl>
    <w:lvl w:ilvl="5" w:tplc="A4783664" w:tentative="1">
      <w:start w:val="1"/>
      <w:numFmt w:val="lowerRoman"/>
      <w:lvlText w:val="%6."/>
      <w:lvlJc w:val="right"/>
      <w:pPr>
        <w:ind w:left="4320" w:hanging="180"/>
      </w:pPr>
    </w:lvl>
    <w:lvl w:ilvl="6" w:tplc="0484B202" w:tentative="1">
      <w:start w:val="1"/>
      <w:numFmt w:val="decimal"/>
      <w:lvlText w:val="%7."/>
      <w:lvlJc w:val="left"/>
      <w:pPr>
        <w:ind w:left="5040" w:hanging="360"/>
      </w:pPr>
    </w:lvl>
    <w:lvl w:ilvl="7" w:tplc="76BC6CB6" w:tentative="1">
      <w:start w:val="1"/>
      <w:numFmt w:val="lowerLetter"/>
      <w:lvlText w:val="%8."/>
      <w:lvlJc w:val="left"/>
      <w:pPr>
        <w:ind w:left="5760" w:hanging="360"/>
      </w:pPr>
    </w:lvl>
    <w:lvl w:ilvl="8" w:tplc="E1A66034" w:tentative="1">
      <w:start w:val="1"/>
      <w:numFmt w:val="lowerRoman"/>
      <w:lvlText w:val="%9."/>
      <w:lvlJc w:val="right"/>
      <w:pPr>
        <w:ind w:left="6480" w:hanging="180"/>
      </w:pPr>
    </w:lvl>
  </w:abstractNum>
  <w:abstractNum w:abstractNumId="43">
    <w:nsid w:val="74134EFE"/>
    <w:multiLevelType w:val="hybridMultilevel"/>
    <w:tmpl w:val="7DE6853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E06906"/>
    <w:multiLevelType w:val="hybridMultilevel"/>
    <w:tmpl w:val="768E9B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7D6C4F"/>
    <w:multiLevelType w:val="hybridMultilevel"/>
    <w:tmpl w:val="F8EE720A"/>
    <w:lvl w:ilvl="0" w:tplc="743A497E">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6">
    <w:nsid w:val="78CE38F2"/>
    <w:multiLevelType w:val="hybridMultilevel"/>
    <w:tmpl w:val="4FC008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C825353"/>
    <w:multiLevelType w:val="hybridMultilevel"/>
    <w:tmpl w:val="D8908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637B62"/>
    <w:multiLevelType w:val="hybridMultilevel"/>
    <w:tmpl w:val="D500F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9">
    <w:nsid w:val="7F326BEE"/>
    <w:multiLevelType w:val="hybridMultilevel"/>
    <w:tmpl w:val="B46AC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7"/>
  </w:num>
  <w:num w:numId="3">
    <w:abstractNumId w:val="27"/>
  </w:num>
  <w:num w:numId="4">
    <w:abstractNumId w:val="41"/>
  </w:num>
  <w:num w:numId="5">
    <w:abstractNumId w:val="4"/>
  </w:num>
  <w:num w:numId="6">
    <w:abstractNumId w:val="13"/>
  </w:num>
  <w:num w:numId="7">
    <w:abstractNumId w:val="29"/>
  </w:num>
  <w:num w:numId="8">
    <w:abstractNumId w:val="42"/>
  </w:num>
  <w:num w:numId="9">
    <w:abstractNumId w:val="32"/>
  </w:num>
  <w:num w:numId="10">
    <w:abstractNumId w:val="20"/>
  </w:num>
  <w:num w:numId="11">
    <w:abstractNumId w:val="8"/>
  </w:num>
  <w:num w:numId="12">
    <w:abstractNumId w:val="28"/>
  </w:num>
  <w:num w:numId="13">
    <w:abstractNumId w:val="47"/>
  </w:num>
  <w:num w:numId="14">
    <w:abstractNumId w:val="3"/>
  </w:num>
  <w:num w:numId="15">
    <w:abstractNumId w:val="24"/>
  </w:num>
  <w:num w:numId="16">
    <w:abstractNumId w:val="40"/>
  </w:num>
  <w:num w:numId="17">
    <w:abstractNumId w:val="18"/>
  </w:num>
  <w:num w:numId="18">
    <w:abstractNumId w:val="12"/>
  </w:num>
  <w:num w:numId="19">
    <w:abstractNumId w:val="16"/>
  </w:num>
  <w:num w:numId="20">
    <w:abstractNumId w:val="15"/>
  </w:num>
  <w:num w:numId="21">
    <w:abstractNumId w:val="34"/>
  </w:num>
  <w:num w:numId="22">
    <w:abstractNumId w:val="19"/>
  </w:num>
  <w:num w:numId="23">
    <w:abstractNumId w:val="6"/>
  </w:num>
  <w:num w:numId="24">
    <w:abstractNumId w:val="25"/>
  </w:num>
  <w:num w:numId="25">
    <w:abstractNumId w:val="43"/>
  </w:num>
  <w:num w:numId="26">
    <w:abstractNumId w:val="26"/>
  </w:num>
  <w:num w:numId="27">
    <w:abstractNumId w:val="33"/>
  </w:num>
  <w:num w:numId="28">
    <w:abstractNumId w:val="48"/>
  </w:num>
  <w:num w:numId="29">
    <w:abstractNumId w:val="49"/>
  </w:num>
  <w:num w:numId="30">
    <w:abstractNumId w:val="5"/>
  </w:num>
  <w:num w:numId="31">
    <w:abstractNumId w:val="36"/>
  </w:num>
  <w:num w:numId="32">
    <w:abstractNumId w:val="39"/>
  </w:num>
  <w:num w:numId="33">
    <w:abstractNumId w:val="11"/>
  </w:num>
  <w:num w:numId="34">
    <w:abstractNumId w:val="38"/>
  </w:num>
  <w:num w:numId="35">
    <w:abstractNumId w:val="9"/>
  </w:num>
  <w:num w:numId="36">
    <w:abstractNumId w:val="2"/>
  </w:num>
  <w:num w:numId="37">
    <w:abstractNumId w:val="21"/>
  </w:num>
  <w:num w:numId="38">
    <w:abstractNumId w:val="31"/>
  </w:num>
  <w:num w:numId="39">
    <w:abstractNumId w:val="30"/>
  </w:num>
  <w:num w:numId="40">
    <w:abstractNumId w:val="22"/>
  </w:num>
  <w:num w:numId="41">
    <w:abstractNumId w:val="44"/>
  </w:num>
  <w:num w:numId="42">
    <w:abstractNumId w:val="46"/>
  </w:num>
  <w:num w:numId="43">
    <w:abstractNumId w:val="17"/>
  </w:num>
  <w:num w:numId="44">
    <w:abstractNumId w:val="7"/>
  </w:num>
  <w:num w:numId="45">
    <w:abstractNumId w:val="0"/>
  </w:num>
  <w:num w:numId="46">
    <w:abstractNumId w:val="14"/>
  </w:num>
  <w:num w:numId="47">
    <w:abstractNumId w:val="1"/>
  </w:num>
  <w:num w:numId="48">
    <w:abstractNumId w:val="10"/>
  </w:num>
  <w:num w:numId="49">
    <w:abstractNumId w:val="45"/>
  </w:num>
  <w:num w:numId="50">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66B3C"/>
    <w:rsid w:val="00001BB1"/>
    <w:rsid w:val="00005A76"/>
    <w:rsid w:val="00006553"/>
    <w:rsid w:val="00011A45"/>
    <w:rsid w:val="000137F6"/>
    <w:rsid w:val="00016883"/>
    <w:rsid w:val="00023707"/>
    <w:rsid w:val="00026403"/>
    <w:rsid w:val="0003166A"/>
    <w:rsid w:val="00033B91"/>
    <w:rsid w:val="000344CC"/>
    <w:rsid w:val="00035403"/>
    <w:rsid w:val="000366CC"/>
    <w:rsid w:val="00037009"/>
    <w:rsid w:val="0004409A"/>
    <w:rsid w:val="00045107"/>
    <w:rsid w:val="00047720"/>
    <w:rsid w:val="000539FD"/>
    <w:rsid w:val="00061DA4"/>
    <w:rsid w:val="00062858"/>
    <w:rsid w:val="0006688B"/>
    <w:rsid w:val="00067BC2"/>
    <w:rsid w:val="00070168"/>
    <w:rsid w:val="0007365A"/>
    <w:rsid w:val="00076579"/>
    <w:rsid w:val="00080069"/>
    <w:rsid w:val="00080F9C"/>
    <w:rsid w:val="0008300F"/>
    <w:rsid w:val="000842C7"/>
    <w:rsid w:val="00086A7F"/>
    <w:rsid w:val="0009058F"/>
    <w:rsid w:val="00095C04"/>
    <w:rsid w:val="000A17F6"/>
    <w:rsid w:val="000A1A84"/>
    <w:rsid w:val="000A1FB1"/>
    <w:rsid w:val="000A2AA0"/>
    <w:rsid w:val="000A2F21"/>
    <w:rsid w:val="000A474F"/>
    <w:rsid w:val="000B160C"/>
    <w:rsid w:val="000B4833"/>
    <w:rsid w:val="000B4F67"/>
    <w:rsid w:val="000B594B"/>
    <w:rsid w:val="000C589E"/>
    <w:rsid w:val="000C6286"/>
    <w:rsid w:val="000C74DB"/>
    <w:rsid w:val="000D20D1"/>
    <w:rsid w:val="000D4D4F"/>
    <w:rsid w:val="000E546A"/>
    <w:rsid w:val="000E6C7E"/>
    <w:rsid w:val="000F209F"/>
    <w:rsid w:val="000F2D5C"/>
    <w:rsid w:val="000F39B4"/>
    <w:rsid w:val="000F39D8"/>
    <w:rsid w:val="000F4116"/>
    <w:rsid w:val="000F467A"/>
    <w:rsid w:val="000F48EE"/>
    <w:rsid w:val="000F751D"/>
    <w:rsid w:val="00103140"/>
    <w:rsid w:val="00103E7A"/>
    <w:rsid w:val="0010519A"/>
    <w:rsid w:val="001123A7"/>
    <w:rsid w:val="001145CA"/>
    <w:rsid w:val="00116A13"/>
    <w:rsid w:val="00117D9C"/>
    <w:rsid w:val="00121227"/>
    <w:rsid w:val="00122A1B"/>
    <w:rsid w:val="00123BCA"/>
    <w:rsid w:val="00123DA9"/>
    <w:rsid w:val="001245D3"/>
    <w:rsid w:val="001333FC"/>
    <w:rsid w:val="001448E4"/>
    <w:rsid w:val="0014696E"/>
    <w:rsid w:val="00146CC4"/>
    <w:rsid w:val="00150E30"/>
    <w:rsid w:val="001616F7"/>
    <w:rsid w:val="00161F6F"/>
    <w:rsid w:val="001645B3"/>
    <w:rsid w:val="0016530E"/>
    <w:rsid w:val="0016552C"/>
    <w:rsid w:val="00166973"/>
    <w:rsid w:val="00166CD7"/>
    <w:rsid w:val="00167A53"/>
    <w:rsid w:val="001703D4"/>
    <w:rsid w:val="0017263A"/>
    <w:rsid w:val="001761B9"/>
    <w:rsid w:val="00177EFC"/>
    <w:rsid w:val="0018140C"/>
    <w:rsid w:val="00184109"/>
    <w:rsid w:val="0018429B"/>
    <w:rsid w:val="00184B5B"/>
    <w:rsid w:val="00186475"/>
    <w:rsid w:val="001960A8"/>
    <w:rsid w:val="001A05F2"/>
    <w:rsid w:val="001A6552"/>
    <w:rsid w:val="001A6BB2"/>
    <w:rsid w:val="001A74DE"/>
    <w:rsid w:val="001A7B37"/>
    <w:rsid w:val="001B25B6"/>
    <w:rsid w:val="001B5BF5"/>
    <w:rsid w:val="001B6CEC"/>
    <w:rsid w:val="001C053B"/>
    <w:rsid w:val="001C264E"/>
    <w:rsid w:val="001C5FBE"/>
    <w:rsid w:val="001C6BB1"/>
    <w:rsid w:val="001C75AD"/>
    <w:rsid w:val="001D4E27"/>
    <w:rsid w:val="001D55C2"/>
    <w:rsid w:val="001E0C7A"/>
    <w:rsid w:val="001E22B0"/>
    <w:rsid w:val="001E3655"/>
    <w:rsid w:val="001E487F"/>
    <w:rsid w:val="001E56E8"/>
    <w:rsid w:val="001E56EA"/>
    <w:rsid w:val="001E6601"/>
    <w:rsid w:val="001F2EB1"/>
    <w:rsid w:val="001F31BA"/>
    <w:rsid w:val="001F7BA5"/>
    <w:rsid w:val="002000DE"/>
    <w:rsid w:val="00204610"/>
    <w:rsid w:val="00204D27"/>
    <w:rsid w:val="002101B7"/>
    <w:rsid w:val="00212652"/>
    <w:rsid w:val="002172EA"/>
    <w:rsid w:val="002179EF"/>
    <w:rsid w:val="002207E9"/>
    <w:rsid w:val="002209C5"/>
    <w:rsid w:val="00222EAA"/>
    <w:rsid w:val="00223339"/>
    <w:rsid w:val="002273B3"/>
    <w:rsid w:val="002343E7"/>
    <w:rsid w:val="00234ED3"/>
    <w:rsid w:val="00236784"/>
    <w:rsid w:val="00236B01"/>
    <w:rsid w:val="00237EFD"/>
    <w:rsid w:val="00237F29"/>
    <w:rsid w:val="00240230"/>
    <w:rsid w:val="0024380D"/>
    <w:rsid w:val="00244E4D"/>
    <w:rsid w:val="00247A57"/>
    <w:rsid w:val="00251B5D"/>
    <w:rsid w:val="00255E1F"/>
    <w:rsid w:val="002610A9"/>
    <w:rsid w:val="00263858"/>
    <w:rsid w:val="0026555B"/>
    <w:rsid w:val="002701E2"/>
    <w:rsid w:val="002708B4"/>
    <w:rsid w:val="00270936"/>
    <w:rsid w:val="00274DE6"/>
    <w:rsid w:val="00277388"/>
    <w:rsid w:val="00277C55"/>
    <w:rsid w:val="002809D2"/>
    <w:rsid w:val="00281D51"/>
    <w:rsid w:val="00281ED1"/>
    <w:rsid w:val="00283910"/>
    <w:rsid w:val="00287C29"/>
    <w:rsid w:val="002912E5"/>
    <w:rsid w:val="002922A2"/>
    <w:rsid w:val="0029378C"/>
    <w:rsid w:val="00296361"/>
    <w:rsid w:val="002A059C"/>
    <w:rsid w:val="002A07E3"/>
    <w:rsid w:val="002A1142"/>
    <w:rsid w:val="002A294B"/>
    <w:rsid w:val="002A3B73"/>
    <w:rsid w:val="002A4087"/>
    <w:rsid w:val="002A4120"/>
    <w:rsid w:val="002A74AA"/>
    <w:rsid w:val="002B3A02"/>
    <w:rsid w:val="002B5E62"/>
    <w:rsid w:val="002B6649"/>
    <w:rsid w:val="002B66E3"/>
    <w:rsid w:val="002C06AE"/>
    <w:rsid w:val="002C0D3B"/>
    <w:rsid w:val="002C0F61"/>
    <w:rsid w:val="002C0FF3"/>
    <w:rsid w:val="002C5D62"/>
    <w:rsid w:val="002C6FD8"/>
    <w:rsid w:val="002D1BBA"/>
    <w:rsid w:val="002D1FDF"/>
    <w:rsid w:val="002D234F"/>
    <w:rsid w:val="002D3951"/>
    <w:rsid w:val="002D4410"/>
    <w:rsid w:val="002D47B0"/>
    <w:rsid w:val="002D4AF5"/>
    <w:rsid w:val="002D56EF"/>
    <w:rsid w:val="002E22C8"/>
    <w:rsid w:val="002E3E11"/>
    <w:rsid w:val="002E3F0B"/>
    <w:rsid w:val="002E4231"/>
    <w:rsid w:val="002E7618"/>
    <w:rsid w:val="002E7CF6"/>
    <w:rsid w:val="002F14AE"/>
    <w:rsid w:val="002F52A2"/>
    <w:rsid w:val="002F7AB3"/>
    <w:rsid w:val="00302720"/>
    <w:rsid w:val="00306619"/>
    <w:rsid w:val="00311982"/>
    <w:rsid w:val="00313E46"/>
    <w:rsid w:val="00316184"/>
    <w:rsid w:val="00317120"/>
    <w:rsid w:val="00317BF1"/>
    <w:rsid w:val="00317FB5"/>
    <w:rsid w:val="00322F49"/>
    <w:rsid w:val="00325A31"/>
    <w:rsid w:val="0032725C"/>
    <w:rsid w:val="003302F1"/>
    <w:rsid w:val="00330F81"/>
    <w:rsid w:val="00334C9E"/>
    <w:rsid w:val="003364CD"/>
    <w:rsid w:val="00337FB4"/>
    <w:rsid w:val="00340168"/>
    <w:rsid w:val="00340A83"/>
    <w:rsid w:val="0034113C"/>
    <w:rsid w:val="0034711F"/>
    <w:rsid w:val="003478B0"/>
    <w:rsid w:val="00347950"/>
    <w:rsid w:val="00347F6A"/>
    <w:rsid w:val="003608EB"/>
    <w:rsid w:val="00361F5E"/>
    <w:rsid w:val="003620C9"/>
    <w:rsid w:val="00362D79"/>
    <w:rsid w:val="00365E5B"/>
    <w:rsid w:val="0036790C"/>
    <w:rsid w:val="003728D2"/>
    <w:rsid w:val="00372B2D"/>
    <w:rsid w:val="003734EA"/>
    <w:rsid w:val="0037497F"/>
    <w:rsid w:val="003757BB"/>
    <w:rsid w:val="00376834"/>
    <w:rsid w:val="003803CF"/>
    <w:rsid w:val="003817AD"/>
    <w:rsid w:val="00381C88"/>
    <w:rsid w:val="003866E7"/>
    <w:rsid w:val="003879F6"/>
    <w:rsid w:val="00391503"/>
    <w:rsid w:val="003916A3"/>
    <w:rsid w:val="00391A37"/>
    <w:rsid w:val="0039358E"/>
    <w:rsid w:val="003969F6"/>
    <w:rsid w:val="003A05FC"/>
    <w:rsid w:val="003A1226"/>
    <w:rsid w:val="003A2BC5"/>
    <w:rsid w:val="003A348A"/>
    <w:rsid w:val="003A52B2"/>
    <w:rsid w:val="003A550A"/>
    <w:rsid w:val="003A62B5"/>
    <w:rsid w:val="003A6366"/>
    <w:rsid w:val="003A7B64"/>
    <w:rsid w:val="003B515D"/>
    <w:rsid w:val="003C07C8"/>
    <w:rsid w:val="003C472F"/>
    <w:rsid w:val="003C6335"/>
    <w:rsid w:val="003D1982"/>
    <w:rsid w:val="003D48B3"/>
    <w:rsid w:val="003D5E81"/>
    <w:rsid w:val="003D6219"/>
    <w:rsid w:val="003D7686"/>
    <w:rsid w:val="003D771C"/>
    <w:rsid w:val="003E16CC"/>
    <w:rsid w:val="003F4BF1"/>
    <w:rsid w:val="003F7C43"/>
    <w:rsid w:val="00407563"/>
    <w:rsid w:val="004133F8"/>
    <w:rsid w:val="00415F48"/>
    <w:rsid w:val="00416317"/>
    <w:rsid w:val="00417394"/>
    <w:rsid w:val="00417735"/>
    <w:rsid w:val="00420096"/>
    <w:rsid w:val="00424583"/>
    <w:rsid w:val="004305E7"/>
    <w:rsid w:val="00433B9F"/>
    <w:rsid w:val="004344C2"/>
    <w:rsid w:val="00436C94"/>
    <w:rsid w:val="0044542B"/>
    <w:rsid w:val="0044618E"/>
    <w:rsid w:val="00451D85"/>
    <w:rsid w:val="00456E0E"/>
    <w:rsid w:val="00463433"/>
    <w:rsid w:val="00464B2A"/>
    <w:rsid w:val="00467C29"/>
    <w:rsid w:val="004711C7"/>
    <w:rsid w:val="004724D7"/>
    <w:rsid w:val="00474D8A"/>
    <w:rsid w:val="00482790"/>
    <w:rsid w:val="00491560"/>
    <w:rsid w:val="00492FF1"/>
    <w:rsid w:val="00496F1F"/>
    <w:rsid w:val="0049720F"/>
    <w:rsid w:val="004A229F"/>
    <w:rsid w:val="004A234C"/>
    <w:rsid w:val="004A277F"/>
    <w:rsid w:val="004A3EE2"/>
    <w:rsid w:val="004A4A7F"/>
    <w:rsid w:val="004A5260"/>
    <w:rsid w:val="004C045C"/>
    <w:rsid w:val="004C0879"/>
    <w:rsid w:val="004C4D15"/>
    <w:rsid w:val="004D55BB"/>
    <w:rsid w:val="004D596D"/>
    <w:rsid w:val="004D60F8"/>
    <w:rsid w:val="004E569E"/>
    <w:rsid w:val="004E7CFE"/>
    <w:rsid w:val="004F16DF"/>
    <w:rsid w:val="004F5D33"/>
    <w:rsid w:val="00500176"/>
    <w:rsid w:val="00500ABB"/>
    <w:rsid w:val="0050380A"/>
    <w:rsid w:val="005053C2"/>
    <w:rsid w:val="00505C57"/>
    <w:rsid w:val="00506DB9"/>
    <w:rsid w:val="005106AA"/>
    <w:rsid w:val="0051077F"/>
    <w:rsid w:val="00510BFA"/>
    <w:rsid w:val="00516367"/>
    <w:rsid w:val="00516529"/>
    <w:rsid w:val="005170EF"/>
    <w:rsid w:val="00526214"/>
    <w:rsid w:val="00526A80"/>
    <w:rsid w:val="00530A3B"/>
    <w:rsid w:val="0053133B"/>
    <w:rsid w:val="00532931"/>
    <w:rsid w:val="00535388"/>
    <w:rsid w:val="00535493"/>
    <w:rsid w:val="00535DE1"/>
    <w:rsid w:val="005400DF"/>
    <w:rsid w:val="005402F5"/>
    <w:rsid w:val="005409C3"/>
    <w:rsid w:val="0054216C"/>
    <w:rsid w:val="00545A7E"/>
    <w:rsid w:val="00554B89"/>
    <w:rsid w:val="00555899"/>
    <w:rsid w:val="00555FF2"/>
    <w:rsid w:val="005572BE"/>
    <w:rsid w:val="00562B63"/>
    <w:rsid w:val="00564410"/>
    <w:rsid w:val="005662E6"/>
    <w:rsid w:val="00570DF9"/>
    <w:rsid w:val="00571D20"/>
    <w:rsid w:val="00581DA0"/>
    <w:rsid w:val="00582C90"/>
    <w:rsid w:val="00584305"/>
    <w:rsid w:val="0058465A"/>
    <w:rsid w:val="0058505F"/>
    <w:rsid w:val="005868D7"/>
    <w:rsid w:val="0059015E"/>
    <w:rsid w:val="005908DB"/>
    <w:rsid w:val="00592E00"/>
    <w:rsid w:val="005A5124"/>
    <w:rsid w:val="005A7B05"/>
    <w:rsid w:val="005B09CE"/>
    <w:rsid w:val="005B0F15"/>
    <w:rsid w:val="005B0FEE"/>
    <w:rsid w:val="005B20D4"/>
    <w:rsid w:val="005B3D90"/>
    <w:rsid w:val="005B58FB"/>
    <w:rsid w:val="005C6506"/>
    <w:rsid w:val="005C672B"/>
    <w:rsid w:val="005D530B"/>
    <w:rsid w:val="005E2169"/>
    <w:rsid w:val="005E24E2"/>
    <w:rsid w:val="005E5C5F"/>
    <w:rsid w:val="005E7344"/>
    <w:rsid w:val="005E78D5"/>
    <w:rsid w:val="005F2FCE"/>
    <w:rsid w:val="005F4AF3"/>
    <w:rsid w:val="005F5F47"/>
    <w:rsid w:val="00600579"/>
    <w:rsid w:val="00602768"/>
    <w:rsid w:val="00602896"/>
    <w:rsid w:val="00605492"/>
    <w:rsid w:val="00605A06"/>
    <w:rsid w:val="00606225"/>
    <w:rsid w:val="00607DDE"/>
    <w:rsid w:val="00610013"/>
    <w:rsid w:val="0061025C"/>
    <w:rsid w:val="006124C6"/>
    <w:rsid w:val="00612A9B"/>
    <w:rsid w:val="00621E0F"/>
    <w:rsid w:val="00622D2B"/>
    <w:rsid w:val="00622EFF"/>
    <w:rsid w:val="0062344E"/>
    <w:rsid w:val="0062385F"/>
    <w:rsid w:val="00624677"/>
    <w:rsid w:val="00624ABD"/>
    <w:rsid w:val="006261C6"/>
    <w:rsid w:val="00626D8F"/>
    <w:rsid w:val="00626DA6"/>
    <w:rsid w:val="0063209B"/>
    <w:rsid w:val="006379EF"/>
    <w:rsid w:val="00637BF7"/>
    <w:rsid w:val="00637D7B"/>
    <w:rsid w:val="00645638"/>
    <w:rsid w:val="006510B2"/>
    <w:rsid w:val="0065499E"/>
    <w:rsid w:val="00656E17"/>
    <w:rsid w:val="006614BC"/>
    <w:rsid w:val="00661FBA"/>
    <w:rsid w:val="006621E9"/>
    <w:rsid w:val="00662C61"/>
    <w:rsid w:val="00665865"/>
    <w:rsid w:val="00666B3C"/>
    <w:rsid w:val="00672447"/>
    <w:rsid w:val="00680DF3"/>
    <w:rsid w:val="0069381E"/>
    <w:rsid w:val="00693ECF"/>
    <w:rsid w:val="006947C5"/>
    <w:rsid w:val="00695245"/>
    <w:rsid w:val="0069653C"/>
    <w:rsid w:val="006977B2"/>
    <w:rsid w:val="006A3022"/>
    <w:rsid w:val="006A5B88"/>
    <w:rsid w:val="006B2896"/>
    <w:rsid w:val="006C2F4B"/>
    <w:rsid w:val="006C3F8F"/>
    <w:rsid w:val="006C4000"/>
    <w:rsid w:val="006C4C0E"/>
    <w:rsid w:val="006C779B"/>
    <w:rsid w:val="006D1939"/>
    <w:rsid w:val="006D3C08"/>
    <w:rsid w:val="006D3C70"/>
    <w:rsid w:val="006D5077"/>
    <w:rsid w:val="006D599D"/>
    <w:rsid w:val="006D6F4A"/>
    <w:rsid w:val="006D743E"/>
    <w:rsid w:val="006E1996"/>
    <w:rsid w:val="006E2A95"/>
    <w:rsid w:val="006E4CDB"/>
    <w:rsid w:val="006E5552"/>
    <w:rsid w:val="006E769F"/>
    <w:rsid w:val="006F1758"/>
    <w:rsid w:val="006F344A"/>
    <w:rsid w:val="006F6944"/>
    <w:rsid w:val="006F7FA4"/>
    <w:rsid w:val="00700BE9"/>
    <w:rsid w:val="00702BC9"/>
    <w:rsid w:val="007036A4"/>
    <w:rsid w:val="00704021"/>
    <w:rsid w:val="00710B76"/>
    <w:rsid w:val="00712735"/>
    <w:rsid w:val="00714AE6"/>
    <w:rsid w:val="00715188"/>
    <w:rsid w:val="00715FCC"/>
    <w:rsid w:val="00716414"/>
    <w:rsid w:val="00716FCB"/>
    <w:rsid w:val="0072188D"/>
    <w:rsid w:val="0072306C"/>
    <w:rsid w:val="007254C0"/>
    <w:rsid w:val="007277C0"/>
    <w:rsid w:val="007309DB"/>
    <w:rsid w:val="00733A0A"/>
    <w:rsid w:val="00735154"/>
    <w:rsid w:val="0073546E"/>
    <w:rsid w:val="00735595"/>
    <w:rsid w:val="007416B9"/>
    <w:rsid w:val="007508AC"/>
    <w:rsid w:val="007519A2"/>
    <w:rsid w:val="00754527"/>
    <w:rsid w:val="007549D6"/>
    <w:rsid w:val="00755CEF"/>
    <w:rsid w:val="007576F0"/>
    <w:rsid w:val="00761C88"/>
    <w:rsid w:val="0076259F"/>
    <w:rsid w:val="00762F39"/>
    <w:rsid w:val="00763045"/>
    <w:rsid w:val="007651B8"/>
    <w:rsid w:val="00765EA9"/>
    <w:rsid w:val="0077152C"/>
    <w:rsid w:val="00774D5C"/>
    <w:rsid w:val="00784E8E"/>
    <w:rsid w:val="00791BF7"/>
    <w:rsid w:val="00793F57"/>
    <w:rsid w:val="007A0839"/>
    <w:rsid w:val="007A3DDC"/>
    <w:rsid w:val="007A6531"/>
    <w:rsid w:val="007A75EA"/>
    <w:rsid w:val="007B0CB9"/>
    <w:rsid w:val="007B17D5"/>
    <w:rsid w:val="007B5447"/>
    <w:rsid w:val="007C18D3"/>
    <w:rsid w:val="007C23C1"/>
    <w:rsid w:val="007C5B13"/>
    <w:rsid w:val="007C5F22"/>
    <w:rsid w:val="007D0F64"/>
    <w:rsid w:val="007D390E"/>
    <w:rsid w:val="007D50E7"/>
    <w:rsid w:val="007D7A67"/>
    <w:rsid w:val="007D7F84"/>
    <w:rsid w:val="007E4D6D"/>
    <w:rsid w:val="007E5353"/>
    <w:rsid w:val="007E5720"/>
    <w:rsid w:val="007E6EA9"/>
    <w:rsid w:val="007F36F2"/>
    <w:rsid w:val="007F6556"/>
    <w:rsid w:val="00811799"/>
    <w:rsid w:val="00812F2B"/>
    <w:rsid w:val="00814C37"/>
    <w:rsid w:val="0083102F"/>
    <w:rsid w:val="008313FA"/>
    <w:rsid w:val="00831FFE"/>
    <w:rsid w:val="00832EA4"/>
    <w:rsid w:val="00833F2E"/>
    <w:rsid w:val="00835F6F"/>
    <w:rsid w:val="008362D5"/>
    <w:rsid w:val="00842435"/>
    <w:rsid w:val="0084321D"/>
    <w:rsid w:val="00843C5F"/>
    <w:rsid w:val="00847CBE"/>
    <w:rsid w:val="008524F2"/>
    <w:rsid w:val="00853292"/>
    <w:rsid w:val="00857318"/>
    <w:rsid w:val="00857DA3"/>
    <w:rsid w:val="00857F8B"/>
    <w:rsid w:val="00860C01"/>
    <w:rsid w:val="00860F79"/>
    <w:rsid w:val="00861651"/>
    <w:rsid w:val="00862275"/>
    <w:rsid w:val="00864450"/>
    <w:rsid w:val="008649C2"/>
    <w:rsid w:val="008671E0"/>
    <w:rsid w:val="00867907"/>
    <w:rsid w:val="00870A9E"/>
    <w:rsid w:val="00871623"/>
    <w:rsid w:val="00871B83"/>
    <w:rsid w:val="00871C29"/>
    <w:rsid w:val="00872992"/>
    <w:rsid w:val="00872EF8"/>
    <w:rsid w:val="00875D32"/>
    <w:rsid w:val="0087696D"/>
    <w:rsid w:val="008803CB"/>
    <w:rsid w:val="0089757D"/>
    <w:rsid w:val="00897A6F"/>
    <w:rsid w:val="008A4827"/>
    <w:rsid w:val="008A4E19"/>
    <w:rsid w:val="008B1C92"/>
    <w:rsid w:val="008B1F61"/>
    <w:rsid w:val="008B31E5"/>
    <w:rsid w:val="008B40CB"/>
    <w:rsid w:val="008B5FFD"/>
    <w:rsid w:val="008B7BFF"/>
    <w:rsid w:val="008C1C28"/>
    <w:rsid w:val="008C4D11"/>
    <w:rsid w:val="008C5DA6"/>
    <w:rsid w:val="008C6720"/>
    <w:rsid w:val="008C68B0"/>
    <w:rsid w:val="008C6D94"/>
    <w:rsid w:val="008C7545"/>
    <w:rsid w:val="008C7FCC"/>
    <w:rsid w:val="008D294D"/>
    <w:rsid w:val="008D31D9"/>
    <w:rsid w:val="008D6F55"/>
    <w:rsid w:val="008D7D8E"/>
    <w:rsid w:val="008E0C57"/>
    <w:rsid w:val="008E1400"/>
    <w:rsid w:val="008E2BDE"/>
    <w:rsid w:val="008E4935"/>
    <w:rsid w:val="008E5569"/>
    <w:rsid w:val="008E580B"/>
    <w:rsid w:val="008F1479"/>
    <w:rsid w:val="008F17E9"/>
    <w:rsid w:val="008F3A67"/>
    <w:rsid w:val="00901510"/>
    <w:rsid w:val="00904F8A"/>
    <w:rsid w:val="00910C37"/>
    <w:rsid w:val="00914E9F"/>
    <w:rsid w:val="00915DB4"/>
    <w:rsid w:val="00916F9B"/>
    <w:rsid w:val="00921016"/>
    <w:rsid w:val="00923423"/>
    <w:rsid w:val="00924FFD"/>
    <w:rsid w:val="00926D35"/>
    <w:rsid w:val="009338D1"/>
    <w:rsid w:val="00935DDE"/>
    <w:rsid w:val="00942CC2"/>
    <w:rsid w:val="00946A1A"/>
    <w:rsid w:val="0095108E"/>
    <w:rsid w:val="00951625"/>
    <w:rsid w:val="0095612C"/>
    <w:rsid w:val="00961803"/>
    <w:rsid w:val="009626CD"/>
    <w:rsid w:val="00966267"/>
    <w:rsid w:val="00974829"/>
    <w:rsid w:val="00974CC2"/>
    <w:rsid w:val="009753AB"/>
    <w:rsid w:val="00981967"/>
    <w:rsid w:val="009840CB"/>
    <w:rsid w:val="0098637B"/>
    <w:rsid w:val="00986AE5"/>
    <w:rsid w:val="009879BC"/>
    <w:rsid w:val="0099113E"/>
    <w:rsid w:val="009945CA"/>
    <w:rsid w:val="00994733"/>
    <w:rsid w:val="00996830"/>
    <w:rsid w:val="00997FF6"/>
    <w:rsid w:val="009A580C"/>
    <w:rsid w:val="009A6153"/>
    <w:rsid w:val="009B2C3D"/>
    <w:rsid w:val="009B49CB"/>
    <w:rsid w:val="009B52A2"/>
    <w:rsid w:val="009B699F"/>
    <w:rsid w:val="009C0B3D"/>
    <w:rsid w:val="009C2891"/>
    <w:rsid w:val="009C28D3"/>
    <w:rsid w:val="009D00EB"/>
    <w:rsid w:val="009D5137"/>
    <w:rsid w:val="009E32BF"/>
    <w:rsid w:val="009E62FB"/>
    <w:rsid w:val="009F028F"/>
    <w:rsid w:val="009F16E0"/>
    <w:rsid w:val="009F3D6E"/>
    <w:rsid w:val="009F593B"/>
    <w:rsid w:val="00A0196B"/>
    <w:rsid w:val="00A01B27"/>
    <w:rsid w:val="00A0285E"/>
    <w:rsid w:val="00A06B0B"/>
    <w:rsid w:val="00A06DDB"/>
    <w:rsid w:val="00A13FC2"/>
    <w:rsid w:val="00A152C9"/>
    <w:rsid w:val="00A2012E"/>
    <w:rsid w:val="00A25B5B"/>
    <w:rsid w:val="00A25DD9"/>
    <w:rsid w:val="00A26059"/>
    <w:rsid w:val="00A26A2F"/>
    <w:rsid w:val="00A27577"/>
    <w:rsid w:val="00A36786"/>
    <w:rsid w:val="00A47109"/>
    <w:rsid w:val="00A50DC1"/>
    <w:rsid w:val="00A51F8C"/>
    <w:rsid w:val="00A5549C"/>
    <w:rsid w:val="00A55AFB"/>
    <w:rsid w:val="00A6628A"/>
    <w:rsid w:val="00A672B5"/>
    <w:rsid w:val="00A723FF"/>
    <w:rsid w:val="00A74C7F"/>
    <w:rsid w:val="00A77CC7"/>
    <w:rsid w:val="00A82390"/>
    <w:rsid w:val="00A832CD"/>
    <w:rsid w:val="00A83E40"/>
    <w:rsid w:val="00A9239F"/>
    <w:rsid w:val="00A93C9D"/>
    <w:rsid w:val="00A968B1"/>
    <w:rsid w:val="00AA04B2"/>
    <w:rsid w:val="00AA349C"/>
    <w:rsid w:val="00AA3631"/>
    <w:rsid w:val="00AA3A80"/>
    <w:rsid w:val="00AA4B99"/>
    <w:rsid w:val="00AA55C8"/>
    <w:rsid w:val="00AA6625"/>
    <w:rsid w:val="00AB02B3"/>
    <w:rsid w:val="00AB0AF3"/>
    <w:rsid w:val="00AB223D"/>
    <w:rsid w:val="00AB6D16"/>
    <w:rsid w:val="00AB7444"/>
    <w:rsid w:val="00AC0EFF"/>
    <w:rsid w:val="00AC1A0B"/>
    <w:rsid w:val="00AC66FA"/>
    <w:rsid w:val="00AD0687"/>
    <w:rsid w:val="00AD2A41"/>
    <w:rsid w:val="00AD2FA2"/>
    <w:rsid w:val="00AD3DA6"/>
    <w:rsid w:val="00AD46B1"/>
    <w:rsid w:val="00AD47DB"/>
    <w:rsid w:val="00AE63B0"/>
    <w:rsid w:val="00AE6954"/>
    <w:rsid w:val="00AE7D67"/>
    <w:rsid w:val="00B016D6"/>
    <w:rsid w:val="00B060A8"/>
    <w:rsid w:val="00B06760"/>
    <w:rsid w:val="00B07E96"/>
    <w:rsid w:val="00B105D0"/>
    <w:rsid w:val="00B10B0D"/>
    <w:rsid w:val="00B11B13"/>
    <w:rsid w:val="00B15FB6"/>
    <w:rsid w:val="00B17D85"/>
    <w:rsid w:val="00B2155E"/>
    <w:rsid w:val="00B217F8"/>
    <w:rsid w:val="00B21975"/>
    <w:rsid w:val="00B24C90"/>
    <w:rsid w:val="00B30233"/>
    <w:rsid w:val="00B31074"/>
    <w:rsid w:val="00B36468"/>
    <w:rsid w:val="00B4204E"/>
    <w:rsid w:val="00B455F4"/>
    <w:rsid w:val="00B50BD6"/>
    <w:rsid w:val="00B56E1C"/>
    <w:rsid w:val="00B6484D"/>
    <w:rsid w:val="00B64EF2"/>
    <w:rsid w:val="00B65B94"/>
    <w:rsid w:val="00B66B6B"/>
    <w:rsid w:val="00B708C8"/>
    <w:rsid w:val="00B71894"/>
    <w:rsid w:val="00B72F54"/>
    <w:rsid w:val="00B757CE"/>
    <w:rsid w:val="00B75F78"/>
    <w:rsid w:val="00B77795"/>
    <w:rsid w:val="00B801DD"/>
    <w:rsid w:val="00B84339"/>
    <w:rsid w:val="00B857A5"/>
    <w:rsid w:val="00B8604F"/>
    <w:rsid w:val="00B914DA"/>
    <w:rsid w:val="00B92891"/>
    <w:rsid w:val="00B92B29"/>
    <w:rsid w:val="00B92BE7"/>
    <w:rsid w:val="00B92FBB"/>
    <w:rsid w:val="00B944A3"/>
    <w:rsid w:val="00B95658"/>
    <w:rsid w:val="00BA08E8"/>
    <w:rsid w:val="00BA0E58"/>
    <w:rsid w:val="00BA1517"/>
    <w:rsid w:val="00BA1627"/>
    <w:rsid w:val="00BA5480"/>
    <w:rsid w:val="00BB510A"/>
    <w:rsid w:val="00BB63EA"/>
    <w:rsid w:val="00BB7A27"/>
    <w:rsid w:val="00BC22F7"/>
    <w:rsid w:val="00BC60F0"/>
    <w:rsid w:val="00BD23CF"/>
    <w:rsid w:val="00BD596B"/>
    <w:rsid w:val="00BE0D76"/>
    <w:rsid w:val="00BE2A0A"/>
    <w:rsid w:val="00BF2FB7"/>
    <w:rsid w:val="00BF3D2E"/>
    <w:rsid w:val="00BF5BF0"/>
    <w:rsid w:val="00C01BAF"/>
    <w:rsid w:val="00C02AA1"/>
    <w:rsid w:val="00C05CBE"/>
    <w:rsid w:val="00C05FEF"/>
    <w:rsid w:val="00C0605E"/>
    <w:rsid w:val="00C06B94"/>
    <w:rsid w:val="00C105EF"/>
    <w:rsid w:val="00C12A80"/>
    <w:rsid w:val="00C1611F"/>
    <w:rsid w:val="00C163ED"/>
    <w:rsid w:val="00C16A78"/>
    <w:rsid w:val="00C17C60"/>
    <w:rsid w:val="00C20821"/>
    <w:rsid w:val="00C25B4D"/>
    <w:rsid w:val="00C25E4F"/>
    <w:rsid w:val="00C26321"/>
    <w:rsid w:val="00C302CC"/>
    <w:rsid w:val="00C315E6"/>
    <w:rsid w:val="00C31E0F"/>
    <w:rsid w:val="00C34B0C"/>
    <w:rsid w:val="00C3654D"/>
    <w:rsid w:val="00C416F6"/>
    <w:rsid w:val="00C439AF"/>
    <w:rsid w:val="00C45663"/>
    <w:rsid w:val="00C46A70"/>
    <w:rsid w:val="00C46D24"/>
    <w:rsid w:val="00C46FDA"/>
    <w:rsid w:val="00C50296"/>
    <w:rsid w:val="00C5302F"/>
    <w:rsid w:val="00C53F5D"/>
    <w:rsid w:val="00C567EE"/>
    <w:rsid w:val="00C5686F"/>
    <w:rsid w:val="00C56F8B"/>
    <w:rsid w:val="00C61453"/>
    <w:rsid w:val="00C6237E"/>
    <w:rsid w:val="00C66E19"/>
    <w:rsid w:val="00C707FD"/>
    <w:rsid w:val="00C73A27"/>
    <w:rsid w:val="00C7566C"/>
    <w:rsid w:val="00C91A72"/>
    <w:rsid w:val="00C937C8"/>
    <w:rsid w:val="00C942D4"/>
    <w:rsid w:val="00C94D75"/>
    <w:rsid w:val="00C96E06"/>
    <w:rsid w:val="00CA21A4"/>
    <w:rsid w:val="00CA2594"/>
    <w:rsid w:val="00CA3267"/>
    <w:rsid w:val="00CA4F78"/>
    <w:rsid w:val="00CB03DE"/>
    <w:rsid w:val="00CB0714"/>
    <w:rsid w:val="00CB219A"/>
    <w:rsid w:val="00CB26D0"/>
    <w:rsid w:val="00CB3B7C"/>
    <w:rsid w:val="00CB48D7"/>
    <w:rsid w:val="00CB50A4"/>
    <w:rsid w:val="00CB6653"/>
    <w:rsid w:val="00CC1576"/>
    <w:rsid w:val="00CC1A88"/>
    <w:rsid w:val="00CC5FB8"/>
    <w:rsid w:val="00CC61D6"/>
    <w:rsid w:val="00CD03FF"/>
    <w:rsid w:val="00CE3E5C"/>
    <w:rsid w:val="00CE42E0"/>
    <w:rsid w:val="00CF20ED"/>
    <w:rsid w:val="00CF3A07"/>
    <w:rsid w:val="00CF5BF0"/>
    <w:rsid w:val="00CF6B71"/>
    <w:rsid w:val="00CF715E"/>
    <w:rsid w:val="00D02E66"/>
    <w:rsid w:val="00D0333C"/>
    <w:rsid w:val="00D04ECD"/>
    <w:rsid w:val="00D14404"/>
    <w:rsid w:val="00D174A2"/>
    <w:rsid w:val="00D2322D"/>
    <w:rsid w:val="00D24895"/>
    <w:rsid w:val="00D30943"/>
    <w:rsid w:val="00D30ABE"/>
    <w:rsid w:val="00D32BF9"/>
    <w:rsid w:val="00D37A15"/>
    <w:rsid w:val="00D45F86"/>
    <w:rsid w:val="00D4619C"/>
    <w:rsid w:val="00D47014"/>
    <w:rsid w:val="00D477F9"/>
    <w:rsid w:val="00D513B7"/>
    <w:rsid w:val="00D52899"/>
    <w:rsid w:val="00D52DC5"/>
    <w:rsid w:val="00D57A0A"/>
    <w:rsid w:val="00D60E04"/>
    <w:rsid w:val="00D62210"/>
    <w:rsid w:val="00D64DAA"/>
    <w:rsid w:val="00D651B2"/>
    <w:rsid w:val="00D66E34"/>
    <w:rsid w:val="00D765A0"/>
    <w:rsid w:val="00D77CEE"/>
    <w:rsid w:val="00D82D73"/>
    <w:rsid w:val="00D83E3B"/>
    <w:rsid w:val="00D851BA"/>
    <w:rsid w:val="00D86593"/>
    <w:rsid w:val="00D871BB"/>
    <w:rsid w:val="00D9193A"/>
    <w:rsid w:val="00D91CBE"/>
    <w:rsid w:val="00D92E6E"/>
    <w:rsid w:val="00D93209"/>
    <w:rsid w:val="00D95603"/>
    <w:rsid w:val="00D9770E"/>
    <w:rsid w:val="00DA00B0"/>
    <w:rsid w:val="00DA1708"/>
    <w:rsid w:val="00DA5420"/>
    <w:rsid w:val="00DA63D8"/>
    <w:rsid w:val="00DA7563"/>
    <w:rsid w:val="00DA7590"/>
    <w:rsid w:val="00DB04DB"/>
    <w:rsid w:val="00DB6A19"/>
    <w:rsid w:val="00DD591D"/>
    <w:rsid w:val="00DD6196"/>
    <w:rsid w:val="00DD7B38"/>
    <w:rsid w:val="00DE07BF"/>
    <w:rsid w:val="00DE1877"/>
    <w:rsid w:val="00DE3869"/>
    <w:rsid w:val="00DE5311"/>
    <w:rsid w:val="00DE618D"/>
    <w:rsid w:val="00DE6FAA"/>
    <w:rsid w:val="00DF045D"/>
    <w:rsid w:val="00DF04AB"/>
    <w:rsid w:val="00DF6E7E"/>
    <w:rsid w:val="00DF7534"/>
    <w:rsid w:val="00E0068D"/>
    <w:rsid w:val="00E0558D"/>
    <w:rsid w:val="00E16893"/>
    <w:rsid w:val="00E16DCC"/>
    <w:rsid w:val="00E20B0E"/>
    <w:rsid w:val="00E22319"/>
    <w:rsid w:val="00E25A60"/>
    <w:rsid w:val="00E27FB5"/>
    <w:rsid w:val="00E33108"/>
    <w:rsid w:val="00E4164A"/>
    <w:rsid w:val="00E416A5"/>
    <w:rsid w:val="00E41B4C"/>
    <w:rsid w:val="00E424E2"/>
    <w:rsid w:val="00E42CE3"/>
    <w:rsid w:val="00E42D18"/>
    <w:rsid w:val="00E479C9"/>
    <w:rsid w:val="00E5327B"/>
    <w:rsid w:val="00E552A5"/>
    <w:rsid w:val="00E62FE5"/>
    <w:rsid w:val="00E72B7C"/>
    <w:rsid w:val="00E7451F"/>
    <w:rsid w:val="00E80EAE"/>
    <w:rsid w:val="00E86EC4"/>
    <w:rsid w:val="00E90067"/>
    <w:rsid w:val="00E95C6F"/>
    <w:rsid w:val="00EA1AC1"/>
    <w:rsid w:val="00EA395C"/>
    <w:rsid w:val="00EA4392"/>
    <w:rsid w:val="00EA45F2"/>
    <w:rsid w:val="00EA5881"/>
    <w:rsid w:val="00EA5DBC"/>
    <w:rsid w:val="00EA6C7A"/>
    <w:rsid w:val="00EB122A"/>
    <w:rsid w:val="00EB188C"/>
    <w:rsid w:val="00EB367E"/>
    <w:rsid w:val="00EC097C"/>
    <w:rsid w:val="00EC0AE5"/>
    <w:rsid w:val="00EC0CDC"/>
    <w:rsid w:val="00EC12B6"/>
    <w:rsid w:val="00EC1A88"/>
    <w:rsid w:val="00EC475E"/>
    <w:rsid w:val="00ED124F"/>
    <w:rsid w:val="00ED155A"/>
    <w:rsid w:val="00ED32E2"/>
    <w:rsid w:val="00EE0396"/>
    <w:rsid w:val="00EE5197"/>
    <w:rsid w:val="00EF1EAF"/>
    <w:rsid w:val="00EF462B"/>
    <w:rsid w:val="00F00265"/>
    <w:rsid w:val="00F01C4E"/>
    <w:rsid w:val="00F028E0"/>
    <w:rsid w:val="00F02B02"/>
    <w:rsid w:val="00F02BB4"/>
    <w:rsid w:val="00F03B0C"/>
    <w:rsid w:val="00F03C8A"/>
    <w:rsid w:val="00F06CA8"/>
    <w:rsid w:val="00F10115"/>
    <w:rsid w:val="00F10C4D"/>
    <w:rsid w:val="00F21B30"/>
    <w:rsid w:val="00F26DA4"/>
    <w:rsid w:val="00F30CA7"/>
    <w:rsid w:val="00F33774"/>
    <w:rsid w:val="00F337D1"/>
    <w:rsid w:val="00F349B8"/>
    <w:rsid w:val="00F40556"/>
    <w:rsid w:val="00F4352D"/>
    <w:rsid w:val="00F5027E"/>
    <w:rsid w:val="00F53F3D"/>
    <w:rsid w:val="00F631FC"/>
    <w:rsid w:val="00F64547"/>
    <w:rsid w:val="00F66179"/>
    <w:rsid w:val="00F71551"/>
    <w:rsid w:val="00F71737"/>
    <w:rsid w:val="00F75FDD"/>
    <w:rsid w:val="00F87823"/>
    <w:rsid w:val="00F8797D"/>
    <w:rsid w:val="00F87EE2"/>
    <w:rsid w:val="00F92B47"/>
    <w:rsid w:val="00FA07DB"/>
    <w:rsid w:val="00FA1529"/>
    <w:rsid w:val="00FA2D63"/>
    <w:rsid w:val="00FA4B59"/>
    <w:rsid w:val="00FB4A1A"/>
    <w:rsid w:val="00FC0512"/>
    <w:rsid w:val="00FC657F"/>
    <w:rsid w:val="00FD23F0"/>
    <w:rsid w:val="00FD3529"/>
    <w:rsid w:val="00FD4060"/>
    <w:rsid w:val="00FD6544"/>
    <w:rsid w:val="00FD6C65"/>
    <w:rsid w:val="00FD7C72"/>
    <w:rsid w:val="00FE3B8A"/>
    <w:rsid w:val="00FE7185"/>
    <w:rsid w:val="00FF2870"/>
    <w:rsid w:val="00FF2FF9"/>
    <w:rsid w:val="00FF3BC1"/>
    <w:rsid w:val="00FF6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10115"/>
    <w:pPr>
      <w:spacing w:after="200" w:line="276" w:lineRule="auto"/>
    </w:pPr>
    <w:rPr>
      <w:sz w:val="22"/>
      <w:szCs w:val="22"/>
    </w:rPr>
  </w:style>
  <w:style w:type="paragraph" w:styleId="Heading1">
    <w:name w:val="heading 1"/>
    <w:basedOn w:val="Normal"/>
    <w:next w:val="Normal"/>
    <w:link w:val="Heading1Char"/>
    <w:qFormat/>
    <w:rsid w:val="00666B3C"/>
    <w:pPr>
      <w:keepNext/>
      <w:keepLines/>
      <w:numPr>
        <w:numId w:val="1"/>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qFormat/>
    <w:rsid w:val="00666B3C"/>
    <w:pPr>
      <w:keepNext/>
      <w:keepLines/>
      <w:numPr>
        <w:ilvl w:val="1"/>
        <w:numId w:val="1"/>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qFormat/>
    <w:rsid w:val="00666B3C"/>
    <w:pPr>
      <w:keepNext/>
      <w:keepLines/>
      <w:numPr>
        <w:ilvl w:val="2"/>
        <w:numId w:val="1"/>
      </w:numPr>
      <w:spacing w:before="200" w:after="0"/>
      <w:ind w:left="0"/>
      <w:outlineLvl w:val="2"/>
    </w:pPr>
    <w:rPr>
      <w:rFonts w:ascii="Cambria" w:eastAsia="Times New Roman" w:hAnsi="Cambria"/>
      <w:b/>
      <w:bCs/>
      <w:color w:val="4F81BD"/>
    </w:rPr>
  </w:style>
  <w:style w:type="paragraph" w:styleId="Heading4">
    <w:name w:val="heading 4"/>
    <w:basedOn w:val="Normal"/>
    <w:next w:val="Normal"/>
    <w:link w:val="Heading4Char"/>
    <w:qFormat/>
    <w:rsid w:val="00666B3C"/>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qFormat/>
    <w:rsid w:val="00666B3C"/>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qFormat/>
    <w:rsid w:val="00666B3C"/>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qFormat/>
    <w:rsid w:val="00666B3C"/>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qFormat/>
    <w:rsid w:val="00666B3C"/>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qFormat/>
    <w:rsid w:val="00666B3C"/>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6B3C"/>
    <w:pPr>
      <w:ind w:left="720"/>
      <w:contextualSpacing/>
    </w:pPr>
  </w:style>
  <w:style w:type="character" w:customStyle="1" w:styleId="Heading1Char">
    <w:name w:val="Heading 1 Char"/>
    <w:basedOn w:val="DefaultParagraphFont"/>
    <w:link w:val="Heading1"/>
    <w:rsid w:val="00666B3C"/>
    <w:rPr>
      <w:rFonts w:ascii="Cambria" w:eastAsia="Times New Roman" w:hAnsi="Cambria"/>
      <w:b/>
      <w:bCs/>
      <w:color w:val="365F91"/>
      <w:sz w:val="28"/>
      <w:szCs w:val="28"/>
    </w:rPr>
  </w:style>
  <w:style w:type="character" w:customStyle="1" w:styleId="Heading2Char">
    <w:name w:val="Heading 2 Char"/>
    <w:basedOn w:val="DefaultParagraphFont"/>
    <w:link w:val="Heading2"/>
    <w:rsid w:val="00666B3C"/>
    <w:rPr>
      <w:rFonts w:ascii="Cambria" w:eastAsia="Times New Roman" w:hAnsi="Cambria"/>
      <w:b/>
      <w:bCs/>
      <w:color w:val="4F81BD"/>
      <w:sz w:val="26"/>
      <w:szCs w:val="26"/>
    </w:rPr>
  </w:style>
  <w:style w:type="character" w:customStyle="1" w:styleId="Heading3Char">
    <w:name w:val="Heading 3 Char"/>
    <w:basedOn w:val="DefaultParagraphFont"/>
    <w:link w:val="Heading3"/>
    <w:rsid w:val="00666B3C"/>
    <w:rPr>
      <w:rFonts w:ascii="Cambria" w:eastAsia="Times New Roman" w:hAnsi="Cambria"/>
      <w:b/>
      <w:bCs/>
      <w:color w:val="4F81BD"/>
      <w:sz w:val="22"/>
      <w:szCs w:val="22"/>
    </w:rPr>
  </w:style>
  <w:style w:type="character" w:customStyle="1" w:styleId="Heading4Char">
    <w:name w:val="Heading 4 Char"/>
    <w:basedOn w:val="DefaultParagraphFont"/>
    <w:link w:val="Heading4"/>
    <w:rsid w:val="00666B3C"/>
    <w:rPr>
      <w:rFonts w:ascii="Cambria" w:eastAsia="Times New Roman" w:hAnsi="Cambria"/>
      <w:b/>
      <w:bCs/>
      <w:i/>
      <w:iCs/>
      <w:color w:val="4F81BD"/>
      <w:sz w:val="22"/>
      <w:szCs w:val="22"/>
    </w:rPr>
  </w:style>
  <w:style w:type="character" w:customStyle="1" w:styleId="Heading5Char">
    <w:name w:val="Heading 5 Char"/>
    <w:basedOn w:val="DefaultParagraphFont"/>
    <w:link w:val="Heading5"/>
    <w:rsid w:val="00666B3C"/>
    <w:rPr>
      <w:rFonts w:ascii="Cambria" w:eastAsia="Times New Roman" w:hAnsi="Cambria"/>
      <w:color w:val="243F60"/>
      <w:sz w:val="22"/>
      <w:szCs w:val="22"/>
    </w:rPr>
  </w:style>
  <w:style w:type="character" w:customStyle="1" w:styleId="Heading6Char">
    <w:name w:val="Heading 6 Char"/>
    <w:basedOn w:val="DefaultParagraphFont"/>
    <w:link w:val="Heading6"/>
    <w:rsid w:val="00666B3C"/>
    <w:rPr>
      <w:rFonts w:ascii="Cambria" w:eastAsia="Times New Roman" w:hAnsi="Cambria"/>
      <w:i/>
      <w:iCs/>
      <w:color w:val="243F60"/>
      <w:sz w:val="22"/>
      <w:szCs w:val="22"/>
    </w:rPr>
  </w:style>
  <w:style w:type="character" w:customStyle="1" w:styleId="Heading7Char">
    <w:name w:val="Heading 7 Char"/>
    <w:basedOn w:val="DefaultParagraphFont"/>
    <w:link w:val="Heading7"/>
    <w:rsid w:val="00666B3C"/>
    <w:rPr>
      <w:rFonts w:ascii="Cambria" w:eastAsia="Times New Roman" w:hAnsi="Cambria"/>
      <w:i/>
      <w:iCs/>
      <w:color w:val="404040"/>
      <w:sz w:val="22"/>
      <w:szCs w:val="22"/>
    </w:rPr>
  </w:style>
  <w:style w:type="character" w:customStyle="1" w:styleId="Heading8Char">
    <w:name w:val="Heading 8 Char"/>
    <w:basedOn w:val="DefaultParagraphFont"/>
    <w:link w:val="Heading8"/>
    <w:rsid w:val="00666B3C"/>
    <w:rPr>
      <w:rFonts w:ascii="Cambria" w:eastAsia="Times New Roman" w:hAnsi="Cambria"/>
      <w:color w:val="404040"/>
    </w:rPr>
  </w:style>
  <w:style w:type="character" w:customStyle="1" w:styleId="Heading9Char">
    <w:name w:val="Heading 9 Char"/>
    <w:basedOn w:val="DefaultParagraphFont"/>
    <w:link w:val="Heading9"/>
    <w:rsid w:val="00666B3C"/>
    <w:rPr>
      <w:rFonts w:ascii="Cambria" w:eastAsia="Times New Roman" w:hAnsi="Cambria"/>
      <w:i/>
      <w:iCs/>
      <w:color w:val="404040"/>
    </w:rPr>
  </w:style>
  <w:style w:type="paragraph" w:styleId="Title">
    <w:name w:val="Title"/>
    <w:basedOn w:val="Normal"/>
    <w:next w:val="Normal"/>
    <w:link w:val="TitleChar"/>
    <w:qFormat/>
    <w:rsid w:val="009B699F"/>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9B699F"/>
    <w:rPr>
      <w:rFonts w:ascii="Cambria" w:eastAsia="Times New Roman" w:hAnsi="Cambria" w:cs="Times New Roman"/>
      <w:color w:val="17365D"/>
      <w:spacing w:val="5"/>
      <w:kern w:val="28"/>
      <w:sz w:val="52"/>
      <w:szCs w:val="52"/>
    </w:rPr>
  </w:style>
  <w:style w:type="paragraph" w:styleId="FootnoteText">
    <w:name w:val="footnote text"/>
    <w:basedOn w:val="Normal"/>
    <w:link w:val="FootnoteTextChar"/>
    <w:uiPriority w:val="99"/>
    <w:semiHidden/>
    <w:unhideWhenUsed/>
    <w:rsid w:val="00BA54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5480"/>
    <w:rPr>
      <w:sz w:val="20"/>
      <w:szCs w:val="20"/>
    </w:rPr>
  </w:style>
  <w:style w:type="character" w:styleId="FootnoteReference">
    <w:name w:val="footnote reference"/>
    <w:basedOn w:val="DefaultParagraphFont"/>
    <w:uiPriority w:val="99"/>
    <w:semiHidden/>
    <w:unhideWhenUsed/>
    <w:rsid w:val="00BA5480"/>
    <w:rPr>
      <w:vertAlign w:val="superscript"/>
    </w:rPr>
  </w:style>
  <w:style w:type="paragraph" w:styleId="BalloonText">
    <w:name w:val="Balloon Text"/>
    <w:basedOn w:val="Normal"/>
    <w:link w:val="BalloonTextChar"/>
    <w:semiHidden/>
    <w:unhideWhenUsed/>
    <w:rsid w:val="00DB6A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A19"/>
    <w:rPr>
      <w:rFonts w:ascii="Tahoma" w:hAnsi="Tahoma" w:cs="Tahoma"/>
      <w:sz w:val="16"/>
      <w:szCs w:val="16"/>
    </w:rPr>
  </w:style>
  <w:style w:type="paragraph" w:styleId="Caption">
    <w:name w:val="caption"/>
    <w:basedOn w:val="Normal"/>
    <w:next w:val="Normal"/>
    <w:uiPriority w:val="35"/>
    <w:qFormat/>
    <w:rsid w:val="00DB6A19"/>
    <w:pPr>
      <w:spacing w:line="240" w:lineRule="auto"/>
    </w:pPr>
    <w:rPr>
      <w:b/>
      <w:bCs/>
      <w:color w:val="4F81BD"/>
      <w:sz w:val="18"/>
      <w:szCs w:val="18"/>
    </w:rPr>
  </w:style>
  <w:style w:type="paragraph" w:styleId="BodyText">
    <w:name w:val="Body Text"/>
    <w:basedOn w:val="Normal"/>
    <w:link w:val="BodyTextChar"/>
    <w:rsid w:val="006B2896"/>
    <w:pPr>
      <w:spacing w:before="120" w:after="60" w:line="240" w:lineRule="auto"/>
      <w:ind w:left="1800"/>
    </w:pPr>
    <w:rPr>
      <w:rFonts w:ascii="Times New Roman" w:eastAsia="Times New Roman" w:hAnsi="Times New Roman"/>
      <w:sz w:val="20"/>
      <w:szCs w:val="24"/>
    </w:rPr>
  </w:style>
  <w:style w:type="paragraph" w:styleId="TableofFigures">
    <w:name w:val="table of figures"/>
    <w:basedOn w:val="Normal"/>
    <w:next w:val="Normal"/>
    <w:uiPriority w:val="99"/>
    <w:unhideWhenUsed/>
    <w:rsid w:val="006B2896"/>
    <w:pPr>
      <w:spacing w:after="0"/>
    </w:pPr>
  </w:style>
  <w:style w:type="character" w:customStyle="1" w:styleId="BodyTextChar">
    <w:name w:val="Body Text Char"/>
    <w:basedOn w:val="DefaultParagraphFont"/>
    <w:link w:val="BodyText"/>
    <w:rsid w:val="006B2896"/>
    <w:rPr>
      <w:rFonts w:ascii="Times New Roman" w:eastAsia="Times New Roman" w:hAnsi="Times New Roman" w:cs="Times New Roman"/>
      <w:sz w:val="20"/>
      <w:szCs w:val="24"/>
    </w:rPr>
  </w:style>
  <w:style w:type="paragraph" w:customStyle="1" w:styleId="BodyWide">
    <w:name w:val="Body Wide"/>
    <w:basedOn w:val="BodyText"/>
    <w:rsid w:val="006B2896"/>
    <w:pPr>
      <w:ind w:left="720"/>
    </w:pPr>
  </w:style>
  <w:style w:type="character" w:customStyle="1" w:styleId="Bold">
    <w:name w:val="Bold"/>
    <w:basedOn w:val="DefaultParagraphFont"/>
    <w:rsid w:val="006B2896"/>
    <w:rPr>
      <w:b/>
    </w:rPr>
  </w:style>
  <w:style w:type="character" w:customStyle="1" w:styleId="Code">
    <w:name w:val="Code"/>
    <w:basedOn w:val="DefaultParagraphFont"/>
    <w:rsid w:val="006B2896"/>
    <w:rPr>
      <w:rFonts w:ascii="Courier" w:hAnsi="Courier"/>
    </w:rPr>
  </w:style>
  <w:style w:type="character" w:customStyle="1" w:styleId="Comment">
    <w:name w:val="Comment"/>
    <w:basedOn w:val="DefaultParagraphFont"/>
    <w:rsid w:val="006B2896"/>
    <w:rPr>
      <w:bdr w:val="none" w:sz="0" w:space="0" w:color="auto"/>
      <w:shd w:val="clear" w:color="auto" w:fill="00FF00"/>
    </w:rPr>
  </w:style>
  <w:style w:type="character" w:customStyle="1" w:styleId="Deleted">
    <w:name w:val="Deleted"/>
    <w:basedOn w:val="DefaultParagraphFont"/>
    <w:rsid w:val="006B2896"/>
    <w:rPr>
      <w:strike/>
      <w:dstrike w:val="0"/>
      <w:color w:val="0000FF"/>
    </w:rPr>
  </w:style>
  <w:style w:type="paragraph" w:styleId="Footer">
    <w:name w:val="footer"/>
    <w:basedOn w:val="Normal"/>
    <w:link w:val="FooterChar"/>
    <w:uiPriority w:val="99"/>
    <w:rsid w:val="006B2896"/>
    <w:pPr>
      <w:pBdr>
        <w:top w:val="single" w:sz="4" w:space="1" w:color="auto"/>
      </w:pBdr>
      <w:tabs>
        <w:tab w:val="center" w:pos="5400"/>
        <w:tab w:val="right" w:pos="9720"/>
      </w:tabs>
      <w:spacing w:after="0" w:line="240" w:lineRule="auto"/>
      <w:ind w:left="720"/>
    </w:pPr>
    <w:rPr>
      <w:rFonts w:ascii="Arial" w:eastAsia="Times New Roman" w:hAnsi="Arial"/>
      <w:sz w:val="14"/>
      <w:szCs w:val="24"/>
    </w:rPr>
  </w:style>
  <w:style w:type="character" w:customStyle="1" w:styleId="FooterChar">
    <w:name w:val="Footer Char"/>
    <w:basedOn w:val="DefaultParagraphFont"/>
    <w:link w:val="Footer"/>
    <w:uiPriority w:val="99"/>
    <w:rsid w:val="006B2896"/>
    <w:rPr>
      <w:rFonts w:ascii="Arial" w:eastAsia="Times New Roman" w:hAnsi="Arial" w:cs="Times New Roman"/>
      <w:sz w:val="14"/>
      <w:szCs w:val="24"/>
    </w:rPr>
  </w:style>
  <w:style w:type="paragraph" w:customStyle="1" w:styleId="FooterLandscape">
    <w:name w:val="Footer Landscape"/>
    <w:basedOn w:val="Footer"/>
    <w:rsid w:val="006B2896"/>
  </w:style>
  <w:style w:type="paragraph" w:styleId="Header">
    <w:name w:val="header"/>
    <w:basedOn w:val="Normal"/>
    <w:link w:val="HeaderChar"/>
    <w:uiPriority w:val="99"/>
    <w:rsid w:val="006B2896"/>
    <w:pPr>
      <w:tabs>
        <w:tab w:val="right" w:pos="9720"/>
      </w:tabs>
      <w:spacing w:after="0" w:line="240" w:lineRule="auto"/>
      <w:ind w:left="720"/>
    </w:pPr>
    <w:rPr>
      <w:rFonts w:ascii="Arial" w:eastAsia="Times New Roman" w:hAnsi="Arial"/>
      <w:sz w:val="18"/>
      <w:szCs w:val="24"/>
    </w:rPr>
  </w:style>
  <w:style w:type="character" w:customStyle="1" w:styleId="HeaderChar">
    <w:name w:val="Header Char"/>
    <w:basedOn w:val="DefaultParagraphFont"/>
    <w:link w:val="Header"/>
    <w:uiPriority w:val="99"/>
    <w:rsid w:val="006B2896"/>
    <w:rPr>
      <w:rFonts w:ascii="Arial" w:eastAsia="Times New Roman" w:hAnsi="Arial" w:cs="Times New Roman"/>
      <w:sz w:val="18"/>
      <w:szCs w:val="24"/>
    </w:rPr>
  </w:style>
  <w:style w:type="paragraph" w:customStyle="1" w:styleId="HeaderLandscape">
    <w:name w:val="Header Landscape"/>
    <w:basedOn w:val="Header"/>
    <w:rsid w:val="006B2896"/>
  </w:style>
  <w:style w:type="character" w:styleId="Hyperlink">
    <w:name w:val="Hyperlink"/>
    <w:basedOn w:val="DefaultParagraphFont"/>
    <w:uiPriority w:val="99"/>
    <w:rsid w:val="006B2896"/>
    <w:rPr>
      <w:color w:val="0000FF"/>
      <w:u w:val="single"/>
    </w:rPr>
  </w:style>
  <w:style w:type="character" w:customStyle="1" w:styleId="Instructions">
    <w:name w:val="Instructions"/>
    <w:basedOn w:val="DefaultParagraphFont"/>
    <w:rsid w:val="006B2896"/>
    <w:rPr>
      <w:i/>
      <w:vanish/>
      <w:color w:val="FF0000"/>
    </w:rPr>
  </w:style>
  <w:style w:type="character" w:customStyle="1" w:styleId="Italic">
    <w:name w:val="Italic"/>
    <w:basedOn w:val="DefaultParagraphFont"/>
    <w:rsid w:val="006B2896"/>
    <w:rPr>
      <w:i/>
    </w:rPr>
  </w:style>
  <w:style w:type="paragraph" w:customStyle="1" w:styleId="ListBullet1">
    <w:name w:val="List Bullet 1"/>
    <w:basedOn w:val="BodyText"/>
    <w:rsid w:val="006B2896"/>
    <w:pPr>
      <w:numPr>
        <w:numId w:val="2"/>
      </w:numPr>
      <w:tabs>
        <w:tab w:val="left" w:pos="30"/>
      </w:tabs>
      <w:spacing w:before="0" w:after="120"/>
    </w:pPr>
  </w:style>
  <w:style w:type="paragraph" w:styleId="ListBullet2">
    <w:name w:val="List Bullet 2"/>
    <w:basedOn w:val="BodyText"/>
    <w:rsid w:val="006B2896"/>
    <w:pPr>
      <w:numPr>
        <w:ilvl w:val="1"/>
        <w:numId w:val="2"/>
      </w:numPr>
      <w:tabs>
        <w:tab w:val="left" w:pos="35"/>
      </w:tabs>
      <w:spacing w:before="0" w:after="120"/>
    </w:pPr>
  </w:style>
  <w:style w:type="paragraph" w:styleId="ListBullet3">
    <w:name w:val="List Bullet 3"/>
    <w:basedOn w:val="BodyText"/>
    <w:rsid w:val="006B2896"/>
    <w:pPr>
      <w:numPr>
        <w:ilvl w:val="2"/>
        <w:numId w:val="2"/>
      </w:numPr>
      <w:tabs>
        <w:tab w:val="left" w:pos="40"/>
      </w:tabs>
      <w:spacing w:before="0" w:after="120"/>
    </w:pPr>
  </w:style>
  <w:style w:type="paragraph" w:customStyle="1" w:styleId="ListNumber1">
    <w:name w:val="List Number 1"/>
    <w:basedOn w:val="BodyText"/>
    <w:rsid w:val="006B2896"/>
    <w:pPr>
      <w:numPr>
        <w:numId w:val="5"/>
      </w:numPr>
      <w:tabs>
        <w:tab w:val="left" w:pos="30"/>
      </w:tabs>
      <w:spacing w:before="0" w:after="120"/>
    </w:pPr>
  </w:style>
  <w:style w:type="paragraph" w:styleId="ListNumber2">
    <w:name w:val="List Number 2"/>
    <w:basedOn w:val="BodyText"/>
    <w:rsid w:val="006B2896"/>
    <w:pPr>
      <w:numPr>
        <w:ilvl w:val="1"/>
        <w:numId w:val="5"/>
      </w:numPr>
      <w:tabs>
        <w:tab w:val="left" w:pos="35"/>
      </w:tabs>
      <w:spacing w:before="0" w:after="120"/>
    </w:pPr>
  </w:style>
  <w:style w:type="paragraph" w:styleId="ListNumber3">
    <w:name w:val="List Number 3"/>
    <w:basedOn w:val="BodyText"/>
    <w:rsid w:val="006B2896"/>
    <w:pPr>
      <w:numPr>
        <w:ilvl w:val="2"/>
        <w:numId w:val="5"/>
      </w:numPr>
      <w:tabs>
        <w:tab w:val="left" w:pos="40"/>
      </w:tabs>
      <w:spacing w:before="0" w:after="120"/>
    </w:pPr>
  </w:style>
  <w:style w:type="character" w:customStyle="1" w:styleId="New">
    <w:name w:val="New"/>
    <w:basedOn w:val="DefaultParagraphFont"/>
    <w:rsid w:val="006B2896"/>
    <w:rPr>
      <w:color w:val="0000FF"/>
      <w:u w:val="dotDotDash"/>
    </w:rPr>
  </w:style>
  <w:style w:type="character" w:styleId="PageNumber">
    <w:name w:val="page number"/>
    <w:basedOn w:val="DefaultParagraphFont"/>
    <w:rsid w:val="006B2896"/>
    <w:rPr>
      <w:sz w:val="20"/>
    </w:rPr>
  </w:style>
  <w:style w:type="paragraph" w:customStyle="1" w:styleId="SectionTitle">
    <w:name w:val="Section Title"/>
    <w:basedOn w:val="Normal"/>
    <w:next w:val="BodyText"/>
    <w:rsid w:val="006B2896"/>
    <w:pPr>
      <w:shd w:val="clear" w:color="auto" w:fill="1D3B61"/>
      <w:spacing w:after="240" w:line="240" w:lineRule="auto"/>
      <w:ind w:left="720"/>
      <w:jc w:val="center"/>
    </w:pPr>
    <w:rPr>
      <w:rFonts w:ascii="Arial" w:eastAsia="Times New Roman" w:hAnsi="Arial"/>
      <w:b/>
      <w:color w:val="FFFFFF"/>
      <w:sz w:val="40"/>
      <w:szCs w:val="24"/>
    </w:rPr>
  </w:style>
  <w:style w:type="paragraph" w:customStyle="1" w:styleId="TableCell">
    <w:name w:val="Table Cell"/>
    <w:basedOn w:val="Normal"/>
    <w:rsid w:val="006B2896"/>
    <w:pPr>
      <w:spacing w:before="120" w:after="120" w:line="240" w:lineRule="auto"/>
    </w:pPr>
    <w:rPr>
      <w:rFonts w:ascii="Times New Roman" w:eastAsia="Times New Roman" w:hAnsi="Times New Roman"/>
      <w:sz w:val="18"/>
      <w:szCs w:val="24"/>
    </w:rPr>
  </w:style>
  <w:style w:type="paragraph" w:customStyle="1" w:styleId="TableBullet1">
    <w:name w:val="Table Bullet 1"/>
    <w:basedOn w:val="TableCell"/>
    <w:rsid w:val="006B2896"/>
    <w:pPr>
      <w:numPr>
        <w:numId w:val="4"/>
      </w:numPr>
      <w:tabs>
        <w:tab w:val="left" w:pos="4"/>
      </w:tabs>
      <w:spacing w:before="60" w:after="60"/>
    </w:pPr>
  </w:style>
  <w:style w:type="paragraph" w:customStyle="1" w:styleId="TableBullet2">
    <w:name w:val="Table Bullet 2"/>
    <w:basedOn w:val="TableCell"/>
    <w:rsid w:val="006B2896"/>
    <w:pPr>
      <w:numPr>
        <w:ilvl w:val="1"/>
        <w:numId w:val="4"/>
      </w:numPr>
      <w:tabs>
        <w:tab w:val="left" w:pos="8"/>
      </w:tabs>
      <w:spacing w:before="60" w:after="60"/>
    </w:pPr>
  </w:style>
  <w:style w:type="paragraph" w:customStyle="1" w:styleId="TableHeading">
    <w:name w:val="Table Heading"/>
    <w:basedOn w:val="Normal"/>
    <w:rsid w:val="006B2896"/>
    <w:pPr>
      <w:keepNext/>
      <w:spacing w:before="120" w:after="120" w:line="240" w:lineRule="auto"/>
    </w:pPr>
    <w:rPr>
      <w:rFonts w:ascii="Arial" w:eastAsia="Times New Roman" w:hAnsi="Arial"/>
      <w:b/>
      <w:sz w:val="18"/>
      <w:szCs w:val="24"/>
    </w:rPr>
  </w:style>
  <w:style w:type="paragraph" w:customStyle="1" w:styleId="TableNumber1">
    <w:name w:val="Table Number 1"/>
    <w:basedOn w:val="TableCell"/>
    <w:rsid w:val="006B2896"/>
    <w:pPr>
      <w:numPr>
        <w:numId w:val="3"/>
      </w:numPr>
      <w:tabs>
        <w:tab w:val="left" w:pos="4"/>
      </w:tabs>
      <w:spacing w:before="60" w:after="60"/>
    </w:pPr>
  </w:style>
  <w:style w:type="paragraph" w:customStyle="1" w:styleId="TableNumber2">
    <w:name w:val="Table Number 2"/>
    <w:basedOn w:val="TableCell"/>
    <w:rsid w:val="006B2896"/>
    <w:pPr>
      <w:numPr>
        <w:ilvl w:val="1"/>
        <w:numId w:val="3"/>
      </w:numPr>
      <w:tabs>
        <w:tab w:val="left" w:pos="8"/>
      </w:tabs>
      <w:spacing w:before="60" w:after="60"/>
    </w:pPr>
  </w:style>
  <w:style w:type="paragraph" w:styleId="TOC1">
    <w:name w:val="toc 1"/>
    <w:basedOn w:val="Normal"/>
    <w:next w:val="Normal"/>
    <w:uiPriority w:val="39"/>
    <w:rsid w:val="006B2896"/>
    <w:pPr>
      <w:tabs>
        <w:tab w:val="right" w:leader="dot" w:pos="9710"/>
      </w:tabs>
      <w:spacing w:after="0" w:line="240" w:lineRule="auto"/>
      <w:ind w:left="720"/>
    </w:pPr>
    <w:rPr>
      <w:rFonts w:ascii="Times New Roman" w:eastAsia="Times New Roman" w:hAnsi="Times New Roman"/>
      <w:b/>
      <w:noProof/>
      <w:sz w:val="20"/>
      <w:szCs w:val="40"/>
    </w:rPr>
  </w:style>
  <w:style w:type="paragraph" w:styleId="TOC2">
    <w:name w:val="toc 2"/>
    <w:basedOn w:val="Normal"/>
    <w:next w:val="Normal"/>
    <w:uiPriority w:val="39"/>
    <w:rsid w:val="006B2896"/>
    <w:pPr>
      <w:tabs>
        <w:tab w:val="left" w:pos="1325"/>
        <w:tab w:val="right" w:leader="dot" w:pos="9710"/>
      </w:tabs>
      <w:spacing w:after="0" w:line="240" w:lineRule="auto"/>
      <w:ind w:left="922"/>
    </w:pPr>
    <w:rPr>
      <w:rFonts w:ascii="Times New Roman" w:eastAsia="Times New Roman" w:hAnsi="Times New Roman"/>
      <w:noProof/>
      <w:sz w:val="20"/>
      <w:szCs w:val="24"/>
    </w:rPr>
  </w:style>
  <w:style w:type="paragraph" w:styleId="TOC3">
    <w:name w:val="toc 3"/>
    <w:basedOn w:val="Normal"/>
    <w:next w:val="Normal"/>
    <w:uiPriority w:val="39"/>
    <w:rsid w:val="006B2896"/>
    <w:pPr>
      <w:tabs>
        <w:tab w:val="left" w:pos="1526"/>
        <w:tab w:val="right" w:leader="dot" w:pos="9706"/>
      </w:tabs>
      <w:spacing w:after="0" w:line="240" w:lineRule="auto"/>
      <w:ind w:left="1123"/>
    </w:pPr>
    <w:rPr>
      <w:rFonts w:ascii="Times New Roman" w:eastAsia="Times New Roman" w:hAnsi="Times New Roman"/>
      <w:sz w:val="20"/>
      <w:szCs w:val="24"/>
    </w:rPr>
  </w:style>
  <w:style w:type="paragraph" w:styleId="TOC4">
    <w:name w:val="toc 4"/>
    <w:basedOn w:val="Normal"/>
    <w:next w:val="Normal"/>
    <w:uiPriority w:val="39"/>
    <w:rsid w:val="006B2896"/>
    <w:pPr>
      <w:tabs>
        <w:tab w:val="left" w:pos="1872"/>
        <w:tab w:val="right" w:leader="dot" w:pos="9706"/>
      </w:tabs>
      <w:spacing w:after="0" w:line="240" w:lineRule="auto"/>
      <w:ind w:left="1325"/>
    </w:pPr>
    <w:rPr>
      <w:rFonts w:ascii="Times New Roman" w:eastAsia="Times New Roman" w:hAnsi="Times New Roman"/>
      <w:sz w:val="20"/>
      <w:szCs w:val="24"/>
    </w:rPr>
  </w:style>
  <w:style w:type="paragraph" w:customStyle="1" w:styleId="zSectionTitle">
    <w:name w:val="zSection Title"/>
    <w:basedOn w:val="SectionTitle"/>
    <w:rsid w:val="006B2896"/>
  </w:style>
  <w:style w:type="paragraph" w:styleId="DocumentMap">
    <w:name w:val="Document Map"/>
    <w:basedOn w:val="Normal"/>
    <w:link w:val="DocumentMapChar"/>
    <w:semiHidden/>
    <w:rsid w:val="006B2896"/>
    <w:pPr>
      <w:shd w:val="clear" w:color="auto" w:fill="00008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B2896"/>
    <w:rPr>
      <w:rFonts w:ascii="Tahoma" w:eastAsia="Times New Roman" w:hAnsi="Tahoma" w:cs="Tahoma"/>
      <w:sz w:val="20"/>
      <w:szCs w:val="20"/>
      <w:shd w:val="clear" w:color="auto" w:fill="000080"/>
    </w:rPr>
  </w:style>
  <w:style w:type="paragraph" w:styleId="TOC5">
    <w:name w:val="toc 5"/>
    <w:basedOn w:val="Normal"/>
    <w:next w:val="Normal"/>
    <w:autoRedefine/>
    <w:uiPriority w:val="39"/>
    <w:rsid w:val="006B2896"/>
    <w:pPr>
      <w:spacing w:after="0" w:line="240" w:lineRule="auto"/>
      <w:ind w:left="800"/>
    </w:pPr>
    <w:rPr>
      <w:rFonts w:ascii="Times New Roman" w:eastAsia="Times New Roman" w:hAnsi="Times New Roman"/>
      <w:sz w:val="20"/>
      <w:szCs w:val="24"/>
    </w:rPr>
  </w:style>
  <w:style w:type="paragraph" w:styleId="TOC6">
    <w:name w:val="toc 6"/>
    <w:basedOn w:val="Normal"/>
    <w:next w:val="Normal"/>
    <w:autoRedefine/>
    <w:uiPriority w:val="39"/>
    <w:rsid w:val="006B2896"/>
    <w:pPr>
      <w:spacing w:after="0" w:line="240" w:lineRule="auto"/>
      <w:ind w:left="1000"/>
    </w:pPr>
    <w:rPr>
      <w:rFonts w:ascii="Times New Roman" w:eastAsia="Times New Roman" w:hAnsi="Times New Roman"/>
      <w:sz w:val="20"/>
      <w:szCs w:val="24"/>
    </w:rPr>
  </w:style>
  <w:style w:type="paragraph" w:styleId="TOC7">
    <w:name w:val="toc 7"/>
    <w:basedOn w:val="Normal"/>
    <w:next w:val="Normal"/>
    <w:autoRedefine/>
    <w:uiPriority w:val="39"/>
    <w:rsid w:val="006B2896"/>
    <w:pPr>
      <w:spacing w:after="0" w:line="240" w:lineRule="auto"/>
      <w:ind w:left="1200"/>
    </w:pPr>
    <w:rPr>
      <w:rFonts w:ascii="Times New Roman" w:eastAsia="Times New Roman" w:hAnsi="Times New Roman"/>
      <w:sz w:val="20"/>
      <w:szCs w:val="24"/>
    </w:rPr>
  </w:style>
  <w:style w:type="paragraph" w:styleId="TOC8">
    <w:name w:val="toc 8"/>
    <w:basedOn w:val="Normal"/>
    <w:next w:val="Normal"/>
    <w:autoRedefine/>
    <w:uiPriority w:val="39"/>
    <w:rsid w:val="006B2896"/>
    <w:pPr>
      <w:spacing w:after="0" w:line="240" w:lineRule="auto"/>
      <w:ind w:left="1400"/>
    </w:pPr>
    <w:rPr>
      <w:rFonts w:ascii="Times New Roman" w:eastAsia="Times New Roman" w:hAnsi="Times New Roman"/>
      <w:sz w:val="20"/>
      <w:szCs w:val="24"/>
    </w:rPr>
  </w:style>
  <w:style w:type="paragraph" w:styleId="TOC9">
    <w:name w:val="toc 9"/>
    <w:basedOn w:val="Normal"/>
    <w:next w:val="Normal"/>
    <w:autoRedefine/>
    <w:uiPriority w:val="39"/>
    <w:rsid w:val="006B2896"/>
    <w:pPr>
      <w:spacing w:after="0" w:line="240" w:lineRule="auto"/>
      <w:ind w:left="1600"/>
    </w:pPr>
    <w:rPr>
      <w:rFonts w:ascii="Times New Roman" w:eastAsia="Times New Roman" w:hAnsi="Times New Roman"/>
      <w:sz w:val="20"/>
      <w:szCs w:val="24"/>
    </w:rPr>
  </w:style>
  <w:style w:type="paragraph" w:customStyle="1" w:styleId="zHeading1">
    <w:name w:val="zHeading 1"/>
    <w:basedOn w:val="Normal"/>
    <w:next w:val="BodyWide"/>
    <w:rsid w:val="006B2896"/>
    <w:pPr>
      <w:spacing w:before="400" w:after="240" w:line="240" w:lineRule="auto"/>
    </w:pPr>
    <w:rPr>
      <w:rFonts w:ascii="Arial" w:eastAsia="Times New Roman" w:hAnsi="Arial"/>
      <w:b/>
      <w:sz w:val="40"/>
      <w:szCs w:val="24"/>
    </w:rPr>
  </w:style>
  <w:style w:type="paragraph" w:customStyle="1" w:styleId="BodyKeepWith">
    <w:name w:val="Body Keep With"/>
    <w:basedOn w:val="BodyText"/>
    <w:rsid w:val="006B2896"/>
    <w:pPr>
      <w:keepNext/>
    </w:pPr>
  </w:style>
  <w:style w:type="paragraph" w:customStyle="1" w:styleId="zCover1">
    <w:name w:val="zCover1"/>
    <w:basedOn w:val="Normal"/>
    <w:rsid w:val="006B2896"/>
    <w:pPr>
      <w:spacing w:before="360" w:after="0" w:line="240" w:lineRule="auto"/>
      <w:jc w:val="center"/>
    </w:pPr>
    <w:rPr>
      <w:rFonts w:ascii="Times New Roman" w:eastAsia="Times New Roman" w:hAnsi="Times New Roman"/>
      <w:b/>
      <w:spacing w:val="40"/>
      <w:sz w:val="48"/>
      <w:szCs w:val="48"/>
    </w:rPr>
  </w:style>
  <w:style w:type="paragraph" w:customStyle="1" w:styleId="InfoBlue">
    <w:name w:val="InfoBlue"/>
    <w:basedOn w:val="Normal"/>
    <w:next w:val="BodyText"/>
    <w:autoRedefine/>
    <w:rsid w:val="006B2896"/>
    <w:pPr>
      <w:widowControl w:val="0"/>
      <w:spacing w:after="120" w:line="240" w:lineRule="atLeast"/>
      <w:ind w:left="720"/>
    </w:pPr>
    <w:rPr>
      <w:rFonts w:ascii="Times New Roman" w:eastAsia="Times New Roman" w:hAnsi="Times New Roman"/>
      <w:i/>
      <w:color w:val="0000FF"/>
      <w:sz w:val="20"/>
      <w:szCs w:val="20"/>
    </w:rPr>
  </w:style>
  <w:style w:type="paragraph" w:customStyle="1" w:styleId="zCover2">
    <w:name w:val="zCover2"/>
    <w:basedOn w:val="zCover1"/>
    <w:rsid w:val="006B2896"/>
    <w:pPr>
      <w:spacing w:before="0"/>
    </w:pPr>
    <w:rPr>
      <w:sz w:val="24"/>
    </w:rPr>
  </w:style>
  <w:style w:type="paragraph" w:customStyle="1" w:styleId="zCover3">
    <w:name w:val="zCover3"/>
    <w:basedOn w:val="zCover1"/>
    <w:rsid w:val="006B2896"/>
    <w:pPr>
      <w:spacing w:before="1200"/>
    </w:pPr>
    <w:rPr>
      <w:rFonts w:ascii="Arial" w:hAnsi="Arial"/>
      <w:spacing w:val="0"/>
      <w:sz w:val="72"/>
      <w:szCs w:val="72"/>
    </w:rPr>
  </w:style>
  <w:style w:type="paragraph" w:customStyle="1" w:styleId="zCover4">
    <w:name w:val="zCover4"/>
    <w:basedOn w:val="zCover2"/>
    <w:rsid w:val="006B2896"/>
    <w:rPr>
      <w:rFonts w:ascii="Arial" w:hAnsi="Arial"/>
    </w:rPr>
  </w:style>
  <w:style w:type="character" w:styleId="Strong">
    <w:name w:val="Strong"/>
    <w:basedOn w:val="DefaultParagraphFont"/>
    <w:qFormat/>
    <w:rsid w:val="006B2896"/>
    <w:rPr>
      <w:b/>
    </w:rPr>
  </w:style>
  <w:style w:type="character" w:styleId="CommentReference">
    <w:name w:val="annotation reference"/>
    <w:basedOn w:val="DefaultParagraphFont"/>
    <w:semiHidden/>
    <w:rsid w:val="006B2896"/>
    <w:rPr>
      <w:sz w:val="16"/>
      <w:szCs w:val="16"/>
    </w:rPr>
  </w:style>
  <w:style w:type="paragraph" w:styleId="CommentText">
    <w:name w:val="annotation text"/>
    <w:basedOn w:val="Normal"/>
    <w:link w:val="CommentTextChar"/>
    <w:semiHidden/>
    <w:rsid w:val="006B2896"/>
    <w:pPr>
      <w:widowControl w:val="0"/>
      <w:spacing w:after="0" w:line="240" w:lineRule="atLeast"/>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6B2896"/>
    <w:rPr>
      <w:rFonts w:ascii="Times New Roman" w:eastAsia="Times New Roman" w:hAnsi="Times New Roman" w:cs="Times New Roman"/>
      <w:sz w:val="20"/>
      <w:szCs w:val="20"/>
    </w:rPr>
  </w:style>
  <w:style w:type="table" w:styleId="TableGrid">
    <w:name w:val="Table Grid"/>
    <w:basedOn w:val="TableNormal"/>
    <w:rsid w:val="006B2896"/>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6B2896"/>
    <w:rPr>
      <w:color w:val="800080"/>
      <w:u w:val="single"/>
    </w:rPr>
  </w:style>
  <w:style w:type="paragraph" w:styleId="BodyTextIndent2">
    <w:name w:val="Body Text Indent 2"/>
    <w:basedOn w:val="Normal"/>
    <w:link w:val="BodyTextIndent2Char"/>
    <w:rsid w:val="006B2896"/>
    <w:pPr>
      <w:widowControl w:val="0"/>
      <w:spacing w:after="120" w:line="480" w:lineRule="auto"/>
      <w:ind w:left="360"/>
    </w:pPr>
    <w:rPr>
      <w:rFonts w:ascii="Times New Roman" w:eastAsia="Times New Roman" w:hAnsi="Times New Roman"/>
      <w:sz w:val="20"/>
      <w:szCs w:val="20"/>
    </w:rPr>
  </w:style>
  <w:style w:type="character" w:customStyle="1" w:styleId="BodyTextIndent2Char">
    <w:name w:val="Body Text Indent 2 Char"/>
    <w:basedOn w:val="DefaultParagraphFont"/>
    <w:link w:val="BodyTextIndent2"/>
    <w:rsid w:val="006B28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6B2896"/>
    <w:pPr>
      <w:widowControl/>
      <w:spacing w:line="240" w:lineRule="auto"/>
    </w:pPr>
    <w:rPr>
      <w:b/>
      <w:bCs/>
    </w:rPr>
  </w:style>
  <w:style w:type="character" w:customStyle="1" w:styleId="CommentSubjectChar">
    <w:name w:val="Comment Subject Char"/>
    <w:basedOn w:val="CommentTextChar"/>
    <w:link w:val="CommentSubject"/>
    <w:semiHidden/>
    <w:rsid w:val="006B2896"/>
    <w:rPr>
      <w:rFonts w:ascii="Times New Roman" w:eastAsia="Times New Roman" w:hAnsi="Times New Roman" w:cs="Times New Roman"/>
      <w:b/>
      <w:bCs/>
      <w:sz w:val="20"/>
      <w:szCs w:val="20"/>
    </w:rPr>
  </w:style>
  <w:style w:type="table" w:styleId="LightList-Accent3">
    <w:name w:val="Light List Accent 3"/>
    <w:basedOn w:val="TableNormal"/>
    <w:uiPriority w:val="61"/>
    <w:rsid w:val="00B6484D"/>
    <w:rPr>
      <w:rFonts w:eastAsia="Times New Roman"/>
      <w:lang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8D7D8E"/>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8D7D8E"/>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ColorfulGrid-Accent5">
    <w:name w:val="Colorful Grid Accent 5"/>
    <w:basedOn w:val="TableNormal"/>
    <w:uiPriority w:val="73"/>
    <w:rsid w:val="008D7D8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paragraph" w:styleId="TOCHeading">
    <w:name w:val="TOC Heading"/>
    <w:basedOn w:val="Heading1"/>
    <w:next w:val="Normal"/>
    <w:uiPriority w:val="39"/>
    <w:qFormat/>
    <w:rsid w:val="00C01BAF"/>
    <w:pPr>
      <w:numPr>
        <w:numId w:val="0"/>
      </w:numPr>
      <w:outlineLvl w:val="9"/>
    </w:pPr>
  </w:style>
  <w:style w:type="table" w:customStyle="1" w:styleId="LightShading-Accent11">
    <w:name w:val="Light Shading - Accent 11"/>
    <w:basedOn w:val="TableNormal"/>
    <w:uiPriority w:val="60"/>
    <w:rsid w:val="00D77CE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77CE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77CE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77CEE"/>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77CEE"/>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List-Accent11">
    <w:name w:val="Light List - Accent 11"/>
    <w:basedOn w:val="TableNormal"/>
    <w:uiPriority w:val="61"/>
    <w:rsid w:val="00D77CE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1">
    <w:name w:val="Light Shading1"/>
    <w:basedOn w:val="TableNormal"/>
    <w:uiPriority w:val="60"/>
    <w:rsid w:val="00D77CE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uiPriority w:val="60"/>
    <w:rsid w:val="0051652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3">
    <w:name w:val="Light Shading - Accent 13"/>
    <w:basedOn w:val="TableNormal"/>
    <w:uiPriority w:val="60"/>
    <w:rsid w:val="00ED32E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2D56EF"/>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70402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ColorfulGrid1">
    <w:name w:val="Colorful Grid1"/>
    <w:basedOn w:val="TableNormal"/>
    <w:uiPriority w:val="73"/>
    <w:rsid w:val="004D55B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MediumShading1-Accent13">
    <w:name w:val="Medium Shading 1 - Accent 13"/>
    <w:basedOn w:val="TableNormal"/>
    <w:uiPriority w:val="63"/>
    <w:rsid w:val="002B3A02"/>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5">
    <w:name w:val="Medium List 1 Accent 5"/>
    <w:basedOn w:val="TableNormal"/>
    <w:uiPriority w:val="65"/>
    <w:rsid w:val="002D4AF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LightShading-Accent14">
    <w:name w:val="Light Shading - Accent 14"/>
    <w:basedOn w:val="TableNormal"/>
    <w:uiPriority w:val="60"/>
    <w:rsid w:val="00EA6C7A"/>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HTMLPreformatted">
    <w:name w:val="HTML Preformatted"/>
    <w:basedOn w:val="Normal"/>
    <w:link w:val="HTMLPreformattedChar"/>
    <w:uiPriority w:val="99"/>
    <w:semiHidden/>
    <w:unhideWhenUsed/>
    <w:rsid w:val="00B70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08C8"/>
    <w:rPr>
      <w:rFonts w:ascii="Courier New" w:eastAsia="Times New Roman" w:hAnsi="Courier New" w:cs="Courier New"/>
      <w:sz w:val="20"/>
      <w:szCs w:val="20"/>
    </w:rPr>
  </w:style>
  <w:style w:type="character" w:customStyle="1" w:styleId="kw4">
    <w:name w:val="kw4"/>
    <w:basedOn w:val="DefaultParagraphFont"/>
    <w:rsid w:val="00B708C8"/>
  </w:style>
  <w:style w:type="character" w:customStyle="1" w:styleId="nu0">
    <w:name w:val="nu0"/>
    <w:basedOn w:val="DefaultParagraphFont"/>
    <w:rsid w:val="00B708C8"/>
  </w:style>
  <w:style w:type="character" w:customStyle="1" w:styleId="kw1">
    <w:name w:val="kw1"/>
    <w:basedOn w:val="DefaultParagraphFont"/>
    <w:rsid w:val="00B708C8"/>
  </w:style>
  <w:style w:type="character" w:customStyle="1" w:styleId="me1">
    <w:name w:val="me1"/>
    <w:basedOn w:val="DefaultParagraphFont"/>
    <w:rsid w:val="00B708C8"/>
  </w:style>
  <w:style w:type="character" w:customStyle="1" w:styleId="kw3">
    <w:name w:val="kw3"/>
    <w:basedOn w:val="DefaultParagraphFont"/>
    <w:rsid w:val="00B708C8"/>
  </w:style>
  <w:style w:type="character" w:customStyle="1" w:styleId="br0">
    <w:name w:val="br0"/>
    <w:basedOn w:val="DefaultParagraphFont"/>
    <w:rsid w:val="00B708C8"/>
  </w:style>
  <w:style w:type="character" w:customStyle="1" w:styleId="st0">
    <w:name w:val="st0"/>
    <w:basedOn w:val="DefaultParagraphFont"/>
    <w:rsid w:val="00365E5B"/>
  </w:style>
  <w:style w:type="table" w:customStyle="1" w:styleId="LightShading-Accent15">
    <w:name w:val="Light Shading - Accent 15"/>
    <w:basedOn w:val="TableNormal"/>
    <w:uiPriority w:val="60"/>
    <w:rsid w:val="00B757C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1-Accent3">
    <w:name w:val="Medium Grid 1 Accent 3"/>
    <w:basedOn w:val="TableNormal"/>
    <w:uiPriority w:val="67"/>
    <w:rsid w:val="00A0196B"/>
    <w:rPr>
      <w:rFonts w:eastAsia="Times New Roman"/>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LightGrid-Accent3">
    <w:name w:val="Light Grid Accent 3"/>
    <w:basedOn w:val="TableNormal"/>
    <w:uiPriority w:val="62"/>
    <w:rsid w:val="007A75EA"/>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426635">
      <w:bodyDiv w:val="1"/>
      <w:marLeft w:val="0"/>
      <w:marRight w:val="0"/>
      <w:marTop w:val="0"/>
      <w:marBottom w:val="0"/>
      <w:divBdr>
        <w:top w:val="none" w:sz="0" w:space="0" w:color="auto"/>
        <w:left w:val="none" w:sz="0" w:space="0" w:color="auto"/>
        <w:bottom w:val="none" w:sz="0" w:space="0" w:color="auto"/>
        <w:right w:val="none" w:sz="0" w:space="0" w:color="auto"/>
      </w:divBdr>
    </w:div>
    <w:div w:id="500313966">
      <w:bodyDiv w:val="1"/>
      <w:marLeft w:val="0"/>
      <w:marRight w:val="0"/>
      <w:marTop w:val="0"/>
      <w:marBottom w:val="0"/>
      <w:divBdr>
        <w:top w:val="none" w:sz="0" w:space="0" w:color="auto"/>
        <w:left w:val="none" w:sz="0" w:space="0" w:color="auto"/>
        <w:bottom w:val="none" w:sz="0" w:space="0" w:color="auto"/>
        <w:right w:val="none" w:sz="0" w:space="0" w:color="auto"/>
      </w:divBdr>
    </w:div>
    <w:div w:id="654264123">
      <w:bodyDiv w:val="1"/>
      <w:marLeft w:val="0"/>
      <w:marRight w:val="0"/>
      <w:marTop w:val="0"/>
      <w:marBottom w:val="0"/>
      <w:divBdr>
        <w:top w:val="none" w:sz="0" w:space="0" w:color="auto"/>
        <w:left w:val="none" w:sz="0" w:space="0" w:color="auto"/>
        <w:bottom w:val="none" w:sz="0" w:space="0" w:color="auto"/>
        <w:right w:val="none" w:sz="0" w:space="0" w:color="auto"/>
      </w:divBdr>
    </w:div>
    <w:div w:id="694964171">
      <w:bodyDiv w:val="1"/>
      <w:marLeft w:val="0"/>
      <w:marRight w:val="0"/>
      <w:marTop w:val="0"/>
      <w:marBottom w:val="0"/>
      <w:divBdr>
        <w:top w:val="none" w:sz="0" w:space="0" w:color="auto"/>
        <w:left w:val="none" w:sz="0" w:space="0" w:color="auto"/>
        <w:bottom w:val="none" w:sz="0" w:space="0" w:color="auto"/>
        <w:right w:val="none" w:sz="0" w:space="0" w:color="auto"/>
      </w:divBdr>
    </w:div>
    <w:div w:id="1087536874">
      <w:bodyDiv w:val="1"/>
      <w:marLeft w:val="0"/>
      <w:marRight w:val="0"/>
      <w:marTop w:val="0"/>
      <w:marBottom w:val="0"/>
      <w:divBdr>
        <w:top w:val="none" w:sz="0" w:space="0" w:color="auto"/>
        <w:left w:val="none" w:sz="0" w:space="0" w:color="auto"/>
        <w:bottom w:val="none" w:sz="0" w:space="0" w:color="auto"/>
        <w:right w:val="none" w:sz="0" w:space="0" w:color="auto"/>
      </w:divBdr>
    </w:div>
    <w:div w:id="1523741721">
      <w:bodyDiv w:val="1"/>
      <w:marLeft w:val="0"/>
      <w:marRight w:val="0"/>
      <w:marTop w:val="0"/>
      <w:marBottom w:val="0"/>
      <w:divBdr>
        <w:top w:val="none" w:sz="0" w:space="0" w:color="auto"/>
        <w:left w:val="none" w:sz="0" w:space="0" w:color="auto"/>
        <w:bottom w:val="none" w:sz="0" w:space="0" w:color="auto"/>
        <w:right w:val="none" w:sz="0" w:space="0" w:color="auto"/>
      </w:divBdr>
    </w:div>
    <w:div w:id="1790197131">
      <w:bodyDiv w:val="1"/>
      <w:marLeft w:val="0"/>
      <w:marRight w:val="0"/>
      <w:marTop w:val="0"/>
      <w:marBottom w:val="0"/>
      <w:divBdr>
        <w:top w:val="none" w:sz="0" w:space="0" w:color="auto"/>
        <w:left w:val="none" w:sz="0" w:space="0" w:color="auto"/>
        <w:bottom w:val="none" w:sz="0" w:space="0" w:color="auto"/>
        <w:right w:val="none" w:sz="0" w:space="0" w:color="auto"/>
      </w:divBdr>
    </w:div>
    <w:div w:id="1929341627">
      <w:bodyDiv w:val="1"/>
      <w:marLeft w:val="0"/>
      <w:marRight w:val="0"/>
      <w:marTop w:val="0"/>
      <w:marBottom w:val="0"/>
      <w:divBdr>
        <w:top w:val="none" w:sz="0" w:space="0" w:color="auto"/>
        <w:left w:val="none" w:sz="0" w:space="0" w:color="auto"/>
        <w:bottom w:val="none" w:sz="0" w:space="0" w:color="auto"/>
        <w:right w:val="none" w:sz="0" w:space="0" w:color="auto"/>
      </w:divBdr>
    </w:div>
    <w:div w:id="2049912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3.emf"/><Relationship Id="rId21" Type="http://schemas.openxmlformats.org/officeDocument/2006/relationships/oleObject" Target="embeddings/oleObject1.bin"/><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oleObject" Target="embeddings/oleObject11.bin"/><Relationship Id="rId133" Type="http://schemas.openxmlformats.org/officeDocument/2006/relationships/hyperlink" Target="http://ajax.asp.net/" TargetMode="External"/><Relationship Id="rId138" Type="http://schemas.openxmlformats.org/officeDocument/2006/relationships/image" Target="media/image106.png"/><Relationship Id="rId154" Type="http://schemas.openxmlformats.org/officeDocument/2006/relationships/image" Target="media/image122.png"/><Relationship Id="rId16" Type="http://schemas.openxmlformats.org/officeDocument/2006/relationships/image" Target="media/image5.emf"/><Relationship Id="rId107" Type="http://schemas.openxmlformats.org/officeDocument/2006/relationships/image" Target="media/image88.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emf"/><Relationship Id="rId102" Type="http://schemas.openxmlformats.org/officeDocument/2006/relationships/image" Target="media/image85.emf"/><Relationship Id="rId123" Type="http://schemas.openxmlformats.org/officeDocument/2006/relationships/image" Target="media/image98.emf"/><Relationship Id="rId128" Type="http://schemas.openxmlformats.org/officeDocument/2006/relationships/image" Target="media/image102.png"/><Relationship Id="rId144" Type="http://schemas.openxmlformats.org/officeDocument/2006/relationships/image" Target="media/image112.png"/><Relationship Id="rId149" Type="http://schemas.openxmlformats.org/officeDocument/2006/relationships/image" Target="media/image117.png"/><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1.emf"/><Relationship Id="rId118" Type="http://schemas.openxmlformats.org/officeDocument/2006/relationships/oleObject" Target="embeddings/oleObject14.bin"/><Relationship Id="rId134" Type="http://schemas.openxmlformats.org/officeDocument/2006/relationships/hyperlink" Target="http://www.asp.net/ajax/ajaxcontroltoolkit/" TargetMode="External"/><Relationship Id="rId139" Type="http://schemas.openxmlformats.org/officeDocument/2006/relationships/image" Target="media/image107.png"/><Relationship Id="rId80" Type="http://schemas.openxmlformats.org/officeDocument/2006/relationships/oleObject" Target="embeddings/oleObject5.bin"/><Relationship Id="rId85" Type="http://schemas.openxmlformats.org/officeDocument/2006/relationships/image" Target="media/image69.png"/><Relationship Id="rId150" Type="http://schemas.openxmlformats.org/officeDocument/2006/relationships/image" Target="media/image118.png"/><Relationship Id="rId155"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oleObject" Target="embeddings/oleObject3.bin"/><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6.emf"/><Relationship Id="rId108" Type="http://schemas.openxmlformats.org/officeDocument/2006/relationships/oleObject" Target="embeddings/oleObject9.bin"/><Relationship Id="rId124" Type="http://schemas.openxmlformats.org/officeDocument/2006/relationships/image" Target="media/image99.emf"/><Relationship Id="rId129" Type="http://schemas.openxmlformats.org/officeDocument/2006/relationships/hyperlink" Target="http://msdn2.microsoft.com/en-us/practices/bb190347.aspx" TargetMode="External"/><Relationship Id="rId20" Type="http://schemas.openxmlformats.org/officeDocument/2006/relationships/image" Target="media/image9.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emf"/><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0.emf"/><Relationship Id="rId132" Type="http://schemas.openxmlformats.org/officeDocument/2006/relationships/hyperlink" Target="http://www.adaptivepath.com/ideas/essays/archives/000385.php" TargetMode="External"/><Relationship Id="rId140" Type="http://schemas.openxmlformats.org/officeDocument/2006/relationships/image" Target="media/image108.png"/><Relationship Id="rId145" Type="http://schemas.openxmlformats.org/officeDocument/2006/relationships/image" Target="media/image113.png"/><Relationship Id="rId153" Type="http://schemas.openxmlformats.org/officeDocument/2006/relationships/image" Target="media/image1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4.bin"/><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oleObject" Target="embeddings/oleObject8.bin"/><Relationship Id="rId114" Type="http://schemas.openxmlformats.org/officeDocument/2006/relationships/oleObject" Target="embeddings/oleObject12.bin"/><Relationship Id="rId119" Type="http://schemas.openxmlformats.org/officeDocument/2006/relationships/image" Target="media/image94.emf"/><Relationship Id="rId127" Type="http://schemas.openxmlformats.org/officeDocument/2006/relationships/hyperlink" Target="http://msdn2.microsoft.com/en-us/library/ms998583.aspx" TargetMode="External"/><Relationship Id="rId10" Type="http://schemas.openxmlformats.org/officeDocument/2006/relationships/hyperlink" Target="http://devart.com/dotconnect/"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oleObject" Target="embeddings/oleObject6.bin"/><Relationship Id="rId122" Type="http://schemas.openxmlformats.org/officeDocument/2006/relationships/image" Target="media/image97.emf"/><Relationship Id="rId130" Type="http://schemas.openxmlformats.org/officeDocument/2006/relationships/image" Target="media/image103.png"/><Relationship Id="rId135" Type="http://schemas.openxmlformats.org/officeDocument/2006/relationships/hyperlink" Target="http://jQuery.com" TargetMode="External"/><Relationship Id="rId143" Type="http://schemas.openxmlformats.org/officeDocument/2006/relationships/image" Target="media/image111.png"/><Relationship Id="rId148" Type="http://schemas.openxmlformats.org/officeDocument/2006/relationships/image" Target="media/image116.png"/><Relationship Id="rId151" Type="http://schemas.openxmlformats.org/officeDocument/2006/relationships/image" Target="media/image119.png"/><Relationship Id="rId15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4.png"/><Relationship Id="rId109" Type="http://schemas.openxmlformats.org/officeDocument/2006/relationships/image" Target="media/image89.emf"/><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1.png"/><Relationship Id="rId104" Type="http://schemas.openxmlformats.org/officeDocument/2006/relationships/oleObject" Target="embeddings/oleObject7.bin"/><Relationship Id="rId120" Type="http://schemas.openxmlformats.org/officeDocument/2006/relationships/image" Target="media/image95.emf"/><Relationship Id="rId125" Type="http://schemas.openxmlformats.org/officeDocument/2006/relationships/image" Target="media/image100.emf"/><Relationship Id="rId141" Type="http://schemas.openxmlformats.org/officeDocument/2006/relationships/image" Target="media/image109.png"/><Relationship Id="rId146" Type="http://schemas.openxmlformats.org/officeDocument/2006/relationships/image" Target="media/image114.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oleObject" Target="embeddings/oleObject10.bin"/><Relationship Id="rId115" Type="http://schemas.openxmlformats.org/officeDocument/2006/relationships/image" Target="media/image92.emf"/><Relationship Id="rId131" Type="http://schemas.openxmlformats.org/officeDocument/2006/relationships/hyperlink" Target="http://msdn2.microsoft.com/en-us/library/c6zyy3s9.aspx" TargetMode="External"/><Relationship Id="rId136" Type="http://schemas.openxmlformats.org/officeDocument/2006/relationships/image" Target="media/image104.png"/><Relationship Id="rId157" Type="http://schemas.openxmlformats.org/officeDocument/2006/relationships/fontTable" Target="fontTable.xml"/><Relationship Id="rId61" Type="http://schemas.openxmlformats.org/officeDocument/2006/relationships/image" Target="media/image46.emf"/><Relationship Id="rId82" Type="http://schemas.openxmlformats.org/officeDocument/2006/relationships/image" Target="media/image66.png"/><Relationship Id="rId152" Type="http://schemas.openxmlformats.org/officeDocument/2006/relationships/image" Target="media/image12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2.bin"/><Relationship Id="rId35" Type="http://schemas.openxmlformats.org/officeDocument/2006/relationships/image" Target="media/image21.emf"/><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4.emf"/><Relationship Id="rId105" Type="http://schemas.openxmlformats.org/officeDocument/2006/relationships/image" Target="media/image87.emf"/><Relationship Id="rId126" Type="http://schemas.openxmlformats.org/officeDocument/2006/relationships/image" Target="media/image101.emf"/><Relationship Id="rId147" Type="http://schemas.openxmlformats.org/officeDocument/2006/relationships/image" Target="media/image115.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emf"/><Relationship Id="rId121" Type="http://schemas.openxmlformats.org/officeDocument/2006/relationships/image" Target="media/image96.emf"/><Relationship Id="rId142"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oleObject" Target="embeddings/oleObject13.bin"/><Relationship Id="rId137" Type="http://schemas.openxmlformats.org/officeDocument/2006/relationships/image" Target="media/image105.png"/><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9DDA8-FF49-42EA-835E-2B492DE2E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2887</TotalTime>
  <Pages>126</Pages>
  <Words>20333</Words>
  <Characters>115903</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VDMS-II Software Design Document</vt:lpstr>
    </vt:vector>
  </TitlesOfParts>
  <Company>CMCSoft</Company>
  <LinksUpToDate>false</LinksUpToDate>
  <CharactersWithSpaces>135965</CharactersWithSpaces>
  <SharedDoc>false</SharedDoc>
  <HLinks>
    <vt:vector size="1494" baseType="variant">
      <vt:variant>
        <vt:i4>2621546</vt:i4>
      </vt:variant>
      <vt:variant>
        <vt:i4>1710</vt:i4>
      </vt:variant>
      <vt:variant>
        <vt:i4>0</vt:i4>
      </vt:variant>
      <vt:variant>
        <vt:i4>5</vt:i4>
      </vt:variant>
      <vt:variant>
        <vt:lpwstr>http://jquery.com/</vt:lpwstr>
      </vt:variant>
      <vt:variant>
        <vt:lpwstr/>
      </vt:variant>
      <vt:variant>
        <vt:i4>7143468</vt:i4>
      </vt:variant>
      <vt:variant>
        <vt:i4>1707</vt:i4>
      </vt:variant>
      <vt:variant>
        <vt:i4>0</vt:i4>
      </vt:variant>
      <vt:variant>
        <vt:i4>5</vt:i4>
      </vt:variant>
      <vt:variant>
        <vt:lpwstr>http://www.asp.net/ajax/ajaxcontroltoolkit/</vt:lpwstr>
      </vt:variant>
      <vt:variant>
        <vt:lpwstr/>
      </vt:variant>
      <vt:variant>
        <vt:i4>1179664</vt:i4>
      </vt:variant>
      <vt:variant>
        <vt:i4>1704</vt:i4>
      </vt:variant>
      <vt:variant>
        <vt:i4>0</vt:i4>
      </vt:variant>
      <vt:variant>
        <vt:i4>5</vt:i4>
      </vt:variant>
      <vt:variant>
        <vt:lpwstr>http://ajax.asp.net/</vt:lpwstr>
      </vt:variant>
      <vt:variant>
        <vt:lpwstr/>
      </vt:variant>
      <vt:variant>
        <vt:i4>2031633</vt:i4>
      </vt:variant>
      <vt:variant>
        <vt:i4>1701</vt:i4>
      </vt:variant>
      <vt:variant>
        <vt:i4>0</vt:i4>
      </vt:variant>
      <vt:variant>
        <vt:i4>5</vt:i4>
      </vt:variant>
      <vt:variant>
        <vt:lpwstr>http://www.adaptivepath.com/ideas/essays/archives/000385.php</vt:lpwstr>
      </vt:variant>
      <vt:variant>
        <vt:lpwstr/>
      </vt:variant>
      <vt:variant>
        <vt:i4>8323196</vt:i4>
      </vt:variant>
      <vt:variant>
        <vt:i4>1698</vt:i4>
      </vt:variant>
      <vt:variant>
        <vt:i4>0</vt:i4>
      </vt:variant>
      <vt:variant>
        <vt:i4>5</vt:i4>
      </vt:variant>
      <vt:variant>
        <vt:lpwstr>http://msdn2.microsoft.com/en-us/library/c6zyy3s9.aspx</vt:lpwstr>
      </vt:variant>
      <vt:variant>
        <vt:lpwstr/>
      </vt:variant>
      <vt:variant>
        <vt:i4>5767186</vt:i4>
      </vt:variant>
      <vt:variant>
        <vt:i4>1692</vt:i4>
      </vt:variant>
      <vt:variant>
        <vt:i4>0</vt:i4>
      </vt:variant>
      <vt:variant>
        <vt:i4>5</vt:i4>
      </vt:variant>
      <vt:variant>
        <vt:lpwstr>http://msdn2.microsoft.com/en-us/practices/bb190347.aspx</vt:lpwstr>
      </vt:variant>
      <vt:variant>
        <vt:lpwstr/>
      </vt:variant>
      <vt:variant>
        <vt:i4>3670133</vt:i4>
      </vt:variant>
      <vt:variant>
        <vt:i4>1686</vt:i4>
      </vt:variant>
      <vt:variant>
        <vt:i4>0</vt:i4>
      </vt:variant>
      <vt:variant>
        <vt:i4>5</vt:i4>
      </vt:variant>
      <vt:variant>
        <vt:lpwstr>http://msdn2.microsoft.com/en-us/library/ms998583.aspx</vt:lpwstr>
      </vt:variant>
      <vt:variant>
        <vt:lpwstr/>
      </vt:variant>
      <vt:variant>
        <vt:i4>655427</vt:i4>
      </vt:variant>
      <vt:variant>
        <vt:i4>1599</vt:i4>
      </vt:variant>
      <vt:variant>
        <vt:i4>0</vt:i4>
      </vt:variant>
      <vt:variant>
        <vt:i4>5</vt:i4>
      </vt:variant>
      <vt:variant>
        <vt:lpwstr/>
      </vt:variant>
      <vt:variant>
        <vt:lpwstr>_Part/Accessory_Setting</vt:lpwstr>
      </vt:variant>
      <vt:variant>
        <vt:i4>655427</vt:i4>
      </vt:variant>
      <vt:variant>
        <vt:i4>1596</vt:i4>
      </vt:variant>
      <vt:variant>
        <vt:i4>0</vt:i4>
      </vt:variant>
      <vt:variant>
        <vt:i4>5</vt:i4>
      </vt:variant>
      <vt:variant>
        <vt:lpwstr/>
      </vt:variant>
      <vt:variant>
        <vt:lpwstr>_Part/Accessory_Setting</vt:lpwstr>
      </vt:variant>
      <vt:variant>
        <vt:i4>4718633</vt:i4>
      </vt:variant>
      <vt:variant>
        <vt:i4>1584</vt:i4>
      </vt:variant>
      <vt:variant>
        <vt:i4>0</vt:i4>
      </vt:variant>
      <vt:variant>
        <vt:i4>5</vt:i4>
      </vt:variant>
      <vt:variant>
        <vt:lpwstr/>
      </vt:variant>
      <vt:variant>
        <vt:lpwstr>_Order_parts(change_layout)</vt:lpwstr>
      </vt:variant>
      <vt:variant>
        <vt:i4>6357117</vt:i4>
      </vt:variant>
      <vt:variant>
        <vt:i4>1569</vt:i4>
      </vt:variant>
      <vt:variant>
        <vt:i4>0</vt:i4>
      </vt:variant>
      <vt:variant>
        <vt:i4>5</vt:i4>
      </vt:variant>
      <vt:variant>
        <vt:lpwstr/>
      </vt:variant>
      <vt:variant>
        <vt:lpwstr>update_p_PartInventory</vt:lpwstr>
      </vt:variant>
      <vt:variant>
        <vt:i4>5046342</vt:i4>
      </vt:variant>
      <vt:variant>
        <vt:i4>1566</vt:i4>
      </vt:variant>
      <vt:variant>
        <vt:i4>0</vt:i4>
      </vt:variant>
      <vt:variant>
        <vt:i4>5</vt:i4>
      </vt:variant>
      <vt:variant>
        <vt:lpwstr/>
      </vt:variant>
      <vt:variant>
        <vt:lpwstr>p_TransactionHistory_detail</vt:lpwstr>
      </vt:variant>
      <vt:variant>
        <vt:i4>5439586</vt:i4>
      </vt:variant>
      <vt:variant>
        <vt:i4>1557</vt:i4>
      </vt:variant>
      <vt:variant>
        <vt:i4>0</vt:i4>
      </vt:variant>
      <vt:variant>
        <vt:i4>5</vt:i4>
      </vt:variant>
      <vt:variant>
        <vt:lpwstr/>
      </vt:variant>
      <vt:variant>
        <vt:lpwstr>_Cycle_Counting_Adjust</vt:lpwstr>
      </vt:variant>
      <vt:variant>
        <vt:i4>5177456</vt:i4>
      </vt:variant>
      <vt:variant>
        <vt:i4>1548</vt:i4>
      </vt:variant>
      <vt:variant>
        <vt:i4>0</vt:i4>
      </vt:variant>
      <vt:variant>
        <vt:i4>5</vt:i4>
      </vt:variant>
      <vt:variant>
        <vt:lpwstr/>
      </vt:variant>
      <vt:variant>
        <vt:lpwstr>_Not_Good_Form</vt:lpwstr>
      </vt:variant>
      <vt:variant>
        <vt:i4>5701739</vt:i4>
      </vt:variant>
      <vt:variant>
        <vt:i4>1539</vt:i4>
      </vt:variant>
      <vt:variant>
        <vt:i4>0</vt:i4>
      </vt:variant>
      <vt:variant>
        <vt:i4>5</vt:i4>
      </vt:variant>
      <vt:variant>
        <vt:lpwstr/>
      </vt:variant>
      <vt:variant>
        <vt:lpwstr>_Order_List_and</vt:lpwstr>
      </vt:variant>
      <vt:variant>
        <vt:i4>6357117</vt:i4>
      </vt:variant>
      <vt:variant>
        <vt:i4>1524</vt:i4>
      </vt:variant>
      <vt:variant>
        <vt:i4>0</vt:i4>
      </vt:variant>
      <vt:variant>
        <vt:i4>5</vt:i4>
      </vt:variant>
      <vt:variant>
        <vt:lpwstr/>
      </vt:variant>
      <vt:variant>
        <vt:lpwstr>update_p_PartInventory</vt:lpwstr>
      </vt:variant>
      <vt:variant>
        <vt:i4>5439586</vt:i4>
      </vt:variant>
      <vt:variant>
        <vt:i4>1518</vt:i4>
      </vt:variant>
      <vt:variant>
        <vt:i4>0</vt:i4>
      </vt:variant>
      <vt:variant>
        <vt:i4>5</vt:i4>
      </vt:variant>
      <vt:variant>
        <vt:lpwstr/>
      </vt:variant>
      <vt:variant>
        <vt:lpwstr>_Cycle_Counting_Adjust</vt:lpwstr>
      </vt:variant>
      <vt:variant>
        <vt:i4>7471226</vt:i4>
      </vt:variant>
      <vt:variant>
        <vt:i4>1512</vt:i4>
      </vt:variant>
      <vt:variant>
        <vt:i4>0</vt:i4>
      </vt:variant>
      <vt:variant>
        <vt:i4>5</vt:i4>
      </vt:variant>
      <vt:variant>
        <vt:lpwstr/>
      </vt:variant>
      <vt:variant>
        <vt:lpwstr>_Table_p_Receive_Header</vt:lpwstr>
      </vt:variant>
      <vt:variant>
        <vt:i4>6684746</vt:i4>
      </vt:variant>
      <vt:variant>
        <vt:i4>1509</vt:i4>
      </vt:variant>
      <vt:variant>
        <vt:i4>0</vt:i4>
      </vt:variant>
      <vt:variant>
        <vt:i4>5</vt:i4>
      </vt:variant>
      <vt:variant>
        <vt:lpwstr/>
      </vt:variant>
      <vt:variant>
        <vt:lpwstr>_Table_p_PartInventory</vt:lpwstr>
      </vt:variant>
      <vt:variant>
        <vt:i4>7209024</vt:i4>
      </vt:variant>
      <vt:variant>
        <vt:i4>1506</vt:i4>
      </vt:variant>
      <vt:variant>
        <vt:i4>0</vt:i4>
      </vt:variant>
      <vt:variant>
        <vt:i4>5</vt:i4>
      </vt:variant>
      <vt:variant>
        <vt:lpwstr/>
      </vt:variant>
      <vt:variant>
        <vt:lpwstr>_Table_p_TransactionHistory</vt:lpwstr>
      </vt:variant>
      <vt:variant>
        <vt:i4>5374061</vt:i4>
      </vt:variant>
      <vt:variant>
        <vt:i4>1503</vt:i4>
      </vt:variant>
      <vt:variant>
        <vt:i4>0</vt:i4>
      </vt:variant>
      <vt:variant>
        <vt:i4>5</vt:i4>
      </vt:variant>
      <vt:variant>
        <vt:lpwstr/>
      </vt:variant>
      <vt:variant>
        <vt:lpwstr>_Instructions_of_fields</vt:lpwstr>
      </vt:variant>
      <vt:variant>
        <vt:i4>5439586</vt:i4>
      </vt:variant>
      <vt:variant>
        <vt:i4>1494</vt:i4>
      </vt:variant>
      <vt:variant>
        <vt:i4>0</vt:i4>
      </vt:variant>
      <vt:variant>
        <vt:i4>5</vt:i4>
      </vt:variant>
      <vt:variant>
        <vt:lpwstr/>
      </vt:variant>
      <vt:variant>
        <vt:lpwstr>_Cycle_Counting_Adjust</vt:lpwstr>
      </vt:variant>
      <vt:variant>
        <vt:i4>7012389</vt:i4>
      </vt:variant>
      <vt:variant>
        <vt:i4>1479</vt:i4>
      </vt:variant>
      <vt:variant>
        <vt:i4>0</vt:i4>
      </vt:variant>
      <vt:variant>
        <vt:i4>5</vt:i4>
      </vt:variant>
      <vt:variant>
        <vt:lpwstr/>
      </vt:variant>
      <vt:variant>
        <vt:lpwstr>_Tip-Top_Interfaces</vt:lpwstr>
      </vt:variant>
      <vt:variant>
        <vt:i4>3801135</vt:i4>
      </vt:variant>
      <vt:variant>
        <vt:i4>1452</vt:i4>
      </vt:variant>
      <vt:variant>
        <vt:i4>0</vt:i4>
      </vt:variant>
      <vt:variant>
        <vt:i4>5</vt:i4>
      </vt:variant>
      <vt:variant>
        <vt:lpwstr/>
      </vt:variant>
      <vt:variant>
        <vt:lpwstr>_Customer_Setting</vt:lpwstr>
      </vt:variant>
      <vt:variant>
        <vt:i4>3801135</vt:i4>
      </vt:variant>
      <vt:variant>
        <vt:i4>1416</vt:i4>
      </vt:variant>
      <vt:variant>
        <vt:i4>0</vt:i4>
      </vt:variant>
      <vt:variant>
        <vt:i4>5</vt:i4>
      </vt:variant>
      <vt:variant>
        <vt:lpwstr/>
      </vt:variant>
      <vt:variant>
        <vt:lpwstr>_Customer_Setting</vt:lpwstr>
      </vt:variant>
      <vt:variant>
        <vt:i4>3407971</vt:i4>
      </vt:variant>
      <vt:variant>
        <vt:i4>1407</vt:i4>
      </vt:variant>
      <vt:variant>
        <vt:i4>0</vt:i4>
      </vt:variant>
      <vt:variant>
        <vt:i4>5</vt:i4>
      </vt:variant>
      <vt:variant>
        <vt:lpwstr/>
      </vt:variant>
      <vt:variant>
        <vt:lpwstr>_Special_Import/Export</vt:lpwstr>
      </vt:variant>
      <vt:variant>
        <vt:i4>6488155</vt:i4>
      </vt:variant>
      <vt:variant>
        <vt:i4>1353</vt:i4>
      </vt:variant>
      <vt:variant>
        <vt:i4>0</vt:i4>
      </vt:variant>
      <vt:variant>
        <vt:i4>5</vt:i4>
      </vt:variant>
      <vt:variant>
        <vt:lpwstr/>
      </vt:variant>
      <vt:variant>
        <vt:lpwstr>_Table_p_Dealer</vt:lpwstr>
      </vt:variant>
      <vt:variant>
        <vt:i4>7471226</vt:i4>
      </vt:variant>
      <vt:variant>
        <vt:i4>1350</vt:i4>
      </vt:variant>
      <vt:variant>
        <vt:i4>0</vt:i4>
      </vt:variant>
      <vt:variant>
        <vt:i4>5</vt:i4>
      </vt:variant>
      <vt:variant>
        <vt:lpwstr/>
      </vt:variant>
      <vt:variant>
        <vt:lpwstr>_Table_p_Receive_Header</vt:lpwstr>
      </vt:variant>
      <vt:variant>
        <vt:i4>589865</vt:i4>
      </vt:variant>
      <vt:variant>
        <vt:i4>1347</vt:i4>
      </vt:variant>
      <vt:variant>
        <vt:i4>0</vt:i4>
      </vt:variant>
      <vt:variant>
        <vt:i4>5</vt:i4>
      </vt:variant>
      <vt:variant>
        <vt:lpwstr/>
      </vt:variant>
      <vt:variant>
        <vt:lpwstr>_Table_p_OrderHeader</vt:lpwstr>
      </vt:variant>
      <vt:variant>
        <vt:i4>5636101</vt:i4>
      </vt:variant>
      <vt:variant>
        <vt:i4>1320</vt:i4>
      </vt:variant>
      <vt:variant>
        <vt:i4>0</vt:i4>
      </vt:variant>
      <vt:variant>
        <vt:i4>5</vt:i4>
      </vt:variant>
      <vt:variant>
        <vt:lpwstr>http://devart.com/dotconnect/</vt:lpwstr>
      </vt:variant>
      <vt:variant>
        <vt:lpwstr/>
      </vt:variant>
      <vt:variant>
        <vt:i4>1638451</vt:i4>
      </vt:variant>
      <vt:variant>
        <vt:i4>1313</vt:i4>
      </vt:variant>
      <vt:variant>
        <vt:i4>0</vt:i4>
      </vt:variant>
      <vt:variant>
        <vt:i4>5</vt:i4>
      </vt:variant>
      <vt:variant>
        <vt:lpwstr/>
      </vt:variant>
      <vt:variant>
        <vt:lpwstr>_Toc240279611</vt:lpwstr>
      </vt:variant>
      <vt:variant>
        <vt:i4>1638451</vt:i4>
      </vt:variant>
      <vt:variant>
        <vt:i4>1307</vt:i4>
      </vt:variant>
      <vt:variant>
        <vt:i4>0</vt:i4>
      </vt:variant>
      <vt:variant>
        <vt:i4>5</vt:i4>
      </vt:variant>
      <vt:variant>
        <vt:lpwstr/>
      </vt:variant>
      <vt:variant>
        <vt:lpwstr>_Toc240279610</vt:lpwstr>
      </vt:variant>
      <vt:variant>
        <vt:i4>1572915</vt:i4>
      </vt:variant>
      <vt:variant>
        <vt:i4>1301</vt:i4>
      </vt:variant>
      <vt:variant>
        <vt:i4>0</vt:i4>
      </vt:variant>
      <vt:variant>
        <vt:i4>5</vt:i4>
      </vt:variant>
      <vt:variant>
        <vt:lpwstr/>
      </vt:variant>
      <vt:variant>
        <vt:lpwstr>_Toc240279609</vt:lpwstr>
      </vt:variant>
      <vt:variant>
        <vt:i4>1572915</vt:i4>
      </vt:variant>
      <vt:variant>
        <vt:i4>1295</vt:i4>
      </vt:variant>
      <vt:variant>
        <vt:i4>0</vt:i4>
      </vt:variant>
      <vt:variant>
        <vt:i4>5</vt:i4>
      </vt:variant>
      <vt:variant>
        <vt:lpwstr/>
      </vt:variant>
      <vt:variant>
        <vt:lpwstr>_Toc240279608</vt:lpwstr>
      </vt:variant>
      <vt:variant>
        <vt:i4>1572915</vt:i4>
      </vt:variant>
      <vt:variant>
        <vt:i4>1289</vt:i4>
      </vt:variant>
      <vt:variant>
        <vt:i4>0</vt:i4>
      </vt:variant>
      <vt:variant>
        <vt:i4>5</vt:i4>
      </vt:variant>
      <vt:variant>
        <vt:lpwstr/>
      </vt:variant>
      <vt:variant>
        <vt:lpwstr>_Toc240279607</vt:lpwstr>
      </vt:variant>
      <vt:variant>
        <vt:i4>1572915</vt:i4>
      </vt:variant>
      <vt:variant>
        <vt:i4>1283</vt:i4>
      </vt:variant>
      <vt:variant>
        <vt:i4>0</vt:i4>
      </vt:variant>
      <vt:variant>
        <vt:i4>5</vt:i4>
      </vt:variant>
      <vt:variant>
        <vt:lpwstr/>
      </vt:variant>
      <vt:variant>
        <vt:lpwstr>_Toc240279606</vt:lpwstr>
      </vt:variant>
      <vt:variant>
        <vt:i4>1572915</vt:i4>
      </vt:variant>
      <vt:variant>
        <vt:i4>1277</vt:i4>
      </vt:variant>
      <vt:variant>
        <vt:i4>0</vt:i4>
      </vt:variant>
      <vt:variant>
        <vt:i4>5</vt:i4>
      </vt:variant>
      <vt:variant>
        <vt:lpwstr/>
      </vt:variant>
      <vt:variant>
        <vt:lpwstr>_Toc240279605</vt:lpwstr>
      </vt:variant>
      <vt:variant>
        <vt:i4>1572915</vt:i4>
      </vt:variant>
      <vt:variant>
        <vt:i4>1271</vt:i4>
      </vt:variant>
      <vt:variant>
        <vt:i4>0</vt:i4>
      </vt:variant>
      <vt:variant>
        <vt:i4>5</vt:i4>
      </vt:variant>
      <vt:variant>
        <vt:lpwstr/>
      </vt:variant>
      <vt:variant>
        <vt:lpwstr>_Toc240279604</vt:lpwstr>
      </vt:variant>
      <vt:variant>
        <vt:i4>1572915</vt:i4>
      </vt:variant>
      <vt:variant>
        <vt:i4>1265</vt:i4>
      </vt:variant>
      <vt:variant>
        <vt:i4>0</vt:i4>
      </vt:variant>
      <vt:variant>
        <vt:i4>5</vt:i4>
      </vt:variant>
      <vt:variant>
        <vt:lpwstr/>
      </vt:variant>
      <vt:variant>
        <vt:lpwstr>_Toc240279603</vt:lpwstr>
      </vt:variant>
      <vt:variant>
        <vt:i4>1572915</vt:i4>
      </vt:variant>
      <vt:variant>
        <vt:i4>1259</vt:i4>
      </vt:variant>
      <vt:variant>
        <vt:i4>0</vt:i4>
      </vt:variant>
      <vt:variant>
        <vt:i4>5</vt:i4>
      </vt:variant>
      <vt:variant>
        <vt:lpwstr/>
      </vt:variant>
      <vt:variant>
        <vt:lpwstr>_Toc240279602</vt:lpwstr>
      </vt:variant>
      <vt:variant>
        <vt:i4>1572915</vt:i4>
      </vt:variant>
      <vt:variant>
        <vt:i4>1253</vt:i4>
      </vt:variant>
      <vt:variant>
        <vt:i4>0</vt:i4>
      </vt:variant>
      <vt:variant>
        <vt:i4>5</vt:i4>
      </vt:variant>
      <vt:variant>
        <vt:lpwstr/>
      </vt:variant>
      <vt:variant>
        <vt:lpwstr>_Toc240279601</vt:lpwstr>
      </vt:variant>
      <vt:variant>
        <vt:i4>1572915</vt:i4>
      </vt:variant>
      <vt:variant>
        <vt:i4>1247</vt:i4>
      </vt:variant>
      <vt:variant>
        <vt:i4>0</vt:i4>
      </vt:variant>
      <vt:variant>
        <vt:i4>5</vt:i4>
      </vt:variant>
      <vt:variant>
        <vt:lpwstr/>
      </vt:variant>
      <vt:variant>
        <vt:lpwstr>_Toc240279600</vt:lpwstr>
      </vt:variant>
      <vt:variant>
        <vt:i4>1114160</vt:i4>
      </vt:variant>
      <vt:variant>
        <vt:i4>1241</vt:i4>
      </vt:variant>
      <vt:variant>
        <vt:i4>0</vt:i4>
      </vt:variant>
      <vt:variant>
        <vt:i4>5</vt:i4>
      </vt:variant>
      <vt:variant>
        <vt:lpwstr/>
      </vt:variant>
      <vt:variant>
        <vt:lpwstr>_Toc240279599</vt:lpwstr>
      </vt:variant>
      <vt:variant>
        <vt:i4>1114160</vt:i4>
      </vt:variant>
      <vt:variant>
        <vt:i4>1235</vt:i4>
      </vt:variant>
      <vt:variant>
        <vt:i4>0</vt:i4>
      </vt:variant>
      <vt:variant>
        <vt:i4>5</vt:i4>
      </vt:variant>
      <vt:variant>
        <vt:lpwstr/>
      </vt:variant>
      <vt:variant>
        <vt:lpwstr>_Toc240279598</vt:lpwstr>
      </vt:variant>
      <vt:variant>
        <vt:i4>1114160</vt:i4>
      </vt:variant>
      <vt:variant>
        <vt:i4>1229</vt:i4>
      </vt:variant>
      <vt:variant>
        <vt:i4>0</vt:i4>
      </vt:variant>
      <vt:variant>
        <vt:i4>5</vt:i4>
      </vt:variant>
      <vt:variant>
        <vt:lpwstr/>
      </vt:variant>
      <vt:variant>
        <vt:lpwstr>_Toc240279597</vt:lpwstr>
      </vt:variant>
      <vt:variant>
        <vt:i4>1114160</vt:i4>
      </vt:variant>
      <vt:variant>
        <vt:i4>1223</vt:i4>
      </vt:variant>
      <vt:variant>
        <vt:i4>0</vt:i4>
      </vt:variant>
      <vt:variant>
        <vt:i4>5</vt:i4>
      </vt:variant>
      <vt:variant>
        <vt:lpwstr/>
      </vt:variant>
      <vt:variant>
        <vt:lpwstr>_Toc240279596</vt:lpwstr>
      </vt:variant>
      <vt:variant>
        <vt:i4>1114160</vt:i4>
      </vt:variant>
      <vt:variant>
        <vt:i4>1217</vt:i4>
      </vt:variant>
      <vt:variant>
        <vt:i4>0</vt:i4>
      </vt:variant>
      <vt:variant>
        <vt:i4>5</vt:i4>
      </vt:variant>
      <vt:variant>
        <vt:lpwstr/>
      </vt:variant>
      <vt:variant>
        <vt:lpwstr>_Toc240279595</vt:lpwstr>
      </vt:variant>
      <vt:variant>
        <vt:i4>1114160</vt:i4>
      </vt:variant>
      <vt:variant>
        <vt:i4>1211</vt:i4>
      </vt:variant>
      <vt:variant>
        <vt:i4>0</vt:i4>
      </vt:variant>
      <vt:variant>
        <vt:i4>5</vt:i4>
      </vt:variant>
      <vt:variant>
        <vt:lpwstr/>
      </vt:variant>
      <vt:variant>
        <vt:lpwstr>_Toc240279594</vt:lpwstr>
      </vt:variant>
      <vt:variant>
        <vt:i4>1114160</vt:i4>
      </vt:variant>
      <vt:variant>
        <vt:i4>1205</vt:i4>
      </vt:variant>
      <vt:variant>
        <vt:i4>0</vt:i4>
      </vt:variant>
      <vt:variant>
        <vt:i4>5</vt:i4>
      </vt:variant>
      <vt:variant>
        <vt:lpwstr/>
      </vt:variant>
      <vt:variant>
        <vt:lpwstr>_Toc240279593</vt:lpwstr>
      </vt:variant>
      <vt:variant>
        <vt:i4>1114160</vt:i4>
      </vt:variant>
      <vt:variant>
        <vt:i4>1199</vt:i4>
      </vt:variant>
      <vt:variant>
        <vt:i4>0</vt:i4>
      </vt:variant>
      <vt:variant>
        <vt:i4>5</vt:i4>
      </vt:variant>
      <vt:variant>
        <vt:lpwstr/>
      </vt:variant>
      <vt:variant>
        <vt:lpwstr>_Toc240279592</vt:lpwstr>
      </vt:variant>
      <vt:variant>
        <vt:i4>1114160</vt:i4>
      </vt:variant>
      <vt:variant>
        <vt:i4>1193</vt:i4>
      </vt:variant>
      <vt:variant>
        <vt:i4>0</vt:i4>
      </vt:variant>
      <vt:variant>
        <vt:i4>5</vt:i4>
      </vt:variant>
      <vt:variant>
        <vt:lpwstr/>
      </vt:variant>
      <vt:variant>
        <vt:lpwstr>_Toc240279591</vt:lpwstr>
      </vt:variant>
      <vt:variant>
        <vt:i4>1114160</vt:i4>
      </vt:variant>
      <vt:variant>
        <vt:i4>1187</vt:i4>
      </vt:variant>
      <vt:variant>
        <vt:i4>0</vt:i4>
      </vt:variant>
      <vt:variant>
        <vt:i4>5</vt:i4>
      </vt:variant>
      <vt:variant>
        <vt:lpwstr/>
      </vt:variant>
      <vt:variant>
        <vt:lpwstr>_Toc240279590</vt:lpwstr>
      </vt:variant>
      <vt:variant>
        <vt:i4>1048624</vt:i4>
      </vt:variant>
      <vt:variant>
        <vt:i4>1181</vt:i4>
      </vt:variant>
      <vt:variant>
        <vt:i4>0</vt:i4>
      </vt:variant>
      <vt:variant>
        <vt:i4>5</vt:i4>
      </vt:variant>
      <vt:variant>
        <vt:lpwstr/>
      </vt:variant>
      <vt:variant>
        <vt:lpwstr>_Toc240279589</vt:lpwstr>
      </vt:variant>
      <vt:variant>
        <vt:i4>1048624</vt:i4>
      </vt:variant>
      <vt:variant>
        <vt:i4>1175</vt:i4>
      </vt:variant>
      <vt:variant>
        <vt:i4>0</vt:i4>
      </vt:variant>
      <vt:variant>
        <vt:i4>5</vt:i4>
      </vt:variant>
      <vt:variant>
        <vt:lpwstr/>
      </vt:variant>
      <vt:variant>
        <vt:lpwstr>_Toc240279588</vt:lpwstr>
      </vt:variant>
      <vt:variant>
        <vt:i4>1048624</vt:i4>
      </vt:variant>
      <vt:variant>
        <vt:i4>1169</vt:i4>
      </vt:variant>
      <vt:variant>
        <vt:i4>0</vt:i4>
      </vt:variant>
      <vt:variant>
        <vt:i4>5</vt:i4>
      </vt:variant>
      <vt:variant>
        <vt:lpwstr/>
      </vt:variant>
      <vt:variant>
        <vt:lpwstr>_Toc240279587</vt:lpwstr>
      </vt:variant>
      <vt:variant>
        <vt:i4>1048624</vt:i4>
      </vt:variant>
      <vt:variant>
        <vt:i4>1163</vt:i4>
      </vt:variant>
      <vt:variant>
        <vt:i4>0</vt:i4>
      </vt:variant>
      <vt:variant>
        <vt:i4>5</vt:i4>
      </vt:variant>
      <vt:variant>
        <vt:lpwstr/>
      </vt:variant>
      <vt:variant>
        <vt:lpwstr>_Toc240279586</vt:lpwstr>
      </vt:variant>
      <vt:variant>
        <vt:i4>1048624</vt:i4>
      </vt:variant>
      <vt:variant>
        <vt:i4>1157</vt:i4>
      </vt:variant>
      <vt:variant>
        <vt:i4>0</vt:i4>
      </vt:variant>
      <vt:variant>
        <vt:i4>5</vt:i4>
      </vt:variant>
      <vt:variant>
        <vt:lpwstr/>
      </vt:variant>
      <vt:variant>
        <vt:lpwstr>_Toc240279585</vt:lpwstr>
      </vt:variant>
      <vt:variant>
        <vt:i4>1048624</vt:i4>
      </vt:variant>
      <vt:variant>
        <vt:i4>1151</vt:i4>
      </vt:variant>
      <vt:variant>
        <vt:i4>0</vt:i4>
      </vt:variant>
      <vt:variant>
        <vt:i4>5</vt:i4>
      </vt:variant>
      <vt:variant>
        <vt:lpwstr/>
      </vt:variant>
      <vt:variant>
        <vt:lpwstr>_Toc240279584</vt:lpwstr>
      </vt:variant>
      <vt:variant>
        <vt:i4>1048624</vt:i4>
      </vt:variant>
      <vt:variant>
        <vt:i4>1145</vt:i4>
      </vt:variant>
      <vt:variant>
        <vt:i4>0</vt:i4>
      </vt:variant>
      <vt:variant>
        <vt:i4>5</vt:i4>
      </vt:variant>
      <vt:variant>
        <vt:lpwstr/>
      </vt:variant>
      <vt:variant>
        <vt:lpwstr>_Toc240279583</vt:lpwstr>
      </vt:variant>
      <vt:variant>
        <vt:i4>1048624</vt:i4>
      </vt:variant>
      <vt:variant>
        <vt:i4>1139</vt:i4>
      </vt:variant>
      <vt:variant>
        <vt:i4>0</vt:i4>
      </vt:variant>
      <vt:variant>
        <vt:i4>5</vt:i4>
      </vt:variant>
      <vt:variant>
        <vt:lpwstr/>
      </vt:variant>
      <vt:variant>
        <vt:lpwstr>_Toc240279582</vt:lpwstr>
      </vt:variant>
      <vt:variant>
        <vt:i4>1048624</vt:i4>
      </vt:variant>
      <vt:variant>
        <vt:i4>1133</vt:i4>
      </vt:variant>
      <vt:variant>
        <vt:i4>0</vt:i4>
      </vt:variant>
      <vt:variant>
        <vt:i4>5</vt:i4>
      </vt:variant>
      <vt:variant>
        <vt:lpwstr/>
      </vt:variant>
      <vt:variant>
        <vt:lpwstr>_Toc240279581</vt:lpwstr>
      </vt:variant>
      <vt:variant>
        <vt:i4>1048624</vt:i4>
      </vt:variant>
      <vt:variant>
        <vt:i4>1127</vt:i4>
      </vt:variant>
      <vt:variant>
        <vt:i4>0</vt:i4>
      </vt:variant>
      <vt:variant>
        <vt:i4>5</vt:i4>
      </vt:variant>
      <vt:variant>
        <vt:lpwstr/>
      </vt:variant>
      <vt:variant>
        <vt:lpwstr>_Toc240279580</vt:lpwstr>
      </vt:variant>
      <vt:variant>
        <vt:i4>2031664</vt:i4>
      </vt:variant>
      <vt:variant>
        <vt:i4>1121</vt:i4>
      </vt:variant>
      <vt:variant>
        <vt:i4>0</vt:i4>
      </vt:variant>
      <vt:variant>
        <vt:i4>5</vt:i4>
      </vt:variant>
      <vt:variant>
        <vt:lpwstr/>
      </vt:variant>
      <vt:variant>
        <vt:lpwstr>_Toc240279579</vt:lpwstr>
      </vt:variant>
      <vt:variant>
        <vt:i4>2031664</vt:i4>
      </vt:variant>
      <vt:variant>
        <vt:i4>1115</vt:i4>
      </vt:variant>
      <vt:variant>
        <vt:i4>0</vt:i4>
      </vt:variant>
      <vt:variant>
        <vt:i4>5</vt:i4>
      </vt:variant>
      <vt:variant>
        <vt:lpwstr/>
      </vt:variant>
      <vt:variant>
        <vt:lpwstr>_Toc240279578</vt:lpwstr>
      </vt:variant>
      <vt:variant>
        <vt:i4>2031664</vt:i4>
      </vt:variant>
      <vt:variant>
        <vt:i4>1109</vt:i4>
      </vt:variant>
      <vt:variant>
        <vt:i4>0</vt:i4>
      </vt:variant>
      <vt:variant>
        <vt:i4>5</vt:i4>
      </vt:variant>
      <vt:variant>
        <vt:lpwstr/>
      </vt:variant>
      <vt:variant>
        <vt:lpwstr>_Toc240279577</vt:lpwstr>
      </vt:variant>
      <vt:variant>
        <vt:i4>2031664</vt:i4>
      </vt:variant>
      <vt:variant>
        <vt:i4>1103</vt:i4>
      </vt:variant>
      <vt:variant>
        <vt:i4>0</vt:i4>
      </vt:variant>
      <vt:variant>
        <vt:i4>5</vt:i4>
      </vt:variant>
      <vt:variant>
        <vt:lpwstr/>
      </vt:variant>
      <vt:variant>
        <vt:lpwstr>_Toc240279576</vt:lpwstr>
      </vt:variant>
      <vt:variant>
        <vt:i4>2031664</vt:i4>
      </vt:variant>
      <vt:variant>
        <vt:i4>1097</vt:i4>
      </vt:variant>
      <vt:variant>
        <vt:i4>0</vt:i4>
      </vt:variant>
      <vt:variant>
        <vt:i4>5</vt:i4>
      </vt:variant>
      <vt:variant>
        <vt:lpwstr/>
      </vt:variant>
      <vt:variant>
        <vt:lpwstr>_Toc240279575</vt:lpwstr>
      </vt:variant>
      <vt:variant>
        <vt:i4>2031664</vt:i4>
      </vt:variant>
      <vt:variant>
        <vt:i4>1091</vt:i4>
      </vt:variant>
      <vt:variant>
        <vt:i4>0</vt:i4>
      </vt:variant>
      <vt:variant>
        <vt:i4>5</vt:i4>
      </vt:variant>
      <vt:variant>
        <vt:lpwstr/>
      </vt:variant>
      <vt:variant>
        <vt:lpwstr>_Toc240279574</vt:lpwstr>
      </vt:variant>
      <vt:variant>
        <vt:i4>2031664</vt:i4>
      </vt:variant>
      <vt:variant>
        <vt:i4>1085</vt:i4>
      </vt:variant>
      <vt:variant>
        <vt:i4>0</vt:i4>
      </vt:variant>
      <vt:variant>
        <vt:i4>5</vt:i4>
      </vt:variant>
      <vt:variant>
        <vt:lpwstr/>
      </vt:variant>
      <vt:variant>
        <vt:lpwstr>_Toc240279573</vt:lpwstr>
      </vt:variant>
      <vt:variant>
        <vt:i4>2031664</vt:i4>
      </vt:variant>
      <vt:variant>
        <vt:i4>1079</vt:i4>
      </vt:variant>
      <vt:variant>
        <vt:i4>0</vt:i4>
      </vt:variant>
      <vt:variant>
        <vt:i4>5</vt:i4>
      </vt:variant>
      <vt:variant>
        <vt:lpwstr/>
      </vt:variant>
      <vt:variant>
        <vt:lpwstr>_Toc240279572</vt:lpwstr>
      </vt:variant>
      <vt:variant>
        <vt:i4>2031664</vt:i4>
      </vt:variant>
      <vt:variant>
        <vt:i4>1073</vt:i4>
      </vt:variant>
      <vt:variant>
        <vt:i4>0</vt:i4>
      </vt:variant>
      <vt:variant>
        <vt:i4>5</vt:i4>
      </vt:variant>
      <vt:variant>
        <vt:lpwstr/>
      </vt:variant>
      <vt:variant>
        <vt:lpwstr>_Toc240279571</vt:lpwstr>
      </vt:variant>
      <vt:variant>
        <vt:i4>2031664</vt:i4>
      </vt:variant>
      <vt:variant>
        <vt:i4>1067</vt:i4>
      </vt:variant>
      <vt:variant>
        <vt:i4>0</vt:i4>
      </vt:variant>
      <vt:variant>
        <vt:i4>5</vt:i4>
      </vt:variant>
      <vt:variant>
        <vt:lpwstr/>
      </vt:variant>
      <vt:variant>
        <vt:lpwstr>_Toc240279570</vt:lpwstr>
      </vt:variant>
      <vt:variant>
        <vt:i4>1966128</vt:i4>
      </vt:variant>
      <vt:variant>
        <vt:i4>1061</vt:i4>
      </vt:variant>
      <vt:variant>
        <vt:i4>0</vt:i4>
      </vt:variant>
      <vt:variant>
        <vt:i4>5</vt:i4>
      </vt:variant>
      <vt:variant>
        <vt:lpwstr/>
      </vt:variant>
      <vt:variant>
        <vt:lpwstr>_Toc240279569</vt:lpwstr>
      </vt:variant>
      <vt:variant>
        <vt:i4>1966128</vt:i4>
      </vt:variant>
      <vt:variant>
        <vt:i4>1055</vt:i4>
      </vt:variant>
      <vt:variant>
        <vt:i4>0</vt:i4>
      </vt:variant>
      <vt:variant>
        <vt:i4>5</vt:i4>
      </vt:variant>
      <vt:variant>
        <vt:lpwstr/>
      </vt:variant>
      <vt:variant>
        <vt:lpwstr>_Toc240279568</vt:lpwstr>
      </vt:variant>
      <vt:variant>
        <vt:i4>1966128</vt:i4>
      </vt:variant>
      <vt:variant>
        <vt:i4>1049</vt:i4>
      </vt:variant>
      <vt:variant>
        <vt:i4>0</vt:i4>
      </vt:variant>
      <vt:variant>
        <vt:i4>5</vt:i4>
      </vt:variant>
      <vt:variant>
        <vt:lpwstr/>
      </vt:variant>
      <vt:variant>
        <vt:lpwstr>_Toc240279567</vt:lpwstr>
      </vt:variant>
      <vt:variant>
        <vt:i4>1966128</vt:i4>
      </vt:variant>
      <vt:variant>
        <vt:i4>1043</vt:i4>
      </vt:variant>
      <vt:variant>
        <vt:i4>0</vt:i4>
      </vt:variant>
      <vt:variant>
        <vt:i4>5</vt:i4>
      </vt:variant>
      <vt:variant>
        <vt:lpwstr/>
      </vt:variant>
      <vt:variant>
        <vt:lpwstr>_Toc240279566</vt:lpwstr>
      </vt:variant>
      <vt:variant>
        <vt:i4>1966128</vt:i4>
      </vt:variant>
      <vt:variant>
        <vt:i4>1037</vt:i4>
      </vt:variant>
      <vt:variant>
        <vt:i4>0</vt:i4>
      </vt:variant>
      <vt:variant>
        <vt:i4>5</vt:i4>
      </vt:variant>
      <vt:variant>
        <vt:lpwstr/>
      </vt:variant>
      <vt:variant>
        <vt:lpwstr>_Toc240279565</vt:lpwstr>
      </vt:variant>
      <vt:variant>
        <vt:i4>1966128</vt:i4>
      </vt:variant>
      <vt:variant>
        <vt:i4>1031</vt:i4>
      </vt:variant>
      <vt:variant>
        <vt:i4>0</vt:i4>
      </vt:variant>
      <vt:variant>
        <vt:i4>5</vt:i4>
      </vt:variant>
      <vt:variant>
        <vt:lpwstr/>
      </vt:variant>
      <vt:variant>
        <vt:lpwstr>_Toc240279564</vt:lpwstr>
      </vt:variant>
      <vt:variant>
        <vt:i4>1966128</vt:i4>
      </vt:variant>
      <vt:variant>
        <vt:i4>1025</vt:i4>
      </vt:variant>
      <vt:variant>
        <vt:i4>0</vt:i4>
      </vt:variant>
      <vt:variant>
        <vt:i4>5</vt:i4>
      </vt:variant>
      <vt:variant>
        <vt:lpwstr/>
      </vt:variant>
      <vt:variant>
        <vt:lpwstr>_Toc240279563</vt:lpwstr>
      </vt:variant>
      <vt:variant>
        <vt:i4>1966128</vt:i4>
      </vt:variant>
      <vt:variant>
        <vt:i4>1019</vt:i4>
      </vt:variant>
      <vt:variant>
        <vt:i4>0</vt:i4>
      </vt:variant>
      <vt:variant>
        <vt:i4>5</vt:i4>
      </vt:variant>
      <vt:variant>
        <vt:lpwstr/>
      </vt:variant>
      <vt:variant>
        <vt:lpwstr>_Toc240279562</vt:lpwstr>
      </vt:variant>
      <vt:variant>
        <vt:i4>1966128</vt:i4>
      </vt:variant>
      <vt:variant>
        <vt:i4>1013</vt:i4>
      </vt:variant>
      <vt:variant>
        <vt:i4>0</vt:i4>
      </vt:variant>
      <vt:variant>
        <vt:i4>5</vt:i4>
      </vt:variant>
      <vt:variant>
        <vt:lpwstr/>
      </vt:variant>
      <vt:variant>
        <vt:lpwstr>_Toc240279561</vt:lpwstr>
      </vt:variant>
      <vt:variant>
        <vt:i4>1966128</vt:i4>
      </vt:variant>
      <vt:variant>
        <vt:i4>1007</vt:i4>
      </vt:variant>
      <vt:variant>
        <vt:i4>0</vt:i4>
      </vt:variant>
      <vt:variant>
        <vt:i4>5</vt:i4>
      </vt:variant>
      <vt:variant>
        <vt:lpwstr/>
      </vt:variant>
      <vt:variant>
        <vt:lpwstr>_Toc240279560</vt:lpwstr>
      </vt:variant>
      <vt:variant>
        <vt:i4>1900592</vt:i4>
      </vt:variant>
      <vt:variant>
        <vt:i4>1001</vt:i4>
      </vt:variant>
      <vt:variant>
        <vt:i4>0</vt:i4>
      </vt:variant>
      <vt:variant>
        <vt:i4>5</vt:i4>
      </vt:variant>
      <vt:variant>
        <vt:lpwstr/>
      </vt:variant>
      <vt:variant>
        <vt:lpwstr>_Toc240279559</vt:lpwstr>
      </vt:variant>
      <vt:variant>
        <vt:i4>1900592</vt:i4>
      </vt:variant>
      <vt:variant>
        <vt:i4>995</vt:i4>
      </vt:variant>
      <vt:variant>
        <vt:i4>0</vt:i4>
      </vt:variant>
      <vt:variant>
        <vt:i4>5</vt:i4>
      </vt:variant>
      <vt:variant>
        <vt:lpwstr/>
      </vt:variant>
      <vt:variant>
        <vt:lpwstr>_Toc240279558</vt:lpwstr>
      </vt:variant>
      <vt:variant>
        <vt:i4>1900592</vt:i4>
      </vt:variant>
      <vt:variant>
        <vt:i4>989</vt:i4>
      </vt:variant>
      <vt:variant>
        <vt:i4>0</vt:i4>
      </vt:variant>
      <vt:variant>
        <vt:i4>5</vt:i4>
      </vt:variant>
      <vt:variant>
        <vt:lpwstr/>
      </vt:variant>
      <vt:variant>
        <vt:lpwstr>_Toc240279557</vt:lpwstr>
      </vt:variant>
      <vt:variant>
        <vt:i4>1900592</vt:i4>
      </vt:variant>
      <vt:variant>
        <vt:i4>983</vt:i4>
      </vt:variant>
      <vt:variant>
        <vt:i4>0</vt:i4>
      </vt:variant>
      <vt:variant>
        <vt:i4>5</vt:i4>
      </vt:variant>
      <vt:variant>
        <vt:lpwstr/>
      </vt:variant>
      <vt:variant>
        <vt:lpwstr>_Toc240279556</vt:lpwstr>
      </vt:variant>
      <vt:variant>
        <vt:i4>1900592</vt:i4>
      </vt:variant>
      <vt:variant>
        <vt:i4>977</vt:i4>
      </vt:variant>
      <vt:variant>
        <vt:i4>0</vt:i4>
      </vt:variant>
      <vt:variant>
        <vt:i4>5</vt:i4>
      </vt:variant>
      <vt:variant>
        <vt:lpwstr/>
      </vt:variant>
      <vt:variant>
        <vt:lpwstr>_Toc240279555</vt:lpwstr>
      </vt:variant>
      <vt:variant>
        <vt:i4>1900592</vt:i4>
      </vt:variant>
      <vt:variant>
        <vt:i4>971</vt:i4>
      </vt:variant>
      <vt:variant>
        <vt:i4>0</vt:i4>
      </vt:variant>
      <vt:variant>
        <vt:i4>5</vt:i4>
      </vt:variant>
      <vt:variant>
        <vt:lpwstr/>
      </vt:variant>
      <vt:variant>
        <vt:lpwstr>_Toc240279554</vt:lpwstr>
      </vt:variant>
      <vt:variant>
        <vt:i4>1900592</vt:i4>
      </vt:variant>
      <vt:variant>
        <vt:i4>965</vt:i4>
      </vt:variant>
      <vt:variant>
        <vt:i4>0</vt:i4>
      </vt:variant>
      <vt:variant>
        <vt:i4>5</vt:i4>
      </vt:variant>
      <vt:variant>
        <vt:lpwstr/>
      </vt:variant>
      <vt:variant>
        <vt:lpwstr>_Toc240279553</vt:lpwstr>
      </vt:variant>
      <vt:variant>
        <vt:i4>1900592</vt:i4>
      </vt:variant>
      <vt:variant>
        <vt:i4>959</vt:i4>
      </vt:variant>
      <vt:variant>
        <vt:i4>0</vt:i4>
      </vt:variant>
      <vt:variant>
        <vt:i4>5</vt:i4>
      </vt:variant>
      <vt:variant>
        <vt:lpwstr/>
      </vt:variant>
      <vt:variant>
        <vt:lpwstr>_Toc240279552</vt:lpwstr>
      </vt:variant>
      <vt:variant>
        <vt:i4>1900592</vt:i4>
      </vt:variant>
      <vt:variant>
        <vt:i4>953</vt:i4>
      </vt:variant>
      <vt:variant>
        <vt:i4>0</vt:i4>
      </vt:variant>
      <vt:variant>
        <vt:i4>5</vt:i4>
      </vt:variant>
      <vt:variant>
        <vt:lpwstr/>
      </vt:variant>
      <vt:variant>
        <vt:lpwstr>_Toc240279551</vt:lpwstr>
      </vt:variant>
      <vt:variant>
        <vt:i4>1900592</vt:i4>
      </vt:variant>
      <vt:variant>
        <vt:i4>947</vt:i4>
      </vt:variant>
      <vt:variant>
        <vt:i4>0</vt:i4>
      </vt:variant>
      <vt:variant>
        <vt:i4>5</vt:i4>
      </vt:variant>
      <vt:variant>
        <vt:lpwstr/>
      </vt:variant>
      <vt:variant>
        <vt:lpwstr>_Toc240279550</vt:lpwstr>
      </vt:variant>
      <vt:variant>
        <vt:i4>1835056</vt:i4>
      </vt:variant>
      <vt:variant>
        <vt:i4>941</vt:i4>
      </vt:variant>
      <vt:variant>
        <vt:i4>0</vt:i4>
      </vt:variant>
      <vt:variant>
        <vt:i4>5</vt:i4>
      </vt:variant>
      <vt:variant>
        <vt:lpwstr/>
      </vt:variant>
      <vt:variant>
        <vt:lpwstr>_Toc240279549</vt:lpwstr>
      </vt:variant>
      <vt:variant>
        <vt:i4>1835056</vt:i4>
      </vt:variant>
      <vt:variant>
        <vt:i4>935</vt:i4>
      </vt:variant>
      <vt:variant>
        <vt:i4>0</vt:i4>
      </vt:variant>
      <vt:variant>
        <vt:i4>5</vt:i4>
      </vt:variant>
      <vt:variant>
        <vt:lpwstr/>
      </vt:variant>
      <vt:variant>
        <vt:lpwstr>_Toc240279548</vt:lpwstr>
      </vt:variant>
      <vt:variant>
        <vt:i4>1835056</vt:i4>
      </vt:variant>
      <vt:variant>
        <vt:i4>929</vt:i4>
      </vt:variant>
      <vt:variant>
        <vt:i4>0</vt:i4>
      </vt:variant>
      <vt:variant>
        <vt:i4>5</vt:i4>
      </vt:variant>
      <vt:variant>
        <vt:lpwstr/>
      </vt:variant>
      <vt:variant>
        <vt:lpwstr>_Toc240279547</vt:lpwstr>
      </vt:variant>
      <vt:variant>
        <vt:i4>1835056</vt:i4>
      </vt:variant>
      <vt:variant>
        <vt:i4>923</vt:i4>
      </vt:variant>
      <vt:variant>
        <vt:i4>0</vt:i4>
      </vt:variant>
      <vt:variant>
        <vt:i4>5</vt:i4>
      </vt:variant>
      <vt:variant>
        <vt:lpwstr/>
      </vt:variant>
      <vt:variant>
        <vt:lpwstr>_Toc240279546</vt:lpwstr>
      </vt:variant>
      <vt:variant>
        <vt:i4>1835056</vt:i4>
      </vt:variant>
      <vt:variant>
        <vt:i4>917</vt:i4>
      </vt:variant>
      <vt:variant>
        <vt:i4>0</vt:i4>
      </vt:variant>
      <vt:variant>
        <vt:i4>5</vt:i4>
      </vt:variant>
      <vt:variant>
        <vt:lpwstr/>
      </vt:variant>
      <vt:variant>
        <vt:lpwstr>_Toc240279545</vt:lpwstr>
      </vt:variant>
      <vt:variant>
        <vt:i4>1835056</vt:i4>
      </vt:variant>
      <vt:variant>
        <vt:i4>911</vt:i4>
      </vt:variant>
      <vt:variant>
        <vt:i4>0</vt:i4>
      </vt:variant>
      <vt:variant>
        <vt:i4>5</vt:i4>
      </vt:variant>
      <vt:variant>
        <vt:lpwstr/>
      </vt:variant>
      <vt:variant>
        <vt:lpwstr>_Toc240279544</vt:lpwstr>
      </vt:variant>
      <vt:variant>
        <vt:i4>1835056</vt:i4>
      </vt:variant>
      <vt:variant>
        <vt:i4>905</vt:i4>
      </vt:variant>
      <vt:variant>
        <vt:i4>0</vt:i4>
      </vt:variant>
      <vt:variant>
        <vt:i4>5</vt:i4>
      </vt:variant>
      <vt:variant>
        <vt:lpwstr/>
      </vt:variant>
      <vt:variant>
        <vt:lpwstr>_Toc240279543</vt:lpwstr>
      </vt:variant>
      <vt:variant>
        <vt:i4>1835056</vt:i4>
      </vt:variant>
      <vt:variant>
        <vt:i4>899</vt:i4>
      </vt:variant>
      <vt:variant>
        <vt:i4>0</vt:i4>
      </vt:variant>
      <vt:variant>
        <vt:i4>5</vt:i4>
      </vt:variant>
      <vt:variant>
        <vt:lpwstr/>
      </vt:variant>
      <vt:variant>
        <vt:lpwstr>_Toc240279542</vt:lpwstr>
      </vt:variant>
      <vt:variant>
        <vt:i4>1835056</vt:i4>
      </vt:variant>
      <vt:variant>
        <vt:i4>893</vt:i4>
      </vt:variant>
      <vt:variant>
        <vt:i4>0</vt:i4>
      </vt:variant>
      <vt:variant>
        <vt:i4>5</vt:i4>
      </vt:variant>
      <vt:variant>
        <vt:lpwstr/>
      </vt:variant>
      <vt:variant>
        <vt:lpwstr>_Toc240279541</vt:lpwstr>
      </vt:variant>
      <vt:variant>
        <vt:i4>1835056</vt:i4>
      </vt:variant>
      <vt:variant>
        <vt:i4>887</vt:i4>
      </vt:variant>
      <vt:variant>
        <vt:i4>0</vt:i4>
      </vt:variant>
      <vt:variant>
        <vt:i4>5</vt:i4>
      </vt:variant>
      <vt:variant>
        <vt:lpwstr/>
      </vt:variant>
      <vt:variant>
        <vt:lpwstr>_Toc240279540</vt:lpwstr>
      </vt:variant>
      <vt:variant>
        <vt:i4>1769520</vt:i4>
      </vt:variant>
      <vt:variant>
        <vt:i4>881</vt:i4>
      </vt:variant>
      <vt:variant>
        <vt:i4>0</vt:i4>
      </vt:variant>
      <vt:variant>
        <vt:i4>5</vt:i4>
      </vt:variant>
      <vt:variant>
        <vt:lpwstr/>
      </vt:variant>
      <vt:variant>
        <vt:lpwstr>_Toc240279539</vt:lpwstr>
      </vt:variant>
      <vt:variant>
        <vt:i4>1769520</vt:i4>
      </vt:variant>
      <vt:variant>
        <vt:i4>875</vt:i4>
      </vt:variant>
      <vt:variant>
        <vt:i4>0</vt:i4>
      </vt:variant>
      <vt:variant>
        <vt:i4>5</vt:i4>
      </vt:variant>
      <vt:variant>
        <vt:lpwstr/>
      </vt:variant>
      <vt:variant>
        <vt:lpwstr>_Toc240279538</vt:lpwstr>
      </vt:variant>
      <vt:variant>
        <vt:i4>1769520</vt:i4>
      </vt:variant>
      <vt:variant>
        <vt:i4>869</vt:i4>
      </vt:variant>
      <vt:variant>
        <vt:i4>0</vt:i4>
      </vt:variant>
      <vt:variant>
        <vt:i4>5</vt:i4>
      </vt:variant>
      <vt:variant>
        <vt:lpwstr/>
      </vt:variant>
      <vt:variant>
        <vt:lpwstr>_Toc240279537</vt:lpwstr>
      </vt:variant>
      <vt:variant>
        <vt:i4>1769520</vt:i4>
      </vt:variant>
      <vt:variant>
        <vt:i4>863</vt:i4>
      </vt:variant>
      <vt:variant>
        <vt:i4>0</vt:i4>
      </vt:variant>
      <vt:variant>
        <vt:i4>5</vt:i4>
      </vt:variant>
      <vt:variant>
        <vt:lpwstr/>
      </vt:variant>
      <vt:variant>
        <vt:lpwstr>_Toc240279536</vt:lpwstr>
      </vt:variant>
      <vt:variant>
        <vt:i4>1769520</vt:i4>
      </vt:variant>
      <vt:variant>
        <vt:i4>857</vt:i4>
      </vt:variant>
      <vt:variant>
        <vt:i4>0</vt:i4>
      </vt:variant>
      <vt:variant>
        <vt:i4>5</vt:i4>
      </vt:variant>
      <vt:variant>
        <vt:lpwstr/>
      </vt:variant>
      <vt:variant>
        <vt:lpwstr>_Toc240279535</vt:lpwstr>
      </vt:variant>
      <vt:variant>
        <vt:i4>1769520</vt:i4>
      </vt:variant>
      <vt:variant>
        <vt:i4>851</vt:i4>
      </vt:variant>
      <vt:variant>
        <vt:i4>0</vt:i4>
      </vt:variant>
      <vt:variant>
        <vt:i4>5</vt:i4>
      </vt:variant>
      <vt:variant>
        <vt:lpwstr/>
      </vt:variant>
      <vt:variant>
        <vt:lpwstr>_Toc240279534</vt:lpwstr>
      </vt:variant>
      <vt:variant>
        <vt:i4>1769520</vt:i4>
      </vt:variant>
      <vt:variant>
        <vt:i4>845</vt:i4>
      </vt:variant>
      <vt:variant>
        <vt:i4>0</vt:i4>
      </vt:variant>
      <vt:variant>
        <vt:i4>5</vt:i4>
      </vt:variant>
      <vt:variant>
        <vt:lpwstr/>
      </vt:variant>
      <vt:variant>
        <vt:lpwstr>_Toc240279533</vt:lpwstr>
      </vt:variant>
      <vt:variant>
        <vt:i4>1769520</vt:i4>
      </vt:variant>
      <vt:variant>
        <vt:i4>839</vt:i4>
      </vt:variant>
      <vt:variant>
        <vt:i4>0</vt:i4>
      </vt:variant>
      <vt:variant>
        <vt:i4>5</vt:i4>
      </vt:variant>
      <vt:variant>
        <vt:lpwstr/>
      </vt:variant>
      <vt:variant>
        <vt:lpwstr>_Toc240279532</vt:lpwstr>
      </vt:variant>
      <vt:variant>
        <vt:i4>1769520</vt:i4>
      </vt:variant>
      <vt:variant>
        <vt:i4>833</vt:i4>
      </vt:variant>
      <vt:variant>
        <vt:i4>0</vt:i4>
      </vt:variant>
      <vt:variant>
        <vt:i4>5</vt:i4>
      </vt:variant>
      <vt:variant>
        <vt:lpwstr/>
      </vt:variant>
      <vt:variant>
        <vt:lpwstr>_Toc240279531</vt:lpwstr>
      </vt:variant>
      <vt:variant>
        <vt:i4>1769520</vt:i4>
      </vt:variant>
      <vt:variant>
        <vt:i4>827</vt:i4>
      </vt:variant>
      <vt:variant>
        <vt:i4>0</vt:i4>
      </vt:variant>
      <vt:variant>
        <vt:i4>5</vt:i4>
      </vt:variant>
      <vt:variant>
        <vt:lpwstr/>
      </vt:variant>
      <vt:variant>
        <vt:lpwstr>_Toc240279530</vt:lpwstr>
      </vt:variant>
      <vt:variant>
        <vt:i4>1703984</vt:i4>
      </vt:variant>
      <vt:variant>
        <vt:i4>821</vt:i4>
      </vt:variant>
      <vt:variant>
        <vt:i4>0</vt:i4>
      </vt:variant>
      <vt:variant>
        <vt:i4>5</vt:i4>
      </vt:variant>
      <vt:variant>
        <vt:lpwstr/>
      </vt:variant>
      <vt:variant>
        <vt:lpwstr>_Toc240279529</vt:lpwstr>
      </vt:variant>
      <vt:variant>
        <vt:i4>1703984</vt:i4>
      </vt:variant>
      <vt:variant>
        <vt:i4>815</vt:i4>
      </vt:variant>
      <vt:variant>
        <vt:i4>0</vt:i4>
      </vt:variant>
      <vt:variant>
        <vt:i4>5</vt:i4>
      </vt:variant>
      <vt:variant>
        <vt:lpwstr/>
      </vt:variant>
      <vt:variant>
        <vt:lpwstr>_Toc240279528</vt:lpwstr>
      </vt:variant>
      <vt:variant>
        <vt:i4>1703984</vt:i4>
      </vt:variant>
      <vt:variant>
        <vt:i4>809</vt:i4>
      </vt:variant>
      <vt:variant>
        <vt:i4>0</vt:i4>
      </vt:variant>
      <vt:variant>
        <vt:i4>5</vt:i4>
      </vt:variant>
      <vt:variant>
        <vt:lpwstr/>
      </vt:variant>
      <vt:variant>
        <vt:lpwstr>_Toc240279527</vt:lpwstr>
      </vt:variant>
      <vt:variant>
        <vt:i4>1703984</vt:i4>
      </vt:variant>
      <vt:variant>
        <vt:i4>803</vt:i4>
      </vt:variant>
      <vt:variant>
        <vt:i4>0</vt:i4>
      </vt:variant>
      <vt:variant>
        <vt:i4>5</vt:i4>
      </vt:variant>
      <vt:variant>
        <vt:lpwstr/>
      </vt:variant>
      <vt:variant>
        <vt:lpwstr>_Toc240279526</vt:lpwstr>
      </vt:variant>
      <vt:variant>
        <vt:i4>1703984</vt:i4>
      </vt:variant>
      <vt:variant>
        <vt:i4>797</vt:i4>
      </vt:variant>
      <vt:variant>
        <vt:i4>0</vt:i4>
      </vt:variant>
      <vt:variant>
        <vt:i4>5</vt:i4>
      </vt:variant>
      <vt:variant>
        <vt:lpwstr/>
      </vt:variant>
      <vt:variant>
        <vt:lpwstr>_Toc240279525</vt:lpwstr>
      </vt:variant>
      <vt:variant>
        <vt:i4>1835058</vt:i4>
      </vt:variant>
      <vt:variant>
        <vt:i4>788</vt:i4>
      </vt:variant>
      <vt:variant>
        <vt:i4>0</vt:i4>
      </vt:variant>
      <vt:variant>
        <vt:i4>5</vt:i4>
      </vt:variant>
      <vt:variant>
        <vt:lpwstr/>
      </vt:variant>
      <vt:variant>
        <vt:lpwstr>_Toc240279743</vt:lpwstr>
      </vt:variant>
      <vt:variant>
        <vt:i4>1835058</vt:i4>
      </vt:variant>
      <vt:variant>
        <vt:i4>782</vt:i4>
      </vt:variant>
      <vt:variant>
        <vt:i4>0</vt:i4>
      </vt:variant>
      <vt:variant>
        <vt:i4>5</vt:i4>
      </vt:variant>
      <vt:variant>
        <vt:lpwstr/>
      </vt:variant>
      <vt:variant>
        <vt:lpwstr>_Toc240279742</vt:lpwstr>
      </vt:variant>
      <vt:variant>
        <vt:i4>1835058</vt:i4>
      </vt:variant>
      <vt:variant>
        <vt:i4>776</vt:i4>
      </vt:variant>
      <vt:variant>
        <vt:i4>0</vt:i4>
      </vt:variant>
      <vt:variant>
        <vt:i4>5</vt:i4>
      </vt:variant>
      <vt:variant>
        <vt:lpwstr/>
      </vt:variant>
      <vt:variant>
        <vt:lpwstr>_Toc240279741</vt:lpwstr>
      </vt:variant>
      <vt:variant>
        <vt:i4>1835058</vt:i4>
      </vt:variant>
      <vt:variant>
        <vt:i4>770</vt:i4>
      </vt:variant>
      <vt:variant>
        <vt:i4>0</vt:i4>
      </vt:variant>
      <vt:variant>
        <vt:i4>5</vt:i4>
      </vt:variant>
      <vt:variant>
        <vt:lpwstr/>
      </vt:variant>
      <vt:variant>
        <vt:lpwstr>_Toc240279740</vt:lpwstr>
      </vt:variant>
      <vt:variant>
        <vt:i4>1769522</vt:i4>
      </vt:variant>
      <vt:variant>
        <vt:i4>764</vt:i4>
      </vt:variant>
      <vt:variant>
        <vt:i4>0</vt:i4>
      </vt:variant>
      <vt:variant>
        <vt:i4>5</vt:i4>
      </vt:variant>
      <vt:variant>
        <vt:lpwstr/>
      </vt:variant>
      <vt:variant>
        <vt:lpwstr>_Toc240279739</vt:lpwstr>
      </vt:variant>
      <vt:variant>
        <vt:i4>1769522</vt:i4>
      </vt:variant>
      <vt:variant>
        <vt:i4>758</vt:i4>
      </vt:variant>
      <vt:variant>
        <vt:i4>0</vt:i4>
      </vt:variant>
      <vt:variant>
        <vt:i4>5</vt:i4>
      </vt:variant>
      <vt:variant>
        <vt:lpwstr/>
      </vt:variant>
      <vt:variant>
        <vt:lpwstr>_Toc240279738</vt:lpwstr>
      </vt:variant>
      <vt:variant>
        <vt:i4>1769522</vt:i4>
      </vt:variant>
      <vt:variant>
        <vt:i4>752</vt:i4>
      </vt:variant>
      <vt:variant>
        <vt:i4>0</vt:i4>
      </vt:variant>
      <vt:variant>
        <vt:i4>5</vt:i4>
      </vt:variant>
      <vt:variant>
        <vt:lpwstr/>
      </vt:variant>
      <vt:variant>
        <vt:lpwstr>_Toc240279737</vt:lpwstr>
      </vt:variant>
      <vt:variant>
        <vt:i4>1769522</vt:i4>
      </vt:variant>
      <vt:variant>
        <vt:i4>746</vt:i4>
      </vt:variant>
      <vt:variant>
        <vt:i4>0</vt:i4>
      </vt:variant>
      <vt:variant>
        <vt:i4>5</vt:i4>
      </vt:variant>
      <vt:variant>
        <vt:lpwstr/>
      </vt:variant>
      <vt:variant>
        <vt:lpwstr>_Toc240279736</vt:lpwstr>
      </vt:variant>
      <vt:variant>
        <vt:i4>1769522</vt:i4>
      </vt:variant>
      <vt:variant>
        <vt:i4>740</vt:i4>
      </vt:variant>
      <vt:variant>
        <vt:i4>0</vt:i4>
      </vt:variant>
      <vt:variant>
        <vt:i4>5</vt:i4>
      </vt:variant>
      <vt:variant>
        <vt:lpwstr/>
      </vt:variant>
      <vt:variant>
        <vt:lpwstr>_Toc240279735</vt:lpwstr>
      </vt:variant>
      <vt:variant>
        <vt:i4>1769522</vt:i4>
      </vt:variant>
      <vt:variant>
        <vt:i4>734</vt:i4>
      </vt:variant>
      <vt:variant>
        <vt:i4>0</vt:i4>
      </vt:variant>
      <vt:variant>
        <vt:i4>5</vt:i4>
      </vt:variant>
      <vt:variant>
        <vt:lpwstr/>
      </vt:variant>
      <vt:variant>
        <vt:lpwstr>_Toc240279734</vt:lpwstr>
      </vt:variant>
      <vt:variant>
        <vt:i4>1769522</vt:i4>
      </vt:variant>
      <vt:variant>
        <vt:i4>728</vt:i4>
      </vt:variant>
      <vt:variant>
        <vt:i4>0</vt:i4>
      </vt:variant>
      <vt:variant>
        <vt:i4>5</vt:i4>
      </vt:variant>
      <vt:variant>
        <vt:lpwstr/>
      </vt:variant>
      <vt:variant>
        <vt:lpwstr>_Toc240279733</vt:lpwstr>
      </vt:variant>
      <vt:variant>
        <vt:i4>1769522</vt:i4>
      </vt:variant>
      <vt:variant>
        <vt:i4>722</vt:i4>
      </vt:variant>
      <vt:variant>
        <vt:i4>0</vt:i4>
      </vt:variant>
      <vt:variant>
        <vt:i4>5</vt:i4>
      </vt:variant>
      <vt:variant>
        <vt:lpwstr/>
      </vt:variant>
      <vt:variant>
        <vt:lpwstr>_Toc240279732</vt:lpwstr>
      </vt:variant>
      <vt:variant>
        <vt:i4>1769522</vt:i4>
      </vt:variant>
      <vt:variant>
        <vt:i4>716</vt:i4>
      </vt:variant>
      <vt:variant>
        <vt:i4>0</vt:i4>
      </vt:variant>
      <vt:variant>
        <vt:i4>5</vt:i4>
      </vt:variant>
      <vt:variant>
        <vt:lpwstr/>
      </vt:variant>
      <vt:variant>
        <vt:lpwstr>_Toc240279731</vt:lpwstr>
      </vt:variant>
      <vt:variant>
        <vt:i4>1769522</vt:i4>
      </vt:variant>
      <vt:variant>
        <vt:i4>710</vt:i4>
      </vt:variant>
      <vt:variant>
        <vt:i4>0</vt:i4>
      </vt:variant>
      <vt:variant>
        <vt:i4>5</vt:i4>
      </vt:variant>
      <vt:variant>
        <vt:lpwstr/>
      </vt:variant>
      <vt:variant>
        <vt:lpwstr>_Toc240279730</vt:lpwstr>
      </vt:variant>
      <vt:variant>
        <vt:i4>1703986</vt:i4>
      </vt:variant>
      <vt:variant>
        <vt:i4>704</vt:i4>
      </vt:variant>
      <vt:variant>
        <vt:i4>0</vt:i4>
      </vt:variant>
      <vt:variant>
        <vt:i4>5</vt:i4>
      </vt:variant>
      <vt:variant>
        <vt:lpwstr/>
      </vt:variant>
      <vt:variant>
        <vt:lpwstr>_Toc240279729</vt:lpwstr>
      </vt:variant>
      <vt:variant>
        <vt:i4>1703986</vt:i4>
      </vt:variant>
      <vt:variant>
        <vt:i4>698</vt:i4>
      </vt:variant>
      <vt:variant>
        <vt:i4>0</vt:i4>
      </vt:variant>
      <vt:variant>
        <vt:i4>5</vt:i4>
      </vt:variant>
      <vt:variant>
        <vt:lpwstr/>
      </vt:variant>
      <vt:variant>
        <vt:lpwstr>_Toc240279728</vt:lpwstr>
      </vt:variant>
      <vt:variant>
        <vt:i4>1703986</vt:i4>
      </vt:variant>
      <vt:variant>
        <vt:i4>692</vt:i4>
      </vt:variant>
      <vt:variant>
        <vt:i4>0</vt:i4>
      </vt:variant>
      <vt:variant>
        <vt:i4>5</vt:i4>
      </vt:variant>
      <vt:variant>
        <vt:lpwstr/>
      </vt:variant>
      <vt:variant>
        <vt:lpwstr>_Toc240279727</vt:lpwstr>
      </vt:variant>
      <vt:variant>
        <vt:i4>1703986</vt:i4>
      </vt:variant>
      <vt:variant>
        <vt:i4>686</vt:i4>
      </vt:variant>
      <vt:variant>
        <vt:i4>0</vt:i4>
      </vt:variant>
      <vt:variant>
        <vt:i4>5</vt:i4>
      </vt:variant>
      <vt:variant>
        <vt:lpwstr/>
      </vt:variant>
      <vt:variant>
        <vt:lpwstr>_Toc240279726</vt:lpwstr>
      </vt:variant>
      <vt:variant>
        <vt:i4>1703986</vt:i4>
      </vt:variant>
      <vt:variant>
        <vt:i4>680</vt:i4>
      </vt:variant>
      <vt:variant>
        <vt:i4>0</vt:i4>
      </vt:variant>
      <vt:variant>
        <vt:i4>5</vt:i4>
      </vt:variant>
      <vt:variant>
        <vt:lpwstr/>
      </vt:variant>
      <vt:variant>
        <vt:lpwstr>_Toc240279725</vt:lpwstr>
      </vt:variant>
      <vt:variant>
        <vt:i4>1703986</vt:i4>
      </vt:variant>
      <vt:variant>
        <vt:i4>674</vt:i4>
      </vt:variant>
      <vt:variant>
        <vt:i4>0</vt:i4>
      </vt:variant>
      <vt:variant>
        <vt:i4>5</vt:i4>
      </vt:variant>
      <vt:variant>
        <vt:lpwstr/>
      </vt:variant>
      <vt:variant>
        <vt:lpwstr>_Toc240279724</vt:lpwstr>
      </vt:variant>
      <vt:variant>
        <vt:i4>1703986</vt:i4>
      </vt:variant>
      <vt:variant>
        <vt:i4>668</vt:i4>
      </vt:variant>
      <vt:variant>
        <vt:i4>0</vt:i4>
      </vt:variant>
      <vt:variant>
        <vt:i4>5</vt:i4>
      </vt:variant>
      <vt:variant>
        <vt:lpwstr/>
      </vt:variant>
      <vt:variant>
        <vt:lpwstr>_Toc240279723</vt:lpwstr>
      </vt:variant>
      <vt:variant>
        <vt:i4>1703986</vt:i4>
      </vt:variant>
      <vt:variant>
        <vt:i4>662</vt:i4>
      </vt:variant>
      <vt:variant>
        <vt:i4>0</vt:i4>
      </vt:variant>
      <vt:variant>
        <vt:i4>5</vt:i4>
      </vt:variant>
      <vt:variant>
        <vt:lpwstr/>
      </vt:variant>
      <vt:variant>
        <vt:lpwstr>_Toc240279722</vt:lpwstr>
      </vt:variant>
      <vt:variant>
        <vt:i4>1703986</vt:i4>
      </vt:variant>
      <vt:variant>
        <vt:i4>656</vt:i4>
      </vt:variant>
      <vt:variant>
        <vt:i4>0</vt:i4>
      </vt:variant>
      <vt:variant>
        <vt:i4>5</vt:i4>
      </vt:variant>
      <vt:variant>
        <vt:lpwstr/>
      </vt:variant>
      <vt:variant>
        <vt:lpwstr>_Toc240279721</vt:lpwstr>
      </vt:variant>
      <vt:variant>
        <vt:i4>1703986</vt:i4>
      </vt:variant>
      <vt:variant>
        <vt:i4>650</vt:i4>
      </vt:variant>
      <vt:variant>
        <vt:i4>0</vt:i4>
      </vt:variant>
      <vt:variant>
        <vt:i4>5</vt:i4>
      </vt:variant>
      <vt:variant>
        <vt:lpwstr/>
      </vt:variant>
      <vt:variant>
        <vt:lpwstr>_Toc240279720</vt:lpwstr>
      </vt:variant>
      <vt:variant>
        <vt:i4>1638450</vt:i4>
      </vt:variant>
      <vt:variant>
        <vt:i4>644</vt:i4>
      </vt:variant>
      <vt:variant>
        <vt:i4>0</vt:i4>
      </vt:variant>
      <vt:variant>
        <vt:i4>5</vt:i4>
      </vt:variant>
      <vt:variant>
        <vt:lpwstr/>
      </vt:variant>
      <vt:variant>
        <vt:lpwstr>_Toc240279719</vt:lpwstr>
      </vt:variant>
      <vt:variant>
        <vt:i4>1638450</vt:i4>
      </vt:variant>
      <vt:variant>
        <vt:i4>638</vt:i4>
      </vt:variant>
      <vt:variant>
        <vt:i4>0</vt:i4>
      </vt:variant>
      <vt:variant>
        <vt:i4>5</vt:i4>
      </vt:variant>
      <vt:variant>
        <vt:lpwstr/>
      </vt:variant>
      <vt:variant>
        <vt:lpwstr>_Toc240279718</vt:lpwstr>
      </vt:variant>
      <vt:variant>
        <vt:i4>1638450</vt:i4>
      </vt:variant>
      <vt:variant>
        <vt:i4>632</vt:i4>
      </vt:variant>
      <vt:variant>
        <vt:i4>0</vt:i4>
      </vt:variant>
      <vt:variant>
        <vt:i4>5</vt:i4>
      </vt:variant>
      <vt:variant>
        <vt:lpwstr/>
      </vt:variant>
      <vt:variant>
        <vt:lpwstr>_Toc240279717</vt:lpwstr>
      </vt:variant>
      <vt:variant>
        <vt:i4>1638450</vt:i4>
      </vt:variant>
      <vt:variant>
        <vt:i4>626</vt:i4>
      </vt:variant>
      <vt:variant>
        <vt:i4>0</vt:i4>
      </vt:variant>
      <vt:variant>
        <vt:i4>5</vt:i4>
      </vt:variant>
      <vt:variant>
        <vt:lpwstr/>
      </vt:variant>
      <vt:variant>
        <vt:lpwstr>_Toc240279716</vt:lpwstr>
      </vt:variant>
      <vt:variant>
        <vt:i4>1638450</vt:i4>
      </vt:variant>
      <vt:variant>
        <vt:i4>620</vt:i4>
      </vt:variant>
      <vt:variant>
        <vt:i4>0</vt:i4>
      </vt:variant>
      <vt:variant>
        <vt:i4>5</vt:i4>
      </vt:variant>
      <vt:variant>
        <vt:lpwstr/>
      </vt:variant>
      <vt:variant>
        <vt:lpwstr>_Toc240279715</vt:lpwstr>
      </vt:variant>
      <vt:variant>
        <vt:i4>1638450</vt:i4>
      </vt:variant>
      <vt:variant>
        <vt:i4>614</vt:i4>
      </vt:variant>
      <vt:variant>
        <vt:i4>0</vt:i4>
      </vt:variant>
      <vt:variant>
        <vt:i4>5</vt:i4>
      </vt:variant>
      <vt:variant>
        <vt:lpwstr/>
      </vt:variant>
      <vt:variant>
        <vt:lpwstr>_Toc240279714</vt:lpwstr>
      </vt:variant>
      <vt:variant>
        <vt:i4>1638450</vt:i4>
      </vt:variant>
      <vt:variant>
        <vt:i4>608</vt:i4>
      </vt:variant>
      <vt:variant>
        <vt:i4>0</vt:i4>
      </vt:variant>
      <vt:variant>
        <vt:i4>5</vt:i4>
      </vt:variant>
      <vt:variant>
        <vt:lpwstr/>
      </vt:variant>
      <vt:variant>
        <vt:lpwstr>_Toc240279713</vt:lpwstr>
      </vt:variant>
      <vt:variant>
        <vt:i4>1638450</vt:i4>
      </vt:variant>
      <vt:variant>
        <vt:i4>602</vt:i4>
      </vt:variant>
      <vt:variant>
        <vt:i4>0</vt:i4>
      </vt:variant>
      <vt:variant>
        <vt:i4>5</vt:i4>
      </vt:variant>
      <vt:variant>
        <vt:lpwstr/>
      </vt:variant>
      <vt:variant>
        <vt:lpwstr>_Toc240279712</vt:lpwstr>
      </vt:variant>
      <vt:variant>
        <vt:i4>1638450</vt:i4>
      </vt:variant>
      <vt:variant>
        <vt:i4>596</vt:i4>
      </vt:variant>
      <vt:variant>
        <vt:i4>0</vt:i4>
      </vt:variant>
      <vt:variant>
        <vt:i4>5</vt:i4>
      </vt:variant>
      <vt:variant>
        <vt:lpwstr/>
      </vt:variant>
      <vt:variant>
        <vt:lpwstr>_Toc240279711</vt:lpwstr>
      </vt:variant>
      <vt:variant>
        <vt:i4>1638450</vt:i4>
      </vt:variant>
      <vt:variant>
        <vt:i4>590</vt:i4>
      </vt:variant>
      <vt:variant>
        <vt:i4>0</vt:i4>
      </vt:variant>
      <vt:variant>
        <vt:i4>5</vt:i4>
      </vt:variant>
      <vt:variant>
        <vt:lpwstr/>
      </vt:variant>
      <vt:variant>
        <vt:lpwstr>_Toc240279710</vt:lpwstr>
      </vt:variant>
      <vt:variant>
        <vt:i4>1572914</vt:i4>
      </vt:variant>
      <vt:variant>
        <vt:i4>584</vt:i4>
      </vt:variant>
      <vt:variant>
        <vt:i4>0</vt:i4>
      </vt:variant>
      <vt:variant>
        <vt:i4>5</vt:i4>
      </vt:variant>
      <vt:variant>
        <vt:lpwstr/>
      </vt:variant>
      <vt:variant>
        <vt:lpwstr>_Toc240279709</vt:lpwstr>
      </vt:variant>
      <vt:variant>
        <vt:i4>1572914</vt:i4>
      </vt:variant>
      <vt:variant>
        <vt:i4>578</vt:i4>
      </vt:variant>
      <vt:variant>
        <vt:i4>0</vt:i4>
      </vt:variant>
      <vt:variant>
        <vt:i4>5</vt:i4>
      </vt:variant>
      <vt:variant>
        <vt:lpwstr/>
      </vt:variant>
      <vt:variant>
        <vt:lpwstr>_Toc240279708</vt:lpwstr>
      </vt:variant>
      <vt:variant>
        <vt:i4>1572914</vt:i4>
      </vt:variant>
      <vt:variant>
        <vt:i4>572</vt:i4>
      </vt:variant>
      <vt:variant>
        <vt:i4>0</vt:i4>
      </vt:variant>
      <vt:variant>
        <vt:i4>5</vt:i4>
      </vt:variant>
      <vt:variant>
        <vt:lpwstr/>
      </vt:variant>
      <vt:variant>
        <vt:lpwstr>_Toc240279707</vt:lpwstr>
      </vt:variant>
      <vt:variant>
        <vt:i4>1572914</vt:i4>
      </vt:variant>
      <vt:variant>
        <vt:i4>566</vt:i4>
      </vt:variant>
      <vt:variant>
        <vt:i4>0</vt:i4>
      </vt:variant>
      <vt:variant>
        <vt:i4>5</vt:i4>
      </vt:variant>
      <vt:variant>
        <vt:lpwstr/>
      </vt:variant>
      <vt:variant>
        <vt:lpwstr>_Toc240279706</vt:lpwstr>
      </vt:variant>
      <vt:variant>
        <vt:i4>1572914</vt:i4>
      </vt:variant>
      <vt:variant>
        <vt:i4>560</vt:i4>
      </vt:variant>
      <vt:variant>
        <vt:i4>0</vt:i4>
      </vt:variant>
      <vt:variant>
        <vt:i4>5</vt:i4>
      </vt:variant>
      <vt:variant>
        <vt:lpwstr/>
      </vt:variant>
      <vt:variant>
        <vt:lpwstr>_Toc240279705</vt:lpwstr>
      </vt:variant>
      <vt:variant>
        <vt:i4>1572914</vt:i4>
      </vt:variant>
      <vt:variant>
        <vt:i4>554</vt:i4>
      </vt:variant>
      <vt:variant>
        <vt:i4>0</vt:i4>
      </vt:variant>
      <vt:variant>
        <vt:i4>5</vt:i4>
      </vt:variant>
      <vt:variant>
        <vt:lpwstr/>
      </vt:variant>
      <vt:variant>
        <vt:lpwstr>_Toc240279704</vt:lpwstr>
      </vt:variant>
      <vt:variant>
        <vt:i4>1572914</vt:i4>
      </vt:variant>
      <vt:variant>
        <vt:i4>548</vt:i4>
      </vt:variant>
      <vt:variant>
        <vt:i4>0</vt:i4>
      </vt:variant>
      <vt:variant>
        <vt:i4>5</vt:i4>
      </vt:variant>
      <vt:variant>
        <vt:lpwstr/>
      </vt:variant>
      <vt:variant>
        <vt:lpwstr>_Toc240279703</vt:lpwstr>
      </vt:variant>
      <vt:variant>
        <vt:i4>1572914</vt:i4>
      </vt:variant>
      <vt:variant>
        <vt:i4>542</vt:i4>
      </vt:variant>
      <vt:variant>
        <vt:i4>0</vt:i4>
      </vt:variant>
      <vt:variant>
        <vt:i4>5</vt:i4>
      </vt:variant>
      <vt:variant>
        <vt:lpwstr/>
      </vt:variant>
      <vt:variant>
        <vt:lpwstr>_Toc240279702</vt:lpwstr>
      </vt:variant>
      <vt:variant>
        <vt:i4>1572914</vt:i4>
      </vt:variant>
      <vt:variant>
        <vt:i4>536</vt:i4>
      </vt:variant>
      <vt:variant>
        <vt:i4>0</vt:i4>
      </vt:variant>
      <vt:variant>
        <vt:i4>5</vt:i4>
      </vt:variant>
      <vt:variant>
        <vt:lpwstr/>
      </vt:variant>
      <vt:variant>
        <vt:lpwstr>_Toc240279701</vt:lpwstr>
      </vt:variant>
      <vt:variant>
        <vt:i4>1572914</vt:i4>
      </vt:variant>
      <vt:variant>
        <vt:i4>530</vt:i4>
      </vt:variant>
      <vt:variant>
        <vt:i4>0</vt:i4>
      </vt:variant>
      <vt:variant>
        <vt:i4>5</vt:i4>
      </vt:variant>
      <vt:variant>
        <vt:lpwstr/>
      </vt:variant>
      <vt:variant>
        <vt:lpwstr>_Toc240279700</vt:lpwstr>
      </vt:variant>
      <vt:variant>
        <vt:i4>1114163</vt:i4>
      </vt:variant>
      <vt:variant>
        <vt:i4>524</vt:i4>
      </vt:variant>
      <vt:variant>
        <vt:i4>0</vt:i4>
      </vt:variant>
      <vt:variant>
        <vt:i4>5</vt:i4>
      </vt:variant>
      <vt:variant>
        <vt:lpwstr/>
      </vt:variant>
      <vt:variant>
        <vt:lpwstr>_Toc240279699</vt:lpwstr>
      </vt:variant>
      <vt:variant>
        <vt:i4>1114163</vt:i4>
      </vt:variant>
      <vt:variant>
        <vt:i4>518</vt:i4>
      </vt:variant>
      <vt:variant>
        <vt:i4>0</vt:i4>
      </vt:variant>
      <vt:variant>
        <vt:i4>5</vt:i4>
      </vt:variant>
      <vt:variant>
        <vt:lpwstr/>
      </vt:variant>
      <vt:variant>
        <vt:lpwstr>_Toc240279698</vt:lpwstr>
      </vt:variant>
      <vt:variant>
        <vt:i4>1114163</vt:i4>
      </vt:variant>
      <vt:variant>
        <vt:i4>512</vt:i4>
      </vt:variant>
      <vt:variant>
        <vt:i4>0</vt:i4>
      </vt:variant>
      <vt:variant>
        <vt:i4>5</vt:i4>
      </vt:variant>
      <vt:variant>
        <vt:lpwstr/>
      </vt:variant>
      <vt:variant>
        <vt:lpwstr>_Toc240279697</vt:lpwstr>
      </vt:variant>
      <vt:variant>
        <vt:i4>1114163</vt:i4>
      </vt:variant>
      <vt:variant>
        <vt:i4>506</vt:i4>
      </vt:variant>
      <vt:variant>
        <vt:i4>0</vt:i4>
      </vt:variant>
      <vt:variant>
        <vt:i4>5</vt:i4>
      </vt:variant>
      <vt:variant>
        <vt:lpwstr/>
      </vt:variant>
      <vt:variant>
        <vt:lpwstr>_Toc240279696</vt:lpwstr>
      </vt:variant>
      <vt:variant>
        <vt:i4>1114163</vt:i4>
      </vt:variant>
      <vt:variant>
        <vt:i4>500</vt:i4>
      </vt:variant>
      <vt:variant>
        <vt:i4>0</vt:i4>
      </vt:variant>
      <vt:variant>
        <vt:i4>5</vt:i4>
      </vt:variant>
      <vt:variant>
        <vt:lpwstr/>
      </vt:variant>
      <vt:variant>
        <vt:lpwstr>_Toc240279695</vt:lpwstr>
      </vt:variant>
      <vt:variant>
        <vt:i4>1114163</vt:i4>
      </vt:variant>
      <vt:variant>
        <vt:i4>494</vt:i4>
      </vt:variant>
      <vt:variant>
        <vt:i4>0</vt:i4>
      </vt:variant>
      <vt:variant>
        <vt:i4>5</vt:i4>
      </vt:variant>
      <vt:variant>
        <vt:lpwstr/>
      </vt:variant>
      <vt:variant>
        <vt:lpwstr>_Toc240279694</vt:lpwstr>
      </vt:variant>
      <vt:variant>
        <vt:i4>1114163</vt:i4>
      </vt:variant>
      <vt:variant>
        <vt:i4>488</vt:i4>
      </vt:variant>
      <vt:variant>
        <vt:i4>0</vt:i4>
      </vt:variant>
      <vt:variant>
        <vt:i4>5</vt:i4>
      </vt:variant>
      <vt:variant>
        <vt:lpwstr/>
      </vt:variant>
      <vt:variant>
        <vt:lpwstr>_Toc240279693</vt:lpwstr>
      </vt:variant>
      <vt:variant>
        <vt:i4>1114163</vt:i4>
      </vt:variant>
      <vt:variant>
        <vt:i4>482</vt:i4>
      </vt:variant>
      <vt:variant>
        <vt:i4>0</vt:i4>
      </vt:variant>
      <vt:variant>
        <vt:i4>5</vt:i4>
      </vt:variant>
      <vt:variant>
        <vt:lpwstr/>
      </vt:variant>
      <vt:variant>
        <vt:lpwstr>_Toc240279692</vt:lpwstr>
      </vt:variant>
      <vt:variant>
        <vt:i4>1114163</vt:i4>
      </vt:variant>
      <vt:variant>
        <vt:i4>476</vt:i4>
      </vt:variant>
      <vt:variant>
        <vt:i4>0</vt:i4>
      </vt:variant>
      <vt:variant>
        <vt:i4>5</vt:i4>
      </vt:variant>
      <vt:variant>
        <vt:lpwstr/>
      </vt:variant>
      <vt:variant>
        <vt:lpwstr>_Toc240279691</vt:lpwstr>
      </vt:variant>
      <vt:variant>
        <vt:i4>1114163</vt:i4>
      </vt:variant>
      <vt:variant>
        <vt:i4>470</vt:i4>
      </vt:variant>
      <vt:variant>
        <vt:i4>0</vt:i4>
      </vt:variant>
      <vt:variant>
        <vt:i4>5</vt:i4>
      </vt:variant>
      <vt:variant>
        <vt:lpwstr/>
      </vt:variant>
      <vt:variant>
        <vt:lpwstr>_Toc240279690</vt:lpwstr>
      </vt:variant>
      <vt:variant>
        <vt:i4>1048627</vt:i4>
      </vt:variant>
      <vt:variant>
        <vt:i4>464</vt:i4>
      </vt:variant>
      <vt:variant>
        <vt:i4>0</vt:i4>
      </vt:variant>
      <vt:variant>
        <vt:i4>5</vt:i4>
      </vt:variant>
      <vt:variant>
        <vt:lpwstr/>
      </vt:variant>
      <vt:variant>
        <vt:lpwstr>_Toc240279689</vt:lpwstr>
      </vt:variant>
      <vt:variant>
        <vt:i4>1048627</vt:i4>
      </vt:variant>
      <vt:variant>
        <vt:i4>458</vt:i4>
      </vt:variant>
      <vt:variant>
        <vt:i4>0</vt:i4>
      </vt:variant>
      <vt:variant>
        <vt:i4>5</vt:i4>
      </vt:variant>
      <vt:variant>
        <vt:lpwstr/>
      </vt:variant>
      <vt:variant>
        <vt:lpwstr>_Toc240279688</vt:lpwstr>
      </vt:variant>
      <vt:variant>
        <vt:i4>1048627</vt:i4>
      </vt:variant>
      <vt:variant>
        <vt:i4>452</vt:i4>
      </vt:variant>
      <vt:variant>
        <vt:i4>0</vt:i4>
      </vt:variant>
      <vt:variant>
        <vt:i4>5</vt:i4>
      </vt:variant>
      <vt:variant>
        <vt:lpwstr/>
      </vt:variant>
      <vt:variant>
        <vt:lpwstr>_Toc240279687</vt:lpwstr>
      </vt:variant>
      <vt:variant>
        <vt:i4>1048627</vt:i4>
      </vt:variant>
      <vt:variant>
        <vt:i4>446</vt:i4>
      </vt:variant>
      <vt:variant>
        <vt:i4>0</vt:i4>
      </vt:variant>
      <vt:variant>
        <vt:i4>5</vt:i4>
      </vt:variant>
      <vt:variant>
        <vt:lpwstr/>
      </vt:variant>
      <vt:variant>
        <vt:lpwstr>_Toc240279686</vt:lpwstr>
      </vt:variant>
      <vt:variant>
        <vt:i4>1048627</vt:i4>
      </vt:variant>
      <vt:variant>
        <vt:i4>440</vt:i4>
      </vt:variant>
      <vt:variant>
        <vt:i4>0</vt:i4>
      </vt:variant>
      <vt:variant>
        <vt:i4>5</vt:i4>
      </vt:variant>
      <vt:variant>
        <vt:lpwstr/>
      </vt:variant>
      <vt:variant>
        <vt:lpwstr>_Toc240279685</vt:lpwstr>
      </vt:variant>
      <vt:variant>
        <vt:i4>1048627</vt:i4>
      </vt:variant>
      <vt:variant>
        <vt:i4>434</vt:i4>
      </vt:variant>
      <vt:variant>
        <vt:i4>0</vt:i4>
      </vt:variant>
      <vt:variant>
        <vt:i4>5</vt:i4>
      </vt:variant>
      <vt:variant>
        <vt:lpwstr/>
      </vt:variant>
      <vt:variant>
        <vt:lpwstr>_Toc240279684</vt:lpwstr>
      </vt:variant>
      <vt:variant>
        <vt:i4>1048627</vt:i4>
      </vt:variant>
      <vt:variant>
        <vt:i4>428</vt:i4>
      </vt:variant>
      <vt:variant>
        <vt:i4>0</vt:i4>
      </vt:variant>
      <vt:variant>
        <vt:i4>5</vt:i4>
      </vt:variant>
      <vt:variant>
        <vt:lpwstr/>
      </vt:variant>
      <vt:variant>
        <vt:lpwstr>_Toc240279683</vt:lpwstr>
      </vt:variant>
      <vt:variant>
        <vt:i4>1048627</vt:i4>
      </vt:variant>
      <vt:variant>
        <vt:i4>422</vt:i4>
      </vt:variant>
      <vt:variant>
        <vt:i4>0</vt:i4>
      </vt:variant>
      <vt:variant>
        <vt:i4>5</vt:i4>
      </vt:variant>
      <vt:variant>
        <vt:lpwstr/>
      </vt:variant>
      <vt:variant>
        <vt:lpwstr>_Toc240279682</vt:lpwstr>
      </vt:variant>
      <vt:variant>
        <vt:i4>1048627</vt:i4>
      </vt:variant>
      <vt:variant>
        <vt:i4>416</vt:i4>
      </vt:variant>
      <vt:variant>
        <vt:i4>0</vt:i4>
      </vt:variant>
      <vt:variant>
        <vt:i4>5</vt:i4>
      </vt:variant>
      <vt:variant>
        <vt:lpwstr/>
      </vt:variant>
      <vt:variant>
        <vt:lpwstr>_Toc240279681</vt:lpwstr>
      </vt:variant>
      <vt:variant>
        <vt:i4>1048627</vt:i4>
      </vt:variant>
      <vt:variant>
        <vt:i4>410</vt:i4>
      </vt:variant>
      <vt:variant>
        <vt:i4>0</vt:i4>
      </vt:variant>
      <vt:variant>
        <vt:i4>5</vt:i4>
      </vt:variant>
      <vt:variant>
        <vt:lpwstr/>
      </vt:variant>
      <vt:variant>
        <vt:lpwstr>_Toc240279680</vt:lpwstr>
      </vt:variant>
      <vt:variant>
        <vt:i4>2031667</vt:i4>
      </vt:variant>
      <vt:variant>
        <vt:i4>404</vt:i4>
      </vt:variant>
      <vt:variant>
        <vt:i4>0</vt:i4>
      </vt:variant>
      <vt:variant>
        <vt:i4>5</vt:i4>
      </vt:variant>
      <vt:variant>
        <vt:lpwstr/>
      </vt:variant>
      <vt:variant>
        <vt:lpwstr>_Toc240279679</vt:lpwstr>
      </vt:variant>
      <vt:variant>
        <vt:i4>2031667</vt:i4>
      </vt:variant>
      <vt:variant>
        <vt:i4>398</vt:i4>
      </vt:variant>
      <vt:variant>
        <vt:i4>0</vt:i4>
      </vt:variant>
      <vt:variant>
        <vt:i4>5</vt:i4>
      </vt:variant>
      <vt:variant>
        <vt:lpwstr/>
      </vt:variant>
      <vt:variant>
        <vt:lpwstr>_Toc240279678</vt:lpwstr>
      </vt:variant>
      <vt:variant>
        <vt:i4>2031667</vt:i4>
      </vt:variant>
      <vt:variant>
        <vt:i4>392</vt:i4>
      </vt:variant>
      <vt:variant>
        <vt:i4>0</vt:i4>
      </vt:variant>
      <vt:variant>
        <vt:i4>5</vt:i4>
      </vt:variant>
      <vt:variant>
        <vt:lpwstr/>
      </vt:variant>
      <vt:variant>
        <vt:lpwstr>_Toc240279677</vt:lpwstr>
      </vt:variant>
      <vt:variant>
        <vt:i4>2031667</vt:i4>
      </vt:variant>
      <vt:variant>
        <vt:i4>386</vt:i4>
      </vt:variant>
      <vt:variant>
        <vt:i4>0</vt:i4>
      </vt:variant>
      <vt:variant>
        <vt:i4>5</vt:i4>
      </vt:variant>
      <vt:variant>
        <vt:lpwstr/>
      </vt:variant>
      <vt:variant>
        <vt:lpwstr>_Toc240279676</vt:lpwstr>
      </vt:variant>
      <vt:variant>
        <vt:i4>2031667</vt:i4>
      </vt:variant>
      <vt:variant>
        <vt:i4>380</vt:i4>
      </vt:variant>
      <vt:variant>
        <vt:i4>0</vt:i4>
      </vt:variant>
      <vt:variant>
        <vt:i4>5</vt:i4>
      </vt:variant>
      <vt:variant>
        <vt:lpwstr/>
      </vt:variant>
      <vt:variant>
        <vt:lpwstr>_Toc240279675</vt:lpwstr>
      </vt:variant>
      <vt:variant>
        <vt:i4>2031667</vt:i4>
      </vt:variant>
      <vt:variant>
        <vt:i4>374</vt:i4>
      </vt:variant>
      <vt:variant>
        <vt:i4>0</vt:i4>
      </vt:variant>
      <vt:variant>
        <vt:i4>5</vt:i4>
      </vt:variant>
      <vt:variant>
        <vt:lpwstr/>
      </vt:variant>
      <vt:variant>
        <vt:lpwstr>_Toc240279674</vt:lpwstr>
      </vt:variant>
      <vt:variant>
        <vt:i4>2031667</vt:i4>
      </vt:variant>
      <vt:variant>
        <vt:i4>368</vt:i4>
      </vt:variant>
      <vt:variant>
        <vt:i4>0</vt:i4>
      </vt:variant>
      <vt:variant>
        <vt:i4>5</vt:i4>
      </vt:variant>
      <vt:variant>
        <vt:lpwstr/>
      </vt:variant>
      <vt:variant>
        <vt:lpwstr>_Toc240279673</vt:lpwstr>
      </vt:variant>
      <vt:variant>
        <vt:i4>2031667</vt:i4>
      </vt:variant>
      <vt:variant>
        <vt:i4>362</vt:i4>
      </vt:variant>
      <vt:variant>
        <vt:i4>0</vt:i4>
      </vt:variant>
      <vt:variant>
        <vt:i4>5</vt:i4>
      </vt:variant>
      <vt:variant>
        <vt:lpwstr/>
      </vt:variant>
      <vt:variant>
        <vt:lpwstr>_Toc240279672</vt:lpwstr>
      </vt:variant>
      <vt:variant>
        <vt:i4>2031667</vt:i4>
      </vt:variant>
      <vt:variant>
        <vt:i4>356</vt:i4>
      </vt:variant>
      <vt:variant>
        <vt:i4>0</vt:i4>
      </vt:variant>
      <vt:variant>
        <vt:i4>5</vt:i4>
      </vt:variant>
      <vt:variant>
        <vt:lpwstr/>
      </vt:variant>
      <vt:variant>
        <vt:lpwstr>_Toc240279671</vt:lpwstr>
      </vt:variant>
      <vt:variant>
        <vt:i4>2031667</vt:i4>
      </vt:variant>
      <vt:variant>
        <vt:i4>350</vt:i4>
      </vt:variant>
      <vt:variant>
        <vt:i4>0</vt:i4>
      </vt:variant>
      <vt:variant>
        <vt:i4>5</vt:i4>
      </vt:variant>
      <vt:variant>
        <vt:lpwstr/>
      </vt:variant>
      <vt:variant>
        <vt:lpwstr>_Toc240279670</vt:lpwstr>
      </vt:variant>
      <vt:variant>
        <vt:i4>1966131</vt:i4>
      </vt:variant>
      <vt:variant>
        <vt:i4>344</vt:i4>
      </vt:variant>
      <vt:variant>
        <vt:i4>0</vt:i4>
      </vt:variant>
      <vt:variant>
        <vt:i4>5</vt:i4>
      </vt:variant>
      <vt:variant>
        <vt:lpwstr/>
      </vt:variant>
      <vt:variant>
        <vt:lpwstr>_Toc240279669</vt:lpwstr>
      </vt:variant>
      <vt:variant>
        <vt:i4>1966131</vt:i4>
      </vt:variant>
      <vt:variant>
        <vt:i4>338</vt:i4>
      </vt:variant>
      <vt:variant>
        <vt:i4>0</vt:i4>
      </vt:variant>
      <vt:variant>
        <vt:i4>5</vt:i4>
      </vt:variant>
      <vt:variant>
        <vt:lpwstr/>
      </vt:variant>
      <vt:variant>
        <vt:lpwstr>_Toc240279668</vt:lpwstr>
      </vt:variant>
      <vt:variant>
        <vt:i4>1966131</vt:i4>
      </vt:variant>
      <vt:variant>
        <vt:i4>332</vt:i4>
      </vt:variant>
      <vt:variant>
        <vt:i4>0</vt:i4>
      </vt:variant>
      <vt:variant>
        <vt:i4>5</vt:i4>
      </vt:variant>
      <vt:variant>
        <vt:lpwstr/>
      </vt:variant>
      <vt:variant>
        <vt:lpwstr>_Toc240279667</vt:lpwstr>
      </vt:variant>
      <vt:variant>
        <vt:i4>1966131</vt:i4>
      </vt:variant>
      <vt:variant>
        <vt:i4>326</vt:i4>
      </vt:variant>
      <vt:variant>
        <vt:i4>0</vt:i4>
      </vt:variant>
      <vt:variant>
        <vt:i4>5</vt:i4>
      </vt:variant>
      <vt:variant>
        <vt:lpwstr/>
      </vt:variant>
      <vt:variant>
        <vt:lpwstr>_Toc240279666</vt:lpwstr>
      </vt:variant>
      <vt:variant>
        <vt:i4>1966131</vt:i4>
      </vt:variant>
      <vt:variant>
        <vt:i4>320</vt:i4>
      </vt:variant>
      <vt:variant>
        <vt:i4>0</vt:i4>
      </vt:variant>
      <vt:variant>
        <vt:i4>5</vt:i4>
      </vt:variant>
      <vt:variant>
        <vt:lpwstr/>
      </vt:variant>
      <vt:variant>
        <vt:lpwstr>_Toc240279665</vt:lpwstr>
      </vt:variant>
      <vt:variant>
        <vt:i4>1966131</vt:i4>
      </vt:variant>
      <vt:variant>
        <vt:i4>314</vt:i4>
      </vt:variant>
      <vt:variant>
        <vt:i4>0</vt:i4>
      </vt:variant>
      <vt:variant>
        <vt:i4>5</vt:i4>
      </vt:variant>
      <vt:variant>
        <vt:lpwstr/>
      </vt:variant>
      <vt:variant>
        <vt:lpwstr>_Toc240279664</vt:lpwstr>
      </vt:variant>
      <vt:variant>
        <vt:i4>1966131</vt:i4>
      </vt:variant>
      <vt:variant>
        <vt:i4>308</vt:i4>
      </vt:variant>
      <vt:variant>
        <vt:i4>0</vt:i4>
      </vt:variant>
      <vt:variant>
        <vt:i4>5</vt:i4>
      </vt:variant>
      <vt:variant>
        <vt:lpwstr/>
      </vt:variant>
      <vt:variant>
        <vt:lpwstr>_Toc240279663</vt:lpwstr>
      </vt:variant>
      <vt:variant>
        <vt:i4>1966131</vt:i4>
      </vt:variant>
      <vt:variant>
        <vt:i4>302</vt:i4>
      </vt:variant>
      <vt:variant>
        <vt:i4>0</vt:i4>
      </vt:variant>
      <vt:variant>
        <vt:i4>5</vt:i4>
      </vt:variant>
      <vt:variant>
        <vt:lpwstr/>
      </vt:variant>
      <vt:variant>
        <vt:lpwstr>_Toc240279662</vt:lpwstr>
      </vt:variant>
      <vt:variant>
        <vt:i4>1966131</vt:i4>
      </vt:variant>
      <vt:variant>
        <vt:i4>296</vt:i4>
      </vt:variant>
      <vt:variant>
        <vt:i4>0</vt:i4>
      </vt:variant>
      <vt:variant>
        <vt:i4>5</vt:i4>
      </vt:variant>
      <vt:variant>
        <vt:lpwstr/>
      </vt:variant>
      <vt:variant>
        <vt:lpwstr>_Toc240279661</vt:lpwstr>
      </vt:variant>
      <vt:variant>
        <vt:i4>1966131</vt:i4>
      </vt:variant>
      <vt:variant>
        <vt:i4>290</vt:i4>
      </vt:variant>
      <vt:variant>
        <vt:i4>0</vt:i4>
      </vt:variant>
      <vt:variant>
        <vt:i4>5</vt:i4>
      </vt:variant>
      <vt:variant>
        <vt:lpwstr/>
      </vt:variant>
      <vt:variant>
        <vt:lpwstr>_Toc240279660</vt:lpwstr>
      </vt:variant>
      <vt:variant>
        <vt:i4>1900595</vt:i4>
      </vt:variant>
      <vt:variant>
        <vt:i4>284</vt:i4>
      </vt:variant>
      <vt:variant>
        <vt:i4>0</vt:i4>
      </vt:variant>
      <vt:variant>
        <vt:i4>5</vt:i4>
      </vt:variant>
      <vt:variant>
        <vt:lpwstr/>
      </vt:variant>
      <vt:variant>
        <vt:lpwstr>_Toc240279659</vt:lpwstr>
      </vt:variant>
      <vt:variant>
        <vt:i4>1900595</vt:i4>
      </vt:variant>
      <vt:variant>
        <vt:i4>278</vt:i4>
      </vt:variant>
      <vt:variant>
        <vt:i4>0</vt:i4>
      </vt:variant>
      <vt:variant>
        <vt:i4>5</vt:i4>
      </vt:variant>
      <vt:variant>
        <vt:lpwstr/>
      </vt:variant>
      <vt:variant>
        <vt:lpwstr>_Toc240279658</vt:lpwstr>
      </vt:variant>
      <vt:variant>
        <vt:i4>1900595</vt:i4>
      </vt:variant>
      <vt:variant>
        <vt:i4>272</vt:i4>
      </vt:variant>
      <vt:variant>
        <vt:i4>0</vt:i4>
      </vt:variant>
      <vt:variant>
        <vt:i4>5</vt:i4>
      </vt:variant>
      <vt:variant>
        <vt:lpwstr/>
      </vt:variant>
      <vt:variant>
        <vt:lpwstr>_Toc240279657</vt:lpwstr>
      </vt:variant>
      <vt:variant>
        <vt:i4>1900595</vt:i4>
      </vt:variant>
      <vt:variant>
        <vt:i4>266</vt:i4>
      </vt:variant>
      <vt:variant>
        <vt:i4>0</vt:i4>
      </vt:variant>
      <vt:variant>
        <vt:i4>5</vt:i4>
      </vt:variant>
      <vt:variant>
        <vt:lpwstr/>
      </vt:variant>
      <vt:variant>
        <vt:lpwstr>_Toc240279656</vt:lpwstr>
      </vt:variant>
      <vt:variant>
        <vt:i4>1900595</vt:i4>
      </vt:variant>
      <vt:variant>
        <vt:i4>260</vt:i4>
      </vt:variant>
      <vt:variant>
        <vt:i4>0</vt:i4>
      </vt:variant>
      <vt:variant>
        <vt:i4>5</vt:i4>
      </vt:variant>
      <vt:variant>
        <vt:lpwstr/>
      </vt:variant>
      <vt:variant>
        <vt:lpwstr>_Toc240279655</vt:lpwstr>
      </vt:variant>
      <vt:variant>
        <vt:i4>1900595</vt:i4>
      </vt:variant>
      <vt:variant>
        <vt:i4>254</vt:i4>
      </vt:variant>
      <vt:variant>
        <vt:i4>0</vt:i4>
      </vt:variant>
      <vt:variant>
        <vt:i4>5</vt:i4>
      </vt:variant>
      <vt:variant>
        <vt:lpwstr/>
      </vt:variant>
      <vt:variant>
        <vt:lpwstr>_Toc240279654</vt:lpwstr>
      </vt:variant>
      <vt:variant>
        <vt:i4>1900595</vt:i4>
      </vt:variant>
      <vt:variant>
        <vt:i4>248</vt:i4>
      </vt:variant>
      <vt:variant>
        <vt:i4>0</vt:i4>
      </vt:variant>
      <vt:variant>
        <vt:i4>5</vt:i4>
      </vt:variant>
      <vt:variant>
        <vt:lpwstr/>
      </vt:variant>
      <vt:variant>
        <vt:lpwstr>_Toc240279653</vt:lpwstr>
      </vt:variant>
      <vt:variant>
        <vt:i4>1900595</vt:i4>
      </vt:variant>
      <vt:variant>
        <vt:i4>242</vt:i4>
      </vt:variant>
      <vt:variant>
        <vt:i4>0</vt:i4>
      </vt:variant>
      <vt:variant>
        <vt:i4>5</vt:i4>
      </vt:variant>
      <vt:variant>
        <vt:lpwstr/>
      </vt:variant>
      <vt:variant>
        <vt:lpwstr>_Toc240279652</vt:lpwstr>
      </vt:variant>
      <vt:variant>
        <vt:i4>1900595</vt:i4>
      </vt:variant>
      <vt:variant>
        <vt:i4>236</vt:i4>
      </vt:variant>
      <vt:variant>
        <vt:i4>0</vt:i4>
      </vt:variant>
      <vt:variant>
        <vt:i4>5</vt:i4>
      </vt:variant>
      <vt:variant>
        <vt:lpwstr/>
      </vt:variant>
      <vt:variant>
        <vt:lpwstr>_Toc240279651</vt:lpwstr>
      </vt:variant>
      <vt:variant>
        <vt:i4>1900595</vt:i4>
      </vt:variant>
      <vt:variant>
        <vt:i4>230</vt:i4>
      </vt:variant>
      <vt:variant>
        <vt:i4>0</vt:i4>
      </vt:variant>
      <vt:variant>
        <vt:i4>5</vt:i4>
      </vt:variant>
      <vt:variant>
        <vt:lpwstr/>
      </vt:variant>
      <vt:variant>
        <vt:lpwstr>_Toc240279650</vt:lpwstr>
      </vt:variant>
      <vt:variant>
        <vt:i4>1835059</vt:i4>
      </vt:variant>
      <vt:variant>
        <vt:i4>224</vt:i4>
      </vt:variant>
      <vt:variant>
        <vt:i4>0</vt:i4>
      </vt:variant>
      <vt:variant>
        <vt:i4>5</vt:i4>
      </vt:variant>
      <vt:variant>
        <vt:lpwstr/>
      </vt:variant>
      <vt:variant>
        <vt:lpwstr>_Toc240279649</vt:lpwstr>
      </vt:variant>
      <vt:variant>
        <vt:i4>1835059</vt:i4>
      </vt:variant>
      <vt:variant>
        <vt:i4>218</vt:i4>
      </vt:variant>
      <vt:variant>
        <vt:i4>0</vt:i4>
      </vt:variant>
      <vt:variant>
        <vt:i4>5</vt:i4>
      </vt:variant>
      <vt:variant>
        <vt:lpwstr/>
      </vt:variant>
      <vt:variant>
        <vt:lpwstr>_Toc240279648</vt:lpwstr>
      </vt:variant>
      <vt:variant>
        <vt:i4>1835059</vt:i4>
      </vt:variant>
      <vt:variant>
        <vt:i4>212</vt:i4>
      </vt:variant>
      <vt:variant>
        <vt:i4>0</vt:i4>
      </vt:variant>
      <vt:variant>
        <vt:i4>5</vt:i4>
      </vt:variant>
      <vt:variant>
        <vt:lpwstr/>
      </vt:variant>
      <vt:variant>
        <vt:lpwstr>_Toc240279647</vt:lpwstr>
      </vt:variant>
      <vt:variant>
        <vt:i4>1835059</vt:i4>
      </vt:variant>
      <vt:variant>
        <vt:i4>206</vt:i4>
      </vt:variant>
      <vt:variant>
        <vt:i4>0</vt:i4>
      </vt:variant>
      <vt:variant>
        <vt:i4>5</vt:i4>
      </vt:variant>
      <vt:variant>
        <vt:lpwstr/>
      </vt:variant>
      <vt:variant>
        <vt:lpwstr>_Toc240279646</vt:lpwstr>
      </vt:variant>
      <vt:variant>
        <vt:i4>1835059</vt:i4>
      </vt:variant>
      <vt:variant>
        <vt:i4>200</vt:i4>
      </vt:variant>
      <vt:variant>
        <vt:i4>0</vt:i4>
      </vt:variant>
      <vt:variant>
        <vt:i4>5</vt:i4>
      </vt:variant>
      <vt:variant>
        <vt:lpwstr/>
      </vt:variant>
      <vt:variant>
        <vt:lpwstr>_Toc240279645</vt:lpwstr>
      </vt:variant>
      <vt:variant>
        <vt:i4>1835059</vt:i4>
      </vt:variant>
      <vt:variant>
        <vt:i4>194</vt:i4>
      </vt:variant>
      <vt:variant>
        <vt:i4>0</vt:i4>
      </vt:variant>
      <vt:variant>
        <vt:i4>5</vt:i4>
      </vt:variant>
      <vt:variant>
        <vt:lpwstr/>
      </vt:variant>
      <vt:variant>
        <vt:lpwstr>_Toc240279644</vt:lpwstr>
      </vt:variant>
      <vt:variant>
        <vt:i4>1835059</vt:i4>
      </vt:variant>
      <vt:variant>
        <vt:i4>188</vt:i4>
      </vt:variant>
      <vt:variant>
        <vt:i4>0</vt:i4>
      </vt:variant>
      <vt:variant>
        <vt:i4>5</vt:i4>
      </vt:variant>
      <vt:variant>
        <vt:lpwstr/>
      </vt:variant>
      <vt:variant>
        <vt:lpwstr>_Toc240279643</vt:lpwstr>
      </vt:variant>
      <vt:variant>
        <vt:i4>1835059</vt:i4>
      </vt:variant>
      <vt:variant>
        <vt:i4>182</vt:i4>
      </vt:variant>
      <vt:variant>
        <vt:i4>0</vt:i4>
      </vt:variant>
      <vt:variant>
        <vt:i4>5</vt:i4>
      </vt:variant>
      <vt:variant>
        <vt:lpwstr/>
      </vt:variant>
      <vt:variant>
        <vt:lpwstr>_Toc240279642</vt:lpwstr>
      </vt:variant>
      <vt:variant>
        <vt:i4>1835059</vt:i4>
      </vt:variant>
      <vt:variant>
        <vt:i4>176</vt:i4>
      </vt:variant>
      <vt:variant>
        <vt:i4>0</vt:i4>
      </vt:variant>
      <vt:variant>
        <vt:i4>5</vt:i4>
      </vt:variant>
      <vt:variant>
        <vt:lpwstr/>
      </vt:variant>
      <vt:variant>
        <vt:lpwstr>_Toc240279641</vt:lpwstr>
      </vt:variant>
      <vt:variant>
        <vt:i4>1835059</vt:i4>
      </vt:variant>
      <vt:variant>
        <vt:i4>170</vt:i4>
      </vt:variant>
      <vt:variant>
        <vt:i4>0</vt:i4>
      </vt:variant>
      <vt:variant>
        <vt:i4>5</vt:i4>
      </vt:variant>
      <vt:variant>
        <vt:lpwstr/>
      </vt:variant>
      <vt:variant>
        <vt:lpwstr>_Toc240279640</vt:lpwstr>
      </vt:variant>
      <vt:variant>
        <vt:i4>1769523</vt:i4>
      </vt:variant>
      <vt:variant>
        <vt:i4>164</vt:i4>
      </vt:variant>
      <vt:variant>
        <vt:i4>0</vt:i4>
      </vt:variant>
      <vt:variant>
        <vt:i4>5</vt:i4>
      </vt:variant>
      <vt:variant>
        <vt:lpwstr/>
      </vt:variant>
      <vt:variant>
        <vt:lpwstr>_Toc240279639</vt:lpwstr>
      </vt:variant>
      <vt:variant>
        <vt:i4>1769523</vt:i4>
      </vt:variant>
      <vt:variant>
        <vt:i4>158</vt:i4>
      </vt:variant>
      <vt:variant>
        <vt:i4>0</vt:i4>
      </vt:variant>
      <vt:variant>
        <vt:i4>5</vt:i4>
      </vt:variant>
      <vt:variant>
        <vt:lpwstr/>
      </vt:variant>
      <vt:variant>
        <vt:lpwstr>_Toc240279638</vt:lpwstr>
      </vt:variant>
      <vt:variant>
        <vt:i4>1769523</vt:i4>
      </vt:variant>
      <vt:variant>
        <vt:i4>152</vt:i4>
      </vt:variant>
      <vt:variant>
        <vt:i4>0</vt:i4>
      </vt:variant>
      <vt:variant>
        <vt:i4>5</vt:i4>
      </vt:variant>
      <vt:variant>
        <vt:lpwstr/>
      </vt:variant>
      <vt:variant>
        <vt:lpwstr>_Toc240279637</vt:lpwstr>
      </vt:variant>
      <vt:variant>
        <vt:i4>1769523</vt:i4>
      </vt:variant>
      <vt:variant>
        <vt:i4>146</vt:i4>
      </vt:variant>
      <vt:variant>
        <vt:i4>0</vt:i4>
      </vt:variant>
      <vt:variant>
        <vt:i4>5</vt:i4>
      </vt:variant>
      <vt:variant>
        <vt:lpwstr/>
      </vt:variant>
      <vt:variant>
        <vt:lpwstr>_Toc240279636</vt:lpwstr>
      </vt:variant>
      <vt:variant>
        <vt:i4>1769523</vt:i4>
      </vt:variant>
      <vt:variant>
        <vt:i4>140</vt:i4>
      </vt:variant>
      <vt:variant>
        <vt:i4>0</vt:i4>
      </vt:variant>
      <vt:variant>
        <vt:i4>5</vt:i4>
      </vt:variant>
      <vt:variant>
        <vt:lpwstr/>
      </vt:variant>
      <vt:variant>
        <vt:lpwstr>_Toc240279635</vt:lpwstr>
      </vt:variant>
      <vt:variant>
        <vt:i4>1769523</vt:i4>
      </vt:variant>
      <vt:variant>
        <vt:i4>134</vt:i4>
      </vt:variant>
      <vt:variant>
        <vt:i4>0</vt:i4>
      </vt:variant>
      <vt:variant>
        <vt:i4>5</vt:i4>
      </vt:variant>
      <vt:variant>
        <vt:lpwstr/>
      </vt:variant>
      <vt:variant>
        <vt:lpwstr>_Toc240279634</vt:lpwstr>
      </vt:variant>
      <vt:variant>
        <vt:i4>1769523</vt:i4>
      </vt:variant>
      <vt:variant>
        <vt:i4>128</vt:i4>
      </vt:variant>
      <vt:variant>
        <vt:i4>0</vt:i4>
      </vt:variant>
      <vt:variant>
        <vt:i4>5</vt:i4>
      </vt:variant>
      <vt:variant>
        <vt:lpwstr/>
      </vt:variant>
      <vt:variant>
        <vt:lpwstr>_Toc240279633</vt:lpwstr>
      </vt:variant>
      <vt:variant>
        <vt:i4>1769523</vt:i4>
      </vt:variant>
      <vt:variant>
        <vt:i4>122</vt:i4>
      </vt:variant>
      <vt:variant>
        <vt:i4>0</vt:i4>
      </vt:variant>
      <vt:variant>
        <vt:i4>5</vt:i4>
      </vt:variant>
      <vt:variant>
        <vt:lpwstr/>
      </vt:variant>
      <vt:variant>
        <vt:lpwstr>_Toc240279632</vt:lpwstr>
      </vt:variant>
      <vt:variant>
        <vt:i4>1769523</vt:i4>
      </vt:variant>
      <vt:variant>
        <vt:i4>116</vt:i4>
      </vt:variant>
      <vt:variant>
        <vt:i4>0</vt:i4>
      </vt:variant>
      <vt:variant>
        <vt:i4>5</vt:i4>
      </vt:variant>
      <vt:variant>
        <vt:lpwstr/>
      </vt:variant>
      <vt:variant>
        <vt:lpwstr>_Toc240279631</vt:lpwstr>
      </vt:variant>
      <vt:variant>
        <vt:i4>1769523</vt:i4>
      </vt:variant>
      <vt:variant>
        <vt:i4>110</vt:i4>
      </vt:variant>
      <vt:variant>
        <vt:i4>0</vt:i4>
      </vt:variant>
      <vt:variant>
        <vt:i4>5</vt:i4>
      </vt:variant>
      <vt:variant>
        <vt:lpwstr/>
      </vt:variant>
      <vt:variant>
        <vt:lpwstr>_Toc240279630</vt:lpwstr>
      </vt:variant>
      <vt:variant>
        <vt:i4>1703987</vt:i4>
      </vt:variant>
      <vt:variant>
        <vt:i4>104</vt:i4>
      </vt:variant>
      <vt:variant>
        <vt:i4>0</vt:i4>
      </vt:variant>
      <vt:variant>
        <vt:i4>5</vt:i4>
      </vt:variant>
      <vt:variant>
        <vt:lpwstr/>
      </vt:variant>
      <vt:variant>
        <vt:lpwstr>_Toc240279629</vt:lpwstr>
      </vt:variant>
      <vt:variant>
        <vt:i4>1703987</vt:i4>
      </vt:variant>
      <vt:variant>
        <vt:i4>98</vt:i4>
      </vt:variant>
      <vt:variant>
        <vt:i4>0</vt:i4>
      </vt:variant>
      <vt:variant>
        <vt:i4>5</vt:i4>
      </vt:variant>
      <vt:variant>
        <vt:lpwstr/>
      </vt:variant>
      <vt:variant>
        <vt:lpwstr>_Toc240279628</vt:lpwstr>
      </vt:variant>
      <vt:variant>
        <vt:i4>1703987</vt:i4>
      </vt:variant>
      <vt:variant>
        <vt:i4>92</vt:i4>
      </vt:variant>
      <vt:variant>
        <vt:i4>0</vt:i4>
      </vt:variant>
      <vt:variant>
        <vt:i4>5</vt:i4>
      </vt:variant>
      <vt:variant>
        <vt:lpwstr/>
      </vt:variant>
      <vt:variant>
        <vt:lpwstr>_Toc240279627</vt:lpwstr>
      </vt:variant>
      <vt:variant>
        <vt:i4>1703987</vt:i4>
      </vt:variant>
      <vt:variant>
        <vt:i4>86</vt:i4>
      </vt:variant>
      <vt:variant>
        <vt:i4>0</vt:i4>
      </vt:variant>
      <vt:variant>
        <vt:i4>5</vt:i4>
      </vt:variant>
      <vt:variant>
        <vt:lpwstr/>
      </vt:variant>
      <vt:variant>
        <vt:lpwstr>_Toc240279626</vt:lpwstr>
      </vt:variant>
      <vt:variant>
        <vt:i4>1703987</vt:i4>
      </vt:variant>
      <vt:variant>
        <vt:i4>80</vt:i4>
      </vt:variant>
      <vt:variant>
        <vt:i4>0</vt:i4>
      </vt:variant>
      <vt:variant>
        <vt:i4>5</vt:i4>
      </vt:variant>
      <vt:variant>
        <vt:lpwstr/>
      </vt:variant>
      <vt:variant>
        <vt:lpwstr>_Toc240279625</vt:lpwstr>
      </vt:variant>
      <vt:variant>
        <vt:i4>1703987</vt:i4>
      </vt:variant>
      <vt:variant>
        <vt:i4>74</vt:i4>
      </vt:variant>
      <vt:variant>
        <vt:i4>0</vt:i4>
      </vt:variant>
      <vt:variant>
        <vt:i4>5</vt:i4>
      </vt:variant>
      <vt:variant>
        <vt:lpwstr/>
      </vt:variant>
      <vt:variant>
        <vt:lpwstr>_Toc240279624</vt:lpwstr>
      </vt:variant>
      <vt:variant>
        <vt:i4>1703987</vt:i4>
      </vt:variant>
      <vt:variant>
        <vt:i4>68</vt:i4>
      </vt:variant>
      <vt:variant>
        <vt:i4>0</vt:i4>
      </vt:variant>
      <vt:variant>
        <vt:i4>5</vt:i4>
      </vt:variant>
      <vt:variant>
        <vt:lpwstr/>
      </vt:variant>
      <vt:variant>
        <vt:lpwstr>_Toc240279623</vt:lpwstr>
      </vt:variant>
      <vt:variant>
        <vt:i4>1703987</vt:i4>
      </vt:variant>
      <vt:variant>
        <vt:i4>62</vt:i4>
      </vt:variant>
      <vt:variant>
        <vt:i4>0</vt:i4>
      </vt:variant>
      <vt:variant>
        <vt:i4>5</vt:i4>
      </vt:variant>
      <vt:variant>
        <vt:lpwstr/>
      </vt:variant>
      <vt:variant>
        <vt:lpwstr>_Toc240279622</vt:lpwstr>
      </vt:variant>
      <vt:variant>
        <vt:i4>1703987</vt:i4>
      </vt:variant>
      <vt:variant>
        <vt:i4>56</vt:i4>
      </vt:variant>
      <vt:variant>
        <vt:i4>0</vt:i4>
      </vt:variant>
      <vt:variant>
        <vt:i4>5</vt:i4>
      </vt:variant>
      <vt:variant>
        <vt:lpwstr/>
      </vt:variant>
      <vt:variant>
        <vt:lpwstr>_Toc240279621</vt:lpwstr>
      </vt:variant>
      <vt:variant>
        <vt:i4>1703987</vt:i4>
      </vt:variant>
      <vt:variant>
        <vt:i4>50</vt:i4>
      </vt:variant>
      <vt:variant>
        <vt:i4>0</vt:i4>
      </vt:variant>
      <vt:variant>
        <vt:i4>5</vt:i4>
      </vt:variant>
      <vt:variant>
        <vt:lpwstr/>
      </vt:variant>
      <vt:variant>
        <vt:lpwstr>_Toc240279620</vt:lpwstr>
      </vt:variant>
      <vt:variant>
        <vt:i4>1638451</vt:i4>
      </vt:variant>
      <vt:variant>
        <vt:i4>44</vt:i4>
      </vt:variant>
      <vt:variant>
        <vt:i4>0</vt:i4>
      </vt:variant>
      <vt:variant>
        <vt:i4>5</vt:i4>
      </vt:variant>
      <vt:variant>
        <vt:lpwstr/>
      </vt:variant>
      <vt:variant>
        <vt:lpwstr>_Toc240279619</vt:lpwstr>
      </vt:variant>
      <vt:variant>
        <vt:i4>1638451</vt:i4>
      </vt:variant>
      <vt:variant>
        <vt:i4>38</vt:i4>
      </vt:variant>
      <vt:variant>
        <vt:i4>0</vt:i4>
      </vt:variant>
      <vt:variant>
        <vt:i4>5</vt:i4>
      </vt:variant>
      <vt:variant>
        <vt:lpwstr/>
      </vt:variant>
      <vt:variant>
        <vt:lpwstr>_Toc240279618</vt:lpwstr>
      </vt:variant>
      <vt:variant>
        <vt:i4>1638451</vt:i4>
      </vt:variant>
      <vt:variant>
        <vt:i4>32</vt:i4>
      </vt:variant>
      <vt:variant>
        <vt:i4>0</vt:i4>
      </vt:variant>
      <vt:variant>
        <vt:i4>5</vt:i4>
      </vt:variant>
      <vt:variant>
        <vt:lpwstr/>
      </vt:variant>
      <vt:variant>
        <vt:lpwstr>_Toc240279617</vt:lpwstr>
      </vt:variant>
      <vt:variant>
        <vt:i4>1638451</vt:i4>
      </vt:variant>
      <vt:variant>
        <vt:i4>26</vt:i4>
      </vt:variant>
      <vt:variant>
        <vt:i4>0</vt:i4>
      </vt:variant>
      <vt:variant>
        <vt:i4>5</vt:i4>
      </vt:variant>
      <vt:variant>
        <vt:lpwstr/>
      </vt:variant>
      <vt:variant>
        <vt:lpwstr>_Toc240279616</vt:lpwstr>
      </vt:variant>
      <vt:variant>
        <vt:i4>1638451</vt:i4>
      </vt:variant>
      <vt:variant>
        <vt:i4>20</vt:i4>
      </vt:variant>
      <vt:variant>
        <vt:i4>0</vt:i4>
      </vt:variant>
      <vt:variant>
        <vt:i4>5</vt:i4>
      </vt:variant>
      <vt:variant>
        <vt:lpwstr/>
      </vt:variant>
      <vt:variant>
        <vt:lpwstr>_Toc240279615</vt:lpwstr>
      </vt:variant>
      <vt:variant>
        <vt:i4>1638451</vt:i4>
      </vt:variant>
      <vt:variant>
        <vt:i4>14</vt:i4>
      </vt:variant>
      <vt:variant>
        <vt:i4>0</vt:i4>
      </vt:variant>
      <vt:variant>
        <vt:i4>5</vt:i4>
      </vt:variant>
      <vt:variant>
        <vt:lpwstr/>
      </vt:variant>
      <vt:variant>
        <vt:lpwstr>_Toc240279614</vt:lpwstr>
      </vt:variant>
      <vt:variant>
        <vt:i4>1638451</vt:i4>
      </vt:variant>
      <vt:variant>
        <vt:i4>8</vt:i4>
      </vt:variant>
      <vt:variant>
        <vt:i4>0</vt:i4>
      </vt:variant>
      <vt:variant>
        <vt:i4>5</vt:i4>
      </vt:variant>
      <vt:variant>
        <vt:lpwstr/>
      </vt:variant>
      <vt:variant>
        <vt:lpwstr>_Toc240279613</vt:lpwstr>
      </vt:variant>
      <vt:variant>
        <vt:i4>1638451</vt:i4>
      </vt:variant>
      <vt:variant>
        <vt:i4>2</vt:i4>
      </vt:variant>
      <vt:variant>
        <vt:i4>0</vt:i4>
      </vt:variant>
      <vt:variant>
        <vt:i4>5</vt:i4>
      </vt:variant>
      <vt:variant>
        <vt:lpwstr/>
      </vt:variant>
      <vt:variant>
        <vt:lpwstr>_Toc240279612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VDMS-II Software Design Document</dc:title>
  <dc:subject>Software Design</dc:subject>
  <dc:creator>Doan Quang Minh</dc:creator>
  <cp:keywords>Software Design</cp:keywords>
  <cp:lastModifiedBy>Nguyen Quang Linh</cp:lastModifiedBy>
  <cp:revision>13</cp:revision>
  <dcterms:created xsi:type="dcterms:W3CDTF">2009-10-20T05:01:00Z</dcterms:created>
  <dcterms:modified xsi:type="dcterms:W3CDTF">2010-07-20T06:40:00Z</dcterms:modified>
  <cp:category>Software Design</cp:category>
</cp:coreProperties>
</file>