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5F" w:rsidRPr="000A3888" w:rsidRDefault="00796D5F" w:rsidP="00796D5F">
      <w:pPr>
        <w:pStyle w:val="HeadingBig"/>
        <w:rPr>
          <w:color w:val="262626" w:themeColor="text1" w:themeTint="D9"/>
        </w:rPr>
      </w:pP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</w:p>
    <w:p w:rsidR="00796D5F" w:rsidRPr="00796D5F" w:rsidRDefault="00796D5F" w:rsidP="00796D5F">
      <w:pPr>
        <w:pStyle w:val="HeadingBig"/>
        <w:rPr>
          <w:color w:val="262626" w:themeColor="text1" w:themeTint="D9"/>
        </w:rPr>
      </w:pPr>
      <w:r w:rsidRPr="00796D5F">
        <w:rPr>
          <w:color w:val="262626" w:themeColor="text1" w:themeTint="D9"/>
        </w:rPr>
        <w:t>[English-Vietnamese Picture Dictionary]</w:t>
      </w: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  <w:r>
        <w:rPr>
          <w:color w:val="262626" w:themeColor="text1" w:themeTint="D9"/>
        </w:rPr>
        <w:t>T</w:t>
      </w:r>
      <w:r w:rsidRPr="000A3888">
        <w:rPr>
          <w:color w:val="262626" w:themeColor="text1" w:themeTint="D9"/>
        </w:rPr>
        <w:t>est</w:t>
      </w:r>
      <w:r>
        <w:rPr>
          <w:color w:val="262626" w:themeColor="text1" w:themeTint="D9"/>
        </w:rPr>
        <w:t xml:space="preserve"> Plan</w:t>
      </w:r>
    </w:p>
    <w:p w:rsidR="00796D5F" w:rsidRPr="000A3888" w:rsidRDefault="00796D5F" w:rsidP="00796D5F">
      <w:pPr>
        <w:pStyle w:val="HeadingBig"/>
        <w:rPr>
          <w:color w:val="262626" w:themeColor="text1" w:themeTint="D9"/>
        </w:rPr>
      </w:pPr>
      <w:r w:rsidRPr="000A3888">
        <w:rPr>
          <w:color w:val="262626" w:themeColor="text1" w:themeTint="D9"/>
        </w:rPr>
        <w:t xml:space="preserve"> Version 1.0</w:t>
      </w:r>
    </w:p>
    <w:p w:rsidR="00796D5F" w:rsidRPr="000A3888" w:rsidRDefault="00796D5F" w:rsidP="00796D5F">
      <w:pPr>
        <w:rPr>
          <w:rFonts w:ascii="Arial" w:hAnsi="Arial" w:cs="Arial"/>
          <w:sz w:val="24"/>
          <w:szCs w:val="24"/>
        </w:rPr>
      </w:pPr>
    </w:p>
    <w:p w:rsidR="00796D5F" w:rsidRPr="000A3888" w:rsidRDefault="00856FCF" w:rsidP="00856FCF">
      <w:pPr>
        <w:pStyle w:val="NormalT"/>
        <w:ind w:firstLine="720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snapToGrid/>
          <w:sz w:val="24"/>
          <w:szCs w:val="24"/>
        </w:rPr>
        <w:t>S</w:t>
      </w:r>
      <w:r w:rsidRPr="00856FCF">
        <w:rPr>
          <w:rFonts w:ascii="Arial" w:hAnsi="Arial" w:cs="Arial"/>
          <w:snapToGrid/>
          <w:sz w:val="24"/>
          <w:szCs w:val="24"/>
        </w:rPr>
        <w:t>E1</w:t>
      </w:r>
      <w:r>
        <w:rPr>
          <w:rFonts w:ascii="Arial" w:hAnsi="Arial" w:cs="Arial"/>
          <w:snapToGrid/>
          <w:sz w:val="24"/>
          <w:szCs w:val="24"/>
        </w:rPr>
        <w:t>302_SWT301</w:t>
      </w:r>
    </w:p>
    <w:p w:rsidR="00796D5F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Default="00796D5F" w:rsidP="00796D5F">
      <w:pPr>
        <w:spacing w:after="0"/>
        <w:rPr>
          <w:rFonts w:ascii="Arial" w:hAnsi="Arial" w:cs="Arial"/>
          <w:b/>
          <w:sz w:val="56"/>
          <w:szCs w:val="56"/>
        </w:rPr>
      </w:pPr>
    </w:p>
    <w:p w:rsidR="00796D5F" w:rsidRDefault="00796D5F" w:rsidP="00796D5F">
      <w:pPr>
        <w:spacing w:after="0"/>
        <w:rPr>
          <w:rFonts w:ascii="Arial" w:hAnsi="Arial" w:cs="Arial"/>
          <w:b/>
          <w:sz w:val="24"/>
          <w:szCs w:val="24"/>
        </w:rPr>
      </w:pPr>
    </w:p>
    <w:p w:rsidR="00796D5F" w:rsidRDefault="00796D5F" w:rsidP="00796D5F">
      <w:pPr>
        <w:spacing w:after="0"/>
        <w:rPr>
          <w:rFonts w:ascii="Arial" w:hAnsi="Arial" w:cs="Arial"/>
          <w:b/>
          <w:sz w:val="24"/>
          <w:szCs w:val="24"/>
        </w:rPr>
      </w:pPr>
    </w:p>
    <w:p w:rsidR="00796D5F" w:rsidRPr="001F4A0B" w:rsidRDefault="00796D5F" w:rsidP="00796D5F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1F4A0B">
        <w:rPr>
          <w:rFonts w:ascii="Arial" w:hAnsi="Arial" w:cs="Arial"/>
          <w:sz w:val="48"/>
          <w:szCs w:val="48"/>
        </w:rPr>
        <w:lastRenderedPageBreak/>
        <w:t>Table of Contents</w:t>
      </w:r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106637" w:history="1">
        <w:r w:rsidRPr="009F20DF">
          <w:rPr>
            <w:rStyle w:val="Hyperlink"/>
            <w:rFonts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38" w:history="1">
        <w:r w:rsidRPr="009F20DF">
          <w:rPr>
            <w:rStyle w:val="Hyperlink"/>
            <w:rFonts w:cs="Arial"/>
            <w:i/>
            <w:iCs/>
            <w:noProof/>
          </w:rPr>
          <w:t>Product’s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39" w:history="1">
        <w:r w:rsidRPr="009F20DF">
          <w:rPr>
            <w:rStyle w:val="Hyperlink"/>
            <w:rFonts w:cs="Arial"/>
            <w:i/>
            <w:iCs/>
            <w:noProof/>
          </w:rPr>
          <w:t>Test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0" w:history="1">
        <w:r w:rsidRPr="009F20DF">
          <w:rPr>
            <w:rStyle w:val="Hyperlink"/>
            <w:rFonts w:cs="Arial"/>
            <w:i/>
            <w:iCs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1" w:history="1">
        <w:r w:rsidRPr="009F20DF">
          <w:rPr>
            <w:rStyle w:val="Hyperlink"/>
            <w:i/>
            <w:iCs/>
            <w:noProof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2" w:history="1">
        <w:r w:rsidRPr="009F20DF">
          <w:rPr>
            <w:rStyle w:val="Hyperlink"/>
            <w:rFonts w:cs="Arial"/>
            <w:noProof/>
          </w:rPr>
          <w:t>Testing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3" w:history="1">
        <w:r w:rsidRPr="009F20DF">
          <w:rPr>
            <w:rStyle w:val="Hyperlink"/>
            <w:rFonts w:cs="Arial"/>
            <w:i/>
            <w:iCs/>
            <w:noProof/>
          </w:rPr>
          <w:t>Risk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4" w:history="1">
        <w:r w:rsidRPr="009F20DF">
          <w:rPr>
            <w:rStyle w:val="Hyperlink"/>
            <w:rFonts w:ascii="Arial" w:hAnsi="Arial" w:cs="Arial"/>
            <w:noProof/>
            <w:shd w:val="clear" w:color="auto" w:fill="F8F9FA"/>
          </w:rPr>
          <w:t>Risk due to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5" w:history="1">
        <w:r w:rsidRPr="009F20DF">
          <w:rPr>
            <w:rStyle w:val="Hyperlink"/>
            <w:noProof/>
          </w:rPr>
          <w:t>Risks due to funding and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6" w:history="1">
        <w:r w:rsidRPr="009F20DF">
          <w:rPr>
            <w:rStyle w:val="Hyperlink"/>
            <w:noProof/>
          </w:rPr>
          <w:t>Operational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7" w:history="1">
        <w:r w:rsidRPr="009F20DF">
          <w:rPr>
            <w:rStyle w:val="Hyperlink"/>
            <w:noProof/>
          </w:rPr>
          <w:t>Technical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8" w:history="1">
        <w:r w:rsidRPr="009F20DF">
          <w:rPr>
            <w:rStyle w:val="Hyperlink"/>
            <w:rFonts w:cs="Arial"/>
            <w:noProof/>
          </w:rPr>
          <w:t>TEST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49" w:history="1">
        <w:r w:rsidRPr="009F20DF">
          <w:rPr>
            <w:rStyle w:val="Hyperlink"/>
            <w:rFonts w:cs="Arial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0" w:history="1">
        <w:r w:rsidRPr="009F20DF">
          <w:rPr>
            <w:rStyle w:val="Hyperlink"/>
            <w:i/>
            <w:iCs/>
            <w:noProof/>
          </w:rPr>
          <w:t>Test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1" w:history="1">
        <w:r w:rsidRPr="009F20DF">
          <w:rPr>
            <w:rStyle w:val="Hyperlink"/>
            <w:i/>
            <w:iCs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2" w:history="1">
        <w:r w:rsidRPr="009F20DF">
          <w:rPr>
            <w:rStyle w:val="Hyperlink"/>
            <w:noProof/>
          </w:rPr>
          <w:t>TEST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3" w:history="1">
        <w:r w:rsidRPr="009F20DF">
          <w:rPr>
            <w:rStyle w:val="Hyperlink"/>
            <w:rFonts w:cs="Arial"/>
            <w:i/>
            <w:iCs/>
            <w:noProof/>
          </w:rPr>
          <w:t>Man-power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4" w:history="1">
        <w:r w:rsidRPr="009F20DF">
          <w:rPr>
            <w:rStyle w:val="Hyperlink"/>
            <w:rFonts w:cs="Arial"/>
            <w:i/>
            <w:iCs/>
            <w:noProof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5" w:history="1">
        <w:r w:rsidRPr="009F20DF">
          <w:rPr>
            <w:rStyle w:val="Hyperlink"/>
            <w:rFonts w:cs="Arial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3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6" w:history="1">
        <w:r w:rsidRPr="009F20DF">
          <w:rPr>
            <w:rStyle w:val="Hyperlink"/>
            <w:rFonts w:cs="Arial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7" w:history="1">
        <w:r w:rsidRPr="009F20DF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8" w:history="1">
        <w:r w:rsidRPr="009F20DF">
          <w:rPr>
            <w:rStyle w:val="Hyperlink"/>
            <w:i/>
            <w:iCs/>
            <w:noProof/>
          </w:rPr>
          <w:t>Testing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2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59" w:history="1">
        <w:r w:rsidRPr="009F20DF">
          <w:rPr>
            <w:rStyle w:val="Hyperlink"/>
            <w:rFonts w:cs="Arial"/>
            <w:i/>
            <w:iCs/>
            <w:noProof/>
          </w:rPr>
          <w:t>Non-testing features (build version 1.5)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60" w:history="1">
        <w:r w:rsidRPr="009F20DF">
          <w:rPr>
            <w:rStyle w:val="Hyperlink"/>
            <w:noProof/>
          </w:rPr>
          <w:t>TEST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D5F" w:rsidRDefault="00796D5F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36106661" w:history="1">
        <w:r w:rsidRPr="009F20DF">
          <w:rPr>
            <w:rStyle w:val="Hyperlink"/>
            <w:noProof/>
          </w:rPr>
          <w:t>TEST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_Toc36106661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6D5F" w:rsidRDefault="00796D5F" w:rsidP="00796D5F">
      <w:r>
        <w:rPr>
          <w:b/>
          <w:bCs/>
          <w:noProof/>
        </w:rPr>
        <w:fldChar w:fldCharType="end"/>
      </w:r>
    </w:p>
    <w:p w:rsidR="00796D5F" w:rsidRDefault="00796D5F" w:rsidP="00796D5F">
      <w:pPr>
        <w:spacing w:after="0"/>
        <w:rPr>
          <w:rFonts w:ascii="Arial" w:hAnsi="Arial" w:cs="Arial"/>
          <w:b/>
          <w:sz w:val="24"/>
          <w:szCs w:val="24"/>
        </w:rPr>
      </w:pPr>
    </w:p>
    <w:p w:rsidR="00796D5F" w:rsidRPr="000A3888" w:rsidRDefault="00796D5F" w:rsidP="00796D5F">
      <w:pPr>
        <w:spacing w:after="0"/>
        <w:rPr>
          <w:rFonts w:ascii="Arial" w:hAnsi="Arial" w:cs="Arial"/>
          <w:b/>
          <w:sz w:val="24"/>
          <w:szCs w:val="24"/>
        </w:rPr>
      </w:pPr>
    </w:p>
    <w:p w:rsidR="00543EAB" w:rsidRDefault="00543EAB" w:rsidP="00796D5F">
      <w:pPr>
        <w:pStyle w:val="Heading1"/>
        <w:rPr>
          <w:rFonts w:cs="Arial"/>
          <w:color w:val="3366FF"/>
        </w:rPr>
      </w:pPr>
      <w:bookmarkStart w:id="0" w:name="_Toc36106637"/>
    </w:p>
    <w:bookmarkEnd w:id="0"/>
    <w:p w:rsidR="00F70CEE" w:rsidRPr="000A3888" w:rsidRDefault="00F70CEE" w:rsidP="00F70CEE">
      <w:pPr>
        <w:pStyle w:val="Heading1"/>
        <w:rPr>
          <w:rFonts w:cs="Arial"/>
          <w:color w:val="3366FF"/>
        </w:rPr>
      </w:pPr>
      <w:r>
        <w:rPr>
          <w:rFonts w:cs="Arial"/>
          <w:color w:val="3366FF"/>
        </w:rPr>
        <w:t>INTRODUCTION</w:t>
      </w:r>
    </w:p>
    <w:p w:rsidR="00796D5F" w:rsidRPr="000A3888" w:rsidRDefault="00796D5F" w:rsidP="00796D5F">
      <w:pPr>
        <w:pStyle w:val="Standard"/>
        <w:spacing w:line="288" w:lineRule="auto"/>
        <w:rPr>
          <w:rFonts w:cs="Arial"/>
          <w:b/>
          <w:color w:val="000000"/>
        </w:rPr>
      </w:pPr>
    </w:p>
    <w:p w:rsidR="00796D5F" w:rsidRPr="000A3888" w:rsidRDefault="00796D5F" w:rsidP="00796D5F">
      <w:pPr>
        <w:pStyle w:val="Heading2"/>
        <w:rPr>
          <w:rStyle w:val="Emphasis"/>
          <w:rFonts w:cs="Arial"/>
        </w:rPr>
      </w:pPr>
      <w:bookmarkStart w:id="1" w:name="_Toc36106638"/>
      <w:r>
        <w:rPr>
          <w:rStyle w:val="Emphasis"/>
          <w:rFonts w:cs="Arial"/>
        </w:rPr>
        <w:t>Product’s purpose</w:t>
      </w:r>
      <w:bookmarkEnd w:id="1"/>
    </w:p>
    <w:p w:rsidR="00253E01" w:rsidRDefault="00856FCF" w:rsidP="00856FCF">
      <w:pPr>
        <w:spacing w:line="240" w:lineRule="auto"/>
        <w:ind w:firstLine="720"/>
        <w:rPr>
          <w:rFonts w:ascii="Arial" w:hAnsi="Arial" w:cs="Arial"/>
        </w:rPr>
      </w:pPr>
      <w:r w:rsidRPr="00856FCF">
        <w:rPr>
          <w:rFonts w:ascii="Arial" w:hAnsi="Arial" w:cs="Arial"/>
        </w:rPr>
        <w:t xml:space="preserve">Use Java to build a Vietnamese and English dictionary application. </w:t>
      </w:r>
      <w:r w:rsidR="00253E01" w:rsidRPr="00253E01">
        <w:rPr>
          <w:rFonts w:ascii="Arial" w:hAnsi="Arial" w:cs="Arial"/>
        </w:rPr>
        <w:t>To support students in the process of self-learning English</w:t>
      </w:r>
    </w:p>
    <w:p w:rsidR="00796D5F" w:rsidRDefault="00253E01" w:rsidP="00253E01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Application used to t</w:t>
      </w:r>
      <w:r w:rsidR="00856FCF" w:rsidRPr="00253E01">
        <w:rPr>
          <w:rFonts w:ascii="Arial" w:hAnsi="Arial" w:cs="Arial"/>
        </w:rPr>
        <w:t>ranslate words and display illustrations, word meaning and reading</w:t>
      </w:r>
    </w:p>
    <w:p w:rsidR="00253E01" w:rsidRDefault="00253E01" w:rsidP="00253E01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 w:rsidRPr="00253E01">
        <w:rPr>
          <w:rFonts w:ascii="Arial" w:hAnsi="Arial" w:cs="Arial"/>
        </w:rPr>
        <w:t>The application needs to run on all operating systems</w:t>
      </w:r>
    </w:p>
    <w:p w:rsidR="00253E01" w:rsidRPr="00253E01" w:rsidRDefault="00253E01" w:rsidP="00253E01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 w:rsidRPr="00253E01">
        <w:rPr>
          <w:rFonts w:ascii="Arial" w:hAnsi="Arial" w:cs="Arial"/>
        </w:rPr>
        <w:t>The application needs quick interpretation time (under 2 seconds)</w:t>
      </w:r>
    </w:p>
    <w:p w:rsidR="00253E01" w:rsidRPr="00253E01" w:rsidRDefault="00253E01" w:rsidP="00253E01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 w:rsidRPr="00253E01">
        <w:rPr>
          <w:rFonts w:ascii="Arial" w:hAnsi="Arial" w:cs="Arial"/>
        </w:rPr>
        <w:t>The application needs to be able to update new vocabulary words (manually)</w:t>
      </w:r>
    </w:p>
    <w:p w:rsidR="00796D5F" w:rsidRPr="000A3888" w:rsidRDefault="00796D5F" w:rsidP="00796D5F">
      <w:pPr>
        <w:spacing w:before="120" w:after="0" w:line="240" w:lineRule="auto"/>
        <w:rPr>
          <w:rFonts w:ascii="Arial" w:hAnsi="Arial" w:cs="Arial"/>
        </w:rPr>
      </w:pPr>
    </w:p>
    <w:p w:rsidR="00796D5F" w:rsidRPr="000A3888" w:rsidRDefault="00796D5F" w:rsidP="00796D5F">
      <w:pPr>
        <w:pStyle w:val="Heading2"/>
        <w:rPr>
          <w:rStyle w:val="Emphasis"/>
          <w:rFonts w:cs="Arial"/>
        </w:rPr>
      </w:pPr>
      <w:bookmarkStart w:id="2" w:name="_Toc36106639"/>
      <w:r>
        <w:rPr>
          <w:rStyle w:val="Emphasis"/>
          <w:rFonts w:cs="Arial"/>
        </w:rPr>
        <w:t>Test purpose</w:t>
      </w:r>
      <w:bookmarkEnd w:id="2"/>
    </w:p>
    <w:p w:rsidR="00796D5F" w:rsidRPr="000A3888" w:rsidRDefault="00796D5F" w:rsidP="00796D5F">
      <w:pPr>
        <w:rPr>
          <w:rFonts w:ascii="Arial" w:hAnsi="Arial" w:cs="Arial"/>
        </w:rPr>
      </w:pPr>
    </w:p>
    <w:p w:rsidR="00796D5F" w:rsidRPr="000A3888" w:rsidRDefault="00253E01" w:rsidP="00796D5F">
      <w:pPr>
        <w:rPr>
          <w:rFonts w:ascii="Arial" w:hAnsi="Arial" w:cs="Arial"/>
        </w:rPr>
      </w:pPr>
      <w:r>
        <w:rPr>
          <w:rFonts w:ascii="Arial" w:hAnsi="Arial" w:cs="Arial"/>
        </w:rPr>
        <w:t>Test document for project</w:t>
      </w:r>
      <w:r w:rsidR="00796D5F" w:rsidRPr="000A3888">
        <w:rPr>
          <w:rFonts w:ascii="Arial" w:hAnsi="Arial" w:cs="Arial"/>
        </w:rPr>
        <w:t xml:space="preserve"> “</w:t>
      </w:r>
      <w:r w:rsidRPr="00796D5F">
        <w:rPr>
          <w:b/>
        </w:rPr>
        <w:t>English-Vietnamese Picture Dictionary</w:t>
      </w:r>
      <w:r w:rsidR="00796D5F" w:rsidRPr="000A388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be used to</w:t>
      </w:r>
      <w:r w:rsidR="00796D5F" w:rsidRPr="000A3888">
        <w:rPr>
          <w:rFonts w:ascii="Arial" w:hAnsi="Arial" w:cs="Arial"/>
        </w:rPr>
        <w:t>:</w:t>
      </w:r>
    </w:p>
    <w:p w:rsidR="00253E01" w:rsidRPr="00253E01" w:rsidRDefault="00253E01" w:rsidP="00253E01">
      <w:pPr>
        <w:pStyle w:val="Standard"/>
        <w:spacing w:line="288" w:lineRule="auto"/>
        <w:ind w:left="720"/>
        <w:rPr>
          <w:rFonts w:eastAsia="Calibri" w:cs="Arial"/>
          <w:kern w:val="0"/>
          <w:sz w:val="22"/>
          <w:szCs w:val="22"/>
        </w:rPr>
      </w:pPr>
      <w:r w:rsidRPr="00253E01">
        <w:rPr>
          <w:rFonts w:eastAsia="Calibri" w:cs="Arial"/>
          <w:kern w:val="0"/>
          <w:sz w:val="22"/>
          <w:szCs w:val="22"/>
        </w:rPr>
        <w:t>• Identify project information and project parts that need to be tested.</w:t>
      </w:r>
    </w:p>
    <w:p w:rsidR="00253E01" w:rsidRPr="00253E01" w:rsidRDefault="00253E01" w:rsidP="00253E01">
      <w:pPr>
        <w:pStyle w:val="Standard"/>
        <w:spacing w:line="288" w:lineRule="auto"/>
        <w:ind w:left="720"/>
        <w:rPr>
          <w:rFonts w:eastAsia="Calibri" w:cs="Arial"/>
          <w:kern w:val="0"/>
          <w:sz w:val="22"/>
          <w:szCs w:val="22"/>
        </w:rPr>
      </w:pPr>
      <w:r w:rsidRPr="00253E01">
        <w:rPr>
          <w:rFonts w:eastAsia="Calibri" w:cs="Arial"/>
          <w:kern w:val="0"/>
          <w:sz w:val="22"/>
          <w:szCs w:val="22"/>
        </w:rPr>
        <w:t>• List the Test Requirements</w:t>
      </w:r>
    </w:p>
    <w:p w:rsidR="00253E01" w:rsidRPr="00253E01" w:rsidRDefault="00253E01" w:rsidP="00253E01">
      <w:pPr>
        <w:pStyle w:val="Standard"/>
        <w:spacing w:line="288" w:lineRule="auto"/>
        <w:ind w:left="720"/>
        <w:rPr>
          <w:rFonts w:eastAsia="Calibri" w:cs="Arial"/>
          <w:kern w:val="0"/>
          <w:sz w:val="22"/>
          <w:szCs w:val="22"/>
        </w:rPr>
      </w:pPr>
      <w:r w:rsidRPr="00253E01">
        <w:rPr>
          <w:rFonts w:eastAsia="Calibri" w:cs="Arial"/>
          <w:kern w:val="0"/>
          <w:sz w:val="22"/>
          <w:szCs w:val="22"/>
        </w:rPr>
        <w:t>• Identify the testing methods and strategies to use</w:t>
      </w:r>
    </w:p>
    <w:p w:rsidR="00253E01" w:rsidRPr="00253E01" w:rsidRDefault="00253E01" w:rsidP="00253E01">
      <w:pPr>
        <w:pStyle w:val="Standard"/>
        <w:spacing w:line="288" w:lineRule="auto"/>
        <w:ind w:left="720"/>
        <w:rPr>
          <w:rFonts w:eastAsia="Calibri" w:cs="Arial"/>
          <w:kern w:val="0"/>
          <w:sz w:val="22"/>
          <w:szCs w:val="22"/>
        </w:rPr>
      </w:pPr>
      <w:r w:rsidRPr="00253E01">
        <w:rPr>
          <w:rFonts w:eastAsia="Calibri" w:cs="Arial"/>
          <w:kern w:val="0"/>
          <w:sz w:val="22"/>
          <w:szCs w:val="22"/>
        </w:rPr>
        <w:t>• Identify resources needed.</w:t>
      </w:r>
    </w:p>
    <w:p w:rsidR="00253E01" w:rsidRPr="00253E01" w:rsidRDefault="00253E01" w:rsidP="00253E01">
      <w:pPr>
        <w:pStyle w:val="Standard"/>
        <w:spacing w:line="288" w:lineRule="auto"/>
        <w:ind w:left="720"/>
        <w:rPr>
          <w:rFonts w:eastAsia="Calibri" w:cs="Arial"/>
          <w:kern w:val="0"/>
          <w:sz w:val="22"/>
          <w:szCs w:val="22"/>
        </w:rPr>
      </w:pPr>
      <w:r w:rsidRPr="00253E01">
        <w:rPr>
          <w:rFonts w:eastAsia="Calibri" w:cs="Arial"/>
          <w:kern w:val="0"/>
          <w:sz w:val="22"/>
          <w:szCs w:val="22"/>
        </w:rPr>
        <w:t>• State the functions tested and functions not tested</w:t>
      </w:r>
    </w:p>
    <w:p w:rsidR="00796D5F" w:rsidRPr="000A3888" w:rsidRDefault="00253E01" w:rsidP="00253E01">
      <w:pPr>
        <w:pStyle w:val="Standard"/>
        <w:spacing w:line="288" w:lineRule="auto"/>
        <w:ind w:left="720"/>
        <w:rPr>
          <w:rFonts w:cs="Arial"/>
          <w:b/>
          <w:color w:val="000000"/>
        </w:rPr>
      </w:pPr>
      <w:r w:rsidRPr="00253E01">
        <w:rPr>
          <w:rFonts w:eastAsia="Calibri" w:cs="Arial"/>
          <w:kern w:val="0"/>
          <w:sz w:val="22"/>
          <w:szCs w:val="22"/>
        </w:rPr>
        <w:t>• List the test environment</w:t>
      </w:r>
    </w:p>
    <w:p w:rsidR="00796D5F" w:rsidRDefault="00796D5F" w:rsidP="00796D5F">
      <w:pPr>
        <w:pStyle w:val="Heading2"/>
        <w:rPr>
          <w:rStyle w:val="Emphasis"/>
          <w:rFonts w:cs="Arial"/>
        </w:rPr>
      </w:pPr>
      <w:bookmarkStart w:id="3" w:name="_Toc36106640"/>
      <w:r>
        <w:rPr>
          <w:rStyle w:val="Emphasis"/>
          <w:rFonts w:cs="Arial"/>
        </w:rPr>
        <w:t>Related documents</w:t>
      </w:r>
      <w:bookmarkEnd w:id="3"/>
    </w:p>
    <w:p w:rsidR="00796D5F" w:rsidRPr="000A3888" w:rsidRDefault="00796D5F" w:rsidP="00796D5F">
      <w:pPr>
        <w:pStyle w:val="Standard"/>
      </w:pPr>
    </w:p>
    <w:tbl>
      <w:tblPr>
        <w:tblW w:w="771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220"/>
        <w:gridCol w:w="1530"/>
        <w:gridCol w:w="2224"/>
      </w:tblGrid>
      <w:tr w:rsidR="00796D5F" w:rsidRPr="008E7F41" w:rsidTr="00BC11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shd w:val="clear" w:color="auto" w:fill="FFD966" w:themeFill="accent4" w:themeFillTint="99"/>
            <w:vAlign w:val="center"/>
          </w:tcPr>
          <w:p w:rsidR="00796D5F" w:rsidRPr="008E7F41" w:rsidRDefault="00796D5F" w:rsidP="00253E01">
            <w:pPr>
              <w:pStyle w:val="Bang"/>
            </w:pPr>
            <w:r w:rsidRPr="008E7F41">
              <w:t>ID</w:t>
            </w:r>
          </w:p>
        </w:tc>
        <w:tc>
          <w:tcPr>
            <w:tcW w:w="3220" w:type="dxa"/>
            <w:shd w:val="clear" w:color="auto" w:fill="FFD966" w:themeFill="accent4" w:themeFillTint="99"/>
            <w:vAlign w:val="center"/>
          </w:tcPr>
          <w:p w:rsidR="00796D5F" w:rsidRPr="008E7F41" w:rsidRDefault="00796D5F" w:rsidP="00253E01">
            <w:pPr>
              <w:pStyle w:val="Bang"/>
            </w:pPr>
            <w:r w:rsidRPr="008E7F41">
              <w:t>Documents</w:t>
            </w:r>
          </w:p>
        </w:tc>
        <w:tc>
          <w:tcPr>
            <w:tcW w:w="1530" w:type="dxa"/>
            <w:shd w:val="clear" w:color="auto" w:fill="FFD966" w:themeFill="accent4" w:themeFillTint="99"/>
            <w:vAlign w:val="center"/>
          </w:tcPr>
          <w:p w:rsidR="00796D5F" w:rsidRPr="008E7F41" w:rsidRDefault="00796D5F" w:rsidP="00253E01">
            <w:pPr>
              <w:pStyle w:val="Bang"/>
            </w:pPr>
            <w:r w:rsidRPr="008E7F41">
              <w:t>Resource</w:t>
            </w:r>
          </w:p>
        </w:tc>
        <w:tc>
          <w:tcPr>
            <w:tcW w:w="2224" w:type="dxa"/>
            <w:shd w:val="clear" w:color="auto" w:fill="FFD966" w:themeFill="accent4" w:themeFillTint="99"/>
            <w:vAlign w:val="center"/>
          </w:tcPr>
          <w:p w:rsidR="00796D5F" w:rsidRPr="008E7F41" w:rsidRDefault="00796D5F" w:rsidP="00253E01">
            <w:pPr>
              <w:pStyle w:val="Bang"/>
            </w:pPr>
            <w:r w:rsidRPr="008E7F41">
              <w:t>Comment</w:t>
            </w:r>
          </w:p>
        </w:tc>
      </w:tr>
      <w:tr w:rsidR="00253E01" w:rsidRPr="000A3888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vAlign w:val="center"/>
          </w:tcPr>
          <w:p w:rsidR="00253E01" w:rsidRPr="000A3888" w:rsidRDefault="00253E01" w:rsidP="00253E01">
            <w:pPr>
              <w:pStyle w:val="Bang"/>
            </w:pPr>
            <w:r w:rsidRPr="000A3888">
              <w:t>1</w:t>
            </w:r>
          </w:p>
        </w:tc>
        <w:tc>
          <w:tcPr>
            <w:tcW w:w="3220" w:type="dxa"/>
            <w:vAlign w:val="center"/>
          </w:tcPr>
          <w:p w:rsidR="00253E01" w:rsidRPr="000E285D" w:rsidRDefault="00253E01" w:rsidP="00253E01">
            <w:r w:rsidRPr="000E285D">
              <w:t>Document description required</w:t>
            </w:r>
          </w:p>
        </w:tc>
        <w:tc>
          <w:tcPr>
            <w:tcW w:w="1530" w:type="dxa"/>
            <w:vMerge w:val="restart"/>
            <w:vAlign w:val="center"/>
          </w:tcPr>
          <w:p w:rsidR="00253E01" w:rsidRPr="000A3888" w:rsidRDefault="00253E01" w:rsidP="00253E01">
            <w:pPr>
              <w:pStyle w:val="Bang"/>
            </w:pPr>
            <w:r w:rsidRPr="00253E01">
              <w:t>Has been fully provided</w:t>
            </w:r>
          </w:p>
        </w:tc>
        <w:tc>
          <w:tcPr>
            <w:tcW w:w="2224" w:type="dxa"/>
            <w:vAlign w:val="center"/>
          </w:tcPr>
          <w:p w:rsidR="00253E01" w:rsidRPr="000A3888" w:rsidRDefault="00253E01" w:rsidP="00253E01">
            <w:pPr>
              <w:pStyle w:val="Bang"/>
              <w:jc w:val="center"/>
            </w:pPr>
            <w:r>
              <w:sym w:font="Wingdings 2" w:char="F050"/>
            </w:r>
          </w:p>
        </w:tc>
      </w:tr>
      <w:tr w:rsidR="00253E01" w:rsidRPr="000A3888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vAlign w:val="center"/>
          </w:tcPr>
          <w:p w:rsidR="00253E01" w:rsidRPr="000A3888" w:rsidRDefault="00253E01" w:rsidP="00253E01">
            <w:pPr>
              <w:pStyle w:val="Bang"/>
            </w:pPr>
            <w:r w:rsidRPr="000A3888">
              <w:t>2</w:t>
            </w:r>
          </w:p>
        </w:tc>
        <w:tc>
          <w:tcPr>
            <w:tcW w:w="3220" w:type="dxa"/>
            <w:vAlign w:val="center"/>
          </w:tcPr>
          <w:p w:rsidR="00253E01" w:rsidRPr="000E285D" w:rsidRDefault="00253E01" w:rsidP="00253E01">
            <w:r w:rsidRPr="000E285D">
              <w:t>Document describing the function</w:t>
            </w:r>
          </w:p>
        </w:tc>
        <w:tc>
          <w:tcPr>
            <w:tcW w:w="1530" w:type="dxa"/>
            <w:vMerge/>
            <w:vAlign w:val="center"/>
          </w:tcPr>
          <w:p w:rsidR="00253E01" w:rsidRPr="000A3888" w:rsidRDefault="00253E01" w:rsidP="00253E01">
            <w:pPr>
              <w:pStyle w:val="Bang"/>
            </w:pPr>
          </w:p>
        </w:tc>
        <w:tc>
          <w:tcPr>
            <w:tcW w:w="2224" w:type="dxa"/>
            <w:vAlign w:val="center"/>
          </w:tcPr>
          <w:p w:rsidR="00253E01" w:rsidRPr="000A3888" w:rsidRDefault="00253E01" w:rsidP="00253E01">
            <w:pPr>
              <w:pStyle w:val="Bang"/>
              <w:jc w:val="center"/>
            </w:pPr>
            <w:r>
              <w:sym w:font="Wingdings 2" w:char="F050"/>
            </w:r>
          </w:p>
        </w:tc>
      </w:tr>
      <w:tr w:rsidR="00253E01" w:rsidRPr="000A3888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vAlign w:val="center"/>
          </w:tcPr>
          <w:p w:rsidR="00253E01" w:rsidRPr="000A3888" w:rsidRDefault="00253E01" w:rsidP="00253E01">
            <w:pPr>
              <w:pStyle w:val="Bang"/>
            </w:pPr>
            <w:r w:rsidRPr="000A3888">
              <w:t>3</w:t>
            </w:r>
          </w:p>
        </w:tc>
        <w:tc>
          <w:tcPr>
            <w:tcW w:w="3220" w:type="dxa"/>
            <w:vAlign w:val="center"/>
          </w:tcPr>
          <w:p w:rsidR="00253E01" w:rsidRPr="000E285D" w:rsidRDefault="00253E01" w:rsidP="00253E01">
            <w:r w:rsidRPr="000E285D">
              <w:t>Project planning document</w:t>
            </w:r>
          </w:p>
        </w:tc>
        <w:tc>
          <w:tcPr>
            <w:tcW w:w="1530" w:type="dxa"/>
            <w:vMerge/>
            <w:vAlign w:val="center"/>
          </w:tcPr>
          <w:p w:rsidR="00253E01" w:rsidRPr="000A3888" w:rsidRDefault="00253E01" w:rsidP="00253E01">
            <w:pPr>
              <w:pStyle w:val="Bang"/>
            </w:pPr>
          </w:p>
        </w:tc>
        <w:tc>
          <w:tcPr>
            <w:tcW w:w="2224" w:type="dxa"/>
            <w:vAlign w:val="center"/>
          </w:tcPr>
          <w:p w:rsidR="00253E01" w:rsidRPr="000A3888" w:rsidRDefault="00253E01" w:rsidP="00253E01">
            <w:pPr>
              <w:pStyle w:val="Bang"/>
              <w:jc w:val="center"/>
            </w:pPr>
            <w:r>
              <w:sym w:font="Wingdings 2" w:char="F050"/>
            </w:r>
          </w:p>
        </w:tc>
      </w:tr>
      <w:tr w:rsidR="00253E01" w:rsidRPr="000A3888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vAlign w:val="center"/>
          </w:tcPr>
          <w:p w:rsidR="00253E01" w:rsidRPr="000A3888" w:rsidRDefault="00253E01" w:rsidP="00253E01">
            <w:pPr>
              <w:pStyle w:val="Bang"/>
            </w:pPr>
            <w:r w:rsidRPr="000A3888">
              <w:t>4</w:t>
            </w:r>
          </w:p>
        </w:tc>
        <w:tc>
          <w:tcPr>
            <w:tcW w:w="3220" w:type="dxa"/>
            <w:vAlign w:val="center"/>
          </w:tcPr>
          <w:p w:rsidR="00253E01" w:rsidRPr="000E285D" w:rsidRDefault="00253E01" w:rsidP="00253E01">
            <w:r w:rsidRPr="000E285D">
              <w:t>Material design analysis</w:t>
            </w:r>
          </w:p>
        </w:tc>
        <w:tc>
          <w:tcPr>
            <w:tcW w:w="1530" w:type="dxa"/>
            <w:vMerge/>
            <w:vAlign w:val="center"/>
          </w:tcPr>
          <w:p w:rsidR="00253E01" w:rsidRPr="000A3888" w:rsidRDefault="00253E01" w:rsidP="00253E01">
            <w:pPr>
              <w:pStyle w:val="Bang"/>
            </w:pPr>
          </w:p>
        </w:tc>
        <w:tc>
          <w:tcPr>
            <w:tcW w:w="2224" w:type="dxa"/>
            <w:vAlign w:val="center"/>
          </w:tcPr>
          <w:p w:rsidR="00253E01" w:rsidRPr="000A3888" w:rsidRDefault="00253E01" w:rsidP="00253E01">
            <w:pPr>
              <w:pStyle w:val="Bang"/>
              <w:jc w:val="center"/>
            </w:pPr>
            <w:r>
              <w:sym w:font="Wingdings 2" w:char="F050"/>
            </w:r>
          </w:p>
        </w:tc>
      </w:tr>
      <w:tr w:rsidR="00253E01" w:rsidRPr="000A3888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vAlign w:val="center"/>
          </w:tcPr>
          <w:p w:rsidR="00253E01" w:rsidRPr="000A3888" w:rsidRDefault="00253E01" w:rsidP="00253E01">
            <w:pPr>
              <w:pStyle w:val="Bang"/>
            </w:pPr>
            <w:r w:rsidRPr="000A3888">
              <w:t>5</w:t>
            </w:r>
          </w:p>
        </w:tc>
        <w:tc>
          <w:tcPr>
            <w:tcW w:w="3220" w:type="dxa"/>
            <w:vAlign w:val="center"/>
          </w:tcPr>
          <w:p w:rsidR="00253E01" w:rsidRDefault="00253E01" w:rsidP="00253E01">
            <w:r w:rsidRPr="000E285D">
              <w:t>Instruction document</w:t>
            </w:r>
          </w:p>
        </w:tc>
        <w:tc>
          <w:tcPr>
            <w:tcW w:w="1530" w:type="dxa"/>
            <w:vMerge/>
            <w:vAlign w:val="center"/>
          </w:tcPr>
          <w:p w:rsidR="00253E01" w:rsidRPr="000A3888" w:rsidRDefault="00253E01" w:rsidP="00253E01">
            <w:pPr>
              <w:pStyle w:val="Bang"/>
            </w:pPr>
          </w:p>
        </w:tc>
        <w:tc>
          <w:tcPr>
            <w:tcW w:w="2224" w:type="dxa"/>
            <w:vAlign w:val="center"/>
          </w:tcPr>
          <w:p w:rsidR="00253E01" w:rsidRPr="000A3888" w:rsidRDefault="00253E01" w:rsidP="00253E01">
            <w:pPr>
              <w:pStyle w:val="Bang"/>
              <w:jc w:val="center"/>
            </w:pPr>
            <w:r>
              <w:sym w:font="Wingdings 2" w:char="F050"/>
            </w:r>
          </w:p>
        </w:tc>
      </w:tr>
      <w:tr w:rsidR="00796D5F" w:rsidRPr="000A3888" w:rsidTr="00BC24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0" w:type="dxa"/>
            <w:shd w:val="clear" w:color="auto" w:fill="FFFFFF" w:themeFill="background1"/>
          </w:tcPr>
          <w:p w:rsidR="00796D5F" w:rsidRPr="000A3888" w:rsidRDefault="00796D5F" w:rsidP="00253E01">
            <w:pPr>
              <w:pStyle w:val="Bang"/>
            </w:pPr>
          </w:p>
        </w:tc>
        <w:tc>
          <w:tcPr>
            <w:tcW w:w="3220" w:type="dxa"/>
            <w:shd w:val="clear" w:color="auto" w:fill="FFFFFF" w:themeFill="background1"/>
          </w:tcPr>
          <w:p w:rsidR="00796D5F" w:rsidRPr="000A3888" w:rsidRDefault="00796D5F" w:rsidP="00253E01">
            <w:pPr>
              <w:pStyle w:val="Bang"/>
            </w:pPr>
          </w:p>
        </w:tc>
        <w:tc>
          <w:tcPr>
            <w:tcW w:w="1530" w:type="dxa"/>
            <w:shd w:val="clear" w:color="auto" w:fill="FFFFFF" w:themeFill="background1"/>
          </w:tcPr>
          <w:p w:rsidR="00796D5F" w:rsidRPr="000A3888" w:rsidRDefault="00796D5F" w:rsidP="00253E01">
            <w:pPr>
              <w:pStyle w:val="Bang"/>
            </w:pPr>
          </w:p>
        </w:tc>
        <w:tc>
          <w:tcPr>
            <w:tcW w:w="2224" w:type="dxa"/>
            <w:shd w:val="clear" w:color="auto" w:fill="FFFFFF" w:themeFill="background1"/>
          </w:tcPr>
          <w:p w:rsidR="00796D5F" w:rsidRPr="000A3888" w:rsidRDefault="00796D5F" w:rsidP="00253E01">
            <w:pPr>
              <w:pStyle w:val="Bang"/>
            </w:pPr>
          </w:p>
        </w:tc>
      </w:tr>
    </w:tbl>
    <w:p w:rsidR="00796D5F" w:rsidRDefault="00796D5F" w:rsidP="00796D5F">
      <w:pPr>
        <w:pStyle w:val="Heading2"/>
        <w:rPr>
          <w:rStyle w:val="Emphasis"/>
        </w:rPr>
      </w:pPr>
      <w:bookmarkStart w:id="4" w:name="_Toc36106641"/>
      <w:r>
        <w:rPr>
          <w:rStyle w:val="Emphasis"/>
        </w:rPr>
        <w:lastRenderedPageBreak/>
        <w:t>Test Scope</w:t>
      </w:r>
      <w:bookmarkEnd w:id="4"/>
    </w:p>
    <w:p w:rsidR="00796D5F" w:rsidRPr="0027456D" w:rsidRDefault="00796D5F" w:rsidP="00796D5F">
      <w:pPr>
        <w:pStyle w:val="Heading3"/>
        <w:ind w:left="720"/>
        <w:rPr>
          <w:rFonts w:cs="Arial"/>
        </w:rPr>
      </w:pPr>
      <w:bookmarkStart w:id="5" w:name="_Toc36106642"/>
      <w:r>
        <w:rPr>
          <w:rFonts w:cs="Arial"/>
        </w:rPr>
        <w:t>Testing type</w:t>
      </w:r>
      <w:bookmarkEnd w:id="5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884"/>
        <w:gridCol w:w="2291"/>
        <w:gridCol w:w="2216"/>
        <w:gridCol w:w="2182"/>
      </w:tblGrid>
      <w:tr w:rsidR="00796D5F" w:rsidRPr="008E7F41" w:rsidTr="00BC113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641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884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2291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Functional Testing</w:t>
            </w:r>
          </w:p>
        </w:tc>
        <w:tc>
          <w:tcPr>
            <w:tcW w:w="2216" w:type="dxa"/>
            <w:shd w:val="clear" w:color="auto" w:fill="FFD966" w:themeFill="accent4" w:themeFillTint="99"/>
            <w:vAlign w:val="center"/>
          </w:tcPr>
          <w:p w:rsidR="00796D5F" w:rsidRPr="00BC1134" w:rsidRDefault="00253E01" w:rsidP="00253E0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Integration</w:t>
            </w:r>
            <w:r w:rsidR="00796D5F" w:rsidRPr="00BC1134">
              <w:rPr>
                <w:rFonts w:ascii="Arial" w:hAnsi="Arial" w:cs="Arial"/>
                <w:b/>
                <w:bCs/>
              </w:rPr>
              <w:t xml:space="preserve"> Testing</w:t>
            </w:r>
          </w:p>
        </w:tc>
        <w:tc>
          <w:tcPr>
            <w:tcW w:w="2182" w:type="dxa"/>
            <w:shd w:val="clear" w:color="auto" w:fill="FFD966" w:themeFill="accent4" w:themeFillTint="99"/>
          </w:tcPr>
          <w:p w:rsidR="00796D5F" w:rsidRPr="00BC1134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 xml:space="preserve">Security &amp; Access Control </w:t>
            </w:r>
            <w:r w:rsidR="00543EAB" w:rsidRPr="00BC1134">
              <w:rPr>
                <w:rFonts w:ascii="Arial" w:hAnsi="Arial" w:cs="Arial"/>
                <w:b/>
                <w:bCs/>
              </w:rPr>
              <w:t>Testing</w:t>
            </w:r>
          </w:p>
        </w:tc>
      </w:tr>
      <w:tr w:rsidR="00796D5F" w:rsidRPr="0027456D" w:rsidTr="001E07B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1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1</w:t>
            </w:r>
          </w:p>
        </w:tc>
        <w:tc>
          <w:tcPr>
            <w:tcW w:w="2884" w:type="dxa"/>
            <w:vAlign w:val="center"/>
          </w:tcPr>
          <w:p w:rsidR="00796D5F" w:rsidRPr="0027456D" w:rsidRDefault="00F70CEE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F70CEE">
              <w:rPr>
                <w:rFonts w:ascii="Arial" w:hAnsi="Arial" w:cs="Arial"/>
              </w:rPr>
              <w:t>ocabulary management bank</w:t>
            </w:r>
          </w:p>
        </w:tc>
        <w:tc>
          <w:tcPr>
            <w:tcW w:w="2291" w:type="dxa"/>
            <w:vAlign w:val="center"/>
          </w:tcPr>
          <w:p w:rsidR="00796D5F" w:rsidRPr="0027456D" w:rsidRDefault="00F70CEE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96D5F" w:rsidRPr="0027456D">
              <w:rPr>
                <w:rFonts w:ascii="Arial" w:hAnsi="Arial" w:cs="Arial"/>
              </w:rPr>
              <w:t xml:space="preserve"> man days</w:t>
            </w:r>
          </w:p>
        </w:tc>
        <w:tc>
          <w:tcPr>
            <w:tcW w:w="2216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0.5 man days</w:t>
            </w:r>
          </w:p>
        </w:tc>
        <w:tc>
          <w:tcPr>
            <w:tcW w:w="2182" w:type="dxa"/>
            <w:vMerge w:val="restart"/>
            <w:vAlign w:val="center"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  <w:r w:rsidR="000814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man days</w:t>
            </w:r>
          </w:p>
        </w:tc>
      </w:tr>
      <w:tr w:rsidR="00796D5F" w:rsidRPr="0027456D" w:rsidTr="001E07BB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641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2</w:t>
            </w:r>
          </w:p>
        </w:tc>
        <w:tc>
          <w:tcPr>
            <w:tcW w:w="2884" w:type="dxa"/>
            <w:vAlign w:val="center"/>
          </w:tcPr>
          <w:p w:rsidR="00796D5F" w:rsidRPr="0027456D" w:rsidRDefault="00F70CEE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F70CEE">
              <w:rPr>
                <w:rFonts w:ascii="Arial" w:hAnsi="Arial" w:cs="Arial"/>
              </w:rPr>
              <w:t>Photo gallery manager</w:t>
            </w:r>
          </w:p>
        </w:tc>
        <w:tc>
          <w:tcPr>
            <w:tcW w:w="2291" w:type="dxa"/>
            <w:vAlign w:val="center"/>
          </w:tcPr>
          <w:p w:rsidR="00796D5F" w:rsidRPr="0027456D" w:rsidRDefault="00F70CEE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96D5F" w:rsidRPr="0027456D">
              <w:rPr>
                <w:rFonts w:ascii="Arial" w:hAnsi="Arial" w:cs="Arial"/>
              </w:rPr>
              <w:t xml:space="preserve"> man days</w:t>
            </w:r>
          </w:p>
        </w:tc>
        <w:tc>
          <w:tcPr>
            <w:tcW w:w="2216" w:type="dxa"/>
            <w:vMerge w:val="restart"/>
            <w:vAlign w:val="center"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0.5 man days</w:t>
            </w:r>
          </w:p>
        </w:tc>
        <w:tc>
          <w:tcPr>
            <w:tcW w:w="2182" w:type="dxa"/>
            <w:vMerge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96D5F" w:rsidRPr="0027456D" w:rsidTr="001E07BB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641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3</w:t>
            </w:r>
          </w:p>
        </w:tc>
        <w:tc>
          <w:tcPr>
            <w:tcW w:w="2884" w:type="dxa"/>
            <w:vAlign w:val="center"/>
          </w:tcPr>
          <w:p w:rsidR="00796D5F" w:rsidRPr="0027456D" w:rsidRDefault="00F70CEE" w:rsidP="008B21CC">
            <w:pPr>
              <w:spacing w:after="0" w:line="360" w:lineRule="auto"/>
              <w:rPr>
                <w:rFonts w:ascii="Arial" w:hAnsi="Arial" w:cs="Arial"/>
              </w:rPr>
            </w:pPr>
            <w:r w:rsidRPr="00F70CEE">
              <w:rPr>
                <w:rFonts w:ascii="Arial" w:hAnsi="Arial" w:cs="Arial"/>
              </w:rPr>
              <w:t>Add</w:t>
            </w:r>
            <w:r>
              <w:rPr>
                <w:rFonts w:ascii="Arial" w:hAnsi="Arial" w:cs="Arial"/>
              </w:rPr>
              <w:t>, Update</w:t>
            </w:r>
            <w:r w:rsidRPr="00F70CEE">
              <w:rPr>
                <w:rFonts w:ascii="Arial" w:hAnsi="Arial" w:cs="Arial"/>
              </w:rPr>
              <w:t xml:space="preserve"> words</w:t>
            </w:r>
          </w:p>
        </w:tc>
        <w:tc>
          <w:tcPr>
            <w:tcW w:w="2291" w:type="dxa"/>
            <w:vAlign w:val="center"/>
          </w:tcPr>
          <w:p w:rsidR="00796D5F" w:rsidRPr="0027456D" w:rsidRDefault="00F70CEE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96D5F" w:rsidRPr="0027456D">
              <w:rPr>
                <w:rFonts w:ascii="Arial" w:hAnsi="Arial" w:cs="Arial"/>
              </w:rPr>
              <w:t xml:space="preserve"> man days</w:t>
            </w:r>
          </w:p>
        </w:tc>
        <w:tc>
          <w:tcPr>
            <w:tcW w:w="2216" w:type="dxa"/>
            <w:vMerge/>
            <w:vAlign w:val="center"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</w:tcPr>
          <w:p w:rsidR="00796D5F" w:rsidRPr="0027456D" w:rsidRDefault="00796D5F" w:rsidP="00253E0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E07BB" w:rsidRPr="0027456D" w:rsidTr="001E07BB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641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4</w:t>
            </w:r>
          </w:p>
        </w:tc>
        <w:tc>
          <w:tcPr>
            <w:tcW w:w="2884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  <w:r w:rsidRPr="00F70CEE">
              <w:rPr>
                <w:rFonts w:ascii="Arial" w:hAnsi="Arial" w:cs="Arial"/>
              </w:rPr>
              <w:t>Search and user manual</w:t>
            </w:r>
          </w:p>
        </w:tc>
        <w:tc>
          <w:tcPr>
            <w:tcW w:w="2291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7456D">
              <w:rPr>
                <w:rFonts w:ascii="Arial" w:hAnsi="Arial" w:cs="Arial"/>
              </w:rPr>
              <w:t xml:space="preserve"> man days</w:t>
            </w:r>
          </w:p>
        </w:tc>
        <w:tc>
          <w:tcPr>
            <w:tcW w:w="2216" w:type="dxa"/>
            <w:vMerge w:val="restart"/>
            <w:vAlign w:val="center"/>
          </w:tcPr>
          <w:p w:rsidR="001E07BB" w:rsidRPr="0027456D" w:rsidRDefault="001E07BB" w:rsidP="001E07B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0.5 man days</w:t>
            </w:r>
          </w:p>
        </w:tc>
        <w:tc>
          <w:tcPr>
            <w:tcW w:w="2182" w:type="dxa"/>
            <w:vMerge/>
          </w:tcPr>
          <w:p w:rsidR="001E07BB" w:rsidRPr="0027456D" w:rsidRDefault="001E07BB" w:rsidP="001E07B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E07BB" w:rsidRPr="0027456D" w:rsidTr="001E07BB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641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5</w:t>
            </w:r>
          </w:p>
        </w:tc>
        <w:tc>
          <w:tcPr>
            <w:tcW w:w="2884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  <w:r w:rsidRPr="00F70CEE">
              <w:rPr>
                <w:rFonts w:ascii="Arial" w:hAnsi="Arial" w:cs="Arial"/>
              </w:rPr>
              <w:t>Audio library manager</w:t>
            </w:r>
          </w:p>
        </w:tc>
        <w:tc>
          <w:tcPr>
            <w:tcW w:w="2291" w:type="dxa"/>
            <w:vAlign w:val="center"/>
          </w:tcPr>
          <w:p w:rsidR="001E07BB" w:rsidRPr="0027456D" w:rsidRDefault="001E07BB" w:rsidP="001E07B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7456D">
              <w:rPr>
                <w:rFonts w:ascii="Arial" w:hAnsi="Arial" w:cs="Arial"/>
              </w:rPr>
              <w:t xml:space="preserve"> man days</w:t>
            </w:r>
          </w:p>
        </w:tc>
        <w:tc>
          <w:tcPr>
            <w:tcW w:w="2216" w:type="dxa"/>
            <w:vMerge/>
            <w:vAlign w:val="center"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</w:tcPr>
          <w:p w:rsidR="001E07BB" w:rsidRPr="0027456D" w:rsidRDefault="001E07BB" w:rsidP="001E07B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1E07BB" w:rsidRPr="0027456D" w:rsidTr="001E07BB">
        <w:tblPrEx>
          <w:tblCellMar>
            <w:top w:w="0" w:type="dxa"/>
            <w:bottom w:w="0" w:type="dxa"/>
          </w:tblCellMar>
        </w:tblPrEx>
        <w:trPr>
          <w:trHeight w:val="413"/>
          <w:jc w:val="center"/>
        </w:trPr>
        <w:tc>
          <w:tcPr>
            <w:tcW w:w="641" w:type="dxa"/>
            <w:vAlign w:val="center"/>
          </w:tcPr>
          <w:p w:rsidR="001E07BB" w:rsidRPr="0027456D" w:rsidRDefault="001E07BB" w:rsidP="001E07BB">
            <w:pPr>
              <w:rPr>
                <w:rFonts w:ascii="Arial" w:hAnsi="Arial" w:cs="Arial"/>
              </w:rPr>
            </w:pPr>
          </w:p>
        </w:tc>
        <w:tc>
          <w:tcPr>
            <w:tcW w:w="2884" w:type="dxa"/>
            <w:vAlign w:val="center"/>
          </w:tcPr>
          <w:p w:rsidR="001E07BB" w:rsidRPr="0027456D" w:rsidRDefault="001E07BB" w:rsidP="001E07BB">
            <w:pPr>
              <w:rPr>
                <w:rFonts w:ascii="Arial" w:hAnsi="Arial" w:cs="Arial"/>
              </w:rPr>
            </w:pPr>
          </w:p>
        </w:tc>
        <w:tc>
          <w:tcPr>
            <w:tcW w:w="2291" w:type="dxa"/>
            <w:vAlign w:val="center"/>
          </w:tcPr>
          <w:p w:rsidR="001E07BB" w:rsidRPr="0027456D" w:rsidRDefault="001E07BB" w:rsidP="001E07BB">
            <w:pPr>
              <w:rPr>
                <w:rFonts w:ascii="Arial" w:hAnsi="Arial" w:cs="Arial"/>
              </w:rPr>
            </w:pPr>
          </w:p>
        </w:tc>
        <w:tc>
          <w:tcPr>
            <w:tcW w:w="2216" w:type="dxa"/>
            <w:vAlign w:val="center"/>
          </w:tcPr>
          <w:p w:rsidR="001E07BB" w:rsidRPr="0027456D" w:rsidRDefault="001E07BB" w:rsidP="001E07BB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</w:tcPr>
          <w:p w:rsidR="001E07BB" w:rsidRPr="0027456D" w:rsidRDefault="001E07BB" w:rsidP="001E07BB">
            <w:pPr>
              <w:rPr>
                <w:rFonts w:ascii="Arial" w:hAnsi="Arial" w:cs="Arial"/>
              </w:rPr>
            </w:pPr>
          </w:p>
        </w:tc>
      </w:tr>
    </w:tbl>
    <w:p w:rsidR="00796D5F" w:rsidRDefault="00796D5F" w:rsidP="00796D5F">
      <w:pPr>
        <w:pStyle w:val="Standard"/>
        <w:spacing w:line="288" w:lineRule="auto"/>
        <w:rPr>
          <w:rFonts w:cs="Arial"/>
          <w:b/>
          <w:color w:val="000000"/>
        </w:rPr>
      </w:pPr>
    </w:p>
    <w:p w:rsidR="00796D5F" w:rsidRPr="0027456D" w:rsidRDefault="00796D5F" w:rsidP="00796D5F">
      <w:pPr>
        <w:pStyle w:val="Standard"/>
        <w:spacing w:line="288" w:lineRule="auto"/>
        <w:rPr>
          <w:rFonts w:cs="Arial"/>
          <w:b/>
          <w:color w:val="000000"/>
          <w:sz w:val="22"/>
          <w:szCs w:val="22"/>
        </w:rPr>
      </w:pPr>
    </w:p>
    <w:p w:rsidR="00796D5F" w:rsidRPr="0027456D" w:rsidRDefault="00796D5F" w:rsidP="00796D5F">
      <w:pPr>
        <w:rPr>
          <w:rStyle w:val="Emphasis"/>
          <w:b/>
        </w:rPr>
      </w:pPr>
      <w:r>
        <w:rPr>
          <w:rStyle w:val="Emphasis"/>
          <w:b/>
        </w:rPr>
        <w:t>Feature / non-feature to be test</w:t>
      </w:r>
    </w:p>
    <w:p w:rsidR="00796D5F" w:rsidRPr="0027456D" w:rsidRDefault="00796D5F" w:rsidP="00796D5F">
      <w:pPr>
        <w:jc w:val="both"/>
        <w:rPr>
          <w:rFonts w:ascii="Arial" w:hAnsi="Arial" w:cs="Arial"/>
        </w:rPr>
      </w:pPr>
      <w:r w:rsidRPr="0027456D">
        <w:rPr>
          <w:rFonts w:ascii="Arial" w:hAnsi="Arial" w:cs="Arial"/>
        </w:rPr>
        <w:t xml:space="preserve">- </w:t>
      </w:r>
      <w:r w:rsidR="000814F3">
        <w:rPr>
          <w:rFonts w:ascii="Arial" w:hAnsi="Arial" w:cs="Arial"/>
          <w:u w:val="single"/>
        </w:rPr>
        <w:t>Feature</w:t>
      </w:r>
      <w:r w:rsidR="000814F3" w:rsidRPr="0027456D">
        <w:rPr>
          <w:rFonts w:ascii="Arial" w:hAnsi="Arial" w:cs="Arial"/>
          <w:u w:val="single"/>
        </w:rPr>
        <w:t xml:space="preserve"> </w:t>
      </w:r>
      <w:proofErr w:type="gramStart"/>
      <w:r w:rsidRPr="0027456D">
        <w:rPr>
          <w:rFonts w:ascii="Arial" w:hAnsi="Arial" w:cs="Arial"/>
          <w:u w:val="single"/>
        </w:rPr>
        <w:t>test</w:t>
      </w:r>
      <w:r w:rsidRPr="0027456D">
        <w:rPr>
          <w:rFonts w:ascii="Arial" w:hAnsi="Arial" w:cs="Arial"/>
        </w:rPr>
        <w:t xml:space="preserve"> :</w:t>
      </w:r>
      <w:proofErr w:type="gramEnd"/>
      <w:r w:rsidRPr="0027456D">
        <w:rPr>
          <w:rFonts w:ascii="Arial" w:hAnsi="Arial" w:cs="Arial"/>
        </w:rPr>
        <w:t xml:space="preserve"> </w:t>
      </w:r>
      <w:r w:rsidR="000814F3">
        <w:rPr>
          <w:rFonts w:ascii="Arial" w:hAnsi="Arial" w:cs="Arial"/>
        </w:rPr>
        <w:t>Main feature include Add, Update, Search word, show image, show meaning, read voice, show user manual</w:t>
      </w:r>
    </w:p>
    <w:p w:rsidR="00796D5F" w:rsidRDefault="00796D5F" w:rsidP="00796D5F">
      <w:pPr>
        <w:jc w:val="both"/>
        <w:rPr>
          <w:rFonts w:ascii="Arial" w:hAnsi="Arial" w:cs="Arial"/>
        </w:rPr>
      </w:pPr>
      <w:r w:rsidRPr="0027456D">
        <w:rPr>
          <w:rFonts w:ascii="Arial" w:hAnsi="Arial" w:cs="Arial"/>
        </w:rPr>
        <w:t xml:space="preserve">- </w:t>
      </w:r>
      <w:r w:rsidR="000814F3">
        <w:rPr>
          <w:rFonts w:ascii="Arial" w:hAnsi="Arial" w:cs="Arial"/>
          <w:u w:val="single"/>
        </w:rPr>
        <w:t>Non-</w:t>
      </w:r>
      <w:r w:rsidR="000814F3" w:rsidRPr="000814F3">
        <w:rPr>
          <w:rFonts w:ascii="Arial" w:hAnsi="Arial" w:cs="Arial"/>
          <w:u w:val="single"/>
        </w:rPr>
        <w:t xml:space="preserve"> </w:t>
      </w:r>
      <w:r w:rsidR="000814F3">
        <w:rPr>
          <w:rFonts w:ascii="Arial" w:hAnsi="Arial" w:cs="Arial"/>
          <w:u w:val="single"/>
        </w:rPr>
        <w:t>Feature</w:t>
      </w:r>
      <w:r w:rsidR="000814F3" w:rsidRPr="0027456D">
        <w:rPr>
          <w:rFonts w:ascii="Arial" w:hAnsi="Arial" w:cs="Arial"/>
          <w:u w:val="single"/>
        </w:rPr>
        <w:t xml:space="preserve"> </w:t>
      </w:r>
      <w:r w:rsidRPr="0027456D">
        <w:rPr>
          <w:rFonts w:ascii="Arial" w:hAnsi="Arial" w:cs="Arial"/>
          <w:u w:val="single"/>
        </w:rPr>
        <w:t>test</w:t>
      </w:r>
      <w:r w:rsidR="000814F3">
        <w:rPr>
          <w:rFonts w:ascii="Arial" w:hAnsi="Arial" w:cs="Arial"/>
        </w:rPr>
        <w:t xml:space="preserve">: </w:t>
      </w:r>
      <w:r w:rsidR="008B21CC">
        <w:rPr>
          <w:rFonts w:ascii="Arial" w:hAnsi="Arial" w:cs="Arial"/>
        </w:rPr>
        <w:t>(</w:t>
      </w:r>
      <w:r w:rsidR="000814F3">
        <w:rPr>
          <w:rFonts w:ascii="Arial" w:hAnsi="Arial" w:cs="Arial"/>
        </w:rPr>
        <w:t>non</w:t>
      </w:r>
      <w:r w:rsidR="008B21CC">
        <w:rPr>
          <w:rFonts w:ascii="Arial" w:hAnsi="Arial" w:cs="Arial"/>
        </w:rPr>
        <w:t>e)</w:t>
      </w:r>
    </w:p>
    <w:p w:rsidR="00796D5F" w:rsidRPr="00796D5F" w:rsidRDefault="00796D5F" w:rsidP="00796D5F">
      <w:pPr>
        <w:pStyle w:val="Heading2"/>
        <w:rPr>
          <w:rFonts w:cs="Arial"/>
          <w:i/>
          <w:iCs/>
          <w:color w:val="auto"/>
          <w:sz w:val="24"/>
          <w:szCs w:val="22"/>
          <w:lang w:val="en-US"/>
        </w:rPr>
      </w:pPr>
      <w:bookmarkStart w:id="6" w:name="_Toc310151047"/>
      <w:bookmarkStart w:id="7" w:name="_Toc311023319"/>
      <w:bookmarkStart w:id="8" w:name="_Toc312136438"/>
      <w:bookmarkStart w:id="9" w:name="_Toc312220589"/>
      <w:bookmarkStart w:id="10" w:name="_Toc312220705"/>
      <w:bookmarkStart w:id="11" w:name="_Toc312224719"/>
      <w:bookmarkStart w:id="12" w:name="_Toc312225256"/>
      <w:bookmarkStart w:id="13" w:name="_Toc312228779"/>
      <w:bookmarkStart w:id="14" w:name="_Toc313334711"/>
      <w:bookmarkStart w:id="15" w:name="_Toc313334859"/>
      <w:bookmarkStart w:id="16" w:name="_Toc313335212"/>
      <w:bookmarkStart w:id="17" w:name="_Toc313776701"/>
      <w:bookmarkStart w:id="18" w:name="_Toc313777210"/>
      <w:bookmarkStart w:id="19" w:name="_Toc313781051"/>
      <w:bookmarkStart w:id="20" w:name="_Toc313781235"/>
      <w:bookmarkStart w:id="21" w:name="_Toc313784418"/>
      <w:bookmarkStart w:id="22" w:name="_Toc313852395"/>
      <w:bookmarkStart w:id="23" w:name="_Toc313864405"/>
      <w:bookmarkStart w:id="24" w:name="_Toc313864830"/>
      <w:bookmarkStart w:id="25" w:name="_Toc313864934"/>
      <w:bookmarkStart w:id="26" w:name="_Toc313875029"/>
      <w:bookmarkStart w:id="27" w:name="_Toc313875137"/>
      <w:bookmarkStart w:id="28" w:name="_Toc314992124"/>
      <w:bookmarkStart w:id="29" w:name="_Toc314992272"/>
      <w:bookmarkStart w:id="30" w:name="_Toc314992363"/>
      <w:bookmarkStart w:id="31" w:name="_Toc317585074"/>
      <w:bookmarkStart w:id="32" w:name="_Toc36106643"/>
      <w:r>
        <w:rPr>
          <w:rStyle w:val="Emphasis"/>
          <w:rFonts w:cs="Arial"/>
          <w:szCs w:val="22"/>
          <w:lang w:val="en-US"/>
        </w:rPr>
        <w:t>Risk list</w:t>
      </w:r>
      <w:bookmarkEnd w:id="32"/>
    </w:p>
    <w:p w:rsidR="00796D5F" w:rsidRPr="00BC24FF" w:rsidRDefault="00BC24FF" w:rsidP="00796D5F">
      <w:pPr>
        <w:pStyle w:val="Heading3"/>
        <w:spacing w:before="0" w:line="360" w:lineRule="auto"/>
        <w:ind w:left="720"/>
        <w:rPr>
          <w:rFonts w:ascii="Arial" w:hAnsi="Arial" w:cs="Arial"/>
          <w:b w:val="0"/>
        </w:rPr>
      </w:pPr>
      <w:r w:rsidRPr="00BC24FF">
        <w:rPr>
          <w:rFonts w:ascii="Arial" w:hAnsi="Arial" w:cs="Arial"/>
          <w:b w:val="0"/>
        </w:rPr>
        <w:t>Risk due to planning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252"/>
        <w:gridCol w:w="4128"/>
        <w:gridCol w:w="1728"/>
      </w:tblGrid>
      <w:tr w:rsidR="00796D5F" w:rsidRPr="008E7F41" w:rsidTr="00BC1134">
        <w:tblPrEx>
          <w:tblCellMar>
            <w:top w:w="0" w:type="dxa"/>
            <w:bottom w:w="0" w:type="dxa"/>
          </w:tblCellMar>
        </w:tblPrEx>
        <w:trPr>
          <w:trHeight w:val="521"/>
          <w:jc w:val="center"/>
        </w:trPr>
        <w:tc>
          <w:tcPr>
            <w:tcW w:w="540" w:type="dxa"/>
            <w:shd w:val="clear" w:color="auto" w:fill="FFD966" w:themeFill="accent4" w:themeFillTint="99"/>
            <w:vAlign w:val="center"/>
          </w:tcPr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52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4128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Remedy and Prevention</w:t>
            </w:r>
          </w:p>
        </w:tc>
        <w:tc>
          <w:tcPr>
            <w:tcW w:w="1728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Effect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1</w:t>
            </w:r>
          </w:p>
        </w:tc>
        <w:tc>
          <w:tcPr>
            <w:tcW w:w="3252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out late</w:t>
            </w:r>
          </w:p>
        </w:tc>
        <w:tc>
          <w:tcPr>
            <w:tcW w:w="4128" w:type="dxa"/>
            <w:vAlign w:val="center"/>
          </w:tcPr>
          <w:p w:rsidR="00796D5F" w:rsidRPr="0027456D" w:rsidRDefault="00F70CEE" w:rsidP="00F70CE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to the Test</w:t>
            </w:r>
            <w:r w:rsidRPr="00F70CEE">
              <w:rPr>
                <w:rFonts w:ascii="Arial" w:hAnsi="Arial" w:cs="Arial"/>
              </w:rPr>
              <w:t xml:space="preserve"> manager to adjust the general plan</w:t>
            </w:r>
            <w:r w:rsidR="00796D5F" w:rsidRPr="0027456D">
              <w:rPr>
                <w:rFonts w:ascii="Arial" w:hAnsi="Arial" w:cs="Arial"/>
              </w:rPr>
              <w:t>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2</w:t>
            </w:r>
          </w:p>
        </w:tc>
        <w:tc>
          <w:tcPr>
            <w:tcW w:w="3252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814F3">
              <w:rPr>
                <w:rFonts w:ascii="Arial" w:hAnsi="Arial" w:cs="Arial"/>
              </w:rPr>
              <w:t>ver the prescribed time limit</w:t>
            </w:r>
          </w:p>
        </w:tc>
        <w:tc>
          <w:tcPr>
            <w:tcW w:w="41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Always follow the progress, update, adjust the plan</w:t>
            </w:r>
            <w:r w:rsidR="00796D5F" w:rsidRPr="0027456D">
              <w:rPr>
                <w:rFonts w:ascii="Arial" w:hAnsi="Arial" w:cs="Arial"/>
              </w:rPr>
              <w:t>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3</w:t>
            </w:r>
          </w:p>
        </w:tc>
        <w:tc>
          <w:tcPr>
            <w:tcW w:w="3252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There are change requests but not fully reported</w:t>
            </w:r>
            <w:r w:rsidR="00796D5F" w:rsidRPr="0027456D">
              <w:rPr>
                <w:rFonts w:ascii="Arial" w:hAnsi="Arial" w:cs="Arial"/>
              </w:rPr>
              <w:t>.</w:t>
            </w:r>
          </w:p>
        </w:tc>
        <w:tc>
          <w:tcPr>
            <w:tcW w:w="41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Contact Project Manager and Business Analysis for information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540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rPr>
                <w:rFonts w:ascii="Arial" w:hAnsi="Arial" w:cs="Arial"/>
              </w:rPr>
            </w:pPr>
          </w:p>
        </w:tc>
        <w:tc>
          <w:tcPr>
            <w:tcW w:w="3252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rPr>
                <w:rFonts w:ascii="Arial" w:hAnsi="Arial" w:cs="Arial"/>
              </w:rPr>
            </w:pPr>
          </w:p>
        </w:tc>
        <w:tc>
          <w:tcPr>
            <w:tcW w:w="4128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rPr>
                <w:rFonts w:ascii="Arial" w:hAnsi="Arial" w:cs="Arial"/>
              </w:rPr>
            </w:pPr>
          </w:p>
        </w:tc>
      </w:tr>
    </w:tbl>
    <w:p w:rsidR="00796D5F" w:rsidRDefault="00796D5F" w:rsidP="00796D5F">
      <w:pPr>
        <w:ind w:left="461"/>
        <w:jc w:val="both"/>
        <w:rPr>
          <w:rFonts w:ascii="Arial" w:hAnsi="Arial" w:cs="Arial"/>
        </w:rPr>
      </w:pPr>
    </w:p>
    <w:p w:rsidR="00796D5F" w:rsidRDefault="00796D5F" w:rsidP="00796D5F">
      <w:pPr>
        <w:ind w:left="461"/>
        <w:jc w:val="both"/>
        <w:rPr>
          <w:rFonts w:ascii="Arial" w:hAnsi="Arial" w:cs="Arial"/>
        </w:rPr>
      </w:pPr>
    </w:p>
    <w:p w:rsidR="00796D5F" w:rsidRPr="0027456D" w:rsidRDefault="00796D5F" w:rsidP="00796D5F">
      <w:pPr>
        <w:ind w:left="461"/>
        <w:jc w:val="both"/>
        <w:rPr>
          <w:rFonts w:ascii="Arial" w:hAnsi="Arial" w:cs="Arial"/>
        </w:rPr>
      </w:pPr>
    </w:p>
    <w:p w:rsidR="00796D5F" w:rsidRPr="00DA49C3" w:rsidRDefault="00796D5F" w:rsidP="00796D5F">
      <w:pPr>
        <w:pStyle w:val="Heading3"/>
        <w:spacing w:before="0" w:line="360" w:lineRule="auto"/>
        <w:ind w:left="720"/>
      </w:pPr>
      <w:bookmarkStart w:id="33" w:name="_Toc36106645"/>
      <w:r>
        <w:lastRenderedPageBreak/>
        <w:t>R</w:t>
      </w:r>
      <w:r w:rsidRPr="00796D5F">
        <w:t>isks due to funding and resources</w:t>
      </w:r>
      <w:bookmarkEnd w:id="33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217"/>
        <w:gridCol w:w="4163"/>
        <w:gridCol w:w="1728"/>
      </w:tblGrid>
      <w:tr w:rsidR="00796D5F" w:rsidRPr="0027456D" w:rsidTr="00BC1134">
        <w:tblPrEx>
          <w:tblCellMar>
            <w:top w:w="0" w:type="dxa"/>
            <w:bottom w:w="0" w:type="dxa"/>
          </w:tblCellMar>
        </w:tblPrEx>
        <w:trPr>
          <w:trHeight w:val="593"/>
          <w:jc w:val="center"/>
        </w:trPr>
        <w:tc>
          <w:tcPr>
            <w:tcW w:w="54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17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4163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Remedy and Prevention</w:t>
            </w:r>
          </w:p>
        </w:tc>
        <w:tc>
          <w:tcPr>
            <w:tcW w:w="1728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Effect</w:t>
            </w:r>
          </w:p>
        </w:tc>
      </w:tr>
      <w:tr w:rsidR="000814F3" w:rsidRPr="0027456D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1</w:t>
            </w:r>
          </w:p>
        </w:tc>
        <w:tc>
          <w:tcPr>
            <w:tcW w:w="3217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Exceeding allowed expenses during operation</w:t>
            </w:r>
          </w:p>
        </w:tc>
        <w:tc>
          <w:tcPr>
            <w:tcW w:w="4163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Always follow the progress, update, adjust the plan</w:t>
            </w:r>
            <w:r w:rsidRPr="0027456D">
              <w:rPr>
                <w:rFonts w:ascii="Arial" w:hAnsi="Arial" w:cs="Arial"/>
              </w:rPr>
              <w:t>.</w:t>
            </w:r>
          </w:p>
        </w:tc>
        <w:tc>
          <w:tcPr>
            <w:tcW w:w="1728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0814F3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2</w:t>
            </w:r>
          </w:p>
        </w:tc>
        <w:tc>
          <w:tcPr>
            <w:tcW w:w="3217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Lack of system resources</w:t>
            </w:r>
          </w:p>
        </w:tc>
        <w:tc>
          <w:tcPr>
            <w:tcW w:w="4163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Recommend additional funding, support system resources.</w:t>
            </w:r>
          </w:p>
        </w:tc>
        <w:tc>
          <w:tcPr>
            <w:tcW w:w="1728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0814F3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3</w:t>
            </w:r>
          </w:p>
        </w:tc>
        <w:tc>
          <w:tcPr>
            <w:tcW w:w="3217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Initial cost is not enough</w:t>
            </w:r>
          </w:p>
        </w:tc>
        <w:tc>
          <w:tcPr>
            <w:tcW w:w="4163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Review the plan, adjust the irrational points, cut down on less important tasks.</w:t>
            </w:r>
          </w:p>
        </w:tc>
        <w:tc>
          <w:tcPr>
            <w:tcW w:w="1728" w:type="dxa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0814F3" w:rsidRPr="0027456D" w:rsidTr="00253E01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540" w:type="dxa"/>
            <w:shd w:val="clear" w:color="auto" w:fill="F3F3F3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217" w:type="dxa"/>
            <w:shd w:val="clear" w:color="auto" w:fill="F3F3F3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163" w:type="dxa"/>
            <w:shd w:val="clear" w:color="auto" w:fill="F3F3F3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28" w:type="dxa"/>
            <w:shd w:val="clear" w:color="auto" w:fill="F3F3F3"/>
            <w:vAlign w:val="center"/>
          </w:tcPr>
          <w:p w:rsidR="000814F3" w:rsidRPr="0027456D" w:rsidRDefault="000814F3" w:rsidP="000814F3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796D5F" w:rsidRPr="0027456D" w:rsidRDefault="00796D5F" w:rsidP="00796D5F">
      <w:pPr>
        <w:ind w:left="720"/>
        <w:rPr>
          <w:rFonts w:ascii="Arial" w:hAnsi="Arial" w:cs="Arial"/>
          <w:b/>
          <w:i/>
        </w:rPr>
      </w:pPr>
    </w:p>
    <w:p w:rsidR="00796D5F" w:rsidRPr="00DA49C3" w:rsidRDefault="00796D5F" w:rsidP="00796D5F">
      <w:pPr>
        <w:pStyle w:val="Heading3"/>
        <w:spacing w:line="360" w:lineRule="auto"/>
        <w:ind w:left="720"/>
      </w:pPr>
      <w:bookmarkStart w:id="34" w:name="_Toc36106646"/>
      <w:r>
        <w:t>O</w:t>
      </w:r>
      <w:r w:rsidRPr="00796D5F">
        <w:t>perational risks</w:t>
      </w:r>
      <w:bookmarkEnd w:id="34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217"/>
        <w:gridCol w:w="4163"/>
        <w:gridCol w:w="1728"/>
      </w:tblGrid>
      <w:tr w:rsidR="00796D5F" w:rsidRPr="008E7F41" w:rsidTr="00BC1134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54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17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4163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Remedy and Prevention</w:t>
            </w:r>
          </w:p>
        </w:tc>
        <w:tc>
          <w:tcPr>
            <w:tcW w:w="1728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Effect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1</w:t>
            </w:r>
          </w:p>
        </w:tc>
        <w:tc>
          <w:tcPr>
            <w:tcW w:w="3217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Does not operate on the environment described in the requirement.</w:t>
            </w:r>
          </w:p>
        </w:tc>
        <w:tc>
          <w:tcPr>
            <w:tcW w:w="4163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Feedback to developers to get another build.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2</w:t>
            </w:r>
          </w:p>
        </w:tc>
        <w:tc>
          <w:tcPr>
            <w:tcW w:w="3217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Controversy between feature error and no error.</w:t>
            </w:r>
          </w:p>
        </w:tc>
        <w:tc>
          <w:tcPr>
            <w:tcW w:w="4163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Meetings for verification with developers, Project managers and customers.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540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217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163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28" w:type="dxa"/>
            <w:shd w:val="clear" w:color="auto" w:fill="F3F3F3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796D5F" w:rsidRPr="0027456D" w:rsidRDefault="00796D5F" w:rsidP="00796D5F">
      <w:pPr>
        <w:ind w:left="720"/>
        <w:rPr>
          <w:rFonts w:ascii="Arial" w:hAnsi="Arial" w:cs="Arial"/>
          <w:b/>
          <w:i/>
        </w:rPr>
      </w:pPr>
    </w:p>
    <w:p w:rsidR="00796D5F" w:rsidRPr="00D95D33" w:rsidRDefault="00796D5F" w:rsidP="00796D5F">
      <w:pPr>
        <w:pStyle w:val="Heading3"/>
        <w:spacing w:line="360" w:lineRule="auto"/>
        <w:ind w:left="720"/>
      </w:pPr>
      <w:bookmarkStart w:id="35" w:name="_Toc36106647"/>
      <w:r>
        <w:t>T</w:t>
      </w:r>
      <w:r w:rsidRPr="00796D5F">
        <w:t>echnical risks</w:t>
      </w:r>
      <w:bookmarkEnd w:id="35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217"/>
        <w:gridCol w:w="4163"/>
        <w:gridCol w:w="1728"/>
      </w:tblGrid>
      <w:tr w:rsidR="00796D5F" w:rsidRPr="008E7F41" w:rsidTr="00BC1134">
        <w:tblPrEx>
          <w:tblCellMar>
            <w:top w:w="0" w:type="dxa"/>
            <w:bottom w:w="0" w:type="dxa"/>
          </w:tblCellMar>
        </w:tblPrEx>
        <w:trPr>
          <w:trHeight w:val="521"/>
          <w:jc w:val="center"/>
        </w:trPr>
        <w:tc>
          <w:tcPr>
            <w:tcW w:w="54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17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4163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Remedy and Prevention</w:t>
            </w:r>
          </w:p>
        </w:tc>
        <w:tc>
          <w:tcPr>
            <w:tcW w:w="1728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C1134">
              <w:rPr>
                <w:rFonts w:ascii="Arial" w:hAnsi="Arial" w:cs="Arial"/>
                <w:b/>
                <w:bCs/>
              </w:rPr>
              <w:t>Effect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1</w:t>
            </w:r>
          </w:p>
        </w:tc>
        <w:tc>
          <w:tcPr>
            <w:tcW w:w="3217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 xml:space="preserve">Module </w:t>
            </w:r>
            <w:r w:rsidR="000814F3" w:rsidRPr="000814F3">
              <w:rPr>
                <w:rFonts w:ascii="Arial" w:hAnsi="Arial" w:cs="Arial"/>
              </w:rPr>
              <w:t>too complicated</w:t>
            </w:r>
          </w:p>
        </w:tc>
        <w:tc>
          <w:tcPr>
            <w:tcW w:w="4163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The proposal was converted into a non-testing feature.</w:t>
            </w:r>
          </w:p>
        </w:tc>
        <w:tc>
          <w:tcPr>
            <w:tcW w:w="1728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Cao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2</w:t>
            </w:r>
          </w:p>
        </w:tc>
        <w:tc>
          <w:tcPr>
            <w:tcW w:w="3217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 xml:space="preserve">Integration test: </w:t>
            </w:r>
            <w:r w:rsidR="000814F3" w:rsidRPr="000814F3">
              <w:rPr>
                <w:rFonts w:ascii="Arial" w:hAnsi="Arial" w:cs="Arial"/>
              </w:rPr>
              <w:t>The developer corrects this, the other is wrong</w:t>
            </w:r>
          </w:p>
        </w:tc>
        <w:tc>
          <w:tcPr>
            <w:tcW w:w="4163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Review and discuss failed tests to make a quality decision.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96D5F" w:rsidRPr="0027456D" w:rsidTr="00253E01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540" w:type="dxa"/>
            <w:vAlign w:val="center"/>
          </w:tcPr>
          <w:p w:rsidR="00796D5F" w:rsidRPr="0027456D" w:rsidRDefault="00796D5F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27456D">
              <w:rPr>
                <w:rFonts w:ascii="Arial" w:hAnsi="Arial" w:cs="Arial"/>
              </w:rPr>
              <w:t>3</w:t>
            </w:r>
          </w:p>
        </w:tc>
        <w:tc>
          <w:tcPr>
            <w:tcW w:w="3217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Technical documents, instructions for use are not enough.</w:t>
            </w:r>
          </w:p>
        </w:tc>
        <w:tc>
          <w:tcPr>
            <w:tcW w:w="4163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 w:rsidRPr="000814F3">
              <w:rPr>
                <w:rFonts w:ascii="Arial" w:hAnsi="Arial" w:cs="Arial"/>
              </w:rPr>
              <w:t>Request the Manager to provide more detailed documentation.</w:t>
            </w:r>
          </w:p>
        </w:tc>
        <w:tc>
          <w:tcPr>
            <w:tcW w:w="1728" w:type="dxa"/>
            <w:vAlign w:val="center"/>
          </w:tcPr>
          <w:p w:rsidR="00796D5F" w:rsidRPr="0027456D" w:rsidRDefault="000814F3" w:rsidP="00253E0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</w:tbl>
    <w:p w:rsidR="00796D5F" w:rsidRDefault="00796D5F" w:rsidP="00796D5F">
      <w:pPr>
        <w:jc w:val="both"/>
        <w:rPr>
          <w:rFonts w:ascii="Arial" w:hAnsi="Arial" w:cs="Arial"/>
        </w:rPr>
      </w:pPr>
    </w:p>
    <w:p w:rsidR="00796D5F" w:rsidRDefault="00796D5F" w:rsidP="00796D5F">
      <w:pPr>
        <w:jc w:val="both"/>
        <w:rPr>
          <w:rFonts w:ascii="Arial" w:hAnsi="Arial" w:cs="Arial"/>
        </w:rPr>
      </w:pPr>
    </w:p>
    <w:p w:rsidR="00796D5F" w:rsidRPr="008E7F41" w:rsidRDefault="00796D5F" w:rsidP="00796D5F">
      <w:pPr>
        <w:pStyle w:val="Heading1"/>
        <w:rPr>
          <w:rFonts w:cs="Arial"/>
          <w:color w:val="3366FF"/>
          <w:szCs w:val="28"/>
        </w:rPr>
      </w:pPr>
      <w:bookmarkStart w:id="36" w:name="_Toc36106648"/>
      <w:r w:rsidRPr="008E7F41">
        <w:rPr>
          <w:rFonts w:cs="Arial"/>
          <w:color w:val="3366FF"/>
          <w:szCs w:val="28"/>
        </w:rPr>
        <w:t>TEST REQUIREMENT</w:t>
      </w:r>
      <w:bookmarkEnd w:id="36"/>
    </w:p>
    <w:p w:rsidR="00796D5F" w:rsidRDefault="00796D5F" w:rsidP="00796D5F">
      <w:pPr>
        <w:ind w:left="461"/>
        <w:jc w:val="both"/>
        <w:rPr>
          <w:rFonts w:ascii="Arial" w:hAnsi="Arial" w:cs="Arial"/>
        </w:rPr>
      </w:pPr>
      <w:bookmarkStart w:id="37" w:name="_Toc446234563"/>
      <w:bookmarkStart w:id="38" w:name="_Toc463083754"/>
      <w:bookmarkStart w:id="39" w:name="_Toc465677906"/>
      <w:bookmarkStart w:id="40" w:name="_Toc495546400"/>
      <w:bookmarkStart w:id="41" w:name="_Toc495547945"/>
      <w:r w:rsidRPr="008E7F41">
        <w:rPr>
          <w:rFonts w:ascii="Arial" w:hAnsi="Arial" w:cs="Arial"/>
        </w:rPr>
        <w:t xml:space="preserve"> </w:t>
      </w:r>
    </w:p>
    <w:p w:rsidR="006B1D74" w:rsidRPr="008B21CC" w:rsidRDefault="006B1D74" w:rsidP="008B21CC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8B21CC">
        <w:rPr>
          <w:rFonts w:ascii="Arial" w:hAnsi="Arial" w:cs="Arial"/>
        </w:rPr>
        <w:t>Test functions and components with high priority first.</w:t>
      </w:r>
    </w:p>
    <w:p w:rsidR="006B1D74" w:rsidRPr="008B21CC" w:rsidRDefault="008B21CC" w:rsidP="008B21CC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8B21CC">
        <w:rPr>
          <w:rFonts w:ascii="Arial" w:hAnsi="Arial" w:cs="Arial"/>
        </w:rPr>
        <w:t>Assessing</w:t>
      </w:r>
      <w:r w:rsidR="006B1D74" w:rsidRPr="008B21CC">
        <w:rPr>
          <w:rFonts w:ascii="Arial" w:hAnsi="Arial" w:cs="Arial"/>
        </w:rPr>
        <w:t xml:space="preserve"> the quality of products. Product quality must be at an acceptable level and in line with customer requirements.</w:t>
      </w:r>
    </w:p>
    <w:p w:rsidR="00796D5F" w:rsidRPr="008B21CC" w:rsidRDefault="006B1D74" w:rsidP="008B21CC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8B21CC">
        <w:rPr>
          <w:rFonts w:ascii="Arial" w:hAnsi="Arial" w:cs="Arial"/>
        </w:rPr>
        <w:t>Find as many errors as possible.</w:t>
      </w:r>
    </w:p>
    <w:p w:rsidR="00796D5F" w:rsidRPr="008E7F41" w:rsidRDefault="00796D5F" w:rsidP="00796D5F">
      <w:pPr>
        <w:pStyle w:val="Heading1"/>
        <w:rPr>
          <w:rFonts w:cs="Arial"/>
          <w:color w:val="3366FF"/>
          <w:szCs w:val="28"/>
        </w:rPr>
      </w:pPr>
      <w:bookmarkStart w:id="42" w:name="_Toc36106649"/>
      <w:bookmarkEnd w:id="37"/>
      <w:bookmarkEnd w:id="38"/>
      <w:bookmarkEnd w:id="39"/>
      <w:bookmarkEnd w:id="40"/>
      <w:bookmarkEnd w:id="41"/>
      <w:r w:rsidRPr="008E7F41">
        <w:rPr>
          <w:rFonts w:cs="Arial"/>
          <w:color w:val="3366FF"/>
          <w:szCs w:val="28"/>
        </w:rPr>
        <w:t>TEST STRATEGY</w:t>
      </w:r>
      <w:bookmarkEnd w:id="42"/>
    </w:p>
    <w:p w:rsidR="00796D5F" w:rsidRDefault="00796D5F" w:rsidP="00796D5F">
      <w:pPr>
        <w:ind w:left="461"/>
        <w:jc w:val="both"/>
        <w:rPr>
          <w:rFonts w:ascii="Arial" w:hAnsi="Arial" w:cs="Arial"/>
        </w:rPr>
      </w:pP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bookmarkStart w:id="43" w:name="_Toc36106650"/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 Review user documentation, user interfaces, and error-prone functions.</w:t>
      </w: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 Check that the function has been implemented correctly according to the description.</w:t>
      </w:r>
    </w:p>
    <w:p w:rsidR="006B1D74" w:rsidRPr="006B1D74" w:rsidRDefault="006B1D74" w:rsidP="006B1D74">
      <w:pPr>
        <w:pStyle w:val="Heading2"/>
        <w:numPr>
          <w:ilvl w:val="1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>Valid data does produce the expected results.</w:t>
      </w:r>
    </w:p>
    <w:p w:rsidR="006B1D74" w:rsidRPr="006B1D74" w:rsidRDefault="006B1D74" w:rsidP="006B1D74">
      <w:pPr>
        <w:pStyle w:val="Heading2"/>
        <w:numPr>
          <w:ilvl w:val="1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>Error and display correct message when data is invalid.</w:t>
      </w:r>
    </w:p>
    <w:p w:rsidR="006B1D74" w:rsidRPr="006B1D74" w:rsidRDefault="006B1D74" w:rsidP="006B1D74">
      <w:pPr>
        <w:pStyle w:val="Heading2"/>
        <w:numPr>
          <w:ilvl w:val="1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>The business rules are implemented correctly.</w:t>
      </w: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 Test different scenarios from simple to complex.</w:t>
      </w: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>Test Types of tests: Functional Test (mainly), Integration Test, Security &amp; Access Control Testing.</w:t>
      </w: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 All error information must be recorded from which to evaluate the product quality.</w:t>
      </w:r>
    </w:p>
    <w:p w:rsidR="006B1D74" w:rsidRPr="006B1D74" w:rsidRDefault="006B1D74" w:rsidP="006B1D74">
      <w:pPr>
        <w:pStyle w:val="Heading2"/>
        <w:numPr>
          <w:ilvl w:val="0"/>
          <w:numId w:val="20"/>
        </w:numPr>
        <w:spacing w:line="360" w:lineRule="auto"/>
        <w:rPr>
          <w:i/>
          <w:iCs/>
          <w:color w:val="auto"/>
          <w:sz w:val="24"/>
        </w:rPr>
      </w:pPr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Test </w:t>
      </w:r>
      <w:proofErr w:type="gramStart"/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>The</w:t>
      </w:r>
      <w:proofErr w:type="gramEnd"/>
      <w:r w:rsidRPr="006B1D74">
        <w:rPr>
          <w:rFonts w:eastAsia="Calibri" w:cs="Arial"/>
          <w:b w:val="0"/>
          <w:color w:val="auto"/>
          <w:kern w:val="0"/>
          <w:sz w:val="22"/>
          <w:szCs w:val="22"/>
          <w:lang w:val="en-US" w:eastAsia="en-US"/>
        </w:rPr>
        <w:t xml:space="preserve"> test stops when: running out of time, running out of funds, completing the planned plan or reaching an agreed quality level.</w:t>
      </w:r>
    </w:p>
    <w:p w:rsidR="00796D5F" w:rsidRPr="0055357E" w:rsidRDefault="00796D5F" w:rsidP="006B1D74">
      <w:pPr>
        <w:pStyle w:val="Heading2"/>
        <w:spacing w:line="360" w:lineRule="auto"/>
        <w:ind w:left="360"/>
        <w:rPr>
          <w:rStyle w:val="Emphasis"/>
        </w:rPr>
      </w:pPr>
      <w:r>
        <w:rPr>
          <w:rStyle w:val="Emphasis"/>
        </w:rPr>
        <w:t>Test tool</w:t>
      </w:r>
      <w:bookmarkEnd w:id="43"/>
    </w:p>
    <w:tbl>
      <w:tblPr>
        <w:tblW w:w="9720" w:type="dxa"/>
        <w:tblInd w:w="1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980"/>
        <w:gridCol w:w="2790"/>
        <w:gridCol w:w="1800"/>
      </w:tblGrid>
      <w:tr w:rsidR="00796D5F" w:rsidRPr="001F4A0B" w:rsidTr="00BC1134">
        <w:tblPrEx>
          <w:tblCellMar>
            <w:top w:w="0" w:type="dxa"/>
            <w:bottom w:w="0" w:type="dxa"/>
          </w:tblCellMar>
        </w:tblPrEx>
        <w:tc>
          <w:tcPr>
            <w:tcW w:w="315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Action</w:t>
            </w:r>
          </w:p>
        </w:tc>
        <w:tc>
          <w:tcPr>
            <w:tcW w:w="198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Tools</w:t>
            </w:r>
          </w:p>
        </w:tc>
        <w:tc>
          <w:tcPr>
            <w:tcW w:w="279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 xml:space="preserve">Supplier / </w:t>
            </w:r>
          </w:p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Self-</w:t>
            </w:r>
            <w:r w:rsidR="006B1D74" w:rsidRPr="00BC1134">
              <w:rPr>
                <w:rFonts w:ascii="Arial" w:hAnsi="Arial" w:cs="Arial"/>
                <w:color w:val="auto"/>
                <w:sz w:val="22"/>
                <w:szCs w:val="22"/>
              </w:rPr>
              <w:t>construction</w:t>
            </w:r>
          </w:p>
        </w:tc>
        <w:tc>
          <w:tcPr>
            <w:tcW w:w="1800" w:type="dxa"/>
            <w:shd w:val="clear" w:color="auto" w:fill="FFD966" w:themeFill="accent4" w:themeFillTint="99"/>
            <w:vAlign w:val="center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Version</w:t>
            </w:r>
          </w:p>
        </w:tc>
      </w:tr>
      <w:tr w:rsidR="00796D5F" w:rsidRPr="0055357E" w:rsidTr="00253E01">
        <w:tblPrEx>
          <w:tblCellMar>
            <w:top w:w="0" w:type="dxa"/>
            <w:bottom w:w="0" w:type="dxa"/>
          </w:tblCellMar>
        </w:tblPrEx>
        <w:tc>
          <w:tcPr>
            <w:tcW w:w="3150" w:type="dxa"/>
            <w:vAlign w:val="center"/>
          </w:tcPr>
          <w:p w:rsidR="00796D5F" w:rsidRPr="0055357E" w:rsidRDefault="006B1D74" w:rsidP="00253E01">
            <w:pPr>
              <w:pStyle w:val="Bang"/>
            </w:pPr>
            <w:r w:rsidRPr="006B1D74">
              <w:t>Managing test activities</w:t>
            </w:r>
          </w:p>
        </w:tc>
        <w:tc>
          <w:tcPr>
            <w:tcW w:w="198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Excel</w:t>
            </w:r>
          </w:p>
        </w:tc>
        <w:tc>
          <w:tcPr>
            <w:tcW w:w="279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Microsoft</w:t>
            </w:r>
          </w:p>
        </w:tc>
        <w:tc>
          <w:tcPr>
            <w:tcW w:w="180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2010</w:t>
            </w:r>
          </w:p>
        </w:tc>
      </w:tr>
      <w:tr w:rsidR="00796D5F" w:rsidRPr="0055357E" w:rsidTr="00253E01">
        <w:tblPrEx>
          <w:tblCellMar>
            <w:top w:w="0" w:type="dxa"/>
            <w:bottom w:w="0" w:type="dxa"/>
          </w:tblCellMar>
        </w:tblPrEx>
        <w:tc>
          <w:tcPr>
            <w:tcW w:w="3150" w:type="dxa"/>
            <w:vAlign w:val="center"/>
          </w:tcPr>
          <w:p w:rsidR="00796D5F" w:rsidRPr="0055357E" w:rsidRDefault="006B1D74" w:rsidP="00253E01">
            <w:pPr>
              <w:pStyle w:val="Bang"/>
            </w:pPr>
            <w:r w:rsidRPr="006B1D74">
              <w:t>Error control</w:t>
            </w:r>
          </w:p>
        </w:tc>
        <w:tc>
          <w:tcPr>
            <w:tcW w:w="198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Excel</w:t>
            </w:r>
          </w:p>
        </w:tc>
        <w:tc>
          <w:tcPr>
            <w:tcW w:w="279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Microsoft</w:t>
            </w:r>
          </w:p>
        </w:tc>
        <w:tc>
          <w:tcPr>
            <w:tcW w:w="180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2010</w:t>
            </w:r>
          </w:p>
        </w:tc>
      </w:tr>
      <w:tr w:rsidR="00796D5F" w:rsidRPr="0055357E" w:rsidTr="00253E01">
        <w:tblPrEx>
          <w:tblCellMar>
            <w:top w:w="0" w:type="dxa"/>
            <w:bottom w:w="0" w:type="dxa"/>
          </w:tblCellMar>
        </w:tblPrEx>
        <w:tc>
          <w:tcPr>
            <w:tcW w:w="3150" w:type="dxa"/>
            <w:vAlign w:val="center"/>
          </w:tcPr>
          <w:p w:rsidR="00796D5F" w:rsidRPr="0055357E" w:rsidRDefault="006B1D74" w:rsidP="00253E01">
            <w:pPr>
              <w:pStyle w:val="Bang"/>
            </w:pPr>
            <w:r w:rsidRPr="006B1D74">
              <w:t>Database management tools</w:t>
            </w:r>
          </w:p>
        </w:tc>
        <w:tc>
          <w:tcPr>
            <w:tcW w:w="1980" w:type="dxa"/>
            <w:vAlign w:val="center"/>
          </w:tcPr>
          <w:p w:rsidR="00796D5F" w:rsidRPr="0055357E" w:rsidRDefault="006B1D74" w:rsidP="00253E01">
            <w:pPr>
              <w:pStyle w:val="Bang"/>
            </w:pPr>
            <w:r>
              <w:t>SQL Server</w:t>
            </w:r>
          </w:p>
        </w:tc>
        <w:tc>
          <w:tcPr>
            <w:tcW w:w="2790" w:type="dxa"/>
            <w:vAlign w:val="center"/>
          </w:tcPr>
          <w:p w:rsidR="00796D5F" w:rsidRPr="0055357E" w:rsidRDefault="00796D5F" w:rsidP="00253E01">
            <w:pPr>
              <w:pStyle w:val="Bang"/>
            </w:pPr>
          </w:p>
        </w:tc>
        <w:tc>
          <w:tcPr>
            <w:tcW w:w="180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3.3</w:t>
            </w:r>
          </w:p>
        </w:tc>
      </w:tr>
      <w:tr w:rsidR="00796D5F" w:rsidRPr="0055357E" w:rsidTr="00253E01">
        <w:tblPrEx>
          <w:tblCellMar>
            <w:top w:w="0" w:type="dxa"/>
            <w:bottom w:w="0" w:type="dxa"/>
          </w:tblCellMar>
        </w:tblPrEx>
        <w:tc>
          <w:tcPr>
            <w:tcW w:w="3150" w:type="dxa"/>
            <w:vAlign w:val="center"/>
          </w:tcPr>
          <w:p w:rsidR="00796D5F" w:rsidRPr="0055357E" w:rsidRDefault="006B1D74" w:rsidP="00253E01">
            <w:pPr>
              <w:pStyle w:val="Bang"/>
            </w:pPr>
            <w:r w:rsidRPr="006B1D74">
              <w:t>Manage project progress</w:t>
            </w:r>
          </w:p>
        </w:tc>
        <w:tc>
          <w:tcPr>
            <w:tcW w:w="198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Microsoft Project</w:t>
            </w:r>
          </w:p>
        </w:tc>
        <w:tc>
          <w:tcPr>
            <w:tcW w:w="279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Microsoft</w:t>
            </w:r>
          </w:p>
        </w:tc>
        <w:tc>
          <w:tcPr>
            <w:tcW w:w="1800" w:type="dxa"/>
            <w:vAlign w:val="center"/>
          </w:tcPr>
          <w:p w:rsidR="00796D5F" w:rsidRPr="0055357E" w:rsidRDefault="00796D5F" w:rsidP="00253E01">
            <w:pPr>
              <w:pStyle w:val="Bang"/>
            </w:pPr>
            <w:r w:rsidRPr="0055357E">
              <w:t>2010</w:t>
            </w:r>
          </w:p>
        </w:tc>
      </w:tr>
    </w:tbl>
    <w:p w:rsidR="00796D5F" w:rsidRDefault="00796D5F" w:rsidP="00796D5F">
      <w:pPr>
        <w:pStyle w:val="Standard"/>
        <w:spacing w:line="288" w:lineRule="auto"/>
        <w:rPr>
          <w:rFonts w:cs="Arial"/>
          <w:b/>
          <w:color w:val="000000"/>
          <w:sz w:val="22"/>
          <w:szCs w:val="22"/>
        </w:rPr>
      </w:pPr>
    </w:p>
    <w:p w:rsidR="00796D5F" w:rsidRPr="0055357E" w:rsidRDefault="00796D5F" w:rsidP="00796D5F">
      <w:pPr>
        <w:pStyle w:val="Heading2"/>
        <w:spacing w:line="360" w:lineRule="auto"/>
        <w:rPr>
          <w:rStyle w:val="Emphasis"/>
        </w:rPr>
      </w:pPr>
      <w:bookmarkStart w:id="44" w:name="_Toc36106651"/>
      <w:r>
        <w:rPr>
          <w:rStyle w:val="Emphasis"/>
        </w:rPr>
        <w:lastRenderedPageBreak/>
        <w:t>Test environment</w:t>
      </w:r>
      <w:bookmarkEnd w:id="44"/>
    </w:p>
    <w:tbl>
      <w:tblPr>
        <w:tblStyle w:val="GridTable5Dark-Accent4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30"/>
        <w:gridCol w:w="2970"/>
      </w:tblGrid>
      <w:tr w:rsidR="00BC1134" w:rsidRPr="00BC113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FFD966" w:themeFill="accent4" w:themeFillTint="99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Resource</w:t>
            </w:r>
          </w:p>
        </w:tc>
        <w:tc>
          <w:tcPr>
            <w:tcW w:w="4230" w:type="dxa"/>
            <w:shd w:val="clear" w:color="auto" w:fill="FFD966" w:themeFill="accent4" w:themeFillTint="99"/>
          </w:tcPr>
          <w:p w:rsidR="00796D5F" w:rsidRPr="00BC1134" w:rsidRDefault="00796D5F" w:rsidP="00253E01">
            <w:pPr>
              <w:pStyle w:val="HeadingLv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Functional Test / Integration Test</w:t>
            </w:r>
          </w:p>
          <w:p w:rsidR="00796D5F" w:rsidRPr="00BC1134" w:rsidRDefault="00796D5F" w:rsidP="00253E01">
            <w:pPr>
              <w:pStyle w:val="HeadingLv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Security &amp; Access Control 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shd w:val="clear" w:color="auto" w:fill="FFD966" w:themeFill="accent4" w:themeFillTint="99"/>
          </w:tcPr>
          <w:p w:rsidR="00796D5F" w:rsidRPr="00BC1134" w:rsidRDefault="00796D5F" w:rsidP="00253E01">
            <w:pPr>
              <w:pStyle w:val="HeadingLv1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System Test</w:t>
            </w:r>
          </w:p>
        </w:tc>
      </w:tr>
      <w:tr w:rsidR="00BC1134" w:rsidRPr="00BC113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FFFFFF" w:themeFill="background1"/>
          </w:tcPr>
          <w:p w:rsidR="00796D5F" w:rsidRPr="00BC1134" w:rsidRDefault="006B1D74" w:rsidP="00253E01">
            <w:pPr>
              <w:pStyle w:val="Bang"/>
            </w:pPr>
            <w:r w:rsidRPr="00BC1134">
              <w:t>Version</w:t>
            </w:r>
          </w:p>
        </w:tc>
        <w:tc>
          <w:tcPr>
            <w:tcW w:w="4230" w:type="dxa"/>
            <w:shd w:val="clear" w:color="auto" w:fill="FFFFFF" w:themeFill="background1"/>
          </w:tcPr>
          <w:p w:rsidR="00796D5F" w:rsidRPr="00BC1134" w:rsidRDefault="006B1D74" w:rsidP="00253E0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134">
              <w:t>Run on</w:t>
            </w:r>
            <w:r w:rsidR="00796D5F" w:rsidRPr="00BC1134">
              <w:t xml:space="preserve">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shd w:val="clear" w:color="auto" w:fill="FFFFFF" w:themeFill="background1"/>
          </w:tcPr>
          <w:p w:rsidR="00796D5F" w:rsidRPr="00BC1134" w:rsidRDefault="006B1D74" w:rsidP="00253E01">
            <w:pPr>
              <w:pStyle w:val="Bang"/>
            </w:pPr>
            <w:r w:rsidRPr="00BC1134">
              <w:t>Run on</w:t>
            </w:r>
            <w:r w:rsidR="00796D5F" w:rsidRPr="00BC1134">
              <w:t xml:space="preserve"> code</w:t>
            </w:r>
          </w:p>
        </w:tc>
      </w:tr>
      <w:tr w:rsidR="00BC1134" w:rsidRPr="00BC113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FFFFFF" w:themeFill="background1"/>
          </w:tcPr>
          <w:p w:rsidR="00796D5F" w:rsidRPr="00BC1134" w:rsidRDefault="00796D5F" w:rsidP="00253E01">
            <w:pPr>
              <w:pStyle w:val="Bang"/>
            </w:pPr>
            <w:r w:rsidRPr="00BC1134">
              <w:t>Database</w:t>
            </w:r>
          </w:p>
        </w:tc>
        <w:tc>
          <w:tcPr>
            <w:tcW w:w="4230" w:type="dxa"/>
            <w:shd w:val="clear" w:color="auto" w:fill="FFFFFF" w:themeFill="background1"/>
          </w:tcPr>
          <w:p w:rsidR="00796D5F" w:rsidRPr="00BC1134" w:rsidRDefault="00796D5F" w:rsidP="006B1D7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134">
              <w:t xml:space="preserve">DB </w:t>
            </w:r>
            <w:r w:rsidR="006B1D74" w:rsidRPr="00BC1134">
              <w:t>develops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shd w:val="clear" w:color="auto" w:fill="FFFFFF" w:themeFill="background1"/>
          </w:tcPr>
          <w:p w:rsidR="00796D5F" w:rsidRPr="00BC1134" w:rsidRDefault="00796D5F" w:rsidP="00253E01">
            <w:pPr>
              <w:pStyle w:val="Bang"/>
            </w:pPr>
            <w:r w:rsidRPr="00BC1134">
              <w:t xml:space="preserve">DB </w:t>
            </w:r>
            <w:r w:rsidR="006B1D74" w:rsidRPr="00BC1134">
              <w:t>set separately</w:t>
            </w:r>
          </w:p>
        </w:tc>
      </w:tr>
      <w:tr w:rsidR="00BC1134" w:rsidRPr="00BC113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FFFFFF" w:themeFill="background1"/>
          </w:tcPr>
          <w:p w:rsidR="00796D5F" w:rsidRPr="00BC1134" w:rsidRDefault="00796D5F" w:rsidP="00253E01">
            <w:pPr>
              <w:pStyle w:val="Bang"/>
            </w:pPr>
          </w:p>
        </w:tc>
        <w:tc>
          <w:tcPr>
            <w:tcW w:w="4230" w:type="dxa"/>
            <w:shd w:val="clear" w:color="auto" w:fill="FFFFFF" w:themeFill="background1"/>
          </w:tcPr>
          <w:p w:rsidR="00796D5F" w:rsidRPr="00BC1134" w:rsidRDefault="00796D5F" w:rsidP="00253E0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shd w:val="clear" w:color="auto" w:fill="FFFFFF" w:themeFill="background1"/>
          </w:tcPr>
          <w:p w:rsidR="00796D5F" w:rsidRPr="00BC1134" w:rsidRDefault="00796D5F" w:rsidP="00253E01">
            <w:pPr>
              <w:pStyle w:val="Bang"/>
            </w:pPr>
          </w:p>
        </w:tc>
      </w:tr>
    </w:tbl>
    <w:p w:rsidR="00796D5F" w:rsidRDefault="00796D5F" w:rsidP="00796D5F">
      <w:pPr>
        <w:pStyle w:val="Heading1"/>
      </w:pPr>
      <w:bookmarkStart w:id="45" w:name="_Toc484332595"/>
    </w:p>
    <w:p w:rsidR="00796D5F" w:rsidRPr="009710D4" w:rsidRDefault="00796D5F" w:rsidP="00796D5F">
      <w:pPr>
        <w:pStyle w:val="Heading1"/>
      </w:pPr>
      <w:bookmarkStart w:id="46" w:name="_Toc36106652"/>
      <w:r>
        <w:t>TEST RESOURCES</w:t>
      </w:r>
      <w:bookmarkEnd w:id="46"/>
      <w:r w:rsidRPr="009710D4">
        <w:tab/>
      </w:r>
      <w:bookmarkStart w:id="47" w:name="_GoBack"/>
      <w:bookmarkEnd w:id="47"/>
    </w:p>
    <w:p w:rsidR="00796D5F" w:rsidRDefault="00796D5F" w:rsidP="00796D5F">
      <w:pPr>
        <w:pStyle w:val="Heading2"/>
      </w:pPr>
      <w:bookmarkStart w:id="48" w:name="_Toc485440160"/>
      <w:bookmarkStart w:id="49" w:name="_Toc489093571"/>
      <w:bookmarkStart w:id="50" w:name="_Toc516633395"/>
      <w:bookmarkStart w:id="51" w:name="_Toc160956441"/>
      <w:bookmarkStart w:id="52" w:name="_Toc263201888"/>
    </w:p>
    <w:p w:rsidR="00796D5F" w:rsidRPr="006650E4" w:rsidRDefault="00796D5F" w:rsidP="00796D5F">
      <w:pPr>
        <w:pStyle w:val="Heading2"/>
        <w:spacing w:line="360" w:lineRule="auto"/>
        <w:rPr>
          <w:rStyle w:val="Emphasis"/>
          <w:rFonts w:cs="Arial"/>
        </w:rPr>
      </w:pPr>
      <w:bookmarkStart w:id="53" w:name="_Toc36106653"/>
      <w:bookmarkEnd w:id="48"/>
      <w:bookmarkEnd w:id="49"/>
      <w:bookmarkEnd w:id="50"/>
      <w:bookmarkEnd w:id="51"/>
      <w:bookmarkEnd w:id="52"/>
      <w:r>
        <w:rPr>
          <w:rStyle w:val="Emphasis"/>
          <w:rFonts w:cs="Arial"/>
        </w:rPr>
        <w:t>Man-power</w:t>
      </w:r>
      <w:bookmarkEnd w:id="53"/>
    </w:p>
    <w:p w:rsidR="00796D5F" w:rsidRPr="006650E4" w:rsidRDefault="006B1D74" w:rsidP="00796D5F">
      <w:pPr>
        <w:rPr>
          <w:rFonts w:ascii="Arial" w:hAnsi="Arial" w:cs="Arial"/>
        </w:rPr>
      </w:pPr>
      <w:r w:rsidRPr="006B1D74">
        <w:rPr>
          <w:rFonts w:ascii="Arial" w:hAnsi="Arial" w:cs="Arial"/>
        </w:rPr>
        <w:t>The following table describes test resources for the project</w:t>
      </w:r>
      <w:r w:rsidR="00796D5F" w:rsidRPr="006650E4">
        <w:rPr>
          <w:rFonts w:ascii="Arial" w:hAnsi="Arial" w:cs="Arial"/>
        </w:rPr>
        <w:t>.</w:t>
      </w:r>
    </w:p>
    <w:tbl>
      <w:tblPr>
        <w:tblStyle w:val="GridTable5Dark-Accent4"/>
        <w:tblW w:w="9630" w:type="dxa"/>
        <w:tblLayout w:type="fixed"/>
        <w:tblLook w:val="0000" w:firstRow="0" w:lastRow="0" w:firstColumn="0" w:lastColumn="0" w:noHBand="0" w:noVBand="0"/>
      </w:tblPr>
      <w:tblGrid>
        <w:gridCol w:w="2700"/>
        <w:gridCol w:w="6930"/>
      </w:tblGrid>
      <w:tr w:rsidR="00796D5F" w:rsidRPr="001F4A0B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796D5F" w:rsidRPr="008B21CC" w:rsidRDefault="00796D5F" w:rsidP="00253E01">
            <w:pPr>
              <w:pStyle w:val="HeadingLv1"/>
              <w:spacing w:before="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B21CC">
              <w:rPr>
                <w:rFonts w:ascii="Arial" w:hAnsi="Arial" w:cs="Arial"/>
                <w:color w:val="auto"/>
                <w:sz w:val="22"/>
                <w:szCs w:val="22"/>
              </w:rPr>
              <w:t>Member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796D5F" w:rsidRPr="008B21CC" w:rsidRDefault="00796D5F" w:rsidP="00253E01">
            <w:pPr>
              <w:pStyle w:val="HeadingLv1"/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B21CC">
              <w:rPr>
                <w:rFonts w:ascii="Arial" w:hAnsi="Arial" w:cs="Arial"/>
                <w:color w:val="auto"/>
                <w:sz w:val="22"/>
                <w:szCs w:val="22"/>
              </w:rPr>
              <w:t>Position / Responsibility / Comment</w:t>
            </w:r>
          </w:p>
        </w:tc>
      </w:tr>
      <w:tr w:rsidR="00796D5F" w:rsidRPr="006650E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D5F" w:rsidRPr="00C04635" w:rsidRDefault="006B1D74" w:rsidP="00253E01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D5F" w:rsidRPr="00C04635" w:rsidRDefault="00796D5F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Manager : </w:t>
            </w:r>
            <w:r w:rsidR="006B1D74" w:rsidRPr="006B1D74">
              <w:rPr>
                <w:rFonts w:ascii="Arial" w:hAnsi="Arial" w:cs="Arial"/>
                <w:sz w:val="22"/>
                <w:szCs w:val="22"/>
              </w:rPr>
              <w:t>manage test activities</w:t>
            </w:r>
          </w:p>
          <w:p w:rsidR="006B1D74" w:rsidRPr="006B1D74" w:rsidRDefault="006B1D74" w:rsidP="006B1D74">
            <w:pPr>
              <w:pStyle w:val="bodytext"/>
              <w:numPr>
                <w:ilvl w:val="0"/>
                <w:numId w:val="1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>Technical guidance.</w:t>
            </w:r>
          </w:p>
          <w:p w:rsidR="006B1D74" w:rsidRPr="006B1D74" w:rsidRDefault="006B1D74" w:rsidP="006B1D74">
            <w:pPr>
              <w:pStyle w:val="bodytext"/>
              <w:numPr>
                <w:ilvl w:val="0"/>
                <w:numId w:val="1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>Use and management of resources.</w:t>
            </w:r>
          </w:p>
          <w:p w:rsidR="006B1D74" w:rsidRPr="006B1D74" w:rsidRDefault="006B1D74" w:rsidP="006B1D74">
            <w:pPr>
              <w:pStyle w:val="bodytext"/>
              <w:numPr>
                <w:ilvl w:val="0"/>
                <w:numId w:val="1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>Management reports.</w:t>
            </w:r>
          </w:p>
          <w:p w:rsidR="00796D5F" w:rsidRPr="006650E4" w:rsidRDefault="006B1D74" w:rsidP="006B1D74">
            <w:pPr>
              <w:pStyle w:val="bodytext"/>
              <w:numPr>
                <w:ilvl w:val="0"/>
                <w:numId w:val="1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>Product quality report</w:t>
            </w:r>
            <w:r w:rsidR="00796D5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2B4A" w:rsidRPr="006650E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Default="00C02B4A" w:rsidP="00253E01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6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4635" w:rsidRDefault="00C02B4A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Designer : design test case</w:t>
            </w:r>
          </w:p>
          <w:p w:rsidR="00C02B4A" w:rsidRPr="006B1D74" w:rsidRDefault="00C02B4A" w:rsidP="006B1D74">
            <w:pPr>
              <w:pStyle w:val="bodytext"/>
              <w:numPr>
                <w:ilvl w:val="0"/>
                <w:numId w:val="1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>Define the test approach.</w:t>
            </w:r>
          </w:p>
          <w:p w:rsidR="00C02B4A" w:rsidRDefault="00C02B4A" w:rsidP="006B1D74">
            <w:pPr>
              <w:pStyle w:val="bodytext"/>
              <w:numPr>
                <w:ilvl w:val="0"/>
                <w:numId w:val="1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D74">
              <w:rPr>
                <w:rFonts w:ascii="Arial" w:hAnsi="Arial" w:cs="Arial"/>
                <w:sz w:val="22"/>
                <w:szCs w:val="22"/>
              </w:rPr>
              <w:t xml:space="preserve"> Write test cases</w:t>
            </w:r>
            <w:r w:rsidRPr="00C0463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2B4A" w:rsidRPr="006650E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4635" w:rsidRDefault="00C02B4A" w:rsidP="006B1D74">
            <w:pPr>
              <w:pStyle w:val="Bang"/>
            </w:pPr>
            <w:proofErr w:type="spellStart"/>
            <w:r>
              <w:t>TanPNM</w:t>
            </w:r>
            <w:proofErr w:type="spellEnd"/>
            <w:r>
              <w:t xml:space="preserve"> </w:t>
            </w:r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4635" w:rsidRDefault="00C02B4A" w:rsidP="006B1D74">
            <w:pPr>
              <w:pStyle w:val="bodytext"/>
              <w:numPr>
                <w:ilvl w:val="0"/>
                <w:numId w:val="15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B4A" w:rsidRPr="006650E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Default="00C02B4A" w:rsidP="00253E01">
            <w:pPr>
              <w:pStyle w:val="Bang"/>
            </w:pPr>
            <w:proofErr w:type="spellStart"/>
            <w:r>
              <w:t>ThaoNM</w:t>
            </w:r>
            <w:proofErr w:type="spellEnd"/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Default="00C02B4A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B4A" w:rsidRPr="006650E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Default="00C02B4A" w:rsidP="00253E01">
            <w:pPr>
              <w:pStyle w:val="Bang"/>
            </w:pPr>
            <w:proofErr w:type="spellStart"/>
            <w:r>
              <w:t>DangVTH</w:t>
            </w:r>
            <w:proofErr w:type="spellEnd"/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Default="00C02B4A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6D5F" w:rsidRPr="006650E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D5F" w:rsidRPr="00C04635" w:rsidRDefault="00C02B4A" w:rsidP="00253E01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6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2B4A" w:rsidRDefault="008B21CC" w:rsidP="00C02B4A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Tester</w:t>
            </w:r>
            <w:r w:rsidR="00796D5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02B4A" w:rsidRPr="00C02B4A">
              <w:rPr>
                <w:rFonts w:ascii="Arial" w:hAnsi="Arial" w:cs="Arial"/>
                <w:sz w:val="22"/>
                <w:szCs w:val="22"/>
              </w:rPr>
              <w:t>implement and run test cases.</w:t>
            </w:r>
          </w:p>
          <w:p w:rsidR="00C02B4A" w:rsidRPr="00C02B4A" w:rsidRDefault="00C02B4A" w:rsidP="00C02B4A">
            <w:pPr>
              <w:pStyle w:val="bodytext"/>
              <w:numPr>
                <w:ilvl w:val="0"/>
                <w:numId w:val="23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2B4A">
              <w:rPr>
                <w:rFonts w:ascii="Arial" w:hAnsi="Arial" w:cs="Arial"/>
                <w:sz w:val="22"/>
                <w:szCs w:val="22"/>
              </w:rPr>
              <w:t>Implement tests and test suites.</w:t>
            </w:r>
          </w:p>
          <w:p w:rsidR="00C02B4A" w:rsidRPr="00C02B4A" w:rsidRDefault="00C02B4A" w:rsidP="00C02B4A">
            <w:pPr>
              <w:pStyle w:val="bodytext"/>
              <w:numPr>
                <w:ilvl w:val="0"/>
                <w:numId w:val="23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2B4A">
              <w:rPr>
                <w:rFonts w:ascii="Arial" w:hAnsi="Arial" w:cs="Arial"/>
                <w:sz w:val="22"/>
                <w:szCs w:val="22"/>
              </w:rPr>
              <w:t>Run a test suit.</w:t>
            </w:r>
          </w:p>
          <w:p w:rsidR="00C02B4A" w:rsidRPr="006650E4" w:rsidRDefault="00C02B4A" w:rsidP="00C02B4A">
            <w:pPr>
              <w:pStyle w:val="bodytext"/>
              <w:numPr>
                <w:ilvl w:val="0"/>
                <w:numId w:val="23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2B4A">
              <w:rPr>
                <w:rFonts w:ascii="Arial" w:hAnsi="Arial" w:cs="Arial"/>
                <w:sz w:val="22"/>
                <w:szCs w:val="22"/>
              </w:rPr>
              <w:t>Record results.</w:t>
            </w:r>
          </w:p>
          <w:p w:rsidR="00796D5F" w:rsidRPr="006650E4" w:rsidRDefault="00796D5F" w:rsidP="00C02B4A">
            <w:pPr>
              <w:pStyle w:val="bodytext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B4A" w:rsidRPr="006650E4" w:rsidTr="00BC1134">
        <w:trPr>
          <w:trHeight w:val="6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4635" w:rsidRDefault="00C02B4A" w:rsidP="00253E01">
            <w:pPr>
              <w:pStyle w:val="Bang"/>
            </w:pPr>
            <w:proofErr w:type="spellStart"/>
            <w:r>
              <w:t>TanPNM</w:t>
            </w:r>
            <w:proofErr w:type="spellEnd"/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B4A" w:rsidRDefault="00C02B4A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B4A" w:rsidRPr="006650E4" w:rsidTr="00BC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B4A" w:rsidRPr="00C04635" w:rsidRDefault="00C02B4A" w:rsidP="00253E01">
            <w:pPr>
              <w:pStyle w:val="Bang"/>
            </w:pPr>
            <w:proofErr w:type="spellStart"/>
            <w:r>
              <w:t>ThaoNM</w:t>
            </w:r>
            <w:proofErr w:type="spellEnd"/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B4A" w:rsidRDefault="00C02B4A" w:rsidP="00253E01">
            <w:pPr>
              <w:pStyle w:val="bodytext"/>
              <w:numPr>
                <w:ilvl w:val="12"/>
                <w:numId w:val="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6D5F" w:rsidRPr="006650E4" w:rsidTr="00BC11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D5F" w:rsidRPr="00C04635" w:rsidRDefault="00C02B4A" w:rsidP="00253E01">
            <w:pPr>
              <w:pStyle w:val="Bang"/>
            </w:pPr>
            <w:proofErr w:type="spellStart"/>
            <w:r>
              <w:t>DangVTH</w:t>
            </w:r>
            <w:proofErr w:type="spellEnd"/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D5F" w:rsidRPr="006650E4" w:rsidRDefault="00796D5F" w:rsidP="00253E01">
            <w:pPr>
              <w:pStyle w:val="bodytext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45"/>
    </w:tbl>
    <w:p w:rsidR="00796D5F" w:rsidRDefault="00796D5F" w:rsidP="00796D5F">
      <w:pPr>
        <w:pStyle w:val="Standard"/>
        <w:spacing w:line="288" w:lineRule="auto"/>
        <w:rPr>
          <w:rFonts w:cs="Arial"/>
          <w:b/>
          <w:color w:val="000000"/>
          <w:sz w:val="22"/>
          <w:szCs w:val="22"/>
        </w:rPr>
      </w:pPr>
    </w:p>
    <w:p w:rsidR="00796D5F" w:rsidRPr="006650E4" w:rsidRDefault="00796D5F" w:rsidP="00796D5F">
      <w:pPr>
        <w:pStyle w:val="Heading2"/>
        <w:spacing w:line="360" w:lineRule="auto"/>
        <w:rPr>
          <w:rStyle w:val="Emphasis"/>
          <w:rFonts w:cs="Arial"/>
          <w:sz w:val="22"/>
          <w:szCs w:val="22"/>
        </w:rPr>
      </w:pPr>
      <w:bookmarkStart w:id="54" w:name="_Toc36106654"/>
      <w:r>
        <w:rPr>
          <w:rStyle w:val="Emphasis"/>
          <w:rFonts w:cs="Arial"/>
          <w:szCs w:val="22"/>
        </w:rPr>
        <w:lastRenderedPageBreak/>
        <w:t>System</w:t>
      </w:r>
      <w:bookmarkEnd w:id="54"/>
    </w:p>
    <w:p w:rsidR="00C02B4A" w:rsidRPr="00C02B4A" w:rsidRDefault="00C02B4A" w:rsidP="00C02B4A">
      <w:pPr>
        <w:spacing w:after="0" w:line="360" w:lineRule="auto"/>
        <w:ind w:left="630"/>
        <w:outlineLvl w:val="1"/>
        <w:rPr>
          <w:b/>
          <w:color w:val="2E74B5" w:themeColor="accent1" w:themeShade="BF"/>
          <w:sz w:val="28"/>
          <w:szCs w:val="28"/>
        </w:rPr>
      </w:pPr>
      <w:bookmarkStart w:id="55" w:name="_Toc9254117"/>
      <w:r w:rsidRPr="00C02B4A">
        <w:rPr>
          <w:b/>
          <w:color w:val="2E74B5" w:themeColor="accent1" w:themeShade="BF"/>
          <w:sz w:val="28"/>
          <w:szCs w:val="28"/>
        </w:rPr>
        <w:t>Hardware</w:t>
      </w:r>
      <w:bookmarkStart w:id="56" w:name="_Toc9254118"/>
      <w:bookmarkEnd w:id="55"/>
      <w:r w:rsidRPr="00C02B4A">
        <w:rPr>
          <w:b/>
          <w:color w:val="2E74B5" w:themeColor="accent1" w:themeShade="BF"/>
          <w:sz w:val="28"/>
          <w:szCs w:val="28"/>
        </w:rPr>
        <w:t xml:space="preserve"> /Software</w:t>
      </w:r>
      <w:bookmarkEnd w:id="56"/>
    </w:p>
    <w:tbl>
      <w:tblPr>
        <w:tblStyle w:val="TableGrid"/>
        <w:tblW w:w="99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27"/>
        <w:gridCol w:w="4975"/>
      </w:tblGrid>
      <w:tr w:rsidR="00C02B4A" w:rsidTr="00BC1134">
        <w:tc>
          <w:tcPr>
            <w:tcW w:w="4927" w:type="dxa"/>
            <w:shd w:val="clear" w:color="auto" w:fill="FFD966" w:themeFill="accent4" w:themeFillTint="99"/>
          </w:tcPr>
          <w:p w:rsidR="00C02B4A" w:rsidRDefault="00C02B4A" w:rsidP="0087112F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  <w:t>Hardware Requires</w:t>
            </w:r>
          </w:p>
          <w:p w:rsidR="00C02B4A" w:rsidRDefault="00C02B4A" w:rsidP="0087112F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(minimal configuration)</w:t>
            </w:r>
          </w:p>
        </w:tc>
        <w:tc>
          <w:tcPr>
            <w:tcW w:w="4975" w:type="dxa"/>
            <w:shd w:val="clear" w:color="auto" w:fill="FFD966" w:themeFill="accent4" w:themeFillTint="99"/>
          </w:tcPr>
          <w:p w:rsidR="00C02B4A" w:rsidRDefault="00C02B4A" w:rsidP="0087112F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  <w:t>Hardware Requires</w:t>
            </w:r>
          </w:p>
          <w:p w:rsidR="00C02B4A" w:rsidRDefault="00C02B4A" w:rsidP="0087112F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(recommended configuration)</w:t>
            </w:r>
          </w:p>
        </w:tc>
      </w:tr>
      <w:tr w:rsidR="00C02B4A" w:rsidTr="0087112F">
        <w:tc>
          <w:tcPr>
            <w:tcW w:w="4927" w:type="dxa"/>
          </w:tcPr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  <w:t xml:space="preserve">CPU: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Core i2-2100U 1.0hz</w:t>
            </w:r>
          </w:p>
        </w:tc>
        <w:tc>
          <w:tcPr>
            <w:tcW w:w="4975" w:type="dxa"/>
          </w:tcPr>
          <w:p w:rsidR="00C02B4A" w:rsidRDefault="00C02B4A" w:rsidP="00C02B4A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CPU: Core i3-4005U, 1.7 GHz</w:t>
            </w:r>
          </w:p>
        </w:tc>
      </w:tr>
      <w:tr w:rsidR="00C02B4A" w:rsidTr="0087112F">
        <w:tc>
          <w:tcPr>
            <w:tcW w:w="4927" w:type="dxa"/>
          </w:tcPr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  <w:t>RAM:100MB</w:t>
            </w:r>
          </w:p>
        </w:tc>
        <w:tc>
          <w:tcPr>
            <w:tcW w:w="4975" w:type="dxa"/>
          </w:tcPr>
          <w:p w:rsidR="00C02B4A" w:rsidRDefault="00C02B4A" w:rsidP="00C02B4A">
            <w:pPr>
              <w:numPr>
                <w:ilvl w:val="0"/>
                <w:numId w:val="25"/>
              </w:numPr>
              <w:tabs>
                <w:tab w:val="clear" w:pos="420"/>
              </w:tabs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RAM: 250MB</w:t>
            </w:r>
          </w:p>
        </w:tc>
      </w:tr>
      <w:tr w:rsidR="00C02B4A" w:rsidTr="0087112F">
        <w:tc>
          <w:tcPr>
            <w:tcW w:w="4927" w:type="dxa"/>
          </w:tcPr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  <w:t>HHD: 100MB</w:t>
            </w:r>
          </w:p>
        </w:tc>
        <w:tc>
          <w:tcPr>
            <w:tcW w:w="4975" w:type="dxa"/>
          </w:tcPr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HDD: 200MB</w:t>
            </w:r>
          </w:p>
        </w:tc>
      </w:tr>
    </w:tbl>
    <w:tbl>
      <w:tblPr>
        <w:tblStyle w:val="TableGrid1"/>
        <w:tblW w:w="99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2"/>
      </w:tblGrid>
      <w:tr w:rsidR="00C02B4A" w:rsidTr="00BC1134">
        <w:tc>
          <w:tcPr>
            <w:tcW w:w="9902" w:type="dxa"/>
            <w:shd w:val="clear" w:color="auto" w:fill="FFD966" w:themeFill="accent4" w:themeFillTint="99"/>
          </w:tcPr>
          <w:p w:rsidR="00C02B4A" w:rsidRDefault="00C02B4A" w:rsidP="0087112F">
            <w:pPr>
              <w:spacing w:line="239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  <w:t>Software Requirement</w:t>
            </w:r>
          </w:p>
        </w:tc>
      </w:tr>
      <w:tr w:rsidR="00C02B4A" w:rsidTr="0087112F">
        <w:tc>
          <w:tcPr>
            <w:tcW w:w="9902" w:type="dxa"/>
          </w:tcPr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  <w:t>Mac OS X version 10.6.8 or higher, OR Windows 7 SP1 (Services Pack 1) or higher.</w:t>
            </w:r>
          </w:p>
          <w:p w:rsidR="00C02B4A" w:rsidRDefault="00C02B4A" w:rsidP="00C02B4A">
            <w:pPr>
              <w:numPr>
                <w:ilvl w:val="0"/>
                <w:numId w:val="25"/>
              </w:numPr>
              <w:spacing w:after="160" w:line="259" w:lineRule="auto"/>
              <w:ind w:left="0"/>
              <w:rPr>
                <w:rFonts w:ascii="Times New Roman" w:eastAsia="Times New Roman" w:hAnsi="Times New Roman"/>
                <w:b/>
                <w:color w:val="000000" w:themeColor="text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w w:val="99"/>
                <w:sz w:val="28"/>
                <w:szCs w:val="28"/>
              </w:rPr>
              <w:t>JRE 1.7 or higher.</w:t>
            </w:r>
          </w:p>
        </w:tc>
      </w:tr>
    </w:tbl>
    <w:p w:rsidR="00796D5F" w:rsidRDefault="00796D5F" w:rsidP="00796D5F">
      <w:pPr>
        <w:pStyle w:val="Standard"/>
        <w:spacing w:line="288" w:lineRule="auto"/>
        <w:rPr>
          <w:rFonts w:cs="Arial"/>
          <w:b/>
          <w:color w:val="000000"/>
          <w:sz w:val="22"/>
          <w:szCs w:val="22"/>
        </w:rPr>
      </w:pPr>
    </w:p>
    <w:p w:rsidR="00796D5F" w:rsidRPr="00DA0C34" w:rsidRDefault="00796D5F" w:rsidP="00796D5F">
      <w:pPr>
        <w:pStyle w:val="Heading1"/>
      </w:pPr>
      <w:bookmarkStart w:id="57" w:name="_Toc36106657"/>
      <w:r>
        <w:t>FEATURES</w:t>
      </w:r>
      <w:bookmarkEnd w:id="57"/>
    </w:p>
    <w:p w:rsidR="00796D5F" w:rsidRDefault="00796D5F" w:rsidP="00796D5F">
      <w:pPr>
        <w:pStyle w:val="Heading2"/>
        <w:spacing w:line="360" w:lineRule="auto"/>
        <w:rPr>
          <w:rStyle w:val="Emphasis"/>
        </w:rPr>
      </w:pPr>
      <w:bookmarkStart w:id="58" w:name="_Toc263201891"/>
      <w:bookmarkStart w:id="59" w:name="_Toc36106658"/>
      <w:r w:rsidRPr="0024081F">
        <w:rPr>
          <w:rStyle w:val="Emphasis"/>
        </w:rPr>
        <w:t>Testing feature</w:t>
      </w:r>
      <w:bookmarkEnd w:id="58"/>
      <w:r>
        <w:rPr>
          <w:rStyle w:val="Emphasis"/>
        </w:rPr>
        <w:t>s</w:t>
      </w:r>
      <w:bookmarkEnd w:id="59"/>
    </w:p>
    <w:p w:rsidR="00BC1134" w:rsidRDefault="008B21CC" w:rsidP="008B21CC">
      <w:pPr>
        <w:pStyle w:val="Standard"/>
        <w:rPr>
          <w:rFonts w:cs="Arial"/>
          <w:sz w:val="22"/>
        </w:rPr>
      </w:pPr>
      <w:r w:rsidRPr="008B21CC">
        <w:rPr>
          <w:rFonts w:cs="Arial"/>
          <w:sz w:val="22"/>
        </w:rPr>
        <w:t>Main feature include</w:t>
      </w:r>
      <w:r w:rsidR="00915644">
        <w:rPr>
          <w:rFonts w:cs="Arial"/>
          <w:sz w:val="22"/>
        </w:rPr>
        <w:t>: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Add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Update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Search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Show image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Show meaning</w:t>
      </w:r>
    </w:p>
    <w:p w:rsidR="00BC1134" w:rsidRDefault="00BC1134" w:rsidP="00BC1134">
      <w:pPr>
        <w:pStyle w:val="Standard"/>
        <w:numPr>
          <w:ilvl w:val="1"/>
          <w:numId w:val="28"/>
        </w:numPr>
        <w:rPr>
          <w:rFonts w:cs="Arial"/>
          <w:sz w:val="22"/>
        </w:rPr>
      </w:pPr>
      <w:r>
        <w:rPr>
          <w:rFonts w:cs="Arial"/>
          <w:sz w:val="22"/>
        </w:rPr>
        <w:t>R</w:t>
      </w:r>
      <w:r w:rsidR="008B21CC" w:rsidRPr="008B21CC">
        <w:rPr>
          <w:rFonts w:cs="Arial"/>
          <w:sz w:val="22"/>
        </w:rPr>
        <w:t xml:space="preserve">ead voice </w:t>
      </w:r>
    </w:p>
    <w:p w:rsidR="008B21CC" w:rsidRPr="008B21CC" w:rsidRDefault="00BC1134" w:rsidP="00BC1134">
      <w:pPr>
        <w:pStyle w:val="Standard"/>
        <w:numPr>
          <w:ilvl w:val="1"/>
          <w:numId w:val="28"/>
        </w:numPr>
        <w:rPr>
          <w:sz w:val="22"/>
          <w:lang w:val="x-none" w:eastAsia="x-none"/>
        </w:rPr>
      </w:pPr>
      <w:r>
        <w:rPr>
          <w:rFonts w:cs="Arial"/>
          <w:sz w:val="22"/>
        </w:rPr>
        <w:t>S</w:t>
      </w:r>
      <w:r w:rsidR="008B21CC" w:rsidRPr="008B21CC">
        <w:rPr>
          <w:rFonts w:cs="Arial"/>
          <w:sz w:val="22"/>
        </w:rPr>
        <w:t>how user manual</w:t>
      </w:r>
    </w:p>
    <w:p w:rsidR="00796D5F" w:rsidRPr="008B21CC" w:rsidRDefault="00796D5F" w:rsidP="00796D5F">
      <w:pPr>
        <w:pStyle w:val="Heading2"/>
        <w:spacing w:line="360" w:lineRule="auto"/>
        <w:rPr>
          <w:rStyle w:val="Emphasis"/>
          <w:rFonts w:cs="Arial"/>
          <w:sz w:val="22"/>
          <w:szCs w:val="22"/>
          <w:lang w:val="en-US"/>
        </w:rPr>
      </w:pPr>
      <w:bookmarkStart w:id="60" w:name="_Toc263201900"/>
      <w:bookmarkStart w:id="61" w:name="_Toc36106659"/>
      <w:r w:rsidRPr="002F5380">
        <w:rPr>
          <w:rStyle w:val="Emphasis"/>
          <w:rFonts w:cs="Arial"/>
          <w:sz w:val="22"/>
          <w:szCs w:val="22"/>
        </w:rPr>
        <w:t>Non-testing feature</w:t>
      </w:r>
      <w:bookmarkEnd w:id="60"/>
      <w:r w:rsidRPr="002F5380">
        <w:rPr>
          <w:rStyle w:val="Emphasis"/>
          <w:rFonts w:cs="Arial"/>
          <w:sz w:val="22"/>
          <w:szCs w:val="22"/>
        </w:rPr>
        <w:t>s</w:t>
      </w:r>
      <w:r>
        <w:rPr>
          <w:rStyle w:val="Emphasis"/>
          <w:rFonts w:cs="Arial"/>
          <w:szCs w:val="22"/>
        </w:rPr>
        <w:t xml:space="preserve"> </w:t>
      </w:r>
      <w:bookmarkEnd w:id="61"/>
      <w:r w:rsidR="008B21CC">
        <w:rPr>
          <w:rStyle w:val="Emphasis"/>
          <w:rFonts w:cs="Arial"/>
          <w:szCs w:val="22"/>
          <w:lang w:val="en-US"/>
        </w:rPr>
        <w:t>(none)</w:t>
      </w:r>
    </w:p>
    <w:p w:rsidR="00796D5F" w:rsidRDefault="00796D5F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BC1134" w:rsidRDefault="00BC1134" w:rsidP="00796D5F">
      <w:pPr>
        <w:pStyle w:val="Standard"/>
        <w:spacing w:line="288" w:lineRule="auto"/>
        <w:rPr>
          <w:rFonts w:cs="Arial"/>
          <w:sz w:val="22"/>
          <w:szCs w:val="22"/>
        </w:rPr>
      </w:pPr>
    </w:p>
    <w:p w:rsidR="00796D5F" w:rsidRPr="009710D4" w:rsidRDefault="00796D5F" w:rsidP="00796D5F">
      <w:pPr>
        <w:pStyle w:val="Heading1"/>
      </w:pPr>
      <w:bookmarkStart w:id="62" w:name="_Toc263201902"/>
      <w:bookmarkStart w:id="63" w:name="_Toc36106660"/>
      <w:r w:rsidRPr="009710D4">
        <w:lastRenderedPageBreak/>
        <w:t>TEST MILESTONES</w:t>
      </w:r>
      <w:bookmarkEnd w:id="62"/>
      <w:bookmarkEnd w:id="63"/>
    </w:p>
    <w:p w:rsidR="008B21CC" w:rsidRDefault="008B21CC" w:rsidP="008B21CC">
      <w:pPr>
        <w:pStyle w:val="NormalINDEX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8B21CC">
        <w:rPr>
          <w:rFonts w:ascii="Arial" w:hAnsi="Arial" w:cs="Arial"/>
          <w:sz w:val="22"/>
          <w:szCs w:val="22"/>
        </w:rPr>
        <w:t>Each Milestone for 1 module includes designing test</w:t>
      </w:r>
      <w:r w:rsidR="00BC1134">
        <w:rPr>
          <w:rFonts w:ascii="Arial" w:hAnsi="Arial" w:cs="Arial"/>
          <w:sz w:val="22"/>
          <w:szCs w:val="22"/>
        </w:rPr>
        <w:t xml:space="preserve"> </w:t>
      </w:r>
      <w:r w:rsidRPr="008B21CC">
        <w:rPr>
          <w:rFonts w:ascii="Arial" w:hAnsi="Arial" w:cs="Arial"/>
          <w:sz w:val="22"/>
          <w:szCs w:val="22"/>
        </w:rPr>
        <w:t>case and running test</w:t>
      </w:r>
      <w:r w:rsidR="00BC1134">
        <w:rPr>
          <w:rFonts w:ascii="Arial" w:hAnsi="Arial" w:cs="Arial"/>
          <w:sz w:val="22"/>
          <w:szCs w:val="22"/>
        </w:rPr>
        <w:t xml:space="preserve"> </w:t>
      </w:r>
      <w:r w:rsidRPr="008B21CC">
        <w:rPr>
          <w:rFonts w:ascii="Arial" w:hAnsi="Arial" w:cs="Arial"/>
          <w:sz w:val="22"/>
          <w:szCs w:val="22"/>
        </w:rPr>
        <w:t>case.</w:t>
      </w:r>
    </w:p>
    <w:p w:rsidR="00796D5F" w:rsidRDefault="008B21CC" w:rsidP="008B21CC">
      <w:pPr>
        <w:pStyle w:val="NormalINDEX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all feature</w:t>
      </w:r>
    </w:p>
    <w:tbl>
      <w:tblPr>
        <w:tblpPr w:leftFromText="180" w:rightFromText="180" w:vertAnchor="text" w:horzAnchor="margin" w:tblpY="104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890"/>
        <w:gridCol w:w="1530"/>
        <w:gridCol w:w="1710"/>
        <w:gridCol w:w="1530"/>
      </w:tblGrid>
      <w:tr w:rsidR="00BC1134" w:rsidRPr="001F4A0B" w:rsidTr="00BC1134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Milestone Task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Resource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Begin 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End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C1134">
              <w:rPr>
                <w:rFonts w:ascii="Arial" w:hAnsi="Arial" w:cs="Arial"/>
                <w:color w:val="auto"/>
                <w:sz w:val="22"/>
                <w:szCs w:val="22"/>
              </w:rPr>
              <w:t>Man days</w:t>
            </w:r>
          </w:p>
        </w:tc>
      </w:tr>
      <w:tr w:rsidR="00BC1134" w:rsidRPr="001F4A0B" w:rsidTr="00BC1134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Manage Vocabulary bank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C1134" w:rsidRPr="00BC1134" w:rsidRDefault="00BC113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C1134" w:rsidRPr="00BC1134" w:rsidRDefault="00915644" w:rsidP="00BC1134">
            <w:pPr>
              <w:pStyle w:val="HeadingLv1"/>
              <w:spacing w:before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r>
              <w:t>Add New Word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HaiMT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r>
              <w:t>Update Word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ThaoNM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r>
              <w:t xml:space="preserve">Exit </w:t>
            </w:r>
            <w:r>
              <w:t>Program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HaiMT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ind w:left="0"/>
              <w:jc w:val="center"/>
            </w:pPr>
            <w:r>
              <w:t>Manual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ThaoNM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Default="00BC1134" w:rsidP="00915644">
            <w:pPr>
              <w:pStyle w:val="Bang"/>
              <w:ind w:left="0"/>
              <w:jc w:val="center"/>
            </w:pPr>
            <w:r>
              <w:t>Click choose Word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DangVTH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  <w:tr w:rsidR="00BC1134" w:rsidRPr="002F5380" w:rsidTr="00915644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Default="00BC1134" w:rsidP="00915644">
            <w:pPr>
              <w:pStyle w:val="Bang"/>
              <w:ind w:left="0"/>
              <w:jc w:val="center"/>
            </w:pPr>
            <w:r>
              <w:t>Search Word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BC1134" w:rsidP="00915644">
            <w:pPr>
              <w:pStyle w:val="Bang"/>
              <w:jc w:val="center"/>
            </w:pPr>
            <w:proofErr w:type="spellStart"/>
            <w:r>
              <w:t>TanPMN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20/03/2020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23/03/2020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C1134" w:rsidRPr="002F5380" w:rsidRDefault="00915644" w:rsidP="00915644">
            <w:pPr>
              <w:pStyle w:val="Bang"/>
              <w:jc w:val="center"/>
            </w:pPr>
            <w:r>
              <w:t>3 days</w:t>
            </w:r>
          </w:p>
        </w:tc>
      </w:tr>
    </w:tbl>
    <w:p w:rsidR="00796D5F" w:rsidRPr="002D7AC5" w:rsidRDefault="00796D5F" w:rsidP="00796D5F">
      <w:pPr>
        <w:pStyle w:val="NormalINDEX"/>
        <w:ind w:left="461"/>
        <w:jc w:val="both"/>
        <w:rPr>
          <w:rFonts w:ascii="Arial" w:hAnsi="Arial" w:cs="Arial"/>
          <w:sz w:val="22"/>
          <w:szCs w:val="22"/>
        </w:rPr>
      </w:pPr>
    </w:p>
    <w:p w:rsidR="008B21CC" w:rsidRDefault="008B21CC" w:rsidP="00796D5F">
      <w:pPr>
        <w:pStyle w:val="Heading1"/>
      </w:pPr>
      <w:bookmarkStart w:id="64" w:name="_Toc36106661"/>
    </w:p>
    <w:p w:rsidR="008B21CC" w:rsidRDefault="008B21CC" w:rsidP="00796D5F">
      <w:pPr>
        <w:pStyle w:val="Heading1"/>
      </w:pPr>
    </w:p>
    <w:p w:rsidR="00796D5F" w:rsidRDefault="00796D5F" w:rsidP="00796D5F">
      <w:pPr>
        <w:pStyle w:val="Heading1"/>
      </w:pPr>
      <w:r>
        <w:t>TEST PRODUCTS</w:t>
      </w:r>
      <w:bookmarkEnd w:id="64"/>
    </w:p>
    <w:p w:rsidR="00915644" w:rsidRPr="002F5380" w:rsidRDefault="00915644" w:rsidP="00915644">
      <w:pPr>
        <w:pStyle w:val="Standard"/>
      </w:pPr>
    </w:p>
    <w:tbl>
      <w:tblPr>
        <w:tblW w:w="995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2403"/>
        <w:gridCol w:w="1800"/>
        <w:gridCol w:w="2028"/>
        <w:gridCol w:w="2571"/>
      </w:tblGrid>
      <w:tr w:rsidR="00915644" w:rsidRPr="00915644" w:rsidTr="00915644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52" w:type="dxa"/>
            <w:shd w:val="clear" w:color="auto" w:fill="FFD966" w:themeFill="accent4" w:themeFillTint="99"/>
          </w:tcPr>
          <w:p w:rsidR="00915644" w:rsidRPr="00915644" w:rsidRDefault="00915644" w:rsidP="0087112F">
            <w:pPr>
              <w:pStyle w:val="HeadingLv1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ID</w:t>
            </w:r>
          </w:p>
        </w:tc>
        <w:tc>
          <w:tcPr>
            <w:tcW w:w="2403" w:type="dxa"/>
            <w:shd w:val="clear" w:color="auto" w:fill="FFD966" w:themeFill="accent4" w:themeFillTint="99"/>
          </w:tcPr>
          <w:p w:rsidR="00915644" w:rsidRPr="00915644" w:rsidRDefault="00915644" w:rsidP="0087112F">
            <w:pPr>
              <w:pStyle w:val="HeadingLv1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Product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:rsidR="00915644" w:rsidRPr="00915644" w:rsidRDefault="00915644" w:rsidP="0087112F">
            <w:pPr>
              <w:pStyle w:val="HeadingLv1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028" w:type="dxa"/>
            <w:shd w:val="clear" w:color="auto" w:fill="FFD966" w:themeFill="accent4" w:themeFillTint="99"/>
          </w:tcPr>
          <w:p w:rsidR="00915644" w:rsidRPr="00915644" w:rsidRDefault="00915644" w:rsidP="0087112F">
            <w:pPr>
              <w:pStyle w:val="HeadingLv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15644">
              <w:rPr>
                <w:rFonts w:ascii="Arial" w:hAnsi="Arial" w:cs="Arial"/>
                <w:color w:val="auto"/>
                <w:sz w:val="22"/>
                <w:szCs w:val="22"/>
              </w:rPr>
              <w:t>Handover</w:t>
            </w:r>
          </w:p>
        </w:tc>
        <w:tc>
          <w:tcPr>
            <w:tcW w:w="2571" w:type="dxa"/>
            <w:shd w:val="clear" w:color="auto" w:fill="FFD966" w:themeFill="accent4" w:themeFillTint="99"/>
          </w:tcPr>
          <w:p w:rsidR="00915644" w:rsidRPr="00915644" w:rsidRDefault="00915644" w:rsidP="0087112F">
            <w:pPr>
              <w:pStyle w:val="HeadingLv1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 w:rsidRPr="00915644">
              <w:rPr>
                <w:rFonts w:ascii="Arial" w:hAnsi="Arial" w:cs="Arial"/>
                <w:color w:val="auto"/>
                <w:sz w:val="22"/>
                <w:szCs w:val="22"/>
              </w:rPr>
              <w:t>eceiver</w:t>
            </w:r>
          </w:p>
        </w:tc>
      </w:tr>
      <w:tr w:rsidR="00915644" w:rsidRPr="002F5380" w:rsidTr="0087112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 w:rsidR="00915644" w:rsidRPr="002F5380" w:rsidRDefault="00915644" w:rsidP="0087112F">
            <w:pPr>
              <w:pStyle w:val="Bang"/>
            </w:pPr>
            <w:r w:rsidRPr="002F5380">
              <w:t>1</w:t>
            </w:r>
          </w:p>
        </w:tc>
        <w:tc>
          <w:tcPr>
            <w:tcW w:w="2403" w:type="dxa"/>
          </w:tcPr>
          <w:p w:rsidR="00915644" w:rsidRPr="002F5380" w:rsidRDefault="00915644" w:rsidP="0087112F">
            <w:pPr>
              <w:pStyle w:val="Bang"/>
            </w:pPr>
            <w:r w:rsidRPr="002F5380">
              <w:t xml:space="preserve">Test </w:t>
            </w:r>
            <w:r>
              <w:t>plan</w:t>
            </w:r>
          </w:p>
        </w:tc>
        <w:tc>
          <w:tcPr>
            <w:tcW w:w="1800" w:type="dxa"/>
          </w:tcPr>
          <w:p w:rsidR="00915644" w:rsidRPr="002F5380" w:rsidRDefault="00915644" w:rsidP="00915644">
            <w:pPr>
              <w:pStyle w:val="Bang"/>
            </w:pPr>
            <w:r>
              <w:t>March 27</w:t>
            </w:r>
          </w:p>
        </w:tc>
        <w:tc>
          <w:tcPr>
            <w:tcW w:w="2028" w:type="dxa"/>
          </w:tcPr>
          <w:p w:rsidR="00915644" w:rsidRPr="002F5380" w:rsidRDefault="00915644" w:rsidP="0087112F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2571" w:type="dxa"/>
          </w:tcPr>
          <w:p w:rsidR="00915644" w:rsidRPr="002F5380" w:rsidRDefault="00915644" w:rsidP="0087112F">
            <w:pPr>
              <w:pStyle w:val="Bang"/>
            </w:pPr>
            <w:r>
              <w:t xml:space="preserve">Mr. </w:t>
            </w:r>
            <w:proofErr w:type="spellStart"/>
            <w:r>
              <w:t>HuongLH</w:t>
            </w:r>
            <w:proofErr w:type="spellEnd"/>
          </w:p>
        </w:tc>
      </w:tr>
      <w:tr w:rsidR="00915644" w:rsidRPr="002F5380" w:rsidTr="0087112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 w:rsidR="00915644" w:rsidRPr="002F5380" w:rsidRDefault="00915644" w:rsidP="0087112F">
            <w:pPr>
              <w:pStyle w:val="Bang"/>
            </w:pPr>
            <w:r w:rsidRPr="002F5380">
              <w:t>2</w:t>
            </w:r>
          </w:p>
        </w:tc>
        <w:tc>
          <w:tcPr>
            <w:tcW w:w="2403" w:type="dxa"/>
          </w:tcPr>
          <w:p w:rsidR="00915644" w:rsidRPr="002F5380" w:rsidRDefault="00915644" w:rsidP="0087112F">
            <w:pPr>
              <w:pStyle w:val="Bang"/>
            </w:pPr>
            <w:r w:rsidRPr="002F5380">
              <w:t xml:space="preserve">Test </w:t>
            </w:r>
            <w:r>
              <w:t>case</w:t>
            </w:r>
            <w:r w:rsidRPr="002F5380">
              <w:t>s</w:t>
            </w:r>
          </w:p>
        </w:tc>
        <w:tc>
          <w:tcPr>
            <w:tcW w:w="1800" w:type="dxa"/>
          </w:tcPr>
          <w:p w:rsidR="00915644" w:rsidRPr="002F5380" w:rsidRDefault="00915644" w:rsidP="0087112F">
            <w:pPr>
              <w:pStyle w:val="Bang"/>
            </w:pPr>
            <w:r>
              <w:t>March 27</w:t>
            </w:r>
          </w:p>
        </w:tc>
        <w:tc>
          <w:tcPr>
            <w:tcW w:w="2028" w:type="dxa"/>
          </w:tcPr>
          <w:p w:rsidR="00915644" w:rsidRPr="002F5380" w:rsidRDefault="00915644" w:rsidP="0087112F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2571" w:type="dxa"/>
          </w:tcPr>
          <w:p w:rsidR="00915644" w:rsidRPr="002F5380" w:rsidRDefault="00915644" w:rsidP="0087112F">
            <w:pPr>
              <w:pStyle w:val="Bang"/>
            </w:pPr>
            <w:r>
              <w:t xml:space="preserve">Mr. </w:t>
            </w:r>
            <w:proofErr w:type="spellStart"/>
            <w:r>
              <w:t>HuongLH</w:t>
            </w:r>
            <w:proofErr w:type="spellEnd"/>
          </w:p>
        </w:tc>
      </w:tr>
      <w:tr w:rsidR="00915644" w:rsidRPr="002F5380" w:rsidTr="0087112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 w:rsidR="00915644" w:rsidRPr="002F5380" w:rsidRDefault="00915644" w:rsidP="0087112F">
            <w:pPr>
              <w:pStyle w:val="Bang"/>
            </w:pPr>
            <w:r w:rsidRPr="002F5380">
              <w:t>4</w:t>
            </w:r>
          </w:p>
        </w:tc>
        <w:tc>
          <w:tcPr>
            <w:tcW w:w="2403" w:type="dxa"/>
          </w:tcPr>
          <w:p w:rsidR="00915644" w:rsidRPr="002F5380" w:rsidRDefault="00915644" w:rsidP="0087112F">
            <w:pPr>
              <w:pStyle w:val="Bang"/>
            </w:pPr>
            <w:r w:rsidRPr="002F5380">
              <w:t>Defect log / reports</w:t>
            </w:r>
          </w:p>
        </w:tc>
        <w:tc>
          <w:tcPr>
            <w:tcW w:w="1800" w:type="dxa"/>
          </w:tcPr>
          <w:p w:rsidR="00915644" w:rsidRPr="002F5380" w:rsidRDefault="00915644" w:rsidP="0087112F">
            <w:pPr>
              <w:pStyle w:val="Bang"/>
            </w:pPr>
            <w:r>
              <w:t>March 27</w:t>
            </w:r>
          </w:p>
        </w:tc>
        <w:tc>
          <w:tcPr>
            <w:tcW w:w="2028" w:type="dxa"/>
          </w:tcPr>
          <w:p w:rsidR="00915644" w:rsidRPr="002F5380" w:rsidRDefault="00915644" w:rsidP="0087112F">
            <w:pPr>
              <w:pStyle w:val="Bang"/>
            </w:pPr>
            <w:proofErr w:type="spellStart"/>
            <w:r>
              <w:t>HaiMT</w:t>
            </w:r>
            <w:proofErr w:type="spellEnd"/>
          </w:p>
        </w:tc>
        <w:tc>
          <w:tcPr>
            <w:tcW w:w="2571" w:type="dxa"/>
          </w:tcPr>
          <w:p w:rsidR="00915644" w:rsidRPr="002F5380" w:rsidRDefault="00915644" w:rsidP="0087112F">
            <w:pPr>
              <w:pStyle w:val="Bang"/>
            </w:pPr>
            <w:r>
              <w:t xml:space="preserve">Mr. </w:t>
            </w:r>
            <w:proofErr w:type="spellStart"/>
            <w:r>
              <w:t>HuongLH</w:t>
            </w:r>
            <w:proofErr w:type="spellEnd"/>
          </w:p>
        </w:tc>
      </w:tr>
    </w:tbl>
    <w:p w:rsidR="00915644" w:rsidRPr="002F5380" w:rsidRDefault="00915644" w:rsidP="00915644">
      <w:pPr>
        <w:pStyle w:val="Standard"/>
        <w:spacing w:line="288" w:lineRule="auto"/>
        <w:rPr>
          <w:rFonts w:cs="Arial"/>
          <w:b/>
          <w:color w:val="000000"/>
          <w:sz w:val="22"/>
          <w:szCs w:val="22"/>
        </w:rPr>
      </w:pPr>
    </w:p>
    <w:p w:rsidR="000A167B" w:rsidRDefault="000A167B" w:rsidP="00915644">
      <w:pPr>
        <w:pStyle w:val="Standard"/>
      </w:pPr>
    </w:p>
    <w:sectPr w:rsidR="000A167B" w:rsidSect="00253E01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4EE" w:rsidRDefault="009044EE" w:rsidP="00856FCF">
      <w:pPr>
        <w:spacing w:after="0" w:line="240" w:lineRule="auto"/>
      </w:pPr>
      <w:r>
        <w:separator/>
      </w:r>
    </w:p>
  </w:endnote>
  <w:endnote w:type="continuationSeparator" w:id="0">
    <w:p w:rsidR="009044EE" w:rsidRDefault="009044EE" w:rsidP="0085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id w:val="-1504200625"/>
      <w:docPartObj>
        <w:docPartGallery w:val="Page Numbers (Bottom of Page)"/>
        <w:docPartUnique/>
      </w:docPartObj>
    </w:sdtPr>
    <w:sdtContent>
      <w:p w:rsidR="00253E01" w:rsidRPr="00856FCF" w:rsidRDefault="00F70CEE" w:rsidP="00543EAB">
        <w:pPr>
          <w:pStyle w:val="Footer"/>
          <w:jc w:val="right"/>
          <w:rPr>
            <w:lang w:val="en-US"/>
          </w:rPr>
        </w:pPr>
        <w:r w:rsidRPr="00F70CE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0CEE" w:rsidRDefault="00F70CE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C24FF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F70CEE" w:rsidRDefault="00F70CE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C24FF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70CE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599B5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4EE" w:rsidRDefault="009044EE" w:rsidP="00856FCF">
      <w:pPr>
        <w:spacing w:after="0" w:line="240" w:lineRule="auto"/>
      </w:pPr>
      <w:r>
        <w:separator/>
      </w:r>
    </w:p>
  </w:footnote>
  <w:footnote w:type="continuationSeparator" w:id="0">
    <w:p w:rsidR="009044EE" w:rsidRDefault="009044EE" w:rsidP="0085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01" w:rsidRPr="00543EAB" w:rsidRDefault="00543EAB" w:rsidP="00543EAB">
    <w:pPr>
      <w:pStyle w:val="Header"/>
      <w:tabs>
        <w:tab w:val="clear" w:pos="4680"/>
        <w:tab w:val="clear" w:pos="9360"/>
        <w:tab w:val="left" w:pos="8970"/>
      </w:tabs>
    </w:pPr>
    <w:r>
      <w:rPr>
        <w:noProof/>
      </w:rPr>
      <w:drawing>
        <wp:inline distT="0" distB="0" distL="0" distR="0" wp14:anchorId="0066644D" wp14:editId="7322A048">
          <wp:extent cx="1847850" cy="410995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U-NEW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10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SWT301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B991A2"/>
    <w:multiLevelType w:val="singleLevel"/>
    <w:tmpl w:val="A7B991A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15B29C9"/>
    <w:multiLevelType w:val="hybridMultilevel"/>
    <w:tmpl w:val="62001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E3F37"/>
    <w:multiLevelType w:val="hybridMultilevel"/>
    <w:tmpl w:val="CD04AD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67013F"/>
    <w:multiLevelType w:val="hybridMultilevel"/>
    <w:tmpl w:val="1E1A2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3E45"/>
    <w:multiLevelType w:val="hybridMultilevel"/>
    <w:tmpl w:val="56C0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F470C"/>
    <w:multiLevelType w:val="hybridMultilevel"/>
    <w:tmpl w:val="DB760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D979F5"/>
    <w:multiLevelType w:val="hybridMultilevel"/>
    <w:tmpl w:val="79841A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1B784F"/>
    <w:multiLevelType w:val="hybridMultilevel"/>
    <w:tmpl w:val="9CA4B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17D25"/>
    <w:multiLevelType w:val="hybridMultilevel"/>
    <w:tmpl w:val="8A50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44CE9"/>
    <w:multiLevelType w:val="hybridMultilevel"/>
    <w:tmpl w:val="B4B4C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30D5B"/>
    <w:multiLevelType w:val="hybridMultilevel"/>
    <w:tmpl w:val="1046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E36D6"/>
    <w:multiLevelType w:val="hybridMultilevel"/>
    <w:tmpl w:val="D49AD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F3638"/>
    <w:multiLevelType w:val="hybridMultilevel"/>
    <w:tmpl w:val="97D89F7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3">
    <w:nsid w:val="352F0440"/>
    <w:multiLevelType w:val="hybridMultilevel"/>
    <w:tmpl w:val="54A0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50125"/>
    <w:multiLevelType w:val="hybridMultilevel"/>
    <w:tmpl w:val="340C38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ED2E1C"/>
    <w:multiLevelType w:val="hybridMultilevel"/>
    <w:tmpl w:val="548C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D80"/>
    <w:multiLevelType w:val="hybridMultilevel"/>
    <w:tmpl w:val="D4766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3B7609"/>
    <w:multiLevelType w:val="hybridMultilevel"/>
    <w:tmpl w:val="2594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40A28"/>
    <w:multiLevelType w:val="hybridMultilevel"/>
    <w:tmpl w:val="ADDE96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7A61C7"/>
    <w:multiLevelType w:val="hybridMultilevel"/>
    <w:tmpl w:val="95D2FF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2C44F4"/>
    <w:multiLevelType w:val="hybridMultilevel"/>
    <w:tmpl w:val="F4E6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832B0"/>
    <w:multiLevelType w:val="hybridMultilevel"/>
    <w:tmpl w:val="8CBE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7929"/>
    <w:multiLevelType w:val="multilevel"/>
    <w:tmpl w:val="6B4B7929"/>
    <w:lvl w:ilvl="0">
      <w:start w:val="1"/>
      <w:numFmt w:val="upp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  <w:color w:val="C45911" w:themeColor="accent2" w:themeShade="BF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ascii="Times New Roman" w:eastAsia="Calibri" w:hAnsi="Times New Roman" w:cs="Times New Roman"/>
        <w:color w:val="2E74B5" w:themeColor="accent1" w:themeShade="BF"/>
      </w:r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6C5839FD"/>
    <w:multiLevelType w:val="hybridMultilevel"/>
    <w:tmpl w:val="E21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70022"/>
    <w:multiLevelType w:val="hybridMultilevel"/>
    <w:tmpl w:val="8DC2E7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3A316D"/>
    <w:multiLevelType w:val="hybridMultilevel"/>
    <w:tmpl w:val="A57E5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F5AA1"/>
    <w:multiLevelType w:val="hybridMultilevel"/>
    <w:tmpl w:val="1AE4F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6B29B7"/>
    <w:multiLevelType w:val="hybridMultilevel"/>
    <w:tmpl w:val="F6C6CD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8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25"/>
  </w:num>
  <w:num w:numId="10">
    <w:abstractNumId w:val="2"/>
  </w:num>
  <w:num w:numId="11">
    <w:abstractNumId w:val="27"/>
  </w:num>
  <w:num w:numId="12">
    <w:abstractNumId w:val="24"/>
  </w:num>
  <w:num w:numId="13">
    <w:abstractNumId w:val="19"/>
  </w:num>
  <w:num w:numId="14">
    <w:abstractNumId w:val="17"/>
  </w:num>
  <w:num w:numId="15">
    <w:abstractNumId w:val="23"/>
  </w:num>
  <w:num w:numId="16">
    <w:abstractNumId w:val="10"/>
  </w:num>
  <w:num w:numId="17">
    <w:abstractNumId w:val="12"/>
  </w:num>
  <w:num w:numId="18">
    <w:abstractNumId w:val="5"/>
  </w:num>
  <w:num w:numId="19">
    <w:abstractNumId w:val="21"/>
  </w:num>
  <w:num w:numId="20">
    <w:abstractNumId w:val="7"/>
  </w:num>
  <w:num w:numId="21">
    <w:abstractNumId w:val="3"/>
  </w:num>
  <w:num w:numId="22">
    <w:abstractNumId w:val="8"/>
  </w:num>
  <w:num w:numId="23">
    <w:abstractNumId w:val="15"/>
  </w:num>
  <w:num w:numId="24">
    <w:abstractNumId w:val="22"/>
  </w:num>
  <w:num w:numId="25">
    <w:abstractNumId w:val="0"/>
  </w:num>
  <w:num w:numId="26">
    <w:abstractNumId w:val="26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5F"/>
    <w:rsid w:val="000814F3"/>
    <w:rsid w:val="000A167B"/>
    <w:rsid w:val="001E07BB"/>
    <w:rsid w:val="00253E01"/>
    <w:rsid w:val="00400605"/>
    <w:rsid w:val="00543EAB"/>
    <w:rsid w:val="006B1D74"/>
    <w:rsid w:val="00796D5F"/>
    <w:rsid w:val="00856FCF"/>
    <w:rsid w:val="008B21CC"/>
    <w:rsid w:val="009044EE"/>
    <w:rsid w:val="00915644"/>
    <w:rsid w:val="00BC1134"/>
    <w:rsid w:val="00BC24FF"/>
    <w:rsid w:val="00C02B4A"/>
    <w:rsid w:val="00E36A74"/>
    <w:rsid w:val="00F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FA7AC-53CF-4843-A117-2A0202E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5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Standard"/>
    <w:next w:val="Standard"/>
    <w:link w:val="Heading1Char"/>
    <w:qFormat/>
    <w:rsid w:val="00796D5F"/>
    <w:pPr>
      <w:keepNext/>
      <w:pBdr>
        <w:bottom w:val="single" w:sz="8" w:space="1" w:color="808080"/>
      </w:pBdr>
      <w:spacing w:before="120" w:after="60"/>
      <w:outlineLvl w:val="0"/>
    </w:pPr>
    <w:rPr>
      <w:b/>
      <w:color w:val="336699"/>
      <w:sz w:val="28"/>
      <w:szCs w:val="24"/>
      <w:lang w:val="x-none" w:eastAsia="x-none"/>
    </w:rPr>
  </w:style>
  <w:style w:type="paragraph" w:styleId="Heading2">
    <w:name w:val="heading 2"/>
    <w:basedOn w:val="Heading1"/>
    <w:next w:val="Standard"/>
    <w:link w:val="Heading2Char"/>
    <w:qFormat/>
    <w:rsid w:val="00796D5F"/>
    <w:pPr>
      <w:pBdr>
        <w:bottom w:val="none" w:sz="0" w:space="0" w:color="auto"/>
      </w:pBdr>
      <w:outlineLvl w:val="1"/>
    </w:pPr>
    <w:rPr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6D5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6D5F"/>
    <w:rPr>
      <w:rFonts w:ascii="Arial" w:eastAsia="Times New Roman" w:hAnsi="Arial" w:cs="Times New Roman"/>
      <w:b/>
      <w:color w:val="336699"/>
      <w:kern w:val="3"/>
      <w:sz w:val="28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96D5F"/>
    <w:rPr>
      <w:rFonts w:ascii="Arial" w:eastAsia="Times New Roman" w:hAnsi="Arial" w:cs="Times New Roman"/>
      <w:b/>
      <w:color w:val="336699"/>
      <w:kern w:val="3"/>
      <w:sz w:val="2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96D5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customStyle="1" w:styleId="HeadingBig">
    <w:name w:val="Heading Big"/>
    <w:basedOn w:val="Normal"/>
    <w:autoRedefine/>
    <w:rsid w:val="00796D5F"/>
    <w:pPr>
      <w:widowControl w:val="0"/>
      <w:spacing w:before="120" w:after="0" w:line="240" w:lineRule="auto"/>
      <w:jc w:val="center"/>
    </w:pPr>
    <w:rPr>
      <w:rFonts w:ascii="Arial" w:eastAsia="MS Mincho" w:hAnsi="Arial" w:cs="Arial"/>
      <w:b/>
      <w:snapToGrid w:val="0"/>
      <w:color w:val="262626" w:themeColor="text1" w:themeTint="D9"/>
      <w:sz w:val="52"/>
      <w:szCs w:val="5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NormalT">
    <w:name w:val="NormalT"/>
    <w:basedOn w:val="Normal"/>
    <w:rsid w:val="00796D5F"/>
    <w:pPr>
      <w:widowControl w:val="0"/>
      <w:spacing w:before="120" w:after="0" w:line="360" w:lineRule="auto"/>
      <w:jc w:val="center"/>
    </w:pPr>
    <w:rPr>
      <w:rFonts w:ascii="Tahoma" w:eastAsia="MS Mincho" w:hAnsi="Tahoma" w:cs="Tahoma"/>
      <w:b/>
      <w:snapToGrid w:val="0"/>
      <w:szCs w:val="20"/>
    </w:rPr>
  </w:style>
  <w:style w:type="paragraph" w:customStyle="1" w:styleId="Standard">
    <w:name w:val="Standard"/>
    <w:rsid w:val="00796D5F"/>
    <w:pPr>
      <w:widowControl w:val="0"/>
      <w:suppressAutoHyphens/>
      <w:autoSpaceDN w:val="0"/>
      <w:spacing w:after="0" w:line="240" w:lineRule="atLeast"/>
      <w:textAlignment w:val="baseline"/>
    </w:pPr>
    <w:rPr>
      <w:rFonts w:ascii="Arial" w:eastAsia="Times New Roman" w:hAnsi="Arial" w:cs="Times New Roman"/>
      <w:kern w:val="3"/>
      <w:sz w:val="20"/>
      <w:szCs w:val="20"/>
    </w:rPr>
  </w:style>
  <w:style w:type="paragraph" w:styleId="Title">
    <w:name w:val="Title"/>
    <w:basedOn w:val="Standard"/>
    <w:next w:val="Standard"/>
    <w:link w:val="TitleChar"/>
    <w:qFormat/>
    <w:rsid w:val="00796D5F"/>
    <w:pPr>
      <w:spacing w:line="240" w:lineRule="auto"/>
      <w:jc w:val="center"/>
    </w:pPr>
    <w:rPr>
      <w:b/>
      <w:color w:val="336699"/>
      <w:sz w:val="36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796D5F"/>
    <w:rPr>
      <w:rFonts w:ascii="Arial" w:eastAsia="Times New Roman" w:hAnsi="Arial" w:cs="Times New Roman"/>
      <w:b/>
      <w:color w:val="336699"/>
      <w:kern w:val="3"/>
      <w:sz w:val="36"/>
      <w:szCs w:val="32"/>
      <w:lang w:val="x-none" w:eastAsia="x-none"/>
    </w:rPr>
  </w:style>
  <w:style w:type="character" w:styleId="Emphasis">
    <w:name w:val="Emphasis"/>
    <w:uiPriority w:val="20"/>
    <w:qFormat/>
    <w:rsid w:val="00796D5F"/>
    <w:rPr>
      <w:rFonts w:ascii="Arial" w:hAnsi="Arial"/>
      <w:b w:val="0"/>
      <w:i/>
      <w:iCs/>
      <w:color w:val="auto"/>
      <w:sz w:val="24"/>
    </w:rPr>
  </w:style>
  <w:style w:type="paragraph" w:customStyle="1" w:styleId="Bang">
    <w:name w:val="Bang"/>
    <w:basedOn w:val="Normal"/>
    <w:autoRedefine/>
    <w:rsid w:val="00253E01"/>
    <w:pPr>
      <w:spacing w:before="80" w:after="80" w:line="240" w:lineRule="auto"/>
      <w:ind w:left="43"/>
    </w:pPr>
    <w:rPr>
      <w:rFonts w:ascii="Arial" w:eastAsia="MS Mincho" w:hAnsi="Arial" w:cs="Arial"/>
      <w:snapToGrid w:val="0"/>
    </w:rPr>
  </w:style>
  <w:style w:type="paragraph" w:customStyle="1" w:styleId="HeadingLv1">
    <w:name w:val="Heading Lv1"/>
    <w:basedOn w:val="Normal"/>
    <w:autoRedefine/>
    <w:rsid w:val="00796D5F"/>
    <w:pPr>
      <w:widowControl w:val="0"/>
      <w:spacing w:before="120" w:after="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paragraph" w:customStyle="1" w:styleId="bodytext">
    <w:name w:val="body text"/>
    <w:rsid w:val="00796D5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ormalINDEX">
    <w:name w:val="Normal INDEX"/>
    <w:basedOn w:val="Normal"/>
    <w:rsid w:val="00796D5F"/>
    <w:pPr>
      <w:spacing w:before="120" w:after="0" w:line="360" w:lineRule="auto"/>
      <w:ind w:left="547"/>
    </w:pPr>
    <w:rPr>
      <w:rFonts w:ascii="Tahoma" w:eastAsia="MS Mincho" w:hAnsi="Tahoma"/>
      <w:sz w:val="20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6D5F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6D5F"/>
    <w:pPr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6D5F"/>
    <w:pPr>
      <w:spacing w:after="100"/>
      <w:ind w:left="440"/>
    </w:pPr>
    <w:rPr>
      <w:rFonts w:eastAsia="Times New Roman"/>
    </w:rPr>
  </w:style>
  <w:style w:type="character" w:styleId="Hyperlink">
    <w:name w:val="Hyperlink"/>
    <w:uiPriority w:val="99"/>
    <w:unhideWhenUsed/>
    <w:rsid w:val="00796D5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D5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96D5F"/>
    <w:rPr>
      <w:rFonts w:ascii="Calibri" w:eastAsia="Calibri" w:hAnsi="Calibri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5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C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53E01"/>
    <w:pPr>
      <w:ind w:left="720"/>
      <w:contextualSpacing/>
    </w:pPr>
  </w:style>
  <w:style w:type="table" w:styleId="TableGrid">
    <w:name w:val="Table Grid"/>
    <w:basedOn w:val="TableNormal"/>
    <w:qFormat/>
    <w:rsid w:val="00C02B4A"/>
    <w:pPr>
      <w:widowControl w:val="0"/>
      <w:jc w:val="both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qFormat/>
    <w:rsid w:val="00C02B4A"/>
    <w:pPr>
      <w:widowControl w:val="0"/>
      <w:jc w:val="both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4">
    <w:name w:val="Grid Table 5 Dark Accent 4"/>
    <w:basedOn w:val="TableNormal"/>
    <w:uiPriority w:val="50"/>
    <w:rsid w:val="00BC1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3"/>
    <w:rsid w:val="002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34F89F6EC34219951AAAA57EAB6508">
    <w:name w:val="B534F89F6EC34219951AAAA57EAB6508"/>
    <w:rsid w:val="00296433"/>
  </w:style>
  <w:style w:type="paragraph" w:customStyle="1" w:styleId="86443A46C566496CB4A4ACB3179E19AF">
    <w:name w:val="86443A46C566496CB4A4ACB3179E19AF"/>
    <w:rsid w:val="00296433"/>
  </w:style>
  <w:style w:type="paragraph" w:customStyle="1" w:styleId="5DD22F6D06D84C83A7F5A2F6F328EFC1">
    <w:name w:val="5DD22F6D06D84C83A7F5A2F6F328EFC1"/>
    <w:rsid w:val="00296433"/>
  </w:style>
  <w:style w:type="paragraph" w:customStyle="1" w:styleId="D9E7ED0F25B7482CB35450CD90966BC7">
    <w:name w:val="D9E7ED0F25B7482CB35450CD90966BC7"/>
    <w:rsid w:val="00296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D21F-52F8-45B8-9E9E-3E317F8C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MT</dc:creator>
  <cp:keywords/>
  <dc:description/>
  <cp:lastModifiedBy>Hai MT</cp:lastModifiedBy>
  <cp:revision>5</cp:revision>
  <dcterms:created xsi:type="dcterms:W3CDTF">2020-03-26T02:07:00Z</dcterms:created>
  <dcterms:modified xsi:type="dcterms:W3CDTF">2020-03-26T04:47:00Z</dcterms:modified>
</cp:coreProperties>
</file>