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D1EAE" w14:textId="6D9C2C21" w:rsidR="00D4778B" w:rsidRPr="00D4778B" w:rsidRDefault="00D4778B" w:rsidP="00D4778B">
      <w:pPr>
        <w:spacing w:after="0"/>
        <w:jc w:val="center"/>
        <w:rPr>
          <w:b/>
          <w:bCs/>
          <w:noProof/>
          <w:sz w:val="40"/>
          <w:szCs w:val="40"/>
        </w:rPr>
      </w:pPr>
      <w:r w:rsidRPr="00D4778B">
        <w:rPr>
          <w:b/>
          <w:bCs/>
          <w:noProof/>
          <w:sz w:val="40"/>
          <w:szCs w:val="40"/>
        </w:rPr>
        <w:t>MIDTERM 1 – Review Questions</w:t>
      </w:r>
    </w:p>
    <w:p w14:paraId="0D0DA648" w14:textId="77777777" w:rsidR="0096139D" w:rsidRDefault="0096139D" w:rsidP="0085055A">
      <w:pPr>
        <w:spacing w:after="0"/>
        <w:rPr>
          <w:noProof/>
        </w:rPr>
      </w:pPr>
    </w:p>
    <w:p w14:paraId="08303A56" w14:textId="77777777" w:rsidR="0096139D" w:rsidRPr="0085055A" w:rsidRDefault="0096139D" w:rsidP="0096139D">
      <w:pPr>
        <w:pStyle w:val="Exerciselist"/>
        <w:numPr>
          <w:ilvl w:val="0"/>
          <w:numId w:val="0"/>
        </w:numPr>
        <w:rPr>
          <w:rFonts w:ascii="Cambria" w:hAnsi="Cambria"/>
          <w:sz w:val="24"/>
          <w:szCs w:val="24"/>
        </w:rPr>
      </w:pPr>
      <w:r w:rsidRPr="0085055A">
        <w:rPr>
          <w:rFonts w:ascii="Cambria" w:eastAsiaTheme="minorHAnsi" w:hAnsi="Cambria" w:cstheme="minorBidi"/>
          <w:b/>
          <w:bCs/>
          <w:noProof/>
          <w:sz w:val="24"/>
          <w:szCs w:val="24"/>
        </w:rPr>
        <w:drawing>
          <wp:inline distT="0" distB="0" distL="0" distR="0" wp14:anchorId="107DBEEC" wp14:editId="431230D6">
            <wp:extent cx="5943600" cy="4815840"/>
            <wp:effectExtent l="0" t="0" r="0" b="3810"/>
            <wp:docPr id="495843582"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43582" name="Picture 1" descr="A diagram of a product&#10;&#10;Description automatically generated"/>
                    <pic:cNvPicPr/>
                  </pic:nvPicPr>
                  <pic:blipFill>
                    <a:blip r:embed="rId7"/>
                    <a:stretch>
                      <a:fillRect/>
                    </a:stretch>
                  </pic:blipFill>
                  <pic:spPr>
                    <a:xfrm>
                      <a:off x="0" y="0"/>
                      <a:ext cx="5943600" cy="4815840"/>
                    </a:xfrm>
                    <a:prstGeom prst="rect">
                      <a:avLst/>
                    </a:prstGeom>
                  </pic:spPr>
                </pic:pic>
              </a:graphicData>
            </a:graphic>
          </wp:inline>
        </w:drawing>
      </w:r>
    </w:p>
    <w:p w14:paraId="3D3AA040" w14:textId="77777777" w:rsidR="0096139D" w:rsidRPr="0085055A" w:rsidRDefault="0096139D" w:rsidP="0096139D">
      <w:pPr>
        <w:pStyle w:val="Exerciselist"/>
        <w:numPr>
          <w:ilvl w:val="0"/>
          <w:numId w:val="0"/>
        </w:numPr>
        <w:ind w:left="360" w:hanging="360"/>
        <w:rPr>
          <w:rFonts w:ascii="Cambria" w:hAnsi="Cambria"/>
          <w:sz w:val="24"/>
          <w:szCs w:val="24"/>
        </w:rPr>
      </w:pPr>
      <w:r w:rsidRPr="0085055A">
        <w:rPr>
          <w:rFonts w:ascii="Cambria" w:hAnsi="Cambria"/>
          <w:sz w:val="24"/>
          <w:szCs w:val="24"/>
        </w:rPr>
        <w:t>Use the above ERD to answer the following SQL problems:</w:t>
      </w:r>
    </w:p>
    <w:p w14:paraId="47DEDB0C" w14:textId="77777777" w:rsidR="00E76097" w:rsidRDefault="00E76097" w:rsidP="0096139D">
      <w:pPr>
        <w:pStyle w:val="Exerciselist"/>
        <w:numPr>
          <w:ilvl w:val="0"/>
          <w:numId w:val="10"/>
        </w:numPr>
        <w:spacing w:after="0"/>
        <w:rPr>
          <w:rFonts w:ascii="Cambria" w:hAnsi="Cambria"/>
          <w:sz w:val="24"/>
          <w:szCs w:val="24"/>
        </w:rPr>
      </w:pPr>
      <w:r>
        <w:rPr>
          <w:rFonts w:ascii="Cambria" w:hAnsi="Cambria"/>
          <w:sz w:val="24"/>
          <w:szCs w:val="24"/>
        </w:rPr>
        <w:t>Return the store with the most staffs.</w:t>
      </w:r>
    </w:p>
    <w:p w14:paraId="29D6AA9D" w14:textId="77777777" w:rsidR="00E76097" w:rsidRDefault="00E76097" w:rsidP="0096139D">
      <w:pPr>
        <w:pStyle w:val="Exerciselist"/>
        <w:numPr>
          <w:ilvl w:val="0"/>
          <w:numId w:val="10"/>
        </w:numPr>
        <w:spacing w:after="0"/>
        <w:rPr>
          <w:rFonts w:ascii="Cambria" w:hAnsi="Cambria"/>
          <w:sz w:val="24"/>
          <w:szCs w:val="24"/>
        </w:rPr>
      </w:pPr>
      <w:r>
        <w:rPr>
          <w:rFonts w:ascii="Cambria" w:hAnsi="Cambria"/>
          <w:sz w:val="24"/>
          <w:szCs w:val="24"/>
        </w:rPr>
        <w:t>Return the customers that have bought $2000 products in the last month.</w:t>
      </w:r>
    </w:p>
    <w:p w14:paraId="0D229B22" w14:textId="68FC15A1" w:rsidR="0096139D" w:rsidRPr="0085055A" w:rsidRDefault="0096139D" w:rsidP="0096139D">
      <w:pPr>
        <w:pStyle w:val="Exerciselist"/>
        <w:numPr>
          <w:ilvl w:val="0"/>
          <w:numId w:val="10"/>
        </w:numPr>
        <w:spacing w:after="0"/>
        <w:rPr>
          <w:rFonts w:ascii="Cambria" w:hAnsi="Cambria"/>
          <w:sz w:val="24"/>
          <w:szCs w:val="24"/>
        </w:rPr>
      </w:pPr>
      <w:r w:rsidRPr="0085055A">
        <w:rPr>
          <w:rFonts w:ascii="Cambria" w:hAnsi="Cambria"/>
          <w:sz w:val="24"/>
          <w:szCs w:val="24"/>
        </w:rPr>
        <w:t>Return the number of times that</w:t>
      </w:r>
      <w:r>
        <w:rPr>
          <w:rFonts w:ascii="Cambria" w:hAnsi="Cambria"/>
          <w:sz w:val="24"/>
          <w:szCs w:val="24"/>
        </w:rPr>
        <w:t xml:space="preserve"> products with model year of </w:t>
      </w:r>
      <w:r w:rsidRPr="0085055A">
        <w:rPr>
          <w:rFonts w:ascii="Cambria" w:hAnsi="Cambria"/>
          <w:sz w:val="24"/>
          <w:szCs w:val="24"/>
        </w:rPr>
        <w:t xml:space="preserve">2017 </w:t>
      </w:r>
      <w:r>
        <w:rPr>
          <w:rFonts w:ascii="Cambria" w:hAnsi="Cambria"/>
          <w:sz w:val="24"/>
          <w:szCs w:val="24"/>
        </w:rPr>
        <w:t>and price of $1000 or more,</w:t>
      </w:r>
      <w:r w:rsidRPr="0085055A">
        <w:rPr>
          <w:rFonts w:ascii="Cambria" w:hAnsi="Cambria"/>
          <w:sz w:val="24"/>
          <w:szCs w:val="24"/>
        </w:rPr>
        <w:t xml:space="preserve"> have been ordered.</w:t>
      </w:r>
    </w:p>
    <w:p w14:paraId="07C9E787" w14:textId="59B844AE" w:rsidR="00E76097" w:rsidRDefault="00E76097" w:rsidP="0096139D">
      <w:pPr>
        <w:pStyle w:val="Exerciselist"/>
        <w:numPr>
          <w:ilvl w:val="0"/>
          <w:numId w:val="10"/>
        </w:numPr>
        <w:spacing w:after="0"/>
        <w:rPr>
          <w:rFonts w:ascii="Cambria" w:hAnsi="Cambria"/>
          <w:sz w:val="24"/>
          <w:szCs w:val="24"/>
        </w:rPr>
      </w:pPr>
      <w:r>
        <w:rPr>
          <w:rFonts w:ascii="Cambria" w:hAnsi="Cambria"/>
          <w:sz w:val="24"/>
          <w:szCs w:val="24"/>
        </w:rPr>
        <w:t xml:space="preserve">Return the CA customers that have purchased from an out of state store. </w:t>
      </w:r>
    </w:p>
    <w:p w14:paraId="7AAC1A14" w14:textId="64BE0644" w:rsidR="00E76097" w:rsidRDefault="002738F6" w:rsidP="0096139D">
      <w:pPr>
        <w:pStyle w:val="Exerciselist"/>
        <w:numPr>
          <w:ilvl w:val="0"/>
          <w:numId w:val="10"/>
        </w:numPr>
        <w:spacing w:after="0"/>
        <w:rPr>
          <w:rFonts w:ascii="Cambria" w:hAnsi="Cambria"/>
          <w:sz w:val="24"/>
          <w:szCs w:val="24"/>
        </w:rPr>
      </w:pPr>
      <w:r>
        <w:rPr>
          <w:rFonts w:ascii="Cambria" w:hAnsi="Cambria"/>
          <w:sz w:val="24"/>
          <w:szCs w:val="24"/>
        </w:rPr>
        <w:t xml:space="preserve">List the out of stock products for Store ID 1. </w:t>
      </w:r>
    </w:p>
    <w:p w14:paraId="03A61FB4" w14:textId="2B5C1CCE" w:rsidR="0096139D" w:rsidRPr="0085055A" w:rsidRDefault="0096139D" w:rsidP="0096139D">
      <w:pPr>
        <w:pStyle w:val="Exerciselist"/>
        <w:numPr>
          <w:ilvl w:val="0"/>
          <w:numId w:val="10"/>
        </w:numPr>
        <w:spacing w:after="0"/>
        <w:rPr>
          <w:rFonts w:ascii="Cambria" w:hAnsi="Cambria"/>
          <w:sz w:val="24"/>
          <w:szCs w:val="24"/>
        </w:rPr>
      </w:pPr>
      <w:r w:rsidRPr="0085055A">
        <w:rPr>
          <w:rFonts w:ascii="Cambria" w:hAnsi="Cambria"/>
          <w:sz w:val="24"/>
          <w:szCs w:val="24"/>
        </w:rPr>
        <w:t xml:space="preserve">Return the customers </w:t>
      </w:r>
      <w:r>
        <w:rPr>
          <w:rFonts w:ascii="Cambria" w:hAnsi="Cambria"/>
          <w:sz w:val="24"/>
          <w:szCs w:val="24"/>
        </w:rPr>
        <w:t>that their number of o</w:t>
      </w:r>
      <w:r w:rsidRPr="0085055A">
        <w:rPr>
          <w:rFonts w:ascii="Cambria" w:hAnsi="Cambria"/>
          <w:sz w:val="24"/>
          <w:szCs w:val="24"/>
        </w:rPr>
        <w:t xml:space="preserve">rders </w:t>
      </w:r>
      <w:r>
        <w:rPr>
          <w:rFonts w:ascii="Cambria" w:hAnsi="Cambria"/>
          <w:sz w:val="24"/>
          <w:szCs w:val="24"/>
        </w:rPr>
        <w:t>is above average</w:t>
      </w:r>
      <w:r w:rsidRPr="0085055A">
        <w:rPr>
          <w:rFonts w:ascii="Cambria" w:hAnsi="Cambria"/>
          <w:sz w:val="24"/>
          <w:szCs w:val="24"/>
        </w:rPr>
        <w:t xml:space="preserve">. </w:t>
      </w:r>
    </w:p>
    <w:p w14:paraId="171AE049" w14:textId="77777777" w:rsidR="0096139D" w:rsidRPr="0085055A" w:rsidRDefault="0096139D" w:rsidP="0096139D">
      <w:pPr>
        <w:pStyle w:val="Exerciselist"/>
        <w:numPr>
          <w:ilvl w:val="0"/>
          <w:numId w:val="10"/>
        </w:numPr>
        <w:spacing w:after="0"/>
        <w:rPr>
          <w:rFonts w:ascii="Cambria" w:hAnsi="Cambria"/>
          <w:sz w:val="24"/>
          <w:szCs w:val="24"/>
        </w:rPr>
      </w:pPr>
      <w:r>
        <w:rPr>
          <w:rFonts w:ascii="Cambria" w:hAnsi="Cambria"/>
          <w:sz w:val="24"/>
          <w:szCs w:val="24"/>
        </w:rPr>
        <w:t xml:space="preserve">Return the name of all the managers. </w:t>
      </w:r>
    </w:p>
    <w:p w14:paraId="7D1B0437" w14:textId="77777777" w:rsidR="0096139D" w:rsidRPr="0013014B" w:rsidRDefault="0096139D" w:rsidP="0096139D">
      <w:pPr>
        <w:pStyle w:val="Exerciselist"/>
        <w:numPr>
          <w:ilvl w:val="0"/>
          <w:numId w:val="10"/>
        </w:numPr>
        <w:spacing w:after="0"/>
        <w:rPr>
          <w:rFonts w:ascii="Cambria" w:hAnsi="Cambria"/>
          <w:sz w:val="24"/>
          <w:szCs w:val="24"/>
        </w:rPr>
      </w:pPr>
      <w:r w:rsidRPr="0085055A">
        <w:rPr>
          <w:rFonts w:ascii="Cambria" w:hAnsi="Cambria"/>
          <w:sz w:val="24"/>
          <w:szCs w:val="24"/>
        </w:rPr>
        <w:t xml:space="preserve">For 2016, return the store that has the most orders in Spring season (March, April, May). </w:t>
      </w:r>
    </w:p>
    <w:p w14:paraId="1DABCA13" w14:textId="77777777" w:rsidR="0096139D" w:rsidRDefault="0096139D" w:rsidP="0085055A">
      <w:pPr>
        <w:spacing w:after="0"/>
        <w:rPr>
          <w:noProof/>
        </w:rPr>
      </w:pPr>
    </w:p>
    <w:p w14:paraId="193E5ADB" w14:textId="77777777" w:rsidR="0096139D" w:rsidRDefault="0096139D" w:rsidP="0085055A">
      <w:pPr>
        <w:spacing w:after="0"/>
        <w:rPr>
          <w:noProof/>
        </w:rPr>
      </w:pPr>
    </w:p>
    <w:p w14:paraId="0255B528" w14:textId="62740DB2" w:rsidR="001E579B" w:rsidRPr="0085055A" w:rsidRDefault="001E579B" w:rsidP="0085055A">
      <w:pPr>
        <w:spacing w:after="0"/>
        <w:rPr>
          <w:rFonts w:ascii="Cambria" w:hAnsi="Cambria"/>
          <w:sz w:val="24"/>
          <w:szCs w:val="24"/>
        </w:rPr>
      </w:pPr>
      <w:r w:rsidRPr="0085055A">
        <w:rPr>
          <w:noProof/>
        </w:rPr>
        <w:lastRenderedPageBreak/>
        <w:drawing>
          <wp:inline distT="0" distB="0" distL="0" distR="0" wp14:anchorId="7C0EBAC9" wp14:editId="152403CC">
            <wp:extent cx="5471160" cy="3520598"/>
            <wp:effectExtent l="0" t="0" r="0" b="3810"/>
            <wp:docPr id="12245538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53866" name="Picture 1" descr="A screenshot of a computer&#10;&#10;Description automatically generated"/>
                    <pic:cNvPicPr/>
                  </pic:nvPicPr>
                  <pic:blipFill>
                    <a:blip r:embed="rId8"/>
                    <a:stretch>
                      <a:fillRect/>
                    </a:stretch>
                  </pic:blipFill>
                  <pic:spPr>
                    <a:xfrm>
                      <a:off x="0" y="0"/>
                      <a:ext cx="5476152" cy="3523810"/>
                    </a:xfrm>
                    <a:prstGeom prst="rect">
                      <a:avLst/>
                    </a:prstGeom>
                  </pic:spPr>
                </pic:pic>
              </a:graphicData>
            </a:graphic>
          </wp:inline>
        </w:drawing>
      </w:r>
    </w:p>
    <w:p w14:paraId="2845EB8E" w14:textId="77777777" w:rsidR="001E579B" w:rsidRPr="0085055A" w:rsidRDefault="001E579B" w:rsidP="001E579B">
      <w:pPr>
        <w:pStyle w:val="Exerciselist"/>
        <w:numPr>
          <w:ilvl w:val="0"/>
          <w:numId w:val="0"/>
        </w:numPr>
        <w:ind w:left="360" w:hanging="360"/>
        <w:rPr>
          <w:rFonts w:ascii="Cambria" w:hAnsi="Cambria"/>
          <w:sz w:val="24"/>
          <w:szCs w:val="24"/>
        </w:rPr>
      </w:pPr>
      <w:r w:rsidRPr="0085055A">
        <w:rPr>
          <w:rFonts w:ascii="Cambria" w:hAnsi="Cambria"/>
          <w:sz w:val="24"/>
          <w:szCs w:val="24"/>
        </w:rPr>
        <w:t>Use the above ERD to answer the following SQL problems:</w:t>
      </w:r>
    </w:p>
    <w:p w14:paraId="0741E1DD" w14:textId="0CE7AE2E" w:rsidR="009C757A" w:rsidRPr="007B2E64" w:rsidRDefault="007D0F77" w:rsidP="007B2E64">
      <w:pPr>
        <w:pStyle w:val="Exerciselist"/>
        <w:numPr>
          <w:ilvl w:val="0"/>
          <w:numId w:val="12"/>
        </w:numPr>
        <w:spacing w:after="0"/>
        <w:rPr>
          <w:rFonts w:ascii="Cambria" w:hAnsi="Cambria"/>
          <w:sz w:val="24"/>
          <w:szCs w:val="24"/>
        </w:rPr>
      </w:pPr>
      <w:r>
        <w:rPr>
          <w:rFonts w:ascii="Cambria" w:hAnsi="Cambria"/>
          <w:sz w:val="24"/>
          <w:szCs w:val="24"/>
        </w:rPr>
        <w:t>Return the products and t</w:t>
      </w:r>
      <w:r w:rsidR="009C757A">
        <w:rPr>
          <w:rFonts w:ascii="Cambria" w:hAnsi="Cambria"/>
          <w:sz w:val="24"/>
          <w:szCs w:val="24"/>
        </w:rPr>
        <w:t xml:space="preserve">otal quantity </w:t>
      </w:r>
      <w:r>
        <w:rPr>
          <w:rFonts w:ascii="Cambria" w:hAnsi="Cambria"/>
          <w:sz w:val="24"/>
          <w:szCs w:val="24"/>
        </w:rPr>
        <w:t xml:space="preserve">that was ordered in the last month. </w:t>
      </w:r>
      <w:r w:rsidR="009C757A">
        <w:rPr>
          <w:rFonts w:ascii="Cambria" w:hAnsi="Cambria"/>
          <w:sz w:val="24"/>
          <w:szCs w:val="24"/>
        </w:rPr>
        <w:t>Sort the result with the most popular product at the top.</w:t>
      </w:r>
    </w:p>
    <w:p w14:paraId="2D137D93" w14:textId="2274D867" w:rsidR="001E579B" w:rsidRPr="0085055A" w:rsidRDefault="001E579B" w:rsidP="0085055A">
      <w:pPr>
        <w:pStyle w:val="Exerciselist"/>
        <w:numPr>
          <w:ilvl w:val="0"/>
          <w:numId w:val="12"/>
        </w:numPr>
        <w:spacing w:after="0"/>
        <w:rPr>
          <w:rFonts w:ascii="Cambria" w:hAnsi="Cambria"/>
          <w:sz w:val="24"/>
          <w:szCs w:val="24"/>
        </w:rPr>
      </w:pPr>
      <w:r w:rsidRPr="0085055A">
        <w:rPr>
          <w:rFonts w:ascii="Cambria" w:hAnsi="Cambria"/>
          <w:sz w:val="24"/>
          <w:szCs w:val="24"/>
        </w:rPr>
        <w:t>Return the categories, number of products in each category and the list price of the more expensive product in that category. Sort the result set so the category with the most products appears first.</w:t>
      </w:r>
    </w:p>
    <w:p w14:paraId="5FC5332A" w14:textId="7CE389FB" w:rsidR="001E579B" w:rsidRPr="0085055A" w:rsidRDefault="001E579B" w:rsidP="0085055A">
      <w:pPr>
        <w:pStyle w:val="Exerciselist"/>
        <w:numPr>
          <w:ilvl w:val="0"/>
          <w:numId w:val="12"/>
        </w:numPr>
        <w:spacing w:after="0"/>
        <w:rPr>
          <w:rFonts w:ascii="Cambria" w:hAnsi="Cambria"/>
          <w:sz w:val="24"/>
          <w:szCs w:val="24"/>
        </w:rPr>
      </w:pPr>
      <w:r w:rsidRPr="0085055A">
        <w:rPr>
          <w:rFonts w:ascii="Cambria" w:hAnsi="Cambria"/>
          <w:sz w:val="24"/>
          <w:szCs w:val="24"/>
        </w:rPr>
        <w:t xml:space="preserve">Return the customer information along with total shipping and </w:t>
      </w:r>
      <w:r w:rsidR="001E0C5E">
        <w:rPr>
          <w:rFonts w:ascii="Cambria" w:hAnsi="Cambria"/>
          <w:sz w:val="24"/>
          <w:szCs w:val="24"/>
        </w:rPr>
        <w:t>the date of their most recent order</w:t>
      </w:r>
      <w:r w:rsidRPr="0085055A">
        <w:rPr>
          <w:rFonts w:ascii="Cambria" w:hAnsi="Cambria"/>
          <w:sz w:val="24"/>
          <w:szCs w:val="24"/>
        </w:rPr>
        <w:t>.</w:t>
      </w:r>
    </w:p>
    <w:p w14:paraId="2B48BD08" w14:textId="77777777" w:rsidR="001E579B" w:rsidRPr="0085055A" w:rsidRDefault="001E579B" w:rsidP="0085055A">
      <w:pPr>
        <w:pStyle w:val="Exerciselist"/>
        <w:numPr>
          <w:ilvl w:val="0"/>
          <w:numId w:val="12"/>
        </w:numPr>
        <w:spacing w:after="0"/>
        <w:rPr>
          <w:rFonts w:ascii="Cambria" w:hAnsi="Cambria"/>
          <w:sz w:val="24"/>
          <w:szCs w:val="24"/>
        </w:rPr>
      </w:pPr>
      <w:r w:rsidRPr="0085055A">
        <w:rPr>
          <w:rFonts w:ascii="Cambria" w:hAnsi="Cambria"/>
          <w:sz w:val="24"/>
          <w:szCs w:val="24"/>
        </w:rPr>
        <w:t xml:space="preserve">Return the customers with the count of their orders and the total amount for those orders. Order by the customer with the highest orders. </w:t>
      </w:r>
    </w:p>
    <w:p w14:paraId="2088AF87" w14:textId="77777777" w:rsidR="001E579B" w:rsidRPr="0085055A" w:rsidRDefault="001E579B" w:rsidP="0085055A">
      <w:pPr>
        <w:pStyle w:val="Exerciselist"/>
        <w:numPr>
          <w:ilvl w:val="0"/>
          <w:numId w:val="12"/>
        </w:numPr>
        <w:spacing w:after="0"/>
        <w:rPr>
          <w:rFonts w:ascii="Cambria" w:hAnsi="Cambria"/>
          <w:sz w:val="24"/>
          <w:szCs w:val="24"/>
        </w:rPr>
      </w:pPr>
      <w:r w:rsidRPr="0085055A">
        <w:rPr>
          <w:rFonts w:ascii="Cambria" w:hAnsi="Cambria"/>
          <w:sz w:val="24"/>
          <w:szCs w:val="24"/>
        </w:rPr>
        <w:t>Modify Q3 to only count the line items that have an item price value that is greater than $400.</w:t>
      </w:r>
    </w:p>
    <w:p w14:paraId="4A6ED5A8" w14:textId="77777777" w:rsidR="0085055A" w:rsidRDefault="001E579B" w:rsidP="0085055A">
      <w:pPr>
        <w:pStyle w:val="Exerciselist"/>
        <w:numPr>
          <w:ilvl w:val="0"/>
          <w:numId w:val="12"/>
        </w:numPr>
        <w:spacing w:after="0"/>
        <w:rPr>
          <w:rFonts w:ascii="Cambria" w:hAnsi="Cambria"/>
          <w:sz w:val="24"/>
          <w:szCs w:val="24"/>
        </w:rPr>
      </w:pPr>
      <w:r w:rsidRPr="0085055A">
        <w:rPr>
          <w:rFonts w:ascii="Cambria" w:hAnsi="Cambria"/>
          <w:sz w:val="24"/>
          <w:szCs w:val="24"/>
        </w:rPr>
        <w:t xml:space="preserve">Write a query that answers this question: What is the total amount ordered for </w:t>
      </w:r>
    </w:p>
    <w:p w14:paraId="36C29CCB" w14:textId="33226AFA" w:rsidR="001E579B" w:rsidRPr="0085055A" w:rsidRDefault="001E579B" w:rsidP="005D0089">
      <w:pPr>
        <w:pStyle w:val="Exerciselist"/>
        <w:numPr>
          <w:ilvl w:val="0"/>
          <w:numId w:val="0"/>
        </w:numPr>
        <w:spacing w:after="0"/>
        <w:ind w:left="360"/>
        <w:rPr>
          <w:rFonts w:ascii="Cambria" w:hAnsi="Cambria"/>
          <w:sz w:val="24"/>
          <w:szCs w:val="24"/>
        </w:rPr>
      </w:pPr>
      <w:r w:rsidRPr="0085055A">
        <w:rPr>
          <w:rFonts w:ascii="Cambria" w:hAnsi="Cambria"/>
          <w:sz w:val="24"/>
          <w:szCs w:val="24"/>
        </w:rPr>
        <w:t xml:space="preserve">each product? </w:t>
      </w:r>
    </w:p>
    <w:p w14:paraId="6305EDE9" w14:textId="77777777" w:rsidR="001E579B" w:rsidRPr="0085055A" w:rsidRDefault="001E579B" w:rsidP="0085055A">
      <w:pPr>
        <w:pStyle w:val="Exerciselist"/>
        <w:numPr>
          <w:ilvl w:val="0"/>
          <w:numId w:val="12"/>
        </w:numPr>
        <w:spacing w:after="0"/>
        <w:rPr>
          <w:rFonts w:ascii="Cambria" w:hAnsi="Cambria"/>
          <w:sz w:val="24"/>
          <w:szCs w:val="24"/>
        </w:rPr>
      </w:pPr>
      <w:r w:rsidRPr="0085055A">
        <w:rPr>
          <w:rFonts w:ascii="Cambria" w:hAnsi="Cambria"/>
          <w:sz w:val="24"/>
          <w:szCs w:val="24"/>
        </w:rPr>
        <w:t xml:space="preserve">Write a query that answers this question: Which customers have ordered more than one product? </w:t>
      </w:r>
    </w:p>
    <w:p w14:paraId="0A4AB502" w14:textId="77777777" w:rsidR="001E579B" w:rsidRPr="0085055A" w:rsidRDefault="001E579B" w:rsidP="0085055A">
      <w:pPr>
        <w:pStyle w:val="Exerciselist"/>
        <w:numPr>
          <w:ilvl w:val="0"/>
          <w:numId w:val="12"/>
        </w:numPr>
        <w:spacing w:after="0"/>
        <w:rPr>
          <w:rFonts w:ascii="Cambria" w:hAnsi="Cambria"/>
          <w:sz w:val="24"/>
          <w:szCs w:val="24"/>
        </w:rPr>
      </w:pPr>
      <w:r w:rsidRPr="0085055A">
        <w:rPr>
          <w:rFonts w:ascii="Cambria" w:hAnsi="Cambria"/>
          <w:sz w:val="24"/>
          <w:szCs w:val="24"/>
        </w:rPr>
        <w:t xml:space="preserve">What is the average number of days from the time the order is placed till the shipping date. </w:t>
      </w:r>
    </w:p>
    <w:p w14:paraId="6F0EC997" w14:textId="12AC1135" w:rsidR="001E579B" w:rsidRPr="0085055A" w:rsidRDefault="001E579B" w:rsidP="0085055A">
      <w:pPr>
        <w:pStyle w:val="Exerciselist"/>
        <w:numPr>
          <w:ilvl w:val="0"/>
          <w:numId w:val="12"/>
        </w:numPr>
        <w:spacing w:after="0"/>
        <w:rPr>
          <w:rFonts w:ascii="Cambria" w:hAnsi="Cambria"/>
          <w:sz w:val="24"/>
          <w:szCs w:val="24"/>
        </w:rPr>
      </w:pPr>
      <w:r w:rsidRPr="0085055A">
        <w:rPr>
          <w:rFonts w:ascii="Cambria" w:hAnsi="Cambria"/>
          <w:sz w:val="24"/>
          <w:szCs w:val="24"/>
        </w:rPr>
        <w:t xml:space="preserve">Assuming each credit card company will receive 2% off each order, return the amount each credit card company has made based on the orders placed so far. </w:t>
      </w:r>
    </w:p>
    <w:p w14:paraId="2558AB14" w14:textId="0B6F6F0E" w:rsidR="001E579B" w:rsidRPr="0085055A" w:rsidRDefault="001E579B" w:rsidP="0085055A">
      <w:pPr>
        <w:pStyle w:val="Exerciselist"/>
        <w:numPr>
          <w:ilvl w:val="0"/>
          <w:numId w:val="12"/>
        </w:numPr>
        <w:spacing w:after="0"/>
        <w:rPr>
          <w:rFonts w:ascii="Cambria" w:hAnsi="Cambria"/>
          <w:sz w:val="24"/>
          <w:szCs w:val="24"/>
        </w:rPr>
      </w:pPr>
      <w:r w:rsidRPr="0085055A">
        <w:rPr>
          <w:rFonts w:ascii="Cambria" w:hAnsi="Cambria"/>
          <w:sz w:val="24"/>
          <w:szCs w:val="24"/>
        </w:rPr>
        <w:t xml:space="preserve">Return the </w:t>
      </w:r>
      <w:r w:rsidR="00D12828">
        <w:rPr>
          <w:rFonts w:ascii="Cambria" w:hAnsi="Cambria"/>
          <w:sz w:val="24"/>
          <w:szCs w:val="24"/>
        </w:rPr>
        <w:t xml:space="preserve">year 2024 </w:t>
      </w:r>
      <w:r w:rsidRPr="0085055A">
        <w:rPr>
          <w:rFonts w:ascii="Cambria" w:hAnsi="Cambria"/>
          <w:sz w:val="24"/>
          <w:szCs w:val="24"/>
        </w:rPr>
        <w:t xml:space="preserve">credit cards that have expired and those that </w:t>
      </w:r>
      <w:r w:rsidR="00D12828">
        <w:rPr>
          <w:rFonts w:ascii="Cambria" w:hAnsi="Cambria"/>
          <w:sz w:val="24"/>
          <w:szCs w:val="24"/>
        </w:rPr>
        <w:t>haven’t</w:t>
      </w:r>
      <w:r w:rsidRPr="0085055A">
        <w:rPr>
          <w:rFonts w:ascii="Cambria" w:hAnsi="Cambria"/>
          <w:sz w:val="24"/>
          <w:szCs w:val="24"/>
        </w:rPr>
        <w:t>. Add a column card status that will either say “Expired” or “Expire in a year”.</w:t>
      </w:r>
    </w:p>
    <w:sectPr w:rsidR="001E579B" w:rsidRPr="0085055A" w:rsidSect="00E0478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D222A" w14:textId="77777777" w:rsidR="00D4778B" w:rsidRDefault="00D4778B" w:rsidP="00D4778B">
      <w:pPr>
        <w:spacing w:after="0" w:line="240" w:lineRule="auto"/>
      </w:pPr>
      <w:r>
        <w:separator/>
      </w:r>
    </w:p>
  </w:endnote>
  <w:endnote w:type="continuationSeparator" w:id="0">
    <w:p w14:paraId="4152FE7F" w14:textId="77777777" w:rsidR="00D4778B" w:rsidRDefault="00D4778B" w:rsidP="00D47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60D64" w14:textId="77777777" w:rsidR="00D4778B" w:rsidRDefault="00D4778B" w:rsidP="00D4778B">
      <w:pPr>
        <w:spacing w:after="0" w:line="240" w:lineRule="auto"/>
      </w:pPr>
      <w:r>
        <w:separator/>
      </w:r>
    </w:p>
  </w:footnote>
  <w:footnote w:type="continuationSeparator" w:id="0">
    <w:p w14:paraId="2141071C" w14:textId="77777777" w:rsidR="00D4778B" w:rsidRDefault="00D4778B" w:rsidP="00D47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5C8F6" w14:textId="32903D15" w:rsidR="00D4778B" w:rsidRDefault="00D4778B">
    <w:pPr>
      <w:pStyle w:val="Header"/>
    </w:pPr>
    <w:r>
      <w:t>MSBA 230 – Fall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34EA7"/>
    <w:multiLevelType w:val="hybridMultilevel"/>
    <w:tmpl w:val="6F9C4186"/>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EB848B0"/>
    <w:multiLevelType w:val="hybridMultilevel"/>
    <w:tmpl w:val="BDB6683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3E0CDE"/>
    <w:multiLevelType w:val="multilevel"/>
    <w:tmpl w:val="BE20896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98A1CD8"/>
    <w:multiLevelType w:val="hybridMultilevel"/>
    <w:tmpl w:val="4276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365ACC"/>
    <w:multiLevelType w:val="hybridMultilevel"/>
    <w:tmpl w:val="3ACAAE0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C1423B"/>
    <w:multiLevelType w:val="hybridMultilevel"/>
    <w:tmpl w:val="14A0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11566"/>
    <w:multiLevelType w:val="hybridMultilevel"/>
    <w:tmpl w:val="1BDE89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02529"/>
    <w:multiLevelType w:val="hybridMultilevel"/>
    <w:tmpl w:val="AC4A175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9" w15:restartNumberingAfterBreak="0">
    <w:nsid w:val="56653401"/>
    <w:multiLevelType w:val="hybridMultilevel"/>
    <w:tmpl w:val="77A458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1C29F4"/>
    <w:multiLevelType w:val="hybridMultilevel"/>
    <w:tmpl w:val="6E70370E"/>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13201F0"/>
    <w:multiLevelType w:val="multilevel"/>
    <w:tmpl w:val="BE20896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067700A"/>
    <w:multiLevelType w:val="hybridMultilevel"/>
    <w:tmpl w:val="16867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134796">
    <w:abstractNumId w:val="2"/>
  </w:num>
  <w:num w:numId="2" w16cid:durableId="195704425">
    <w:abstractNumId w:val="8"/>
    <w:lvlOverride w:ilvl="0">
      <w:startOverride w:val="1"/>
    </w:lvlOverride>
  </w:num>
  <w:num w:numId="3" w16cid:durableId="1645815418">
    <w:abstractNumId w:val="8"/>
  </w:num>
  <w:num w:numId="4" w16cid:durableId="867184911">
    <w:abstractNumId w:val="3"/>
  </w:num>
  <w:num w:numId="5" w16cid:durableId="1248804042">
    <w:abstractNumId w:val="5"/>
  </w:num>
  <w:num w:numId="6" w16cid:durableId="793134337">
    <w:abstractNumId w:val="0"/>
  </w:num>
  <w:num w:numId="7" w16cid:durableId="356589199">
    <w:abstractNumId w:val="11"/>
  </w:num>
  <w:num w:numId="8" w16cid:durableId="837040289">
    <w:abstractNumId w:val="10"/>
  </w:num>
  <w:num w:numId="9" w16cid:durableId="1397164226">
    <w:abstractNumId w:val="8"/>
    <w:lvlOverride w:ilvl="0">
      <w:startOverride w:val="1"/>
    </w:lvlOverride>
  </w:num>
  <w:num w:numId="10" w16cid:durableId="386342781">
    <w:abstractNumId w:val="4"/>
  </w:num>
  <w:num w:numId="11" w16cid:durableId="1209076134">
    <w:abstractNumId w:val="7"/>
  </w:num>
  <w:num w:numId="12" w16cid:durableId="1261378436">
    <w:abstractNumId w:val="9"/>
  </w:num>
  <w:num w:numId="13" w16cid:durableId="1650358044">
    <w:abstractNumId w:val="6"/>
  </w:num>
  <w:num w:numId="14" w16cid:durableId="1441073545">
    <w:abstractNumId w:val="1"/>
  </w:num>
  <w:num w:numId="15" w16cid:durableId="30226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F5"/>
    <w:rsid w:val="000B13A4"/>
    <w:rsid w:val="0013014B"/>
    <w:rsid w:val="00176A23"/>
    <w:rsid w:val="001E0C5E"/>
    <w:rsid w:val="001E579B"/>
    <w:rsid w:val="0026520C"/>
    <w:rsid w:val="002738F6"/>
    <w:rsid w:val="00371CCA"/>
    <w:rsid w:val="003A3D28"/>
    <w:rsid w:val="003D5FF5"/>
    <w:rsid w:val="005D0089"/>
    <w:rsid w:val="007A08AE"/>
    <w:rsid w:val="007B2E64"/>
    <w:rsid w:val="007D0F77"/>
    <w:rsid w:val="0085055A"/>
    <w:rsid w:val="00937C82"/>
    <w:rsid w:val="0096139D"/>
    <w:rsid w:val="009C757A"/>
    <w:rsid w:val="009C7E85"/>
    <w:rsid w:val="00CD01C1"/>
    <w:rsid w:val="00D12828"/>
    <w:rsid w:val="00D4778B"/>
    <w:rsid w:val="00E04785"/>
    <w:rsid w:val="00E27C70"/>
    <w:rsid w:val="00E76097"/>
    <w:rsid w:val="00ED009F"/>
    <w:rsid w:val="00F1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4BAA"/>
  <w15:chartTrackingRefBased/>
  <w15:docId w15:val="{50043DC1-42F7-4D4C-BD89-DEC69C1F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C82"/>
    <w:rPr>
      <w:kern w:val="0"/>
      <w14:ligatures w14:val="none"/>
    </w:rPr>
  </w:style>
  <w:style w:type="paragraph" w:styleId="Heading1">
    <w:name w:val="heading 1"/>
    <w:basedOn w:val="Normal"/>
    <w:next w:val="Normal"/>
    <w:link w:val="Heading1Char"/>
    <w:uiPriority w:val="9"/>
    <w:qFormat/>
    <w:rsid w:val="003D5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FF5"/>
    <w:rPr>
      <w:rFonts w:eastAsiaTheme="majorEastAsia" w:cstheme="majorBidi"/>
      <w:color w:val="272727" w:themeColor="text1" w:themeTint="D8"/>
    </w:rPr>
  </w:style>
  <w:style w:type="paragraph" w:styleId="Title">
    <w:name w:val="Title"/>
    <w:basedOn w:val="Normal"/>
    <w:next w:val="Normal"/>
    <w:link w:val="TitleChar"/>
    <w:uiPriority w:val="10"/>
    <w:qFormat/>
    <w:rsid w:val="003D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FF5"/>
    <w:pPr>
      <w:spacing w:before="160"/>
      <w:jc w:val="center"/>
    </w:pPr>
    <w:rPr>
      <w:i/>
      <w:iCs/>
      <w:color w:val="404040" w:themeColor="text1" w:themeTint="BF"/>
    </w:rPr>
  </w:style>
  <w:style w:type="character" w:customStyle="1" w:styleId="QuoteChar">
    <w:name w:val="Quote Char"/>
    <w:basedOn w:val="DefaultParagraphFont"/>
    <w:link w:val="Quote"/>
    <w:uiPriority w:val="29"/>
    <w:rsid w:val="003D5FF5"/>
    <w:rPr>
      <w:i/>
      <w:iCs/>
      <w:color w:val="404040" w:themeColor="text1" w:themeTint="BF"/>
    </w:rPr>
  </w:style>
  <w:style w:type="paragraph" w:styleId="ListParagraph">
    <w:name w:val="List Paragraph"/>
    <w:basedOn w:val="Normal"/>
    <w:uiPriority w:val="34"/>
    <w:qFormat/>
    <w:rsid w:val="003D5FF5"/>
    <w:pPr>
      <w:ind w:left="720"/>
      <w:contextualSpacing/>
    </w:pPr>
  </w:style>
  <w:style w:type="character" w:styleId="IntenseEmphasis">
    <w:name w:val="Intense Emphasis"/>
    <w:basedOn w:val="DefaultParagraphFont"/>
    <w:uiPriority w:val="21"/>
    <w:qFormat/>
    <w:rsid w:val="003D5FF5"/>
    <w:rPr>
      <w:i/>
      <w:iCs/>
      <w:color w:val="0F4761" w:themeColor="accent1" w:themeShade="BF"/>
    </w:rPr>
  </w:style>
  <w:style w:type="paragraph" w:styleId="IntenseQuote">
    <w:name w:val="Intense Quote"/>
    <w:basedOn w:val="Normal"/>
    <w:next w:val="Normal"/>
    <w:link w:val="IntenseQuoteChar"/>
    <w:uiPriority w:val="30"/>
    <w:qFormat/>
    <w:rsid w:val="003D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FF5"/>
    <w:rPr>
      <w:i/>
      <w:iCs/>
      <w:color w:val="0F4761" w:themeColor="accent1" w:themeShade="BF"/>
    </w:rPr>
  </w:style>
  <w:style w:type="character" w:styleId="IntenseReference">
    <w:name w:val="Intense Reference"/>
    <w:basedOn w:val="DefaultParagraphFont"/>
    <w:uiPriority w:val="32"/>
    <w:qFormat/>
    <w:rsid w:val="003D5FF5"/>
    <w:rPr>
      <w:b/>
      <w:bCs/>
      <w:smallCaps/>
      <w:color w:val="0F4761" w:themeColor="accent1" w:themeShade="BF"/>
      <w:spacing w:val="5"/>
    </w:rPr>
  </w:style>
  <w:style w:type="paragraph" w:styleId="PlainText">
    <w:name w:val="Plain Text"/>
    <w:basedOn w:val="Normal"/>
    <w:link w:val="PlainTextChar"/>
    <w:semiHidden/>
    <w:rsid w:val="00937C8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37C82"/>
    <w:rPr>
      <w:rFonts w:ascii="Courier New" w:eastAsia="Times New Roman" w:hAnsi="Courier New" w:cs="Times New Roman"/>
      <w:kern w:val="0"/>
      <w:sz w:val="20"/>
      <w:szCs w:val="20"/>
      <w14:ligatures w14:val="none"/>
    </w:rPr>
  </w:style>
  <w:style w:type="paragraph" w:customStyle="1" w:styleId="Exerciselist">
    <w:name w:val="Exercise list"/>
    <w:basedOn w:val="Normal"/>
    <w:link w:val="ExerciselistChar"/>
    <w:rsid w:val="001E579B"/>
    <w:pPr>
      <w:numPr>
        <w:numId w:val="2"/>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1E579B"/>
    <w:rPr>
      <w:rFonts w:ascii="Times New Roman" w:eastAsia="Times New Roman" w:hAnsi="Times New Roman" w:cs="Times New Roman"/>
      <w:kern w:val="0"/>
      <w:szCs w:val="20"/>
      <w14:ligatures w14:val="none"/>
    </w:rPr>
  </w:style>
  <w:style w:type="paragraph" w:styleId="Header">
    <w:name w:val="header"/>
    <w:basedOn w:val="Normal"/>
    <w:link w:val="HeaderChar"/>
    <w:uiPriority w:val="99"/>
    <w:unhideWhenUsed/>
    <w:rsid w:val="00D47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78B"/>
    <w:rPr>
      <w:kern w:val="0"/>
      <w14:ligatures w14:val="none"/>
    </w:rPr>
  </w:style>
  <w:style w:type="paragraph" w:styleId="Footer">
    <w:name w:val="footer"/>
    <w:basedOn w:val="Normal"/>
    <w:link w:val="FooterChar"/>
    <w:uiPriority w:val="99"/>
    <w:unhideWhenUsed/>
    <w:rsid w:val="00D47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78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Leili Javadpour</dc:creator>
  <cp:keywords/>
  <dc:description/>
  <cp:lastModifiedBy>Leili Javadpour</cp:lastModifiedBy>
  <cp:revision>16</cp:revision>
  <dcterms:created xsi:type="dcterms:W3CDTF">2024-10-12T17:17:00Z</dcterms:created>
  <dcterms:modified xsi:type="dcterms:W3CDTF">2024-10-14T01:31:00Z</dcterms:modified>
</cp:coreProperties>
</file>