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Technical Report: Final Project DS 5110:</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 to Data Management and Processing</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Khoury College of Computer Sciences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Program</w:t>
      </w:r>
    </w:p>
    <w:p w:rsidR="00000000" w:rsidDel="00000000" w:rsidP="00000000" w:rsidRDefault="00000000" w:rsidRPr="00000000" w14:paraId="00000007">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ganesh.la@northeastern.edu</w:t>
        </w:r>
      </w:hyperlink>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nguyen.let@northeastern.edu</w:t>
        </w:r>
      </w:hyperlink>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yarlagadda.sr@northeastern.edu</w:t>
        </w:r>
      </w:hyperlink>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5, 2024</w:t>
      </w:r>
    </w:p>
    <w:p w:rsidR="00000000" w:rsidDel="00000000" w:rsidP="00000000" w:rsidRDefault="00000000" w:rsidRPr="00000000" w14:paraId="0000000B">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Contents</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Introduction </w:t>
        <w:tab/>
        <w:tab/>
        <w:tab/>
        <w:tab/>
        <w:tab/>
        <w:tab/>
        <w:tab/>
        <w:tab/>
        <w:tab/>
        <w:tab/>
        <w:t xml:space="preserve">2</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Literature Review </w:t>
        <w:tab/>
        <w:tab/>
        <w:tab/>
        <w:tab/>
        <w:tab/>
        <w:tab/>
        <w:tab/>
        <w:tab/>
        <w:tab/>
        <w:t xml:space="preserve">3</w:t>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Methodology </w:t>
        <w:tab/>
        <w:tab/>
        <w:tab/>
        <w:tab/>
        <w:tab/>
        <w:tab/>
        <w:tab/>
        <w:tab/>
        <w:tab/>
        <w:tab/>
        <w:t xml:space="preserve">4</w:t>
      </w:r>
    </w:p>
    <w:p w:rsidR="00000000" w:rsidDel="00000000" w:rsidP="00000000" w:rsidRDefault="00000000" w:rsidRPr="00000000" w14:paraId="0000000F">
      <w:pPr>
        <w:spacing w:line="36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Data Collection . . . . . . . . . . . . . . . . . . . . . . . . . . . . . . .. . . . .. . . . . . . . 4</w:t>
      </w:r>
    </w:p>
    <w:p w:rsidR="00000000" w:rsidDel="00000000" w:rsidP="00000000" w:rsidRDefault="00000000" w:rsidRPr="00000000" w14:paraId="00000010">
      <w:pPr>
        <w:spacing w:line="36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Data Preprocessing . . . . . . . . . . . . .. . . . . . . . . . . .. . . . .. . .. . . . . . . . . 5</w:t>
      </w:r>
    </w:p>
    <w:p w:rsidR="00000000" w:rsidDel="00000000" w:rsidP="00000000" w:rsidRDefault="00000000" w:rsidRPr="00000000" w14:paraId="00000011">
      <w:pPr>
        <w:spacing w:line="36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Analysis Techniques . . . . . . . . . . . . . . . . . . . . . . . . . . . . . . . . . . . . . . . 6</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Results </w:t>
        <w:tab/>
        <w:tab/>
        <w:tab/>
        <w:tab/>
        <w:tab/>
        <w:tab/>
        <w:tab/>
        <w:tab/>
        <w:tab/>
        <w:tab/>
        <w:t xml:space="preserve">8</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Discussion </w:t>
        <w:tab/>
        <w:tab/>
        <w:tab/>
        <w:tab/>
        <w:tab/>
        <w:tab/>
        <w:tab/>
        <w:tab/>
        <w:tab/>
        <w:tab/>
        <w:t xml:space="preserve">10</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Conclusion </w:t>
        <w:tab/>
        <w:tab/>
        <w:tab/>
        <w:tab/>
        <w:tab/>
        <w:tab/>
        <w:tab/>
        <w:tab/>
        <w:tab/>
        <w:tab/>
        <w:t xml:space="preserve">11</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tab/>
        <w:t xml:space="preserve">References </w:t>
        <w:tab/>
        <w:tab/>
        <w:tab/>
        <w:tab/>
        <w:tab/>
        <w:tab/>
        <w:tab/>
        <w:tab/>
        <w:tab/>
        <w:tab/>
        <w:t xml:space="preserve">12</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tab/>
        <w:t xml:space="preserve">Appendix A: Code </w:t>
        <w:tab/>
        <w:tab/>
        <w:tab/>
        <w:tab/>
        <w:tab/>
        <w:tab/>
        <w:tab/>
        <w:tab/>
        <w:tab/>
        <w:t xml:space="preserve">13</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tab/>
        <w:t xml:space="preserve">Appendix B: Additional Figures </w:t>
        <w:tab/>
        <w:tab/>
        <w:tab/>
        <w:tab/>
        <w:tab/>
        <w:tab/>
        <w:tab/>
        <w:t xml:space="preserve">14</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1 Introduction</w:t>
      </w: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2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digital age, the ability to process and analyze voting data in real-time has become increasingly crucial for understanding public opinion and electoral trends. Traditional voting systems often struggle with delays in data processing, limited scalability, and lack of immediate insights, which can hinder timely decision-making and response to voting patterns. This project addresses these challenges by implementing a modern, distributed voting system that leverages big data technologies to provide real-time analytics and visualization capabilities, demonstrating how contemporary technology can enhance the efficiency and transparency of voting systems while maintaining data integrity and system reliability.</w:t>
      </w:r>
    </w:p>
    <w:p w:rsidR="00000000" w:rsidDel="00000000" w:rsidP="00000000" w:rsidRDefault="00000000" w:rsidRPr="00000000" w14:paraId="00000025">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2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real-time voting system project is to develop a scalable and efficient platform that demonstrates the practical application of big data technologies in handling live voting data. The system aims to achieve real-time vote collection and processing while maintaining data consistency and system performance under varying loads. Through the implementation of distributed computing and streaming analytics, the project seeks to provide immediate insights into voting patterns, including geographic distributions and demographic trends. Additionally, the system aims to showcase the integration of modern data visualization techniques, offering an interactive dashboard that enables users to explore voting data and trends in real time, making complex voting patterns and statistics easily understandable and accessible.</w:t>
      </w: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2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project encompasses three main components that work together to create a complete voting system solution. The first component focuses on data generation and database management, including the simulation of voter registration, vote casting, and the implementation of data validation mechanisms using PostgreSQL. The second component involves real-time data processing and analytics using Apache Kafka for message streaming and Apache Spark for distributed computing, enabling the system to handle large volumes of voting data and generate meaningful insights. The third component consists of a Streamlit-based web dashboard that visualizes the processed data through interactive charts, maps, and real-time updates. The project is contained within a Docker environment for easy deployment and scalability, with all components implemented in Python to maintain consistency and interoperability.</w:t>
      </w:r>
    </w:p>
    <w:p w:rsidR="00000000" w:rsidDel="00000000" w:rsidP="00000000" w:rsidRDefault="00000000" w:rsidRPr="00000000" w14:paraId="0000002C">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Literature Review</w:t>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 processing has garnered significant research attention due to its applications in systems requiring immediate insights and decision-making capabilities. The integration of distributed computing and message streaming frameworks has been pivotal in achieving scalability and efficiency.</w:t>
      </w:r>
    </w:p>
    <w:p w:rsidR="00000000" w:rsidDel="00000000" w:rsidP="00000000" w:rsidRDefault="00000000" w:rsidRPr="00000000" w14:paraId="0000002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foundation of our project draws significant inspiration from the real-time voting system implemented by Yusuf Ganiyu, which demonstrates a comprehensive approach to handling voting data using modern data engineering practices. This existing implementation showcases the successful integration of multiple big data technologies, including PostgreSQL for data storage, Apache Kafka for message streaming, Apache Spark for distributed processing, and Streamlit for visualization. The system effectively demonstrates key functionalities such as realistic voter data generation using the RandomUser API, real-time vote processing, and interactive data visualization through a web-based dashboard.</w:t>
      </w:r>
    </w:p>
    <w:p w:rsidR="00000000" w:rsidDel="00000000" w:rsidP="00000000" w:rsidRDefault="00000000" w:rsidRPr="00000000" w14:paraId="0000003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"High-Performance Real-Time Data Processing: Managing Data Using Debezium, Postgres, Kafka, and Redis" emphasizes the use of Apache Kafka and PostgreSQL to establish a robust and scalable architecture for real-time data management. While this research focuses on real-time event streaming and data consistency, its methodologies provide a solid foundation for handling large-scale voting systems. The integration of Kafka as a message broker and PostgreSQL for storage ensures reliable and efficient data flow, aligning well with the objectives of this project to maintain data integrity and scalability in real-time voting applications. The findings from this study highlight the importance of combining database solutions with streaming platforms to manage high-throughput data effectively​.</w:t>
      </w:r>
    </w:p>
    <w:p w:rsidR="00000000" w:rsidDel="00000000" w:rsidP="00000000" w:rsidRDefault="00000000" w:rsidRPr="00000000" w14:paraId="0000003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advancements in stream processing are explored in "A Reactive Batching Strategy of Apache Kafka for Reliable Stream Processing in Real-Time". This research proposes a batching strategy to optimize the performance of Apache Kafka, reducing latency and improving throughput in real-time systems. By addressing challenges in message processing reliability, this study offers insights into designing fault-tolerant and efficient systems, which are critical for handling live voting data. The reactive batching strategy detailed in this paper can be adapted to refine the Kafka implementation in this project, ensuring the system can handle varying loads while maintaining performance consistency​</w:t>
      </w:r>
    </w:p>
    <w:p w:rsidR="00000000" w:rsidDel="00000000" w:rsidP="00000000" w:rsidRDefault="00000000" w:rsidRPr="00000000" w14:paraId="0000003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existing implementation provides a robust foundation, several areas present opportunities for enhancement. These include the potential for more sophisticated analytics algorithms, enhanced error handling mechanisms, and more detailed demographic analysis capabilities. Our project builds upon this established architecture while addressing these gaps, particularly focusing on improving system resilience, implementing more advanced analytical features, and enhancing visualization capabilities. </w:t>
      </w:r>
    </w:p>
    <w:p w:rsidR="00000000" w:rsidDel="00000000" w:rsidP="00000000" w:rsidRDefault="00000000" w:rsidRPr="00000000" w14:paraId="0000003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Methodology</w:t>
      </w:r>
    </w:p>
    <w:p w:rsidR="00000000" w:rsidDel="00000000" w:rsidP="00000000" w:rsidRDefault="00000000" w:rsidRPr="00000000" w14:paraId="00000035">
      <w:pPr>
        <w:spacing w:line="48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3.1 Data Collection</w:t>
      </w:r>
    </w:p>
    <w:p w:rsidR="00000000" w:rsidDel="00000000" w:rsidP="00000000" w:rsidRDefault="00000000" w:rsidRPr="00000000" w14:paraId="0000003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implements a robust data generation system that simulates real-time voting data using the RandomUser API. This API creates realistic voter profiles with diverse demographic characteristics, including age, gender, location, and contact information. The data generation process is handled through a Python-based simulator that generates voter registrations and voting transactions. For candidate data, the system creates profiles with varying political affiliations distributed across three major parties, ensuring a realistic representation of a multi-party election system. All generated data is stored in a PostgreSQL database and streamed to Kafka topics for real-time processing.</w:t>
      </w:r>
    </w:p>
    <w:p w:rsidR="00000000" w:rsidDel="00000000" w:rsidP="00000000" w:rsidRDefault="00000000" w:rsidRPr="00000000" w14:paraId="00000037">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3.2 Data Preprocessing</w:t>
      </w:r>
    </w:p>
    <w:p w:rsidR="00000000" w:rsidDel="00000000" w:rsidP="00000000" w:rsidRDefault="00000000" w:rsidRPr="00000000" w14:paraId="0000003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preprocessing involves several steps to ensure data quality and consistency. Raw data from the RandomUser API undergoes validation and transformation, including type conversion for numeric fields, standardization of date formats, and validation of geographic information. The preprocessing pipeline includes data cleaning operations such as removing invalid entries, standardizing state names for geographic analysis, and formatting timestamps for consistent temporal analysis. This processed data is then structured according to predefined schemas before being stored in the database and streamed through Kafka for real-time analytics.</w:t>
      </w:r>
    </w:p>
    <w:p w:rsidR="00000000" w:rsidDel="00000000" w:rsidP="00000000" w:rsidRDefault="00000000" w:rsidRPr="00000000" w14:paraId="0000003A">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3.3 Analysis Techniques</w:t>
      </w:r>
    </w:p>
    <w:p w:rsidR="00000000" w:rsidDel="00000000" w:rsidP="00000000" w:rsidRDefault="00000000" w:rsidRPr="00000000" w14:paraId="0000003C">
      <w:pPr>
        <w:numPr>
          <w:ilvl w:val="0"/>
          <w:numId w:val="5"/>
        </w:numPr>
        <w:spacing w:after="240" w:before="240" w:line="480" w:lineRule="auto"/>
        <w:ind w:left="450" w:hanging="360"/>
        <w:jc w:val="both"/>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Real-Time Data Streaming with Apache Kafka</w:t>
      </w:r>
    </w:p>
    <w:p w:rsidR="00000000" w:rsidDel="00000000" w:rsidP="00000000" w:rsidRDefault="00000000" w:rsidRPr="00000000" w14:paraId="0000003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Kafka serves as the backbone for real-time data streaming in this project. It facilitates the seamless flow of voting data from the data generation module to the analytics pipeline. Kafka topics are structured to segregate data into categories like voter registrations, vote transactions, and candidate information. Partitioning ensures distributed data handling across Kafka brokers, enhancing fault tolerance and scalability. Kafka consumers fetch data continuously, enabling low-latency ingestion for downstream processing.</w:t>
      </w:r>
    </w:p>
    <w:p w:rsidR="00000000" w:rsidDel="00000000" w:rsidP="00000000" w:rsidRDefault="00000000" w:rsidRPr="00000000" w14:paraId="0000003E">
      <w:pPr>
        <w:numPr>
          <w:ilvl w:val="0"/>
          <w:numId w:val="1"/>
        </w:numPr>
        <w:spacing w:after="240" w:before="240" w:line="480" w:lineRule="auto"/>
        <w:ind w:left="45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Distributed Data Processing with Apache Spark</w:t>
      </w:r>
    </w:p>
    <w:p w:rsidR="00000000" w:rsidDel="00000000" w:rsidP="00000000" w:rsidRDefault="00000000" w:rsidRPr="00000000" w14:paraId="0000003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Spark processes the incoming data streams from Kafka using its Structured Streaming capabilities. Spark performs real-time transformations and computations, such as aggregating total votes per candidate, analyzing demographic-based voting trends, and assessing vote distributions across geographic regions. Time-based windowing techniques are employed to track voting trends over sliding and tumbling intervals. The framework also uses Spark's checkpointing features to ensure reliability and recovery during failures, making it a robust solution for handling high volumes of data.</w:t>
      </w:r>
    </w:p>
    <w:p w:rsidR="00000000" w:rsidDel="00000000" w:rsidP="00000000" w:rsidRDefault="00000000" w:rsidRPr="00000000" w14:paraId="00000040">
      <w:pPr>
        <w:numPr>
          <w:ilvl w:val="0"/>
          <w:numId w:val="2"/>
        </w:numPr>
        <w:spacing w:after="240" w:before="240" w:line="480" w:lineRule="auto"/>
        <w:ind w:left="360" w:hanging="360"/>
        <w:jc w:val="both"/>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Data Storage and Retrieval with PostgreSQL</w:t>
      </w:r>
    </w:p>
    <w:p w:rsidR="00000000" w:rsidDel="00000000" w:rsidP="00000000" w:rsidRDefault="00000000" w:rsidRPr="00000000" w14:paraId="0000004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Processed voting data, along with raw voter and candidate data, is stored in PostgreSQL for persistent storage. This relational database supports structured queries for in-depth analysis and historical comparisons. The database schema is designed to handle structured data efficiently, allowing the system to retrieve detailed insights like voter demographics, regional vote summaries, and temporal patterns. This integration ensures both data integrity and accessibility for further analysis.</w:t>
      </w:r>
    </w:p>
    <w:p w:rsidR="00000000" w:rsidDel="00000000" w:rsidP="00000000" w:rsidRDefault="00000000" w:rsidRPr="00000000" w14:paraId="00000042">
      <w:pPr>
        <w:numPr>
          <w:ilvl w:val="0"/>
          <w:numId w:val="3"/>
        </w:numPr>
        <w:spacing w:after="240" w:before="240" w:line="480" w:lineRule="auto"/>
        <w:ind w:left="270" w:hanging="360"/>
        <w:jc w:val="both"/>
        <w:rPr>
          <w:rFonts w:ascii="Times New Roman" w:cs="Times New Roman" w:eastAsia="Times New Roman" w:hAnsi="Times New Roman"/>
          <w:b w:val="1"/>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Interactive Visualization with Streamlit</w:t>
      </w:r>
    </w:p>
    <w:p w:rsidR="00000000" w:rsidDel="00000000" w:rsidP="00000000" w:rsidRDefault="00000000" w:rsidRPr="00000000" w14:paraId="0000004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processed analytics data is visualized using a Streamlit-based interactive dashboard. The dashboard offers real-time updates and presents voting trends through dynamic charts, heatmaps, and geographical plots. These visualizations are designed to make complex analytics easily interpretable, empowering stakeholders to gain actionable insights. Features like filter options and drill-down capabilities enhance user interaction, enabling exploration of specific demographics or time periods.</w:t>
      </w:r>
    </w:p>
    <w:p w:rsidR="00000000" w:rsidDel="00000000" w:rsidP="00000000" w:rsidRDefault="00000000" w:rsidRPr="00000000" w14:paraId="0000004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Results</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the results of the analysis. Use tables, figures, and charts to support the findings.</w:t>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Discussion</w:t>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 the results and discuss their implications. Compare the findings with the literature review and explain any discrepancies.</w:t>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Conclusion</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the key findings of the project. Discuss the limitations and suggest areas for</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References</w:t>
      </w:r>
    </w:p>
    <w:p w:rsidR="00000000" w:rsidDel="00000000" w:rsidP="00000000" w:rsidRDefault="00000000" w:rsidRPr="00000000" w14:paraId="0000004E">
      <w:pPr>
        <w:widowControl w:val="0"/>
        <w:numPr>
          <w:ilvl w:val="0"/>
          <w:numId w:val="4"/>
        </w:numPr>
        <w:spacing w:after="0" w:afterAutospacing="0" w:lineRule="auto"/>
        <w:ind w:left="720" w:hanging="360"/>
        <w:rPr>
          <w:b w:val="1"/>
          <w:sz w:val="24"/>
          <w:szCs w:val="24"/>
        </w:rPr>
      </w:pPr>
      <w:hyperlink r:id="rId9">
        <w:r w:rsidDel="00000000" w:rsidR="00000000" w:rsidRPr="00000000">
          <w:rPr>
            <w:b w:val="1"/>
            <w:color w:val="0097a7"/>
            <w:sz w:val="24"/>
            <w:szCs w:val="24"/>
            <w:u w:val="single"/>
            <w:rtl w:val="0"/>
          </w:rPr>
          <w:t xml:space="preserve">https://ieeexplore.ieee.org/document/10296737</w:t>
        </w:r>
      </w:hyperlink>
      <w:r w:rsidDel="00000000" w:rsidR="00000000" w:rsidRPr="00000000">
        <w:rPr>
          <w:rtl w:val="0"/>
        </w:rPr>
      </w:r>
    </w:p>
    <w:p w:rsidR="00000000" w:rsidDel="00000000" w:rsidP="00000000" w:rsidRDefault="00000000" w:rsidRPr="00000000" w14:paraId="0000004F">
      <w:pPr>
        <w:widowControl w:val="0"/>
        <w:numPr>
          <w:ilvl w:val="0"/>
          <w:numId w:val="4"/>
        </w:numPr>
        <w:spacing w:after="0" w:afterAutospacing="0" w:lineRule="auto"/>
        <w:ind w:left="720" w:hanging="360"/>
        <w:rPr>
          <w:b w:val="1"/>
          <w:sz w:val="24"/>
          <w:szCs w:val="24"/>
        </w:rPr>
      </w:pPr>
      <w:hyperlink r:id="rId10">
        <w:r w:rsidDel="00000000" w:rsidR="00000000" w:rsidRPr="00000000">
          <w:rPr>
            <w:b w:val="1"/>
            <w:color w:val="0097a7"/>
            <w:sz w:val="24"/>
            <w:szCs w:val="24"/>
            <w:u w:val="single"/>
            <w:rtl w:val="0"/>
          </w:rPr>
          <w:t xml:space="preserve">https://ieeexplore.ieee.org/document/9251089</w:t>
        </w:r>
      </w:hyperlink>
      <w:r w:rsidDel="00000000" w:rsidR="00000000" w:rsidRPr="00000000">
        <w:rPr>
          <w:rtl w:val="0"/>
        </w:rPr>
      </w:r>
    </w:p>
    <w:p w:rsidR="00000000" w:rsidDel="00000000" w:rsidP="00000000" w:rsidRDefault="00000000" w:rsidRPr="00000000" w14:paraId="00000050">
      <w:pPr>
        <w:widowControl w:val="0"/>
        <w:numPr>
          <w:ilvl w:val="0"/>
          <w:numId w:val="4"/>
        </w:numPr>
        <w:spacing w:after="0" w:afterAutospacing="0" w:lineRule="auto"/>
        <w:ind w:left="720" w:hanging="360"/>
        <w:rPr>
          <w:b w:val="1"/>
          <w:sz w:val="24"/>
          <w:szCs w:val="24"/>
        </w:rPr>
      </w:pPr>
      <w:hyperlink r:id="rId11">
        <w:r w:rsidDel="00000000" w:rsidR="00000000" w:rsidRPr="00000000">
          <w:rPr>
            <w:b w:val="1"/>
            <w:color w:val="0097a7"/>
            <w:sz w:val="24"/>
            <w:szCs w:val="24"/>
            <w:u w:val="single"/>
            <w:rtl w:val="0"/>
          </w:rPr>
          <w:t xml:space="preserve">https://www.geeksforgeeks.org/how-to-use-apache-kafka-for-real-time-data-streaming/</w:t>
        </w:r>
      </w:hyperlink>
      <w:r w:rsidDel="00000000" w:rsidR="00000000" w:rsidRPr="00000000">
        <w:rPr>
          <w:rtl w:val="0"/>
        </w:rPr>
      </w:r>
    </w:p>
    <w:p w:rsidR="00000000" w:rsidDel="00000000" w:rsidP="00000000" w:rsidRDefault="00000000" w:rsidRPr="00000000" w14:paraId="00000051">
      <w:pPr>
        <w:widowControl w:val="0"/>
        <w:numPr>
          <w:ilvl w:val="0"/>
          <w:numId w:val="4"/>
        </w:numPr>
        <w:spacing w:after="0" w:afterAutospacing="0" w:lineRule="auto"/>
        <w:ind w:left="720" w:hanging="360"/>
        <w:rPr>
          <w:b w:val="1"/>
          <w:sz w:val="24"/>
          <w:szCs w:val="24"/>
        </w:rPr>
      </w:pPr>
      <w:hyperlink r:id="rId12">
        <w:r w:rsidDel="00000000" w:rsidR="00000000" w:rsidRPr="00000000">
          <w:rPr>
            <w:b w:val="1"/>
            <w:color w:val="0097a7"/>
            <w:sz w:val="24"/>
            <w:szCs w:val="24"/>
            <w:u w:val="single"/>
            <w:rtl w:val="0"/>
          </w:rPr>
          <w:t xml:space="preserve">https://towardsdatascience.com/search?q=streamlit</w:t>
        </w:r>
      </w:hyperlink>
      <w:r w:rsidDel="00000000" w:rsidR="00000000" w:rsidRPr="00000000">
        <w:rPr>
          <w:rtl w:val="0"/>
        </w:rPr>
      </w:r>
    </w:p>
    <w:p w:rsidR="00000000" w:rsidDel="00000000" w:rsidP="00000000" w:rsidRDefault="00000000" w:rsidRPr="00000000" w14:paraId="00000052">
      <w:pPr>
        <w:widowControl w:val="0"/>
        <w:numPr>
          <w:ilvl w:val="0"/>
          <w:numId w:val="4"/>
        </w:numPr>
        <w:spacing w:after="240" w:lineRule="auto"/>
        <w:ind w:left="720" w:hanging="360"/>
        <w:rPr>
          <w:color w:val="595959"/>
          <w:sz w:val="24"/>
          <w:szCs w:val="24"/>
        </w:rPr>
      </w:pPr>
      <w:hyperlink r:id="rId13">
        <w:r w:rsidDel="00000000" w:rsidR="00000000" w:rsidRPr="00000000">
          <w:rPr>
            <w:color w:val="0097a7"/>
            <w:sz w:val="24"/>
            <w:szCs w:val="24"/>
            <w:u w:val="single"/>
            <w:rtl w:val="0"/>
          </w:rPr>
          <w:t xml:space="preserve">https://www.javatpoint.com/apache-kafka</w:t>
        </w:r>
      </w:hyperlink>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document/9251089" TargetMode="External"/><Relationship Id="rId10" Type="http://schemas.openxmlformats.org/officeDocument/2006/relationships/hyperlink" Target="https://ieeexplore.ieee.org/document/9251089" TargetMode="External"/><Relationship Id="rId13" Type="http://schemas.openxmlformats.org/officeDocument/2006/relationships/hyperlink" Target="https://www.javatpoint.com/apache-kafka" TargetMode="External"/><Relationship Id="rId12" Type="http://schemas.openxmlformats.org/officeDocument/2006/relationships/hyperlink" Target="https://ieeexplore.ieee.org/document/92510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10296737"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ganesh.la@northeastern.edu" TargetMode="External"/><Relationship Id="rId7" Type="http://schemas.openxmlformats.org/officeDocument/2006/relationships/hyperlink" Target="mailto:nguyen.let@northeastern.edu" TargetMode="External"/><Relationship Id="rId8" Type="http://schemas.openxmlformats.org/officeDocument/2006/relationships/hyperlink" Target="mailto:yarlagadda.sr@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