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form is to be completed if you wish to nominate a representative, advocate or support person to provide support. Examples of representatives, advocates or support persons may include parents, relatives or legal representatives.</w:t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Advocates in the local area can be found using the Disability Advocacy Finder here: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Disability Advocacy Finder | Ask Izzy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rHeight w:val="351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PART A: PARTICIPANT DETAILS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First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PART B: ADVOCATE OR SUPPORT PERSON DETAILS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First Name: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Last Name: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 of Birth: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Address: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Suburb: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Postcode: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Relationship to Participant: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Preferred method of communication: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Phone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</w:t>
            </w:r>
          </w:p>
        </w:tc>
      </w:tr>
    </w:tbl>
    <w:p w:rsidR="00000000" w:rsidDel="00000000" w:rsidP="00000000" w:rsidRDefault="00000000" w:rsidRPr="00000000" w14:paraId="0000003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ROLES AND RESPONSIBILITIES</w:t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nominated advocate or support person may support the Participant with Disability and Mental Health Care Pty Ltd  by: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Assisting in communication with Disability and Mental Health Care Pty Ltd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Being a point of contact and liaising with Disability and Mental Health Care Pty Ltd  on behalf of the Participant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Ensuring information is understood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Accompanying the Participant during service-related activities if required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Representing the Participant’s best interests</w:t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CONFIDENTIALITY AND 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Participant acknowledges and consents to the sharing of relevant information with the advocate/support person for the purpose of providing support and advocacy.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Participant understands that the advocate/support person will be provided access to personal and sensitive information in order to fulfill their role.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advocate/support person acknowledges their responsibility to maintain the confidentiality of the Participant’s information and to act in the best interests of the Participant.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Participant and advocate/support person understand that this arrangement can be terminated or modified at any time by either party, upon written notice.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DECLARATIONS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Declaration by Participant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declare that I have appointed the representative, advocate or support person named in Part B of this form.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Participant’s Name: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Signature: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Date:</w:t>
            </w:r>
          </w:p>
        </w:tc>
      </w:tr>
    </w:tbl>
    <w:p w:rsidR="00000000" w:rsidDel="00000000" w:rsidP="00000000" w:rsidRDefault="00000000" w:rsidRPr="00000000" w14:paraId="0000004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Declaration by Representative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declare that I have been appointed by the Participant named in Part A of this form as a representative, advocate or support person.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Representative’s Name: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Signature: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Date:</w:t>
            </w:r>
          </w:p>
        </w:tc>
      </w:tr>
    </w:tbl>
    <w:p w:rsidR="00000000" w:rsidDel="00000000" w:rsidP="00000000" w:rsidRDefault="00000000" w:rsidRPr="00000000" w14:paraId="0000005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Signed for and on behalf of Disability and Mental Health Care Pty Ltd 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Disability and Mental Health Care Pty Ltd ’s Representative Name: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Signature: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Date:</w:t>
            </w:r>
          </w:p>
        </w:tc>
      </w:tr>
    </w:tbl>
    <w:p w:rsidR="00000000" w:rsidDel="00000000" w:rsidP="00000000" w:rsidRDefault="00000000" w:rsidRPr="00000000" w14:paraId="0000006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pacing w:line="276" w:lineRule="auto"/>
      <w:jc w:val="right"/>
      <w:rPr/>
    </w:pPr>
    <w:r w:rsidDel="00000000" w:rsidR="00000000" w:rsidRPr="00000000">
      <w:rPr>
        <w:rFonts w:ascii="Montserrat" w:cs="Montserrat" w:eastAsia="Montserrat" w:hAnsi="Montserrat"/>
        <w:sz w:val="18"/>
        <w:szCs w:val="18"/>
        <w:rtl w:val="0"/>
      </w:rPr>
      <w:t xml:space="preserve">Version: 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line="276" w:lineRule="auto"/>
      <w:rPr/>
    </w:pPr>
    <w:r w:rsidDel="00000000" w:rsidR="00000000" w:rsidRPr="00000000">
      <w:rPr>
        <w:rFonts w:ascii="Montserrat" w:cs="Montserrat" w:eastAsia="Montserrat" w:hAnsi="Montserrat"/>
        <w:sz w:val="28"/>
        <w:szCs w:val="28"/>
        <w:rtl w:val="0"/>
      </w:rPr>
      <w:t xml:space="preserve">Disability and Mental Health Care Pty Ltd  | </w:t>
    </w:r>
    <w:r w:rsidDel="00000000" w:rsidR="00000000" w:rsidRPr="00000000">
      <w:rPr>
        <w:rFonts w:ascii="Montserrat" w:cs="Montserrat" w:eastAsia="Montserrat" w:hAnsi="Montserrat"/>
        <w:b w:val="1"/>
        <w:bCs w:val="1"/>
        <w:sz w:val="28"/>
        <w:szCs w:val="28"/>
        <w:rtl w:val="0"/>
      </w:rPr>
      <w:t xml:space="preserve">Advocate or Support Person Request Form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kizzy.org.au/disability-advocacy-finder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