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8842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'.nav-toggle'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061BF2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'.main-nav'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0EF1AD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E5F54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400C8E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D28B01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isOpen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'open'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CF76E1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setAttribute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'aria-expanded'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isOpen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6B465F9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05CED0F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347AB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link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A547B2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link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60625C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'open'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4E3C7D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setAttribute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'aria-expanded'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'false'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177463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47CCCEF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172DD68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48B63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27679F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'.notebook-page'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)];</w:t>
      </w:r>
    </w:p>
    <w:p w14:paraId="163150C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notebookTabs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'.notebook-tab'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)];</w:t>
      </w:r>
    </w:p>
    <w:p w14:paraId="7CF55C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pageCount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'.notebook-page-count'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BF257E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previousPageButton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'[data-page-step="-1"]'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B22418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nextPageButton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'[data-page-step="1"]'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C39D74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05825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865DD4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pageIndex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6E7DEC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5AC2F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CF6B14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pageIndex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2EFB12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11137A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C90042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hidden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FC8FA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31FF60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C2F184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notebookTabs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C347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isCurrentPage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9C5A9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toggle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isCurrentPage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C4D1EE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A8B83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isCurrentPage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4B0573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setAttribute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'aria-current'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'page'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C0EEA7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346B3D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removeAttribute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'aria-current'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A6F528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BBD905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5257DD6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D4C8C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pageCount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1273B6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pageCount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/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1ED8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F6C35A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530D5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previousPageButton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previousPageButton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340CD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nextPageButton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nextPageButton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DD512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E7FE04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ACAB40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'[data-notebook-page]'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control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68E33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control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E1358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control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9CE7A1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12FAC1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3CE9A40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45964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'[data-page-step]'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AA3DCF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5FE2A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pageStep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3886864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1BDAC77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3323AA8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A51C5A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pageHomeButton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'[data-page-home]'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E184B8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pageHomeButton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515FB7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pageHomeButton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675CEF6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3582C7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8AF7F7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FBAD4B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7F8FC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yearEl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'year'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1BBA59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yearEl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6CBE1E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yearEl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getFullYear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26A62B2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FD2EF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42B97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Dữ liệu mô tả các khu vực và ảnh tương ứng</w:t>
      </w:r>
    </w:p>
    <w:p w14:paraId="1CD2B5D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zoneData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A97EE1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all: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9616D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"Bản đồ tổng thể khuôn viên trường"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45F7F7B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desc: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"Xem vị trí các cổng ra vào, các dãy giảng đường chính và trạm giữ xe lớn."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4E6589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"images + videos/473809083_122184466640123729_354960090892013734_n.jpg"</w:t>
      </w:r>
    </w:p>
    <w:p w14:paraId="23E11B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},</w:t>
      </w:r>
    </w:p>
    <w:p w14:paraId="0DF09E7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/*"khu-a": {</w:t>
      </w:r>
    </w:p>
    <w:p w14:paraId="62FCC99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title: "Khu A - Tòa Nhà Điều Hành",</w:t>
      </w:r>
    </w:p>
    <w:p w14:paraId="16CDCDA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lastRenderedPageBreak/>
        <w:t>    desc: "Vị trí: Cổng chính đi thẳng vào. Tập trung: Phòng Đào tạo (Tầng 1), Phòng CTSV (Tầng trệt), Phòng Kế hoạch - Tài chính.",</w:t>
      </w:r>
    </w:p>
    <w:p w14:paraId="7057D49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img: "images + videos/536505394_1113983904166096_572346833513659683_n.jpg"</w:t>
      </w:r>
    </w:p>
    <w:p w14:paraId="74846D6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},</w:t>
      </w:r>
    </w:p>
    <w:p w14:paraId="1766686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"khu-b": {</w:t>
      </w:r>
    </w:p>
    <w:p w14:paraId="4EBF283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title: "Khu Giảng Đường B (B1, B2)",</w:t>
      </w:r>
    </w:p>
    <w:p w14:paraId="167734D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desc: "Nơi học các môn đại cương (Toán, Triết học, Pháp luật, Ngoại ngữ). Gần bãi giữ xe số 2.",</w:t>
      </w:r>
    </w:p>
    <w:p w14:paraId="76336BB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img: "images + videos/537417656_1113983917499428_4383064752979738337_n.jpg"</w:t>
      </w:r>
    </w:p>
    <w:p w14:paraId="2DB8CB4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},</w:t>
      </w:r>
    </w:p>
    <w:p w14:paraId="255B8E2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"khu-c": {</w:t>
      </w:r>
    </w:p>
    <w:p w14:paraId="446957D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title: "Khu Giảng Đường C (Công nghệ &amp; Thực hành)",</w:t>
      </w:r>
    </w:p>
    <w:p w14:paraId="185ACB1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desc: "Khu phức hợp phòng máy tính, phòng lab thí nghiệm và xưởng thực hành chuyên ngành.",</w:t>
      </w:r>
    </w:p>
    <w:p w14:paraId="6E2ED75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img: "images + videos/536760150_1113983897499430_1811123996418995984_n.jpg"</w:t>
      </w:r>
    </w:p>
    <w:p w14:paraId="16094E6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},</w:t>
      </w:r>
    </w:p>
    <w:p w14:paraId="7E12694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"tien-ich": {</w:t>
      </w:r>
    </w:p>
    <w:p w14:paraId="235D1BF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title: "Trung tâm Tiện ích: Thư viện &amp; Hội trường",</w:t>
      </w:r>
    </w:p>
    <w:p w14:paraId="46077B1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desc: "Thư viện mở cửa 7h00 - 21h00 các ngày trong tuần. Có phòng tự học máy lạnh và sảnh đọc sách nhóm.",</w:t>
      </w:r>
    </w:p>
    <w:p w14:paraId="28094A4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  img: "https://images.unsplash.com/photo-1521587760476-6c12a4b040da?auto=format&amp;fit=crop&amp;w=1200&amp;q=80"</w:t>
      </w:r>
    </w:p>
    <w:p w14:paraId="0773D02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  } */</w:t>
      </w:r>
    </w:p>
    <w:p w14:paraId="0106194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};</w:t>
      </w:r>
    </w:p>
    <w:p w14:paraId="620484D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693A5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1. Logic chuyển tab khu vực</w:t>
      </w:r>
    </w:p>
    <w:p w14:paraId="79EF37A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zoneButtons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".zone-btn"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936CFA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"campusMapImg"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6C9B06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zoneCaption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"zoneCaption"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281651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90FFEF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zoneButtons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5B635B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A38308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zoneButtons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78A9C27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395536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AC5A2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zoneKey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0A45B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zoneData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zoneKey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3A21008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F1F0C3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524A8D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6F356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zoneCaption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📍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:&lt;/strong&gt;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desc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60615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7835E4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65C3FC6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2AB6702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3FA651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</w:t>
      </w:r>
    </w:p>
    <w:p w14:paraId="2805B93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 xml:space="preserve">// PHẦN 2: </w:t>
      </w:r>
      <w:r w:rsidRPr="00862CDE">
        <w:rPr>
          <w:rFonts w:ascii="Segoe UI Emoji" w:eastAsia="Times New Roman" w:hAnsi="Segoe UI Emoji" w:cs="Segoe UI Emoji"/>
          <w:color w:val="7CA668"/>
          <w:sz w:val="21"/>
          <w:szCs w:val="21"/>
        </w:rPr>
        <w:t>👉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 xml:space="preserve"> CHÈN ĐOẠN CODE RÚT GỌN VÀO ĐÂY </w:t>
      </w:r>
      <w:r w:rsidRPr="00862CDE">
        <w:rPr>
          <w:rFonts w:ascii="Segoe UI Emoji" w:eastAsia="Times New Roman" w:hAnsi="Segoe UI Emoji" w:cs="Segoe UI Emoji"/>
          <w:color w:val="7CA668"/>
          <w:sz w:val="21"/>
          <w:szCs w:val="21"/>
        </w:rPr>
        <w:t>👈</w:t>
      </w:r>
    </w:p>
    <w:p w14:paraId="7E9E545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(Thay thế cho toàn bộ hàm decodeRoom cũ)</w:t>
      </w:r>
    </w:p>
    <w:p w14:paraId="1B1712C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</w:t>
      </w:r>
    </w:p>
    <w:p w14:paraId="5F394A7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3EAAB1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1. TỌA ĐỘ CHÍNH XÁC CỦA CÁC ĐỊA ĐIỂM TRÊN ẢNH SƠ ĐỒ KHU 2</w:t>
      </w:r>
    </w:p>
    <w:p w14:paraId="4CB1A45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campusLocations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FA46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--- Khu vực Cổng A &amp; Phía Đông (Bên phải bản đồ) ---</w:t>
      </w:r>
    </w:p>
    <w:p w14:paraId="7D5ED74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"KT"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"Trường Kinh Tế"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81.0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64.0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A76E96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"MT"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Khoa học Chính trị"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80.0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72.0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EE62B5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Khoa học Tự nhiên"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69.0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65.5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F1A085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"XH"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Khoa học Xã hội và Nhân văn"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74.0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83.8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4BEDA2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"A3"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"Nhà học A3"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69.0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83.0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28C30CB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"TDTT"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Giáo dục Thể chất / Nhà thi đấu mới"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62.0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53.5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DCC85F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A3BAC9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--- Khu vực Cổng B &amp; Trục Giữa ---</w:t>
      </w:r>
    </w:p>
    <w:p w14:paraId="2E58291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"D1"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"Nhà học D1 (Nhà Điều hành)"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56.5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83.0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72D3F3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"D2"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"Nhà học D2 (Nhà Điều hành)"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56.5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76.5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DDEA4A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"TTHL"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"Trung tâm Học liệu"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61.5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83.5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15F70B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"C1"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"Nhà học C1"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61.5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72.5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572D77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"DI"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"Trường Công nghệ Thông tin &amp; Truyền thông"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56.0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63.0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1C1E88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"B1"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"Nhà học B1"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52.0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54.0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70217C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"CN"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"Trường Bách Khoa"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53.0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42.5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657D31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"NN"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"Trường Nông nghiệp"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38.5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60.5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249D4F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"HTR"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"Hội trường Rùa"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43.5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77.0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57D2AF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E5B73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--- Khu vực Cổng C &amp; Phía Tây (Bên trái bản đồ) ---</w:t>
      </w:r>
    </w:p>
    <w:p w14:paraId="50B1CA0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"ATL"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"Tòa nhà Công nghệ cao (ATL)"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47.0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84.0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F9FAE8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"KL"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Luật"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41.5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84.0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BF852C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"K1"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"Trung tâm Ngoại ngữ"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40.5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86.0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08C8A4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"C2"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"Nhà học C2"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36.0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71.0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AA2053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"TSP"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"Trường Sư phạm"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31.8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71.5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4AFAC2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"DB"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Dự bị Dân tộc"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26.5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70.5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26C60C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"RLC"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"Tòa nhà Khu phức hợp Phòng thí nghiệm (RLC)"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41.5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46.5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2CABCB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"CNSH"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"Viện CN Sinh học và Thực phẩm"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34.8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47.0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6B6985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"TS"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"Trường Thủy sản"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37.5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35.0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5FE1B1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"MTN"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"Khoa Môi trường &amp; Tài nguyên Thiên nhiên"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9.5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57.8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063108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37D376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--- ĐỊA ĐIỂM NGOÀI KHU 2 (KHÔNG CÓ TỌA ĐỘ TRÊN BẢN ĐỒ NÀY) ---</w:t>
      </w:r>
    </w:p>
    <w:p w14:paraId="05C40F2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"TTGDQP"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868B6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"Trung tâm Giáo dục Quốc phòng và An ninh"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D9FFE9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isOffCampus: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DF785F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locationDesc: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"Khu Hòa An (Huyện Phụng Hiệp, Hậu Giang) — Không nằm trong Khu II Cần Thơ."</w:t>
      </w:r>
    </w:p>
    <w:p w14:paraId="5BDBC9D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9DA5CC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};</w:t>
      </w:r>
    </w:p>
    <w:p w14:paraId="6924F4F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D6589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2. BỘ QUY TẮC NHẬN DIỆN CÁC PHÒNG ĐẶC BIỆT (KHÔNG DÙNG DẤU GẠCH CHÉO "/")</w:t>
      </w:r>
    </w:p>
    <w:p w14:paraId="3F11367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specialRules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</w:p>
    <w:p w14:paraId="1262D05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Thực tập Hóa, Lý, Sinh - Khoa KHTN</w:t>
      </w:r>
    </w:p>
    <w:p w14:paraId="73DE748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(H[23]-KH[12]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HPTICH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HOAPT[12]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HOATN1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PTN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\/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KH)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"Phòng Thực tập Hóa học"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829A60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(L[12]-KH[12])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"Phòng Thực tập Vật lý"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0D42B5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(SH[45]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TNSINH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TTSINH)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"Phòng Thực tập Sinh học"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68FBB0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3065F7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Tin học đại cương - Trường CNTT&amp;TT</w:t>
      </w:r>
    </w:p>
    <w:p w14:paraId="06886DD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(DITHUD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TH\d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DI)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"DI"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"Phòng Thực tập Tin học"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AEA60E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C94D75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Phòng thí nghiệm và thực hành chuyên ngành</w:t>
      </w:r>
    </w:p>
    <w:p w14:paraId="0516C2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PTN-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SH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"CNSH"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"Phòng thí nghiệm Viện CNSH&amp;TP"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54019F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PMT-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XH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"XH"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"Phòng máy tính Khoa KHXH&amp;NV"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7320B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F7B77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Hội trường chuyên khoa</w:t>
      </w:r>
    </w:p>
    <w:p w14:paraId="3B46C14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HTKHTN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"Hội trường Khoa KHTN"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2471814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HTXHNV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"XH"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"Hội trường Khoa KHXH&amp;NV"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317A763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HT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\/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KSP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"KSP"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"Hội trường Khoa Sư phạm"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216C10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HTR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"HTR"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"Hội trường Rùa"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DF7EC3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B2E603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Quốc phòng an ninh</w:t>
      </w:r>
    </w:p>
    <w:p w14:paraId="2D2EBEA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TTGDQP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"TTGDQP"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"Trung tâm GDQP&amp;AN"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</w:t>
      </w:r>
    </w:p>
    <w:p w14:paraId="7555EDB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7C8DF49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CEC9CE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3. BỘ PHÂN TÍCH VÀ BÓC TÁCH MÃ PHÒNG (MULTI-PATTERN PARSER)</w:t>
      </w:r>
    </w:p>
    <w:p w14:paraId="4C4CC46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parseClassroom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81785F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toUpperCase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97A8FA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DE59B0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A. Trường hợp: Lớp học trực tuyến / phòng ảo (TTxxKH, TTxxLK, TTQPxx)</w:t>
      </w:r>
    </w:p>
    <w:p w14:paraId="1C78957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DÒNG MỚI: Chỉ nhận diện phòng ảo khi có số lớp hoặc tiền tố xx thực sự, loại trừ hoàn toàn TTGDQP</w:t>
      </w:r>
    </w:p>
    <w:p w14:paraId="590B96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TT\d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(KH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LK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QP\d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)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2C92FE0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27AF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"ONLINE"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38C547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msg: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💻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Mã phòng &lt;strong&gt;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&lt;/strong&gt; là phòng học trực tuyến (Google Meet / E-Learning), không học trực tiếp tại giảng đường.`</w:t>
      </w:r>
    </w:p>
    <w:p w14:paraId="699175C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};</w:t>
      </w:r>
    </w:p>
    <w:p w14:paraId="0C5F583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0C6F29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B54894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B. Trường hợp: Các phòng thực tập, hội trường đặc biệt (H2-KH1, SH4, DITHUD, TTGDQP...)</w:t>
      </w:r>
    </w:p>
    <w:p w14:paraId="65244D0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specialRules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CAAE6C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pattern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0363F16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2FD99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42BBA7B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41EB96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roomText: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9BA8F2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extraDesc: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label</w:t>
      </w:r>
    </w:p>
    <w:p w14:paraId="2512F8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};</w:t>
      </w:r>
    </w:p>
    <w:p w14:paraId="63CD7F9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DA48BD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C96661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D855A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C. Trường hợp: Có dấu gạch chéo chuẩn (VD: 101/KT, 202/C1, 301/DI, 105/A3)</w:t>
      </w:r>
    </w:p>
    <w:p w14:paraId="065ACFD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includes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64E3713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split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());</w:t>
      </w:r>
    </w:p>
    <w:p w14:paraId="047A829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AEF780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FDD44D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66A7D0B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roomText: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`Phòng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4EFDDA4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extraDesc: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</w:p>
    <w:p w14:paraId="7BAB0C8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};</w:t>
      </w:r>
    </w:p>
    <w:p w14:paraId="6C0BE51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F5F912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051104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D. Trường hợp: Viết liền không dấu "/" (VD: 101ATL, 203RLC, KT, C1)</w:t>
      </w:r>
    </w:p>
    <w:p w14:paraId="30EAAF6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match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(\d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{0,3}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)([A-Z0-9]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)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62CDE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65848C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3EBE66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roomPart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3BF2286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codePart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5403BE9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EB2BCC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campusLocations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codePart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]) {</w:t>
      </w:r>
    </w:p>
    <w:p w14:paraId="1A00308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4525A8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6688CD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codePart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63F0081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roomText: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roomPart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`Phòng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roomPart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A73617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extraDesc: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</w:p>
    <w:p w14:paraId="076E65B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};</w:t>
      </w:r>
    </w:p>
    <w:p w14:paraId="3141481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30778B0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51E2C6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99DAC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"UNKNOWN"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};</w:t>
      </w:r>
    </w:p>
    <w:p w14:paraId="266B1E9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680A0C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FA5C9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Biến lưu khu vực hiện tại (mặc định Khu 2)</w:t>
      </w:r>
    </w:p>
    <w:p w14:paraId="563190B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"khu2"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89B7A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57BFE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D6A2E9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campusBtns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".campus-btn"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D8AA56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allMapImgs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".campus-map-img"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AF964D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"mapMarker"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C9EA44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"lookupResult"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D115AF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"roomInput"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DDC66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"lookupBtn"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B64F20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AA5DA4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1. CHUYỂN ĐỔI BẢN ĐỒ GIỮA CÁC KHU</w:t>
      </w:r>
    </w:p>
    <w:p w14:paraId="67B3804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campusBtns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C4CFD4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09CA22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Đổi class nút bấm</w:t>
      </w:r>
    </w:p>
    <w:p w14:paraId="740639B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campusBtns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2DE00E9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79DC30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A4EBDA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CE83A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29DDBF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Ẩn tất cả ảnh, chỉ bật đúng ảnh của khu được bấm</w:t>
      </w:r>
    </w:p>
    <w:p w14:paraId="4D0D3A7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allMapImgs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"active-map"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0F890B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selectedImg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`map-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84410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selectedImg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7C057A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selectedImg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"active-map"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8EF89E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5889E3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CD8EAF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Luôn ẩn điểm ghim đỏ khi đổi khu</w:t>
      </w:r>
    </w:p>
    <w:p w14:paraId="68BA5C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06AF8A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D2F26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Cập nhật thông báo trạng thái</w:t>
      </w:r>
    </w:p>
    <w:p w14:paraId="61A9D59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B741E4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"khu2"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0BB7A5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"Đang ở &lt;strong&gt;Khu 2&lt;/strong&gt;. Bạn có thể tra cứu mã phòng học bên trên."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522E6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2CC1A5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`Đang xem sơ đồ &lt;strong&gt;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&lt;/strong&gt;.`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1B302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3D12487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0173CFD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52F8F1D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362F90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F7AB9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2. HÀM TÌM KIẾM</w:t>
      </w:r>
    </w:p>
    <w:p w14:paraId="167EFFA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executeSearch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2123435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toUpperCase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()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DA98D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25B00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A. Nếu không phải Khu 2: Báo chưa hỗ trợ và dừng lại ngay</w:t>
      </w:r>
    </w:p>
    <w:p w14:paraId="69DF643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"khu2"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A14AA7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5DC3CD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D170B5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⚠️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&lt;strong&gt;Hi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ệ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 t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ạ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i ph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ầ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 t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ì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m ki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ế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m c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ủ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a Khu vực này chưa được cập nhật&lt;/strong&gt;"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1B503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7AE1239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207C3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3B49B10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519471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B. Ô nhập trống</w:t>
      </w:r>
    </w:p>
    <w:p w14:paraId="05C9064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C0208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4FC31D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A10F1C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⚠️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Vui l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ò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ng nh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ậ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p m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ã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ph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ò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ng 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ọ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c c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ầ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 t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ì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m."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173B2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7144156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F7493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38C0D9F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9768C6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C. Xử lý riêng biệt TTGDQP</w:t>
      </w:r>
    </w:p>
    <w:p w14:paraId="33F63E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"TTGDQP"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"GDQP"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8CA012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89B513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9889F1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📢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&lt;strong&gt;Các phòng học thuộc Trung tâm Giáo dục Quốc phòng và An ninh ở Khu Hòa An (Hậu Giang cũ).&lt;/strong&gt;"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4B76C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3F1909E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9D0F8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A695B2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6DAA7F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D. Phân tích phòng học cho Khu 2</w:t>
      </w:r>
    </w:p>
    <w:p w14:paraId="2D6B269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parseClassroom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2B469F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E51ECE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"ONLINE"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7FAB21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78EE81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6B462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6F00B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37A347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3B4DA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81EB32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campusLocations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targetKey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3CCB641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isOffCampus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1CC85E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E3AA35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📍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&lt;/strong&gt;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roomText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`(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roomText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)`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9872E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357CFA5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69C76B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%`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83B45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%`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A9F6E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1719D1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0EA526E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D2E6D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65EF1F1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188DD1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A97BC5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E. Không tìm thấy</w:t>
      </w:r>
    </w:p>
    <w:p w14:paraId="4A21136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1F2EA7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F19444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Segoe UI Emoji" w:eastAsia="Times New Roman" w:hAnsi="Segoe UI Emoji" w:cs="Segoe UI Emoji"/>
          <w:color w:val="CE9178"/>
          <w:sz w:val="21"/>
          <w:szCs w:val="21"/>
        </w:rPr>
        <w:t>❌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Kh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ô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ng t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ì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m th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ấ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y ph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ò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ng ho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ặ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c d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ã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y nh</w:t>
      </w:r>
      <w:r w:rsidRPr="00862CDE">
        <w:rPr>
          <w:rFonts w:ascii="Consolas" w:eastAsia="Times New Roman" w:hAnsi="Consolas" w:cs="Consolas"/>
          <w:color w:val="CE9178"/>
          <w:sz w:val="21"/>
          <w:szCs w:val="21"/>
        </w:rPr>
        <w:t>à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: &lt;strong&gt;"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"&lt;/strong&gt;.`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5D0D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7CB24A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749446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0D2E0D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3. GẮN SỰ KIỆN TÌM KIẾM</w:t>
      </w:r>
    </w:p>
    <w:p w14:paraId="050775E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A4255A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lookupBtn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executeSearch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DDC35B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4049B3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FC39DF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"keypress"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8FF8D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"Enter"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executeSearch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344AA13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2E182CB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077A7D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396DE02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73C3EB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6D3E951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14EAB6C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HỆ THỐNG LIGHTBOX ZOOM DÙNG CHUNG CHO TẤT CẢ SƠ ĐỒ</w:t>
      </w:r>
    </w:p>
    <w:p w14:paraId="0B72A9E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(Căn tin Khu 2, Sơ đồ Khu 1, Khu 2, Khu 3, Khu Hòa An)</w:t>
      </w:r>
    </w:p>
    <w:p w14:paraId="48ED43A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51487E9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52D071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"imageModal"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B7541C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"modalImg"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C69ACB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closeModalBtn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"closeModalBtn"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D13A32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566CB4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9096E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CF9829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13CC1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88B9F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53E48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72925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64ED2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EA809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D547DD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6BAE0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FFA94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lastTap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0E73E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81D7C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223F222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`translate(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px,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px) scale(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)`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0D91C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29F2D5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F9AD0D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614AECC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6B486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C50EF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DB6C5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4ED7832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CCEF7E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B0A6F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Hàm mở Modal dùng chung: nhận vào thẻ ảnh hoặc đường link ảnh</w:t>
      </w:r>
    </w:p>
    <w:p w14:paraId="0A5DCBC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B5E3D5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6351F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4BA4F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B04F29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"show"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7DBA11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FBFAA1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6ED6A8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Hàm đóng Modal</w:t>
      </w:r>
    </w:p>
    <w:p w14:paraId="7D1BC69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2D9E154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"show"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4A3F66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41318A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48A792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57ACB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1. GẮN SỰ KIỆN CLICK MỞ MODAL CHO TẤT CẢ ẢNH CẦN PHÓNG TO</w:t>
      </w:r>
    </w:p>
    <w:p w14:paraId="118A65A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Bao gồm: #canteenMapImg, #map-khu1, #map-khu2, #map-khu3, #map-hoaan</w:t>
      </w:r>
    </w:p>
    <w:p w14:paraId="056AFB9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targetImageIds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"canteenMapImg"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"map-khu1"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"map-khu2"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"map-khu3"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"map-hoaan"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744342C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</w:p>
    <w:p w14:paraId="53657B1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targetImageIds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73142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7CA8A3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0249FC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"zoom-in"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1208D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6EA8DB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F4B0B8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D07266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});</w:t>
      </w:r>
    </w:p>
    <w:p w14:paraId="3659BCE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BB192B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565615F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F94F03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Hỗ trợ cả 2 nút bấm "Phóng to" (nút ở sơ đồ căn tin và nút ở sơ đồ trường)</w:t>
      </w:r>
    </w:p>
    <w:p w14:paraId="4FCFEE6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openCanteenBtn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"openCanteenModalBtn"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6FACF3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openCanteenBtn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EED833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openCanteenBtn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CEF0C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45F8C7E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"canteenMapImg"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41ADF0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5EB337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6B23065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9B83AB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BB0333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openModalBtn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"openModalBtn"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1A90D6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openModalBtn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D734B2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openModalBtn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B162BB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C981F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Lấy ảnh đang hiển thị (.active-map) trong trang Sơ đồ</w:t>
      </w:r>
    </w:p>
    <w:p w14:paraId="530D27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activeMap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".notebook-page .campus-map-img.active-map"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</w:p>
    <w:p w14:paraId="3AAA9AC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".campus-map-img.active-map"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DFFC4C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activeMap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activeMap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82C673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7A7FDAC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5F8060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70C851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2. ĐÓNG MODAL KHI BẤM NÚT X</w:t>
      </w:r>
    </w:p>
    <w:p w14:paraId="665A02C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closeModalBtn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629036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closeModalBtn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73627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B95ABA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37E7DF0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55638E4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755C38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03B29C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3. ĐÓNG MODAL KHI BẤM VÀO KHOẢNG TRỐNG BÊN NGOÀI</w:t>
      </w:r>
    </w:p>
    <w:p w14:paraId="58BE63F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B0D450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Chỉ đóng khi người dùng click trực tiếp vào vùng nền đen (không click vào ảnh)</w:t>
      </w:r>
    </w:p>
    <w:p w14:paraId="671D2E7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và không phải đang thực hiện thao tác kéo rê chuột</w:t>
      </w:r>
    </w:p>
    <w:p w14:paraId="658DB6F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8B22DF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3699B0E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    }</w:t>
      </w:r>
    </w:p>
    <w:p w14:paraId="4124376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56F429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85972B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Đóng khi bấm phím ESC trên bàn phím</w:t>
      </w:r>
    </w:p>
    <w:p w14:paraId="5A92BF9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"keydown"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ACD711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"Escape"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"show"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4677E8F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0130A69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4272DEE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BDEB9D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8C0B3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4. ZOOM BẰNG CUỘN CHUỘT TRÊN MÁY TÍNH</w:t>
      </w:r>
    </w:p>
    <w:p w14:paraId="29978AA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"wheel"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5AF400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F37FCB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zoomFactor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E7172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deltaY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9710E9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zoomFactor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4A5AC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C8951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zoomFactor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0A25C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0F57121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),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Giới hạn từ 1x đến 5x</w:t>
      </w:r>
    </w:p>
    <w:p w14:paraId="1A5DBFF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999544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41CA9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066E5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46C46EE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8E05A1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},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passive: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14:paraId="51ECA54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8C8F5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5. KÉO DI CHUYỂN KHI ĐANG PHÓNG TO TRÊN PC</w:t>
      </w:r>
    </w:p>
    <w:p w14:paraId="71640F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"dragstart"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());</w:t>
      </w:r>
    </w:p>
    <w:p w14:paraId="26C3620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"mousedown"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095185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2D37B0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228E1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B1A8B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A2AD0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D4CDF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"grabbing"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5EF6B3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CF0933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44D73D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A61A9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"mousemove"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F9FC03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9E3CB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8D56C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46357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hypot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47E83D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94354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    }</w:t>
      </w:r>
    </w:p>
    <w:p w14:paraId="04CBE54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2735B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43DF4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3AD8A8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4C68D8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02F396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"mouseup"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B9C5F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7ED3CC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4144C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"grab"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"zoom-in"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F97A9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Giữ hasDragged một khoảng thời gian ngắn để chặn sự kiện click nhầm</w:t>
      </w:r>
    </w:p>
    <w:p w14:paraId="72E1A27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(()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},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522A07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C7220F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16663C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00E221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6. ZOOM &amp; VUỐT CHẠM CẢM ỨNG TRÊN ĐIỆN THOẠI</w:t>
      </w:r>
    </w:p>
    <w:p w14:paraId="793F3FB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"touchstart"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A7C74D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39B7E2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4459E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3A507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2E5CC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AAB6F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D3A8FD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AD81C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hypot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</w:p>
    <w:p w14:paraId="4D58722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51F36B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</w:p>
    <w:p w14:paraId="2983562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);</w:t>
      </w:r>
    </w:p>
    <w:p w14:paraId="2E8C4B0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26AB2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0181A53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},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passive: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14:paraId="65AB9D2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3B88BC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"touchmove"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9D82A5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4DD108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D05C2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6CB5E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8A9E4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40E606D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3A06CA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hypot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</w:p>
    <w:p w14:paraId="4C74E54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B8CF83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</w:p>
    <w:p w14:paraId="2A1B0F8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);</w:t>
      </w:r>
    </w:p>
    <w:p w14:paraId="6B2F74B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zoomRatio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9CDBE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zoomRatio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),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AAC337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B3EFED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AC3A18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}, {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passive: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14:paraId="5E18719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CA748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"touchend"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3E4AA7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6B9DC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9907DF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3E0A3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21A6F0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7B22C00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F2DADD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7. CLICK ĐÚP ĐỂ ZOOM NHANH 2.5X HOẶC TRỞ VỀ 1X</w:t>
      </w:r>
    </w:p>
    <w:p w14:paraId="1674426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524C6D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();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Không cho nổi bọt ra vùng ngoài</w:t>
      </w:r>
    </w:p>
    <w:p w14:paraId="6EECA98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316DB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currentTime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getTime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6B4A400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tapLength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currentTime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lastTap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86F16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tapLength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tapLength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5E80AB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1EF991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0FD20C2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82948E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2.5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DE8EC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F17248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55E0510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990CC5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lastTap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currentTime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FCD15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17F6FFD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79C1DF2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D99D0C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30EB296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KHẮC PHỤC CHUYỂN TAB CĂN TIN TRƯỜNG &amp; GIỜ MỞ CỬA</w:t>
      </w:r>
    </w:p>
    <w:p w14:paraId="48A0165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408674E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13FA59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canteenBtns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".canteen-tab-btn"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1BFC23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canteenPanes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".canteen-tab-pane"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48A41E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0DEC7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canteenBtns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34E09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397E25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4D1BD0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D4E791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1. Cập nhật nút đang chọn (bôi xanh)</w:t>
      </w:r>
    </w:p>
    <w:p w14:paraId="3688010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canteenBtns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A9D5B8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1CD94B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6CF640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2. Ẩn tất cả các khung nội dung tab</w:t>
      </w:r>
    </w:p>
    <w:p w14:paraId="3D3C82A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canteenPanes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6D506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"none"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B181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DD1BE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});</w:t>
      </w:r>
    </w:p>
    <w:p w14:paraId="727F91E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30E233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3. Hiển thị khung tương ứng theo data-canteen-tab ("map" hoặc "schedule")</w:t>
      </w:r>
    </w:p>
    <w:p w14:paraId="7069C10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tabTarget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getAttribute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"data-canteen-tab"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41F37C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`canteen-pane-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tabTarget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CAADE0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214702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"block"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1EAE0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5072F0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7FA46D1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61F92E9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F7D5C2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7745235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691B3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0545F4C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BỘ ĐẾM VÀ LƯU TRỮ CHECKLIST (DÁN VÀO CUỐI FILE script.js)</w:t>
      </w:r>
    </w:p>
    <w:p w14:paraId="67CB7FE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04F6C16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updateFolderProgress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0967136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folders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".folder-group"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260B8C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folders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folder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39D7A0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checkboxes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folder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".task-check"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B5ECF7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total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checkboxes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4A8E5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total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4314E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A8549B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completed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69D7F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checkboxes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box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58FA49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box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checked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completed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AAA1C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370D367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0EF780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folder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".badge-count"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DDB931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BA75D5A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completed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total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B5512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completed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total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CF686E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"#dcfce7"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A227EE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"#15803d"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E2B16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}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6BC6B0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"#e2e8f0"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629E4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badge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"#475569"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5E95C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4EA4F5E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97A1CA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CAABB1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D83B9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E721E31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AFD029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1. Phục hồi các ô đã tích từ trước</w:t>
      </w:r>
    </w:p>
    <w:p w14:paraId="7759049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allCheckboxes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".task-check"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D11F55D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allCheckboxes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box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4FEC8D4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box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6B30E6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43FD71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box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checked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localStorage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getItem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`checklist_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"true"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2CABD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CC9EA7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934C56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84CE2B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Cập nhật số đếm ngay khi tải trang</w:t>
      </w:r>
    </w:p>
    <w:p w14:paraId="69E5F66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updateFolderProgress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3629A7E7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71B1963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7CA668"/>
          <w:sz w:val="21"/>
          <w:szCs w:val="21"/>
        </w:rPr>
        <w:t>// 2. Bắt sự kiện khi người dùng tích chọn</w:t>
      </w:r>
    </w:p>
    <w:p w14:paraId="65A9EE5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"change"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3285CF0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"task-check"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7E822FE9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74FDD8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A3B3F9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localStorage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setItem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`checklist_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62C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62CD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62CDE">
        <w:rPr>
          <w:rFonts w:ascii="Consolas" w:eastAsia="Times New Roman" w:hAnsi="Consolas" w:cs="Times New Roman"/>
          <w:color w:val="9CDCFE"/>
          <w:sz w:val="21"/>
          <w:szCs w:val="21"/>
        </w:rPr>
        <w:t>checked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E02F11F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01E922B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62CDE">
        <w:rPr>
          <w:rFonts w:ascii="Consolas" w:eastAsia="Times New Roman" w:hAnsi="Consolas" w:cs="Times New Roman"/>
          <w:color w:val="DCDCAA"/>
          <w:sz w:val="21"/>
          <w:szCs w:val="21"/>
        </w:rPr>
        <w:t>updateFolderProgress</w:t>
      </w: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67E62C22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04380A25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74E9E63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62CDE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4C327FDC" w14:textId="77777777" w:rsidR="00862CDE" w:rsidRPr="00862CDE" w:rsidRDefault="00862CDE" w:rsidP="00862CD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3129F3" w14:textId="77777777" w:rsidR="00BE7B21" w:rsidRPr="00862CDE" w:rsidRDefault="00BE7B21" w:rsidP="00862CDE"/>
    <w:sectPr w:rsidR="00BE7B21" w:rsidRPr="00862C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3310B"/>
    <w:rsid w:val="000D2D95"/>
    <w:rsid w:val="002260A6"/>
    <w:rsid w:val="00773FA2"/>
    <w:rsid w:val="00811DC0"/>
    <w:rsid w:val="00862CDE"/>
    <w:rsid w:val="008D209D"/>
    <w:rsid w:val="0099149C"/>
    <w:rsid w:val="00BE7B21"/>
    <w:rsid w:val="00C3310B"/>
    <w:rsid w:val="00E0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9D3BB8"/>
  <w15:chartTrackingRefBased/>
  <w15:docId w15:val="{4C7A3FD4-4F63-4FC3-A4C2-6B60FC8E0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C33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8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6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0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6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2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9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5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6B371E-9EF5-4E16-87F3-1263A3F01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16</Pages>
  <Words>3408</Words>
  <Characters>19431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thapkhuyen@gmail.com</dc:creator>
  <cp:keywords/>
  <dc:description/>
  <cp:lastModifiedBy>thapkhuyen@gmail.com</cp:lastModifiedBy>
  <cp:revision>7</cp:revision>
  <dcterms:created xsi:type="dcterms:W3CDTF">2026-10-16T17:45:00Z</dcterms:created>
  <dcterms:modified xsi:type="dcterms:W3CDTF">2026-10-18T16:07:00Z</dcterms:modified>
</cp:coreProperties>
</file>