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zh-CN"/>
        </w:rPr>
        <w:id w:val="-1373765730"/>
        <w:docPartObj>
          <w:docPartGallery w:val="Table of Contents"/>
          <w:docPartUnique/>
        </w:docPartObj>
      </w:sdtPr>
      <w:sdtEndPr>
        <w:rPr>
          <w:rFonts w:ascii="Times New Roman" w:eastAsia="Times New Roman" w:hAnsi="Times New Roman" w:cs="Times New Roman"/>
          <w:b/>
          <w:bCs/>
          <w:noProof/>
          <w:sz w:val="24"/>
          <w:szCs w:val="24"/>
        </w:rPr>
      </w:sdtEndPr>
      <w:sdtContent>
        <w:p w14:paraId="27F8D11B" w14:textId="77777777" w:rsidR="00E934F0" w:rsidRDefault="00E934F0" w:rsidP="00AE53D9">
          <w:pPr>
            <w:pStyle w:val="TOCHeading"/>
            <w:jc w:val="center"/>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w:drawing>
              <wp:inline distT="0" distB="0" distL="0" distR="0" wp14:anchorId="69FC7735" wp14:editId="49552422">
                <wp:extent cx="3561252" cy="80318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or-smith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0646" cy="832367"/>
                        </a:xfrm>
                        <a:prstGeom prst="rect">
                          <a:avLst/>
                        </a:prstGeom>
                      </pic:spPr>
                    </pic:pic>
                  </a:graphicData>
                </a:graphic>
              </wp:inline>
            </w:drawing>
          </w:r>
        </w:p>
        <w:p w14:paraId="0F7ABFFE" w14:textId="625809EF" w:rsidR="00E934F0" w:rsidRDefault="00E934F0">
          <w:pPr>
            <w:pStyle w:val="TOCHeading"/>
            <w:rPr>
              <w:b/>
              <w:sz w:val="48"/>
              <w:szCs w:val="48"/>
            </w:rPr>
          </w:pPr>
          <w:r>
            <w:rPr>
              <w:b/>
              <w:sz w:val="48"/>
              <w:szCs w:val="48"/>
            </w:rPr>
            <w:t xml:space="preserve">      </w:t>
          </w:r>
        </w:p>
        <w:p w14:paraId="66821101" w14:textId="77777777" w:rsidR="00AE53D9" w:rsidRPr="00AE53D9" w:rsidRDefault="00AE53D9" w:rsidP="00AE53D9">
          <w:pPr>
            <w:rPr>
              <w:lang w:eastAsia="en-US"/>
            </w:rPr>
          </w:pPr>
        </w:p>
        <w:p w14:paraId="73243C2D" w14:textId="10CFA0BC" w:rsidR="00F8519B" w:rsidRDefault="00E934F0" w:rsidP="00AE53D9">
          <w:pPr>
            <w:jc w:val="center"/>
            <w:rPr>
              <w:b/>
              <w:sz w:val="40"/>
              <w:szCs w:val="40"/>
            </w:rPr>
          </w:pPr>
          <w:r w:rsidRPr="00E934F0">
            <w:rPr>
              <w:b/>
              <w:sz w:val="40"/>
              <w:szCs w:val="40"/>
            </w:rPr>
            <w:t>BUDT 758T Project</w:t>
          </w:r>
          <w:r w:rsidR="00F85D0D">
            <w:rPr>
              <w:b/>
              <w:sz w:val="40"/>
              <w:szCs w:val="40"/>
            </w:rPr>
            <w:t xml:space="preserve"> Phase </w:t>
          </w:r>
          <w:r w:rsidR="00AE53D9">
            <w:rPr>
              <w:b/>
              <w:sz w:val="40"/>
              <w:szCs w:val="40"/>
            </w:rPr>
            <w:t xml:space="preserve"> </w:t>
          </w:r>
          <w:r w:rsidR="00F85D0D">
            <w:rPr>
              <w:b/>
              <w:sz w:val="40"/>
              <w:szCs w:val="40"/>
            </w:rPr>
            <w:t>II</w:t>
          </w:r>
          <w:r w:rsidRPr="00E934F0">
            <w:rPr>
              <w:b/>
              <w:sz w:val="40"/>
              <w:szCs w:val="40"/>
            </w:rPr>
            <w:t xml:space="preserve"> </w:t>
          </w:r>
          <w:r w:rsidR="00B309B4">
            <w:rPr>
              <w:b/>
              <w:sz w:val="40"/>
              <w:szCs w:val="40"/>
            </w:rPr>
            <w:t>Report</w:t>
          </w:r>
        </w:p>
        <w:p w14:paraId="5025806F" w14:textId="77777777" w:rsidR="00E934F0" w:rsidRPr="00E934F0" w:rsidRDefault="00E934F0" w:rsidP="00AE53D9">
          <w:pPr>
            <w:jc w:val="center"/>
            <w:rPr>
              <w:b/>
              <w:sz w:val="40"/>
              <w:szCs w:val="40"/>
            </w:rPr>
          </w:pPr>
          <w:r w:rsidRPr="00E934F0">
            <w:rPr>
              <w:b/>
              <w:sz w:val="40"/>
              <w:szCs w:val="40"/>
            </w:rPr>
            <w:t>– Group 10</w:t>
          </w:r>
        </w:p>
        <w:p w14:paraId="49BD065A" w14:textId="77777777" w:rsidR="00E934F0" w:rsidRDefault="00E934F0">
          <w:pPr>
            <w:pStyle w:val="TOCHeading"/>
            <w:rPr>
              <w:b/>
              <w:sz w:val="48"/>
              <w:szCs w:val="48"/>
            </w:rPr>
          </w:pPr>
          <w:r>
            <w:rPr>
              <w:b/>
              <w:sz w:val="48"/>
              <w:szCs w:val="48"/>
            </w:rPr>
            <w:t xml:space="preserve">               </w:t>
          </w:r>
        </w:p>
        <w:p w14:paraId="73A99757" w14:textId="77777777" w:rsidR="00044A40" w:rsidRPr="00E934F0" w:rsidRDefault="00044A40" w:rsidP="00E934F0">
          <w:pPr>
            <w:pStyle w:val="TOCHeading"/>
            <w:jc w:val="center"/>
            <w:rPr>
              <w:color w:val="000000" w:themeColor="text1"/>
              <w:sz w:val="40"/>
              <w:szCs w:val="40"/>
            </w:rPr>
          </w:pPr>
          <w:r w:rsidRPr="00E934F0">
            <w:rPr>
              <w:b/>
              <w:color w:val="000000" w:themeColor="text1"/>
              <w:sz w:val="40"/>
              <w:szCs w:val="40"/>
            </w:rPr>
            <w:t>Contents</w:t>
          </w:r>
        </w:p>
        <w:p w14:paraId="357CFD54" w14:textId="400A54C1" w:rsidR="00AE53D9" w:rsidRDefault="00044A40">
          <w:pPr>
            <w:pStyle w:val="TOC1"/>
            <w:rPr>
              <w:noProof/>
            </w:rPr>
          </w:pPr>
          <w:r w:rsidRPr="00E934F0">
            <w:rPr>
              <w:sz w:val="40"/>
              <w:szCs w:val="40"/>
            </w:rPr>
            <w:fldChar w:fldCharType="begin"/>
          </w:r>
          <w:r w:rsidRPr="00E934F0">
            <w:rPr>
              <w:sz w:val="40"/>
              <w:szCs w:val="40"/>
            </w:rPr>
            <w:instrText xml:space="preserve"> TOC \o "1-3" \h \z \u </w:instrText>
          </w:r>
          <w:r w:rsidRPr="00E934F0">
            <w:rPr>
              <w:sz w:val="40"/>
              <w:szCs w:val="40"/>
            </w:rPr>
            <w:fldChar w:fldCharType="separate"/>
          </w:r>
          <w:hyperlink w:anchor="_Toc8542583" w:history="1">
            <w:r w:rsidR="00AE53D9" w:rsidRPr="00B72D35">
              <w:rPr>
                <w:rStyle w:val="Hyperlink"/>
                <w:noProof/>
              </w:rPr>
              <w:t>Section 2: Predictive Modeling Insights</w:t>
            </w:r>
            <w:r w:rsidR="00AE53D9">
              <w:rPr>
                <w:noProof/>
                <w:webHidden/>
              </w:rPr>
              <w:tab/>
            </w:r>
            <w:r w:rsidR="00AE53D9">
              <w:rPr>
                <w:noProof/>
                <w:webHidden/>
              </w:rPr>
              <w:fldChar w:fldCharType="begin"/>
            </w:r>
            <w:r w:rsidR="00AE53D9">
              <w:rPr>
                <w:noProof/>
                <w:webHidden/>
              </w:rPr>
              <w:instrText xml:space="preserve"> PAGEREF _Toc8542583 \h </w:instrText>
            </w:r>
            <w:r w:rsidR="00AE53D9">
              <w:rPr>
                <w:noProof/>
                <w:webHidden/>
              </w:rPr>
            </w:r>
            <w:r w:rsidR="00AE53D9">
              <w:rPr>
                <w:noProof/>
                <w:webHidden/>
              </w:rPr>
              <w:fldChar w:fldCharType="separate"/>
            </w:r>
            <w:r w:rsidR="00AE53D9">
              <w:rPr>
                <w:noProof/>
                <w:webHidden/>
              </w:rPr>
              <w:t>2</w:t>
            </w:r>
            <w:r w:rsidR="00AE53D9">
              <w:rPr>
                <w:noProof/>
                <w:webHidden/>
              </w:rPr>
              <w:fldChar w:fldCharType="end"/>
            </w:r>
          </w:hyperlink>
        </w:p>
        <w:p w14:paraId="170F3DC9" w14:textId="73FF7A2C" w:rsidR="00AE53D9" w:rsidRDefault="00AE53D9">
          <w:pPr>
            <w:pStyle w:val="TOC1"/>
            <w:rPr>
              <w:noProof/>
            </w:rPr>
          </w:pPr>
          <w:hyperlink w:anchor="_Toc8542584" w:history="1">
            <w:r w:rsidRPr="00B72D35">
              <w:rPr>
                <w:rStyle w:val="Hyperlink"/>
                <w:noProof/>
              </w:rPr>
              <w:t>Appendix</w:t>
            </w:r>
            <w:r>
              <w:rPr>
                <w:noProof/>
                <w:webHidden/>
              </w:rPr>
              <w:tab/>
            </w:r>
            <w:r>
              <w:rPr>
                <w:noProof/>
                <w:webHidden/>
              </w:rPr>
              <w:fldChar w:fldCharType="begin"/>
            </w:r>
            <w:r>
              <w:rPr>
                <w:noProof/>
                <w:webHidden/>
              </w:rPr>
              <w:instrText xml:space="preserve"> PAGEREF _Toc8542584 \h </w:instrText>
            </w:r>
            <w:r>
              <w:rPr>
                <w:noProof/>
                <w:webHidden/>
              </w:rPr>
            </w:r>
            <w:r>
              <w:rPr>
                <w:noProof/>
                <w:webHidden/>
              </w:rPr>
              <w:fldChar w:fldCharType="separate"/>
            </w:r>
            <w:r>
              <w:rPr>
                <w:noProof/>
                <w:webHidden/>
              </w:rPr>
              <w:t>4</w:t>
            </w:r>
            <w:r>
              <w:rPr>
                <w:noProof/>
                <w:webHidden/>
              </w:rPr>
              <w:fldChar w:fldCharType="end"/>
            </w:r>
          </w:hyperlink>
        </w:p>
        <w:p w14:paraId="626D430F" w14:textId="7A0F3BFB" w:rsidR="00044A40" w:rsidRDefault="00044A40">
          <w:r w:rsidRPr="00E934F0">
            <w:rPr>
              <w:b/>
              <w:bCs/>
              <w:noProof/>
              <w:sz w:val="40"/>
              <w:szCs w:val="40"/>
            </w:rPr>
            <w:fldChar w:fldCharType="end"/>
          </w:r>
        </w:p>
      </w:sdtContent>
    </w:sdt>
    <w:p w14:paraId="773B9143" w14:textId="0916C731" w:rsidR="003D14F4" w:rsidRPr="00A86A25" w:rsidRDefault="00044A40" w:rsidP="00A86A25">
      <w:pPr>
        <w:rPr>
          <w:rFonts w:asciiTheme="majorHAnsi" w:eastAsiaTheme="majorEastAsia" w:hAnsiTheme="majorHAnsi" w:cstheme="majorBidi"/>
          <w:color w:val="2F5496" w:themeColor="accent1" w:themeShade="BF"/>
          <w:sz w:val="32"/>
          <w:szCs w:val="32"/>
        </w:rPr>
      </w:pPr>
      <w:r>
        <w:br w:type="page"/>
      </w:r>
    </w:p>
    <w:p w14:paraId="41E36CC6" w14:textId="5AB24814" w:rsidR="00447B76" w:rsidRDefault="00BA5AB7" w:rsidP="003D14F4">
      <w:pPr>
        <w:pStyle w:val="Heading1"/>
      </w:pPr>
      <w:bookmarkStart w:id="0" w:name="_Toc8542583"/>
      <w:r w:rsidRPr="00044A40">
        <w:lastRenderedPageBreak/>
        <w:t xml:space="preserve">Section 2: </w:t>
      </w:r>
      <w:r w:rsidR="00350E37">
        <w:t xml:space="preserve">Predictive </w:t>
      </w:r>
      <w:r w:rsidRPr="00044A40">
        <w:t>Model</w:t>
      </w:r>
      <w:r w:rsidR="007F5CC5">
        <w:t>ing</w:t>
      </w:r>
      <w:r w:rsidRPr="00044A40">
        <w:t xml:space="preserve"> Insights</w:t>
      </w:r>
      <w:bookmarkEnd w:id="0"/>
    </w:p>
    <w:p w14:paraId="383CC8A1" w14:textId="054AF7C2" w:rsidR="001D0268" w:rsidRPr="00CF1B87" w:rsidRDefault="00FA1945" w:rsidP="00A63D6E">
      <w:pPr>
        <w:jc w:val="both"/>
        <w:rPr>
          <w:sz w:val="22"/>
          <w:szCs w:val="22"/>
        </w:rPr>
      </w:pPr>
      <w:r w:rsidRPr="00CF1B87">
        <w:rPr>
          <w:sz w:val="22"/>
          <w:szCs w:val="22"/>
        </w:rPr>
        <w:t xml:space="preserve">One of the business objectives is met through our ability to predict returning patients. While, </w:t>
      </w:r>
      <w:r w:rsidR="00827C62" w:rsidRPr="00CF1B87">
        <w:rPr>
          <w:sz w:val="22"/>
          <w:szCs w:val="22"/>
        </w:rPr>
        <w:t>true</w:t>
      </w:r>
      <w:r w:rsidRPr="00CF1B87">
        <w:rPr>
          <w:sz w:val="22"/>
          <w:szCs w:val="22"/>
        </w:rPr>
        <w:t xml:space="preserve"> positive </w:t>
      </w:r>
      <w:r w:rsidR="001D0268" w:rsidRPr="00CF1B87">
        <w:rPr>
          <w:sz w:val="22"/>
          <w:szCs w:val="22"/>
        </w:rPr>
        <w:t xml:space="preserve">rate </w:t>
      </w:r>
      <w:r w:rsidRPr="00CF1B87">
        <w:rPr>
          <w:sz w:val="22"/>
          <w:szCs w:val="22"/>
        </w:rPr>
        <w:t xml:space="preserve">is </w:t>
      </w:r>
      <w:r w:rsidR="0004177C" w:rsidRPr="00CF1B87">
        <w:rPr>
          <w:sz w:val="22"/>
          <w:szCs w:val="22"/>
        </w:rPr>
        <w:t xml:space="preserve">expected to be a good candidate metric to </w:t>
      </w:r>
      <w:r w:rsidR="001D0268" w:rsidRPr="00CF1B87">
        <w:rPr>
          <w:sz w:val="22"/>
          <w:szCs w:val="22"/>
        </w:rPr>
        <w:t>evaluate</w:t>
      </w:r>
      <w:r w:rsidR="0004177C" w:rsidRPr="00CF1B87">
        <w:rPr>
          <w:sz w:val="22"/>
          <w:szCs w:val="22"/>
        </w:rPr>
        <w:t xml:space="preserve"> prediction, we </w:t>
      </w:r>
      <w:r w:rsidR="00672FA0" w:rsidRPr="00CF1B87">
        <w:rPr>
          <w:sz w:val="22"/>
          <w:szCs w:val="22"/>
        </w:rPr>
        <w:t xml:space="preserve">have focused on accuracy as </w:t>
      </w:r>
      <w:r w:rsidR="001D0268" w:rsidRPr="00CF1B87">
        <w:rPr>
          <w:sz w:val="22"/>
          <w:szCs w:val="22"/>
        </w:rPr>
        <w:t>TPR doesn’t include misclassification in negative samples and we also don’t want to classify too many non-returning patients as returning patients</w:t>
      </w:r>
      <w:r w:rsidR="00AE53D9" w:rsidRPr="00CF1B87">
        <w:rPr>
          <w:sz w:val="22"/>
          <w:szCs w:val="22"/>
        </w:rPr>
        <w:t xml:space="preserve"> in pursuit of improving TPR.</w:t>
      </w:r>
      <w:r w:rsidR="001D0268" w:rsidRPr="00CF1B87">
        <w:rPr>
          <w:sz w:val="22"/>
          <w:szCs w:val="22"/>
        </w:rPr>
        <w:t xml:space="preserve"> </w:t>
      </w:r>
    </w:p>
    <w:p w14:paraId="33E8837B" w14:textId="77777777" w:rsidR="001D0268" w:rsidRPr="00CF1B87" w:rsidRDefault="001D0268" w:rsidP="00A63D6E">
      <w:pPr>
        <w:jc w:val="both"/>
        <w:rPr>
          <w:sz w:val="22"/>
          <w:szCs w:val="22"/>
        </w:rPr>
      </w:pPr>
    </w:p>
    <w:p w14:paraId="0BAB8303" w14:textId="057D87CA" w:rsidR="00FA1945" w:rsidRPr="00CF1B87" w:rsidRDefault="001D0268" w:rsidP="00A63D6E">
      <w:pPr>
        <w:jc w:val="both"/>
        <w:rPr>
          <w:sz w:val="22"/>
          <w:szCs w:val="22"/>
        </w:rPr>
      </w:pPr>
      <w:r w:rsidRPr="00CF1B87">
        <w:rPr>
          <w:sz w:val="22"/>
          <w:szCs w:val="22"/>
        </w:rPr>
        <w:t xml:space="preserve">Next step was to focus on imputing missing values. </w:t>
      </w:r>
      <w:r w:rsidR="00FB6130" w:rsidRPr="00CF1B87">
        <w:rPr>
          <w:sz w:val="22"/>
          <w:szCs w:val="22"/>
        </w:rPr>
        <w:t>We started by replacing ‘’, ‘</w:t>
      </w:r>
      <w:r w:rsidR="00FB6130" w:rsidRPr="00CF1B87">
        <w:rPr>
          <w:sz w:val="22"/>
          <w:szCs w:val="22"/>
        </w:rPr>
        <w:t>#N/A</w:t>
      </w:r>
      <w:r w:rsidR="00FB6130" w:rsidRPr="00CF1B87">
        <w:rPr>
          <w:sz w:val="22"/>
          <w:szCs w:val="22"/>
        </w:rPr>
        <w:t xml:space="preserve">’, ‘#VALUE’ entries to NA for consistency. </w:t>
      </w:r>
      <w:r w:rsidR="00BF67E0" w:rsidRPr="00CF1B87">
        <w:rPr>
          <w:sz w:val="22"/>
          <w:szCs w:val="22"/>
        </w:rPr>
        <w:t>For the</w:t>
      </w:r>
      <w:r w:rsidRPr="00CF1B87">
        <w:rPr>
          <w:sz w:val="22"/>
          <w:szCs w:val="22"/>
        </w:rPr>
        <w:t xml:space="preserve"> variables</w:t>
      </w:r>
      <w:r w:rsidR="00BF67E0" w:rsidRPr="00CF1B87">
        <w:rPr>
          <w:sz w:val="22"/>
          <w:szCs w:val="22"/>
        </w:rPr>
        <w:t xml:space="preserve"> (test and train data combined) </w:t>
      </w:r>
      <w:r w:rsidRPr="00CF1B87">
        <w:rPr>
          <w:sz w:val="22"/>
          <w:szCs w:val="22"/>
        </w:rPr>
        <w:t>CONSULT</w:t>
      </w:r>
      <w:r w:rsidRPr="00CF1B87">
        <w:rPr>
          <w:sz w:val="22"/>
          <w:szCs w:val="22"/>
        </w:rPr>
        <w:t>_</w:t>
      </w:r>
      <w:r w:rsidRPr="00CF1B87">
        <w:rPr>
          <w:sz w:val="22"/>
          <w:szCs w:val="22"/>
        </w:rPr>
        <w:t>IN</w:t>
      </w:r>
      <w:r w:rsidRPr="00CF1B87">
        <w:rPr>
          <w:sz w:val="22"/>
          <w:szCs w:val="22"/>
        </w:rPr>
        <w:t>_</w:t>
      </w:r>
      <w:r w:rsidRPr="00CF1B87">
        <w:rPr>
          <w:sz w:val="22"/>
          <w:szCs w:val="22"/>
        </w:rPr>
        <w:t>ED</w:t>
      </w:r>
      <w:r w:rsidR="00A03E1E" w:rsidRPr="00CF1B87">
        <w:rPr>
          <w:sz w:val="22"/>
          <w:szCs w:val="22"/>
        </w:rPr>
        <w:t xml:space="preserve"> (97.6% </w:t>
      </w:r>
      <w:r w:rsidR="00BF67E0" w:rsidRPr="00CF1B87">
        <w:rPr>
          <w:sz w:val="22"/>
          <w:szCs w:val="22"/>
        </w:rPr>
        <w:t>missing</w:t>
      </w:r>
      <w:r w:rsidR="00A03E1E" w:rsidRPr="00CF1B87">
        <w:rPr>
          <w:sz w:val="22"/>
          <w:szCs w:val="22"/>
        </w:rPr>
        <w:t>)</w:t>
      </w:r>
      <w:r w:rsidRPr="00CF1B87">
        <w:rPr>
          <w:sz w:val="22"/>
          <w:szCs w:val="22"/>
        </w:rPr>
        <w:t xml:space="preserve">, </w:t>
      </w:r>
      <w:r w:rsidRPr="00CF1B87">
        <w:rPr>
          <w:sz w:val="22"/>
          <w:szCs w:val="22"/>
        </w:rPr>
        <w:t>RISK</w:t>
      </w:r>
      <w:r w:rsidR="00BF67E0" w:rsidRPr="00CF1B87">
        <w:rPr>
          <w:sz w:val="22"/>
          <w:szCs w:val="22"/>
        </w:rPr>
        <w:t xml:space="preserve"> (86.3% missing)</w:t>
      </w:r>
      <w:r w:rsidRPr="00CF1B87">
        <w:rPr>
          <w:sz w:val="22"/>
          <w:szCs w:val="22"/>
        </w:rPr>
        <w:t xml:space="preserve">, </w:t>
      </w:r>
      <w:r w:rsidRPr="00CF1B87">
        <w:rPr>
          <w:sz w:val="22"/>
          <w:szCs w:val="22"/>
        </w:rPr>
        <w:t>SEVERITY</w:t>
      </w:r>
      <w:r w:rsidR="00BF67E0" w:rsidRPr="00CF1B87">
        <w:rPr>
          <w:sz w:val="22"/>
          <w:szCs w:val="22"/>
        </w:rPr>
        <w:t xml:space="preserve"> (86.3% missing)</w:t>
      </w:r>
      <w:r w:rsidRPr="00CF1B87">
        <w:rPr>
          <w:sz w:val="22"/>
          <w:szCs w:val="22"/>
        </w:rPr>
        <w:t xml:space="preserve">, </w:t>
      </w:r>
      <w:r w:rsidR="001F045A" w:rsidRPr="00CF1B87">
        <w:rPr>
          <w:sz w:val="22"/>
          <w:szCs w:val="22"/>
        </w:rPr>
        <w:t xml:space="preserve">and </w:t>
      </w:r>
      <w:r w:rsidR="00BF67E0" w:rsidRPr="00CF1B87">
        <w:rPr>
          <w:sz w:val="22"/>
          <w:szCs w:val="22"/>
        </w:rPr>
        <w:t>ADMIT_RESULT</w:t>
      </w:r>
      <w:r w:rsidR="00BF67E0" w:rsidRPr="00CF1B87">
        <w:rPr>
          <w:sz w:val="22"/>
          <w:szCs w:val="22"/>
        </w:rPr>
        <w:t xml:space="preserve"> (79.9% missing)</w:t>
      </w:r>
      <w:r w:rsidR="001F045A" w:rsidRPr="00CF1B87">
        <w:rPr>
          <w:sz w:val="22"/>
          <w:szCs w:val="22"/>
        </w:rPr>
        <w:t xml:space="preserve">, we have categorized the missing values </w:t>
      </w:r>
      <w:r w:rsidR="00AE53D9" w:rsidRPr="00CF1B87">
        <w:rPr>
          <w:sz w:val="22"/>
          <w:szCs w:val="22"/>
        </w:rPr>
        <w:t xml:space="preserve">as </w:t>
      </w:r>
      <w:r w:rsidR="001F045A" w:rsidRPr="00CF1B87">
        <w:rPr>
          <w:sz w:val="22"/>
          <w:szCs w:val="22"/>
        </w:rPr>
        <w:t>a new category as we believe that the missing values are probably not recorded or measured.</w:t>
      </w:r>
      <w:r w:rsidR="00FB6130" w:rsidRPr="00CF1B87">
        <w:rPr>
          <w:sz w:val="22"/>
          <w:szCs w:val="22"/>
        </w:rPr>
        <w:t xml:space="preserve"> Next, wherever appropriate, we converted variables to factors. For example, we converted variable SAME_DAY (0 or 1) to factor variable.</w:t>
      </w:r>
      <w:r w:rsidR="00B35CAE" w:rsidRPr="00CF1B87">
        <w:rPr>
          <w:sz w:val="22"/>
          <w:szCs w:val="22"/>
        </w:rPr>
        <w:t xml:space="preserve"> </w:t>
      </w:r>
      <w:r w:rsidR="00FB6130" w:rsidRPr="00CF1B87">
        <w:rPr>
          <w:sz w:val="22"/>
          <w:szCs w:val="22"/>
        </w:rPr>
        <w:t>Figure below provides details of missing values by variable before imputation.</w:t>
      </w:r>
    </w:p>
    <w:p w14:paraId="6E4CECDF" w14:textId="77777777" w:rsidR="001F045A" w:rsidRPr="00CF1B87" w:rsidRDefault="001F045A" w:rsidP="001D0268">
      <w:pPr>
        <w:rPr>
          <w:sz w:val="22"/>
          <w:szCs w:val="22"/>
        </w:rPr>
      </w:pPr>
    </w:p>
    <w:p w14:paraId="74D1F928" w14:textId="4222CD9A" w:rsidR="001F045A" w:rsidRPr="00CF1B87" w:rsidRDefault="00FB6130" w:rsidP="001D0268">
      <w:pPr>
        <w:rPr>
          <w:sz w:val="22"/>
          <w:szCs w:val="22"/>
        </w:rPr>
      </w:pPr>
      <w:r w:rsidRPr="00CF1B87">
        <w:rPr>
          <w:noProof/>
          <w:sz w:val="22"/>
          <w:szCs w:val="22"/>
        </w:rPr>
        <w:drawing>
          <wp:inline distT="0" distB="0" distL="0" distR="0" wp14:anchorId="28789DD0" wp14:editId="3D0EB91A">
            <wp:extent cx="5783523" cy="3141784"/>
            <wp:effectExtent l="0" t="0" r="8255" b="1905"/>
            <wp:docPr id="2" name="Picture 2" descr="C:\Users\thaque2050\AppData\Local\Microsoft\Windows\INetCache\Content.MSO\F2AD1B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que2050\AppData\Local\Microsoft\Windows\INetCache\Content.MSO\F2AD1B83.tmp"/>
                    <pic:cNvPicPr>
                      <a:picLocks noChangeAspect="1" noChangeArrowheads="1"/>
                    </pic:cNvPicPr>
                  </pic:nvPicPr>
                  <pic:blipFill rotWithShape="1">
                    <a:blip r:embed="rId9">
                      <a:extLst>
                        <a:ext uri="{28A0092B-C50C-407E-A947-70E740481C1C}">
                          <a14:useLocalDpi xmlns:a14="http://schemas.microsoft.com/office/drawing/2010/main" val="0"/>
                        </a:ext>
                      </a:extLst>
                    </a:blip>
                    <a:srcRect t="5520"/>
                    <a:stretch/>
                  </pic:blipFill>
                  <pic:spPr bwMode="auto">
                    <a:xfrm>
                      <a:off x="0" y="0"/>
                      <a:ext cx="5838010" cy="3171383"/>
                    </a:xfrm>
                    <a:prstGeom prst="rect">
                      <a:avLst/>
                    </a:prstGeom>
                    <a:noFill/>
                    <a:ln>
                      <a:noFill/>
                    </a:ln>
                    <a:extLst>
                      <a:ext uri="{53640926-AAD7-44D8-BBD7-CCE9431645EC}">
                        <a14:shadowObscured xmlns:a14="http://schemas.microsoft.com/office/drawing/2010/main"/>
                      </a:ext>
                    </a:extLst>
                  </pic:spPr>
                </pic:pic>
              </a:graphicData>
            </a:graphic>
          </wp:inline>
        </w:drawing>
      </w:r>
    </w:p>
    <w:p w14:paraId="52ED3F7C" w14:textId="2AF59208" w:rsidR="00B35CAE" w:rsidRPr="00CF1B87" w:rsidRDefault="00B35CAE" w:rsidP="00A63D6E">
      <w:pPr>
        <w:jc w:val="both"/>
        <w:rPr>
          <w:sz w:val="22"/>
          <w:szCs w:val="22"/>
        </w:rPr>
      </w:pPr>
      <w:r w:rsidRPr="00CF1B87">
        <w:rPr>
          <w:sz w:val="22"/>
          <w:szCs w:val="22"/>
        </w:rPr>
        <w:t>In addition, we did feature engineering on</w:t>
      </w:r>
      <w:r w:rsidRPr="00CF1B87">
        <w:rPr>
          <w:sz w:val="22"/>
          <w:szCs w:val="22"/>
        </w:rPr>
        <w:t xml:space="preserve"> </w:t>
      </w:r>
      <w:r w:rsidRPr="00CF1B87">
        <w:rPr>
          <w:sz w:val="22"/>
          <w:szCs w:val="22"/>
        </w:rPr>
        <w:t>DC_RESULT</w:t>
      </w:r>
      <w:r w:rsidRPr="00CF1B87">
        <w:rPr>
          <w:sz w:val="22"/>
          <w:szCs w:val="22"/>
        </w:rPr>
        <w:t xml:space="preserve">, which had many categories with only a limited number of values. We expect that limited observations for a category may impact the working of algorithms especially the QDA, which requires a certain number of observations in each category as it calculates mean and variance by categories in a variable. </w:t>
      </w:r>
      <w:r w:rsidRPr="00CF1B87">
        <w:rPr>
          <w:sz w:val="22"/>
          <w:szCs w:val="22"/>
        </w:rPr>
        <w:t>We binned categories with limited number of observations.</w:t>
      </w:r>
      <w:r w:rsidRPr="00CF1B87">
        <w:rPr>
          <w:sz w:val="22"/>
          <w:szCs w:val="22"/>
        </w:rPr>
        <w:t xml:space="preserve"> Refer to appendix for details of number of observations by category of the DC_RESULT variable. </w:t>
      </w:r>
    </w:p>
    <w:p w14:paraId="5EBE82C5" w14:textId="475842D7" w:rsidR="00B35CAE" w:rsidRPr="00CF1B87" w:rsidRDefault="00B35CAE" w:rsidP="00A63D6E">
      <w:pPr>
        <w:jc w:val="both"/>
        <w:rPr>
          <w:sz w:val="22"/>
          <w:szCs w:val="22"/>
        </w:rPr>
      </w:pPr>
    </w:p>
    <w:p w14:paraId="462FF3BB" w14:textId="29897459" w:rsidR="001F045A" w:rsidRPr="00CF1B87" w:rsidRDefault="00FB6130" w:rsidP="00A63D6E">
      <w:pPr>
        <w:jc w:val="both"/>
        <w:rPr>
          <w:sz w:val="22"/>
          <w:szCs w:val="22"/>
        </w:rPr>
      </w:pPr>
      <w:r w:rsidRPr="00CF1B87">
        <w:rPr>
          <w:sz w:val="22"/>
          <w:szCs w:val="22"/>
        </w:rPr>
        <w:t xml:space="preserve">After </w:t>
      </w:r>
      <w:r w:rsidR="00B35CAE" w:rsidRPr="00CF1B87">
        <w:rPr>
          <w:sz w:val="22"/>
          <w:szCs w:val="22"/>
        </w:rPr>
        <w:t>completing the above-mentioned steps</w:t>
      </w:r>
      <w:r w:rsidRPr="00CF1B87">
        <w:rPr>
          <w:sz w:val="22"/>
          <w:szCs w:val="22"/>
        </w:rPr>
        <w:t xml:space="preserve">, we impute the missing values in the remaining </w:t>
      </w:r>
      <w:r w:rsidR="00B544A2">
        <w:rPr>
          <w:sz w:val="22"/>
          <w:szCs w:val="22"/>
        </w:rPr>
        <w:t>variables</w:t>
      </w:r>
      <w:r w:rsidRPr="00CF1B87">
        <w:rPr>
          <w:sz w:val="22"/>
          <w:szCs w:val="22"/>
        </w:rPr>
        <w:t xml:space="preserve"> using predictive mean matching method using mice package in R. Predictive mean matching uses regression to impute numeric variables and logistic for categorical variables. It builds linear regression using the variables to be imputed as response variable and all </w:t>
      </w:r>
      <w:r w:rsidR="00B35CAE" w:rsidRPr="00CF1B87">
        <w:rPr>
          <w:sz w:val="22"/>
          <w:szCs w:val="22"/>
        </w:rPr>
        <w:t xml:space="preserve">other </w:t>
      </w:r>
      <w:r w:rsidRPr="00CF1B87">
        <w:rPr>
          <w:sz w:val="22"/>
          <w:szCs w:val="22"/>
        </w:rPr>
        <w:t xml:space="preserve">variables as </w:t>
      </w:r>
      <w:r w:rsidR="00A63D6E" w:rsidRPr="00CF1B87">
        <w:rPr>
          <w:sz w:val="22"/>
          <w:szCs w:val="22"/>
        </w:rPr>
        <w:t>predictor variables. The method uses posterior predictive distribution (d</w:t>
      </w:r>
      <w:r w:rsidR="00A63D6E" w:rsidRPr="00CF1B87">
        <w:rPr>
          <w:sz w:val="22"/>
          <w:szCs w:val="22"/>
        </w:rPr>
        <w:t>istribution of possible unobserved values conditional on the observed values</w:t>
      </w:r>
      <w:r w:rsidR="00A63D6E" w:rsidRPr="00CF1B87">
        <w:rPr>
          <w:sz w:val="22"/>
          <w:szCs w:val="22"/>
        </w:rPr>
        <w:t>) to identify multiple β’s of the regression/logistic equation and suggests multiple potential candidate values for missing entries.</w:t>
      </w:r>
      <w:r w:rsidRPr="00CF1B87">
        <w:rPr>
          <w:sz w:val="22"/>
          <w:szCs w:val="22"/>
        </w:rPr>
        <w:t xml:space="preserve"> </w:t>
      </w:r>
    </w:p>
    <w:p w14:paraId="33FEE7FD" w14:textId="5516A216" w:rsidR="00A63D6E" w:rsidRPr="00CF1B87" w:rsidRDefault="00A63D6E" w:rsidP="00A63D6E">
      <w:pPr>
        <w:jc w:val="both"/>
        <w:rPr>
          <w:sz w:val="22"/>
          <w:szCs w:val="22"/>
        </w:rPr>
      </w:pPr>
    </w:p>
    <w:p w14:paraId="50F5C6CC" w14:textId="52DB31E0" w:rsidR="00A86A25" w:rsidRPr="00CF1B87" w:rsidRDefault="00A63D6E" w:rsidP="00A63D6E">
      <w:pPr>
        <w:jc w:val="both"/>
        <w:rPr>
          <w:sz w:val="22"/>
          <w:szCs w:val="22"/>
        </w:rPr>
      </w:pPr>
      <w:r w:rsidRPr="00CF1B87">
        <w:rPr>
          <w:sz w:val="22"/>
          <w:szCs w:val="22"/>
        </w:rPr>
        <w:t xml:space="preserve">Once, we </w:t>
      </w:r>
      <w:r w:rsidR="00AE53D9" w:rsidRPr="00CF1B87">
        <w:rPr>
          <w:sz w:val="22"/>
          <w:szCs w:val="22"/>
        </w:rPr>
        <w:t>had</w:t>
      </w:r>
      <w:r w:rsidRPr="00CF1B87">
        <w:rPr>
          <w:sz w:val="22"/>
          <w:szCs w:val="22"/>
        </w:rPr>
        <w:t xml:space="preserve"> clean and complete data (with no missing values, appropriate variable type, and </w:t>
      </w:r>
      <w:r w:rsidR="001D28C9" w:rsidRPr="00CF1B87">
        <w:rPr>
          <w:sz w:val="22"/>
          <w:szCs w:val="22"/>
        </w:rPr>
        <w:t>appropriately binned</w:t>
      </w:r>
      <w:r w:rsidRPr="00CF1B87">
        <w:rPr>
          <w:sz w:val="22"/>
          <w:szCs w:val="22"/>
        </w:rPr>
        <w:t>)</w:t>
      </w:r>
      <w:r w:rsidR="00B35CAE" w:rsidRPr="00CF1B87">
        <w:rPr>
          <w:sz w:val="22"/>
          <w:szCs w:val="22"/>
        </w:rPr>
        <w:t xml:space="preserve">, we </w:t>
      </w:r>
      <w:r w:rsidR="00B544A2">
        <w:rPr>
          <w:sz w:val="22"/>
          <w:szCs w:val="22"/>
        </w:rPr>
        <w:t>built</w:t>
      </w:r>
      <w:r w:rsidR="00B35CAE" w:rsidRPr="00CF1B87">
        <w:rPr>
          <w:sz w:val="22"/>
          <w:szCs w:val="22"/>
        </w:rPr>
        <w:t xml:space="preserve"> predictive models such as </w:t>
      </w:r>
      <w:r w:rsidR="00A86A25" w:rsidRPr="00CF1B87">
        <w:rPr>
          <w:sz w:val="22"/>
          <w:szCs w:val="22"/>
        </w:rPr>
        <w:t xml:space="preserve">classification </w:t>
      </w:r>
      <w:r w:rsidR="00B35CAE" w:rsidRPr="00CF1B87">
        <w:rPr>
          <w:sz w:val="22"/>
          <w:szCs w:val="22"/>
        </w:rPr>
        <w:t>tree, KNN, logistic regression, LDA, QDA</w:t>
      </w:r>
      <w:r w:rsidR="00A86A25" w:rsidRPr="00CF1B87">
        <w:rPr>
          <w:sz w:val="22"/>
          <w:szCs w:val="22"/>
        </w:rPr>
        <w:t xml:space="preserve">. </w:t>
      </w:r>
      <w:r w:rsidR="00A86A25" w:rsidRPr="00CF1B87">
        <w:rPr>
          <w:sz w:val="22"/>
          <w:szCs w:val="22"/>
        </w:rPr>
        <w:lastRenderedPageBreak/>
        <w:t>However, accuracy of all these methods on holdout/testing dataset was below 77.5%, slightly above the baseline.</w:t>
      </w:r>
      <w:r w:rsidR="001F0BCF" w:rsidRPr="00CF1B87">
        <w:rPr>
          <w:sz w:val="22"/>
          <w:szCs w:val="22"/>
        </w:rPr>
        <w:t xml:space="preserve"> </w:t>
      </w:r>
    </w:p>
    <w:p w14:paraId="7E453314" w14:textId="77777777" w:rsidR="001F0BCF" w:rsidRPr="00CF1B87" w:rsidRDefault="001F0BCF" w:rsidP="00A63D6E">
      <w:pPr>
        <w:jc w:val="both"/>
        <w:rPr>
          <w:sz w:val="22"/>
          <w:szCs w:val="22"/>
        </w:rPr>
      </w:pPr>
    </w:p>
    <w:p w14:paraId="5953A7F5" w14:textId="7E74676A" w:rsidR="00A86A25" w:rsidRPr="00CF1B87" w:rsidRDefault="00A86A25" w:rsidP="00A63D6E">
      <w:pPr>
        <w:jc w:val="both"/>
        <w:rPr>
          <w:sz w:val="22"/>
          <w:szCs w:val="22"/>
        </w:rPr>
      </w:pPr>
      <w:r w:rsidRPr="00CF1B87">
        <w:rPr>
          <w:sz w:val="22"/>
          <w:szCs w:val="22"/>
        </w:rPr>
        <w:t xml:space="preserve">As a result, we decided to try ensemble methods in pursuit of improving prediction accuracy. </w:t>
      </w:r>
      <w:r w:rsidR="001F0BCF" w:rsidRPr="00CF1B87">
        <w:rPr>
          <w:sz w:val="22"/>
          <w:szCs w:val="22"/>
        </w:rPr>
        <w:t xml:space="preserve">Before we implement ensemble methods, we used model.matix() function in R to convert categorical variables to dummy variables. This was not necessary for all methods, but we wanted to use same data structures for all models to compare holdout accuracy. </w:t>
      </w:r>
      <w:r w:rsidRPr="00CF1B87">
        <w:rPr>
          <w:sz w:val="22"/>
          <w:szCs w:val="22"/>
        </w:rPr>
        <w:t xml:space="preserve">We started with random forest and bagging </w:t>
      </w:r>
      <w:r w:rsidRPr="00CF1B87">
        <w:rPr>
          <w:sz w:val="22"/>
          <w:szCs w:val="22"/>
        </w:rPr>
        <w:t>ensemble</w:t>
      </w:r>
      <w:r w:rsidRPr="00CF1B87">
        <w:rPr>
          <w:sz w:val="22"/>
          <w:szCs w:val="22"/>
        </w:rPr>
        <w:t>s based on trees</w:t>
      </w:r>
      <w:r w:rsidR="00B37C97" w:rsidRPr="00CF1B87">
        <w:rPr>
          <w:sz w:val="22"/>
          <w:szCs w:val="22"/>
        </w:rPr>
        <w:t>, which build multiple trees on bootstrapped sample of the data and final prediction is the sum of all prediction by each individual tree</w:t>
      </w:r>
      <w:r w:rsidRPr="00CF1B87">
        <w:rPr>
          <w:sz w:val="22"/>
          <w:szCs w:val="22"/>
        </w:rPr>
        <w:t xml:space="preserve">. </w:t>
      </w:r>
      <w:r w:rsidR="00B37C97" w:rsidRPr="00CF1B87">
        <w:rPr>
          <w:sz w:val="22"/>
          <w:szCs w:val="22"/>
        </w:rPr>
        <w:t xml:space="preserve">Random forest </w:t>
      </w:r>
      <w:r w:rsidR="00B544A2">
        <w:rPr>
          <w:sz w:val="22"/>
          <w:szCs w:val="22"/>
        </w:rPr>
        <w:t>decorrelate</w:t>
      </w:r>
      <w:r w:rsidR="00B37C97" w:rsidRPr="00CF1B87">
        <w:rPr>
          <w:sz w:val="22"/>
          <w:szCs w:val="22"/>
        </w:rPr>
        <w:t xml:space="preserve"> trees by allowing random selection of features at tree split. </w:t>
      </w:r>
      <w:r w:rsidRPr="00CF1B87">
        <w:rPr>
          <w:sz w:val="22"/>
          <w:szCs w:val="22"/>
        </w:rPr>
        <w:t>We used ranger package in R to implement random forest. Ranger is a fast implementation of random forest. The first step was to optimize the parameters</w:t>
      </w:r>
      <w:r w:rsidR="00280386" w:rsidRPr="00CF1B87">
        <w:rPr>
          <w:sz w:val="22"/>
          <w:szCs w:val="22"/>
        </w:rPr>
        <w:t xml:space="preserve"> as they can have significant impact on prediction accuracy</w:t>
      </w:r>
      <w:r w:rsidRPr="00CF1B87">
        <w:rPr>
          <w:sz w:val="22"/>
          <w:szCs w:val="22"/>
        </w:rPr>
        <w:t xml:space="preserve">. We focused </w:t>
      </w:r>
      <w:r w:rsidR="00AE53D9" w:rsidRPr="00CF1B87">
        <w:rPr>
          <w:sz w:val="22"/>
          <w:szCs w:val="22"/>
        </w:rPr>
        <w:t xml:space="preserve">on optimizing four parameters - </w:t>
      </w:r>
      <w:r w:rsidR="00AE53D9" w:rsidRPr="00A2343C">
        <w:rPr>
          <w:sz w:val="22"/>
          <w:szCs w:val="22"/>
          <w:highlight w:val="yellow"/>
        </w:rPr>
        <w:t>sample.fraction(</w:t>
      </w:r>
      <w:r w:rsidR="00280386" w:rsidRPr="00A2343C">
        <w:rPr>
          <w:sz w:val="22"/>
          <w:szCs w:val="22"/>
          <w:highlight w:val="yellow"/>
        </w:rPr>
        <w:t>….</w:t>
      </w:r>
      <w:r w:rsidR="00AE53D9" w:rsidRPr="00A2343C">
        <w:rPr>
          <w:sz w:val="22"/>
          <w:szCs w:val="22"/>
          <w:highlight w:val="yellow"/>
        </w:rPr>
        <w:t>), mtry (</w:t>
      </w:r>
      <w:r w:rsidR="00280386" w:rsidRPr="00A2343C">
        <w:rPr>
          <w:sz w:val="22"/>
          <w:szCs w:val="22"/>
          <w:highlight w:val="yellow"/>
        </w:rPr>
        <w:t>….</w:t>
      </w:r>
      <w:r w:rsidR="00AE53D9" w:rsidRPr="00A2343C">
        <w:rPr>
          <w:sz w:val="22"/>
          <w:szCs w:val="22"/>
          <w:highlight w:val="yellow"/>
        </w:rPr>
        <w:t>), num.trees(</w:t>
      </w:r>
      <w:r w:rsidR="00280386" w:rsidRPr="00A2343C">
        <w:rPr>
          <w:sz w:val="22"/>
          <w:szCs w:val="22"/>
          <w:highlight w:val="yellow"/>
        </w:rPr>
        <w:t>…</w:t>
      </w:r>
      <w:r w:rsidR="00AE53D9" w:rsidRPr="00A2343C">
        <w:rPr>
          <w:sz w:val="22"/>
          <w:szCs w:val="22"/>
          <w:highlight w:val="yellow"/>
        </w:rPr>
        <w:t>), min_node_size (</w:t>
      </w:r>
      <w:r w:rsidR="00280386" w:rsidRPr="00A2343C">
        <w:rPr>
          <w:sz w:val="22"/>
          <w:szCs w:val="22"/>
          <w:highlight w:val="yellow"/>
        </w:rPr>
        <w:t>….</w:t>
      </w:r>
      <w:r w:rsidR="00AE53D9" w:rsidRPr="00A2343C">
        <w:rPr>
          <w:sz w:val="22"/>
          <w:szCs w:val="22"/>
          <w:highlight w:val="yellow"/>
        </w:rPr>
        <w:t>)</w:t>
      </w:r>
      <w:r w:rsidR="00AE53D9" w:rsidRPr="00CF1B87">
        <w:rPr>
          <w:sz w:val="22"/>
          <w:szCs w:val="22"/>
        </w:rPr>
        <w:t xml:space="preserve">. We used cartesian search on a grid of </w:t>
      </w:r>
      <w:r w:rsidR="001F0BCF" w:rsidRPr="00CF1B87">
        <w:rPr>
          <w:sz w:val="22"/>
          <w:szCs w:val="22"/>
        </w:rPr>
        <w:t xml:space="preserve">1782 rows containing various combination of </w:t>
      </w:r>
      <w:r w:rsidR="00280386" w:rsidRPr="00CF1B87">
        <w:rPr>
          <w:sz w:val="22"/>
          <w:szCs w:val="22"/>
        </w:rPr>
        <w:t>parameters</w:t>
      </w:r>
      <w:r w:rsidR="001F0BCF" w:rsidRPr="00CF1B87">
        <w:rPr>
          <w:sz w:val="22"/>
          <w:szCs w:val="22"/>
        </w:rPr>
        <w:t xml:space="preserve">. We ran random forest algorithm 1782 times to identify best parameters  (based on out of bag (OOB) misclassification rate) and found that the lowest OOB misclassification rate was for num.tress = </w:t>
      </w:r>
      <w:r w:rsidR="001F0BCF" w:rsidRPr="00CF1B87">
        <w:rPr>
          <w:sz w:val="22"/>
          <w:szCs w:val="22"/>
        </w:rPr>
        <w:t>5000</w:t>
      </w:r>
      <w:r w:rsidR="001F0BCF" w:rsidRPr="00CF1B87">
        <w:rPr>
          <w:sz w:val="22"/>
          <w:szCs w:val="22"/>
        </w:rPr>
        <w:t>; mtry=</w:t>
      </w:r>
      <w:r w:rsidR="001F0BCF" w:rsidRPr="00CF1B87">
        <w:rPr>
          <w:sz w:val="22"/>
          <w:szCs w:val="22"/>
        </w:rPr>
        <w:t xml:space="preserve"> 35</w:t>
      </w:r>
      <w:r w:rsidR="001F0BCF" w:rsidRPr="00CF1B87">
        <w:rPr>
          <w:sz w:val="22"/>
          <w:szCs w:val="22"/>
        </w:rPr>
        <w:t>; min_node_size=</w:t>
      </w:r>
      <w:r w:rsidR="001F0BCF" w:rsidRPr="00CF1B87">
        <w:rPr>
          <w:sz w:val="22"/>
          <w:szCs w:val="22"/>
        </w:rPr>
        <w:t>35</w:t>
      </w:r>
      <w:r w:rsidR="001F0BCF" w:rsidRPr="00CF1B87">
        <w:rPr>
          <w:sz w:val="22"/>
          <w:szCs w:val="22"/>
        </w:rPr>
        <w:t>; sample.faction=</w:t>
      </w:r>
      <w:r w:rsidR="001F0BCF" w:rsidRPr="00CF1B87">
        <w:rPr>
          <w:sz w:val="22"/>
          <w:szCs w:val="22"/>
        </w:rPr>
        <w:t>0.8</w:t>
      </w:r>
      <w:r w:rsidR="001F0BCF" w:rsidRPr="00CF1B87">
        <w:rPr>
          <w:sz w:val="22"/>
          <w:szCs w:val="22"/>
        </w:rPr>
        <w:t xml:space="preserve">. The figure below </w:t>
      </w:r>
      <w:r w:rsidR="00280386" w:rsidRPr="00CF1B87">
        <w:rPr>
          <w:sz w:val="22"/>
          <w:szCs w:val="22"/>
        </w:rPr>
        <w:t>plots</w:t>
      </w:r>
      <w:r w:rsidR="001F0BCF" w:rsidRPr="00CF1B87">
        <w:rPr>
          <w:sz w:val="22"/>
          <w:szCs w:val="22"/>
        </w:rPr>
        <w:t xml:space="preserve"> OOB misclassification rate vs various combinations of </w:t>
      </w:r>
      <w:r w:rsidR="001F0BCF" w:rsidRPr="00CF1B87">
        <w:rPr>
          <w:sz w:val="22"/>
          <w:szCs w:val="22"/>
        </w:rPr>
        <w:t>sample.faction</w:t>
      </w:r>
      <w:r w:rsidR="00280386" w:rsidRPr="00CF1B87">
        <w:rPr>
          <w:sz w:val="22"/>
          <w:szCs w:val="22"/>
        </w:rPr>
        <w:t xml:space="preserve"> and mtry</w:t>
      </w:r>
      <w:r w:rsidR="001F0BCF" w:rsidRPr="00CF1B87">
        <w:rPr>
          <w:sz w:val="22"/>
          <w:szCs w:val="22"/>
        </w:rPr>
        <w:t xml:space="preserve"> used. </w:t>
      </w:r>
    </w:p>
    <w:p w14:paraId="7E2F1CFC" w14:textId="7077F631" w:rsidR="00AE53D9" w:rsidRPr="00CF1B87" w:rsidRDefault="00AE53D9" w:rsidP="00A63D6E">
      <w:pPr>
        <w:jc w:val="both"/>
        <w:rPr>
          <w:sz w:val="22"/>
          <w:szCs w:val="22"/>
        </w:rPr>
      </w:pPr>
    </w:p>
    <w:p w14:paraId="452C9F60" w14:textId="6CC55F5F" w:rsidR="00AE53D9" w:rsidRDefault="001F0BCF" w:rsidP="00A2343C">
      <w:pPr>
        <w:jc w:val="center"/>
        <w:rPr>
          <w:sz w:val="22"/>
          <w:szCs w:val="22"/>
        </w:rPr>
      </w:pPr>
      <w:bookmarkStart w:id="1" w:name="_GoBack"/>
      <w:r w:rsidRPr="00CF1B87">
        <w:rPr>
          <w:noProof/>
          <w:sz w:val="22"/>
          <w:szCs w:val="22"/>
        </w:rPr>
        <w:drawing>
          <wp:inline distT="0" distB="0" distL="0" distR="0" wp14:anchorId="7D9211A4" wp14:editId="1CE5DF42">
            <wp:extent cx="5373663" cy="2027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704"/>
                    <a:stretch/>
                  </pic:blipFill>
                  <pic:spPr bwMode="auto">
                    <a:xfrm>
                      <a:off x="0" y="0"/>
                      <a:ext cx="5389419" cy="2032991"/>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6AE8AE07" w14:textId="77777777" w:rsidR="00A2343C" w:rsidRPr="00CF1B87" w:rsidRDefault="00A2343C" w:rsidP="00A63D6E">
      <w:pPr>
        <w:jc w:val="both"/>
        <w:rPr>
          <w:sz w:val="22"/>
          <w:szCs w:val="22"/>
        </w:rPr>
      </w:pPr>
    </w:p>
    <w:p w14:paraId="6E4CC45C" w14:textId="5D79F376" w:rsidR="00280386" w:rsidRPr="00CF1B87" w:rsidRDefault="00280386" w:rsidP="00DC61ED">
      <w:pPr>
        <w:spacing w:after="160" w:line="259" w:lineRule="auto"/>
        <w:jc w:val="both"/>
        <w:rPr>
          <w:sz w:val="22"/>
          <w:szCs w:val="22"/>
        </w:rPr>
      </w:pPr>
      <w:r w:rsidRPr="00CF1B87">
        <w:rPr>
          <w:sz w:val="22"/>
          <w:szCs w:val="22"/>
        </w:rPr>
        <w:t xml:space="preserve">We used the best parameters (obtained above) to build tress on complete training dataset except on the holding data, which we kept separate to compare accuracy of different ensemble models we are going to build. Nonetheless, we found that the </w:t>
      </w:r>
      <w:r w:rsidR="00CF1B87" w:rsidRPr="00CF1B87">
        <w:rPr>
          <w:sz w:val="22"/>
          <w:szCs w:val="22"/>
        </w:rPr>
        <w:t xml:space="preserve">holdout </w:t>
      </w:r>
      <w:r w:rsidRPr="00CF1B87">
        <w:rPr>
          <w:sz w:val="22"/>
          <w:szCs w:val="22"/>
        </w:rPr>
        <w:t xml:space="preserve">accuracy of the prediction increased drastically from </w:t>
      </w:r>
      <w:r w:rsidR="00B07147" w:rsidRPr="00CF1B87">
        <w:rPr>
          <w:sz w:val="22"/>
          <w:szCs w:val="22"/>
        </w:rPr>
        <w:t>&lt;</w:t>
      </w:r>
      <w:r w:rsidRPr="00CF1B87">
        <w:rPr>
          <w:sz w:val="22"/>
          <w:szCs w:val="22"/>
        </w:rPr>
        <w:t>77.5% to 78.5%.</w:t>
      </w:r>
    </w:p>
    <w:p w14:paraId="2200B914" w14:textId="7DD4F676" w:rsidR="00280386" w:rsidRPr="00CF1B87" w:rsidRDefault="00280386" w:rsidP="00DC61ED">
      <w:pPr>
        <w:spacing w:after="160" w:line="259" w:lineRule="auto"/>
        <w:jc w:val="both"/>
        <w:rPr>
          <w:sz w:val="22"/>
          <w:szCs w:val="22"/>
        </w:rPr>
      </w:pPr>
      <w:r w:rsidRPr="00CF1B87">
        <w:rPr>
          <w:sz w:val="22"/>
          <w:szCs w:val="22"/>
        </w:rPr>
        <w:t>In pursuit of improving accuracy further, we focused on implementing gradient boosting method (GBM)</w:t>
      </w:r>
      <w:r w:rsidR="00DC61ED" w:rsidRPr="00CF1B87">
        <w:rPr>
          <w:sz w:val="22"/>
          <w:szCs w:val="22"/>
        </w:rPr>
        <w:t xml:space="preserve"> based on trees</w:t>
      </w:r>
      <w:r w:rsidRPr="00CF1B87">
        <w:rPr>
          <w:sz w:val="22"/>
          <w:szCs w:val="22"/>
        </w:rPr>
        <w:t xml:space="preserve">, which is useful to correctly classify </w:t>
      </w:r>
      <w:r w:rsidRPr="00CF1B87">
        <w:rPr>
          <w:sz w:val="22"/>
          <w:szCs w:val="22"/>
        </w:rPr>
        <w:t>difficult to classify</w:t>
      </w:r>
      <w:r w:rsidRPr="00CF1B87">
        <w:rPr>
          <w:sz w:val="22"/>
          <w:szCs w:val="22"/>
        </w:rPr>
        <w:t xml:space="preserve"> observation by increasing their weights. </w:t>
      </w:r>
      <w:r w:rsidR="00263B19" w:rsidRPr="00CF1B87">
        <w:rPr>
          <w:sz w:val="22"/>
          <w:szCs w:val="22"/>
        </w:rPr>
        <w:t xml:space="preserve">Boosting is also known as a method to convert weak learners into strong learners. It begins by training a classification tree algorithm on original dataset and </w:t>
      </w:r>
      <w:r w:rsidR="00B07147" w:rsidRPr="00CF1B87">
        <w:rPr>
          <w:sz w:val="22"/>
          <w:szCs w:val="22"/>
        </w:rPr>
        <w:t>gives greater weightage to misclassified datapoints in the subsequent steps to build trees. Final prediction is sum of prediction</w:t>
      </w:r>
      <w:r w:rsidR="00B37C97" w:rsidRPr="00CF1B87">
        <w:rPr>
          <w:sz w:val="22"/>
          <w:szCs w:val="22"/>
        </w:rPr>
        <w:t>s</w:t>
      </w:r>
      <w:r w:rsidR="00B07147" w:rsidRPr="00CF1B87">
        <w:rPr>
          <w:sz w:val="22"/>
          <w:szCs w:val="22"/>
        </w:rPr>
        <w:t xml:space="preserve"> by all trees. </w:t>
      </w:r>
      <w:r w:rsidR="00B37C97" w:rsidRPr="00CF1B87">
        <w:rPr>
          <w:sz w:val="22"/>
          <w:szCs w:val="22"/>
        </w:rPr>
        <w:t xml:space="preserve">However, this additional step adds more parameters to the model, which also require tuning/optimization. The new parameters are mainly related to the learning rate. We used GBM implementation in h2o package as it allows parallel computation and hence computation is faster.  The parameter trained include </w:t>
      </w:r>
      <w:r w:rsidR="00B37C97" w:rsidRPr="00A2343C">
        <w:rPr>
          <w:sz w:val="22"/>
          <w:szCs w:val="22"/>
          <w:highlight w:val="yellow"/>
        </w:rPr>
        <w:t>col_sample_rate</w:t>
      </w:r>
      <w:r w:rsidR="00B37C97" w:rsidRPr="00A2343C">
        <w:rPr>
          <w:sz w:val="22"/>
          <w:szCs w:val="22"/>
          <w:highlight w:val="yellow"/>
        </w:rPr>
        <w:t xml:space="preserve"> (..);</w:t>
      </w:r>
      <w:r w:rsidR="00B37C97" w:rsidRPr="00A2343C">
        <w:rPr>
          <w:sz w:val="22"/>
          <w:szCs w:val="22"/>
          <w:highlight w:val="yellow"/>
        </w:rPr>
        <w:t xml:space="preserve"> learn_rate</w:t>
      </w:r>
      <w:r w:rsidR="00B37C97" w:rsidRPr="00A2343C">
        <w:rPr>
          <w:sz w:val="22"/>
          <w:szCs w:val="22"/>
          <w:highlight w:val="yellow"/>
        </w:rPr>
        <w:t xml:space="preserve"> (….); </w:t>
      </w:r>
      <w:r w:rsidR="00B37C97" w:rsidRPr="00A2343C">
        <w:rPr>
          <w:sz w:val="22"/>
          <w:szCs w:val="22"/>
          <w:highlight w:val="yellow"/>
        </w:rPr>
        <w:t>learn_rate_annealing</w:t>
      </w:r>
      <w:r w:rsidR="00B37C97" w:rsidRPr="00A2343C">
        <w:rPr>
          <w:sz w:val="22"/>
          <w:szCs w:val="22"/>
          <w:highlight w:val="yellow"/>
        </w:rPr>
        <w:t xml:space="preserve"> (…);</w:t>
      </w:r>
      <w:r w:rsidR="00B37C97" w:rsidRPr="00A2343C">
        <w:rPr>
          <w:sz w:val="22"/>
          <w:szCs w:val="22"/>
          <w:highlight w:val="yellow"/>
        </w:rPr>
        <w:t xml:space="preserve"> max_depth</w:t>
      </w:r>
      <w:r w:rsidR="00B37C97" w:rsidRPr="00A2343C">
        <w:rPr>
          <w:sz w:val="22"/>
          <w:szCs w:val="22"/>
          <w:highlight w:val="yellow"/>
        </w:rPr>
        <w:t xml:space="preserve"> (….);</w:t>
      </w:r>
      <w:r w:rsidR="00B37C97" w:rsidRPr="00A2343C">
        <w:rPr>
          <w:sz w:val="22"/>
          <w:szCs w:val="22"/>
          <w:highlight w:val="yellow"/>
        </w:rPr>
        <w:t xml:space="preserve"> min_rows</w:t>
      </w:r>
      <w:r w:rsidR="00B37C97" w:rsidRPr="00A2343C">
        <w:rPr>
          <w:sz w:val="22"/>
          <w:szCs w:val="22"/>
          <w:highlight w:val="yellow"/>
        </w:rPr>
        <w:t xml:space="preserve"> (….);</w:t>
      </w:r>
      <w:r w:rsidR="00B37C97" w:rsidRPr="00A2343C">
        <w:rPr>
          <w:sz w:val="22"/>
          <w:szCs w:val="22"/>
          <w:highlight w:val="yellow"/>
        </w:rPr>
        <w:t xml:space="preserve"> ntrees</w:t>
      </w:r>
      <w:r w:rsidR="00B37C97" w:rsidRPr="00A2343C">
        <w:rPr>
          <w:sz w:val="22"/>
          <w:szCs w:val="22"/>
          <w:highlight w:val="yellow"/>
        </w:rPr>
        <w:t xml:space="preserve"> (….); </w:t>
      </w:r>
      <w:r w:rsidR="00B37C97" w:rsidRPr="00A2343C">
        <w:rPr>
          <w:sz w:val="22"/>
          <w:szCs w:val="22"/>
          <w:highlight w:val="yellow"/>
        </w:rPr>
        <w:t>sample_rate</w:t>
      </w:r>
      <w:r w:rsidR="00B37C97" w:rsidRPr="00A2343C">
        <w:rPr>
          <w:sz w:val="22"/>
          <w:szCs w:val="22"/>
          <w:highlight w:val="yellow"/>
        </w:rPr>
        <w:t xml:space="preserve"> (….)</w:t>
      </w:r>
      <w:r w:rsidR="00B37C97" w:rsidRPr="00CF1B87">
        <w:rPr>
          <w:sz w:val="22"/>
          <w:szCs w:val="22"/>
        </w:rPr>
        <w:t xml:space="preserve">. </w:t>
      </w:r>
      <w:r w:rsidR="00DC61ED" w:rsidRPr="00CF1B87">
        <w:rPr>
          <w:sz w:val="22"/>
          <w:szCs w:val="22"/>
        </w:rPr>
        <w:t xml:space="preserve">We used cartesian search on a grid of </w:t>
      </w:r>
      <w:r w:rsidR="00DC61ED" w:rsidRPr="00CF1B87">
        <w:rPr>
          <w:sz w:val="22"/>
          <w:szCs w:val="22"/>
        </w:rPr>
        <w:t>70</w:t>
      </w:r>
      <w:r w:rsidR="00DC61ED" w:rsidRPr="00CF1B87">
        <w:rPr>
          <w:sz w:val="22"/>
          <w:szCs w:val="22"/>
        </w:rPr>
        <w:t xml:space="preserve"> rows containing various combination of parameters. We ran </w:t>
      </w:r>
      <w:r w:rsidR="00DC61ED" w:rsidRPr="00CF1B87">
        <w:rPr>
          <w:sz w:val="22"/>
          <w:szCs w:val="22"/>
        </w:rPr>
        <w:t>GBM</w:t>
      </w:r>
      <w:r w:rsidR="00DC61ED" w:rsidRPr="00CF1B87">
        <w:rPr>
          <w:sz w:val="22"/>
          <w:szCs w:val="22"/>
        </w:rPr>
        <w:t xml:space="preserve"> algorithm </w:t>
      </w:r>
      <w:r w:rsidR="00CF1B87" w:rsidRPr="00CF1B87">
        <w:rPr>
          <w:sz w:val="22"/>
          <w:szCs w:val="22"/>
        </w:rPr>
        <w:t>70</w:t>
      </w:r>
      <w:r w:rsidR="00DC61ED" w:rsidRPr="00CF1B87">
        <w:rPr>
          <w:sz w:val="22"/>
          <w:szCs w:val="22"/>
        </w:rPr>
        <w:t xml:space="preserve"> times to identify best parameters  (based on </w:t>
      </w:r>
      <w:r w:rsidR="00DC61ED" w:rsidRPr="00CF1B87">
        <w:rPr>
          <w:sz w:val="22"/>
          <w:szCs w:val="22"/>
        </w:rPr>
        <w:t>lowest</w:t>
      </w:r>
      <w:r w:rsidR="00DC61ED" w:rsidRPr="00CF1B87">
        <w:rPr>
          <w:sz w:val="22"/>
          <w:szCs w:val="22"/>
        </w:rPr>
        <w:t xml:space="preserve"> misclassification rate) and found that the lowest misclassification rate was for </w:t>
      </w:r>
      <w:r w:rsidR="00DC61ED" w:rsidRPr="00A2343C">
        <w:rPr>
          <w:sz w:val="22"/>
          <w:szCs w:val="22"/>
          <w:highlight w:val="yellow"/>
        </w:rPr>
        <w:t>col_sample_rate</w:t>
      </w:r>
      <w:r w:rsidR="00DC61ED" w:rsidRPr="00A2343C">
        <w:rPr>
          <w:sz w:val="22"/>
          <w:szCs w:val="22"/>
          <w:highlight w:val="yellow"/>
        </w:rPr>
        <w:t>=1</w:t>
      </w:r>
      <w:r w:rsidR="00DC61ED" w:rsidRPr="00A2343C">
        <w:rPr>
          <w:sz w:val="22"/>
          <w:szCs w:val="22"/>
          <w:highlight w:val="yellow"/>
        </w:rPr>
        <w:t>; learn_rate</w:t>
      </w:r>
      <w:r w:rsidR="00DC61ED" w:rsidRPr="00A2343C">
        <w:rPr>
          <w:sz w:val="22"/>
          <w:szCs w:val="22"/>
          <w:highlight w:val="yellow"/>
        </w:rPr>
        <w:t>=0.1</w:t>
      </w:r>
      <w:r w:rsidR="00DC61ED" w:rsidRPr="00A2343C">
        <w:rPr>
          <w:sz w:val="22"/>
          <w:szCs w:val="22"/>
          <w:highlight w:val="yellow"/>
        </w:rPr>
        <w:t>; learn_rate_annealing</w:t>
      </w:r>
      <w:r w:rsidR="00DC61ED" w:rsidRPr="00A2343C">
        <w:rPr>
          <w:sz w:val="22"/>
          <w:szCs w:val="22"/>
          <w:highlight w:val="yellow"/>
        </w:rPr>
        <w:t>=20</w:t>
      </w:r>
      <w:r w:rsidR="00DC61ED" w:rsidRPr="00A2343C">
        <w:rPr>
          <w:sz w:val="22"/>
          <w:szCs w:val="22"/>
          <w:highlight w:val="yellow"/>
        </w:rPr>
        <w:t>; max_depth</w:t>
      </w:r>
      <w:r w:rsidR="00DC61ED" w:rsidRPr="00A2343C">
        <w:rPr>
          <w:sz w:val="22"/>
          <w:szCs w:val="22"/>
          <w:highlight w:val="yellow"/>
        </w:rPr>
        <w:t>=</w:t>
      </w:r>
      <w:r w:rsidR="00DC61ED" w:rsidRPr="00A2343C">
        <w:rPr>
          <w:sz w:val="22"/>
          <w:szCs w:val="22"/>
          <w:highlight w:val="yellow"/>
        </w:rPr>
        <w:t>; min_rows (….); ntrees (….); sample_rate (….)</w:t>
      </w:r>
      <w:r w:rsidR="00DC61ED" w:rsidRPr="00CF1B87">
        <w:rPr>
          <w:sz w:val="22"/>
          <w:szCs w:val="22"/>
        </w:rPr>
        <w:t xml:space="preserve">. </w:t>
      </w:r>
      <w:r w:rsidR="00CF1B87" w:rsidRPr="00CF1B87">
        <w:rPr>
          <w:sz w:val="22"/>
          <w:szCs w:val="22"/>
        </w:rPr>
        <w:t xml:space="preserve">We used the best </w:t>
      </w:r>
      <w:r w:rsidR="00CF1B87" w:rsidRPr="00CF1B87">
        <w:rPr>
          <w:sz w:val="22"/>
          <w:szCs w:val="22"/>
        </w:rPr>
        <w:lastRenderedPageBreak/>
        <w:t>parameters (obtained above) to build tress on complete training dataset except on the holding data</w:t>
      </w:r>
      <w:r w:rsidR="00CF1B87" w:rsidRPr="00CF1B87">
        <w:rPr>
          <w:sz w:val="22"/>
          <w:szCs w:val="22"/>
        </w:rPr>
        <w:t>. W</w:t>
      </w:r>
      <w:r w:rsidR="00CF1B87" w:rsidRPr="00CF1B87">
        <w:rPr>
          <w:sz w:val="22"/>
          <w:szCs w:val="22"/>
        </w:rPr>
        <w:t>e found that the holdout accuracy of the prediction increased drastically from 78.5%</w:t>
      </w:r>
      <w:r w:rsidR="00CF1B87" w:rsidRPr="00CF1B87">
        <w:rPr>
          <w:sz w:val="22"/>
          <w:szCs w:val="22"/>
        </w:rPr>
        <w:t xml:space="preserve"> to 78.7%</w:t>
      </w:r>
      <w:r w:rsidR="00CF1B87" w:rsidRPr="00CF1B87">
        <w:rPr>
          <w:sz w:val="22"/>
          <w:szCs w:val="22"/>
        </w:rPr>
        <w:t>.</w:t>
      </w:r>
    </w:p>
    <w:p w14:paraId="09ECD85B" w14:textId="55CD0466" w:rsidR="00DC61ED" w:rsidRDefault="00DC61ED" w:rsidP="00A2343C">
      <w:pPr>
        <w:spacing w:after="160" w:line="259" w:lineRule="auto"/>
        <w:jc w:val="both"/>
        <w:rPr>
          <w:sz w:val="22"/>
          <w:szCs w:val="22"/>
        </w:rPr>
      </w:pPr>
      <w:r w:rsidRPr="00CF1B87">
        <w:rPr>
          <w:sz w:val="22"/>
          <w:szCs w:val="22"/>
        </w:rPr>
        <w:t xml:space="preserve">Thereafter, we implemented extreme gradient boosting algorithm (Xgboost) based on trees, considered one of the best algorithms for prediction accuracy and used by many to win data challenge competition at Kaggle. Xgboost is regularized GBM. As a result, regularization </w:t>
      </w:r>
      <w:r w:rsidR="00CF1B87" w:rsidRPr="00CF1B87">
        <w:rPr>
          <w:sz w:val="22"/>
          <w:szCs w:val="22"/>
        </w:rPr>
        <w:t>parameters</w:t>
      </w:r>
      <w:r w:rsidRPr="00CF1B87">
        <w:rPr>
          <w:sz w:val="22"/>
          <w:szCs w:val="22"/>
        </w:rPr>
        <w:t xml:space="preserve"> </w:t>
      </w:r>
      <w:r w:rsidR="00CF1B87" w:rsidRPr="00CF1B87">
        <w:rPr>
          <w:sz w:val="22"/>
          <w:szCs w:val="22"/>
        </w:rPr>
        <w:t xml:space="preserve">are </w:t>
      </w:r>
      <w:r w:rsidRPr="00CF1B87">
        <w:rPr>
          <w:sz w:val="22"/>
          <w:szCs w:val="22"/>
        </w:rPr>
        <w:t xml:space="preserve">added to </w:t>
      </w:r>
      <w:r w:rsidR="00CF1B87" w:rsidRPr="00CF1B87">
        <w:rPr>
          <w:sz w:val="22"/>
          <w:szCs w:val="22"/>
        </w:rPr>
        <w:t>the list of parameters for tuning. We used xgb.cv function in the xgboost package in R to optimize parameters based on cross validation</w:t>
      </w:r>
      <w:r w:rsidR="00A2343C">
        <w:rPr>
          <w:sz w:val="22"/>
          <w:szCs w:val="22"/>
        </w:rPr>
        <w:t xml:space="preserve">. </w:t>
      </w:r>
      <w:r w:rsidR="00CF1B87" w:rsidRPr="00CF1B87">
        <w:rPr>
          <w:sz w:val="22"/>
          <w:szCs w:val="22"/>
        </w:rPr>
        <w:t xml:space="preserve">The parameter trained include </w:t>
      </w:r>
      <w:r w:rsidR="00CF1B87" w:rsidRPr="00CF1B87">
        <w:rPr>
          <w:sz w:val="22"/>
          <w:szCs w:val="22"/>
          <w:highlight w:val="yellow"/>
        </w:rPr>
        <w:t>col_sample_rate (..); learn_rate (….);</w:t>
      </w:r>
      <w:r w:rsidR="00A2343C">
        <w:rPr>
          <w:sz w:val="22"/>
          <w:szCs w:val="22"/>
          <w:highlight w:val="yellow"/>
        </w:rPr>
        <w:t xml:space="preserve"> </w:t>
      </w:r>
      <w:r w:rsidR="00CF1B87" w:rsidRPr="00CF1B87">
        <w:rPr>
          <w:sz w:val="22"/>
          <w:szCs w:val="22"/>
          <w:highlight w:val="yellow"/>
        </w:rPr>
        <w:t xml:space="preserve"> learn_rate_annealing (…); max_depth (….); min_rows (….); ntrees (….); sample_rate (….).</w:t>
      </w:r>
      <w:r w:rsidR="00CF1B87" w:rsidRPr="00CF1B87">
        <w:rPr>
          <w:sz w:val="22"/>
          <w:szCs w:val="22"/>
        </w:rPr>
        <w:t xml:space="preserve"> </w:t>
      </w:r>
      <w:r w:rsidR="00CF1B87" w:rsidRPr="00CF1B87">
        <w:rPr>
          <w:sz w:val="22"/>
          <w:szCs w:val="22"/>
        </w:rPr>
        <w:t>C</w:t>
      </w:r>
      <w:r w:rsidR="00CF1B87" w:rsidRPr="00CF1B87">
        <w:rPr>
          <w:sz w:val="22"/>
          <w:szCs w:val="22"/>
        </w:rPr>
        <w:t xml:space="preserve">artesian search on a grid of </w:t>
      </w:r>
      <w:r w:rsidR="00CF1B87" w:rsidRPr="00CF1B87">
        <w:rPr>
          <w:sz w:val="22"/>
          <w:szCs w:val="22"/>
          <w:highlight w:val="yellow"/>
        </w:rPr>
        <w:t>70</w:t>
      </w:r>
      <w:r w:rsidR="00CF1B87" w:rsidRPr="00CF1B87">
        <w:rPr>
          <w:sz w:val="22"/>
          <w:szCs w:val="22"/>
        </w:rPr>
        <w:t xml:space="preserve"> rows containing various combination of parameters. </w:t>
      </w:r>
      <w:r w:rsidR="00CF1B87" w:rsidRPr="00CF1B87">
        <w:rPr>
          <w:sz w:val="22"/>
          <w:szCs w:val="22"/>
        </w:rPr>
        <w:t>We</w:t>
      </w:r>
      <w:r w:rsidR="00CF1B87" w:rsidRPr="00CF1B87">
        <w:rPr>
          <w:sz w:val="22"/>
          <w:szCs w:val="22"/>
        </w:rPr>
        <w:t xml:space="preserve"> found that the lowest misclassification rate was for </w:t>
      </w:r>
      <w:r w:rsidR="00587506">
        <w:rPr>
          <w:sz w:val="22"/>
          <w:szCs w:val="22"/>
        </w:rPr>
        <w:t>max_depth=</w:t>
      </w:r>
      <w:r w:rsidR="00587506" w:rsidRPr="00587506">
        <w:rPr>
          <w:sz w:val="22"/>
          <w:szCs w:val="22"/>
        </w:rPr>
        <w:t>500</w:t>
      </w:r>
      <w:r w:rsidR="00587506">
        <w:rPr>
          <w:sz w:val="22"/>
          <w:szCs w:val="22"/>
        </w:rPr>
        <w:t>; min_child_weight=</w:t>
      </w:r>
      <w:r w:rsidR="00587506" w:rsidRPr="00587506">
        <w:rPr>
          <w:sz w:val="22"/>
          <w:szCs w:val="22"/>
        </w:rPr>
        <w:t>15</w:t>
      </w:r>
      <w:r w:rsidR="00587506">
        <w:rPr>
          <w:sz w:val="22"/>
          <w:szCs w:val="22"/>
        </w:rPr>
        <w:t>; subsample=</w:t>
      </w:r>
      <w:r w:rsidR="00587506" w:rsidRPr="00587506">
        <w:rPr>
          <w:sz w:val="22"/>
          <w:szCs w:val="22"/>
        </w:rPr>
        <w:t>1 0.2</w:t>
      </w:r>
      <w:r w:rsidR="00587506">
        <w:rPr>
          <w:sz w:val="22"/>
          <w:szCs w:val="22"/>
        </w:rPr>
        <w:t>; eta=</w:t>
      </w:r>
      <w:r w:rsidR="00587506" w:rsidRPr="00587506">
        <w:rPr>
          <w:sz w:val="22"/>
          <w:szCs w:val="22"/>
        </w:rPr>
        <w:t>0.7</w:t>
      </w:r>
      <w:r w:rsidR="00587506">
        <w:rPr>
          <w:sz w:val="22"/>
          <w:szCs w:val="22"/>
        </w:rPr>
        <w:t xml:space="preserve">; </w:t>
      </w:r>
      <w:r w:rsidR="00587506" w:rsidRPr="00587506">
        <w:rPr>
          <w:sz w:val="22"/>
          <w:szCs w:val="22"/>
        </w:rPr>
        <w:t>colsample_bytree</w:t>
      </w:r>
      <w:r w:rsidR="00587506">
        <w:rPr>
          <w:sz w:val="22"/>
          <w:szCs w:val="22"/>
        </w:rPr>
        <w:t>=</w:t>
      </w:r>
      <w:r w:rsidR="00587506" w:rsidRPr="00587506">
        <w:rPr>
          <w:sz w:val="22"/>
          <w:szCs w:val="22"/>
        </w:rPr>
        <w:t>0.05</w:t>
      </w:r>
      <w:r w:rsidR="00587506">
        <w:rPr>
          <w:sz w:val="22"/>
          <w:szCs w:val="22"/>
        </w:rPr>
        <w:t>; lambda=</w:t>
      </w:r>
      <w:r w:rsidR="00587506" w:rsidRPr="00587506">
        <w:rPr>
          <w:sz w:val="22"/>
          <w:szCs w:val="22"/>
        </w:rPr>
        <w:t>0.9</w:t>
      </w:r>
      <w:r w:rsidR="00587506">
        <w:rPr>
          <w:sz w:val="22"/>
          <w:szCs w:val="22"/>
        </w:rPr>
        <w:t>; alpha=</w:t>
      </w:r>
      <w:r w:rsidR="00587506" w:rsidRPr="00587506">
        <w:rPr>
          <w:sz w:val="22"/>
          <w:szCs w:val="22"/>
        </w:rPr>
        <w:t>2</w:t>
      </w:r>
      <w:r w:rsidR="00587506">
        <w:rPr>
          <w:sz w:val="22"/>
          <w:szCs w:val="22"/>
        </w:rPr>
        <w:t>; gamma=</w:t>
      </w:r>
      <w:r w:rsidR="00587506" w:rsidRPr="00587506">
        <w:rPr>
          <w:sz w:val="22"/>
          <w:szCs w:val="22"/>
        </w:rPr>
        <w:t>10</w:t>
      </w:r>
      <w:r w:rsidR="00587506">
        <w:rPr>
          <w:sz w:val="22"/>
          <w:szCs w:val="22"/>
        </w:rPr>
        <w:t>; nrounds=</w:t>
      </w:r>
      <w:r w:rsidR="00587506" w:rsidRPr="00587506">
        <w:rPr>
          <w:sz w:val="22"/>
          <w:szCs w:val="22"/>
        </w:rPr>
        <w:t>25</w:t>
      </w:r>
      <w:r w:rsidR="00CF1B87" w:rsidRPr="00CF1B87">
        <w:rPr>
          <w:sz w:val="22"/>
          <w:szCs w:val="22"/>
        </w:rPr>
        <w:t xml:space="preserve">. We used the best parameters (obtained above) to build tress on complete training dataset </w:t>
      </w:r>
      <w:r w:rsidR="00CF1B87" w:rsidRPr="00A2343C">
        <w:rPr>
          <w:sz w:val="22"/>
          <w:szCs w:val="22"/>
        </w:rPr>
        <w:t xml:space="preserve">except on the holding data. We found that the holdout accuracy of the prediction increased </w:t>
      </w:r>
      <w:r w:rsidR="00A2343C" w:rsidRPr="00A2343C">
        <w:rPr>
          <w:sz w:val="22"/>
          <w:szCs w:val="22"/>
        </w:rPr>
        <w:t>further</w:t>
      </w:r>
      <w:r w:rsidR="00CF1B87" w:rsidRPr="00A2343C">
        <w:rPr>
          <w:sz w:val="22"/>
          <w:szCs w:val="22"/>
        </w:rPr>
        <w:t xml:space="preserve"> from </w:t>
      </w:r>
      <w:r w:rsidR="00A2343C" w:rsidRPr="00A2343C">
        <w:rPr>
          <w:sz w:val="22"/>
          <w:szCs w:val="22"/>
        </w:rPr>
        <w:t>78.7 to 79.1</w:t>
      </w:r>
      <w:r w:rsidR="00CF1B87" w:rsidRPr="00A2343C">
        <w:rPr>
          <w:sz w:val="22"/>
          <w:szCs w:val="22"/>
        </w:rPr>
        <w:t>%.</w:t>
      </w:r>
      <w:r w:rsidR="00CF1B87" w:rsidRPr="00A2343C">
        <w:rPr>
          <w:sz w:val="22"/>
          <w:szCs w:val="22"/>
        </w:rPr>
        <w:t xml:space="preserve"> </w:t>
      </w:r>
    </w:p>
    <w:p w14:paraId="6B603DFF" w14:textId="2B8790D3" w:rsidR="00A2343C" w:rsidRDefault="00962EE2" w:rsidP="00962EE2">
      <w:pPr>
        <w:spacing w:after="160" w:line="259" w:lineRule="auto"/>
        <w:jc w:val="center"/>
        <w:rPr>
          <w:sz w:val="22"/>
          <w:szCs w:val="22"/>
        </w:rPr>
      </w:pPr>
      <w:r>
        <w:rPr>
          <w:noProof/>
        </w:rPr>
        <w:drawing>
          <wp:inline distT="0" distB="0" distL="0" distR="0" wp14:anchorId="0ACBB457" wp14:editId="7842646F">
            <wp:extent cx="4876800" cy="182278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0164"/>
                    <a:stretch/>
                  </pic:blipFill>
                  <pic:spPr bwMode="auto">
                    <a:xfrm>
                      <a:off x="0" y="0"/>
                      <a:ext cx="4906129" cy="1833750"/>
                    </a:xfrm>
                    <a:prstGeom prst="rect">
                      <a:avLst/>
                    </a:prstGeom>
                    <a:ln>
                      <a:noFill/>
                    </a:ln>
                    <a:extLst>
                      <a:ext uri="{53640926-AAD7-44D8-BBD7-CCE9431645EC}">
                        <a14:shadowObscured xmlns:a14="http://schemas.microsoft.com/office/drawing/2010/main"/>
                      </a:ext>
                    </a:extLst>
                  </pic:spPr>
                </pic:pic>
              </a:graphicData>
            </a:graphic>
          </wp:inline>
        </w:drawing>
      </w:r>
    </w:p>
    <w:p w14:paraId="6E386E63" w14:textId="2C88D446" w:rsidR="00CF1B87" w:rsidRPr="00CF1B87" w:rsidRDefault="00CF1B87" w:rsidP="00A2343C">
      <w:pPr>
        <w:spacing w:after="160" w:line="259" w:lineRule="auto"/>
        <w:jc w:val="both"/>
        <w:rPr>
          <w:sz w:val="22"/>
          <w:szCs w:val="22"/>
        </w:rPr>
      </w:pPr>
      <w:r w:rsidRPr="00A2343C">
        <w:rPr>
          <w:sz w:val="22"/>
          <w:szCs w:val="22"/>
        </w:rPr>
        <w:t>Finally, we implemented a model stacking method that used predictions from base learners</w:t>
      </w:r>
      <w:r w:rsidR="00A2343C" w:rsidRPr="00A2343C">
        <w:rPr>
          <w:sz w:val="22"/>
          <w:szCs w:val="22"/>
        </w:rPr>
        <w:t xml:space="preserve"> (xgboost, random forest, GBM, logistic regression)</w:t>
      </w:r>
      <w:r w:rsidRPr="00A2343C">
        <w:rPr>
          <w:sz w:val="22"/>
          <w:szCs w:val="22"/>
        </w:rPr>
        <w:t xml:space="preserve"> to be used as variable of a new model</w:t>
      </w:r>
      <w:r w:rsidR="00A2343C" w:rsidRPr="00A2343C">
        <w:rPr>
          <w:sz w:val="22"/>
          <w:szCs w:val="22"/>
        </w:rPr>
        <w:t xml:space="preserve"> (xgboost)</w:t>
      </w:r>
      <w:r w:rsidRPr="00A2343C">
        <w:rPr>
          <w:sz w:val="22"/>
          <w:szCs w:val="22"/>
        </w:rPr>
        <w:t xml:space="preserve">, which is used for final prediction. </w:t>
      </w:r>
      <w:r w:rsidR="00A2343C" w:rsidRPr="00A2343C">
        <w:rPr>
          <w:sz w:val="22"/>
          <w:szCs w:val="22"/>
        </w:rPr>
        <w:t xml:space="preserve">We split dataset in three parts and used the first part to train base learners and used the model to make prediction for second and third part of the dataset. Then, we trained new model on the second part and used it to make prediction on the third part, which is the holdout set. We found that </w:t>
      </w:r>
      <w:r w:rsidR="00A2343C" w:rsidRPr="00A2343C">
        <w:rPr>
          <w:sz w:val="22"/>
          <w:szCs w:val="22"/>
        </w:rPr>
        <w:t xml:space="preserve">the holdout accuracy of the prediction increased </w:t>
      </w:r>
      <w:r w:rsidR="00A2343C" w:rsidRPr="00A2343C">
        <w:rPr>
          <w:sz w:val="22"/>
          <w:szCs w:val="22"/>
        </w:rPr>
        <w:t>further</w:t>
      </w:r>
      <w:r w:rsidR="00A2343C" w:rsidRPr="00A2343C">
        <w:rPr>
          <w:sz w:val="22"/>
          <w:szCs w:val="22"/>
        </w:rPr>
        <w:t xml:space="preserve"> from 7</w:t>
      </w:r>
      <w:r w:rsidR="00A2343C" w:rsidRPr="00A2343C">
        <w:rPr>
          <w:sz w:val="22"/>
          <w:szCs w:val="22"/>
        </w:rPr>
        <w:t>9.1</w:t>
      </w:r>
      <w:r w:rsidR="00A2343C" w:rsidRPr="00A2343C">
        <w:rPr>
          <w:sz w:val="22"/>
          <w:szCs w:val="22"/>
        </w:rPr>
        <w:t xml:space="preserve"> to 79.</w:t>
      </w:r>
      <w:r w:rsidR="00A2343C" w:rsidRPr="00A2343C">
        <w:rPr>
          <w:sz w:val="22"/>
          <w:szCs w:val="22"/>
        </w:rPr>
        <w:t>7</w:t>
      </w:r>
      <w:r w:rsidR="00A2343C" w:rsidRPr="00A2343C">
        <w:rPr>
          <w:sz w:val="22"/>
          <w:szCs w:val="22"/>
        </w:rPr>
        <w:t>%.</w:t>
      </w:r>
    </w:p>
    <w:p w14:paraId="59507832" w14:textId="21FC7B03" w:rsidR="00CF1B87" w:rsidRPr="00CF1B87" w:rsidRDefault="00CF1B87" w:rsidP="00A2343C">
      <w:pPr>
        <w:spacing w:after="160" w:line="259" w:lineRule="auto"/>
        <w:jc w:val="both"/>
        <w:rPr>
          <w:sz w:val="22"/>
          <w:szCs w:val="22"/>
        </w:rPr>
      </w:pPr>
      <w:r w:rsidRPr="00CF1B87">
        <w:rPr>
          <w:sz w:val="22"/>
          <w:szCs w:val="22"/>
        </w:rPr>
        <w:t>The best model, which is stacked model was trained on complete training dataset and available for prediction on an unseen dataset. We suggest that the hospital should regularly update the model as new data is gathered.</w:t>
      </w:r>
    </w:p>
    <w:p w14:paraId="28EC6E7D" w14:textId="77777777" w:rsidR="00CF1B87" w:rsidRDefault="00CF1B87">
      <w:pPr>
        <w:spacing w:after="160" w:line="259" w:lineRule="auto"/>
      </w:pPr>
    </w:p>
    <w:p w14:paraId="29999E51" w14:textId="77777777" w:rsidR="00DC61ED" w:rsidRDefault="00DC61ED">
      <w:pPr>
        <w:spacing w:after="160" w:line="259" w:lineRule="auto"/>
      </w:pPr>
    </w:p>
    <w:p w14:paraId="09A550B6" w14:textId="77777777" w:rsidR="00280386" w:rsidRDefault="00280386">
      <w:pPr>
        <w:spacing w:after="160" w:line="259" w:lineRule="auto"/>
      </w:pPr>
    </w:p>
    <w:p w14:paraId="6C80179D" w14:textId="7C373DDA" w:rsidR="00A86A25" w:rsidRDefault="00A86A25">
      <w:pPr>
        <w:spacing w:after="160" w:line="259" w:lineRule="auto"/>
        <w:rPr>
          <w:rFonts w:asciiTheme="majorHAnsi" w:eastAsiaTheme="majorEastAsia" w:hAnsiTheme="majorHAnsi" w:cstheme="majorBidi"/>
          <w:color w:val="2F5496" w:themeColor="accent1" w:themeShade="BF"/>
          <w:sz w:val="32"/>
          <w:szCs w:val="32"/>
          <w:lang w:eastAsia="en-US"/>
        </w:rPr>
      </w:pPr>
      <w:r>
        <w:br w:type="page"/>
      </w:r>
    </w:p>
    <w:p w14:paraId="27EB9F63" w14:textId="233CBF35" w:rsidR="00056FC0" w:rsidRDefault="00B35CAE" w:rsidP="00A86A25">
      <w:pPr>
        <w:pStyle w:val="Heading1"/>
      </w:pPr>
      <w:bookmarkStart w:id="2" w:name="_Toc8542584"/>
      <w:r>
        <w:lastRenderedPageBreak/>
        <w:t>Appendix</w:t>
      </w:r>
      <w:bookmarkEnd w:id="2"/>
    </w:p>
    <w:p w14:paraId="7DB18E00" w14:textId="1FA1A172" w:rsidR="00B35CAE" w:rsidRDefault="00B35CAE" w:rsidP="00056FC0">
      <w:pPr>
        <w:jc w:val="both"/>
      </w:pPr>
    </w:p>
    <w:p w14:paraId="16BB473E" w14:textId="29A8CB2C" w:rsidR="00B35CAE" w:rsidRPr="00056FC0" w:rsidRDefault="00B35CAE" w:rsidP="00056FC0">
      <w:pPr>
        <w:jc w:val="both"/>
      </w:pPr>
      <w:r>
        <w:rPr>
          <w:noProof/>
        </w:rPr>
        <w:drawing>
          <wp:inline distT="0" distB="0" distL="0" distR="0" wp14:anchorId="4B8732EC" wp14:editId="1C959F74">
            <wp:extent cx="5943600" cy="7562086"/>
            <wp:effectExtent l="0" t="0" r="0" b="1270"/>
            <wp:docPr id="3" name="Picture 3" descr="C:\Users\thaque2050\AppData\Local\Microsoft\Windows\INetCache\Content.MSO\33EBA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que2050\AppData\Local\Microsoft\Windows\INetCache\Content.MSO\33EBA38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62086"/>
                    </a:xfrm>
                    <a:prstGeom prst="rect">
                      <a:avLst/>
                    </a:prstGeom>
                    <a:noFill/>
                    <a:ln>
                      <a:noFill/>
                    </a:ln>
                  </pic:spPr>
                </pic:pic>
              </a:graphicData>
            </a:graphic>
          </wp:inline>
        </w:drawing>
      </w:r>
    </w:p>
    <w:sectPr w:rsidR="00B35CAE" w:rsidRPr="00056FC0" w:rsidSect="00291278">
      <w:headerReference w:type="default" r:id="rId13"/>
      <w:footerReference w:type="even" r:id="rId14"/>
      <w:footerReference w:type="default" r:id="rId15"/>
      <w:pgSz w:w="12240" w:h="15840"/>
      <w:pgMar w:top="13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AAEAF" w14:textId="77777777" w:rsidR="00BC632D" w:rsidRDefault="00BC632D" w:rsidP="00A11C84">
      <w:r>
        <w:separator/>
      </w:r>
    </w:p>
  </w:endnote>
  <w:endnote w:type="continuationSeparator" w:id="0">
    <w:p w14:paraId="39684AD3" w14:textId="77777777" w:rsidR="00BC632D" w:rsidRDefault="00BC632D" w:rsidP="00A1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1235369"/>
      <w:docPartObj>
        <w:docPartGallery w:val="Page Numbers (Bottom of Page)"/>
        <w:docPartUnique/>
      </w:docPartObj>
    </w:sdtPr>
    <w:sdtContent>
      <w:p w14:paraId="50F6F6CD" w14:textId="77777777" w:rsidR="0004177C" w:rsidRDefault="0004177C" w:rsidP="00FA19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6F449" w14:textId="77777777" w:rsidR="0004177C" w:rsidRDefault="00041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9550259"/>
      <w:docPartObj>
        <w:docPartGallery w:val="Page Numbers (Bottom of Page)"/>
        <w:docPartUnique/>
      </w:docPartObj>
    </w:sdtPr>
    <w:sdtContent>
      <w:p w14:paraId="2B5637E5" w14:textId="77777777" w:rsidR="0004177C" w:rsidRDefault="0004177C" w:rsidP="00FA19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AB07E9" w14:textId="77777777" w:rsidR="0004177C" w:rsidRDefault="00041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E54B" w14:textId="77777777" w:rsidR="00BC632D" w:rsidRDefault="00BC632D" w:rsidP="00A11C84">
      <w:r>
        <w:separator/>
      </w:r>
    </w:p>
  </w:footnote>
  <w:footnote w:type="continuationSeparator" w:id="0">
    <w:p w14:paraId="763DDAC2" w14:textId="77777777" w:rsidR="00BC632D" w:rsidRDefault="00BC632D" w:rsidP="00A11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F7D16" w14:textId="77777777" w:rsidR="0004177C" w:rsidRDefault="00041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A64"/>
    <w:multiLevelType w:val="hybridMultilevel"/>
    <w:tmpl w:val="22D6BB5E"/>
    <w:lvl w:ilvl="0" w:tplc="3E1C4068">
      <w:start w:val="1"/>
      <w:numFmt w:val="bullet"/>
      <w:lvlText w:val=""/>
      <w:lvlJc w:val="left"/>
      <w:pPr>
        <w:ind w:left="720" w:hanging="360"/>
      </w:pPr>
      <w:rPr>
        <w:rFonts w:ascii="Symbol" w:eastAsiaTheme="minorEastAsia" w:hAnsi="Symbol"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5D37"/>
    <w:multiLevelType w:val="hybridMultilevel"/>
    <w:tmpl w:val="0ECA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2651"/>
    <w:multiLevelType w:val="hybridMultilevel"/>
    <w:tmpl w:val="974472F2"/>
    <w:lvl w:ilvl="0" w:tplc="66FC6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933AD"/>
    <w:multiLevelType w:val="hybridMultilevel"/>
    <w:tmpl w:val="54628788"/>
    <w:lvl w:ilvl="0" w:tplc="5CA0BF52">
      <w:start w:val="1"/>
      <w:numFmt w:val="bullet"/>
      <w:lvlText w:val=""/>
      <w:lvlJc w:val="left"/>
      <w:pPr>
        <w:ind w:left="720" w:hanging="360"/>
      </w:pPr>
      <w:rPr>
        <w:rFonts w:ascii="Symbol" w:eastAsiaTheme="minorEastAsia" w:hAnsi="Symbol" w:cs="Times New Roman" w:hint="default"/>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55C1E"/>
    <w:multiLevelType w:val="hybridMultilevel"/>
    <w:tmpl w:val="BFFCA1DE"/>
    <w:lvl w:ilvl="0" w:tplc="E0FA6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C4EED"/>
    <w:multiLevelType w:val="hybridMultilevel"/>
    <w:tmpl w:val="8BEAFDE6"/>
    <w:lvl w:ilvl="0" w:tplc="E0FA66BC">
      <w:numFmt w:val="bullet"/>
      <w:lvlText w:val="-"/>
      <w:lvlJc w:val="left"/>
      <w:pPr>
        <w:ind w:left="720" w:hanging="360"/>
      </w:pPr>
      <w:rPr>
        <w:rFonts w:ascii="Calibri" w:eastAsiaTheme="minorHAnsi" w:hAnsi="Calibri" w:cs="Calibri" w:hint="default"/>
      </w:rPr>
    </w:lvl>
    <w:lvl w:ilvl="1" w:tplc="E0FA66BC">
      <w:numFmt w:val="bullet"/>
      <w:lvlText w:val="-"/>
      <w:lvlJc w:val="left"/>
      <w:pPr>
        <w:ind w:left="1440" w:hanging="360"/>
      </w:pPr>
      <w:rPr>
        <w:rFonts w:ascii="Calibri" w:eastAsiaTheme="minorHAnsi" w:hAnsi="Calibri" w:cs="Calibri" w:hint="default"/>
      </w:rPr>
    </w:lvl>
    <w:lvl w:ilvl="2" w:tplc="E0FA66B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34DC7"/>
    <w:multiLevelType w:val="hybridMultilevel"/>
    <w:tmpl w:val="E1A8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2748E"/>
    <w:multiLevelType w:val="hybridMultilevel"/>
    <w:tmpl w:val="16E23696"/>
    <w:lvl w:ilvl="0" w:tplc="E3B2C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11721E"/>
    <w:multiLevelType w:val="hybridMultilevel"/>
    <w:tmpl w:val="47028CB6"/>
    <w:lvl w:ilvl="0" w:tplc="13702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502D32"/>
    <w:multiLevelType w:val="hybridMultilevel"/>
    <w:tmpl w:val="5F329FE8"/>
    <w:lvl w:ilvl="0" w:tplc="AE2C4286">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1C4912"/>
    <w:multiLevelType w:val="hybridMultilevel"/>
    <w:tmpl w:val="AAA03232"/>
    <w:lvl w:ilvl="0" w:tplc="9E0829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AE08F9"/>
    <w:multiLevelType w:val="hybridMultilevel"/>
    <w:tmpl w:val="D3C60AFA"/>
    <w:lvl w:ilvl="0" w:tplc="E0FA6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51427"/>
    <w:multiLevelType w:val="hybridMultilevel"/>
    <w:tmpl w:val="94528562"/>
    <w:lvl w:ilvl="0" w:tplc="E0FA6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92423"/>
    <w:multiLevelType w:val="hybridMultilevel"/>
    <w:tmpl w:val="A4280E30"/>
    <w:lvl w:ilvl="0" w:tplc="E0FA66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B20EE"/>
    <w:multiLevelType w:val="hybridMultilevel"/>
    <w:tmpl w:val="EBA4B622"/>
    <w:lvl w:ilvl="0" w:tplc="E0FA6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92C40"/>
    <w:multiLevelType w:val="hybridMultilevel"/>
    <w:tmpl w:val="7A7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0419B"/>
    <w:multiLevelType w:val="hybridMultilevel"/>
    <w:tmpl w:val="3432E03C"/>
    <w:lvl w:ilvl="0" w:tplc="E0FA6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D4F99"/>
    <w:multiLevelType w:val="hybridMultilevel"/>
    <w:tmpl w:val="C604092A"/>
    <w:lvl w:ilvl="0" w:tplc="E0FA66BC">
      <w:numFmt w:val="bullet"/>
      <w:lvlText w:val="-"/>
      <w:lvlJc w:val="left"/>
      <w:pPr>
        <w:ind w:left="720" w:hanging="360"/>
      </w:pPr>
      <w:rPr>
        <w:rFonts w:ascii="Calibri" w:eastAsiaTheme="minorHAnsi" w:hAnsi="Calibri" w:cs="Calibri" w:hint="default"/>
      </w:rPr>
    </w:lvl>
    <w:lvl w:ilvl="1" w:tplc="E0FA66B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5"/>
  </w:num>
  <w:num w:numId="5">
    <w:abstractNumId w:val="12"/>
  </w:num>
  <w:num w:numId="6">
    <w:abstractNumId w:val="4"/>
  </w:num>
  <w:num w:numId="7">
    <w:abstractNumId w:val="17"/>
  </w:num>
  <w:num w:numId="8">
    <w:abstractNumId w:val="14"/>
  </w:num>
  <w:num w:numId="9">
    <w:abstractNumId w:val="15"/>
  </w:num>
  <w:num w:numId="10">
    <w:abstractNumId w:val="2"/>
  </w:num>
  <w:num w:numId="11">
    <w:abstractNumId w:val="9"/>
  </w:num>
  <w:num w:numId="12">
    <w:abstractNumId w:val="7"/>
  </w:num>
  <w:num w:numId="13">
    <w:abstractNumId w:val="8"/>
  </w:num>
  <w:num w:numId="14">
    <w:abstractNumId w:val="6"/>
  </w:num>
  <w:num w:numId="15">
    <w:abstractNumId w:val="3"/>
  </w:num>
  <w:num w:numId="16">
    <w:abstractNumId w:val="1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02"/>
    <w:rsid w:val="00001A7A"/>
    <w:rsid w:val="000164AA"/>
    <w:rsid w:val="00030734"/>
    <w:rsid w:val="0003096B"/>
    <w:rsid w:val="00036760"/>
    <w:rsid w:val="0004177C"/>
    <w:rsid w:val="00044A40"/>
    <w:rsid w:val="00056739"/>
    <w:rsid w:val="00056FC0"/>
    <w:rsid w:val="00060208"/>
    <w:rsid w:val="00060B1D"/>
    <w:rsid w:val="00074E35"/>
    <w:rsid w:val="00084D4C"/>
    <w:rsid w:val="00091664"/>
    <w:rsid w:val="000B5789"/>
    <w:rsid w:val="000C053C"/>
    <w:rsid w:val="000E02B1"/>
    <w:rsid w:val="000E1A8D"/>
    <w:rsid w:val="000E40D6"/>
    <w:rsid w:val="000E6DC4"/>
    <w:rsid w:val="000F0182"/>
    <w:rsid w:val="000F5318"/>
    <w:rsid w:val="000F6070"/>
    <w:rsid w:val="00110ADF"/>
    <w:rsid w:val="001170C3"/>
    <w:rsid w:val="00132BC1"/>
    <w:rsid w:val="00134443"/>
    <w:rsid w:val="00150921"/>
    <w:rsid w:val="00154877"/>
    <w:rsid w:val="001566A3"/>
    <w:rsid w:val="001725CD"/>
    <w:rsid w:val="00180D08"/>
    <w:rsid w:val="00192FB8"/>
    <w:rsid w:val="001B167E"/>
    <w:rsid w:val="001B3594"/>
    <w:rsid w:val="001D0268"/>
    <w:rsid w:val="001D28C9"/>
    <w:rsid w:val="001E16D4"/>
    <w:rsid w:val="001E5817"/>
    <w:rsid w:val="001F045A"/>
    <w:rsid w:val="001F0BCF"/>
    <w:rsid w:val="001F59C8"/>
    <w:rsid w:val="00202902"/>
    <w:rsid w:val="00211C1E"/>
    <w:rsid w:val="002132FF"/>
    <w:rsid w:val="002218D2"/>
    <w:rsid w:val="00223435"/>
    <w:rsid w:val="002267EE"/>
    <w:rsid w:val="002366A7"/>
    <w:rsid w:val="0024019E"/>
    <w:rsid w:val="00246708"/>
    <w:rsid w:val="00263B19"/>
    <w:rsid w:val="00274B27"/>
    <w:rsid w:val="00280386"/>
    <w:rsid w:val="00284071"/>
    <w:rsid w:val="002869B2"/>
    <w:rsid w:val="00291278"/>
    <w:rsid w:val="002916C3"/>
    <w:rsid w:val="002B7D33"/>
    <w:rsid w:val="002C20B6"/>
    <w:rsid w:val="002C75F5"/>
    <w:rsid w:val="002D09F1"/>
    <w:rsid w:val="002D3BB3"/>
    <w:rsid w:val="002D53FF"/>
    <w:rsid w:val="002D6F23"/>
    <w:rsid w:val="002D7011"/>
    <w:rsid w:val="002E61F7"/>
    <w:rsid w:val="002E7C9D"/>
    <w:rsid w:val="002F6B94"/>
    <w:rsid w:val="003029FD"/>
    <w:rsid w:val="00307650"/>
    <w:rsid w:val="00314499"/>
    <w:rsid w:val="00314745"/>
    <w:rsid w:val="00326C75"/>
    <w:rsid w:val="00330A61"/>
    <w:rsid w:val="0034635A"/>
    <w:rsid w:val="00350E37"/>
    <w:rsid w:val="00361903"/>
    <w:rsid w:val="00376738"/>
    <w:rsid w:val="0038678B"/>
    <w:rsid w:val="003B6E44"/>
    <w:rsid w:val="003C21A3"/>
    <w:rsid w:val="003C3165"/>
    <w:rsid w:val="003C652A"/>
    <w:rsid w:val="003D14F4"/>
    <w:rsid w:val="003D756C"/>
    <w:rsid w:val="003D7CFB"/>
    <w:rsid w:val="003E138B"/>
    <w:rsid w:val="0040745B"/>
    <w:rsid w:val="004131A7"/>
    <w:rsid w:val="00413A80"/>
    <w:rsid w:val="00421320"/>
    <w:rsid w:val="0042188F"/>
    <w:rsid w:val="0042243F"/>
    <w:rsid w:val="00426982"/>
    <w:rsid w:val="00427F13"/>
    <w:rsid w:val="00447A39"/>
    <w:rsid w:val="00447B76"/>
    <w:rsid w:val="00447F8B"/>
    <w:rsid w:val="004550C6"/>
    <w:rsid w:val="0048651F"/>
    <w:rsid w:val="004A77F4"/>
    <w:rsid w:val="004B22B8"/>
    <w:rsid w:val="004C27D7"/>
    <w:rsid w:val="004D44A6"/>
    <w:rsid w:val="004E06FB"/>
    <w:rsid w:val="004E2C0A"/>
    <w:rsid w:val="004E4E23"/>
    <w:rsid w:val="004F361D"/>
    <w:rsid w:val="004F47F9"/>
    <w:rsid w:val="0050110F"/>
    <w:rsid w:val="00510884"/>
    <w:rsid w:val="00522992"/>
    <w:rsid w:val="0053023E"/>
    <w:rsid w:val="00542377"/>
    <w:rsid w:val="00563064"/>
    <w:rsid w:val="00563B51"/>
    <w:rsid w:val="0058685D"/>
    <w:rsid w:val="00587506"/>
    <w:rsid w:val="005B65CE"/>
    <w:rsid w:val="005D168C"/>
    <w:rsid w:val="005D328E"/>
    <w:rsid w:val="005D447F"/>
    <w:rsid w:val="005F6843"/>
    <w:rsid w:val="0060072C"/>
    <w:rsid w:val="006143D2"/>
    <w:rsid w:val="0062303E"/>
    <w:rsid w:val="00624CC4"/>
    <w:rsid w:val="00631D89"/>
    <w:rsid w:val="0063421A"/>
    <w:rsid w:val="00634EBA"/>
    <w:rsid w:val="00643B60"/>
    <w:rsid w:val="00645224"/>
    <w:rsid w:val="0065203E"/>
    <w:rsid w:val="00665860"/>
    <w:rsid w:val="00672FA0"/>
    <w:rsid w:val="006851A3"/>
    <w:rsid w:val="006940A7"/>
    <w:rsid w:val="00694949"/>
    <w:rsid w:val="006A4ED3"/>
    <w:rsid w:val="006A5F4A"/>
    <w:rsid w:val="006C3037"/>
    <w:rsid w:val="006C6317"/>
    <w:rsid w:val="006F6ECD"/>
    <w:rsid w:val="00706336"/>
    <w:rsid w:val="00720D79"/>
    <w:rsid w:val="00731DD9"/>
    <w:rsid w:val="00735D73"/>
    <w:rsid w:val="007510AE"/>
    <w:rsid w:val="00753460"/>
    <w:rsid w:val="0075545E"/>
    <w:rsid w:val="00760480"/>
    <w:rsid w:val="00760CCF"/>
    <w:rsid w:val="00766252"/>
    <w:rsid w:val="007758E9"/>
    <w:rsid w:val="00781535"/>
    <w:rsid w:val="00786461"/>
    <w:rsid w:val="0079790D"/>
    <w:rsid w:val="007E20EE"/>
    <w:rsid w:val="007E6C00"/>
    <w:rsid w:val="007F5CC5"/>
    <w:rsid w:val="007F6295"/>
    <w:rsid w:val="00803E6D"/>
    <w:rsid w:val="00813585"/>
    <w:rsid w:val="0081389C"/>
    <w:rsid w:val="008177DD"/>
    <w:rsid w:val="00820762"/>
    <w:rsid w:val="008214C9"/>
    <w:rsid w:val="008236F6"/>
    <w:rsid w:val="00827C62"/>
    <w:rsid w:val="00832199"/>
    <w:rsid w:val="00837AAE"/>
    <w:rsid w:val="008443F9"/>
    <w:rsid w:val="00865526"/>
    <w:rsid w:val="008705AD"/>
    <w:rsid w:val="008716E3"/>
    <w:rsid w:val="0088164C"/>
    <w:rsid w:val="008A35DC"/>
    <w:rsid w:val="008A6431"/>
    <w:rsid w:val="008B3391"/>
    <w:rsid w:val="008B7A63"/>
    <w:rsid w:val="008B7D2B"/>
    <w:rsid w:val="008D53BA"/>
    <w:rsid w:val="008D667F"/>
    <w:rsid w:val="008D6DCE"/>
    <w:rsid w:val="00900779"/>
    <w:rsid w:val="00901B92"/>
    <w:rsid w:val="009062F8"/>
    <w:rsid w:val="009137AB"/>
    <w:rsid w:val="009357EF"/>
    <w:rsid w:val="009370A1"/>
    <w:rsid w:val="009423BC"/>
    <w:rsid w:val="0095142A"/>
    <w:rsid w:val="009567BB"/>
    <w:rsid w:val="00962EE2"/>
    <w:rsid w:val="00980D75"/>
    <w:rsid w:val="00991E8F"/>
    <w:rsid w:val="00992915"/>
    <w:rsid w:val="00994B35"/>
    <w:rsid w:val="009D5BBC"/>
    <w:rsid w:val="00A02711"/>
    <w:rsid w:val="00A02D6D"/>
    <w:rsid w:val="00A03E1E"/>
    <w:rsid w:val="00A03FDC"/>
    <w:rsid w:val="00A11C84"/>
    <w:rsid w:val="00A2343C"/>
    <w:rsid w:val="00A41804"/>
    <w:rsid w:val="00A50BD6"/>
    <w:rsid w:val="00A54902"/>
    <w:rsid w:val="00A63D6E"/>
    <w:rsid w:val="00A65732"/>
    <w:rsid w:val="00A712A2"/>
    <w:rsid w:val="00A71F0E"/>
    <w:rsid w:val="00A72295"/>
    <w:rsid w:val="00A84DE7"/>
    <w:rsid w:val="00A86A25"/>
    <w:rsid w:val="00A926B4"/>
    <w:rsid w:val="00AA42D6"/>
    <w:rsid w:val="00AB10E2"/>
    <w:rsid w:val="00AB1356"/>
    <w:rsid w:val="00AB58BE"/>
    <w:rsid w:val="00AC6955"/>
    <w:rsid w:val="00AD06AE"/>
    <w:rsid w:val="00AD3C0F"/>
    <w:rsid w:val="00AD4E55"/>
    <w:rsid w:val="00AD63A2"/>
    <w:rsid w:val="00AE3D3C"/>
    <w:rsid w:val="00AE53D9"/>
    <w:rsid w:val="00AE63DC"/>
    <w:rsid w:val="00B06855"/>
    <w:rsid w:val="00B07147"/>
    <w:rsid w:val="00B15CE6"/>
    <w:rsid w:val="00B17758"/>
    <w:rsid w:val="00B2752A"/>
    <w:rsid w:val="00B309B4"/>
    <w:rsid w:val="00B35CAE"/>
    <w:rsid w:val="00B372F2"/>
    <w:rsid w:val="00B37C97"/>
    <w:rsid w:val="00B544A2"/>
    <w:rsid w:val="00B5582C"/>
    <w:rsid w:val="00B57071"/>
    <w:rsid w:val="00B72D1C"/>
    <w:rsid w:val="00B75EBD"/>
    <w:rsid w:val="00BA36CD"/>
    <w:rsid w:val="00BA5AB7"/>
    <w:rsid w:val="00BA5DDD"/>
    <w:rsid w:val="00BB5EEF"/>
    <w:rsid w:val="00BC632D"/>
    <w:rsid w:val="00BC641C"/>
    <w:rsid w:val="00BD4AEE"/>
    <w:rsid w:val="00BE78D6"/>
    <w:rsid w:val="00BF67E0"/>
    <w:rsid w:val="00BF7195"/>
    <w:rsid w:val="00C012EA"/>
    <w:rsid w:val="00C068CD"/>
    <w:rsid w:val="00C139BD"/>
    <w:rsid w:val="00C14902"/>
    <w:rsid w:val="00C400B4"/>
    <w:rsid w:val="00C45371"/>
    <w:rsid w:val="00C56F1C"/>
    <w:rsid w:val="00C57DBD"/>
    <w:rsid w:val="00C67952"/>
    <w:rsid w:val="00C77BB1"/>
    <w:rsid w:val="00C77F40"/>
    <w:rsid w:val="00C849C1"/>
    <w:rsid w:val="00C93AD1"/>
    <w:rsid w:val="00C93CED"/>
    <w:rsid w:val="00C94449"/>
    <w:rsid w:val="00C957A9"/>
    <w:rsid w:val="00C97A11"/>
    <w:rsid w:val="00CB5FB2"/>
    <w:rsid w:val="00CB7E98"/>
    <w:rsid w:val="00CD0370"/>
    <w:rsid w:val="00CD0E71"/>
    <w:rsid w:val="00CD4ECD"/>
    <w:rsid w:val="00CE4355"/>
    <w:rsid w:val="00CE71AF"/>
    <w:rsid w:val="00CF1026"/>
    <w:rsid w:val="00CF1B87"/>
    <w:rsid w:val="00CF4226"/>
    <w:rsid w:val="00CF5FAD"/>
    <w:rsid w:val="00D0599B"/>
    <w:rsid w:val="00D11712"/>
    <w:rsid w:val="00D12800"/>
    <w:rsid w:val="00D3210D"/>
    <w:rsid w:val="00D32AEB"/>
    <w:rsid w:val="00D33633"/>
    <w:rsid w:val="00D457FD"/>
    <w:rsid w:val="00D63CFB"/>
    <w:rsid w:val="00D93A16"/>
    <w:rsid w:val="00DA060D"/>
    <w:rsid w:val="00DB074A"/>
    <w:rsid w:val="00DB0B91"/>
    <w:rsid w:val="00DC61ED"/>
    <w:rsid w:val="00DC735F"/>
    <w:rsid w:val="00DD12B4"/>
    <w:rsid w:val="00E01791"/>
    <w:rsid w:val="00E1417F"/>
    <w:rsid w:val="00E2013A"/>
    <w:rsid w:val="00E21496"/>
    <w:rsid w:val="00E30874"/>
    <w:rsid w:val="00E4600B"/>
    <w:rsid w:val="00E51AC2"/>
    <w:rsid w:val="00E73613"/>
    <w:rsid w:val="00E76BE7"/>
    <w:rsid w:val="00E774FD"/>
    <w:rsid w:val="00E776EA"/>
    <w:rsid w:val="00E8276E"/>
    <w:rsid w:val="00E912B1"/>
    <w:rsid w:val="00E934F0"/>
    <w:rsid w:val="00E969F7"/>
    <w:rsid w:val="00EC3D8A"/>
    <w:rsid w:val="00EE4710"/>
    <w:rsid w:val="00EF10BB"/>
    <w:rsid w:val="00F24D89"/>
    <w:rsid w:val="00F2602B"/>
    <w:rsid w:val="00F27675"/>
    <w:rsid w:val="00F43256"/>
    <w:rsid w:val="00F43623"/>
    <w:rsid w:val="00F50773"/>
    <w:rsid w:val="00F6376C"/>
    <w:rsid w:val="00F672E1"/>
    <w:rsid w:val="00F73D38"/>
    <w:rsid w:val="00F74015"/>
    <w:rsid w:val="00F804EA"/>
    <w:rsid w:val="00F8519B"/>
    <w:rsid w:val="00F85D0D"/>
    <w:rsid w:val="00F93EE7"/>
    <w:rsid w:val="00FA1945"/>
    <w:rsid w:val="00FA1C96"/>
    <w:rsid w:val="00FB23EA"/>
    <w:rsid w:val="00FB2CBC"/>
    <w:rsid w:val="00FB6130"/>
    <w:rsid w:val="00FC0594"/>
    <w:rsid w:val="00FC0B4F"/>
    <w:rsid w:val="00FD16E0"/>
    <w:rsid w:val="00FD2EB2"/>
    <w:rsid w:val="00FD5CFA"/>
    <w:rsid w:val="00FE4128"/>
    <w:rsid w:val="00FF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280EF"/>
  <w15:chartTrackingRefBased/>
  <w15:docId w15:val="{9F98C155-646A-48E2-A954-017AC8DB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4F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350E37"/>
    <w:pPr>
      <w:keepNext/>
      <w:keepLines/>
      <w:spacing w:before="240" w:after="12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50E37"/>
    <w:pPr>
      <w:keepNext/>
      <w:keepLines/>
      <w:spacing w:before="40" w:after="12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C679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02"/>
    <w:pPr>
      <w:spacing w:after="160" w:line="259" w:lineRule="auto"/>
      <w:ind w:left="720"/>
      <w:contextualSpacing/>
    </w:pPr>
    <w:rPr>
      <w:rFonts w:asciiTheme="minorHAnsi" w:eastAsiaTheme="minorEastAsia" w:hAnsiTheme="minorHAnsi" w:cstheme="minorBidi"/>
      <w:sz w:val="22"/>
      <w:szCs w:val="22"/>
      <w:lang w:eastAsia="en-US"/>
    </w:rPr>
  </w:style>
  <w:style w:type="table" w:styleId="TableGrid">
    <w:name w:val="Table Grid"/>
    <w:basedOn w:val="TableNormal"/>
    <w:uiPriority w:val="39"/>
    <w:rsid w:val="00CF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B1D"/>
    <w:rPr>
      <w:rFonts w:ascii="Segoe UI" w:hAnsi="Segoe UI" w:cs="Segoe UI"/>
      <w:sz w:val="18"/>
      <w:szCs w:val="18"/>
    </w:rPr>
  </w:style>
  <w:style w:type="character" w:customStyle="1" w:styleId="Heading1Char">
    <w:name w:val="Heading 1 Char"/>
    <w:basedOn w:val="DefaultParagraphFont"/>
    <w:link w:val="Heading1"/>
    <w:uiPriority w:val="9"/>
    <w:rsid w:val="00350E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E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44A40"/>
    <w:pPr>
      <w:outlineLvl w:val="9"/>
    </w:pPr>
  </w:style>
  <w:style w:type="paragraph" w:styleId="TOC1">
    <w:name w:val="toc 1"/>
    <w:basedOn w:val="Normal"/>
    <w:next w:val="Normal"/>
    <w:autoRedefine/>
    <w:uiPriority w:val="39"/>
    <w:unhideWhenUsed/>
    <w:rsid w:val="00350E37"/>
    <w:pPr>
      <w:tabs>
        <w:tab w:val="right" w:leader="dot" w:pos="9350"/>
      </w:tabs>
      <w:spacing w:after="100" w:line="259" w:lineRule="auto"/>
    </w:pPr>
    <w:rPr>
      <w:rFonts w:asciiTheme="minorHAnsi" w:eastAsiaTheme="minorEastAsia" w:hAnsiTheme="minorHAnsi" w:cstheme="minorBidi"/>
      <w:sz w:val="22"/>
      <w:szCs w:val="22"/>
      <w:lang w:eastAsia="en-US"/>
    </w:rPr>
  </w:style>
  <w:style w:type="paragraph" w:styleId="TOC2">
    <w:name w:val="toc 2"/>
    <w:basedOn w:val="Normal"/>
    <w:next w:val="Normal"/>
    <w:autoRedefine/>
    <w:uiPriority w:val="39"/>
    <w:unhideWhenUsed/>
    <w:rsid w:val="00044A40"/>
    <w:pPr>
      <w:spacing w:after="100" w:line="259" w:lineRule="auto"/>
      <w:ind w:left="220"/>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044A40"/>
    <w:rPr>
      <w:color w:val="0563C1" w:themeColor="hyperlink"/>
      <w:u w:val="single"/>
    </w:rPr>
  </w:style>
  <w:style w:type="paragraph" w:styleId="FootnoteText">
    <w:name w:val="footnote text"/>
    <w:basedOn w:val="Normal"/>
    <w:link w:val="FootnoteTextChar"/>
    <w:uiPriority w:val="99"/>
    <w:semiHidden/>
    <w:unhideWhenUsed/>
    <w:rsid w:val="00A11C84"/>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11C84"/>
    <w:rPr>
      <w:sz w:val="20"/>
      <w:szCs w:val="20"/>
    </w:rPr>
  </w:style>
  <w:style w:type="character" w:styleId="FootnoteReference">
    <w:name w:val="footnote reference"/>
    <w:basedOn w:val="DefaultParagraphFont"/>
    <w:uiPriority w:val="99"/>
    <w:semiHidden/>
    <w:unhideWhenUsed/>
    <w:rsid w:val="00A11C84"/>
    <w:rPr>
      <w:vertAlign w:val="superscript"/>
    </w:rPr>
  </w:style>
  <w:style w:type="paragraph" w:styleId="HTMLPreformatted">
    <w:name w:val="HTML Preformatted"/>
    <w:basedOn w:val="Normal"/>
    <w:link w:val="HTMLPreformattedChar"/>
    <w:uiPriority w:val="99"/>
    <w:semiHidden/>
    <w:unhideWhenUsed/>
    <w:rsid w:val="0073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1DD9"/>
    <w:rPr>
      <w:rFonts w:ascii="Courier New" w:eastAsia="Times New Roman" w:hAnsi="Courier New" w:cs="Courier New"/>
      <w:sz w:val="20"/>
      <w:szCs w:val="20"/>
    </w:rPr>
  </w:style>
  <w:style w:type="character" w:customStyle="1" w:styleId="gnkrckgcgsb">
    <w:name w:val="gnkrckgcgsb"/>
    <w:basedOn w:val="DefaultParagraphFont"/>
    <w:rsid w:val="00731DD9"/>
  </w:style>
  <w:style w:type="character" w:styleId="Emphasis">
    <w:name w:val="Emphasis"/>
    <w:basedOn w:val="DefaultParagraphFont"/>
    <w:uiPriority w:val="20"/>
    <w:qFormat/>
    <w:rsid w:val="00A71F0E"/>
    <w:rPr>
      <w:i/>
      <w:iCs/>
    </w:rPr>
  </w:style>
  <w:style w:type="character" w:customStyle="1" w:styleId="Heading3Char">
    <w:name w:val="Heading 3 Char"/>
    <w:basedOn w:val="DefaultParagraphFont"/>
    <w:link w:val="Heading3"/>
    <w:uiPriority w:val="9"/>
    <w:semiHidden/>
    <w:rsid w:val="00C67952"/>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E934F0"/>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E934F0"/>
  </w:style>
  <w:style w:type="character" w:styleId="PageNumber">
    <w:name w:val="page number"/>
    <w:basedOn w:val="DefaultParagraphFont"/>
    <w:uiPriority w:val="99"/>
    <w:semiHidden/>
    <w:unhideWhenUsed/>
    <w:rsid w:val="00E934F0"/>
  </w:style>
  <w:style w:type="paragraph" w:styleId="NoSpacing">
    <w:name w:val="No Spacing"/>
    <w:link w:val="NoSpacingChar"/>
    <w:uiPriority w:val="1"/>
    <w:qFormat/>
    <w:rsid w:val="00E934F0"/>
    <w:pPr>
      <w:spacing w:after="0" w:line="240" w:lineRule="auto"/>
    </w:pPr>
    <w:rPr>
      <w:lang w:eastAsia="zh-CN"/>
    </w:rPr>
  </w:style>
  <w:style w:type="character" w:customStyle="1" w:styleId="NoSpacingChar">
    <w:name w:val="No Spacing Char"/>
    <w:basedOn w:val="DefaultParagraphFont"/>
    <w:link w:val="NoSpacing"/>
    <w:uiPriority w:val="1"/>
    <w:rsid w:val="00E934F0"/>
    <w:rPr>
      <w:rFonts w:eastAsiaTheme="minorEastAsia"/>
      <w:lang w:eastAsia="zh-CN"/>
    </w:rPr>
  </w:style>
  <w:style w:type="paragraph" w:styleId="Header">
    <w:name w:val="header"/>
    <w:basedOn w:val="Normal"/>
    <w:link w:val="HeaderChar"/>
    <w:uiPriority w:val="99"/>
    <w:unhideWhenUsed/>
    <w:rsid w:val="00B309B4"/>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B309B4"/>
  </w:style>
  <w:style w:type="character" w:styleId="UnresolvedMention">
    <w:name w:val="Unresolved Mention"/>
    <w:basedOn w:val="DefaultParagraphFont"/>
    <w:uiPriority w:val="99"/>
    <w:semiHidden/>
    <w:unhideWhenUsed/>
    <w:rsid w:val="00FD5CFA"/>
    <w:rPr>
      <w:color w:val="605E5C"/>
      <w:shd w:val="clear" w:color="auto" w:fill="E1DFDD"/>
    </w:rPr>
  </w:style>
  <w:style w:type="character" w:styleId="FollowedHyperlink">
    <w:name w:val="FollowedHyperlink"/>
    <w:basedOn w:val="DefaultParagraphFont"/>
    <w:uiPriority w:val="99"/>
    <w:semiHidden/>
    <w:unhideWhenUsed/>
    <w:rsid w:val="00FD5CFA"/>
    <w:rPr>
      <w:color w:val="954F72" w:themeColor="followedHyperlink"/>
      <w:u w:val="single"/>
    </w:rPr>
  </w:style>
  <w:style w:type="paragraph" w:styleId="NormalWeb">
    <w:name w:val="Normal (Web)"/>
    <w:basedOn w:val="Normal"/>
    <w:uiPriority w:val="99"/>
    <w:unhideWhenUsed/>
    <w:rsid w:val="00F432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9333">
      <w:bodyDiv w:val="1"/>
      <w:marLeft w:val="0"/>
      <w:marRight w:val="0"/>
      <w:marTop w:val="0"/>
      <w:marBottom w:val="0"/>
      <w:divBdr>
        <w:top w:val="none" w:sz="0" w:space="0" w:color="auto"/>
        <w:left w:val="none" w:sz="0" w:space="0" w:color="auto"/>
        <w:bottom w:val="none" w:sz="0" w:space="0" w:color="auto"/>
        <w:right w:val="none" w:sz="0" w:space="0" w:color="auto"/>
      </w:divBdr>
    </w:div>
    <w:div w:id="89620403">
      <w:bodyDiv w:val="1"/>
      <w:marLeft w:val="0"/>
      <w:marRight w:val="0"/>
      <w:marTop w:val="0"/>
      <w:marBottom w:val="0"/>
      <w:divBdr>
        <w:top w:val="none" w:sz="0" w:space="0" w:color="auto"/>
        <w:left w:val="none" w:sz="0" w:space="0" w:color="auto"/>
        <w:bottom w:val="none" w:sz="0" w:space="0" w:color="auto"/>
        <w:right w:val="none" w:sz="0" w:space="0" w:color="auto"/>
      </w:divBdr>
    </w:div>
    <w:div w:id="119542582">
      <w:bodyDiv w:val="1"/>
      <w:marLeft w:val="0"/>
      <w:marRight w:val="0"/>
      <w:marTop w:val="0"/>
      <w:marBottom w:val="0"/>
      <w:divBdr>
        <w:top w:val="none" w:sz="0" w:space="0" w:color="auto"/>
        <w:left w:val="none" w:sz="0" w:space="0" w:color="auto"/>
        <w:bottom w:val="none" w:sz="0" w:space="0" w:color="auto"/>
        <w:right w:val="none" w:sz="0" w:space="0" w:color="auto"/>
      </w:divBdr>
      <w:divsChild>
        <w:div w:id="2126534532">
          <w:marLeft w:val="0"/>
          <w:marRight w:val="-16200"/>
          <w:marTop w:val="0"/>
          <w:marBottom w:val="0"/>
          <w:divBdr>
            <w:top w:val="none" w:sz="0" w:space="0" w:color="auto"/>
            <w:left w:val="none" w:sz="0" w:space="0" w:color="auto"/>
            <w:bottom w:val="none" w:sz="0" w:space="0" w:color="auto"/>
            <w:right w:val="none" w:sz="0" w:space="0" w:color="auto"/>
          </w:divBdr>
        </w:div>
        <w:div w:id="140537820">
          <w:marLeft w:val="0"/>
          <w:marRight w:val="-16200"/>
          <w:marTop w:val="0"/>
          <w:marBottom w:val="0"/>
          <w:divBdr>
            <w:top w:val="none" w:sz="0" w:space="0" w:color="auto"/>
            <w:left w:val="none" w:sz="0" w:space="0" w:color="auto"/>
            <w:bottom w:val="none" w:sz="0" w:space="0" w:color="auto"/>
            <w:right w:val="none" w:sz="0" w:space="0" w:color="auto"/>
          </w:divBdr>
        </w:div>
        <w:div w:id="1806270050">
          <w:marLeft w:val="0"/>
          <w:marRight w:val="-16200"/>
          <w:marTop w:val="0"/>
          <w:marBottom w:val="0"/>
          <w:divBdr>
            <w:top w:val="none" w:sz="0" w:space="0" w:color="auto"/>
            <w:left w:val="none" w:sz="0" w:space="0" w:color="auto"/>
            <w:bottom w:val="none" w:sz="0" w:space="0" w:color="auto"/>
            <w:right w:val="none" w:sz="0" w:space="0" w:color="auto"/>
          </w:divBdr>
        </w:div>
        <w:div w:id="673342258">
          <w:marLeft w:val="0"/>
          <w:marRight w:val="-16200"/>
          <w:marTop w:val="0"/>
          <w:marBottom w:val="0"/>
          <w:divBdr>
            <w:top w:val="none" w:sz="0" w:space="0" w:color="auto"/>
            <w:left w:val="none" w:sz="0" w:space="0" w:color="auto"/>
            <w:bottom w:val="none" w:sz="0" w:space="0" w:color="auto"/>
            <w:right w:val="none" w:sz="0" w:space="0" w:color="auto"/>
          </w:divBdr>
        </w:div>
        <w:div w:id="346057329">
          <w:marLeft w:val="0"/>
          <w:marRight w:val="-16200"/>
          <w:marTop w:val="0"/>
          <w:marBottom w:val="0"/>
          <w:divBdr>
            <w:top w:val="none" w:sz="0" w:space="0" w:color="auto"/>
            <w:left w:val="none" w:sz="0" w:space="0" w:color="auto"/>
            <w:bottom w:val="none" w:sz="0" w:space="0" w:color="auto"/>
            <w:right w:val="none" w:sz="0" w:space="0" w:color="auto"/>
          </w:divBdr>
        </w:div>
        <w:div w:id="564881372">
          <w:marLeft w:val="0"/>
          <w:marRight w:val="-16200"/>
          <w:marTop w:val="0"/>
          <w:marBottom w:val="0"/>
          <w:divBdr>
            <w:top w:val="none" w:sz="0" w:space="0" w:color="auto"/>
            <w:left w:val="none" w:sz="0" w:space="0" w:color="auto"/>
            <w:bottom w:val="none" w:sz="0" w:space="0" w:color="auto"/>
            <w:right w:val="none" w:sz="0" w:space="0" w:color="auto"/>
          </w:divBdr>
        </w:div>
        <w:div w:id="205527206">
          <w:marLeft w:val="0"/>
          <w:marRight w:val="-16200"/>
          <w:marTop w:val="0"/>
          <w:marBottom w:val="0"/>
          <w:divBdr>
            <w:top w:val="none" w:sz="0" w:space="0" w:color="auto"/>
            <w:left w:val="none" w:sz="0" w:space="0" w:color="auto"/>
            <w:bottom w:val="none" w:sz="0" w:space="0" w:color="auto"/>
            <w:right w:val="none" w:sz="0" w:space="0" w:color="auto"/>
          </w:divBdr>
        </w:div>
        <w:div w:id="545944731">
          <w:marLeft w:val="0"/>
          <w:marRight w:val="-16200"/>
          <w:marTop w:val="0"/>
          <w:marBottom w:val="0"/>
          <w:divBdr>
            <w:top w:val="none" w:sz="0" w:space="0" w:color="auto"/>
            <w:left w:val="none" w:sz="0" w:space="0" w:color="auto"/>
            <w:bottom w:val="none" w:sz="0" w:space="0" w:color="auto"/>
            <w:right w:val="none" w:sz="0" w:space="0" w:color="auto"/>
          </w:divBdr>
        </w:div>
        <w:div w:id="431323620">
          <w:marLeft w:val="0"/>
          <w:marRight w:val="-16200"/>
          <w:marTop w:val="0"/>
          <w:marBottom w:val="0"/>
          <w:divBdr>
            <w:top w:val="none" w:sz="0" w:space="0" w:color="auto"/>
            <w:left w:val="none" w:sz="0" w:space="0" w:color="auto"/>
            <w:bottom w:val="none" w:sz="0" w:space="0" w:color="auto"/>
            <w:right w:val="none" w:sz="0" w:space="0" w:color="auto"/>
          </w:divBdr>
        </w:div>
        <w:div w:id="1069617482">
          <w:marLeft w:val="0"/>
          <w:marRight w:val="-16200"/>
          <w:marTop w:val="0"/>
          <w:marBottom w:val="0"/>
          <w:divBdr>
            <w:top w:val="none" w:sz="0" w:space="0" w:color="auto"/>
            <w:left w:val="none" w:sz="0" w:space="0" w:color="auto"/>
            <w:bottom w:val="none" w:sz="0" w:space="0" w:color="auto"/>
            <w:right w:val="none" w:sz="0" w:space="0" w:color="auto"/>
          </w:divBdr>
        </w:div>
        <w:div w:id="1551530917">
          <w:marLeft w:val="0"/>
          <w:marRight w:val="-16200"/>
          <w:marTop w:val="0"/>
          <w:marBottom w:val="0"/>
          <w:divBdr>
            <w:top w:val="none" w:sz="0" w:space="0" w:color="auto"/>
            <w:left w:val="none" w:sz="0" w:space="0" w:color="auto"/>
            <w:bottom w:val="none" w:sz="0" w:space="0" w:color="auto"/>
            <w:right w:val="none" w:sz="0" w:space="0" w:color="auto"/>
          </w:divBdr>
        </w:div>
        <w:div w:id="644235478">
          <w:marLeft w:val="0"/>
          <w:marRight w:val="-16200"/>
          <w:marTop w:val="0"/>
          <w:marBottom w:val="0"/>
          <w:divBdr>
            <w:top w:val="none" w:sz="0" w:space="0" w:color="auto"/>
            <w:left w:val="none" w:sz="0" w:space="0" w:color="auto"/>
            <w:bottom w:val="none" w:sz="0" w:space="0" w:color="auto"/>
            <w:right w:val="none" w:sz="0" w:space="0" w:color="auto"/>
          </w:divBdr>
        </w:div>
        <w:div w:id="1669743994">
          <w:marLeft w:val="0"/>
          <w:marRight w:val="-16200"/>
          <w:marTop w:val="0"/>
          <w:marBottom w:val="0"/>
          <w:divBdr>
            <w:top w:val="none" w:sz="0" w:space="0" w:color="auto"/>
            <w:left w:val="none" w:sz="0" w:space="0" w:color="auto"/>
            <w:bottom w:val="none" w:sz="0" w:space="0" w:color="auto"/>
            <w:right w:val="none" w:sz="0" w:space="0" w:color="auto"/>
          </w:divBdr>
        </w:div>
        <w:div w:id="2043358730">
          <w:marLeft w:val="0"/>
          <w:marRight w:val="-16200"/>
          <w:marTop w:val="0"/>
          <w:marBottom w:val="0"/>
          <w:divBdr>
            <w:top w:val="none" w:sz="0" w:space="0" w:color="auto"/>
            <w:left w:val="none" w:sz="0" w:space="0" w:color="auto"/>
            <w:bottom w:val="none" w:sz="0" w:space="0" w:color="auto"/>
            <w:right w:val="none" w:sz="0" w:space="0" w:color="auto"/>
          </w:divBdr>
        </w:div>
        <w:div w:id="1061439359">
          <w:marLeft w:val="0"/>
          <w:marRight w:val="-16200"/>
          <w:marTop w:val="0"/>
          <w:marBottom w:val="0"/>
          <w:divBdr>
            <w:top w:val="none" w:sz="0" w:space="0" w:color="auto"/>
            <w:left w:val="none" w:sz="0" w:space="0" w:color="auto"/>
            <w:bottom w:val="none" w:sz="0" w:space="0" w:color="auto"/>
            <w:right w:val="none" w:sz="0" w:space="0" w:color="auto"/>
          </w:divBdr>
        </w:div>
        <w:div w:id="1985507976">
          <w:marLeft w:val="0"/>
          <w:marRight w:val="-16200"/>
          <w:marTop w:val="0"/>
          <w:marBottom w:val="0"/>
          <w:divBdr>
            <w:top w:val="none" w:sz="0" w:space="0" w:color="auto"/>
            <w:left w:val="none" w:sz="0" w:space="0" w:color="auto"/>
            <w:bottom w:val="none" w:sz="0" w:space="0" w:color="auto"/>
            <w:right w:val="none" w:sz="0" w:space="0" w:color="auto"/>
          </w:divBdr>
        </w:div>
        <w:div w:id="7298194">
          <w:marLeft w:val="0"/>
          <w:marRight w:val="-16200"/>
          <w:marTop w:val="0"/>
          <w:marBottom w:val="0"/>
          <w:divBdr>
            <w:top w:val="none" w:sz="0" w:space="0" w:color="auto"/>
            <w:left w:val="none" w:sz="0" w:space="0" w:color="auto"/>
            <w:bottom w:val="none" w:sz="0" w:space="0" w:color="auto"/>
            <w:right w:val="none" w:sz="0" w:space="0" w:color="auto"/>
          </w:divBdr>
        </w:div>
        <w:div w:id="1965579469">
          <w:marLeft w:val="0"/>
          <w:marRight w:val="-16200"/>
          <w:marTop w:val="0"/>
          <w:marBottom w:val="0"/>
          <w:divBdr>
            <w:top w:val="none" w:sz="0" w:space="0" w:color="auto"/>
            <w:left w:val="none" w:sz="0" w:space="0" w:color="auto"/>
            <w:bottom w:val="none" w:sz="0" w:space="0" w:color="auto"/>
            <w:right w:val="none" w:sz="0" w:space="0" w:color="auto"/>
          </w:divBdr>
        </w:div>
        <w:div w:id="1290357374">
          <w:marLeft w:val="0"/>
          <w:marRight w:val="-16200"/>
          <w:marTop w:val="0"/>
          <w:marBottom w:val="0"/>
          <w:divBdr>
            <w:top w:val="none" w:sz="0" w:space="0" w:color="auto"/>
            <w:left w:val="none" w:sz="0" w:space="0" w:color="auto"/>
            <w:bottom w:val="none" w:sz="0" w:space="0" w:color="auto"/>
            <w:right w:val="none" w:sz="0" w:space="0" w:color="auto"/>
          </w:divBdr>
        </w:div>
        <w:div w:id="1456603985">
          <w:marLeft w:val="0"/>
          <w:marRight w:val="-16200"/>
          <w:marTop w:val="0"/>
          <w:marBottom w:val="0"/>
          <w:divBdr>
            <w:top w:val="none" w:sz="0" w:space="0" w:color="auto"/>
            <w:left w:val="none" w:sz="0" w:space="0" w:color="auto"/>
            <w:bottom w:val="none" w:sz="0" w:space="0" w:color="auto"/>
            <w:right w:val="none" w:sz="0" w:space="0" w:color="auto"/>
          </w:divBdr>
        </w:div>
        <w:div w:id="1227302054">
          <w:marLeft w:val="0"/>
          <w:marRight w:val="-16200"/>
          <w:marTop w:val="0"/>
          <w:marBottom w:val="0"/>
          <w:divBdr>
            <w:top w:val="none" w:sz="0" w:space="0" w:color="auto"/>
            <w:left w:val="none" w:sz="0" w:space="0" w:color="auto"/>
            <w:bottom w:val="none" w:sz="0" w:space="0" w:color="auto"/>
            <w:right w:val="none" w:sz="0" w:space="0" w:color="auto"/>
          </w:divBdr>
        </w:div>
        <w:div w:id="18944073">
          <w:marLeft w:val="0"/>
          <w:marRight w:val="-16200"/>
          <w:marTop w:val="0"/>
          <w:marBottom w:val="0"/>
          <w:divBdr>
            <w:top w:val="none" w:sz="0" w:space="0" w:color="auto"/>
            <w:left w:val="none" w:sz="0" w:space="0" w:color="auto"/>
            <w:bottom w:val="none" w:sz="0" w:space="0" w:color="auto"/>
            <w:right w:val="none" w:sz="0" w:space="0" w:color="auto"/>
          </w:divBdr>
        </w:div>
        <w:div w:id="1434597161">
          <w:marLeft w:val="0"/>
          <w:marRight w:val="-16200"/>
          <w:marTop w:val="0"/>
          <w:marBottom w:val="0"/>
          <w:divBdr>
            <w:top w:val="none" w:sz="0" w:space="0" w:color="auto"/>
            <w:left w:val="none" w:sz="0" w:space="0" w:color="auto"/>
            <w:bottom w:val="none" w:sz="0" w:space="0" w:color="auto"/>
            <w:right w:val="none" w:sz="0" w:space="0" w:color="auto"/>
          </w:divBdr>
        </w:div>
        <w:div w:id="1087582876">
          <w:marLeft w:val="0"/>
          <w:marRight w:val="-16200"/>
          <w:marTop w:val="0"/>
          <w:marBottom w:val="0"/>
          <w:divBdr>
            <w:top w:val="none" w:sz="0" w:space="0" w:color="auto"/>
            <w:left w:val="none" w:sz="0" w:space="0" w:color="auto"/>
            <w:bottom w:val="none" w:sz="0" w:space="0" w:color="auto"/>
            <w:right w:val="none" w:sz="0" w:space="0" w:color="auto"/>
          </w:divBdr>
        </w:div>
        <w:div w:id="828906506">
          <w:marLeft w:val="0"/>
          <w:marRight w:val="-16200"/>
          <w:marTop w:val="0"/>
          <w:marBottom w:val="0"/>
          <w:divBdr>
            <w:top w:val="none" w:sz="0" w:space="0" w:color="auto"/>
            <w:left w:val="none" w:sz="0" w:space="0" w:color="auto"/>
            <w:bottom w:val="none" w:sz="0" w:space="0" w:color="auto"/>
            <w:right w:val="none" w:sz="0" w:space="0" w:color="auto"/>
          </w:divBdr>
        </w:div>
        <w:div w:id="816998120">
          <w:marLeft w:val="0"/>
          <w:marRight w:val="-16200"/>
          <w:marTop w:val="0"/>
          <w:marBottom w:val="0"/>
          <w:divBdr>
            <w:top w:val="none" w:sz="0" w:space="0" w:color="auto"/>
            <w:left w:val="none" w:sz="0" w:space="0" w:color="auto"/>
            <w:bottom w:val="none" w:sz="0" w:space="0" w:color="auto"/>
            <w:right w:val="none" w:sz="0" w:space="0" w:color="auto"/>
          </w:divBdr>
        </w:div>
        <w:div w:id="3632318">
          <w:marLeft w:val="0"/>
          <w:marRight w:val="-16200"/>
          <w:marTop w:val="0"/>
          <w:marBottom w:val="0"/>
          <w:divBdr>
            <w:top w:val="none" w:sz="0" w:space="0" w:color="auto"/>
            <w:left w:val="none" w:sz="0" w:space="0" w:color="auto"/>
            <w:bottom w:val="none" w:sz="0" w:space="0" w:color="auto"/>
            <w:right w:val="none" w:sz="0" w:space="0" w:color="auto"/>
          </w:divBdr>
        </w:div>
        <w:div w:id="1594195263">
          <w:marLeft w:val="0"/>
          <w:marRight w:val="-16200"/>
          <w:marTop w:val="0"/>
          <w:marBottom w:val="0"/>
          <w:divBdr>
            <w:top w:val="none" w:sz="0" w:space="0" w:color="auto"/>
            <w:left w:val="none" w:sz="0" w:space="0" w:color="auto"/>
            <w:bottom w:val="none" w:sz="0" w:space="0" w:color="auto"/>
            <w:right w:val="none" w:sz="0" w:space="0" w:color="auto"/>
          </w:divBdr>
        </w:div>
      </w:divsChild>
    </w:div>
    <w:div w:id="220946544">
      <w:bodyDiv w:val="1"/>
      <w:marLeft w:val="0"/>
      <w:marRight w:val="0"/>
      <w:marTop w:val="0"/>
      <w:marBottom w:val="0"/>
      <w:divBdr>
        <w:top w:val="none" w:sz="0" w:space="0" w:color="auto"/>
        <w:left w:val="none" w:sz="0" w:space="0" w:color="auto"/>
        <w:bottom w:val="none" w:sz="0" w:space="0" w:color="auto"/>
        <w:right w:val="none" w:sz="0" w:space="0" w:color="auto"/>
      </w:divBdr>
    </w:div>
    <w:div w:id="283969642">
      <w:bodyDiv w:val="1"/>
      <w:marLeft w:val="0"/>
      <w:marRight w:val="0"/>
      <w:marTop w:val="0"/>
      <w:marBottom w:val="0"/>
      <w:divBdr>
        <w:top w:val="none" w:sz="0" w:space="0" w:color="auto"/>
        <w:left w:val="none" w:sz="0" w:space="0" w:color="auto"/>
        <w:bottom w:val="none" w:sz="0" w:space="0" w:color="auto"/>
        <w:right w:val="none" w:sz="0" w:space="0" w:color="auto"/>
      </w:divBdr>
    </w:div>
    <w:div w:id="347410199">
      <w:bodyDiv w:val="1"/>
      <w:marLeft w:val="0"/>
      <w:marRight w:val="0"/>
      <w:marTop w:val="0"/>
      <w:marBottom w:val="0"/>
      <w:divBdr>
        <w:top w:val="none" w:sz="0" w:space="0" w:color="auto"/>
        <w:left w:val="none" w:sz="0" w:space="0" w:color="auto"/>
        <w:bottom w:val="none" w:sz="0" w:space="0" w:color="auto"/>
        <w:right w:val="none" w:sz="0" w:space="0" w:color="auto"/>
      </w:divBdr>
      <w:divsChild>
        <w:div w:id="1619143799">
          <w:marLeft w:val="0"/>
          <w:marRight w:val="-16200"/>
          <w:marTop w:val="0"/>
          <w:marBottom w:val="0"/>
          <w:divBdr>
            <w:top w:val="none" w:sz="0" w:space="0" w:color="auto"/>
            <w:left w:val="none" w:sz="0" w:space="0" w:color="auto"/>
            <w:bottom w:val="none" w:sz="0" w:space="0" w:color="auto"/>
            <w:right w:val="none" w:sz="0" w:space="0" w:color="auto"/>
          </w:divBdr>
        </w:div>
        <w:div w:id="1399792051">
          <w:marLeft w:val="0"/>
          <w:marRight w:val="-16200"/>
          <w:marTop w:val="0"/>
          <w:marBottom w:val="0"/>
          <w:divBdr>
            <w:top w:val="none" w:sz="0" w:space="0" w:color="auto"/>
            <w:left w:val="none" w:sz="0" w:space="0" w:color="auto"/>
            <w:bottom w:val="none" w:sz="0" w:space="0" w:color="auto"/>
            <w:right w:val="none" w:sz="0" w:space="0" w:color="auto"/>
          </w:divBdr>
        </w:div>
        <w:div w:id="1738548802">
          <w:marLeft w:val="0"/>
          <w:marRight w:val="-16200"/>
          <w:marTop w:val="0"/>
          <w:marBottom w:val="0"/>
          <w:divBdr>
            <w:top w:val="none" w:sz="0" w:space="0" w:color="auto"/>
            <w:left w:val="none" w:sz="0" w:space="0" w:color="auto"/>
            <w:bottom w:val="none" w:sz="0" w:space="0" w:color="auto"/>
            <w:right w:val="none" w:sz="0" w:space="0" w:color="auto"/>
          </w:divBdr>
        </w:div>
        <w:div w:id="925041792">
          <w:marLeft w:val="0"/>
          <w:marRight w:val="-16200"/>
          <w:marTop w:val="0"/>
          <w:marBottom w:val="0"/>
          <w:divBdr>
            <w:top w:val="none" w:sz="0" w:space="0" w:color="auto"/>
            <w:left w:val="none" w:sz="0" w:space="0" w:color="auto"/>
            <w:bottom w:val="none" w:sz="0" w:space="0" w:color="auto"/>
            <w:right w:val="none" w:sz="0" w:space="0" w:color="auto"/>
          </w:divBdr>
        </w:div>
        <w:div w:id="674190817">
          <w:marLeft w:val="0"/>
          <w:marRight w:val="-16200"/>
          <w:marTop w:val="0"/>
          <w:marBottom w:val="0"/>
          <w:divBdr>
            <w:top w:val="none" w:sz="0" w:space="0" w:color="auto"/>
            <w:left w:val="none" w:sz="0" w:space="0" w:color="auto"/>
            <w:bottom w:val="none" w:sz="0" w:space="0" w:color="auto"/>
            <w:right w:val="none" w:sz="0" w:space="0" w:color="auto"/>
          </w:divBdr>
        </w:div>
        <w:div w:id="1041780641">
          <w:marLeft w:val="0"/>
          <w:marRight w:val="-16200"/>
          <w:marTop w:val="0"/>
          <w:marBottom w:val="0"/>
          <w:divBdr>
            <w:top w:val="none" w:sz="0" w:space="0" w:color="auto"/>
            <w:left w:val="none" w:sz="0" w:space="0" w:color="auto"/>
            <w:bottom w:val="none" w:sz="0" w:space="0" w:color="auto"/>
            <w:right w:val="none" w:sz="0" w:space="0" w:color="auto"/>
          </w:divBdr>
        </w:div>
        <w:div w:id="2146466231">
          <w:marLeft w:val="0"/>
          <w:marRight w:val="-16200"/>
          <w:marTop w:val="0"/>
          <w:marBottom w:val="0"/>
          <w:divBdr>
            <w:top w:val="none" w:sz="0" w:space="0" w:color="auto"/>
            <w:left w:val="none" w:sz="0" w:space="0" w:color="auto"/>
            <w:bottom w:val="none" w:sz="0" w:space="0" w:color="auto"/>
            <w:right w:val="none" w:sz="0" w:space="0" w:color="auto"/>
          </w:divBdr>
        </w:div>
        <w:div w:id="391512800">
          <w:marLeft w:val="0"/>
          <w:marRight w:val="-16200"/>
          <w:marTop w:val="0"/>
          <w:marBottom w:val="0"/>
          <w:divBdr>
            <w:top w:val="none" w:sz="0" w:space="0" w:color="auto"/>
            <w:left w:val="none" w:sz="0" w:space="0" w:color="auto"/>
            <w:bottom w:val="none" w:sz="0" w:space="0" w:color="auto"/>
            <w:right w:val="none" w:sz="0" w:space="0" w:color="auto"/>
          </w:divBdr>
        </w:div>
        <w:div w:id="1372461450">
          <w:marLeft w:val="0"/>
          <w:marRight w:val="-16200"/>
          <w:marTop w:val="0"/>
          <w:marBottom w:val="0"/>
          <w:divBdr>
            <w:top w:val="none" w:sz="0" w:space="0" w:color="auto"/>
            <w:left w:val="none" w:sz="0" w:space="0" w:color="auto"/>
            <w:bottom w:val="none" w:sz="0" w:space="0" w:color="auto"/>
            <w:right w:val="none" w:sz="0" w:space="0" w:color="auto"/>
          </w:divBdr>
        </w:div>
        <w:div w:id="1250775613">
          <w:marLeft w:val="0"/>
          <w:marRight w:val="-16200"/>
          <w:marTop w:val="0"/>
          <w:marBottom w:val="0"/>
          <w:divBdr>
            <w:top w:val="none" w:sz="0" w:space="0" w:color="auto"/>
            <w:left w:val="none" w:sz="0" w:space="0" w:color="auto"/>
            <w:bottom w:val="none" w:sz="0" w:space="0" w:color="auto"/>
            <w:right w:val="none" w:sz="0" w:space="0" w:color="auto"/>
          </w:divBdr>
        </w:div>
        <w:div w:id="236483599">
          <w:marLeft w:val="0"/>
          <w:marRight w:val="-16200"/>
          <w:marTop w:val="0"/>
          <w:marBottom w:val="0"/>
          <w:divBdr>
            <w:top w:val="none" w:sz="0" w:space="0" w:color="auto"/>
            <w:left w:val="none" w:sz="0" w:space="0" w:color="auto"/>
            <w:bottom w:val="none" w:sz="0" w:space="0" w:color="auto"/>
            <w:right w:val="none" w:sz="0" w:space="0" w:color="auto"/>
          </w:divBdr>
        </w:div>
        <w:div w:id="2100443323">
          <w:marLeft w:val="0"/>
          <w:marRight w:val="-16200"/>
          <w:marTop w:val="0"/>
          <w:marBottom w:val="0"/>
          <w:divBdr>
            <w:top w:val="none" w:sz="0" w:space="0" w:color="auto"/>
            <w:left w:val="none" w:sz="0" w:space="0" w:color="auto"/>
            <w:bottom w:val="none" w:sz="0" w:space="0" w:color="auto"/>
            <w:right w:val="none" w:sz="0" w:space="0" w:color="auto"/>
          </w:divBdr>
        </w:div>
        <w:div w:id="2121680052">
          <w:marLeft w:val="0"/>
          <w:marRight w:val="-16200"/>
          <w:marTop w:val="0"/>
          <w:marBottom w:val="0"/>
          <w:divBdr>
            <w:top w:val="none" w:sz="0" w:space="0" w:color="auto"/>
            <w:left w:val="none" w:sz="0" w:space="0" w:color="auto"/>
            <w:bottom w:val="none" w:sz="0" w:space="0" w:color="auto"/>
            <w:right w:val="none" w:sz="0" w:space="0" w:color="auto"/>
          </w:divBdr>
        </w:div>
        <w:div w:id="1146236392">
          <w:marLeft w:val="0"/>
          <w:marRight w:val="-16200"/>
          <w:marTop w:val="0"/>
          <w:marBottom w:val="0"/>
          <w:divBdr>
            <w:top w:val="none" w:sz="0" w:space="0" w:color="auto"/>
            <w:left w:val="none" w:sz="0" w:space="0" w:color="auto"/>
            <w:bottom w:val="none" w:sz="0" w:space="0" w:color="auto"/>
            <w:right w:val="none" w:sz="0" w:space="0" w:color="auto"/>
          </w:divBdr>
        </w:div>
        <w:div w:id="681319617">
          <w:marLeft w:val="0"/>
          <w:marRight w:val="-16200"/>
          <w:marTop w:val="0"/>
          <w:marBottom w:val="0"/>
          <w:divBdr>
            <w:top w:val="none" w:sz="0" w:space="0" w:color="auto"/>
            <w:left w:val="none" w:sz="0" w:space="0" w:color="auto"/>
            <w:bottom w:val="none" w:sz="0" w:space="0" w:color="auto"/>
            <w:right w:val="none" w:sz="0" w:space="0" w:color="auto"/>
          </w:divBdr>
        </w:div>
        <w:div w:id="451559582">
          <w:marLeft w:val="0"/>
          <w:marRight w:val="-16200"/>
          <w:marTop w:val="0"/>
          <w:marBottom w:val="0"/>
          <w:divBdr>
            <w:top w:val="none" w:sz="0" w:space="0" w:color="auto"/>
            <w:left w:val="none" w:sz="0" w:space="0" w:color="auto"/>
            <w:bottom w:val="none" w:sz="0" w:space="0" w:color="auto"/>
            <w:right w:val="none" w:sz="0" w:space="0" w:color="auto"/>
          </w:divBdr>
        </w:div>
        <w:div w:id="1991209514">
          <w:marLeft w:val="0"/>
          <w:marRight w:val="-16200"/>
          <w:marTop w:val="0"/>
          <w:marBottom w:val="0"/>
          <w:divBdr>
            <w:top w:val="none" w:sz="0" w:space="0" w:color="auto"/>
            <w:left w:val="none" w:sz="0" w:space="0" w:color="auto"/>
            <w:bottom w:val="none" w:sz="0" w:space="0" w:color="auto"/>
            <w:right w:val="none" w:sz="0" w:space="0" w:color="auto"/>
          </w:divBdr>
        </w:div>
        <w:div w:id="1882009678">
          <w:marLeft w:val="0"/>
          <w:marRight w:val="-16200"/>
          <w:marTop w:val="0"/>
          <w:marBottom w:val="0"/>
          <w:divBdr>
            <w:top w:val="none" w:sz="0" w:space="0" w:color="auto"/>
            <w:left w:val="none" w:sz="0" w:space="0" w:color="auto"/>
            <w:bottom w:val="none" w:sz="0" w:space="0" w:color="auto"/>
            <w:right w:val="none" w:sz="0" w:space="0" w:color="auto"/>
          </w:divBdr>
        </w:div>
        <w:div w:id="1120490835">
          <w:marLeft w:val="0"/>
          <w:marRight w:val="-16200"/>
          <w:marTop w:val="0"/>
          <w:marBottom w:val="0"/>
          <w:divBdr>
            <w:top w:val="none" w:sz="0" w:space="0" w:color="auto"/>
            <w:left w:val="none" w:sz="0" w:space="0" w:color="auto"/>
            <w:bottom w:val="none" w:sz="0" w:space="0" w:color="auto"/>
            <w:right w:val="none" w:sz="0" w:space="0" w:color="auto"/>
          </w:divBdr>
        </w:div>
        <w:div w:id="1867793854">
          <w:marLeft w:val="0"/>
          <w:marRight w:val="-16200"/>
          <w:marTop w:val="0"/>
          <w:marBottom w:val="0"/>
          <w:divBdr>
            <w:top w:val="none" w:sz="0" w:space="0" w:color="auto"/>
            <w:left w:val="none" w:sz="0" w:space="0" w:color="auto"/>
            <w:bottom w:val="none" w:sz="0" w:space="0" w:color="auto"/>
            <w:right w:val="none" w:sz="0" w:space="0" w:color="auto"/>
          </w:divBdr>
        </w:div>
        <w:div w:id="386683202">
          <w:marLeft w:val="0"/>
          <w:marRight w:val="-16200"/>
          <w:marTop w:val="0"/>
          <w:marBottom w:val="0"/>
          <w:divBdr>
            <w:top w:val="none" w:sz="0" w:space="0" w:color="auto"/>
            <w:left w:val="none" w:sz="0" w:space="0" w:color="auto"/>
            <w:bottom w:val="none" w:sz="0" w:space="0" w:color="auto"/>
            <w:right w:val="none" w:sz="0" w:space="0" w:color="auto"/>
          </w:divBdr>
        </w:div>
        <w:div w:id="2130273878">
          <w:marLeft w:val="0"/>
          <w:marRight w:val="-16200"/>
          <w:marTop w:val="0"/>
          <w:marBottom w:val="0"/>
          <w:divBdr>
            <w:top w:val="none" w:sz="0" w:space="0" w:color="auto"/>
            <w:left w:val="none" w:sz="0" w:space="0" w:color="auto"/>
            <w:bottom w:val="none" w:sz="0" w:space="0" w:color="auto"/>
            <w:right w:val="none" w:sz="0" w:space="0" w:color="auto"/>
          </w:divBdr>
        </w:div>
        <w:div w:id="469322416">
          <w:marLeft w:val="0"/>
          <w:marRight w:val="-16200"/>
          <w:marTop w:val="0"/>
          <w:marBottom w:val="0"/>
          <w:divBdr>
            <w:top w:val="none" w:sz="0" w:space="0" w:color="auto"/>
            <w:left w:val="none" w:sz="0" w:space="0" w:color="auto"/>
            <w:bottom w:val="none" w:sz="0" w:space="0" w:color="auto"/>
            <w:right w:val="none" w:sz="0" w:space="0" w:color="auto"/>
          </w:divBdr>
        </w:div>
        <w:div w:id="1392541691">
          <w:marLeft w:val="0"/>
          <w:marRight w:val="-16200"/>
          <w:marTop w:val="0"/>
          <w:marBottom w:val="0"/>
          <w:divBdr>
            <w:top w:val="none" w:sz="0" w:space="0" w:color="auto"/>
            <w:left w:val="none" w:sz="0" w:space="0" w:color="auto"/>
            <w:bottom w:val="none" w:sz="0" w:space="0" w:color="auto"/>
            <w:right w:val="none" w:sz="0" w:space="0" w:color="auto"/>
          </w:divBdr>
        </w:div>
        <w:div w:id="2139759317">
          <w:marLeft w:val="0"/>
          <w:marRight w:val="-16200"/>
          <w:marTop w:val="0"/>
          <w:marBottom w:val="0"/>
          <w:divBdr>
            <w:top w:val="none" w:sz="0" w:space="0" w:color="auto"/>
            <w:left w:val="none" w:sz="0" w:space="0" w:color="auto"/>
            <w:bottom w:val="none" w:sz="0" w:space="0" w:color="auto"/>
            <w:right w:val="none" w:sz="0" w:space="0" w:color="auto"/>
          </w:divBdr>
        </w:div>
        <w:div w:id="1781221435">
          <w:marLeft w:val="0"/>
          <w:marRight w:val="-16200"/>
          <w:marTop w:val="0"/>
          <w:marBottom w:val="0"/>
          <w:divBdr>
            <w:top w:val="none" w:sz="0" w:space="0" w:color="auto"/>
            <w:left w:val="none" w:sz="0" w:space="0" w:color="auto"/>
            <w:bottom w:val="none" w:sz="0" w:space="0" w:color="auto"/>
            <w:right w:val="none" w:sz="0" w:space="0" w:color="auto"/>
          </w:divBdr>
        </w:div>
        <w:div w:id="197787737">
          <w:marLeft w:val="0"/>
          <w:marRight w:val="-16200"/>
          <w:marTop w:val="0"/>
          <w:marBottom w:val="0"/>
          <w:divBdr>
            <w:top w:val="none" w:sz="0" w:space="0" w:color="auto"/>
            <w:left w:val="none" w:sz="0" w:space="0" w:color="auto"/>
            <w:bottom w:val="none" w:sz="0" w:space="0" w:color="auto"/>
            <w:right w:val="none" w:sz="0" w:space="0" w:color="auto"/>
          </w:divBdr>
        </w:div>
        <w:div w:id="1629623830">
          <w:marLeft w:val="0"/>
          <w:marRight w:val="-16200"/>
          <w:marTop w:val="0"/>
          <w:marBottom w:val="0"/>
          <w:divBdr>
            <w:top w:val="none" w:sz="0" w:space="0" w:color="auto"/>
            <w:left w:val="none" w:sz="0" w:space="0" w:color="auto"/>
            <w:bottom w:val="none" w:sz="0" w:space="0" w:color="auto"/>
            <w:right w:val="none" w:sz="0" w:space="0" w:color="auto"/>
          </w:divBdr>
        </w:div>
        <w:div w:id="1732463256">
          <w:marLeft w:val="0"/>
          <w:marRight w:val="-16200"/>
          <w:marTop w:val="0"/>
          <w:marBottom w:val="0"/>
          <w:divBdr>
            <w:top w:val="none" w:sz="0" w:space="0" w:color="auto"/>
            <w:left w:val="none" w:sz="0" w:space="0" w:color="auto"/>
            <w:bottom w:val="none" w:sz="0" w:space="0" w:color="auto"/>
            <w:right w:val="none" w:sz="0" w:space="0" w:color="auto"/>
          </w:divBdr>
        </w:div>
        <w:div w:id="1389184008">
          <w:marLeft w:val="0"/>
          <w:marRight w:val="-16200"/>
          <w:marTop w:val="0"/>
          <w:marBottom w:val="0"/>
          <w:divBdr>
            <w:top w:val="none" w:sz="0" w:space="0" w:color="auto"/>
            <w:left w:val="none" w:sz="0" w:space="0" w:color="auto"/>
            <w:bottom w:val="none" w:sz="0" w:space="0" w:color="auto"/>
            <w:right w:val="none" w:sz="0" w:space="0" w:color="auto"/>
          </w:divBdr>
        </w:div>
        <w:div w:id="1972902453">
          <w:marLeft w:val="0"/>
          <w:marRight w:val="-16200"/>
          <w:marTop w:val="0"/>
          <w:marBottom w:val="0"/>
          <w:divBdr>
            <w:top w:val="none" w:sz="0" w:space="0" w:color="auto"/>
            <w:left w:val="none" w:sz="0" w:space="0" w:color="auto"/>
            <w:bottom w:val="none" w:sz="0" w:space="0" w:color="auto"/>
            <w:right w:val="none" w:sz="0" w:space="0" w:color="auto"/>
          </w:divBdr>
        </w:div>
        <w:div w:id="78604138">
          <w:marLeft w:val="0"/>
          <w:marRight w:val="-16200"/>
          <w:marTop w:val="0"/>
          <w:marBottom w:val="0"/>
          <w:divBdr>
            <w:top w:val="none" w:sz="0" w:space="0" w:color="auto"/>
            <w:left w:val="none" w:sz="0" w:space="0" w:color="auto"/>
            <w:bottom w:val="none" w:sz="0" w:space="0" w:color="auto"/>
            <w:right w:val="none" w:sz="0" w:space="0" w:color="auto"/>
          </w:divBdr>
        </w:div>
        <w:div w:id="42564227">
          <w:marLeft w:val="0"/>
          <w:marRight w:val="-16200"/>
          <w:marTop w:val="0"/>
          <w:marBottom w:val="0"/>
          <w:divBdr>
            <w:top w:val="none" w:sz="0" w:space="0" w:color="auto"/>
            <w:left w:val="none" w:sz="0" w:space="0" w:color="auto"/>
            <w:bottom w:val="none" w:sz="0" w:space="0" w:color="auto"/>
            <w:right w:val="none" w:sz="0" w:space="0" w:color="auto"/>
          </w:divBdr>
        </w:div>
      </w:divsChild>
    </w:div>
    <w:div w:id="353926535">
      <w:bodyDiv w:val="1"/>
      <w:marLeft w:val="0"/>
      <w:marRight w:val="0"/>
      <w:marTop w:val="0"/>
      <w:marBottom w:val="0"/>
      <w:divBdr>
        <w:top w:val="none" w:sz="0" w:space="0" w:color="auto"/>
        <w:left w:val="none" w:sz="0" w:space="0" w:color="auto"/>
        <w:bottom w:val="none" w:sz="0" w:space="0" w:color="auto"/>
        <w:right w:val="none" w:sz="0" w:space="0" w:color="auto"/>
      </w:divBdr>
    </w:div>
    <w:div w:id="424304746">
      <w:bodyDiv w:val="1"/>
      <w:marLeft w:val="0"/>
      <w:marRight w:val="0"/>
      <w:marTop w:val="0"/>
      <w:marBottom w:val="0"/>
      <w:divBdr>
        <w:top w:val="none" w:sz="0" w:space="0" w:color="auto"/>
        <w:left w:val="none" w:sz="0" w:space="0" w:color="auto"/>
        <w:bottom w:val="none" w:sz="0" w:space="0" w:color="auto"/>
        <w:right w:val="none" w:sz="0" w:space="0" w:color="auto"/>
      </w:divBdr>
    </w:div>
    <w:div w:id="479999176">
      <w:bodyDiv w:val="1"/>
      <w:marLeft w:val="0"/>
      <w:marRight w:val="0"/>
      <w:marTop w:val="0"/>
      <w:marBottom w:val="0"/>
      <w:divBdr>
        <w:top w:val="none" w:sz="0" w:space="0" w:color="auto"/>
        <w:left w:val="none" w:sz="0" w:space="0" w:color="auto"/>
        <w:bottom w:val="none" w:sz="0" w:space="0" w:color="auto"/>
        <w:right w:val="none" w:sz="0" w:space="0" w:color="auto"/>
      </w:divBdr>
    </w:div>
    <w:div w:id="503207629">
      <w:bodyDiv w:val="1"/>
      <w:marLeft w:val="0"/>
      <w:marRight w:val="0"/>
      <w:marTop w:val="0"/>
      <w:marBottom w:val="0"/>
      <w:divBdr>
        <w:top w:val="none" w:sz="0" w:space="0" w:color="auto"/>
        <w:left w:val="none" w:sz="0" w:space="0" w:color="auto"/>
        <w:bottom w:val="none" w:sz="0" w:space="0" w:color="auto"/>
        <w:right w:val="none" w:sz="0" w:space="0" w:color="auto"/>
      </w:divBdr>
    </w:div>
    <w:div w:id="611329917">
      <w:bodyDiv w:val="1"/>
      <w:marLeft w:val="0"/>
      <w:marRight w:val="0"/>
      <w:marTop w:val="0"/>
      <w:marBottom w:val="0"/>
      <w:divBdr>
        <w:top w:val="none" w:sz="0" w:space="0" w:color="auto"/>
        <w:left w:val="none" w:sz="0" w:space="0" w:color="auto"/>
        <w:bottom w:val="none" w:sz="0" w:space="0" w:color="auto"/>
        <w:right w:val="none" w:sz="0" w:space="0" w:color="auto"/>
      </w:divBdr>
    </w:div>
    <w:div w:id="704869568">
      <w:bodyDiv w:val="1"/>
      <w:marLeft w:val="0"/>
      <w:marRight w:val="0"/>
      <w:marTop w:val="0"/>
      <w:marBottom w:val="0"/>
      <w:divBdr>
        <w:top w:val="none" w:sz="0" w:space="0" w:color="auto"/>
        <w:left w:val="none" w:sz="0" w:space="0" w:color="auto"/>
        <w:bottom w:val="none" w:sz="0" w:space="0" w:color="auto"/>
        <w:right w:val="none" w:sz="0" w:space="0" w:color="auto"/>
      </w:divBdr>
    </w:div>
    <w:div w:id="706026079">
      <w:bodyDiv w:val="1"/>
      <w:marLeft w:val="0"/>
      <w:marRight w:val="0"/>
      <w:marTop w:val="0"/>
      <w:marBottom w:val="0"/>
      <w:divBdr>
        <w:top w:val="none" w:sz="0" w:space="0" w:color="auto"/>
        <w:left w:val="none" w:sz="0" w:space="0" w:color="auto"/>
        <w:bottom w:val="none" w:sz="0" w:space="0" w:color="auto"/>
        <w:right w:val="none" w:sz="0" w:space="0" w:color="auto"/>
      </w:divBdr>
    </w:div>
    <w:div w:id="752778781">
      <w:bodyDiv w:val="1"/>
      <w:marLeft w:val="0"/>
      <w:marRight w:val="0"/>
      <w:marTop w:val="0"/>
      <w:marBottom w:val="0"/>
      <w:divBdr>
        <w:top w:val="none" w:sz="0" w:space="0" w:color="auto"/>
        <w:left w:val="none" w:sz="0" w:space="0" w:color="auto"/>
        <w:bottom w:val="none" w:sz="0" w:space="0" w:color="auto"/>
        <w:right w:val="none" w:sz="0" w:space="0" w:color="auto"/>
      </w:divBdr>
      <w:divsChild>
        <w:div w:id="262036683">
          <w:marLeft w:val="0"/>
          <w:marRight w:val="-16200"/>
          <w:marTop w:val="0"/>
          <w:marBottom w:val="0"/>
          <w:divBdr>
            <w:top w:val="none" w:sz="0" w:space="0" w:color="auto"/>
            <w:left w:val="none" w:sz="0" w:space="0" w:color="auto"/>
            <w:bottom w:val="none" w:sz="0" w:space="0" w:color="auto"/>
            <w:right w:val="none" w:sz="0" w:space="0" w:color="auto"/>
          </w:divBdr>
        </w:div>
        <w:div w:id="1799910242">
          <w:marLeft w:val="0"/>
          <w:marRight w:val="-16200"/>
          <w:marTop w:val="0"/>
          <w:marBottom w:val="0"/>
          <w:divBdr>
            <w:top w:val="none" w:sz="0" w:space="0" w:color="auto"/>
            <w:left w:val="none" w:sz="0" w:space="0" w:color="auto"/>
            <w:bottom w:val="none" w:sz="0" w:space="0" w:color="auto"/>
            <w:right w:val="none" w:sz="0" w:space="0" w:color="auto"/>
          </w:divBdr>
        </w:div>
        <w:div w:id="814445273">
          <w:marLeft w:val="0"/>
          <w:marRight w:val="-16200"/>
          <w:marTop w:val="0"/>
          <w:marBottom w:val="0"/>
          <w:divBdr>
            <w:top w:val="none" w:sz="0" w:space="0" w:color="auto"/>
            <w:left w:val="none" w:sz="0" w:space="0" w:color="auto"/>
            <w:bottom w:val="none" w:sz="0" w:space="0" w:color="auto"/>
            <w:right w:val="none" w:sz="0" w:space="0" w:color="auto"/>
          </w:divBdr>
        </w:div>
        <w:div w:id="535047799">
          <w:marLeft w:val="0"/>
          <w:marRight w:val="-16200"/>
          <w:marTop w:val="0"/>
          <w:marBottom w:val="0"/>
          <w:divBdr>
            <w:top w:val="none" w:sz="0" w:space="0" w:color="auto"/>
            <w:left w:val="none" w:sz="0" w:space="0" w:color="auto"/>
            <w:bottom w:val="none" w:sz="0" w:space="0" w:color="auto"/>
            <w:right w:val="none" w:sz="0" w:space="0" w:color="auto"/>
          </w:divBdr>
        </w:div>
        <w:div w:id="507016858">
          <w:marLeft w:val="0"/>
          <w:marRight w:val="-16200"/>
          <w:marTop w:val="0"/>
          <w:marBottom w:val="0"/>
          <w:divBdr>
            <w:top w:val="none" w:sz="0" w:space="0" w:color="auto"/>
            <w:left w:val="none" w:sz="0" w:space="0" w:color="auto"/>
            <w:bottom w:val="none" w:sz="0" w:space="0" w:color="auto"/>
            <w:right w:val="none" w:sz="0" w:space="0" w:color="auto"/>
          </w:divBdr>
        </w:div>
        <w:div w:id="808786385">
          <w:marLeft w:val="0"/>
          <w:marRight w:val="-16200"/>
          <w:marTop w:val="0"/>
          <w:marBottom w:val="0"/>
          <w:divBdr>
            <w:top w:val="none" w:sz="0" w:space="0" w:color="auto"/>
            <w:left w:val="none" w:sz="0" w:space="0" w:color="auto"/>
            <w:bottom w:val="none" w:sz="0" w:space="0" w:color="auto"/>
            <w:right w:val="none" w:sz="0" w:space="0" w:color="auto"/>
          </w:divBdr>
        </w:div>
        <w:div w:id="1883513521">
          <w:marLeft w:val="0"/>
          <w:marRight w:val="-16200"/>
          <w:marTop w:val="0"/>
          <w:marBottom w:val="0"/>
          <w:divBdr>
            <w:top w:val="none" w:sz="0" w:space="0" w:color="auto"/>
            <w:left w:val="none" w:sz="0" w:space="0" w:color="auto"/>
            <w:bottom w:val="none" w:sz="0" w:space="0" w:color="auto"/>
            <w:right w:val="none" w:sz="0" w:space="0" w:color="auto"/>
          </w:divBdr>
        </w:div>
        <w:div w:id="1843398779">
          <w:marLeft w:val="0"/>
          <w:marRight w:val="-16200"/>
          <w:marTop w:val="0"/>
          <w:marBottom w:val="0"/>
          <w:divBdr>
            <w:top w:val="none" w:sz="0" w:space="0" w:color="auto"/>
            <w:left w:val="none" w:sz="0" w:space="0" w:color="auto"/>
            <w:bottom w:val="none" w:sz="0" w:space="0" w:color="auto"/>
            <w:right w:val="none" w:sz="0" w:space="0" w:color="auto"/>
          </w:divBdr>
        </w:div>
        <w:div w:id="1927303167">
          <w:marLeft w:val="0"/>
          <w:marRight w:val="-16200"/>
          <w:marTop w:val="0"/>
          <w:marBottom w:val="0"/>
          <w:divBdr>
            <w:top w:val="none" w:sz="0" w:space="0" w:color="auto"/>
            <w:left w:val="none" w:sz="0" w:space="0" w:color="auto"/>
            <w:bottom w:val="none" w:sz="0" w:space="0" w:color="auto"/>
            <w:right w:val="none" w:sz="0" w:space="0" w:color="auto"/>
          </w:divBdr>
        </w:div>
        <w:div w:id="421032708">
          <w:marLeft w:val="0"/>
          <w:marRight w:val="-16200"/>
          <w:marTop w:val="0"/>
          <w:marBottom w:val="0"/>
          <w:divBdr>
            <w:top w:val="none" w:sz="0" w:space="0" w:color="auto"/>
            <w:left w:val="none" w:sz="0" w:space="0" w:color="auto"/>
            <w:bottom w:val="none" w:sz="0" w:space="0" w:color="auto"/>
            <w:right w:val="none" w:sz="0" w:space="0" w:color="auto"/>
          </w:divBdr>
        </w:div>
        <w:div w:id="2144496692">
          <w:marLeft w:val="0"/>
          <w:marRight w:val="-16200"/>
          <w:marTop w:val="0"/>
          <w:marBottom w:val="0"/>
          <w:divBdr>
            <w:top w:val="none" w:sz="0" w:space="0" w:color="auto"/>
            <w:left w:val="none" w:sz="0" w:space="0" w:color="auto"/>
            <w:bottom w:val="none" w:sz="0" w:space="0" w:color="auto"/>
            <w:right w:val="none" w:sz="0" w:space="0" w:color="auto"/>
          </w:divBdr>
        </w:div>
        <w:div w:id="1029526935">
          <w:marLeft w:val="0"/>
          <w:marRight w:val="-16200"/>
          <w:marTop w:val="0"/>
          <w:marBottom w:val="0"/>
          <w:divBdr>
            <w:top w:val="none" w:sz="0" w:space="0" w:color="auto"/>
            <w:left w:val="none" w:sz="0" w:space="0" w:color="auto"/>
            <w:bottom w:val="none" w:sz="0" w:space="0" w:color="auto"/>
            <w:right w:val="none" w:sz="0" w:space="0" w:color="auto"/>
          </w:divBdr>
        </w:div>
        <w:div w:id="714934119">
          <w:marLeft w:val="0"/>
          <w:marRight w:val="-16200"/>
          <w:marTop w:val="0"/>
          <w:marBottom w:val="0"/>
          <w:divBdr>
            <w:top w:val="none" w:sz="0" w:space="0" w:color="auto"/>
            <w:left w:val="none" w:sz="0" w:space="0" w:color="auto"/>
            <w:bottom w:val="none" w:sz="0" w:space="0" w:color="auto"/>
            <w:right w:val="none" w:sz="0" w:space="0" w:color="auto"/>
          </w:divBdr>
        </w:div>
        <w:div w:id="2109504362">
          <w:marLeft w:val="0"/>
          <w:marRight w:val="-16200"/>
          <w:marTop w:val="0"/>
          <w:marBottom w:val="0"/>
          <w:divBdr>
            <w:top w:val="none" w:sz="0" w:space="0" w:color="auto"/>
            <w:left w:val="none" w:sz="0" w:space="0" w:color="auto"/>
            <w:bottom w:val="none" w:sz="0" w:space="0" w:color="auto"/>
            <w:right w:val="none" w:sz="0" w:space="0" w:color="auto"/>
          </w:divBdr>
        </w:div>
      </w:divsChild>
    </w:div>
    <w:div w:id="834960015">
      <w:bodyDiv w:val="1"/>
      <w:marLeft w:val="0"/>
      <w:marRight w:val="0"/>
      <w:marTop w:val="0"/>
      <w:marBottom w:val="0"/>
      <w:divBdr>
        <w:top w:val="none" w:sz="0" w:space="0" w:color="auto"/>
        <w:left w:val="none" w:sz="0" w:space="0" w:color="auto"/>
        <w:bottom w:val="none" w:sz="0" w:space="0" w:color="auto"/>
        <w:right w:val="none" w:sz="0" w:space="0" w:color="auto"/>
      </w:divBdr>
    </w:div>
    <w:div w:id="841311160">
      <w:bodyDiv w:val="1"/>
      <w:marLeft w:val="0"/>
      <w:marRight w:val="0"/>
      <w:marTop w:val="0"/>
      <w:marBottom w:val="0"/>
      <w:divBdr>
        <w:top w:val="none" w:sz="0" w:space="0" w:color="auto"/>
        <w:left w:val="none" w:sz="0" w:space="0" w:color="auto"/>
        <w:bottom w:val="none" w:sz="0" w:space="0" w:color="auto"/>
        <w:right w:val="none" w:sz="0" w:space="0" w:color="auto"/>
      </w:divBdr>
    </w:div>
    <w:div w:id="1061487651">
      <w:bodyDiv w:val="1"/>
      <w:marLeft w:val="0"/>
      <w:marRight w:val="0"/>
      <w:marTop w:val="0"/>
      <w:marBottom w:val="0"/>
      <w:divBdr>
        <w:top w:val="none" w:sz="0" w:space="0" w:color="auto"/>
        <w:left w:val="none" w:sz="0" w:space="0" w:color="auto"/>
        <w:bottom w:val="none" w:sz="0" w:space="0" w:color="auto"/>
        <w:right w:val="none" w:sz="0" w:space="0" w:color="auto"/>
      </w:divBdr>
    </w:div>
    <w:div w:id="1623730174">
      <w:bodyDiv w:val="1"/>
      <w:marLeft w:val="0"/>
      <w:marRight w:val="0"/>
      <w:marTop w:val="0"/>
      <w:marBottom w:val="0"/>
      <w:divBdr>
        <w:top w:val="none" w:sz="0" w:space="0" w:color="auto"/>
        <w:left w:val="none" w:sz="0" w:space="0" w:color="auto"/>
        <w:bottom w:val="none" w:sz="0" w:space="0" w:color="auto"/>
        <w:right w:val="none" w:sz="0" w:space="0" w:color="auto"/>
      </w:divBdr>
    </w:div>
    <w:div w:id="1698508000">
      <w:bodyDiv w:val="1"/>
      <w:marLeft w:val="0"/>
      <w:marRight w:val="0"/>
      <w:marTop w:val="0"/>
      <w:marBottom w:val="0"/>
      <w:divBdr>
        <w:top w:val="none" w:sz="0" w:space="0" w:color="auto"/>
        <w:left w:val="none" w:sz="0" w:space="0" w:color="auto"/>
        <w:bottom w:val="none" w:sz="0" w:space="0" w:color="auto"/>
        <w:right w:val="none" w:sz="0" w:space="0" w:color="auto"/>
      </w:divBdr>
    </w:div>
    <w:div w:id="21303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6E8DB-9605-41E9-B219-70C959B2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5</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Haque</dc:creator>
  <cp:keywords/>
  <dc:description/>
  <cp:lastModifiedBy>Tariq Haque</cp:lastModifiedBy>
  <cp:revision>4</cp:revision>
  <cp:lastPrinted>2019-03-31T14:35:00Z</cp:lastPrinted>
  <dcterms:created xsi:type="dcterms:W3CDTF">2019-05-12T14:10:00Z</dcterms:created>
  <dcterms:modified xsi:type="dcterms:W3CDTF">2019-05-12T22:54:00Z</dcterms:modified>
</cp:coreProperties>
</file>