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40"/>
        </w:tabs>
        <w:spacing w:line="360" w:lineRule="auto"/>
        <w:jc w:val="center"/>
        <w:rPr>
          <w:rFonts w:ascii="Georgia" w:hAnsi="Georgia" w:eastAsia="Georgia" w:cs="Georgia"/>
          <w:b/>
          <w:smallCaps/>
          <w:sz w:val="30"/>
          <w:szCs w:val="30"/>
        </w:rPr>
      </w:pPr>
      <w:r>
        <w:rPr>
          <w:b/>
          <w:smallCaps/>
          <w:sz w:val="48"/>
          <w:szCs w:val="48"/>
          <w:rtl w:val="0"/>
        </w:rPr>
        <w:t>P</w:t>
      </w:r>
      <w:r>
        <w:rPr>
          <w:rFonts w:ascii="Georgia" w:hAnsi="Georgia" w:eastAsia="Georgia" w:cs="Georgia"/>
          <w:b/>
          <w:smallCaps/>
          <w:sz w:val="48"/>
          <w:szCs w:val="48"/>
          <w:rtl w:val="0"/>
        </w:rPr>
        <w:t>roject Title</w:t>
      </w:r>
      <w:r>
        <w:rPr>
          <w:rFonts w:ascii="Georgia" w:hAnsi="Georgia" w:eastAsia="Georgia" w:cs="Georgia"/>
          <w:b/>
          <w:smallCaps/>
          <w:sz w:val="32"/>
          <w:szCs w:val="32"/>
          <w:rtl w:val="0"/>
        </w:rPr>
        <w:t xml:space="preserve">: </w:t>
      </w:r>
      <w:r>
        <w:rPr>
          <w:rFonts w:ascii="Georgia" w:hAnsi="Georgia" w:eastAsia="Georgia" w:cs="Georgia"/>
          <w:b/>
          <w:smallCaps/>
          <w:sz w:val="30"/>
          <w:szCs w:val="30"/>
          <w:rtl w:val="0"/>
        </w:rPr>
        <w:t>EVENT MANAGEMENT</w:t>
      </w:r>
    </w:p>
    <w:p>
      <w:pPr>
        <w:tabs>
          <w:tab w:val="left" w:pos="47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Group members:</w:t>
      </w:r>
    </w:p>
    <w:p>
      <w:pPr>
        <w:tabs>
          <w:tab w:val="left" w:pos="47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Group number:- D9</w:t>
      </w:r>
    </w:p>
    <w:p>
      <w:pPr>
        <w:numPr>
          <w:ilvl w:val="0"/>
          <w:numId w:val="1"/>
        </w:numPr>
        <w:tabs>
          <w:tab w:val="left" w:pos="4740"/>
        </w:tabs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Archit Kak - AM.EN.U4CSE20311</w:t>
      </w:r>
    </w:p>
    <w:p>
      <w:pPr>
        <w:numPr>
          <w:ilvl w:val="0"/>
          <w:numId w:val="1"/>
        </w:numPr>
        <w:tabs>
          <w:tab w:val="left" w:pos="4740"/>
        </w:tabs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Ananthakrishnan K M - AM.EN.U4CSE20307</w:t>
      </w:r>
    </w:p>
    <w:p>
      <w:pPr>
        <w:numPr>
          <w:ilvl w:val="0"/>
          <w:numId w:val="1"/>
        </w:numPr>
        <w:tabs>
          <w:tab w:val="left" w:pos="4740"/>
        </w:tabs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Nayan Thara M - AM.EN.U4CSE20347</w:t>
      </w:r>
    </w:p>
    <w:p>
      <w:pPr>
        <w:tabs>
          <w:tab w:val="left" w:pos="4740"/>
        </w:tabs>
        <w:spacing w:line="360" w:lineRule="auto"/>
        <w:jc w:val="both"/>
      </w:pPr>
      <w:r>
        <w:rPr>
          <w:b/>
          <w:sz w:val="28"/>
          <w:szCs w:val="28"/>
          <w:rtl w:val="0"/>
        </w:rPr>
        <w:t>Project Abstract:</w:t>
      </w:r>
      <w:r>
        <w:rPr>
          <w:b/>
          <w:rtl w:val="0"/>
        </w:rPr>
        <w:tab/>
      </w:r>
    </w:p>
    <w:p>
      <w:pPr>
        <w:tabs>
          <w:tab w:val="left" w:pos="3525"/>
        </w:tabs>
        <w:spacing w:line="360" w:lineRule="auto"/>
        <w:jc w:val="both"/>
      </w:pPr>
      <w:r>
        <w:rPr>
          <w:rtl w:val="0"/>
        </w:rPr>
        <w:t>This project aims to develop a system that can help to manage events offered by an event management company.</w:t>
      </w:r>
    </w:p>
    <w:p>
      <w:pPr>
        <w:tabs>
          <w:tab w:val="left" w:pos="3525"/>
        </w:tabs>
        <w:spacing w:line="360" w:lineRule="auto"/>
        <w:jc w:val="both"/>
      </w:pPr>
      <w:bookmarkStart w:id="0" w:name="_gjdgxs" w:colFirst="0" w:colLast="0"/>
      <w:bookmarkEnd w:id="0"/>
      <w:r>
        <w:rPr>
          <w:rtl w:val="0"/>
        </w:rPr>
        <w:t xml:space="preserve">It will allow the admin (owner) of the company to take his/her administrative </w:t>
      </w:r>
      <w:r>
        <w:rPr>
          <w:sz w:val="21"/>
          <w:szCs w:val="21"/>
          <w:highlight w:val="white"/>
          <w:rtl w:val="0"/>
        </w:rPr>
        <w:t>privileges</w:t>
      </w:r>
      <w:r>
        <w:rPr>
          <w:highlight w:val="white"/>
          <w:rtl w:val="0"/>
        </w:rPr>
        <w:t xml:space="preserve"> as well as improve the efficiency of the managing department. Each event managed has an event code, a description that includes the name, category level, amount charged, the options they provide including food, venue, sub-events, specialized employees, etc.</w:t>
      </w:r>
      <w:r>
        <w:rPr>
          <w:rtl w:val="0"/>
        </w:rPr>
        <w:t xml:space="preserve"> This procedure will be executed with the following modules: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Admin (owner)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Management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Staff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Client</w:t>
      </w:r>
    </w:p>
    <w:p>
      <w:pPr>
        <w:spacing w:line="360" w:lineRule="auto"/>
        <w:jc w:val="both"/>
      </w:pPr>
      <w:r>
        <w:rPr>
          <w:rtl w:val="0"/>
        </w:rPr>
        <w:t>The client can register their details and select the required plans offered by the company . The managing department will verify these details and also manage the payment and salary details. Finally, all these contents are evaluated by the admin.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b/>
          <w:sz w:val="28"/>
          <w:szCs w:val="28"/>
          <w:rtl w:val="0"/>
        </w:rPr>
        <w:t>Access manager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sz w:val="22"/>
          <w:szCs w:val="22"/>
          <w:rtl w:val="0"/>
        </w:rPr>
        <w:t>Admin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Can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add or modify</w:t>
      </w:r>
      <w:r>
        <w:rPr>
          <w:sz w:val="22"/>
          <w:szCs w:val="22"/>
          <w:rtl w:val="0"/>
        </w:rPr>
        <w:t xml:space="preserve"> the </w:t>
      </w:r>
      <w:r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 list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Can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review the evaluation and </w:t>
      </w:r>
      <w:r>
        <w:rPr>
          <w:sz w:val="22"/>
          <w:szCs w:val="22"/>
          <w:rtl w:val="0"/>
        </w:rPr>
        <w:t>feedback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Can access all the tables.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 xml:space="preserve">Has a login page to access the </w:t>
      </w:r>
      <w:r>
        <w:rPr>
          <w:b/>
          <w:sz w:val="22"/>
          <w:szCs w:val="22"/>
          <w:rtl w:val="0"/>
        </w:rPr>
        <w:t>staff list</w:t>
      </w:r>
      <w:r>
        <w:rPr>
          <w:sz w:val="22"/>
          <w:szCs w:val="22"/>
          <w:rtl w:val="0"/>
        </w:rPr>
        <w:t xml:space="preserve"> and </w:t>
      </w:r>
      <w:r>
        <w:rPr>
          <w:b/>
          <w:sz w:val="22"/>
          <w:szCs w:val="22"/>
          <w:rtl w:val="0"/>
        </w:rPr>
        <w:t>client list</w:t>
      </w:r>
      <w:r>
        <w:rPr>
          <w:sz w:val="22"/>
          <w:szCs w:val="22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sz w:val="22"/>
          <w:szCs w:val="22"/>
          <w:rtl w:val="0"/>
        </w:rPr>
        <w:t>Management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 xml:space="preserve">Can add or modify </w:t>
      </w:r>
      <w:r>
        <w:rPr>
          <w:b/>
          <w:sz w:val="22"/>
          <w:szCs w:val="22"/>
          <w:rtl w:val="0"/>
        </w:rPr>
        <w:t>billing details</w:t>
      </w:r>
      <w:r>
        <w:rPr>
          <w:sz w:val="22"/>
          <w:szCs w:val="22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 xml:space="preserve">Has access to the </w:t>
      </w:r>
      <w:r>
        <w:rPr>
          <w:b/>
          <w:sz w:val="22"/>
          <w:szCs w:val="22"/>
          <w:rtl w:val="0"/>
        </w:rPr>
        <w:t>event list</w:t>
      </w:r>
      <w:r>
        <w:rPr>
          <w:sz w:val="22"/>
          <w:szCs w:val="22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sz w:val="22"/>
          <w:szCs w:val="22"/>
          <w:rtl w:val="0"/>
        </w:rPr>
        <w:t>Staffs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 xml:space="preserve">Has access only to </w:t>
      </w:r>
      <w:r>
        <w:rPr>
          <w:b/>
          <w:sz w:val="22"/>
          <w:szCs w:val="22"/>
          <w:rtl w:val="0"/>
        </w:rPr>
        <w:t>client name</w:t>
      </w:r>
      <w:r>
        <w:rPr>
          <w:sz w:val="22"/>
          <w:szCs w:val="22"/>
          <w:rtl w:val="0"/>
        </w:rPr>
        <w:t xml:space="preserve"> and </w:t>
      </w:r>
      <w:r>
        <w:rPr>
          <w:b/>
          <w:sz w:val="22"/>
          <w:szCs w:val="22"/>
          <w:rtl w:val="0"/>
        </w:rPr>
        <w:t>order</w:t>
      </w:r>
      <w:r>
        <w:rPr>
          <w:sz w:val="22"/>
          <w:szCs w:val="22"/>
          <w:rtl w:val="0"/>
        </w:rPr>
        <w:t xml:space="preserve"> attributes in the </w:t>
      </w:r>
      <w:r>
        <w:rPr>
          <w:b/>
          <w:sz w:val="22"/>
          <w:szCs w:val="22"/>
          <w:rtl w:val="0"/>
        </w:rPr>
        <w:t>client details</w:t>
      </w:r>
      <w:r>
        <w:rPr>
          <w:sz w:val="22"/>
          <w:szCs w:val="22"/>
          <w:rtl w:val="0"/>
        </w:rPr>
        <w:t xml:space="preserve"> record.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 xml:space="preserve">Has the access to edit the </w:t>
      </w:r>
      <w:r>
        <w:rPr>
          <w:b/>
          <w:sz w:val="22"/>
          <w:szCs w:val="22"/>
          <w:rtl w:val="0"/>
        </w:rPr>
        <w:t>event list</w:t>
      </w:r>
      <w:r>
        <w:rPr>
          <w:sz w:val="22"/>
          <w:szCs w:val="22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36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sz w:val="22"/>
          <w:szCs w:val="22"/>
          <w:rtl w:val="0"/>
        </w:rPr>
        <w:t>Client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2"/>
          <w:szCs w:val="22"/>
          <w:rtl w:val="0"/>
        </w:rPr>
        <w:t>Has a registration form which eventually retrieves the data and update the client details table.</w:t>
      </w:r>
    </w:p>
    <w:p>
      <w:pPr>
        <w:keepNext w:val="0"/>
        <w:keepLines w:val="0"/>
        <w:pageBreakBefore w:val="0"/>
        <w:widowControl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hanging="360"/>
        <w:jc w:val="both"/>
        <w:rPr>
          <w:sz w:val="22"/>
          <w:szCs w:val="22"/>
          <w:u w:val="none"/>
        </w:rPr>
      </w:pPr>
      <w:r>
        <w:rPr>
          <w:sz w:val="22"/>
          <w:szCs w:val="22"/>
          <w:rtl w:val="0"/>
        </w:rPr>
        <w:t>Can view event list to select according to their preferences.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1495" w:right="0" w:firstLine="0"/>
        <w:jc w:val="both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  2 . Database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  <w:r>
        <w:rPr>
          <w:b/>
          <w:sz w:val="28"/>
          <w:szCs w:val="28"/>
          <w:rtl w:val="0"/>
        </w:rPr>
        <w:t xml:space="preserve">          </w:t>
      </w:r>
      <w:r>
        <w:rPr>
          <w:sz w:val="28"/>
          <w:szCs w:val="28"/>
          <w:rtl w:val="0"/>
        </w:rPr>
        <w:t>1</w:t>
      </w:r>
      <w:r>
        <w:rPr>
          <w:b/>
          <w:sz w:val="28"/>
          <w:szCs w:val="28"/>
          <w:rtl w:val="0"/>
        </w:rPr>
        <w:t>.</w:t>
      </w:r>
      <w:r>
        <w:rPr>
          <w:sz w:val="26"/>
          <w:szCs w:val="26"/>
          <w:rtl w:val="0"/>
        </w:rPr>
        <w:t>Staff details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2865"/>
        <w:gridCol w:w="28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Attributes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Staff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(primary key)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Admin only has the right to edit or view the 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Field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Progress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Salary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Numeric (not null)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2.Event list</w:t>
      </w:r>
    </w:p>
    <w:tbl>
      <w:tblPr>
        <w:tblStyle w:val="1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Attributes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Event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(primary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Event name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Sub events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can include special events if any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(foreign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From client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(foreign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From client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Event Priority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(foreign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From client details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3.Client details</w:t>
      </w:r>
    </w:p>
    <w:tbl>
      <w:tblPr>
        <w:tblStyle w:val="15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Attributes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Datatype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(primary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name, filled from registration form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(unique)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Assigned automatically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Must include all the address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Priority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Event 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Contact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Numeric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Event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User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(unique)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User id should be their email 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should not contains more than 10 characters 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4.Billing</w:t>
      </w:r>
    </w:p>
    <w:tbl>
      <w:tblPr>
        <w:tblStyle w:val="16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Attributes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Datatype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(foreign key)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Derived from client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Client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(foreign key)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Contact No.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Numeric (foreign key)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Event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Billing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Numeric (primary key)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Must be unique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Amount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Numeric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Payment 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Varchar 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Paid,balance,pending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72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525"/>
        </w:tabs>
        <w:spacing w:before="0" w:after="0" w:line="360" w:lineRule="auto"/>
        <w:ind w:left="0" w:right="0" w:firstLine="0"/>
        <w:jc w:val="both"/>
      </w:pPr>
      <w:r>
        <w:rPr>
          <w:sz w:val="26"/>
          <w:szCs w:val="26"/>
          <w:rtl w:val="0"/>
        </w:rPr>
        <w:t xml:space="preserve">        5.Feedback</w:t>
      </w:r>
    </w:p>
    <w:tbl>
      <w:tblPr>
        <w:tblStyle w:val="17"/>
        <w:tblW w:w="8775" w:type="dxa"/>
        <w:tblInd w:w="6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95"/>
        <w:gridCol w:w="3120"/>
        <w:gridCol w:w="3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Attributes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Datatype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Client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 (primary key)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Derived from Client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Contact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Numeric (foreign key)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Event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 (foreign key)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Feedback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Varchar(not null)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Receive input from Client.</w:t>
            </w:r>
          </w:p>
        </w:tc>
      </w:tr>
    </w:tbl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Changes seen here:-</w:t>
      </w:r>
    </w:p>
    <w:p>
      <w:pPr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https://docs.google.com/document/d/1V1X8JC_kHE425yAzxNbp0qGo9lBxMkung9fqVUnNRXY/edit?usp=sharing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495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B015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2021-11-04T11:03:14Z</dcterms:created>
  <dc:creator>WINDOWS</dc:creator>
  <cp:lastModifiedBy>Nayan Thara Murukadas</cp:lastModifiedBy>
  <dcterms:modified xsi:type="dcterms:W3CDTF">2021-11-04T11:06:10Z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1FFDCE057DFE467D83C22AAEAC3C7743</vt:lpwstr>
  </property>
</Properties>
</file>