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bidiVisual/>
        <w:tblW w:w="0" w:type="auto"/>
        <w:tblInd w:w="29" w:type="dxa"/>
        <w:tblLook w:val="04A0"/>
      </w:tblPr>
      <w:tblGrid>
        <w:gridCol w:w="3798"/>
        <w:gridCol w:w="6138"/>
      </w:tblGrid>
      <w:tr w:rsidR="00F677E6" w:rsidTr="001C25A0">
        <w:tc>
          <w:tcPr>
            <w:tcW w:w="3798" w:type="dxa"/>
            <w:tcBorders>
              <w:top w:val="nil"/>
              <w:left w:val="nil"/>
              <w:bottom w:val="nil"/>
              <w:right w:val="single" w:sz="4" w:space="0" w:color="auto"/>
            </w:tcBorders>
          </w:tcPr>
          <w:p w:rsidR="00F677E6" w:rsidRDefault="00F677E6" w:rsidP="001C25A0">
            <w:pPr>
              <w:bidi/>
              <w:ind w:left="0" w:firstLine="0"/>
              <w:rPr>
                <w:rFonts w:asciiTheme="majorBidi" w:hAnsiTheme="majorBidi" w:cstheme="majorBidi"/>
                <w:sz w:val="4"/>
                <w:szCs w:val="16"/>
              </w:rPr>
            </w:pPr>
          </w:p>
          <w:p w:rsidR="00F677E6" w:rsidRDefault="00F677E6" w:rsidP="001C25A0">
            <w:pPr>
              <w:bidi/>
              <w:ind w:left="0" w:firstLine="0"/>
              <w:rPr>
                <w:rFonts w:asciiTheme="majorBidi" w:hAnsiTheme="majorBidi" w:cstheme="majorBidi"/>
                <w:sz w:val="4"/>
                <w:szCs w:val="16"/>
              </w:rPr>
            </w:pPr>
          </w:p>
          <w:p w:rsidR="00F677E6" w:rsidRDefault="00F677E6" w:rsidP="001C25A0">
            <w:pPr>
              <w:bidi/>
              <w:ind w:left="0" w:firstLine="0"/>
              <w:rPr>
                <w:rFonts w:asciiTheme="majorBidi" w:hAnsiTheme="majorBidi" w:cstheme="majorBidi"/>
                <w:sz w:val="4"/>
                <w:szCs w:val="16"/>
              </w:rPr>
            </w:pPr>
          </w:p>
          <w:p w:rsidR="00F677E6" w:rsidRDefault="00F677E6" w:rsidP="001C25A0">
            <w:pPr>
              <w:bidi/>
              <w:ind w:left="0" w:firstLine="0"/>
              <w:rPr>
                <w:rFonts w:asciiTheme="majorBidi" w:hAnsiTheme="majorBidi" w:cstheme="majorBidi"/>
                <w:sz w:val="4"/>
                <w:szCs w:val="16"/>
              </w:rPr>
            </w:pPr>
          </w:p>
          <w:p w:rsidR="00F677E6" w:rsidRDefault="00F677E6" w:rsidP="001C25A0">
            <w:pPr>
              <w:bidi/>
              <w:ind w:left="0" w:firstLine="0"/>
              <w:rPr>
                <w:rFonts w:asciiTheme="majorBidi" w:hAnsiTheme="majorBidi" w:cstheme="majorBidi"/>
                <w:sz w:val="4"/>
                <w:szCs w:val="16"/>
              </w:rPr>
            </w:pPr>
          </w:p>
          <w:p w:rsidR="00F677E6" w:rsidRDefault="00F677E6" w:rsidP="001C25A0">
            <w:pPr>
              <w:bidi/>
              <w:ind w:left="0" w:firstLine="0"/>
              <w:rPr>
                <w:rFonts w:asciiTheme="majorBidi" w:hAnsiTheme="majorBidi" w:cstheme="majorBidi"/>
                <w:sz w:val="4"/>
                <w:szCs w:val="16"/>
                <w:rtl/>
              </w:rPr>
            </w:pPr>
          </w:p>
        </w:tc>
        <w:tc>
          <w:tcPr>
            <w:tcW w:w="6138"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rsidR="00F677E6" w:rsidRPr="00C97DA1" w:rsidRDefault="00F677E6" w:rsidP="001C25A0">
            <w:pPr>
              <w:bidi/>
              <w:spacing w:before="60"/>
              <w:ind w:left="0" w:firstLine="0"/>
              <w:rPr>
                <w:rFonts w:cstheme="majorBidi"/>
                <w:b/>
                <w:bCs/>
                <w:sz w:val="16"/>
                <w:szCs w:val="18"/>
                <w:lang w:bidi="ar-AE"/>
              </w:rPr>
            </w:pPr>
            <w:r w:rsidRPr="00C97DA1">
              <w:rPr>
                <w:rFonts w:cstheme="majorBidi"/>
                <w:b/>
                <w:bCs/>
                <w:sz w:val="16"/>
                <w:szCs w:val="18"/>
                <w:lang w:bidi="ar-AE"/>
              </w:rPr>
              <w:t>Form No 309.</w:t>
            </w:r>
            <w:r>
              <w:rPr>
                <w:rFonts w:cstheme="majorBidi"/>
                <w:b/>
                <w:bCs/>
                <w:sz w:val="16"/>
                <w:szCs w:val="18"/>
                <w:lang w:bidi="ar-AE"/>
              </w:rPr>
              <w:t>68</w:t>
            </w:r>
          </w:p>
          <w:p w:rsidR="00F677E6" w:rsidRPr="00972D15" w:rsidRDefault="00F677E6" w:rsidP="001C25A0">
            <w:pPr>
              <w:bidi/>
              <w:ind w:left="0" w:right="-48" w:firstLine="0"/>
              <w:jc w:val="center"/>
              <w:rPr>
                <w:rFonts w:cstheme="majorBidi"/>
                <w:b/>
                <w:bCs/>
                <w:sz w:val="28"/>
                <w:szCs w:val="28"/>
                <w:lang w:bidi="ar-AE"/>
              </w:rPr>
            </w:pPr>
            <w:r w:rsidRPr="007B183F">
              <w:rPr>
                <w:rFonts w:asciiTheme="majorBidi" w:hAnsiTheme="majorBidi" w:cstheme="majorBidi"/>
                <w:b/>
                <w:bCs/>
                <w:sz w:val="28"/>
                <w:szCs w:val="28"/>
                <w:rtl/>
                <w:lang w:bidi="ar-AE"/>
              </w:rPr>
              <w:t>إ</w:t>
            </w:r>
            <w:r w:rsidRPr="00246674">
              <w:rPr>
                <w:rFonts w:asciiTheme="majorBidi" w:hAnsiTheme="majorBidi" w:cstheme="majorBidi"/>
                <w:b/>
                <w:bCs/>
                <w:sz w:val="28"/>
                <w:szCs w:val="28"/>
                <w:rtl/>
                <w:lang w:bidi="ar-AE"/>
              </w:rPr>
              <w:t>يجاب بالبيع وإشعار بالقبول</w:t>
            </w:r>
          </w:p>
          <w:p w:rsidR="00F677E6" w:rsidRDefault="00F677E6" w:rsidP="001C25A0">
            <w:pPr>
              <w:bidi/>
              <w:ind w:left="0" w:firstLine="0"/>
              <w:jc w:val="center"/>
              <w:rPr>
                <w:rFonts w:cstheme="majorBidi"/>
                <w:b/>
                <w:bCs/>
                <w:sz w:val="28"/>
                <w:szCs w:val="28"/>
                <w:lang w:bidi="ar-AE"/>
              </w:rPr>
            </w:pPr>
            <w:bookmarkStart w:id="0" w:name="_GoBack"/>
            <w:r w:rsidRPr="00607530">
              <w:rPr>
                <w:rFonts w:cstheme="majorBidi"/>
                <w:b/>
                <w:bCs/>
                <w:sz w:val="28"/>
                <w:szCs w:val="28"/>
                <w:lang w:bidi="ar-AE"/>
              </w:rPr>
              <w:t>Offer to Sell and Acceptance Notice</w:t>
            </w:r>
          </w:p>
          <w:bookmarkEnd w:id="0"/>
          <w:p w:rsidR="00F677E6" w:rsidRPr="00607530" w:rsidRDefault="00F677E6" w:rsidP="001C25A0">
            <w:pPr>
              <w:bidi/>
              <w:ind w:left="0" w:firstLine="0"/>
              <w:jc w:val="center"/>
              <w:rPr>
                <w:rFonts w:cstheme="majorBidi"/>
                <w:sz w:val="10"/>
                <w:szCs w:val="10"/>
                <w:rtl/>
              </w:rPr>
            </w:pPr>
          </w:p>
        </w:tc>
      </w:tr>
    </w:tbl>
    <w:p w:rsidR="00F677E6" w:rsidRPr="00E67A43" w:rsidRDefault="00F677E6" w:rsidP="00F677E6">
      <w:pPr>
        <w:bidi/>
        <w:rPr>
          <w:rFonts w:asciiTheme="majorBidi" w:hAnsiTheme="majorBidi" w:cstheme="majorBidi"/>
          <w:sz w:val="6"/>
          <w:szCs w:val="6"/>
        </w:rPr>
      </w:pPr>
    </w:p>
    <w:tbl>
      <w:tblPr>
        <w:tblW w:w="9900" w:type="dxa"/>
        <w:tblInd w:w="25" w:type="dxa"/>
        <w:tblBorders>
          <w:top w:val="single" w:sz="4" w:space="0" w:color="auto"/>
          <w:left w:val="single" w:sz="4" w:space="0" w:color="auto"/>
          <w:bottom w:val="single" w:sz="4" w:space="0" w:color="auto"/>
          <w:right w:val="single" w:sz="4" w:space="0" w:color="auto"/>
        </w:tblBorders>
        <w:tblCellMar>
          <w:top w:w="29" w:type="dxa"/>
          <w:left w:w="115" w:type="dxa"/>
          <w:bottom w:w="29" w:type="dxa"/>
          <w:right w:w="115" w:type="dxa"/>
        </w:tblCellMar>
        <w:tblLook w:val="04A0"/>
      </w:tblPr>
      <w:tblGrid>
        <w:gridCol w:w="5580"/>
        <w:gridCol w:w="4320"/>
      </w:tblGrid>
      <w:tr w:rsidR="00F677E6" w:rsidRPr="0034293C" w:rsidTr="001C25A0">
        <w:trPr>
          <w:trHeight w:val="36"/>
        </w:trPr>
        <w:tc>
          <w:tcPr>
            <w:tcW w:w="5580" w:type="dxa"/>
            <w:hideMark/>
          </w:tcPr>
          <w:p w:rsidR="00F677E6" w:rsidRPr="00AF5F9D" w:rsidRDefault="00F677E6" w:rsidP="001C25A0">
            <w:pPr>
              <w:spacing w:before="120"/>
              <w:ind w:left="0" w:firstLine="0"/>
              <w:rPr>
                <w:rFonts w:eastAsia="Times New Roman" w:cstheme="majorBidi"/>
                <w:sz w:val="16"/>
                <w:szCs w:val="16"/>
              </w:rPr>
            </w:pPr>
            <w:r w:rsidRPr="00AF5F9D">
              <w:rPr>
                <w:rFonts w:eastAsia="Times New Roman" w:cstheme="majorBidi"/>
                <w:sz w:val="16"/>
                <w:szCs w:val="16"/>
              </w:rPr>
              <w:t>This Offer is made on the below mentioned date by:</w:t>
            </w:r>
          </w:p>
        </w:tc>
        <w:tc>
          <w:tcPr>
            <w:tcW w:w="4320" w:type="dxa"/>
            <w:hideMark/>
          </w:tcPr>
          <w:p w:rsidR="00F677E6" w:rsidRPr="0034293C" w:rsidRDefault="00F677E6" w:rsidP="001C25A0">
            <w:pPr>
              <w:bidi/>
              <w:spacing w:before="120"/>
              <w:ind w:left="0" w:firstLine="0"/>
              <w:jc w:val="left"/>
              <w:rPr>
                <w:rFonts w:asciiTheme="majorBidi" w:eastAsia="Times New Roman" w:hAnsiTheme="majorBidi" w:cstheme="majorBidi"/>
                <w:sz w:val="16"/>
                <w:szCs w:val="16"/>
                <w:lang w:bidi="ar-AE"/>
              </w:rPr>
            </w:pPr>
            <w:r w:rsidRPr="0034293C">
              <w:rPr>
                <w:rFonts w:asciiTheme="majorBidi" w:eastAsia="Times New Roman" w:hAnsiTheme="majorBidi" w:cstheme="majorBidi"/>
                <w:sz w:val="16"/>
                <w:szCs w:val="16"/>
                <w:rtl/>
              </w:rPr>
              <w:t>وقع هذا الإيجاب</w:t>
            </w:r>
            <w:bookmarkStart w:id="1" w:name="Text69"/>
            <w:bookmarkEnd w:id="1"/>
            <w:r w:rsidRPr="0034293C">
              <w:rPr>
                <w:rFonts w:asciiTheme="majorBidi" w:eastAsia="Times New Roman" w:hAnsiTheme="majorBidi" w:cstheme="majorBidi"/>
                <w:sz w:val="16"/>
                <w:szCs w:val="16"/>
                <w:rtl/>
              </w:rPr>
              <w:t xml:space="preserve"> في التاريخ المذكور أدناه من قبل</w:t>
            </w:r>
            <w:r w:rsidRPr="0034293C">
              <w:rPr>
                <w:rFonts w:asciiTheme="majorBidi" w:eastAsia="Times New Roman" w:hAnsiTheme="majorBidi" w:cstheme="majorBidi"/>
                <w:sz w:val="16"/>
                <w:szCs w:val="16"/>
                <w:rtl/>
                <w:lang w:bidi="ar-AE"/>
              </w:rPr>
              <w:t>:</w:t>
            </w:r>
          </w:p>
        </w:tc>
      </w:tr>
      <w:tr w:rsidR="00F677E6" w:rsidRPr="0034293C" w:rsidTr="001C25A0">
        <w:trPr>
          <w:trHeight w:val="613"/>
        </w:trPr>
        <w:tc>
          <w:tcPr>
            <w:tcW w:w="5580" w:type="dxa"/>
            <w:hideMark/>
          </w:tcPr>
          <w:p w:rsidR="00F677E6" w:rsidRPr="00AF5F9D" w:rsidRDefault="00F677E6" w:rsidP="009605A5">
            <w:pPr>
              <w:spacing w:before="120"/>
              <w:ind w:left="8" w:firstLine="0"/>
              <w:rPr>
                <w:rFonts w:cstheme="majorBidi"/>
                <w:sz w:val="16"/>
                <w:szCs w:val="16"/>
              </w:rPr>
            </w:pPr>
            <w:r w:rsidRPr="00AF5F9D">
              <w:rPr>
                <w:rFonts w:cstheme="majorBidi"/>
                <w:sz w:val="16"/>
                <w:szCs w:val="16"/>
              </w:rPr>
              <w:t xml:space="preserve">Mr./Miss/Mrs. </w:t>
            </w:r>
            <w:r w:rsidR="00695C08" w:rsidRPr="009605A5">
              <w:rPr>
                <w:rFonts w:cstheme="majorBidi"/>
                <w:sz w:val="16"/>
                <w:szCs w:val="16"/>
              </w:rPr>
              <w:fldChar w:fldCharType="begin"/>
            </w:r>
            <w:r w:rsidR="009605A5" w:rsidRPr="009605A5">
              <w:rPr>
                <w:rFonts w:cstheme="majorBidi"/>
                <w:sz w:val="16"/>
                <w:szCs w:val="16"/>
              </w:rPr>
              <w:instrText xml:space="preserve"> MERGEFIELD  custName </w:instrText>
            </w:r>
            <w:r w:rsidR="00695C08" w:rsidRPr="009605A5">
              <w:rPr>
                <w:rFonts w:cstheme="majorBidi"/>
                <w:sz w:val="16"/>
                <w:szCs w:val="16"/>
              </w:rPr>
              <w:fldChar w:fldCharType="separate"/>
            </w:r>
            <w:r w:rsidR="009605A5" w:rsidRPr="009605A5">
              <w:rPr>
                <w:rFonts w:cstheme="majorBidi"/>
                <w:sz w:val="16"/>
                <w:szCs w:val="16"/>
              </w:rPr>
              <w:t>«custName»</w:t>
            </w:r>
            <w:r w:rsidR="00695C08" w:rsidRPr="009605A5">
              <w:rPr>
                <w:rFonts w:cstheme="majorBidi"/>
                <w:sz w:val="16"/>
                <w:szCs w:val="16"/>
              </w:rPr>
              <w:fldChar w:fldCharType="end"/>
            </w:r>
            <w:r w:rsidR="00695C08">
              <w:rPr>
                <w:rFonts w:cstheme="majorBidi"/>
                <w:b/>
                <w:bCs/>
                <w:sz w:val="16"/>
                <w:szCs w:val="16"/>
              </w:rPr>
              <w:fldChar w:fldCharType="begin"/>
            </w:r>
            <w:r>
              <w:rPr>
                <w:rFonts w:cstheme="majorBidi"/>
                <w:b/>
                <w:bCs/>
                <w:sz w:val="16"/>
                <w:szCs w:val="16"/>
              </w:rPr>
              <w:instrText xml:space="preserve"> MERGEFIELD Customer_Name_ </w:instrText>
            </w:r>
            <w:r w:rsidR="00695C08">
              <w:rPr>
                <w:rFonts w:cstheme="majorBidi"/>
                <w:b/>
                <w:bCs/>
                <w:sz w:val="16"/>
                <w:szCs w:val="16"/>
              </w:rPr>
              <w:fldChar w:fldCharType="end"/>
            </w:r>
          </w:p>
        </w:tc>
        <w:tc>
          <w:tcPr>
            <w:tcW w:w="4320" w:type="dxa"/>
            <w:hideMark/>
          </w:tcPr>
          <w:p w:rsidR="00F677E6" w:rsidRPr="0034293C" w:rsidRDefault="00F677E6" w:rsidP="00F34BA3">
            <w:pPr>
              <w:bidi/>
              <w:spacing w:before="120"/>
              <w:ind w:left="0" w:firstLine="0"/>
              <w:rPr>
                <w:rFonts w:asciiTheme="majorBidi" w:eastAsia="Times New Roman" w:hAnsiTheme="majorBidi" w:cstheme="majorBidi"/>
                <w:sz w:val="16"/>
                <w:szCs w:val="16"/>
              </w:rPr>
            </w:pPr>
            <w:r w:rsidRPr="0034293C">
              <w:rPr>
                <w:rFonts w:asciiTheme="majorBidi" w:eastAsia="Times New Roman" w:hAnsiTheme="majorBidi" w:cstheme="majorBidi"/>
                <w:sz w:val="16"/>
                <w:szCs w:val="16"/>
                <w:rtl/>
                <w:lang w:bidi="ar-AE"/>
              </w:rPr>
              <w:t>السيد/السيدة </w:t>
            </w:r>
            <w:r w:rsidRPr="0034293C">
              <w:rPr>
                <w:rFonts w:asciiTheme="majorBidi" w:eastAsia="Times New Roman" w:hAnsiTheme="majorBidi" w:cstheme="majorBidi"/>
                <w:b/>
                <w:bCs/>
                <w:sz w:val="16"/>
                <w:szCs w:val="16"/>
                <w:rtl/>
                <w:lang w:bidi="ar-AE"/>
              </w:rPr>
              <w:t>:</w:t>
            </w:r>
            <w:r w:rsidR="00F34BA3">
              <w:rPr>
                <w:sz w:val="18"/>
                <w:szCs w:val="18"/>
                <w:lang w:bidi="ar-AE"/>
              </w:rPr>
              <w:t xml:space="preserve"> </w:t>
            </w:r>
            <w:fldSimple w:instr=" MERGEFIELD  custArabicName  \* MERGEFORMAT ">
              <w:r w:rsidR="00F34BA3" w:rsidRPr="00F34BA3">
                <w:rPr>
                  <w:noProof/>
                  <w:sz w:val="16"/>
                  <w:szCs w:val="16"/>
                  <w:lang w:bidi="ar-AE"/>
                </w:rPr>
                <w:t>«custArabicName»</w:t>
              </w:r>
            </w:fldSimple>
            <w:r w:rsidR="00F34BA3">
              <w:rPr>
                <w:rFonts w:asciiTheme="majorBidi" w:hAnsiTheme="majorBidi" w:cstheme="majorBidi"/>
                <w:b/>
                <w:bCs/>
                <w:sz w:val="16"/>
                <w:szCs w:val="16"/>
              </w:rPr>
              <w:t xml:space="preserve"> </w:t>
            </w:r>
            <w:r w:rsidR="00695C08">
              <w:rPr>
                <w:rFonts w:asciiTheme="majorBidi" w:hAnsiTheme="majorBidi" w:cstheme="majorBidi"/>
                <w:b/>
                <w:bCs/>
                <w:sz w:val="16"/>
                <w:szCs w:val="16"/>
              </w:rPr>
              <w:fldChar w:fldCharType="begin"/>
            </w:r>
            <w:r>
              <w:rPr>
                <w:rFonts w:asciiTheme="majorBidi" w:hAnsiTheme="majorBidi" w:cstheme="majorBidi"/>
                <w:b/>
                <w:bCs/>
                <w:sz w:val="16"/>
                <w:szCs w:val="16"/>
              </w:rPr>
              <w:instrText xml:space="preserve"> MERGEFIELD Name_in_Arabic </w:instrText>
            </w:r>
            <w:r w:rsidR="00695C08">
              <w:rPr>
                <w:rFonts w:asciiTheme="majorBidi" w:hAnsiTheme="majorBidi" w:cstheme="majorBidi"/>
                <w:b/>
                <w:bCs/>
                <w:sz w:val="16"/>
                <w:szCs w:val="16"/>
              </w:rPr>
              <w:fldChar w:fldCharType="end"/>
            </w:r>
          </w:p>
        </w:tc>
      </w:tr>
      <w:tr w:rsidR="00F677E6" w:rsidRPr="0034293C" w:rsidTr="001C25A0">
        <w:trPr>
          <w:trHeight w:val="36"/>
        </w:trPr>
        <w:tc>
          <w:tcPr>
            <w:tcW w:w="5580" w:type="dxa"/>
          </w:tcPr>
          <w:p w:rsidR="00F677E6" w:rsidRPr="00AF5F9D" w:rsidRDefault="00F677E6" w:rsidP="001C25A0">
            <w:pPr>
              <w:ind w:left="8" w:firstLine="0"/>
              <w:rPr>
                <w:rFonts w:cstheme="majorBidi"/>
                <w:sz w:val="16"/>
                <w:szCs w:val="16"/>
              </w:rPr>
            </w:pPr>
            <w:r w:rsidRPr="00AF5F9D">
              <w:rPr>
                <w:rFonts w:cstheme="majorBidi"/>
                <w:sz w:val="16"/>
                <w:szCs w:val="16"/>
              </w:rPr>
              <w:t>(herein after referred to as  the “</w:t>
            </w:r>
            <w:r w:rsidRPr="00AF5F9D">
              <w:rPr>
                <w:rFonts w:cstheme="majorBidi"/>
                <w:b/>
                <w:bCs/>
                <w:sz w:val="16"/>
                <w:szCs w:val="16"/>
              </w:rPr>
              <w:t>First Party</w:t>
            </w:r>
          </w:p>
        </w:tc>
        <w:tc>
          <w:tcPr>
            <w:tcW w:w="4320" w:type="dxa"/>
          </w:tcPr>
          <w:p w:rsidR="00F677E6" w:rsidRPr="0034293C" w:rsidRDefault="00F677E6" w:rsidP="001C25A0">
            <w:pPr>
              <w:bidi/>
              <w:ind w:left="0" w:firstLine="0"/>
              <w:rPr>
                <w:rFonts w:asciiTheme="majorBidi" w:eastAsia="Times New Roman" w:hAnsiTheme="majorBidi" w:cstheme="majorBidi"/>
                <w:sz w:val="16"/>
                <w:szCs w:val="16"/>
                <w:rtl/>
                <w:lang w:bidi="ar-AE"/>
              </w:rPr>
            </w:pPr>
            <w:r w:rsidRPr="0034293C">
              <w:rPr>
                <w:rFonts w:asciiTheme="majorBidi" w:hAnsiTheme="majorBidi" w:cstheme="majorBidi"/>
                <w:sz w:val="16"/>
                <w:szCs w:val="16"/>
                <w:rtl/>
                <w:lang w:bidi="ar-AE"/>
              </w:rPr>
              <w:t>(ويشار إليه فيما بعد بـ"</w:t>
            </w:r>
            <w:r w:rsidRPr="0034293C">
              <w:rPr>
                <w:rFonts w:asciiTheme="majorBidi" w:hAnsiTheme="majorBidi" w:cstheme="majorBidi"/>
                <w:b/>
                <w:bCs/>
                <w:sz w:val="16"/>
                <w:szCs w:val="16"/>
                <w:rtl/>
                <w:lang w:bidi="ar-AE"/>
              </w:rPr>
              <w:t>الطرف الأول</w:t>
            </w:r>
            <w:r w:rsidRPr="0034293C">
              <w:rPr>
                <w:rFonts w:asciiTheme="majorBidi" w:hAnsiTheme="majorBidi" w:cstheme="majorBidi"/>
                <w:sz w:val="16"/>
                <w:szCs w:val="16"/>
                <w:rtl/>
                <w:lang w:bidi="ar-AE"/>
              </w:rPr>
              <w:t>")</w:t>
            </w:r>
          </w:p>
        </w:tc>
      </w:tr>
      <w:tr w:rsidR="00F677E6" w:rsidRPr="0034293C" w:rsidTr="001C25A0">
        <w:trPr>
          <w:trHeight w:val="36"/>
        </w:trPr>
        <w:tc>
          <w:tcPr>
            <w:tcW w:w="5580" w:type="dxa"/>
            <w:vAlign w:val="center"/>
            <w:hideMark/>
          </w:tcPr>
          <w:p w:rsidR="00F677E6" w:rsidRPr="0034293C" w:rsidRDefault="00F677E6" w:rsidP="001C25A0">
            <w:pPr>
              <w:ind w:left="0" w:firstLine="0"/>
              <w:jc w:val="left"/>
              <w:rPr>
                <w:rFonts w:asciiTheme="majorBidi" w:eastAsia="Times New Roman" w:hAnsiTheme="majorBidi" w:cstheme="majorBidi"/>
                <w:sz w:val="16"/>
                <w:szCs w:val="16"/>
              </w:rPr>
            </w:pPr>
            <w:r w:rsidRPr="0034293C">
              <w:rPr>
                <w:rFonts w:asciiTheme="majorBidi" w:eastAsia="Times New Roman" w:hAnsiTheme="majorBidi" w:cstheme="majorBidi"/>
                <w:b/>
                <w:bCs/>
                <w:sz w:val="16"/>
                <w:szCs w:val="16"/>
              </w:rPr>
              <w:t>Addressed to :</w:t>
            </w:r>
          </w:p>
        </w:tc>
        <w:tc>
          <w:tcPr>
            <w:tcW w:w="4320" w:type="dxa"/>
            <w:vAlign w:val="center"/>
            <w:hideMark/>
          </w:tcPr>
          <w:p w:rsidR="00F677E6" w:rsidRPr="0034293C" w:rsidRDefault="00F677E6" w:rsidP="001C25A0">
            <w:pPr>
              <w:bidi/>
              <w:ind w:left="0" w:firstLine="0"/>
              <w:jc w:val="left"/>
              <w:rPr>
                <w:rFonts w:asciiTheme="majorBidi" w:eastAsia="Times New Roman" w:hAnsiTheme="majorBidi" w:cstheme="majorBidi"/>
                <w:sz w:val="16"/>
                <w:szCs w:val="16"/>
              </w:rPr>
            </w:pPr>
            <w:r w:rsidRPr="0034293C">
              <w:rPr>
                <w:rFonts w:asciiTheme="majorBidi" w:eastAsia="Times New Roman" w:hAnsiTheme="majorBidi" w:cstheme="majorBidi"/>
                <w:b/>
                <w:bCs/>
                <w:sz w:val="16"/>
                <w:szCs w:val="16"/>
                <w:rtl/>
              </w:rPr>
              <w:t>وهو موجه إلى:</w:t>
            </w:r>
          </w:p>
        </w:tc>
      </w:tr>
      <w:tr w:rsidR="00F677E6" w:rsidRPr="0034293C" w:rsidTr="001C25A0">
        <w:trPr>
          <w:trHeight w:val="36"/>
        </w:trPr>
        <w:tc>
          <w:tcPr>
            <w:tcW w:w="5580" w:type="dxa"/>
            <w:hideMark/>
          </w:tcPr>
          <w:p w:rsidR="00F677E6" w:rsidRPr="00246674" w:rsidRDefault="00F677E6" w:rsidP="001C25A0">
            <w:pPr>
              <w:ind w:left="0" w:firstLine="0"/>
              <w:rPr>
                <w:rFonts w:eastAsia="Times New Roman" w:cstheme="majorBidi"/>
                <w:sz w:val="16"/>
                <w:szCs w:val="16"/>
              </w:rPr>
            </w:pPr>
            <w:r w:rsidRPr="00246674">
              <w:rPr>
                <w:rFonts w:cstheme="majorBidi"/>
                <w:b/>
                <w:bCs/>
                <w:sz w:val="16"/>
                <w:szCs w:val="16"/>
              </w:rPr>
              <w:t>Condor Trade Limited</w:t>
            </w:r>
            <w:r w:rsidRPr="00246674">
              <w:rPr>
                <w:rFonts w:cstheme="majorBidi"/>
                <w:sz w:val="16"/>
                <w:szCs w:val="16"/>
              </w:rPr>
              <w:t xml:space="preserve"> (herein after referred to as </w:t>
            </w:r>
            <w:r w:rsidRPr="00246674">
              <w:rPr>
                <w:rFonts w:eastAsia="Times New Roman" w:cstheme="majorBidi"/>
                <w:sz w:val="16"/>
                <w:szCs w:val="16"/>
              </w:rPr>
              <w:t xml:space="preserve">(the </w:t>
            </w:r>
            <w:r w:rsidRPr="00246674">
              <w:rPr>
                <w:rFonts w:eastAsia="Times New Roman" w:cstheme="majorBidi"/>
                <w:b/>
                <w:bCs/>
                <w:sz w:val="16"/>
                <w:szCs w:val="16"/>
              </w:rPr>
              <w:t>"Second Party"</w:t>
            </w:r>
            <w:r w:rsidRPr="00246674">
              <w:rPr>
                <w:rFonts w:eastAsia="Times New Roman" w:cstheme="majorBidi"/>
                <w:sz w:val="16"/>
                <w:szCs w:val="16"/>
              </w:rPr>
              <w:t>)</w:t>
            </w:r>
            <w:r w:rsidRPr="00246674">
              <w:rPr>
                <w:rFonts w:cstheme="majorBidi"/>
                <w:sz w:val="16"/>
                <w:szCs w:val="16"/>
              </w:rPr>
              <w:t>, London SW1W 0NR, United Kingdom</w:t>
            </w:r>
          </w:p>
        </w:tc>
        <w:tc>
          <w:tcPr>
            <w:tcW w:w="4320" w:type="dxa"/>
            <w:hideMark/>
          </w:tcPr>
          <w:p w:rsidR="00F677E6" w:rsidRPr="00246674" w:rsidRDefault="00F677E6" w:rsidP="001C25A0">
            <w:pPr>
              <w:bidi/>
              <w:ind w:left="0" w:firstLine="0"/>
              <w:rPr>
                <w:rFonts w:cstheme="majorBidi"/>
                <w:b/>
                <w:bCs/>
                <w:sz w:val="16"/>
                <w:szCs w:val="16"/>
              </w:rPr>
            </w:pPr>
            <w:r w:rsidRPr="00246674">
              <w:rPr>
                <w:rFonts w:cstheme="majorBidi"/>
                <w:sz w:val="16"/>
                <w:szCs w:val="16"/>
              </w:rPr>
              <w:t>London SW1W 0NR, United Kingdom</w:t>
            </w:r>
            <w:r w:rsidRPr="00246674">
              <w:rPr>
                <w:rFonts w:cstheme="majorBidi"/>
                <w:b/>
                <w:bCs/>
                <w:sz w:val="16"/>
                <w:szCs w:val="16"/>
              </w:rPr>
              <w:t xml:space="preserve"> Condor Trade Limited</w:t>
            </w:r>
          </w:p>
          <w:p w:rsidR="00F677E6" w:rsidRPr="00246674" w:rsidRDefault="00F677E6" w:rsidP="001C25A0">
            <w:pPr>
              <w:bidi/>
              <w:ind w:left="0" w:firstLine="0"/>
              <w:rPr>
                <w:rFonts w:eastAsia="Times New Roman" w:cstheme="majorBidi"/>
                <w:sz w:val="16"/>
                <w:szCs w:val="16"/>
              </w:rPr>
            </w:pPr>
            <w:r w:rsidRPr="00246674">
              <w:rPr>
                <w:rFonts w:eastAsia="Times New Roman" w:cstheme="majorBidi"/>
                <w:sz w:val="16"/>
                <w:szCs w:val="16"/>
                <w:rtl/>
              </w:rPr>
              <w:t> </w:t>
            </w:r>
            <w:r w:rsidRPr="00246674">
              <w:rPr>
                <w:rFonts w:eastAsia="Times New Roman" w:cstheme="majorBidi"/>
                <w:b/>
                <w:bCs/>
                <w:sz w:val="16"/>
                <w:szCs w:val="16"/>
                <w:rtl/>
              </w:rPr>
              <w:t>(الطرف الثاني)</w:t>
            </w:r>
          </w:p>
        </w:tc>
      </w:tr>
      <w:tr w:rsidR="00F677E6" w:rsidRPr="0034293C" w:rsidTr="001C25A0">
        <w:trPr>
          <w:trHeight w:val="567"/>
        </w:trPr>
        <w:tc>
          <w:tcPr>
            <w:tcW w:w="5580" w:type="dxa"/>
            <w:hideMark/>
          </w:tcPr>
          <w:p w:rsidR="00F677E6" w:rsidRPr="00246674" w:rsidRDefault="00F677E6" w:rsidP="00F677E6">
            <w:pPr>
              <w:pStyle w:val="ListParagraph"/>
              <w:numPr>
                <w:ilvl w:val="0"/>
                <w:numId w:val="1"/>
              </w:numPr>
              <w:tabs>
                <w:tab w:val="left" w:pos="4958"/>
                <w:tab w:val="left" w:pos="5048"/>
              </w:tabs>
              <w:ind w:left="335" w:right="180" w:hanging="270"/>
              <w:contextualSpacing w:val="0"/>
              <w:rPr>
                <w:rFonts w:eastAsia="Times New Roman" w:cstheme="majorBidi"/>
                <w:sz w:val="16"/>
                <w:szCs w:val="16"/>
              </w:rPr>
            </w:pPr>
            <w:r w:rsidRPr="00246674">
              <w:rPr>
                <w:rFonts w:eastAsia="Times New Roman" w:cstheme="majorBidi"/>
                <w:sz w:val="16"/>
                <w:szCs w:val="16"/>
              </w:rPr>
              <w:t>Whereas the First Party is the owner of the specified common share in the quantity of commodities (the "Commodities") as detailed in Schedule (1), the First Party hereby offers to sell to the Second Party his/her common share of commodities at the Price determined in Schedule (2).</w:t>
            </w:r>
          </w:p>
        </w:tc>
        <w:tc>
          <w:tcPr>
            <w:tcW w:w="4320" w:type="dxa"/>
            <w:hideMark/>
          </w:tcPr>
          <w:p w:rsidR="00F677E6" w:rsidRPr="00246674" w:rsidRDefault="00F677E6" w:rsidP="00F677E6">
            <w:pPr>
              <w:pStyle w:val="ListParagraph"/>
              <w:numPr>
                <w:ilvl w:val="0"/>
                <w:numId w:val="2"/>
              </w:numPr>
              <w:bidi/>
              <w:ind w:left="245" w:hanging="245"/>
              <w:contextualSpacing w:val="0"/>
              <w:rPr>
                <w:rFonts w:eastAsia="Times New Roman" w:cstheme="majorBidi"/>
                <w:sz w:val="16"/>
                <w:szCs w:val="16"/>
              </w:rPr>
            </w:pPr>
            <w:r w:rsidRPr="00246674">
              <w:rPr>
                <w:rFonts w:eastAsia="Times New Roman" w:cstheme="majorBidi"/>
                <w:sz w:val="16"/>
                <w:szCs w:val="16"/>
                <w:rtl/>
              </w:rPr>
              <w:t>حيث ان الطرف الأول يملك الحصة الشائعة من السلع المبينة</w:t>
            </w:r>
            <w:r w:rsidRPr="00246674">
              <w:rPr>
                <w:rFonts w:eastAsia="Times New Roman" w:cstheme="majorBidi"/>
                <w:sz w:val="16"/>
                <w:szCs w:val="16"/>
                <w:rtl/>
                <w:lang w:bidi="ar-AE"/>
              </w:rPr>
              <w:t xml:space="preserve"> في الملحق رقم (1) "السلع" فإن الطرف الأول يعرض</w:t>
            </w:r>
            <w:r w:rsidRPr="00246674">
              <w:rPr>
                <w:rFonts w:eastAsia="Times New Roman" w:cstheme="majorBidi"/>
                <w:sz w:val="16"/>
                <w:szCs w:val="16"/>
                <w:rtl/>
              </w:rPr>
              <w:t xml:space="preserve"> على الطرف الثاني بيع حصته الشائعة من السلع إلى الطرف الثاني بالثمن المحدد في الملحق رقم (2).</w:t>
            </w:r>
          </w:p>
        </w:tc>
      </w:tr>
      <w:tr w:rsidR="00F677E6" w:rsidRPr="0034293C" w:rsidTr="001C25A0">
        <w:trPr>
          <w:trHeight w:val="36"/>
        </w:trPr>
        <w:tc>
          <w:tcPr>
            <w:tcW w:w="5580" w:type="dxa"/>
            <w:hideMark/>
          </w:tcPr>
          <w:p w:rsidR="00F677E6" w:rsidRPr="00246674" w:rsidRDefault="00F677E6" w:rsidP="00F677E6">
            <w:pPr>
              <w:pStyle w:val="ListParagraph"/>
              <w:numPr>
                <w:ilvl w:val="0"/>
                <w:numId w:val="1"/>
              </w:numPr>
              <w:tabs>
                <w:tab w:val="left" w:pos="4958"/>
                <w:tab w:val="left" w:pos="5048"/>
              </w:tabs>
              <w:ind w:left="335" w:right="180" w:hanging="270"/>
              <w:contextualSpacing w:val="0"/>
              <w:rPr>
                <w:rFonts w:eastAsia="Times New Roman" w:cstheme="majorBidi"/>
                <w:sz w:val="16"/>
                <w:szCs w:val="16"/>
              </w:rPr>
            </w:pPr>
            <w:r w:rsidRPr="00246674">
              <w:rPr>
                <w:rFonts w:eastAsia="Times New Roman" w:cstheme="majorBidi"/>
                <w:sz w:val="16"/>
                <w:szCs w:val="16"/>
              </w:rPr>
              <w:t xml:space="preserve">This Offer to Sell is valid for one week from its date. </w:t>
            </w:r>
          </w:p>
        </w:tc>
        <w:tc>
          <w:tcPr>
            <w:tcW w:w="4320" w:type="dxa"/>
            <w:vAlign w:val="center"/>
            <w:hideMark/>
          </w:tcPr>
          <w:p w:rsidR="00F677E6" w:rsidRPr="00246674" w:rsidRDefault="00F677E6" w:rsidP="00F677E6">
            <w:pPr>
              <w:pStyle w:val="ListParagraph"/>
              <w:numPr>
                <w:ilvl w:val="0"/>
                <w:numId w:val="2"/>
              </w:numPr>
              <w:bidi/>
              <w:ind w:left="245" w:hanging="245"/>
              <w:contextualSpacing w:val="0"/>
              <w:jc w:val="left"/>
              <w:rPr>
                <w:rFonts w:eastAsia="Times New Roman" w:cstheme="majorBidi"/>
                <w:sz w:val="16"/>
                <w:szCs w:val="16"/>
              </w:rPr>
            </w:pPr>
            <w:r w:rsidRPr="00246674">
              <w:rPr>
                <w:rFonts w:eastAsia="Times New Roman" w:cstheme="majorBidi"/>
                <w:sz w:val="16"/>
                <w:szCs w:val="16"/>
                <w:rtl/>
              </w:rPr>
              <w:t>هذا الإشعار صالح لمدة أسبوع من تاريخه.</w:t>
            </w:r>
          </w:p>
        </w:tc>
      </w:tr>
      <w:tr w:rsidR="00F677E6" w:rsidRPr="0034293C" w:rsidTr="001C25A0">
        <w:trPr>
          <w:trHeight w:val="1378"/>
        </w:trPr>
        <w:tc>
          <w:tcPr>
            <w:tcW w:w="5580" w:type="dxa"/>
            <w:hideMark/>
          </w:tcPr>
          <w:p w:rsidR="00F677E6" w:rsidRPr="00246674" w:rsidRDefault="00F677E6" w:rsidP="00F677E6">
            <w:pPr>
              <w:pStyle w:val="ListParagraph"/>
              <w:numPr>
                <w:ilvl w:val="0"/>
                <w:numId w:val="1"/>
              </w:numPr>
              <w:tabs>
                <w:tab w:val="left" w:pos="4958"/>
                <w:tab w:val="left" w:pos="5048"/>
              </w:tabs>
              <w:ind w:left="335" w:right="180" w:hanging="270"/>
              <w:contextualSpacing w:val="0"/>
              <w:rPr>
                <w:rFonts w:eastAsia="Times New Roman" w:cstheme="majorBidi"/>
                <w:sz w:val="16"/>
                <w:szCs w:val="16"/>
              </w:rPr>
            </w:pPr>
            <w:r w:rsidRPr="00246674">
              <w:rPr>
                <w:rFonts w:eastAsia="Times New Roman" w:cstheme="majorBidi"/>
                <w:sz w:val="16"/>
                <w:szCs w:val="16"/>
              </w:rPr>
              <w:t xml:space="preserve">Should the First Party wish to request Al </w:t>
            </w:r>
            <w:proofErr w:type="spellStart"/>
            <w:r w:rsidRPr="00246674">
              <w:rPr>
                <w:rFonts w:eastAsia="Times New Roman" w:cstheme="majorBidi"/>
                <w:sz w:val="16"/>
                <w:szCs w:val="16"/>
              </w:rPr>
              <w:t>Hilal</w:t>
            </w:r>
            <w:proofErr w:type="spellEnd"/>
            <w:r w:rsidRPr="00246674">
              <w:rPr>
                <w:rFonts w:eastAsia="Times New Roman" w:cstheme="majorBidi"/>
                <w:sz w:val="16"/>
                <w:szCs w:val="16"/>
              </w:rPr>
              <w:t xml:space="preserve"> Bank (</w:t>
            </w:r>
            <w:proofErr w:type="spellStart"/>
            <w:r w:rsidRPr="00246674">
              <w:rPr>
                <w:rFonts w:eastAsia="Times New Roman" w:cstheme="majorBidi"/>
                <w:sz w:val="16"/>
                <w:szCs w:val="16"/>
              </w:rPr>
              <w:t>the</w:t>
            </w:r>
            <w:r w:rsidRPr="00246674">
              <w:rPr>
                <w:rFonts w:eastAsia="Times New Roman" w:cstheme="majorBidi"/>
                <w:b/>
                <w:bCs/>
                <w:sz w:val="16"/>
                <w:szCs w:val="16"/>
              </w:rPr>
              <w:t>"Bank</w:t>
            </w:r>
            <w:proofErr w:type="spellEnd"/>
            <w:r w:rsidRPr="00246674">
              <w:rPr>
                <w:rFonts w:eastAsia="Times New Roman" w:cstheme="majorBidi"/>
                <w:b/>
                <w:bCs/>
                <w:sz w:val="16"/>
                <w:szCs w:val="16"/>
              </w:rPr>
              <w:t>"</w:t>
            </w:r>
            <w:r w:rsidRPr="00246674">
              <w:rPr>
                <w:rFonts w:eastAsia="Times New Roman" w:cstheme="majorBidi"/>
                <w:sz w:val="16"/>
                <w:szCs w:val="16"/>
              </w:rPr>
              <w:t xml:space="preserve">) to act as a messenger to forward his/ her Offer to </w:t>
            </w:r>
            <w:proofErr w:type="gramStart"/>
            <w:r w:rsidRPr="00246674">
              <w:rPr>
                <w:rFonts w:eastAsia="Times New Roman" w:cstheme="majorBidi"/>
                <w:sz w:val="16"/>
                <w:szCs w:val="16"/>
              </w:rPr>
              <w:t>Sell</w:t>
            </w:r>
            <w:proofErr w:type="gramEnd"/>
            <w:r w:rsidRPr="00246674">
              <w:rPr>
                <w:rFonts w:eastAsia="Times New Roman" w:cstheme="majorBidi"/>
                <w:sz w:val="16"/>
                <w:szCs w:val="16"/>
              </w:rPr>
              <w:t xml:space="preserve"> to the Second Party, he should sign below. The First Party hereby agrees to indemnify the Bank against any claims or actions made against the Bank by reason of the Bank acting as messenger hereunder unless resulting from the Bank's negligence or misconduct. The bank shall be under no obligation to act as messenger for the First Party or any other party in any subsequent transaction by reason of acting as messenger hereunder. </w:t>
            </w:r>
          </w:p>
        </w:tc>
        <w:tc>
          <w:tcPr>
            <w:tcW w:w="4320" w:type="dxa"/>
            <w:hideMark/>
          </w:tcPr>
          <w:p w:rsidR="00F677E6" w:rsidRPr="00246674" w:rsidRDefault="00F677E6" w:rsidP="00F677E6">
            <w:pPr>
              <w:pStyle w:val="ListParagraph"/>
              <w:numPr>
                <w:ilvl w:val="0"/>
                <w:numId w:val="2"/>
              </w:numPr>
              <w:bidi/>
              <w:ind w:left="245" w:hanging="245"/>
              <w:contextualSpacing w:val="0"/>
              <w:rPr>
                <w:rFonts w:eastAsia="Times New Roman" w:cstheme="majorBidi"/>
                <w:sz w:val="16"/>
                <w:szCs w:val="16"/>
              </w:rPr>
            </w:pPr>
            <w:r w:rsidRPr="00246674">
              <w:rPr>
                <w:rFonts w:eastAsia="Times New Roman" w:cstheme="majorBidi"/>
                <w:sz w:val="16"/>
                <w:szCs w:val="16"/>
                <w:rtl/>
              </w:rPr>
              <w:t xml:space="preserve">في حال رغب الطرف الأول بقيام مصرف </w:t>
            </w:r>
            <w:r w:rsidRPr="00246674">
              <w:rPr>
                <w:rFonts w:eastAsia="Times New Roman" w:cstheme="majorBidi"/>
                <w:sz w:val="16"/>
                <w:szCs w:val="16"/>
                <w:rtl/>
                <w:lang w:bidi="ar-AE"/>
              </w:rPr>
              <w:t>الهلال "</w:t>
            </w:r>
            <w:r w:rsidRPr="00246674">
              <w:rPr>
                <w:rFonts w:eastAsia="Times New Roman" w:cstheme="majorBidi"/>
                <w:b/>
                <w:bCs/>
                <w:sz w:val="16"/>
                <w:szCs w:val="16"/>
                <w:rtl/>
                <w:lang w:bidi="ar-AE"/>
              </w:rPr>
              <w:t>المصرف</w:t>
            </w:r>
            <w:r w:rsidRPr="00246674">
              <w:rPr>
                <w:rFonts w:eastAsia="Times New Roman" w:cstheme="majorBidi"/>
                <w:sz w:val="16"/>
                <w:szCs w:val="16"/>
                <w:rtl/>
                <w:lang w:bidi="ar-AE"/>
              </w:rPr>
              <w:t>"</w:t>
            </w:r>
            <w:r w:rsidRPr="00246674">
              <w:rPr>
                <w:rFonts w:eastAsia="Times New Roman" w:cstheme="majorBidi"/>
                <w:sz w:val="16"/>
                <w:szCs w:val="16"/>
                <w:rtl/>
              </w:rPr>
              <w:t xml:space="preserve"> بإيصال إيجابه إلى الطرف الثاني، وذلك بصفة المصرف رسولاً، عليه </w:t>
            </w:r>
            <w:r w:rsidRPr="00246674">
              <w:rPr>
                <w:rFonts w:eastAsia="Times New Roman" w:cstheme="majorBidi"/>
                <w:sz w:val="16"/>
                <w:szCs w:val="16"/>
                <w:rtl/>
                <w:lang w:bidi="ar-AE"/>
              </w:rPr>
              <w:t xml:space="preserve">التوقيع أدناه، </w:t>
            </w:r>
            <w:r w:rsidRPr="00246674">
              <w:rPr>
                <w:rFonts w:eastAsia="Times New Roman" w:cstheme="majorBidi"/>
                <w:sz w:val="16"/>
                <w:szCs w:val="16"/>
                <w:rtl/>
              </w:rPr>
              <w:t xml:space="preserve"> وفي حال التوقيع فإن الطرف الأول يلتزم بتعويض مصرف الهلال عن أية مطالبات تنشأ بسبب تصرف المصرف كرسول ما لم يكن ذلك بسبب تعدي المصرف أو تقصيره</w:t>
            </w:r>
            <w:r w:rsidRPr="00246674">
              <w:rPr>
                <w:rFonts w:eastAsia="Times New Roman" w:cstheme="majorBidi"/>
                <w:sz w:val="16"/>
                <w:szCs w:val="16"/>
                <w:rtl/>
                <w:lang w:bidi="ar-AE"/>
              </w:rPr>
              <w:t>، ولا يكون قيام المصرف بإيصال إيجاب الطرف الأول على النحو المذكور أعلاه ملزما له بحال من الأحوال للقيام بتصرف مماثل في أي معاملة لاحقة سواء لصالح الطرف الثاني أو غيره</w:t>
            </w:r>
            <w:r w:rsidRPr="00246674">
              <w:rPr>
                <w:rFonts w:eastAsia="Times New Roman" w:cstheme="majorBidi"/>
                <w:sz w:val="16"/>
                <w:szCs w:val="16"/>
                <w:rtl/>
              </w:rPr>
              <w:t>.</w:t>
            </w:r>
            <w:bookmarkStart w:id="2" w:name="Check1"/>
            <w:bookmarkEnd w:id="2"/>
          </w:p>
        </w:tc>
      </w:tr>
    </w:tbl>
    <w:p w:rsidR="00F677E6" w:rsidRPr="00A942E7" w:rsidRDefault="00F677E6" w:rsidP="00F677E6">
      <w:pPr>
        <w:bidi/>
        <w:rPr>
          <w:rFonts w:asciiTheme="majorBidi" w:hAnsiTheme="majorBidi" w:cstheme="majorBidi"/>
          <w:sz w:val="8"/>
          <w:szCs w:val="16"/>
        </w:rPr>
      </w:pPr>
    </w:p>
    <w:tbl>
      <w:tblPr>
        <w:tblStyle w:val="TableGrid"/>
        <w:bidiVisual/>
        <w:tblW w:w="0" w:type="auto"/>
        <w:tblInd w:w="914" w:type="dxa"/>
        <w:tblLook w:val="04A0"/>
      </w:tblPr>
      <w:tblGrid>
        <w:gridCol w:w="4622"/>
        <w:gridCol w:w="5278"/>
      </w:tblGrid>
      <w:tr w:rsidR="00F677E6" w:rsidTr="00B12DC3">
        <w:tc>
          <w:tcPr>
            <w:tcW w:w="4622" w:type="dxa"/>
            <w:tcBorders>
              <w:right w:val="nil"/>
            </w:tcBorders>
            <w:shd w:val="clear" w:color="auto" w:fill="000000" w:themeFill="text1"/>
          </w:tcPr>
          <w:p w:rsidR="00F677E6" w:rsidRPr="00E67A43" w:rsidRDefault="00F677E6" w:rsidP="001C25A0">
            <w:pPr>
              <w:bidi/>
              <w:spacing w:before="40" w:after="40"/>
              <w:ind w:left="0" w:firstLine="0"/>
              <w:jc w:val="left"/>
              <w:rPr>
                <w:rFonts w:asciiTheme="majorBidi" w:hAnsiTheme="majorBidi" w:cstheme="majorBidi"/>
                <w:b/>
                <w:bCs/>
                <w:sz w:val="20"/>
                <w:szCs w:val="20"/>
                <w:rtl/>
                <w:lang w:bidi="ar-AE"/>
              </w:rPr>
            </w:pPr>
            <w:r w:rsidRPr="00E67A43">
              <w:rPr>
                <w:rFonts w:asciiTheme="majorBidi" w:hAnsiTheme="majorBidi" w:cstheme="majorBidi"/>
                <w:b/>
                <w:bCs/>
                <w:sz w:val="20"/>
                <w:szCs w:val="20"/>
                <w:rtl/>
                <w:lang w:bidi="ar-AE"/>
              </w:rPr>
              <w:t>الملحق رقم (1)</w:t>
            </w:r>
          </w:p>
        </w:tc>
        <w:tc>
          <w:tcPr>
            <w:tcW w:w="5278" w:type="dxa"/>
            <w:tcBorders>
              <w:left w:val="nil"/>
              <w:bottom w:val="single" w:sz="4" w:space="0" w:color="000000" w:themeColor="text1"/>
            </w:tcBorders>
            <w:shd w:val="clear" w:color="auto" w:fill="000000" w:themeFill="text1"/>
          </w:tcPr>
          <w:p w:rsidR="00F677E6" w:rsidRPr="00E67A43" w:rsidRDefault="00F677E6" w:rsidP="001C25A0">
            <w:pPr>
              <w:bidi/>
              <w:spacing w:before="40" w:after="40"/>
              <w:ind w:left="0" w:firstLine="0"/>
              <w:jc w:val="right"/>
              <w:rPr>
                <w:rFonts w:cstheme="majorBidi"/>
                <w:sz w:val="20"/>
                <w:szCs w:val="20"/>
                <w:rtl/>
              </w:rPr>
            </w:pPr>
            <w:r w:rsidRPr="00E67A43">
              <w:rPr>
                <w:rFonts w:cstheme="majorBidi"/>
                <w:b/>
                <w:bCs/>
                <w:sz w:val="20"/>
                <w:szCs w:val="20"/>
                <w:lang w:bidi="ar-AE"/>
              </w:rPr>
              <w:t>Schedule(1)</w:t>
            </w:r>
          </w:p>
        </w:tc>
      </w:tr>
      <w:tr w:rsidR="00F677E6" w:rsidTr="00B12DC3">
        <w:tc>
          <w:tcPr>
            <w:tcW w:w="4622" w:type="dxa"/>
            <w:tcBorders>
              <w:right w:val="nil"/>
            </w:tcBorders>
            <w:shd w:val="clear" w:color="auto" w:fill="FABF8F" w:themeFill="accent6" w:themeFillTint="99"/>
          </w:tcPr>
          <w:p w:rsidR="00F677E6" w:rsidRPr="00E67A43" w:rsidRDefault="00F677E6" w:rsidP="001C25A0">
            <w:pPr>
              <w:bidi/>
              <w:spacing w:before="40" w:after="40"/>
              <w:ind w:left="0" w:firstLine="0"/>
              <w:jc w:val="left"/>
              <w:rPr>
                <w:rFonts w:asciiTheme="majorBidi" w:hAnsiTheme="majorBidi" w:cstheme="majorBidi"/>
                <w:b/>
                <w:bCs/>
                <w:sz w:val="20"/>
                <w:szCs w:val="20"/>
                <w:rtl/>
                <w:lang w:bidi="ar-AE"/>
              </w:rPr>
            </w:pPr>
            <w:r w:rsidRPr="00E67A43">
              <w:rPr>
                <w:rFonts w:asciiTheme="majorBidi" w:hAnsiTheme="majorBidi" w:cstheme="majorBidi"/>
                <w:b/>
                <w:bCs/>
                <w:sz w:val="20"/>
                <w:szCs w:val="20"/>
                <w:rtl/>
                <w:lang w:bidi="ar-AE"/>
              </w:rPr>
              <w:t>وصف السلع</w:t>
            </w:r>
          </w:p>
        </w:tc>
        <w:tc>
          <w:tcPr>
            <w:tcW w:w="5278" w:type="dxa"/>
            <w:tcBorders>
              <w:left w:val="nil"/>
            </w:tcBorders>
            <w:shd w:val="clear" w:color="auto" w:fill="FABF8F" w:themeFill="accent6" w:themeFillTint="99"/>
          </w:tcPr>
          <w:p w:rsidR="00F677E6" w:rsidRPr="00E67A43" w:rsidRDefault="00F677E6" w:rsidP="001C25A0">
            <w:pPr>
              <w:bidi/>
              <w:spacing w:before="40" w:after="40"/>
              <w:ind w:left="0" w:firstLine="0"/>
              <w:jc w:val="right"/>
              <w:rPr>
                <w:rFonts w:cstheme="majorBidi"/>
                <w:b/>
                <w:bCs/>
                <w:sz w:val="20"/>
                <w:szCs w:val="20"/>
                <w:lang w:bidi="ar-AE"/>
              </w:rPr>
            </w:pPr>
            <w:r w:rsidRPr="00E67A43">
              <w:rPr>
                <w:rFonts w:cstheme="majorBidi"/>
                <w:b/>
                <w:bCs/>
                <w:sz w:val="20"/>
                <w:szCs w:val="20"/>
                <w:lang w:bidi="ar-AE"/>
              </w:rPr>
              <w:t xml:space="preserve">The </w:t>
            </w:r>
            <w:r w:rsidRPr="00E67A43">
              <w:rPr>
                <w:rFonts w:cstheme="majorBidi"/>
                <w:b/>
                <w:bCs/>
                <w:sz w:val="20"/>
                <w:szCs w:val="20"/>
              </w:rPr>
              <w:t>Commodities</w:t>
            </w:r>
          </w:p>
        </w:tc>
      </w:tr>
      <w:tr w:rsidR="00F677E6" w:rsidTr="00B12DC3">
        <w:tc>
          <w:tcPr>
            <w:tcW w:w="9900" w:type="dxa"/>
            <w:gridSpan w:val="2"/>
          </w:tcPr>
          <w:p w:rsidR="00F677E6" w:rsidRPr="00C97DA1" w:rsidRDefault="00F677E6" w:rsidP="001C25A0">
            <w:pPr>
              <w:bidi/>
              <w:ind w:left="0" w:firstLine="0"/>
              <w:rPr>
                <w:rFonts w:asciiTheme="majorBidi" w:hAnsiTheme="majorBidi" w:cstheme="majorBidi"/>
                <w:sz w:val="8"/>
                <w:szCs w:val="8"/>
                <w:rtl/>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22"/>
              <w:gridCol w:w="3510"/>
              <w:gridCol w:w="2937"/>
            </w:tblGrid>
            <w:tr w:rsidR="00F677E6" w:rsidRPr="00A942E7" w:rsidTr="001C25A0">
              <w:tc>
                <w:tcPr>
                  <w:tcW w:w="3222" w:type="dxa"/>
                  <w:tcBorders>
                    <w:right w:val="single" w:sz="4" w:space="0" w:color="auto"/>
                  </w:tcBorders>
                </w:tcPr>
                <w:p w:rsidR="00F677E6" w:rsidRPr="00A942E7" w:rsidRDefault="00F677E6" w:rsidP="001C25A0">
                  <w:pPr>
                    <w:bidi/>
                    <w:ind w:left="0" w:firstLine="0"/>
                    <w:rPr>
                      <w:rFonts w:cstheme="majorBidi"/>
                      <w:sz w:val="16"/>
                      <w:szCs w:val="16"/>
                      <w:rtl/>
                    </w:rPr>
                  </w:pPr>
                  <w:r w:rsidRPr="00A942E7">
                    <w:rPr>
                      <w:rFonts w:cstheme="majorBidi"/>
                      <w:bCs/>
                      <w:sz w:val="16"/>
                      <w:szCs w:val="16"/>
                      <w:rtl/>
                    </w:rPr>
                    <w:t>وصف السلع:</w:t>
                  </w:r>
                </w:p>
              </w:tc>
              <w:tc>
                <w:tcPr>
                  <w:tcW w:w="3510" w:type="dxa"/>
                  <w:tcBorders>
                    <w:top w:val="single" w:sz="4" w:space="0" w:color="auto"/>
                    <w:left w:val="single" w:sz="4" w:space="0" w:color="auto"/>
                    <w:bottom w:val="single" w:sz="4" w:space="0" w:color="auto"/>
                    <w:right w:val="single" w:sz="4" w:space="0" w:color="auto"/>
                  </w:tcBorders>
                  <w:vAlign w:val="center"/>
                </w:tcPr>
                <w:p w:rsidR="00F677E6" w:rsidRPr="00A942E7" w:rsidRDefault="00695C08" w:rsidP="00F677E6">
                  <w:pPr>
                    <w:bidi/>
                    <w:spacing w:before="40" w:after="40"/>
                    <w:ind w:left="0" w:firstLine="0"/>
                    <w:jc w:val="center"/>
                    <w:rPr>
                      <w:rFonts w:cstheme="majorBidi"/>
                      <w:sz w:val="18"/>
                      <w:szCs w:val="18"/>
                      <w:rtl/>
                    </w:rPr>
                  </w:pPr>
                  <w:r>
                    <w:rPr>
                      <w:rFonts w:cstheme="majorBidi"/>
                      <w:b/>
                      <w:bCs/>
                      <w:sz w:val="16"/>
                      <w:szCs w:val="16"/>
                    </w:rPr>
                    <w:fldChar w:fldCharType="begin"/>
                  </w:r>
                  <w:r w:rsidR="00FD0C14">
                    <w:rPr>
                      <w:rFonts w:cstheme="majorBidi"/>
                      <w:b/>
                      <w:bCs/>
                      <w:sz w:val="16"/>
                      <w:szCs w:val="16"/>
                    </w:rPr>
                    <w:instrText xml:space="preserve"> MERGEFIELD  commodityType </w:instrText>
                  </w:r>
                  <w:r>
                    <w:rPr>
                      <w:rFonts w:cstheme="majorBidi"/>
                      <w:b/>
                      <w:bCs/>
                      <w:sz w:val="16"/>
                      <w:szCs w:val="16"/>
                    </w:rPr>
                    <w:fldChar w:fldCharType="separate"/>
                  </w:r>
                  <w:r w:rsidR="00FD0C14">
                    <w:rPr>
                      <w:rFonts w:cstheme="majorBidi"/>
                      <w:b/>
                      <w:bCs/>
                      <w:noProof/>
                      <w:sz w:val="16"/>
                      <w:szCs w:val="16"/>
                    </w:rPr>
                    <w:t>«commodityType»</w:t>
                  </w:r>
                  <w:r>
                    <w:rPr>
                      <w:rFonts w:cstheme="majorBidi"/>
                      <w:b/>
                      <w:bCs/>
                      <w:sz w:val="16"/>
                      <w:szCs w:val="16"/>
                    </w:rPr>
                    <w:fldChar w:fldCharType="end"/>
                  </w:r>
                </w:p>
              </w:tc>
              <w:tc>
                <w:tcPr>
                  <w:tcW w:w="2937" w:type="dxa"/>
                  <w:tcBorders>
                    <w:left w:val="single" w:sz="4" w:space="0" w:color="auto"/>
                  </w:tcBorders>
                </w:tcPr>
                <w:p w:rsidR="00F677E6" w:rsidRPr="00A942E7" w:rsidRDefault="00F677E6" w:rsidP="001C25A0">
                  <w:pPr>
                    <w:bidi/>
                    <w:ind w:left="0" w:firstLine="0"/>
                    <w:jc w:val="right"/>
                    <w:rPr>
                      <w:rFonts w:cstheme="majorBidi"/>
                      <w:sz w:val="16"/>
                      <w:szCs w:val="16"/>
                      <w:rtl/>
                    </w:rPr>
                  </w:pPr>
                  <w:r w:rsidRPr="00A942E7">
                    <w:rPr>
                      <w:rFonts w:cstheme="majorBidi"/>
                      <w:b/>
                      <w:sz w:val="16"/>
                      <w:szCs w:val="16"/>
                    </w:rPr>
                    <w:t>Description of Commodities:</w:t>
                  </w:r>
                </w:p>
              </w:tc>
            </w:tr>
          </w:tbl>
          <w:p w:rsidR="00F677E6" w:rsidRPr="00A942E7" w:rsidRDefault="00F677E6" w:rsidP="001C25A0">
            <w:pPr>
              <w:bidi/>
              <w:ind w:left="0" w:firstLine="0"/>
              <w:rPr>
                <w:rFonts w:cstheme="majorBidi"/>
                <w:sz w:val="4"/>
                <w:szCs w:val="4"/>
                <w:rtl/>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22"/>
              <w:gridCol w:w="3510"/>
              <w:gridCol w:w="2937"/>
            </w:tblGrid>
            <w:tr w:rsidR="00F677E6" w:rsidRPr="00A942E7" w:rsidTr="001C25A0">
              <w:tc>
                <w:tcPr>
                  <w:tcW w:w="3222" w:type="dxa"/>
                  <w:tcBorders>
                    <w:right w:val="single" w:sz="4" w:space="0" w:color="auto"/>
                  </w:tcBorders>
                </w:tcPr>
                <w:p w:rsidR="00F677E6" w:rsidRPr="00A942E7" w:rsidRDefault="00F677E6" w:rsidP="001C25A0">
                  <w:pPr>
                    <w:bidi/>
                    <w:ind w:left="0" w:firstLine="0"/>
                    <w:rPr>
                      <w:rFonts w:cstheme="majorBidi"/>
                      <w:sz w:val="16"/>
                      <w:szCs w:val="16"/>
                      <w:rtl/>
                    </w:rPr>
                  </w:pPr>
                  <w:r w:rsidRPr="00A942E7">
                    <w:rPr>
                      <w:rFonts w:cstheme="majorBidi"/>
                      <w:bCs/>
                      <w:sz w:val="16"/>
                      <w:szCs w:val="16"/>
                      <w:rtl/>
                    </w:rPr>
                    <w:t>الكمية:</w:t>
                  </w:r>
                  <w:r w:rsidRPr="00A942E7">
                    <w:rPr>
                      <w:rFonts w:eastAsia="Times New Roman" w:cstheme="majorBidi"/>
                      <w:sz w:val="16"/>
                      <w:szCs w:val="16"/>
                      <w:rtl/>
                      <w:lang w:bidi="ar-AE"/>
                    </w:rPr>
                    <w:t xml:space="preserve"> (</w:t>
                  </w:r>
                  <w:r w:rsidRPr="00A942E7">
                    <w:rPr>
                      <w:rFonts w:eastAsia="Times New Roman" w:cstheme="majorBidi"/>
                      <w:sz w:val="16"/>
                      <w:szCs w:val="16"/>
                      <w:rtl/>
                    </w:rPr>
                    <w:t>وهي حصة شائعة من الكمية الكلية</w:t>
                  </w:r>
                  <w:r w:rsidRPr="00A942E7">
                    <w:rPr>
                      <w:rFonts w:eastAsia="Times New Roman" w:cstheme="majorBidi"/>
                      <w:sz w:val="16"/>
                      <w:szCs w:val="16"/>
                      <w:rtl/>
                      <w:lang w:bidi="ar-AE"/>
                    </w:rPr>
                    <w:t xml:space="preserve"> للسلع</w:t>
                  </w:r>
                  <w:r w:rsidRPr="00A942E7">
                    <w:rPr>
                      <w:rFonts w:eastAsia="Times New Roman" w:cstheme="majorBidi"/>
                      <w:sz w:val="16"/>
                      <w:szCs w:val="16"/>
                    </w:rPr>
                    <w:t>(</w:t>
                  </w:r>
                  <w:r w:rsidRPr="00A942E7">
                    <w:rPr>
                      <w:rFonts w:eastAsia="Times New Roman" w:cstheme="majorBidi"/>
                      <w:sz w:val="16"/>
                      <w:szCs w:val="16"/>
                      <w:rtl/>
                    </w:rPr>
                    <w:t>:</w:t>
                  </w:r>
                  <w:r w:rsidR="00695C08" w:rsidRPr="00A3511B">
                    <w:rPr>
                      <w:rFonts w:cstheme="majorBidi"/>
                      <w:b/>
                      <w:sz w:val="16"/>
                      <w:szCs w:val="16"/>
                      <w:rtl/>
                    </w:rPr>
                    <w:fldChar w:fldCharType="begin"/>
                  </w:r>
                  <w:r w:rsidRPr="00A3511B">
                    <w:rPr>
                      <w:rFonts w:cstheme="majorBidi"/>
                      <w:b/>
                      <w:sz w:val="16"/>
                      <w:szCs w:val="16"/>
                    </w:rPr>
                    <w:instrText>MERGEFIELDTotal_Qty</w:instrText>
                  </w:r>
                  <w:r w:rsidR="00695C08" w:rsidRPr="00A3511B">
                    <w:rPr>
                      <w:rFonts w:cstheme="majorBidi"/>
                      <w:b/>
                      <w:sz w:val="16"/>
                      <w:szCs w:val="16"/>
                      <w:rtl/>
                    </w:rPr>
                    <w:fldChar w:fldCharType="separate"/>
                  </w:r>
                  <w:r w:rsidRPr="00D815C7">
                    <w:rPr>
                      <w:rFonts w:cstheme="majorBidi"/>
                      <w:b/>
                      <w:noProof/>
                      <w:sz w:val="16"/>
                      <w:szCs w:val="16"/>
                    </w:rPr>
                    <w:t>3375</w:t>
                  </w:r>
                  <w:r w:rsidR="00695C08" w:rsidRPr="00A3511B">
                    <w:rPr>
                      <w:rFonts w:cstheme="majorBidi"/>
                      <w:b/>
                      <w:sz w:val="16"/>
                      <w:szCs w:val="16"/>
                      <w:rtl/>
                    </w:rPr>
                    <w:fldChar w:fldCharType="end"/>
                  </w:r>
                  <w:r w:rsidR="00695C08">
                    <w:rPr>
                      <w:rFonts w:cstheme="majorBidi"/>
                      <w:b/>
                      <w:sz w:val="16"/>
                      <w:szCs w:val="16"/>
                    </w:rPr>
                    <w:fldChar w:fldCharType="begin"/>
                  </w:r>
                  <w:r>
                    <w:rPr>
                      <w:rFonts w:cstheme="majorBidi"/>
                      <w:b/>
                      <w:sz w:val="16"/>
                      <w:szCs w:val="16"/>
                    </w:rPr>
                    <w:instrText xml:space="preserve"> MERGEFIELD Unit </w:instrText>
                  </w:r>
                  <w:r w:rsidR="00695C08">
                    <w:rPr>
                      <w:rFonts w:cstheme="majorBidi"/>
                      <w:b/>
                      <w:sz w:val="16"/>
                      <w:szCs w:val="16"/>
                    </w:rPr>
                    <w:fldChar w:fldCharType="separate"/>
                  </w:r>
                  <w:r w:rsidRPr="00D815C7">
                    <w:rPr>
                      <w:rFonts w:cstheme="majorBidi"/>
                      <w:b/>
                      <w:noProof/>
                      <w:sz w:val="16"/>
                      <w:szCs w:val="16"/>
                    </w:rPr>
                    <w:t>MT</w:t>
                  </w:r>
                  <w:r w:rsidR="00695C08">
                    <w:rPr>
                      <w:rFonts w:cstheme="majorBidi"/>
                      <w:b/>
                      <w:sz w:val="16"/>
                      <w:szCs w:val="16"/>
                    </w:rPr>
                    <w:fldChar w:fldCharType="end"/>
                  </w:r>
                </w:p>
              </w:tc>
              <w:tc>
                <w:tcPr>
                  <w:tcW w:w="3510" w:type="dxa"/>
                  <w:tcBorders>
                    <w:top w:val="single" w:sz="4" w:space="0" w:color="auto"/>
                    <w:left w:val="single" w:sz="4" w:space="0" w:color="auto"/>
                    <w:bottom w:val="single" w:sz="4" w:space="0" w:color="auto"/>
                    <w:right w:val="single" w:sz="4" w:space="0" w:color="auto"/>
                  </w:tcBorders>
                  <w:vAlign w:val="center"/>
                </w:tcPr>
                <w:p w:rsidR="00F677E6" w:rsidRPr="00A3511B" w:rsidRDefault="00695C08" w:rsidP="001C25A0">
                  <w:pPr>
                    <w:bidi/>
                    <w:spacing w:before="40" w:after="40"/>
                    <w:ind w:left="0" w:firstLine="0"/>
                    <w:jc w:val="center"/>
                    <w:rPr>
                      <w:rFonts w:cstheme="majorBidi"/>
                      <w:b/>
                      <w:bCs/>
                      <w:noProof/>
                      <w:sz w:val="18"/>
                      <w:szCs w:val="18"/>
                      <w:rtl/>
                    </w:rPr>
                  </w:pPr>
                  <w:r>
                    <w:rPr>
                      <w:rFonts w:cstheme="majorBidi"/>
                      <w:b/>
                      <w:bCs/>
                      <w:sz w:val="16"/>
                      <w:szCs w:val="16"/>
                    </w:rPr>
                    <w:fldChar w:fldCharType="begin"/>
                  </w:r>
                  <w:r w:rsidR="00FD0C14">
                    <w:rPr>
                      <w:rFonts w:cstheme="majorBidi"/>
                      <w:b/>
                      <w:bCs/>
                      <w:sz w:val="16"/>
                      <w:szCs w:val="16"/>
                    </w:rPr>
                    <w:instrText xml:space="preserve"> MERGEFIELD  quantity </w:instrText>
                  </w:r>
                  <w:r>
                    <w:rPr>
                      <w:rFonts w:cstheme="majorBidi"/>
                      <w:b/>
                      <w:bCs/>
                      <w:sz w:val="16"/>
                      <w:szCs w:val="16"/>
                    </w:rPr>
                    <w:fldChar w:fldCharType="separate"/>
                  </w:r>
                  <w:r w:rsidR="00FD0C14">
                    <w:rPr>
                      <w:rFonts w:cstheme="majorBidi"/>
                      <w:b/>
                      <w:bCs/>
                      <w:noProof/>
                      <w:sz w:val="16"/>
                      <w:szCs w:val="16"/>
                    </w:rPr>
                    <w:t>«quantity»</w:t>
                  </w:r>
                  <w:r>
                    <w:rPr>
                      <w:rFonts w:cstheme="majorBidi"/>
                      <w:b/>
                      <w:bCs/>
                      <w:sz w:val="16"/>
                      <w:szCs w:val="16"/>
                    </w:rPr>
                    <w:fldChar w:fldCharType="end"/>
                  </w:r>
                </w:p>
              </w:tc>
              <w:tc>
                <w:tcPr>
                  <w:tcW w:w="2937" w:type="dxa"/>
                  <w:tcBorders>
                    <w:left w:val="single" w:sz="4" w:space="0" w:color="auto"/>
                  </w:tcBorders>
                </w:tcPr>
                <w:p w:rsidR="00F677E6" w:rsidRPr="00A942E7" w:rsidRDefault="00F677E6" w:rsidP="001C25A0">
                  <w:pPr>
                    <w:bidi/>
                    <w:ind w:left="0" w:firstLine="0"/>
                    <w:jc w:val="right"/>
                    <w:rPr>
                      <w:rFonts w:cstheme="majorBidi"/>
                      <w:sz w:val="16"/>
                      <w:szCs w:val="16"/>
                      <w:rtl/>
                    </w:rPr>
                  </w:pPr>
                  <w:r w:rsidRPr="00A942E7">
                    <w:rPr>
                      <w:rFonts w:cstheme="majorBidi"/>
                      <w:b/>
                      <w:sz w:val="16"/>
                      <w:szCs w:val="16"/>
                    </w:rPr>
                    <w:t>Quantity:</w:t>
                  </w:r>
                  <w:r w:rsidRPr="00A942E7">
                    <w:rPr>
                      <w:rFonts w:cstheme="majorBidi"/>
                      <w:sz w:val="16"/>
                      <w:szCs w:val="16"/>
                    </w:rPr>
                    <w:t xml:space="preserve"> (Being a common share in the total quantity of Commodities)</w:t>
                  </w:r>
                  <w:r w:rsidR="00695C08" w:rsidRPr="00A3511B">
                    <w:rPr>
                      <w:rFonts w:cstheme="majorBidi"/>
                      <w:b/>
                      <w:sz w:val="16"/>
                      <w:szCs w:val="16"/>
                    </w:rPr>
                    <w:fldChar w:fldCharType="begin"/>
                  </w:r>
                  <w:r w:rsidRPr="00A3511B">
                    <w:rPr>
                      <w:rFonts w:cstheme="majorBidi"/>
                      <w:b/>
                      <w:sz w:val="16"/>
                      <w:szCs w:val="16"/>
                    </w:rPr>
                    <w:instrText xml:space="preserve"> MERGEFIELD Total_Qty </w:instrText>
                  </w:r>
                  <w:r w:rsidR="00695C08" w:rsidRPr="00A3511B">
                    <w:rPr>
                      <w:rFonts w:cstheme="majorBidi"/>
                      <w:b/>
                      <w:sz w:val="16"/>
                      <w:szCs w:val="16"/>
                    </w:rPr>
                    <w:fldChar w:fldCharType="separate"/>
                  </w:r>
                  <w:r w:rsidRPr="00D815C7">
                    <w:rPr>
                      <w:rFonts w:cstheme="majorBidi"/>
                      <w:b/>
                      <w:noProof/>
                      <w:sz w:val="16"/>
                      <w:szCs w:val="16"/>
                    </w:rPr>
                    <w:t>3375</w:t>
                  </w:r>
                  <w:r w:rsidR="00695C08" w:rsidRPr="00A3511B">
                    <w:rPr>
                      <w:rFonts w:cstheme="majorBidi"/>
                      <w:b/>
                      <w:sz w:val="16"/>
                      <w:szCs w:val="16"/>
                    </w:rPr>
                    <w:fldChar w:fldCharType="end"/>
                  </w:r>
                  <w:r w:rsidR="00695C08">
                    <w:rPr>
                      <w:rFonts w:cstheme="majorBidi"/>
                      <w:b/>
                      <w:sz w:val="16"/>
                      <w:szCs w:val="16"/>
                    </w:rPr>
                    <w:fldChar w:fldCharType="begin"/>
                  </w:r>
                  <w:r>
                    <w:rPr>
                      <w:rFonts w:cstheme="majorBidi"/>
                      <w:b/>
                      <w:sz w:val="16"/>
                      <w:szCs w:val="16"/>
                    </w:rPr>
                    <w:instrText xml:space="preserve"> MERGEFIELD Unit </w:instrText>
                  </w:r>
                  <w:r w:rsidR="00695C08">
                    <w:rPr>
                      <w:rFonts w:cstheme="majorBidi"/>
                      <w:b/>
                      <w:sz w:val="16"/>
                      <w:szCs w:val="16"/>
                    </w:rPr>
                    <w:fldChar w:fldCharType="separate"/>
                  </w:r>
                  <w:r w:rsidRPr="00D815C7">
                    <w:rPr>
                      <w:rFonts w:cstheme="majorBidi"/>
                      <w:b/>
                      <w:noProof/>
                      <w:sz w:val="16"/>
                      <w:szCs w:val="16"/>
                    </w:rPr>
                    <w:t>MT</w:t>
                  </w:r>
                  <w:r w:rsidR="00695C08">
                    <w:rPr>
                      <w:rFonts w:cstheme="majorBidi"/>
                      <w:b/>
                      <w:sz w:val="16"/>
                      <w:szCs w:val="16"/>
                    </w:rPr>
                    <w:fldChar w:fldCharType="end"/>
                  </w:r>
                </w:p>
              </w:tc>
            </w:tr>
          </w:tbl>
          <w:p w:rsidR="00F677E6" w:rsidRPr="00A942E7" w:rsidRDefault="00F677E6" w:rsidP="001C25A0">
            <w:pPr>
              <w:bidi/>
              <w:ind w:left="0" w:firstLine="0"/>
              <w:rPr>
                <w:rFonts w:cstheme="majorBidi"/>
                <w:sz w:val="4"/>
                <w:szCs w:val="4"/>
                <w:rtl/>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22"/>
              <w:gridCol w:w="3510"/>
              <w:gridCol w:w="2937"/>
            </w:tblGrid>
            <w:tr w:rsidR="00F677E6" w:rsidRPr="00A942E7" w:rsidTr="001C25A0">
              <w:tc>
                <w:tcPr>
                  <w:tcW w:w="3222" w:type="dxa"/>
                  <w:tcBorders>
                    <w:right w:val="single" w:sz="4" w:space="0" w:color="auto"/>
                  </w:tcBorders>
                </w:tcPr>
                <w:p w:rsidR="00F677E6" w:rsidRPr="00A942E7" w:rsidRDefault="00F677E6" w:rsidP="001C25A0">
                  <w:pPr>
                    <w:bidi/>
                    <w:ind w:left="0" w:firstLine="0"/>
                    <w:rPr>
                      <w:rFonts w:cstheme="majorBidi"/>
                      <w:sz w:val="16"/>
                      <w:szCs w:val="16"/>
                      <w:rtl/>
                    </w:rPr>
                  </w:pPr>
                  <w:r w:rsidRPr="00A942E7">
                    <w:rPr>
                      <w:rFonts w:cstheme="majorBidi"/>
                      <w:bCs/>
                      <w:sz w:val="16"/>
                      <w:szCs w:val="16"/>
                      <w:rtl/>
                    </w:rPr>
                    <w:t>رقم شهادة ملكيتها / أو أرقام أذونات التخزين الخاصة بها:</w:t>
                  </w:r>
                </w:p>
              </w:tc>
              <w:tc>
                <w:tcPr>
                  <w:tcW w:w="3510" w:type="dxa"/>
                  <w:tcBorders>
                    <w:top w:val="single" w:sz="4" w:space="0" w:color="auto"/>
                    <w:left w:val="single" w:sz="4" w:space="0" w:color="auto"/>
                    <w:bottom w:val="single" w:sz="4" w:space="0" w:color="auto"/>
                    <w:right w:val="single" w:sz="4" w:space="0" w:color="auto"/>
                  </w:tcBorders>
                  <w:vAlign w:val="center"/>
                </w:tcPr>
                <w:p w:rsidR="00F677E6" w:rsidRPr="00160FEE" w:rsidRDefault="00695C08" w:rsidP="001C25A0">
                  <w:pPr>
                    <w:bidi/>
                    <w:spacing w:before="40" w:after="40"/>
                    <w:ind w:left="0" w:firstLine="0"/>
                    <w:jc w:val="center"/>
                    <w:rPr>
                      <w:rFonts w:cstheme="majorBidi"/>
                      <w:b/>
                      <w:bCs/>
                      <w:sz w:val="18"/>
                      <w:szCs w:val="18"/>
                      <w:rtl/>
                    </w:rPr>
                  </w:pPr>
                  <w:r w:rsidRPr="00160FEE">
                    <w:rPr>
                      <w:rFonts w:cstheme="majorBidi"/>
                      <w:b/>
                      <w:bCs/>
                      <w:sz w:val="16"/>
                      <w:szCs w:val="16"/>
                    </w:rPr>
                    <w:fldChar w:fldCharType="begin"/>
                  </w:r>
                  <w:r w:rsidR="00160FEE" w:rsidRPr="00160FEE">
                    <w:rPr>
                      <w:rFonts w:cstheme="majorBidi"/>
                      <w:b/>
                      <w:bCs/>
                      <w:sz w:val="16"/>
                      <w:szCs w:val="16"/>
                    </w:rPr>
                    <w:instrText xml:space="preserve"> MERGEFIELD  holdCertificateNo </w:instrText>
                  </w:r>
                  <w:r w:rsidRPr="00160FEE">
                    <w:rPr>
                      <w:rFonts w:cstheme="majorBidi"/>
                      <w:b/>
                      <w:bCs/>
                      <w:sz w:val="16"/>
                      <w:szCs w:val="16"/>
                    </w:rPr>
                    <w:fldChar w:fldCharType="separate"/>
                  </w:r>
                  <w:r w:rsidR="00160FEE" w:rsidRPr="00160FEE">
                    <w:rPr>
                      <w:rFonts w:cstheme="majorBidi"/>
                      <w:b/>
                      <w:bCs/>
                      <w:noProof/>
                      <w:sz w:val="16"/>
                      <w:szCs w:val="16"/>
                    </w:rPr>
                    <w:t>«holdCertificateNo»</w:t>
                  </w:r>
                  <w:r w:rsidRPr="00160FEE">
                    <w:rPr>
                      <w:rFonts w:cstheme="majorBidi"/>
                      <w:b/>
                      <w:bCs/>
                      <w:sz w:val="16"/>
                      <w:szCs w:val="16"/>
                    </w:rPr>
                    <w:fldChar w:fldCharType="end"/>
                  </w:r>
                </w:p>
              </w:tc>
              <w:tc>
                <w:tcPr>
                  <w:tcW w:w="2937" w:type="dxa"/>
                  <w:tcBorders>
                    <w:left w:val="single" w:sz="4" w:space="0" w:color="auto"/>
                  </w:tcBorders>
                </w:tcPr>
                <w:p w:rsidR="00F677E6" w:rsidRPr="00A942E7" w:rsidRDefault="00F677E6" w:rsidP="001C25A0">
                  <w:pPr>
                    <w:bidi/>
                    <w:ind w:left="0" w:firstLine="0"/>
                    <w:jc w:val="right"/>
                    <w:rPr>
                      <w:rFonts w:cstheme="majorBidi"/>
                      <w:sz w:val="16"/>
                      <w:szCs w:val="16"/>
                      <w:rtl/>
                    </w:rPr>
                  </w:pPr>
                  <w:r w:rsidRPr="00A942E7">
                    <w:rPr>
                      <w:rFonts w:cstheme="majorBidi"/>
                      <w:b/>
                      <w:sz w:val="16"/>
                      <w:szCs w:val="16"/>
                    </w:rPr>
                    <w:t>Holding Certificate/Warrant Listing No.:</w:t>
                  </w:r>
                </w:p>
              </w:tc>
            </w:tr>
          </w:tbl>
          <w:p w:rsidR="00F677E6" w:rsidRPr="00C97DA1" w:rsidRDefault="00F677E6" w:rsidP="001C25A0">
            <w:pPr>
              <w:bidi/>
              <w:ind w:left="0" w:firstLine="0"/>
              <w:rPr>
                <w:rFonts w:asciiTheme="majorBidi" w:hAnsiTheme="majorBidi" w:cstheme="majorBidi"/>
                <w:sz w:val="2"/>
                <w:szCs w:val="2"/>
                <w:rtl/>
              </w:rPr>
            </w:pPr>
          </w:p>
          <w:p w:rsidR="00F677E6" w:rsidRPr="00C97DA1" w:rsidRDefault="00F677E6" w:rsidP="001C25A0">
            <w:pPr>
              <w:bidi/>
              <w:ind w:left="0" w:firstLine="0"/>
              <w:rPr>
                <w:rFonts w:asciiTheme="majorBidi" w:hAnsiTheme="majorBidi" w:cstheme="majorBidi"/>
                <w:sz w:val="2"/>
                <w:szCs w:val="2"/>
                <w:rtl/>
              </w:rPr>
            </w:pPr>
          </w:p>
        </w:tc>
      </w:tr>
    </w:tbl>
    <w:p w:rsidR="00F677E6" w:rsidRPr="00070972" w:rsidRDefault="00F677E6" w:rsidP="00F677E6">
      <w:pPr>
        <w:bidi/>
        <w:rPr>
          <w:rFonts w:asciiTheme="majorBidi" w:hAnsiTheme="majorBidi" w:cstheme="majorBidi"/>
          <w:sz w:val="10"/>
          <w:szCs w:val="16"/>
        </w:rPr>
      </w:pPr>
    </w:p>
    <w:tbl>
      <w:tblPr>
        <w:tblStyle w:val="TableGrid"/>
        <w:bidiVisual/>
        <w:tblW w:w="0" w:type="auto"/>
        <w:tblInd w:w="914" w:type="dxa"/>
        <w:tblLook w:val="04A0"/>
      </w:tblPr>
      <w:tblGrid>
        <w:gridCol w:w="4622"/>
        <w:gridCol w:w="5278"/>
      </w:tblGrid>
      <w:tr w:rsidR="00F677E6" w:rsidTr="00B12DC3">
        <w:tc>
          <w:tcPr>
            <w:tcW w:w="4622" w:type="dxa"/>
            <w:tcBorders>
              <w:right w:val="nil"/>
            </w:tcBorders>
            <w:shd w:val="clear" w:color="auto" w:fill="000000" w:themeFill="text1"/>
          </w:tcPr>
          <w:p w:rsidR="00F677E6" w:rsidRPr="00E67A43" w:rsidRDefault="00F677E6" w:rsidP="001C25A0">
            <w:pPr>
              <w:bidi/>
              <w:spacing w:before="40" w:after="40"/>
              <w:ind w:left="0" w:firstLine="0"/>
              <w:jc w:val="left"/>
              <w:rPr>
                <w:rFonts w:asciiTheme="majorBidi" w:hAnsiTheme="majorBidi" w:cstheme="majorBidi"/>
                <w:b/>
                <w:bCs/>
                <w:sz w:val="20"/>
                <w:szCs w:val="20"/>
                <w:rtl/>
                <w:lang w:bidi="ar-AE"/>
              </w:rPr>
            </w:pPr>
            <w:r w:rsidRPr="00E67A43">
              <w:rPr>
                <w:rFonts w:asciiTheme="majorBidi" w:hAnsiTheme="majorBidi" w:cstheme="majorBidi"/>
                <w:b/>
                <w:bCs/>
                <w:sz w:val="20"/>
                <w:szCs w:val="20"/>
                <w:rtl/>
                <w:lang w:bidi="ar-AE"/>
              </w:rPr>
              <w:t>الملحق رقم (</w:t>
            </w:r>
            <w:r>
              <w:rPr>
                <w:rFonts w:asciiTheme="majorBidi" w:hAnsiTheme="majorBidi" w:cstheme="majorBidi"/>
                <w:b/>
                <w:bCs/>
                <w:sz w:val="20"/>
                <w:szCs w:val="20"/>
                <w:rtl/>
                <w:lang w:bidi="ar-AE"/>
              </w:rPr>
              <w:t>2</w:t>
            </w:r>
            <w:r w:rsidRPr="00E67A43">
              <w:rPr>
                <w:rFonts w:asciiTheme="majorBidi" w:hAnsiTheme="majorBidi" w:cstheme="majorBidi"/>
                <w:b/>
                <w:bCs/>
                <w:sz w:val="20"/>
                <w:szCs w:val="20"/>
                <w:rtl/>
                <w:lang w:bidi="ar-AE"/>
              </w:rPr>
              <w:t>)</w:t>
            </w:r>
          </w:p>
        </w:tc>
        <w:tc>
          <w:tcPr>
            <w:tcW w:w="5278" w:type="dxa"/>
            <w:tcBorders>
              <w:left w:val="nil"/>
              <w:bottom w:val="single" w:sz="4" w:space="0" w:color="000000" w:themeColor="text1"/>
            </w:tcBorders>
            <w:shd w:val="clear" w:color="auto" w:fill="000000" w:themeFill="text1"/>
          </w:tcPr>
          <w:p w:rsidR="00F677E6" w:rsidRPr="00E67A43" w:rsidRDefault="00F677E6" w:rsidP="001C25A0">
            <w:pPr>
              <w:bidi/>
              <w:spacing w:before="40" w:after="40"/>
              <w:ind w:left="0" w:firstLine="0"/>
              <w:jc w:val="right"/>
              <w:rPr>
                <w:rFonts w:cstheme="majorBidi"/>
                <w:sz w:val="20"/>
                <w:szCs w:val="20"/>
                <w:rtl/>
              </w:rPr>
            </w:pPr>
            <w:r w:rsidRPr="00E67A43">
              <w:rPr>
                <w:rFonts w:cstheme="majorBidi"/>
                <w:b/>
                <w:bCs/>
                <w:sz w:val="20"/>
                <w:szCs w:val="20"/>
                <w:lang w:bidi="ar-AE"/>
              </w:rPr>
              <w:t>Schedule(</w:t>
            </w:r>
            <w:r>
              <w:rPr>
                <w:rFonts w:cstheme="majorBidi"/>
                <w:b/>
                <w:bCs/>
                <w:sz w:val="20"/>
                <w:szCs w:val="20"/>
                <w:lang w:bidi="ar-AE"/>
              </w:rPr>
              <w:t>2</w:t>
            </w:r>
            <w:r w:rsidRPr="00E67A43">
              <w:rPr>
                <w:rFonts w:cstheme="majorBidi"/>
                <w:b/>
                <w:bCs/>
                <w:sz w:val="20"/>
                <w:szCs w:val="20"/>
                <w:lang w:bidi="ar-AE"/>
              </w:rPr>
              <w:t>)</w:t>
            </w:r>
          </w:p>
        </w:tc>
      </w:tr>
      <w:tr w:rsidR="00F677E6" w:rsidTr="00B12DC3">
        <w:tc>
          <w:tcPr>
            <w:tcW w:w="4622" w:type="dxa"/>
            <w:tcBorders>
              <w:right w:val="nil"/>
            </w:tcBorders>
            <w:shd w:val="clear" w:color="auto" w:fill="FABF8F" w:themeFill="accent6" w:themeFillTint="99"/>
          </w:tcPr>
          <w:p w:rsidR="00F677E6" w:rsidRPr="00A942E7" w:rsidRDefault="00F677E6" w:rsidP="001C25A0">
            <w:pPr>
              <w:bidi/>
              <w:spacing w:before="40" w:after="40"/>
              <w:ind w:left="0" w:firstLine="0"/>
              <w:jc w:val="left"/>
              <w:rPr>
                <w:rFonts w:cstheme="majorBidi"/>
                <w:b/>
                <w:bCs/>
                <w:sz w:val="20"/>
                <w:szCs w:val="20"/>
                <w:rtl/>
                <w:lang w:bidi="ar-AE"/>
              </w:rPr>
            </w:pPr>
            <w:r w:rsidRPr="00A942E7">
              <w:rPr>
                <w:rFonts w:cstheme="majorBidi"/>
                <w:b/>
                <w:bCs/>
                <w:sz w:val="20"/>
                <w:szCs w:val="20"/>
                <w:rtl/>
                <w:lang w:bidi="ar-AE"/>
              </w:rPr>
              <w:t>الثمن بالدرهم الإماراتي</w:t>
            </w:r>
          </w:p>
        </w:tc>
        <w:tc>
          <w:tcPr>
            <w:tcW w:w="5278" w:type="dxa"/>
            <w:tcBorders>
              <w:left w:val="nil"/>
            </w:tcBorders>
            <w:shd w:val="clear" w:color="auto" w:fill="FABF8F" w:themeFill="accent6" w:themeFillTint="99"/>
          </w:tcPr>
          <w:p w:rsidR="00F677E6" w:rsidRPr="00A942E7" w:rsidRDefault="00F677E6" w:rsidP="001C25A0">
            <w:pPr>
              <w:bidi/>
              <w:spacing w:before="40" w:after="40"/>
              <w:ind w:left="0" w:firstLine="0"/>
              <w:jc w:val="right"/>
              <w:rPr>
                <w:rFonts w:cstheme="majorBidi"/>
                <w:b/>
                <w:bCs/>
                <w:sz w:val="20"/>
                <w:szCs w:val="20"/>
                <w:lang w:bidi="ar-AE"/>
              </w:rPr>
            </w:pPr>
            <w:r w:rsidRPr="00A942E7">
              <w:rPr>
                <w:rFonts w:cstheme="majorBidi"/>
                <w:b/>
                <w:bCs/>
                <w:sz w:val="20"/>
                <w:szCs w:val="20"/>
                <w:lang w:bidi="ar-AE"/>
              </w:rPr>
              <w:t>The Price In AED</w:t>
            </w:r>
          </w:p>
        </w:tc>
      </w:tr>
      <w:tr w:rsidR="00F677E6" w:rsidTr="00B12DC3">
        <w:tc>
          <w:tcPr>
            <w:tcW w:w="9900" w:type="dxa"/>
            <w:gridSpan w:val="2"/>
          </w:tcPr>
          <w:p w:rsidR="00F677E6" w:rsidRPr="00C97DA1" w:rsidRDefault="00F677E6" w:rsidP="001C25A0">
            <w:pPr>
              <w:bidi/>
              <w:ind w:left="0" w:firstLine="0"/>
              <w:rPr>
                <w:rFonts w:asciiTheme="majorBidi" w:hAnsiTheme="majorBidi" w:cstheme="majorBidi"/>
                <w:sz w:val="8"/>
                <w:szCs w:val="8"/>
                <w:rtl/>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22"/>
              <w:gridCol w:w="3510"/>
              <w:gridCol w:w="2937"/>
            </w:tblGrid>
            <w:tr w:rsidR="00F677E6" w:rsidRPr="00A942E7" w:rsidTr="00160FEE">
              <w:trPr>
                <w:trHeight w:hRule="exact" w:val="298"/>
              </w:trPr>
              <w:tc>
                <w:tcPr>
                  <w:tcW w:w="3222" w:type="dxa"/>
                  <w:tcBorders>
                    <w:right w:val="single" w:sz="4" w:space="0" w:color="auto"/>
                  </w:tcBorders>
                </w:tcPr>
                <w:p w:rsidR="00F677E6" w:rsidRPr="00A942E7" w:rsidRDefault="00F677E6" w:rsidP="001C25A0">
                  <w:pPr>
                    <w:bidi/>
                    <w:ind w:left="0" w:firstLine="0"/>
                    <w:rPr>
                      <w:rFonts w:cstheme="majorBidi"/>
                      <w:sz w:val="16"/>
                      <w:szCs w:val="16"/>
                      <w:rtl/>
                    </w:rPr>
                  </w:pPr>
                  <w:r w:rsidRPr="0034293C">
                    <w:rPr>
                      <w:rFonts w:asciiTheme="majorBidi" w:hAnsiTheme="majorBidi" w:cstheme="majorBidi"/>
                      <w:b/>
                      <w:bCs/>
                      <w:sz w:val="16"/>
                      <w:szCs w:val="16"/>
                      <w:rtl/>
                      <w:lang w:bidi="ar-AE"/>
                    </w:rPr>
                    <w:t>الثمن</w:t>
                  </w:r>
                  <w:r w:rsidRPr="0034293C">
                    <w:rPr>
                      <w:rFonts w:asciiTheme="majorBidi" w:hAnsiTheme="majorBidi" w:cstheme="majorBidi"/>
                      <w:bCs/>
                      <w:sz w:val="16"/>
                      <w:szCs w:val="16"/>
                      <w:rtl/>
                    </w:rPr>
                    <w:t>:</w:t>
                  </w:r>
                </w:p>
              </w:tc>
              <w:tc>
                <w:tcPr>
                  <w:tcW w:w="3510" w:type="dxa"/>
                  <w:tcBorders>
                    <w:top w:val="single" w:sz="4" w:space="0" w:color="auto"/>
                    <w:left w:val="single" w:sz="4" w:space="0" w:color="auto"/>
                    <w:bottom w:val="single" w:sz="4" w:space="0" w:color="auto"/>
                    <w:right w:val="single" w:sz="4" w:space="0" w:color="auto"/>
                  </w:tcBorders>
                  <w:vAlign w:val="center"/>
                </w:tcPr>
                <w:p w:rsidR="00F677E6" w:rsidRPr="001D760E" w:rsidRDefault="00695C08" w:rsidP="001C25A0">
                  <w:pPr>
                    <w:bidi/>
                    <w:spacing w:before="40" w:after="40"/>
                    <w:ind w:left="0" w:firstLine="0"/>
                    <w:jc w:val="center"/>
                    <w:rPr>
                      <w:rStyle w:val="Strong"/>
                      <w:sz w:val="16"/>
                      <w:szCs w:val="16"/>
                      <w:rtl/>
                    </w:rPr>
                  </w:pPr>
                  <w:fldSimple w:instr=" MERGEFIELD  totalAmount  \* MERGEFORMAT ">
                    <w:r w:rsidR="001D760E" w:rsidRPr="001D760E">
                      <w:rPr>
                        <w:rStyle w:val="Strong"/>
                        <w:rFonts w:cstheme="majorBidi"/>
                        <w:sz w:val="16"/>
                        <w:szCs w:val="16"/>
                      </w:rPr>
                      <w:t>«totalAmount»</w:t>
                    </w:r>
                  </w:fldSimple>
                  <w:r w:rsidRPr="001D760E">
                    <w:rPr>
                      <w:rStyle w:val="Strong"/>
                      <w:b w:val="0"/>
                      <w:bCs w:val="0"/>
                      <w:sz w:val="16"/>
                      <w:szCs w:val="16"/>
                    </w:rPr>
                    <w:fldChar w:fldCharType="begin"/>
                  </w:r>
                  <w:r w:rsidR="00F677E6" w:rsidRPr="001D760E">
                    <w:rPr>
                      <w:rStyle w:val="Strong"/>
                      <w:b w:val="0"/>
                      <w:bCs w:val="0"/>
                      <w:sz w:val="16"/>
                      <w:szCs w:val="16"/>
                    </w:rPr>
                    <w:instrText xml:space="preserve"> MERGEFIELD Finance_Amount_ </w:instrText>
                  </w:r>
                  <w:r w:rsidR="00F677E6" w:rsidRPr="001D760E">
                    <w:rPr>
                      <w:rStyle w:val="Strong"/>
                      <w:rFonts w:cstheme="majorBidi"/>
                      <w:b w:val="0"/>
                      <w:bCs w:val="0"/>
                      <w:sz w:val="16"/>
                      <w:szCs w:val="16"/>
                    </w:rPr>
                    <w:instrText>\#,##0.00</w:instrText>
                  </w:r>
                  <w:r w:rsidRPr="001D760E">
                    <w:rPr>
                      <w:rStyle w:val="Strong"/>
                      <w:b w:val="0"/>
                      <w:bCs w:val="0"/>
                      <w:sz w:val="16"/>
                      <w:szCs w:val="16"/>
                    </w:rPr>
                    <w:fldChar w:fldCharType="end"/>
                  </w:r>
                </w:p>
              </w:tc>
              <w:tc>
                <w:tcPr>
                  <w:tcW w:w="2937" w:type="dxa"/>
                  <w:tcBorders>
                    <w:left w:val="single" w:sz="4" w:space="0" w:color="auto"/>
                  </w:tcBorders>
                </w:tcPr>
                <w:p w:rsidR="00F677E6" w:rsidRPr="00A942E7" w:rsidRDefault="00F677E6" w:rsidP="001C25A0">
                  <w:pPr>
                    <w:bidi/>
                    <w:ind w:left="0" w:firstLine="0"/>
                    <w:jc w:val="right"/>
                    <w:rPr>
                      <w:rFonts w:cstheme="majorBidi"/>
                      <w:sz w:val="16"/>
                      <w:szCs w:val="16"/>
                      <w:rtl/>
                    </w:rPr>
                  </w:pPr>
                  <w:r w:rsidRPr="00A942E7">
                    <w:rPr>
                      <w:rStyle w:val="Strong"/>
                      <w:rFonts w:cstheme="majorBidi"/>
                      <w:sz w:val="16"/>
                      <w:szCs w:val="16"/>
                    </w:rPr>
                    <w:t>Price:</w:t>
                  </w:r>
                </w:p>
              </w:tc>
            </w:tr>
          </w:tbl>
          <w:p w:rsidR="00F677E6" w:rsidRDefault="00F677E6" w:rsidP="001C25A0">
            <w:pPr>
              <w:bidi/>
              <w:ind w:left="0" w:firstLine="0"/>
              <w:rPr>
                <w:rFonts w:asciiTheme="majorBidi" w:hAnsiTheme="majorBidi" w:cstheme="majorBidi"/>
                <w:sz w:val="2"/>
                <w:szCs w:val="2"/>
                <w:rtl/>
              </w:rPr>
            </w:pPr>
          </w:p>
          <w:p w:rsidR="00F677E6" w:rsidRPr="00C97DA1" w:rsidRDefault="00F677E6" w:rsidP="001C25A0">
            <w:pPr>
              <w:bidi/>
              <w:ind w:left="0" w:firstLine="0"/>
              <w:rPr>
                <w:rFonts w:asciiTheme="majorBidi" w:hAnsiTheme="majorBidi" w:cstheme="majorBidi"/>
                <w:sz w:val="2"/>
                <w:szCs w:val="2"/>
                <w:rtl/>
              </w:rPr>
            </w:pPr>
          </w:p>
          <w:p w:rsidR="00F677E6" w:rsidRPr="00C97DA1" w:rsidRDefault="00F677E6" w:rsidP="001C25A0">
            <w:pPr>
              <w:bidi/>
              <w:ind w:left="0" w:firstLine="0"/>
              <w:rPr>
                <w:rFonts w:asciiTheme="majorBidi" w:hAnsiTheme="majorBidi" w:cstheme="majorBidi"/>
                <w:sz w:val="2"/>
                <w:szCs w:val="2"/>
                <w:rtl/>
              </w:rPr>
            </w:pPr>
          </w:p>
        </w:tc>
      </w:tr>
    </w:tbl>
    <w:p w:rsidR="00F677E6" w:rsidRDefault="00F677E6" w:rsidP="00F677E6">
      <w:pPr>
        <w:ind w:left="810"/>
        <w:jc w:val="left"/>
        <w:rPr>
          <w:rFonts w:asciiTheme="majorBidi" w:hAnsiTheme="majorBidi" w:cstheme="majorBidi"/>
          <w:sz w:val="16"/>
          <w:szCs w:val="16"/>
        </w:rPr>
      </w:pPr>
    </w:p>
    <w:tbl>
      <w:tblPr>
        <w:tblStyle w:val="TableGrid"/>
        <w:tblW w:w="0" w:type="auto"/>
        <w:tblInd w:w="18" w:type="dxa"/>
        <w:tblLook w:val="04A0"/>
      </w:tblPr>
      <w:tblGrid>
        <w:gridCol w:w="9900"/>
      </w:tblGrid>
      <w:tr w:rsidR="00F677E6" w:rsidTr="001C25A0">
        <w:tc>
          <w:tcPr>
            <w:tcW w:w="9900" w:type="dxa"/>
          </w:tcPr>
          <w:p w:rsidR="00F677E6" w:rsidRPr="00070972" w:rsidRDefault="00F677E6" w:rsidP="001C25A0">
            <w:pPr>
              <w:ind w:left="0" w:firstLine="0"/>
              <w:jc w:val="left"/>
              <w:rPr>
                <w:rFonts w:asciiTheme="majorBidi" w:hAnsiTheme="majorBidi" w:cstheme="majorBidi"/>
                <w:sz w:val="10"/>
                <w:szCs w:val="16"/>
              </w:rPr>
            </w:pPr>
          </w:p>
          <w:p w:rsidR="00F677E6" w:rsidRDefault="00F677E6" w:rsidP="001C25A0">
            <w:pPr>
              <w:ind w:left="0" w:firstLine="0"/>
              <w:jc w:val="left"/>
              <w:rPr>
                <w:rFonts w:asciiTheme="majorBidi" w:hAnsiTheme="majorBidi" w:cstheme="majorBidi"/>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97"/>
              <w:gridCol w:w="4860"/>
              <w:gridCol w:w="2312"/>
            </w:tblGrid>
            <w:tr w:rsidR="00F677E6" w:rsidTr="001C25A0">
              <w:tc>
                <w:tcPr>
                  <w:tcW w:w="2497" w:type="dxa"/>
                </w:tcPr>
                <w:p w:rsidR="00F677E6" w:rsidRDefault="00F677E6" w:rsidP="001C25A0">
                  <w:pPr>
                    <w:ind w:left="0" w:firstLine="0"/>
                    <w:jc w:val="left"/>
                    <w:rPr>
                      <w:rFonts w:asciiTheme="majorBidi" w:hAnsiTheme="majorBidi" w:cstheme="majorBidi"/>
                      <w:sz w:val="16"/>
                      <w:szCs w:val="16"/>
                    </w:rPr>
                  </w:pPr>
                  <w:r w:rsidRPr="00246674">
                    <w:rPr>
                      <w:rFonts w:eastAsia="Times New Roman" w:cstheme="majorBidi"/>
                      <w:b/>
                      <w:bCs/>
                      <w:kern w:val="36"/>
                      <w:sz w:val="16"/>
                      <w:szCs w:val="16"/>
                    </w:rPr>
                    <w:t>The First Party Signature:</w:t>
                  </w:r>
                </w:p>
              </w:tc>
              <w:tc>
                <w:tcPr>
                  <w:tcW w:w="4860" w:type="dxa"/>
                  <w:tcBorders>
                    <w:bottom w:val="single" w:sz="4" w:space="0" w:color="auto"/>
                  </w:tcBorders>
                </w:tcPr>
                <w:p w:rsidR="00F677E6" w:rsidRDefault="00F677E6" w:rsidP="001C25A0">
                  <w:pPr>
                    <w:ind w:left="0" w:firstLine="0"/>
                    <w:jc w:val="left"/>
                    <w:rPr>
                      <w:rFonts w:asciiTheme="majorBidi" w:hAnsiTheme="majorBidi" w:cstheme="majorBidi"/>
                      <w:sz w:val="16"/>
                      <w:szCs w:val="16"/>
                    </w:rPr>
                  </w:pPr>
                </w:p>
              </w:tc>
              <w:tc>
                <w:tcPr>
                  <w:tcW w:w="2312" w:type="dxa"/>
                </w:tcPr>
                <w:p w:rsidR="00F677E6" w:rsidRPr="00070972" w:rsidRDefault="00F677E6" w:rsidP="001C25A0">
                  <w:pPr>
                    <w:bidi/>
                    <w:ind w:left="0" w:firstLine="0"/>
                    <w:rPr>
                      <w:rFonts w:asciiTheme="majorBidi" w:eastAsia="Times New Roman" w:hAnsiTheme="majorBidi" w:cstheme="majorBidi"/>
                      <w:b/>
                      <w:bCs/>
                      <w:sz w:val="16"/>
                      <w:szCs w:val="16"/>
                    </w:rPr>
                  </w:pPr>
                  <w:r w:rsidRPr="0034293C">
                    <w:rPr>
                      <w:rFonts w:asciiTheme="majorBidi" w:eastAsia="Times New Roman" w:hAnsiTheme="majorBidi" w:cstheme="majorBidi"/>
                      <w:b/>
                      <w:bCs/>
                      <w:sz w:val="16"/>
                      <w:szCs w:val="16"/>
                      <w:rtl/>
                    </w:rPr>
                    <w:t>توقيع الطرف الأول :</w:t>
                  </w:r>
                  <w:r w:rsidRPr="0034293C">
                    <w:rPr>
                      <w:rFonts w:asciiTheme="majorBidi" w:eastAsia="Times New Roman" w:hAnsiTheme="majorBidi" w:cstheme="majorBidi"/>
                      <w:b/>
                      <w:bCs/>
                      <w:sz w:val="16"/>
                      <w:szCs w:val="16"/>
                      <w:rtl/>
                    </w:rPr>
                    <w:tab/>
                    <w:t> </w:t>
                  </w:r>
                </w:p>
              </w:tc>
            </w:tr>
            <w:tr w:rsidR="00F677E6" w:rsidTr="001C25A0">
              <w:tc>
                <w:tcPr>
                  <w:tcW w:w="2497" w:type="dxa"/>
                </w:tcPr>
                <w:p w:rsidR="00F677E6" w:rsidRDefault="00F677E6" w:rsidP="001C25A0">
                  <w:pPr>
                    <w:ind w:left="0" w:firstLine="0"/>
                    <w:jc w:val="left"/>
                    <w:rPr>
                      <w:rFonts w:asciiTheme="majorBidi" w:hAnsiTheme="majorBidi" w:cstheme="majorBidi"/>
                      <w:sz w:val="16"/>
                      <w:szCs w:val="16"/>
                    </w:rPr>
                  </w:pPr>
                  <w:r w:rsidRPr="00246674">
                    <w:rPr>
                      <w:rFonts w:eastAsia="Times New Roman" w:cstheme="majorBidi"/>
                      <w:i/>
                      <w:iCs/>
                      <w:sz w:val="16"/>
                      <w:szCs w:val="16"/>
                    </w:rPr>
                    <w:t>(Customer Signature)</w:t>
                  </w:r>
                </w:p>
              </w:tc>
              <w:tc>
                <w:tcPr>
                  <w:tcW w:w="4860" w:type="dxa"/>
                  <w:tcBorders>
                    <w:top w:val="single" w:sz="4" w:space="0" w:color="auto"/>
                  </w:tcBorders>
                </w:tcPr>
                <w:p w:rsidR="00F677E6" w:rsidRDefault="00F677E6" w:rsidP="001C25A0">
                  <w:pPr>
                    <w:ind w:left="0" w:firstLine="0"/>
                    <w:jc w:val="left"/>
                    <w:rPr>
                      <w:rFonts w:asciiTheme="majorBidi" w:hAnsiTheme="majorBidi" w:cstheme="majorBidi"/>
                      <w:sz w:val="16"/>
                      <w:szCs w:val="16"/>
                    </w:rPr>
                  </w:pPr>
                </w:p>
              </w:tc>
              <w:tc>
                <w:tcPr>
                  <w:tcW w:w="2312" w:type="dxa"/>
                </w:tcPr>
                <w:p w:rsidR="00F677E6" w:rsidRPr="00070972" w:rsidRDefault="00F677E6" w:rsidP="001C25A0">
                  <w:pPr>
                    <w:bidi/>
                    <w:ind w:left="0" w:firstLine="0"/>
                    <w:rPr>
                      <w:rFonts w:asciiTheme="majorBidi" w:eastAsia="Times New Roman" w:hAnsiTheme="majorBidi" w:cstheme="majorBidi"/>
                      <w:i/>
                      <w:iCs/>
                      <w:sz w:val="16"/>
                      <w:szCs w:val="16"/>
                      <w:lang w:bidi="ar-AE"/>
                    </w:rPr>
                  </w:pPr>
                  <w:r w:rsidRPr="0034293C">
                    <w:rPr>
                      <w:rFonts w:asciiTheme="majorBidi" w:eastAsia="Times New Roman" w:hAnsiTheme="majorBidi" w:cstheme="majorBidi"/>
                      <w:i/>
                      <w:iCs/>
                      <w:sz w:val="16"/>
                      <w:szCs w:val="16"/>
                      <w:rtl/>
                      <w:lang w:bidi="ar-AE"/>
                    </w:rPr>
                    <w:t>(توقيع العميل)</w:t>
                  </w:r>
                </w:p>
              </w:tc>
            </w:tr>
          </w:tbl>
          <w:p w:rsidR="00F677E6" w:rsidRPr="00070972" w:rsidRDefault="00F677E6" w:rsidP="001C25A0">
            <w:pPr>
              <w:ind w:left="0" w:firstLine="0"/>
              <w:jc w:val="left"/>
              <w:rPr>
                <w:rFonts w:asciiTheme="majorBidi" w:hAnsiTheme="majorBidi" w:cstheme="majorBidi"/>
                <w:sz w:val="4"/>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97"/>
              <w:gridCol w:w="4860"/>
              <w:gridCol w:w="2312"/>
            </w:tblGrid>
            <w:tr w:rsidR="00F677E6" w:rsidTr="001C25A0">
              <w:tc>
                <w:tcPr>
                  <w:tcW w:w="2497" w:type="dxa"/>
                </w:tcPr>
                <w:p w:rsidR="00F677E6" w:rsidRDefault="00F677E6" w:rsidP="001C25A0">
                  <w:pPr>
                    <w:ind w:left="0" w:firstLine="0"/>
                    <w:jc w:val="left"/>
                    <w:rPr>
                      <w:rFonts w:asciiTheme="majorBidi" w:hAnsiTheme="majorBidi" w:cstheme="majorBidi"/>
                      <w:sz w:val="16"/>
                      <w:szCs w:val="16"/>
                    </w:rPr>
                  </w:pPr>
                  <w:r w:rsidRPr="00246674">
                    <w:rPr>
                      <w:rFonts w:eastAsia="Times New Roman" w:cstheme="majorBidi"/>
                      <w:sz w:val="16"/>
                      <w:szCs w:val="16"/>
                    </w:rPr>
                    <w:t>Date</w:t>
                  </w:r>
                  <w:bookmarkStart w:id="3" w:name="Text71"/>
                  <w:bookmarkEnd w:id="3"/>
                  <w:r w:rsidRPr="00246674">
                    <w:rPr>
                      <w:rFonts w:eastAsia="Times New Roman" w:cstheme="majorBidi"/>
                      <w:sz w:val="16"/>
                      <w:szCs w:val="16"/>
                    </w:rPr>
                    <w:t>:</w:t>
                  </w:r>
                </w:p>
              </w:tc>
              <w:tc>
                <w:tcPr>
                  <w:tcW w:w="4860" w:type="dxa"/>
                  <w:tcBorders>
                    <w:bottom w:val="single" w:sz="4" w:space="0" w:color="auto"/>
                  </w:tcBorders>
                </w:tcPr>
                <w:p w:rsidR="00F677E6" w:rsidRDefault="00F677E6" w:rsidP="001C25A0">
                  <w:pPr>
                    <w:ind w:left="0" w:firstLine="0"/>
                    <w:jc w:val="left"/>
                    <w:rPr>
                      <w:rFonts w:asciiTheme="majorBidi" w:hAnsiTheme="majorBidi" w:cstheme="majorBidi"/>
                      <w:sz w:val="16"/>
                      <w:szCs w:val="16"/>
                    </w:rPr>
                  </w:pPr>
                </w:p>
              </w:tc>
              <w:tc>
                <w:tcPr>
                  <w:tcW w:w="2312" w:type="dxa"/>
                </w:tcPr>
                <w:p w:rsidR="00F677E6" w:rsidRPr="00070972" w:rsidRDefault="00F677E6" w:rsidP="001C25A0">
                  <w:pPr>
                    <w:bidi/>
                    <w:ind w:left="0" w:firstLine="0"/>
                    <w:jc w:val="left"/>
                    <w:rPr>
                      <w:rFonts w:asciiTheme="majorBidi" w:eastAsia="Times New Roman" w:hAnsiTheme="majorBidi" w:cstheme="majorBidi"/>
                      <w:sz w:val="16"/>
                      <w:szCs w:val="16"/>
                    </w:rPr>
                  </w:pPr>
                  <w:r>
                    <w:rPr>
                      <w:rFonts w:asciiTheme="majorBidi" w:eastAsia="Times New Roman" w:hAnsiTheme="majorBidi" w:cstheme="majorBidi"/>
                      <w:sz w:val="16"/>
                      <w:szCs w:val="16"/>
                      <w:rtl/>
                    </w:rPr>
                    <w:t xml:space="preserve">التاريخ:   </w:t>
                  </w:r>
                </w:p>
              </w:tc>
            </w:tr>
          </w:tbl>
          <w:p w:rsidR="00F677E6" w:rsidRPr="00070972" w:rsidRDefault="00F677E6" w:rsidP="001C25A0">
            <w:pPr>
              <w:ind w:left="0" w:firstLine="0"/>
              <w:jc w:val="left"/>
              <w:rPr>
                <w:rFonts w:asciiTheme="majorBidi" w:hAnsiTheme="majorBidi" w:cstheme="majorBidi"/>
                <w:sz w:val="2"/>
                <w:szCs w:val="16"/>
              </w:rPr>
            </w:pPr>
          </w:p>
          <w:p w:rsidR="00F677E6" w:rsidRDefault="00F677E6" w:rsidP="001C25A0">
            <w:pPr>
              <w:ind w:left="0" w:firstLine="0"/>
              <w:jc w:val="left"/>
              <w:rPr>
                <w:rFonts w:asciiTheme="majorBidi" w:hAnsiTheme="majorBidi" w:cstheme="majorBidi"/>
                <w:sz w:val="16"/>
                <w:szCs w:val="16"/>
              </w:rPr>
            </w:pPr>
          </w:p>
        </w:tc>
      </w:tr>
    </w:tbl>
    <w:p w:rsidR="00F677E6" w:rsidRPr="00070972" w:rsidRDefault="00F677E6" w:rsidP="00F677E6">
      <w:pPr>
        <w:ind w:left="810"/>
        <w:jc w:val="left"/>
        <w:rPr>
          <w:rFonts w:asciiTheme="majorBidi" w:hAnsiTheme="majorBidi" w:cstheme="majorBidi"/>
          <w:sz w:val="2"/>
          <w:szCs w:val="16"/>
        </w:rPr>
      </w:pPr>
    </w:p>
    <w:p w:rsidR="00F677E6" w:rsidRPr="0034293C" w:rsidRDefault="00F677E6" w:rsidP="00F677E6">
      <w:pPr>
        <w:bidi/>
        <w:ind w:left="0" w:firstLine="0"/>
        <w:rPr>
          <w:rFonts w:asciiTheme="majorBidi" w:hAnsiTheme="majorBidi" w:cstheme="majorBidi"/>
          <w:sz w:val="16"/>
          <w:szCs w:val="16"/>
          <w:lang w:bidi="ar-AE"/>
        </w:rPr>
      </w:pPr>
    </w:p>
    <w:tbl>
      <w:tblPr>
        <w:tblStyle w:val="TableGrid"/>
        <w:tblW w:w="9900" w:type="dxa"/>
        <w:tblInd w:w="18" w:type="dxa"/>
        <w:tblLook w:val="04A0"/>
      </w:tblPr>
      <w:tblGrid>
        <w:gridCol w:w="5198"/>
        <w:gridCol w:w="4702"/>
      </w:tblGrid>
      <w:tr w:rsidR="00F677E6" w:rsidRPr="0034293C" w:rsidTr="001C25A0">
        <w:trPr>
          <w:trHeight w:val="314"/>
        </w:trPr>
        <w:tc>
          <w:tcPr>
            <w:tcW w:w="5198" w:type="dxa"/>
            <w:tcBorders>
              <w:bottom w:val="single" w:sz="4" w:space="0" w:color="000000" w:themeColor="text1"/>
            </w:tcBorders>
            <w:shd w:val="clear" w:color="auto" w:fill="000000" w:themeFill="text1"/>
            <w:hideMark/>
          </w:tcPr>
          <w:p w:rsidR="00F677E6" w:rsidRPr="00070972" w:rsidRDefault="00F677E6" w:rsidP="001C25A0">
            <w:pPr>
              <w:spacing w:before="60" w:after="60"/>
              <w:ind w:left="0" w:firstLine="0"/>
              <w:jc w:val="left"/>
              <w:rPr>
                <w:rFonts w:eastAsia="Times New Roman" w:cstheme="majorBidi"/>
                <w:color w:val="FFFFFF" w:themeColor="background1"/>
                <w:sz w:val="20"/>
                <w:szCs w:val="20"/>
              </w:rPr>
            </w:pPr>
            <w:r w:rsidRPr="00070972">
              <w:rPr>
                <w:rFonts w:eastAsia="Times New Roman" w:cstheme="majorBidi"/>
                <w:b/>
                <w:bCs/>
                <w:color w:val="FFFFFF" w:themeColor="background1"/>
                <w:sz w:val="20"/>
                <w:szCs w:val="20"/>
              </w:rPr>
              <w:t>Acceptance Notice</w:t>
            </w:r>
          </w:p>
        </w:tc>
        <w:tc>
          <w:tcPr>
            <w:tcW w:w="4702" w:type="dxa"/>
            <w:shd w:val="clear" w:color="auto" w:fill="000000" w:themeFill="text1"/>
            <w:hideMark/>
          </w:tcPr>
          <w:p w:rsidR="00F677E6" w:rsidRPr="00070972" w:rsidRDefault="00F677E6" w:rsidP="001C25A0">
            <w:pPr>
              <w:bidi/>
              <w:spacing w:before="60" w:after="60"/>
              <w:ind w:left="0" w:firstLine="0"/>
              <w:jc w:val="left"/>
              <w:rPr>
                <w:rFonts w:asciiTheme="majorBidi" w:eastAsia="Times New Roman" w:hAnsiTheme="majorBidi" w:cstheme="majorBidi"/>
                <w:color w:val="FFFFFF" w:themeColor="background1"/>
                <w:sz w:val="20"/>
                <w:szCs w:val="20"/>
              </w:rPr>
            </w:pPr>
            <w:r w:rsidRPr="00070972">
              <w:rPr>
                <w:rFonts w:asciiTheme="majorBidi" w:eastAsia="Times New Roman" w:hAnsiTheme="majorBidi" w:cstheme="majorBidi"/>
                <w:b/>
                <w:bCs/>
                <w:color w:val="FFFFFF" w:themeColor="background1"/>
                <w:sz w:val="20"/>
                <w:szCs w:val="20"/>
                <w:rtl/>
              </w:rPr>
              <w:t>إشعار القبول</w:t>
            </w:r>
          </w:p>
        </w:tc>
      </w:tr>
      <w:tr w:rsidR="00F677E6" w:rsidRPr="0034293C" w:rsidTr="001C25A0">
        <w:trPr>
          <w:trHeight w:val="368"/>
        </w:trPr>
        <w:tc>
          <w:tcPr>
            <w:tcW w:w="5198" w:type="dxa"/>
            <w:tcBorders>
              <w:right w:val="nil"/>
            </w:tcBorders>
            <w:hideMark/>
          </w:tcPr>
          <w:p w:rsidR="00F677E6" w:rsidRPr="00070972" w:rsidRDefault="00F677E6" w:rsidP="001C25A0">
            <w:pPr>
              <w:spacing w:before="120"/>
              <w:ind w:left="0" w:firstLine="0"/>
              <w:rPr>
                <w:rFonts w:eastAsia="Times New Roman" w:cstheme="majorBidi"/>
                <w:sz w:val="16"/>
                <w:szCs w:val="16"/>
              </w:rPr>
            </w:pPr>
            <w:r w:rsidRPr="00070972">
              <w:rPr>
                <w:rFonts w:eastAsia="Times New Roman" w:cstheme="majorBidi"/>
                <w:sz w:val="16"/>
                <w:szCs w:val="16"/>
              </w:rPr>
              <w:t>The Second Party hereby accepts to purchase the specified common share of the commodities from the First Party as described in the Schedule (1) at the specific Price mentioned in Schedule (2) in accordance with the above.</w:t>
            </w:r>
          </w:p>
        </w:tc>
        <w:tc>
          <w:tcPr>
            <w:tcW w:w="4702" w:type="dxa"/>
            <w:tcBorders>
              <w:left w:val="nil"/>
            </w:tcBorders>
            <w:hideMark/>
          </w:tcPr>
          <w:p w:rsidR="00F677E6" w:rsidRPr="0034293C" w:rsidRDefault="00F677E6" w:rsidP="001C25A0">
            <w:pPr>
              <w:bidi/>
              <w:spacing w:before="120"/>
              <w:ind w:left="0" w:firstLine="0"/>
              <w:rPr>
                <w:rFonts w:asciiTheme="majorBidi" w:eastAsia="Times New Roman" w:hAnsiTheme="majorBidi" w:cstheme="majorBidi"/>
                <w:sz w:val="16"/>
                <w:szCs w:val="16"/>
              </w:rPr>
            </w:pPr>
            <w:r w:rsidRPr="0034293C">
              <w:rPr>
                <w:rFonts w:asciiTheme="majorBidi" w:eastAsia="Times New Roman" w:hAnsiTheme="majorBidi" w:cstheme="majorBidi"/>
                <w:sz w:val="16"/>
                <w:szCs w:val="16"/>
                <w:rtl/>
              </w:rPr>
              <w:t xml:space="preserve">وافق الطرف الثاني على شراء </w:t>
            </w:r>
            <w:r>
              <w:rPr>
                <w:rFonts w:asciiTheme="majorBidi" w:eastAsia="Times New Roman" w:hAnsiTheme="majorBidi" w:cstheme="majorBidi" w:hint="cs"/>
                <w:sz w:val="16"/>
                <w:szCs w:val="16"/>
                <w:rtl/>
                <w:lang w:bidi="ar-AE"/>
              </w:rPr>
              <w:t>الحصة</w:t>
            </w:r>
            <w:r>
              <w:rPr>
                <w:rFonts w:asciiTheme="majorBidi" w:eastAsia="Times New Roman" w:hAnsiTheme="majorBidi" w:cstheme="majorBidi" w:hint="cs"/>
                <w:sz w:val="16"/>
                <w:szCs w:val="16"/>
                <w:rtl/>
              </w:rPr>
              <w:t xml:space="preserve"> الشائعة من السلع المحددة</w:t>
            </w:r>
            <w:r w:rsidRPr="0034293C">
              <w:rPr>
                <w:rFonts w:asciiTheme="majorBidi" w:eastAsia="Times New Roman" w:hAnsiTheme="majorBidi" w:cstheme="majorBidi"/>
                <w:sz w:val="16"/>
                <w:szCs w:val="16"/>
                <w:rtl/>
              </w:rPr>
              <w:t xml:space="preserve"> في الملحق (1) أعلاه بالسعر المحدد في الملحق رقم (2) أعلاه من الطرف الاول.</w:t>
            </w:r>
          </w:p>
        </w:tc>
      </w:tr>
      <w:tr w:rsidR="00F677E6" w:rsidTr="001C25A0">
        <w:tc>
          <w:tcPr>
            <w:tcW w:w="9900" w:type="dxa"/>
            <w:gridSpan w:val="2"/>
          </w:tcPr>
          <w:p w:rsidR="00F677E6" w:rsidRPr="00070972" w:rsidRDefault="00F677E6" w:rsidP="001C25A0">
            <w:pPr>
              <w:ind w:left="0" w:firstLine="0"/>
              <w:jc w:val="left"/>
              <w:rPr>
                <w:rFonts w:asciiTheme="majorBidi" w:hAnsiTheme="majorBidi" w:cstheme="majorBidi"/>
                <w:sz w:val="10"/>
                <w:szCs w:val="16"/>
              </w:rPr>
            </w:pPr>
          </w:p>
          <w:p w:rsidR="00F677E6" w:rsidRPr="00070972" w:rsidRDefault="00F677E6" w:rsidP="001C25A0">
            <w:pPr>
              <w:ind w:left="0" w:firstLine="0"/>
              <w:jc w:val="left"/>
              <w:rPr>
                <w:rFonts w:asciiTheme="majorBidi" w:hAnsiTheme="majorBidi" w:cstheme="majorBidi"/>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97"/>
              <w:gridCol w:w="4860"/>
              <w:gridCol w:w="2312"/>
            </w:tblGrid>
            <w:tr w:rsidR="00F677E6" w:rsidRPr="00070972" w:rsidTr="001C25A0">
              <w:tc>
                <w:tcPr>
                  <w:tcW w:w="2497" w:type="dxa"/>
                </w:tcPr>
                <w:p w:rsidR="00F677E6" w:rsidRPr="00070972" w:rsidRDefault="00F677E6" w:rsidP="001C25A0">
                  <w:pPr>
                    <w:ind w:left="0" w:firstLine="0"/>
                    <w:jc w:val="left"/>
                    <w:rPr>
                      <w:rFonts w:asciiTheme="majorBidi" w:hAnsiTheme="majorBidi" w:cstheme="majorBidi"/>
                      <w:b/>
                      <w:sz w:val="16"/>
                      <w:szCs w:val="16"/>
                    </w:rPr>
                  </w:pPr>
                  <w:r w:rsidRPr="00070972">
                    <w:rPr>
                      <w:rFonts w:asciiTheme="majorBidi" w:eastAsia="Times New Roman" w:hAnsiTheme="majorBidi" w:cstheme="majorBidi"/>
                      <w:b/>
                      <w:sz w:val="16"/>
                      <w:szCs w:val="16"/>
                    </w:rPr>
                    <w:t>The Second Party Signature</w:t>
                  </w:r>
                  <w:r w:rsidRPr="00070972">
                    <w:rPr>
                      <w:rFonts w:eastAsia="Times New Roman" w:cstheme="majorBidi"/>
                      <w:b/>
                      <w:bCs/>
                      <w:kern w:val="36"/>
                      <w:sz w:val="16"/>
                      <w:szCs w:val="16"/>
                    </w:rPr>
                    <w:t>:</w:t>
                  </w:r>
                </w:p>
              </w:tc>
              <w:tc>
                <w:tcPr>
                  <w:tcW w:w="4860" w:type="dxa"/>
                  <w:tcBorders>
                    <w:bottom w:val="single" w:sz="4" w:space="0" w:color="auto"/>
                  </w:tcBorders>
                </w:tcPr>
                <w:p w:rsidR="00F677E6" w:rsidRPr="00070972" w:rsidRDefault="00F677E6" w:rsidP="001C25A0">
                  <w:pPr>
                    <w:ind w:left="0" w:firstLine="0"/>
                    <w:jc w:val="left"/>
                    <w:rPr>
                      <w:rFonts w:asciiTheme="majorBidi" w:hAnsiTheme="majorBidi" w:cstheme="majorBidi"/>
                      <w:b/>
                      <w:sz w:val="16"/>
                      <w:szCs w:val="16"/>
                    </w:rPr>
                  </w:pPr>
                </w:p>
              </w:tc>
              <w:tc>
                <w:tcPr>
                  <w:tcW w:w="2312" w:type="dxa"/>
                </w:tcPr>
                <w:p w:rsidR="00F677E6" w:rsidRPr="00070972" w:rsidRDefault="00F677E6" w:rsidP="001C25A0">
                  <w:pPr>
                    <w:bidi/>
                    <w:ind w:left="0" w:firstLine="0"/>
                    <w:rPr>
                      <w:rFonts w:asciiTheme="majorBidi" w:eastAsia="Times New Roman" w:hAnsiTheme="majorBidi" w:cstheme="majorBidi"/>
                      <w:bCs/>
                      <w:sz w:val="16"/>
                      <w:szCs w:val="16"/>
                    </w:rPr>
                  </w:pPr>
                  <w:r w:rsidRPr="00070972">
                    <w:rPr>
                      <w:rFonts w:asciiTheme="majorBidi" w:eastAsia="Times New Roman" w:hAnsiTheme="majorBidi" w:cstheme="majorBidi"/>
                      <w:sz w:val="16"/>
                      <w:szCs w:val="16"/>
                      <w:rtl/>
                    </w:rPr>
                    <w:t>توقيع الطرف الثاني:</w:t>
                  </w:r>
                  <w:r w:rsidRPr="00070972">
                    <w:rPr>
                      <w:rFonts w:asciiTheme="majorBidi" w:eastAsia="Times New Roman" w:hAnsiTheme="majorBidi" w:cstheme="majorBidi"/>
                      <w:bCs/>
                      <w:sz w:val="16"/>
                      <w:szCs w:val="16"/>
                      <w:rtl/>
                    </w:rPr>
                    <w:tab/>
                    <w:t> </w:t>
                  </w:r>
                </w:p>
              </w:tc>
            </w:tr>
            <w:tr w:rsidR="00F677E6" w:rsidTr="001C25A0">
              <w:tc>
                <w:tcPr>
                  <w:tcW w:w="2497" w:type="dxa"/>
                </w:tcPr>
                <w:p w:rsidR="00F677E6" w:rsidRDefault="00F677E6" w:rsidP="001C25A0">
                  <w:pPr>
                    <w:ind w:left="0" w:firstLine="0"/>
                    <w:jc w:val="left"/>
                    <w:rPr>
                      <w:rFonts w:asciiTheme="majorBidi" w:hAnsiTheme="majorBidi" w:cstheme="majorBidi"/>
                      <w:sz w:val="16"/>
                      <w:szCs w:val="16"/>
                    </w:rPr>
                  </w:pPr>
                  <w:r w:rsidRPr="0034293C">
                    <w:rPr>
                      <w:rFonts w:asciiTheme="majorBidi" w:hAnsiTheme="majorBidi" w:cstheme="majorBidi"/>
                      <w:i/>
                      <w:iCs/>
                      <w:sz w:val="16"/>
                      <w:szCs w:val="16"/>
                    </w:rPr>
                    <w:t>(Condor Trade Limited)</w:t>
                  </w:r>
                </w:p>
              </w:tc>
              <w:tc>
                <w:tcPr>
                  <w:tcW w:w="4860" w:type="dxa"/>
                  <w:tcBorders>
                    <w:top w:val="single" w:sz="4" w:space="0" w:color="auto"/>
                  </w:tcBorders>
                </w:tcPr>
                <w:p w:rsidR="00F677E6" w:rsidRDefault="00F677E6" w:rsidP="001C25A0">
                  <w:pPr>
                    <w:ind w:left="0" w:firstLine="0"/>
                    <w:jc w:val="left"/>
                    <w:rPr>
                      <w:rFonts w:asciiTheme="majorBidi" w:hAnsiTheme="majorBidi" w:cstheme="majorBidi"/>
                      <w:sz w:val="16"/>
                      <w:szCs w:val="16"/>
                    </w:rPr>
                  </w:pPr>
                </w:p>
              </w:tc>
              <w:tc>
                <w:tcPr>
                  <w:tcW w:w="2312" w:type="dxa"/>
                </w:tcPr>
                <w:p w:rsidR="00F677E6" w:rsidRPr="00070972" w:rsidRDefault="00F677E6" w:rsidP="001C25A0">
                  <w:pPr>
                    <w:bidi/>
                    <w:ind w:left="0" w:firstLine="0"/>
                    <w:jc w:val="left"/>
                    <w:rPr>
                      <w:rFonts w:asciiTheme="majorBidi" w:eastAsia="Times New Roman" w:hAnsiTheme="majorBidi" w:cstheme="majorBidi"/>
                      <w:i/>
                      <w:iCs/>
                      <w:sz w:val="16"/>
                      <w:szCs w:val="16"/>
                    </w:rPr>
                  </w:pPr>
                  <w:r w:rsidRPr="0034293C">
                    <w:rPr>
                      <w:rFonts w:asciiTheme="majorBidi" w:hAnsiTheme="majorBidi" w:cstheme="majorBidi"/>
                      <w:i/>
                      <w:iCs/>
                      <w:sz w:val="16"/>
                      <w:szCs w:val="16"/>
                      <w:rtl/>
                    </w:rPr>
                    <w:t>(</w:t>
                  </w:r>
                  <w:r w:rsidRPr="0034293C">
                    <w:rPr>
                      <w:rFonts w:asciiTheme="majorBidi" w:hAnsiTheme="majorBidi" w:cstheme="majorBidi"/>
                      <w:i/>
                      <w:iCs/>
                      <w:sz w:val="16"/>
                      <w:szCs w:val="16"/>
                    </w:rPr>
                    <w:t>Condor Trade Limited</w:t>
                  </w:r>
                  <w:r w:rsidRPr="0034293C">
                    <w:rPr>
                      <w:rFonts w:asciiTheme="majorBidi" w:hAnsiTheme="majorBidi" w:cstheme="majorBidi"/>
                      <w:i/>
                      <w:iCs/>
                      <w:sz w:val="16"/>
                      <w:szCs w:val="16"/>
                      <w:rtl/>
                    </w:rPr>
                    <w:t>)</w:t>
                  </w:r>
                </w:p>
              </w:tc>
            </w:tr>
          </w:tbl>
          <w:p w:rsidR="00F677E6" w:rsidRPr="00070972" w:rsidRDefault="00F677E6" w:rsidP="001C25A0">
            <w:pPr>
              <w:ind w:left="0" w:firstLine="0"/>
              <w:jc w:val="left"/>
              <w:rPr>
                <w:rFonts w:asciiTheme="majorBidi" w:hAnsiTheme="majorBidi" w:cstheme="majorBidi"/>
                <w:sz w:val="4"/>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97"/>
              <w:gridCol w:w="4860"/>
              <w:gridCol w:w="2312"/>
            </w:tblGrid>
            <w:tr w:rsidR="00F677E6" w:rsidTr="001C25A0">
              <w:tc>
                <w:tcPr>
                  <w:tcW w:w="2497" w:type="dxa"/>
                </w:tcPr>
                <w:p w:rsidR="00F677E6" w:rsidRDefault="00F677E6" w:rsidP="001C25A0">
                  <w:pPr>
                    <w:ind w:left="0" w:firstLine="0"/>
                    <w:jc w:val="left"/>
                    <w:rPr>
                      <w:rFonts w:asciiTheme="majorBidi" w:hAnsiTheme="majorBidi" w:cstheme="majorBidi"/>
                      <w:sz w:val="16"/>
                      <w:szCs w:val="16"/>
                    </w:rPr>
                  </w:pPr>
                  <w:r w:rsidRPr="00246674">
                    <w:rPr>
                      <w:rFonts w:eastAsia="Times New Roman" w:cstheme="majorBidi"/>
                      <w:sz w:val="16"/>
                      <w:szCs w:val="16"/>
                    </w:rPr>
                    <w:t>Date:</w:t>
                  </w:r>
                </w:p>
              </w:tc>
              <w:tc>
                <w:tcPr>
                  <w:tcW w:w="4860" w:type="dxa"/>
                  <w:tcBorders>
                    <w:bottom w:val="single" w:sz="4" w:space="0" w:color="auto"/>
                  </w:tcBorders>
                </w:tcPr>
                <w:p w:rsidR="00F677E6" w:rsidRDefault="00F677E6" w:rsidP="001C25A0">
                  <w:pPr>
                    <w:ind w:left="0" w:firstLine="0"/>
                    <w:jc w:val="left"/>
                    <w:rPr>
                      <w:rFonts w:asciiTheme="majorBidi" w:hAnsiTheme="majorBidi" w:cstheme="majorBidi"/>
                      <w:sz w:val="16"/>
                      <w:szCs w:val="16"/>
                    </w:rPr>
                  </w:pPr>
                </w:p>
              </w:tc>
              <w:tc>
                <w:tcPr>
                  <w:tcW w:w="2312" w:type="dxa"/>
                </w:tcPr>
                <w:p w:rsidR="00F677E6" w:rsidRPr="00070972" w:rsidRDefault="00F677E6" w:rsidP="001C25A0">
                  <w:pPr>
                    <w:bidi/>
                    <w:ind w:left="0" w:firstLine="0"/>
                    <w:jc w:val="left"/>
                    <w:rPr>
                      <w:rFonts w:asciiTheme="majorBidi" w:eastAsia="Times New Roman" w:hAnsiTheme="majorBidi" w:cstheme="majorBidi"/>
                      <w:sz w:val="16"/>
                      <w:szCs w:val="16"/>
                    </w:rPr>
                  </w:pPr>
                  <w:r>
                    <w:rPr>
                      <w:rFonts w:asciiTheme="majorBidi" w:eastAsia="Times New Roman" w:hAnsiTheme="majorBidi" w:cstheme="majorBidi"/>
                      <w:sz w:val="16"/>
                      <w:szCs w:val="16"/>
                      <w:rtl/>
                    </w:rPr>
                    <w:t xml:space="preserve">التاريخ:   </w:t>
                  </w:r>
                </w:p>
              </w:tc>
            </w:tr>
          </w:tbl>
          <w:p w:rsidR="00F677E6" w:rsidRPr="00070972" w:rsidRDefault="00F677E6" w:rsidP="001C25A0">
            <w:pPr>
              <w:ind w:left="0" w:firstLine="0"/>
              <w:jc w:val="left"/>
              <w:rPr>
                <w:rFonts w:asciiTheme="majorBidi" w:hAnsiTheme="majorBidi" w:cstheme="majorBidi"/>
                <w:sz w:val="2"/>
                <w:szCs w:val="16"/>
              </w:rPr>
            </w:pPr>
          </w:p>
          <w:p w:rsidR="00F677E6" w:rsidRDefault="00F677E6" w:rsidP="001C25A0">
            <w:pPr>
              <w:ind w:left="0" w:firstLine="0"/>
              <w:jc w:val="left"/>
              <w:rPr>
                <w:rFonts w:asciiTheme="majorBidi" w:hAnsiTheme="majorBidi" w:cstheme="majorBidi"/>
                <w:sz w:val="16"/>
                <w:szCs w:val="16"/>
              </w:rPr>
            </w:pPr>
          </w:p>
        </w:tc>
      </w:tr>
    </w:tbl>
    <w:p w:rsidR="0064207B" w:rsidRDefault="0064207B"/>
    <w:sectPr w:rsidR="0064207B" w:rsidSect="00F677E6">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51060"/>
    <w:multiLevelType w:val="hybridMultilevel"/>
    <w:tmpl w:val="7E0AC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0E7AD1"/>
    <w:multiLevelType w:val="hybridMultilevel"/>
    <w:tmpl w:val="85E42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677E6"/>
    <w:rsid w:val="00160FEE"/>
    <w:rsid w:val="001D760E"/>
    <w:rsid w:val="003C1D65"/>
    <w:rsid w:val="003F2B3E"/>
    <w:rsid w:val="004A4E1A"/>
    <w:rsid w:val="0064207B"/>
    <w:rsid w:val="00695C08"/>
    <w:rsid w:val="009605A5"/>
    <w:rsid w:val="00B12DC3"/>
    <w:rsid w:val="00F34BA3"/>
    <w:rsid w:val="00F677E6"/>
    <w:rsid w:val="00FD0C14"/>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7E6"/>
    <w:pPr>
      <w:spacing w:after="0" w:line="240" w:lineRule="auto"/>
      <w:ind w:left="720" w:hanging="36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677E6"/>
    <w:pPr>
      <w:spacing w:after="0" w:line="240" w:lineRule="auto"/>
      <w:ind w:left="720" w:hanging="360"/>
      <w:jc w:val="both"/>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677E6"/>
    <w:pPr>
      <w:contextualSpacing/>
    </w:pPr>
  </w:style>
  <w:style w:type="character" w:styleId="Strong">
    <w:name w:val="Strong"/>
    <w:basedOn w:val="DefaultParagraphFont"/>
    <w:uiPriority w:val="99"/>
    <w:qFormat/>
    <w:rsid w:val="00F677E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7E6"/>
    <w:pPr>
      <w:spacing w:after="0" w:line="240" w:lineRule="auto"/>
      <w:ind w:left="720" w:hanging="36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677E6"/>
    <w:pPr>
      <w:spacing w:after="0" w:line="240" w:lineRule="auto"/>
      <w:ind w:left="720" w:hanging="360"/>
      <w:jc w:val="both"/>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F677E6"/>
    <w:pPr>
      <w:contextualSpacing/>
    </w:pPr>
  </w:style>
  <w:style w:type="character" w:styleId="Strong">
    <w:name w:val="Strong"/>
    <w:basedOn w:val="DefaultParagraphFont"/>
    <w:uiPriority w:val="99"/>
    <w:qFormat/>
    <w:rsid w:val="00F677E6"/>
    <w:rPr>
      <w:b/>
      <w:bC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538</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 Moin Awad Abu Halaweh</dc:creator>
  <cp:lastModifiedBy>pennant</cp:lastModifiedBy>
  <cp:revision>8</cp:revision>
  <dcterms:created xsi:type="dcterms:W3CDTF">2015-10-19T07:42:00Z</dcterms:created>
  <dcterms:modified xsi:type="dcterms:W3CDTF">2015-12-14T07:45:00Z</dcterms:modified>
</cp:coreProperties>
</file>