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Look w:val="04A0"/>
      </w:tblPr>
      <w:tblGrid>
        <w:gridCol w:w="5850"/>
        <w:gridCol w:w="4149"/>
      </w:tblGrid>
      <w:tr w:rsidR="00A6768B" w:rsidTr="001A1BD6">
        <w:trPr>
          <w:trHeight w:val="890"/>
        </w:trPr>
        <w:tc>
          <w:tcPr>
            <w:tcW w:w="5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6768B" w:rsidRPr="00F97B5C" w:rsidRDefault="00A6768B" w:rsidP="00B729A1">
            <w:pPr>
              <w:pStyle w:val="Heading1"/>
              <w:jc w:val="left"/>
              <w:outlineLvl w:val="0"/>
              <w:rPr>
                <w:rFonts w:asciiTheme="minorHAnsi" w:hAnsiTheme="minorHAnsi" w:cs="Simplified Arabic"/>
                <w:sz w:val="14"/>
                <w:szCs w:val="14"/>
                <w:u w:val="none"/>
              </w:rPr>
            </w:pPr>
            <w:r w:rsidRPr="00887356">
              <w:rPr>
                <w:rFonts w:asciiTheme="minorHAnsi" w:hAnsiTheme="minorHAnsi" w:cs="Simplified Arabic"/>
                <w:sz w:val="14"/>
                <w:szCs w:val="14"/>
                <w:u w:val="none"/>
              </w:rPr>
              <w:t>Form No 301.71</w:t>
            </w:r>
          </w:p>
          <w:p w:rsidR="002048F8" w:rsidRPr="00B77FAB" w:rsidRDefault="002048F8" w:rsidP="002048F8">
            <w:pPr>
              <w:rPr>
                <w:sz w:val="2"/>
                <w:szCs w:val="2"/>
                <w:rtl/>
              </w:rPr>
            </w:pPr>
          </w:p>
          <w:p w:rsidR="002048F8" w:rsidRPr="0050604B" w:rsidRDefault="002048F8" w:rsidP="002048F8">
            <w:pPr>
              <w:spacing w:line="204" w:lineRule="auto"/>
              <w:jc w:val="center"/>
              <w:rPr>
                <w:rFonts w:ascii="Times New Roman" w:hAnsi="Times New Roman" w:cs="Times New Roman"/>
                <w:b/>
                <w:bCs/>
                <w:sz w:val="24"/>
                <w:szCs w:val="24"/>
                <w:lang w:bidi="ar-AE"/>
              </w:rPr>
            </w:pPr>
            <w:r w:rsidRPr="0050604B">
              <w:rPr>
                <w:rFonts w:ascii="Times New Roman" w:hAnsi="Times New Roman" w:cs="Times New Roman"/>
                <w:b/>
                <w:bCs/>
                <w:sz w:val="24"/>
                <w:szCs w:val="24"/>
                <w:rtl/>
                <w:lang w:bidi="ar-AE"/>
              </w:rPr>
              <w:t xml:space="preserve">طلب شراء </w:t>
            </w:r>
            <w:r w:rsidRPr="0050604B">
              <w:rPr>
                <w:rFonts w:ascii="Times New Roman" w:hAnsi="Times New Roman" w:cs="Times New Roman"/>
                <w:b/>
                <w:bCs/>
                <w:sz w:val="24"/>
                <w:szCs w:val="24"/>
                <w:rtl/>
              </w:rPr>
              <w:t>مركبة</w:t>
            </w:r>
            <w:r w:rsidRPr="0050604B">
              <w:rPr>
                <w:rFonts w:ascii="Times New Roman" w:hAnsi="Times New Roman" w:cs="Times New Roman"/>
                <w:b/>
                <w:bCs/>
                <w:sz w:val="24"/>
                <w:szCs w:val="24"/>
                <w:rtl/>
                <w:lang w:bidi="ar-AE"/>
              </w:rPr>
              <w:t xml:space="preserve"> محلي</w:t>
            </w:r>
          </w:p>
          <w:p w:rsidR="001A1BD6" w:rsidRPr="004D09C4" w:rsidRDefault="0071580F" w:rsidP="00F17A87">
            <w:pPr>
              <w:spacing w:line="204" w:lineRule="auto"/>
              <w:jc w:val="center"/>
              <w:rPr>
                <w:rFonts w:ascii="Calibri" w:hAnsi="Calibri" w:cs="Simplified Arabic"/>
                <w:b/>
                <w:bCs/>
                <w:sz w:val="24"/>
                <w:szCs w:val="24"/>
                <w:lang w:bidi="ar-AE"/>
              </w:rPr>
            </w:pPr>
            <w:r>
              <w:rPr>
                <w:rFonts w:ascii="Calibri" w:hAnsi="Calibri" w:cs="Simplified Arabic"/>
                <w:b/>
                <w:bCs/>
                <w:sz w:val="24"/>
                <w:szCs w:val="24"/>
                <w:lang w:bidi="ar-AE"/>
              </w:rPr>
              <w:t>Vehicles</w:t>
            </w:r>
            <w:r w:rsidR="00A6768B" w:rsidRPr="004D09C4">
              <w:rPr>
                <w:rFonts w:ascii="Calibri" w:hAnsi="Calibri" w:cs="Simplified Arabic"/>
                <w:b/>
                <w:bCs/>
                <w:sz w:val="24"/>
                <w:szCs w:val="24"/>
                <w:lang w:bidi="ar-AE"/>
              </w:rPr>
              <w:t xml:space="preserve"> Local Purchase Order (LPO)</w:t>
            </w:r>
          </w:p>
          <w:p w:rsidR="00A6768B" w:rsidRPr="004D09C4" w:rsidRDefault="00A6768B" w:rsidP="00B729A1">
            <w:pPr>
              <w:spacing w:line="204" w:lineRule="auto"/>
              <w:jc w:val="center"/>
              <w:rPr>
                <w:rFonts w:ascii="Calibri" w:hAnsi="Calibri" w:cs="Simplified Arabic"/>
                <w:b/>
                <w:bCs/>
                <w:sz w:val="24"/>
                <w:szCs w:val="24"/>
                <w:lang w:bidi="ar-AE"/>
              </w:rPr>
            </w:pPr>
          </w:p>
          <w:p w:rsidR="00A6768B" w:rsidRPr="00B77FAB" w:rsidRDefault="00A6768B" w:rsidP="00B729A1">
            <w:pPr>
              <w:jc w:val="center"/>
              <w:rPr>
                <w:b/>
                <w:bCs/>
                <w:sz w:val="2"/>
                <w:szCs w:val="2"/>
              </w:rPr>
            </w:pPr>
          </w:p>
        </w:tc>
        <w:tc>
          <w:tcPr>
            <w:tcW w:w="4149" w:type="dxa"/>
            <w:tcBorders>
              <w:top w:val="nil"/>
              <w:left w:val="single" w:sz="4" w:space="0" w:color="auto"/>
              <w:bottom w:val="nil"/>
              <w:right w:val="nil"/>
            </w:tcBorders>
          </w:tcPr>
          <w:p w:rsidR="00A6768B" w:rsidRDefault="00A6768B" w:rsidP="00B729A1"/>
          <w:p w:rsidR="00A6768B" w:rsidRPr="00015D44" w:rsidRDefault="00A6768B" w:rsidP="00B729A1">
            <w:pPr>
              <w:jc w:val="center"/>
            </w:pPr>
          </w:p>
        </w:tc>
      </w:tr>
    </w:tbl>
    <w:p w:rsidR="00A6768B" w:rsidRDefault="00A6768B" w:rsidP="00A6768B">
      <w:pPr>
        <w:spacing w:after="0" w:line="240" w:lineRule="auto"/>
        <w:rPr>
          <w:sz w:val="2"/>
          <w:szCs w:val="20"/>
        </w:rPr>
      </w:pPr>
    </w:p>
    <w:p w:rsidR="00A6768B" w:rsidRDefault="00A6768B" w:rsidP="00A6768B">
      <w:pPr>
        <w:spacing w:after="0" w:line="240" w:lineRule="auto"/>
        <w:rPr>
          <w:sz w:val="2"/>
          <w:szCs w:val="20"/>
        </w:rPr>
      </w:pPr>
    </w:p>
    <w:p w:rsidR="00A6768B" w:rsidRDefault="00A6768B"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762B6D" w:rsidRDefault="00762B6D" w:rsidP="00A6768B">
      <w:pPr>
        <w:spacing w:after="0" w:line="240" w:lineRule="auto"/>
        <w:rPr>
          <w:sz w:val="2"/>
          <w:szCs w:val="20"/>
        </w:rPr>
      </w:pPr>
    </w:p>
    <w:p w:rsidR="00A6768B" w:rsidRDefault="00A6768B" w:rsidP="00A6768B">
      <w:pPr>
        <w:spacing w:after="0" w:line="240" w:lineRule="auto"/>
        <w:rPr>
          <w:sz w:val="2"/>
          <w:szCs w:val="20"/>
        </w:rPr>
      </w:pPr>
    </w:p>
    <w:p w:rsidR="00A6768B" w:rsidRPr="000F19F2" w:rsidRDefault="00A6768B" w:rsidP="00A6768B">
      <w:pPr>
        <w:spacing w:after="0" w:line="240" w:lineRule="auto"/>
        <w:rPr>
          <w:sz w:val="2"/>
          <w:szCs w:val="20"/>
        </w:rPr>
      </w:pPr>
    </w:p>
    <w:tbl>
      <w:tblPr>
        <w:tblStyle w:val="TableGrid"/>
        <w:tblW w:w="0" w:type="auto"/>
        <w:tblInd w:w="108" w:type="dxa"/>
        <w:tblLayout w:type="fixed"/>
        <w:tblLook w:val="04A0"/>
      </w:tblPr>
      <w:tblGrid>
        <w:gridCol w:w="10170"/>
      </w:tblGrid>
      <w:tr w:rsidR="00A6768B" w:rsidTr="00B729A1">
        <w:tc>
          <w:tcPr>
            <w:tcW w:w="10170" w:type="dxa"/>
          </w:tcPr>
          <w:p w:rsidR="00A6768B" w:rsidRPr="000F19F2" w:rsidRDefault="00A6768B" w:rsidP="00B729A1">
            <w:pPr>
              <w:rPr>
                <w:sz w:val="4"/>
                <w:szCs w:val="20"/>
              </w:rPr>
            </w:pPr>
          </w:p>
          <w:tbl>
            <w:tblPr>
              <w:tblStyle w:val="TableGrid"/>
              <w:tblW w:w="3875" w:type="dxa"/>
              <w:tblInd w:w="5737" w:type="dxa"/>
              <w:tblLayout w:type="fixed"/>
              <w:tblLook w:val="04A0"/>
            </w:tblPr>
            <w:tblGrid>
              <w:gridCol w:w="635"/>
              <w:gridCol w:w="2250"/>
              <w:gridCol w:w="990"/>
            </w:tblGrid>
            <w:tr w:rsidR="00A6768B" w:rsidTr="00B729A1">
              <w:trPr>
                <w:trHeight w:val="125"/>
              </w:trPr>
              <w:tc>
                <w:tcPr>
                  <w:tcW w:w="635" w:type="dxa"/>
                  <w:tcBorders>
                    <w:top w:val="nil"/>
                    <w:left w:val="nil"/>
                    <w:bottom w:val="nil"/>
                    <w:right w:val="single" w:sz="4" w:space="0" w:color="auto"/>
                  </w:tcBorders>
                </w:tcPr>
                <w:p w:rsidR="00A6768B" w:rsidRPr="00565E06" w:rsidRDefault="00A6768B" w:rsidP="00B729A1">
                  <w:pPr>
                    <w:rPr>
                      <w:rFonts w:ascii="Calibri" w:hAnsi="Calibri"/>
                      <w:sz w:val="15"/>
                      <w:szCs w:val="15"/>
                    </w:rPr>
                  </w:pPr>
                  <w:r w:rsidRPr="00565E06">
                    <w:rPr>
                      <w:rFonts w:ascii="Calibri" w:hAnsi="Calibri" w:cs="Simplified Arabic"/>
                      <w:bCs/>
                      <w:sz w:val="15"/>
                      <w:szCs w:val="15"/>
                    </w:rPr>
                    <w:t>Date</w:t>
                  </w:r>
                </w:p>
              </w:tc>
              <w:tc>
                <w:tcPr>
                  <w:tcW w:w="2250" w:type="dxa"/>
                  <w:tcBorders>
                    <w:top w:val="single" w:sz="4" w:space="0" w:color="auto"/>
                    <w:left w:val="single" w:sz="4" w:space="0" w:color="auto"/>
                    <w:bottom w:val="single" w:sz="4" w:space="0" w:color="auto"/>
                    <w:right w:val="single" w:sz="4" w:space="0" w:color="auto"/>
                  </w:tcBorders>
                </w:tcPr>
                <w:p w:rsidR="00A6768B" w:rsidRPr="00F30CF7" w:rsidRDefault="00F102E7" w:rsidP="00CC7805">
                  <w:pPr>
                    <w:jc w:val="center"/>
                    <w:rPr>
                      <w:color w:val="FF0000"/>
                      <w:sz w:val="4"/>
                    </w:rPr>
                  </w:pPr>
                  <w:fldSimple w:instr=" MERGEFIELD  appDate  \* MERGEFORMAT ">
                    <w:r w:rsidR="00844E18" w:rsidRPr="007667E0">
                      <w:rPr>
                        <w:rFonts w:ascii="Times New Roman" w:hAnsi="Times New Roman" w:cs="Times New Roman"/>
                        <w:noProof/>
                        <w:sz w:val="16"/>
                        <w:szCs w:val="16"/>
                      </w:rPr>
                      <w:t>«appDate»</w:t>
                    </w:r>
                  </w:fldSimple>
                </w:p>
              </w:tc>
              <w:tc>
                <w:tcPr>
                  <w:tcW w:w="990" w:type="dxa"/>
                  <w:tcBorders>
                    <w:top w:val="nil"/>
                    <w:left w:val="single" w:sz="4" w:space="0" w:color="auto"/>
                    <w:bottom w:val="nil"/>
                    <w:right w:val="nil"/>
                  </w:tcBorders>
                </w:tcPr>
                <w:p w:rsidR="00A6768B" w:rsidRPr="006F220C" w:rsidRDefault="00A6768B" w:rsidP="00B729A1">
                  <w:pPr>
                    <w:jc w:val="right"/>
                  </w:pPr>
                  <w:r w:rsidRPr="006F220C">
                    <w:rPr>
                      <w:rFonts w:cs="Times New Roman"/>
                      <w:sz w:val="16"/>
                      <w:szCs w:val="16"/>
                      <w:rtl/>
                    </w:rPr>
                    <w:t>التاريخ</w:t>
                  </w:r>
                </w:p>
              </w:tc>
            </w:tr>
          </w:tbl>
          <w:p w:rsidR="00A6768B" w:rsidRPr="000F19F2" w:rsidRDefault="00A6768B" w:rsidP="00B729A1">
            <w:pPr>
              <w:rPr>
                <w:sz w:val="2"/>
                <w:szCs w:val="16"/>
              </w:rPr>
            </w:pPr>
          </w:p>
          <w:tbl>
            <w:tblPr>
              <w:tblStyle w:val="TableGrid"/>
              <w:tblW w:w="9702" w:type="dxa"/>
              <w:tblLayout w:type="fixed"/>
              <w:tblLook w:val="04A0"/>
            </w:tblPr>
            <w:tblGrid>
              <w:gridCol w:w="1332"/>
              <w:gridCol w:w="7290"/>
              <w:gridCol w:w="1080"/>
            </w:tblGrid>
            <w:tr w:rsidR="00A6768B" w:rsidTr="00B729A1">
              <w:tc>
                <w:tcPr>
                  <w:tcW w:w="1332" w:type="dxa"/>
                  <w:tcBorders>
                    <w:top w:val="nil"/>
                    <w:left w:val="nil"/>
                    <w:bottom w:val="nil"/>
                    <w:right w:val="single" w:sz="4" w:space="0" w:color="auto"/>
                  </w:tcBorders>
                </w:tcPr>
                <w:p w:rsidR="00A6768B" w:rsidRPr="00565E06" w:rsidRDefault="00A6768B" w:rsidP="00B729A1">
                  <w:pPr>
                    <w:spacing w:before="40" w:after="40"/>
                    <w:ind w:right="-86"/>
                    <w:rPr>
                      <w:sz w:val="15"/>
                      <w:szCs w:val="15"/>
                    </w:rPr>
                  </w:pPr>
                  <w:r w:rsidRPr="00565E06">
                    <w:rPr>
                      <w:rFonts w:ascii="Calibri" w:hAnsi="Calibri" w:cs="Simplified Arabic"/>
                      <w:bCs/>
                      <w:sz w:val="15"/>
                      <w:szCs w:val="15"/>
                    </w:rPr>
                    <w:t>To Vendor/Seller</w:t>
                  </w:r>
                </w:p>
              </w:tc>
              <w:bookmarkStart w:id="0" w:name="_GoBack"/>
              <w:bookmarkEnd w:id="0"/>
              <w:tc>
                <w:tcPr>
                  <w:tcW w:w="7290" w:type="dxa"/>
                  <w:tcBorders>
                    <w:top w:val="single" w:sz="4" w:space="0" w:color="auto"/>
                    <w:left w:val="single" w:sz="4" w:space="0" w:color="auto"/>
                    <w:bottom w:val="single" w:sz="4" w:space="0" w:color="auto"/>
                    <w:right w:val="single" w:sz="4" w:space="0" w:color="auto"/>
                  </w:tcBorders>
                </w:tcPr>
                <w:p w:rsidR="00A6768B" w:rsidRPr="00F30CF7" w:rsidRDefault="00F102E7" w:rsidP="00CD423F">
                  <w:pPr>
                    <w:spacing w:before="40" w:after="40"/>
                    <w:ind w:right="-86"/>
                    <w:jc w:val="center"/>
                    <w:rPr>
                      <w:rFonts w:ascii="Calibri" w:hAnsi="Calibri"/>
                      <w:color w:val="FF0000"/>
                      <w:sz w:val="16"/>
                      <w:szCs w:val="16"/>
                    </w:rPr>
                  </w:pPr>
                  <w:r>
                    <w:fldChar w:fldCharType="begin"/>
                  </w:r>
                  <w:r w:rsidR="00844E18">
                    <w:instrText xml:space="preserve"> MERGEFIELD  dealerName  \* MERGEFORMAT </w:instrText>
                  </w:r>
                  <w:r>
                    <w:fldChar w:fldCharType="separate"/>
                  </w:r>
                  <w:r w:rsidR="00844E18" w:rsidRPr="00AF7DD6">
                    <w:rPr>
                      <w:rFonts w:ascii="Times New Roman" w:hAnsi="Times New Roman" w:cs="Times New Roman"/>
                      <w:b/>
                      <w:noProof/>
                      <w:sz w:val="16"/>
                      <w:szCs w:val="16"/>
                    </w:rPr>
                    <w:t>«dealerName»</w:t>
                  </w:r>
                  <w:r>
                    <w:fldChar w:fldCharType="end"/>
                  </w:r>
                </w:p>
              </w:tc>
              <w:tc>
                <w:tcPr>
                  <w:tcW w:w="1080" w:type="dxa"/>
                  <w:tcBorders>
                    <w:top w:val="nil"/>
                    <w:left w:val="single" w:sz="4" w:space="0" w:color="auto"/>
                    <w:bottom w:val="nil"/>
                    <w:right w:val="nil"/>
                  </w:tcBorders>
                </w:tcPr>
                <w:p w:rsidR="00A6768B" w:rsidRPr="00BB0D17" w:rsidRDefault="00A6768B" w:rsidP="00B729A1">
                  <w:pPr>
                    <w:spacing w:before="40" w:after="40"/>
                    <w:ind w:right="-86"/>
                    <w:jc w:val="right"/>
                  </w:pPr>
                  <w:r w:rsidRPr="00BB0D17">
                    <w:rPr>
                      <w:rFonts w:ascii="Times New Roman" w:hAnsi="Times New Roman" w:cs="Times New Roman"/>
                      <w:sz w:val="16"/>
                      <w:szCs w:val="16"/>
                      <w:rtl/>
                    </w:rPr>
                    <w:t>إلى المورد/البائع</w:t>
                  </w:r>
                </w:p>
              </w:tc>
            </w:tr>
          </w:tbl>
          <w:p w:rsidR="00A6768B" w:rsidRPr="0050218F" w:rsidRDefault="00A6768B" w:rsidP="00B729A1">
            <w:pPr>
              <w:ind w:right="-90"/>
              <w:rPr>
                <w:sz w:val="4"/>
              </w:rPr>
            </w:pPr>
          </w:p>
          <w:tbl>
            <w:tblPr>
              <w:tblStyle w:val="TableGrid"/>
              <w:tblW w:w="0" w:type="auto"/>
              <w:tblLayout w:type="fixed"/>
              <w:tblLook w:val="04A0"/>
            </w:tblPr>
            <w:tblGrid>
              <w:gridCol w:w="1332"/>
              <w:gridCol w:w="7290"/>
              <w:gridCol w:w="990"/>
            </w:tblGrid>
            <w:tr w:rsidR="00A6768B" w:rsidTr="00B729A1">
              <w:tc>
                <w:tcPr>
                  <w:tcW w:w="1332" w:type="dxa"/>
                  <w:tcBorders>
                    <w:top w:val="nil"/>
                    <w:left w:val="nil"/>
                    <w:bottom w:val="nil"/>
                    <w:right w:val="single" w:sz="4" w:space="0" w:color="auto"/>
                  </w:tcBorders>
                </w:tcPr>
                <w:p w:rsidR="00A6768B" w:rsidRPr="00565E06" w:rsidRDefault="00A6768B" w:rsidP="00B729A1">
                  <w:pPr>
                    <w:spacing w:before="40" w:after="40"/>
                    <w:ind w:right="-86"/>
                    <w:rPr>
                      <w:rFonts w:ascii="Calibri" w:hAnsi="Calibri"/>
                      <w:sz w:val="15"/>
                      <w:szCs w:val="15"/>
                    </w:rPr>
                  </w:pPr>
                  <w:r w:rsidRPr="00565E06">
                    <w:rPr>
                      <w:rFonts w:ascii="Calibri" w:hAnsi="Calibri" w:cs="Simplified Arabic"/>
                      <w:bCs/>
                      <w:sz w:val="15"/>
                      <w:szCs w:val="15"/>
                    </w:rPr>
                    <w:t>Address</w:t>
                  </w:r>
                </w:p>
              </w:tc>
              <w:tc>
                <w:tcPr>
                  <w:tcW w:w="7290" w:type="dxa"/>
                  <w:tcBorders>
                    <w:top w:val="single" w:sz="4" w:space="0" w:color="auto"/>
                    <w:left w:val="single" w:sz="4" w:space="0" w:color="auto"/>
                    <w:bottom w:val="single" w:sz="4" w:space="0" w:color="auto"/>
                    <w:right w:val="single" w:sz="4" w:space="0" w:color="auto"/>
                  </w:tcBorders>
                </w:tcPr>
                <w:p w:rsidR="00A6768B" w:rsidRPr="00F30CF7" w:rsidRDefault="00F102E7" w:rsidP="00FB105A">
                  <w:pPr>
                    <w:spacing w:before="40" w:after="40"/>
                    <w:ind w:right="-86"/>
                    <w:jc w:val="center"/>
                    <w:rPr>
                      <w:rFonts w:ascii="Calibri" w:hAnsi="Calibri" w:cs="Simplified Arabic"/>
                      <w:b/>
                      <w:bCs/>
                      <w:color w:val="FF0000"/>
                      <w:sz w:val="16"/>
                      <w:szCs w:val="16"/>
                    </w:rPr>
                  </w:pPr>
                  <w:fldSimple w:instr=" MERGEFIELD  dealerPOBox  \* MERGEFORMAT ">
                    <w:r w:rsidR="00844E18" w:rsidRPr="00C403A9">
                      <w:rPr>
                        <w:rFonts w:ascii="Times New Roman" w:hAnsi="Times New Roman" w:cs="Times New Roman"/>
                        <w:b/>
                        <w:noProof/>
                        <w:sz w:val="16"/>
                        <w:szCs w:val="16"/>
                      </w:rPr>
                      <w:t>«dealerPOBox»</w:t>
                    </w:r>
                  </w:fldSimple>
                  <w:r w:rsidR="00844E18" w:rsidRPr="00C403A9">
                    <w:rPr>
                      <w:rFonts w:asciiTheme="majorBidi" w:hAnsiTheme="majorBidi" w:cstheme="majorBidi"/>
                      <w:b/>
                      <w:bCs/>
                      <w:color w:val="000000" w:themeColor="text1"/>
                      <w:sz w:val="16"/>
                      <w:szCs w:val="16"/>
                    </w:rPr>
                    <w:t>,</w:t>
                  </w:r>
                  <w:r w:rsidR="00844E18" w:rsidRPr="00C403A9">
                    <w:rPr>
                      <w:rFonts w:asciiTheme="majorBidi" w:hAnsiTheme="majorBidi" w:cstheme="majorBidi"/>
                      <w:b/>
                      <w:bCs/>
                      <w:color w:val="FF0000"/>
                      <w:sz w:val="16"/>
                      <w:szCs w:val="16"/>
                    </w:rPr>
                    <w:t xml:space="preserve"> </w:t>
                  </w:r>
                  <w:fldSimple w:instr=" MERGEFIELD  emiratesReg  \* MERGEFORMAT ">
                    <w:r w:rsidR="00844E18" w:rsidRPr="00C403A9">
                      <w:rPr>
                        <w:rFonts w:ascii="Times New Roman" w:hAnsi="Times New Roman" w:cs="Times New Roman"/>
                        <w:b/>
                        <w:noProof/>
                        <w:sz w:val="16"/>
                        <w:szCs w:val="16"/>
                      </w:rPr>
                      <w:t>«emiratesReg»</w:t>
                    </w:r>
                  </w:fldSimple>
                  <w:r w:rsidR="00844E18" w:rsidRPr="00C403A9">
                    <w:rPr>
                      <w:rFonts w:asciiTheme="majorBidi" w:hAnsiTheme="majorBidi" w:cstheme="majorBidi"/>
                      <w:b/>
                      <w:bCs/>
                      <w:color w:val="000000" w:themeColor="text1"/>
                      <w:sz w:val="16"/>
                      <w:szCs w:val="16"/>
                    </w:rPr>
                    <w:t>,</w:t>
                  </w:r>
                  <w:r w:rsidR="00844E18" w:rsidRPr="00C403A9">
                    <w:rPr>
                      <w:rFonts w:asciiTheme="majorBidi" w:hAnsiTheme="majorBidi" w:cstheme="majorBidi"/>
                      <w:b/>
                      <w:bCs/>
                      <w:color w:val="FF0000"/>
                      <w:sz w:val="16"/>
                      <w:szCs w:val="16"/>
                    </w:rPr>
                    <w:t xml:space="preserve"> </w:t>
                  </w:r>
                  <w:fldSimple w:instr=" MERGEFIELD  dealerCountry  \* MERGEFORMAT ">
                    <w:r w:rsidR="00844E18" w:rsidRPr="00C403A9">
                      <w:rPr>
                        <w:rFonts w:ascii="Times New Roman" w:hAnsi="Times New Roman" w:cs="Times New Roman"/>
                        <w:b/>
                        <w:noProof/>
                        <w:sz w:val="16"/>
                        <w:szCs w:val="16"/>
                      </w:rPr>
                      <w:t>«dealerCountry»</w:t>
                    </w:r>
                  </w:fldSimple>
                </w:p>
              </w:tc>
              <w:tc>
                <w:tcPr>
                  <w:tcW w:w="990" w:type="dxa"/>
                  <w:tcBorders>
                    <w:top w:val="nil"/>
                    <w:left w:val="single" w:sz="4" w:space="0" w:color="auto"/>
                    <w:bottom w:val="nil"/>
                    <w:right w:val="nil"/>
                  </w:tcBorders>
                </w:tcPr>
                <w:p w:rsidR="00A6768B" w:rsidRPr="00BB0D17" w:rsidRDefault="00A6768B" w:rsidP="00B729A1">
                  <w:pPr>
                    <w:spacing w:before="40" w:after="40"/>
                    <w:ind w:right="-86"/>
                    <w:jc w:val="right"/>
                  </w:pPr>
                  <w:r w:rsidRPr="00BB0D17">
                    <w:rPr>
                      <w:rFonts w:ascii="Times New Roman" w:hAnsi="Times New Roman" w:cs="Times New Roman"/>
                      <w:sz w:val="16"/>
                      <w:szCs w:val="16"/>
                      <w:rtl/>
                    </w:rPr>
                    <w:t>العنوان</w:t>
                  </w:r>
                </w:p>
              </w:tc>
            </w:tr>
          </w:tbl>
          <w:p w:rsidR="00A6768B" w:rsidRPr="0050218F" w:rsidRDefault="00A6768B" w:rsidP="00B729A1">
            <w:pPr>
              <w:ind w:right="-90"/>
              <w:rPr>
                <w:sz w:val="4"/>
              </w:rPr>
            </w:pPr>
          </w:p>
          <w:tbl>
            <w:tblPr>
              <w:tblStyle w:val="TableGrid"/>
              <w:tblW w:w="0" w:type="auto"/>
              <w:tblLayout w:type="fixed"/>
              <w:tblLook w:val="04A0"/>
            </w:tblPr>
            <w:tblGrid>
              <w:gridCol w:w="1327"/>
              <w:gridCol w:w="2340"/>
              <w:gridCol w:w="1080"/>
              <w:gridCol w:w="270"/>
              <w:gridCol w:w="1350"/>
              <w:gridCol w:w="2255"/>
              <w:gridCol w:w="990"/>
            </w:tblGrid>
            <w:tr w:rsidR="00A6768B" w:rsidTr="00B729A1">
              <w:tc>
                <w:tcPr>
                  <w:tcW w:w="1327" w:type="dxa"/>
                  <w:tcBorders>
                    <w:top w:val="nil"/>
                    <w:left w:val="nil"/>
                    <w:bottom w:val="nil"/>
                    <w:right w:val="single" w:sz="4" w:space="0" w:color="auto"/>
                  </w:tcBorders>
                </w:tcPr>
                <w:p w:rsidR="00A6768B" w:rsidRPr="00565E06" w:rsidRDefault="00A6768B" w:rsidP="00B729A1">
                  <w:pPr>
                    <w:spacing w:before="40" w:after="40"/>
                    <w:ind w:right="-86"/>
                    <w:rPr>
                      <w:sz w:val="15"/>
                      <w:szCs w:val="15"/>
                    </w:rPr>
                  </w:pPr>
                  <w:r w:rsidRPr="00565E06">
                    <w:rPr>
                      <w:rFonts w:ascii="Calibri" w:hAnsi="Calibri" w:cs="Simplified Arabic"/>
                      <w:bCs/>
                      <w:sz w:val="15"/>
                      <w:szCs w:val="15"/>
                    </w:rPr>
                    <w:t>LPO No</w:t>
                  </w:r>
                  <w:r w:rsidR="001A1BD6">
                    <w:rPr>
                      <w:rFonts w:ascii="Calibri" w:hAnsi="Calibri" w:cs="Simplified Arabic"/>
                      <w:bCs/>
                      <w:sz w:val="15"/>
                      <w:szCs w:val="15"/>
                    </w:rPr>
                    <w:t>.</w:t>
                  </w:r>
                </w:p>
              </w:tc>
              <w:tc>
                <w:tcPr>
                  <w:tcW w:w="2340" w:type="dxa"/>
                  <w:tcBorders>
                    <w:top w:val="single" w:sz="4" w:space="0" w:color="auto"/>
                    <w:left w:val="single" w:sz="4" w:space="0" w:color="auto"/>
                    <w:bottom w:val="single" w:sz="4" w:space="0" w:color="auto"/>
                    <w:right w:val="single" w:sz="4" w:space="0" w:color="auto"/>
                  </w:tcBorders>
                </w:tcPr>
                <w:p w:rsidR="00A6768B" w:rsidRPr="00F30CF7" w:rsidRDefault="00F102E7" w:rsidP="00FB105A">
                  <w:pPr>
                    <w:spacing w:before="40" w:after="40"/>
                    <w:ind w:right="-86"/>
                    <w:jc w:val="center"/>
                    <w:rPr>
                      <w:rFonts w:ascii="Calibri" w:hAnsi="Calibri"/>
                      <w:b/>
                      <w:bCs/>
                      <w:color w:val="FF0000"/>
                      <w:sz w:val="16"/>
                      <w:szCs w:val="16"/>
                    </w:rPr>
                  </w:pPr>
                  <w:fldSimple w:instr=" MERGEFIELD  finRef  \* MERGEFORMAT ">
                    <w:r w:rsidR="00844E18" w:rsidRPr="00BB619B">
                      <w:rPr>
                        <w:rFonts w:ascii="Times New Roman" w:hAnsi="Times New Roman" w:cs="Times New Roman"/>
                        <w:b/>
                        <w:noProof/>
                        <w:sz w:val="16"/>
                        <w:szCs w:val="16"/>
                      </w:rPr>
                      <w:t>«finRef»</w:t>
                    </w:r>
                  </w:fldSimple>
                </w:p>
              </w:tc>
              <w:tc>
                <w:tcPr>
                  <w:tcW w:w="1080" w:type="dxa"/>
                  <w:tcBorders>
                    <w:top w:val="nil"/>
                    <w:left w:val="single" w:sz="4" w:space="0" w:color="auto"/>
                    <w:bottom w:val="nil"/>
                    <w:right w:val="nil"/>
                  </w:tcBorders>
                </w:tcPr>
                <w:p w:rsidR="00A6768B" w:rsidRPr="00BB0D17" w:rsidRDefault="00A6768B" w:rsidP="00B729A1">
                  <w:pPr>
                    <w:spacing w:before="40" w:after="40"/>
                    <w:ind w:right="-86"/>
                  </w:pPr>
                  <w:r w:rsidRPr="00BB0D17">
                    <w:rPr>
                      <w:rFonts w:ascii="Times New Roman" w:hAnsi="Times New Roman" w:cs="Times New Roman"/>
                      <w:sz w:val="16"/>
                      <w:szCs w:val="16"/>
                      <w:rtl/>
                    </w:rPr>
                    <w:t>رقم طلب الشراء</w:t>
                  </w:r>
                </w:p>
              </w:tc>
              <w:tc>
                <w:tcPr>
                  <w:tcW w:w="270" w:type="dxa"/>
                  <w:tcBorders>
                    <w:top w:val="nil"/>
                    <w:left w:val="nil"/>
                    <w:bottom w:val="nil"/>
                    <w:right w:val="nil"/>
                  </w:tcBorders>
                </w:tcPr>
                <w:p w:rsidR="00A6768B" w:rsidRPr="00A85A9F" w:rsidRDefault="00A6768B" w:rsidP="00B729A1">
                  <w:pPr>
                    <w:spacing w:before="40" w:after="40"/>
                    <w:ind w:right="-86"/>
                    <w:rPr>
                      <w:sz w:val="16"/>
                    </w:rPr>
                  </w:pPr>
                </w:p>
              </w:tc>
              <w:tc>
                <w:tcPr>
                  <w:tcW w:w="1350" w:type="dxa"/>
                  <w:tcBorders>
                    <w:top w:val="nil"/>
                    <w:left w:val="nil"/>
                    <w:bottom w:val="nil"/>
                    <w:right w:val="single" w:sz="4" w:space="0" w:color="auto"/>
                  </w:tcBorders>
                </w:tcPr>
                <w:p w:rsidR="00A6768B" w:rsidRPr="00565E06" w:rsidRDefault="00A6768B" w:rsidP="00B729A1">
                  <w:pPr>
                    <w:spacing w:before="40" w:after="40"/>
                    <w:ind w:right="-86"/>
                    <w:rPr>
                      <w:sz w:val="15"/>
                      <w:szCs w:val="15"/>
                    </w:rPr>
                  </w:pPr>
                  <w:r w:rsidRPr="00565E06">
                    <w:rPr>
                      <w:rFonts w:ascii="Calibri" w:hAnsi="Calibri" w:cs="Simplified Arabic"/>
                      <w:bCs/>
                      <w:sz w:val="15"/>
                      <w:szCs w:val="15"/>
                    </w:rPr>
                    <w:t>Reference No</w:t>
                  </w:r>
                  <w:r w:rsidR="001A1BD6">
                    <w:rPr>
                      <w:rFonts w:ascii="Calibri" w:hAnsi="Calibri" w:cs="Simplified Arabic"/>
                      <w:bCs/>
                      <w:sz w:val="15"/>
                      <w:szCs w:val="15"/>
                    </w:rPr>
                    <w:t>.</w:t>
                  </w:r>
                </w:p>
              </w:tc>
              <w:tc>
                <w:tcPr>
                  <w:tcW w:w="2255" w:type="dxa"/>
                  <w:tcBorders>
                    <w:top w:val="single" w:sz="4" w:space="0" w:color="auto"/>
                    <w:left w:val="single" w:sz="4" w:space="0" w:color="auto"/>
                    <w:bottom w:val="single" w:sz="4" w:space="0" w:color="auto"/>
                    <w:right w:val="single" w:sz="4" w:space="0" w:color="auto"/>
                  </w:tcBorders>
                </w:tcPr>
                <w:p w:rsidR="00A6768B" w:rsidRPr="00565E06" w:rsidRDefault="00F102E7" w:rsidP="00FB105A">
                  <w:pPr>
                    <w:spacing w:before="40" w:after="40"/>
                    <w:ind w:right="-86"/>
                    <w:jc w:val="center"/>
                    <w:rPr>
                      <w:rFonts w:ascii="Calibri" w:hAnsi="Calibri"/>
                      <w:sz w:val="16"/>
                      <w:szCs w:val="16"/>
                    </w:rPr>
                  </w:pPr>
                  <w:fldSimple w:instr=" MERGEFIELD  finRef  \* MERGEFORMAT ">
                    <w:r w:rsidR="00844E18" w:rsidRPr="00BB619B">
                      <w:rPr>
                        <w:rFonts w:ascii="Times New Roman" w:hAnsi="Times New Roman" w:cs="Times New Roman"/>
                        <w:b/>
                        <w:noProof/>
                        <w:sz w:val="16"/>
                        <w:szCs w:val="16"/>
                      </w:rPr>
                      <w:t>«finRef»</w:t>
                    </w:r>
                  </w:fldSimple>
                </w:p>
              </w:tc>
              <w:tc>
                <w:tcPr>
                  <w:tcW w:w="990" w:type="dxa"/>
                  <w:tcBorders>
                    <w:top w:val="nil"/>
                    <w:left w:val="single" w:sz="4" w:space="0" w:color="auto"/>
                    <w:bottom w:val="nil"/>
                    <w:right w:val="nil"/>
                  </w:tcBorders>
                </w:tcPr>
                <w:p w:rsidR="00A6768B" w:rsidRPr="00BB0D17" w:rsidRDefault="00A6768B" w:rsidP="00B729A1">
                  <w:pPr>
                    <w:spacing w:before="40" w:after="40"/>
                    <w:ind w:right="-86"/>
                    <w:jc w:val="right"/>
                  </w:pPr>
                  <w:r w:rsidRPr="00BB0D17">
                    <w:rPr>
                      <w:rFonts w:ascii="Times New Roman" w:hAnsi="Times New Roman" w:cs="Times New Roman"/>
                      <w:sz w:val="16"/>
                      <w:szCs w:val="16"/>
                      <w:rtl/>
                    </w:rPr>
                    <w:t>رقم المرجع</w:t>
                  </w:r>
                </w:p>
              </w:tc>
            </w:tr>
          </w:tbl>
          <w:p w:rsidR="00A6768B" w:rsidRPr="0050218F" w:rsidRDefault="00A6768B" w:rsidP="00B729A1">
            <w:pPr>
              <w:rPr>
                <w:sz w:val="2"/>
                <w:szCs w:val="12"/>
              </w:rPr>
            </w:pPr>
          </w:p>
          <w:p w:rsidR="00A6768B" w:rsidRPr="00710969" w:rsidRDefault="00A6768B" w:rsidP="00B729A1">
            <w:pPr>
              <w:rPr>
                <w:sz w:val="2"/>
              </w:rPr>
            </w:pPr>
          </w:p>
          <w:tbl>
            <w:tblPr>
              <w:tblStyle w:val="TableGrid"/>
              <w:tblW w:w="9792" w:type="dxa"/>
              <w:tblLayout w:type="fixed"/>
              <w:tblLook w:val="04A0"/>
            </w:tblPr>
            <w:tblGrid>
              <w:gridCol w:w="5292"/>
              <w:gridCol w:w="4500"/>
            </w:tblGrid>
            <w:tr w:rsidR="00A6768B" w:rsidTr="00B729A1">
              <w:trPr>
                <w:trHeight w:val="333"/>
              </w:trPr>
              <w:tc>
                <w:tcPr>
                  <w:tcW w:w="5292" w:type="dxa"/>
                  <w:tcBorders>
                    <w:top w:val="nil"/>
                    <w:left w:val="nil"/>
                    <w:bottom w:val="nil"/>
                    <w:right w:val="nil"/>
                  </w:tcBorders>
                </w:tcPr>
                <w:p w:rsidR="00A6768B" w:rsidRPr="005C78F3" w:rsidRDefault="00A6768B" w:rsidP="00CC7805">
                  <w:pPr>
                    <w:spacing w:line="204" w:lineRule="auto"/>
                    <w:jc w:val="both"/>
                    <w:rPr>
                      <w:rFonts w:cs="Simplified Arabic"/>
                      <w:bCs/>
                      <w:sz w:val="16"/>
                      <w:szCs w:val="16"/>
                      <w:lang w:bidi="ar-AE"/>
                    </w:rPr>
                  </w:pPr>
                  <w:r w:rsidRPr="005C78F3">
                    <w:rPr>
                      <w:rFonts w:cs="Arabic Transparent"/>
                      <w:sz w:val="16"/>
                      <w:szCs w:val="16"/>
                      <w:lang w:bidi="ar-AE"/>
                    </w:rPr>
                    <w:t>Al Hilal Bank</w:t>
                  </w:r>
                  <w:r w:rsidR="002D59B3">
                    <w:rPr>
                      <w:rFonts w:cs="Arabic Transparent"/>
                      <w:sz w:val="16"/>
                      <w:szCs w:val="16"/>
                      <w:lang w:bidi="ar-AE"/>
                    </w:rPr>
                    <w:t xml:space="preserve"> P.J.S.C (the”</w:t>
                  </w:r>
                  <w:r w:rsidR="002D59B3" w:rsidRPr="00106D23">
                    <w:rPr>
                      <w:rFonts w:cs="Arabic Transparent"/>
                      <w:b/>
                      <w:bCs/>
                      <w:sz w:val="16"/>
                      <w:szCs w:val="16"/>
                      <w:lang w:bidi="ar-AE"/>
                    </w:rPr>
                    <w:t>Bank</w:t>
                  </w:r>
                  <w:r w:rsidR="002D59B3">
                    <w:rPr>
                      <w:rFonts w:cs="Arabic Transparent"/>
                      <w:sz w:val="16"/>
                      <w:szCs w:val="16"/>
                      <w:lang w:bidi="ar-AE"/>
                    </w:rPr>
                    <w:t>”)</w:t>
                  </w:r>
                  <w:r w:rsidR="00584765">
                    <w:rPr>
                      <w:rFonts w:cs="Arabic Transparent"/>
                      <w:sz w:val="16"/>
                      <w:szCs w:val="16"/>
                      <w:lang w:bidi="ar-AE"/>
                    </w:rPr>
                    <w:t xml:space="preserve">offers </w:t>
                  </w:r>
                  <w:r w:rsidRPr="005C78F3">
                    <w:rPr>
                      <w:rFonts w:cs="Arabic Transparent"/>
                      <w:sz w:val="16"/>
                      <w:szCs w:val="16"/>
                      <w:lang w:bidi="ar-AE"/>
                    </w:rPr>
                    <w:t xml:space="preserve">to purchase from you the </w:t>
                  </w:r>
                  <w:r w:rsidR="0071580F">
                    <w:rPr>
                      <w:rFonts w:cs="Arabic Transparent"/>
                      <w:sz w:val="16"/>
                      <w:szCs w:val="16"/>
                      <w:lang w:bidi="ar-AE"/>
                    </w:rPr>
                    <w:t>Vehicles</w:t>
                  </w:r>
                  <w:r w:rsidR="0071580F" w:rsidRPr="005C78F3">
                    <w:rPr>
                      <w:rFonts w:cs="Arabic Transparent"/>
                      <w:sz w:val="16"/>
                      <w:szCs w:val="16"/>
                      <w:lang w:bidi="ar-AE"/>
                    </w:rPr>
                    <w:t>specified</w:t>
                  </w:r>
                  <w:r w:rsidR="0071580F">
                    <w:rPr>
                      <w:rFonts w:cs="Arabic Transparent"/>
                      <w:sz w:val="16"/>
                      <w:szCs w:val="16"/>
                      <w:lang w:bidi="ar-AE"/>
                    </w:rPr>
                    <w:t xml:space="preserve"> in the attached Schedule</w:t>
                  </w:r>
                  <w:r w:rsidRPr="005C78F3">
                    <w:rPr>
                      <w:rFonts w:cs="Arabic Transparent"/>
                      <w:sz w:val="16"/>
                      <w:szCs w:val="16"/>
                      <w:lang w:bidi="ar-AE"/>
                    </w:rPr>
                    <w:t xml:space="preserve">(hereinafter called the “ </w:t>
                  </w:r>
                  <w:r w:rsidR="0071580F">
                    <w:rPr>
                      <w:rFonts w:cs="Arabic Transparent"/>
                      <w:b/>
                      <w:bCs/>
                      <w:sz w:val="16"/>
                      <w:szCs w:val="16"/>
                      <w:lang w:bidi="ar-AE"/>
                    </w:rPr>
                    <w:t>Vehicles</w:t>
                  </w:r>
                  <w:r w:rsidRPr="005C78F3">
                    <w:rPr>
                      <w:rFonts w:cs="Arabic Transparent"/>
                      <w:sz w:val="16"/>
                      <w:szCs w:val="16"/>
                      <w:lang w:bidi="ar-AE"/>
                    </w:rPr>
                    <w:t xml:space="preserve">”) for </w:t>
                  </w:r>
                  <w:r w:rsidR="00C94CBD">
                    <w:rPr>
                      <w:rFonts w:cs="Arabic Transparent"/>
                      <w:sz w:val="16"/>
                      <w:szCs w:val="16"/>
                      <w:lang w:bidi="ar-AE"/>
                    </w:rPr>
                    <w:t xml:space="preserve"> a t</w:t>
                  </w:r>
                  <w:r w:rsidRPr="005C78F3">
                    <w:rPr>
                      <w:rFonts w:cs="Arabic Transparent"/>
                      <w:sz w:val="16"/>
                      <w:szCs w:val="16"/>
                      <w:lang w:bidi="ar-AE"/>
                    </w:rPr>
                    <w:t>otal price</w:t>
                  </w:r>
                  <w:r w:rsidR="00C40BA1">
                    <w:rPr>
                      <w:rFonts w:cs="Arabic Transparent"/>
                      <w:sz w:val="16"/>
                      <w:szCs w:val="16"/>
                      <w:lang w:bidi="ar-AE"/>
                    </w:rPr>
                    <w:t xml:space="preserve">of </w:t>
                  </w:r>
                  <w:fldSimple w:instr=" MERGEFIELD  assetValue  \* MERGEFORMAT ">
                    <w:r w:rsidR="00364476" w:rsidRPr="00460FA0">
                      <w:rPr>
                        <w:noProof/>
                        <w:sz w:val="16"/>
                        <w:szCs w:val="16"/>
                      </w:rPr>
                      <w:t>«assetValue»</w:t>
                    </w:r>
                  </w:fldSimple>
                  <w:r w:rsidR="00F30CF7">
                    <w:rPr>
                      <w:rFonts w:cs="Arabic Transparent"/>
                      <w:b/>
                      <w:bCs/>
                      <w:sz w:val="16"/>
                      <w:szCs w:val="16"/>
                      <w:lang w:bidi="ar-AE"/>
                    </w:rPr>
                    <w:t xml:space="preserve"> </w:t>
                  </w:r>
                  <w:r w:rsidR="00780A27">
                    <w:rPr>
                      <w:rFonts w:cs="Arabic Transparent"/>
                      <w:sz w:val="16"/>
                      <w:szCs w:val="16"/>
                      <w:lang w:bidi="ar-AE"/>
                    </w:rPr>
                    <w:t xml:space="preserve">as </w:t>
                  </w:r>
                  <w:r w:rsidR="00806B22" w:rsidRPr="005C78F3">
                    <w:rPr>
                      <w:rFonts w:cs="Arabic Transparent"/>
                      <w:sz w:val="16"/>
                      <w:szCs w:val="16"/>
                      <w:lang w:bidi="ar-AE"/>
                    </w:rPr>
                    <w:t>specified</w:t>
                  </w:r>
                  <w:r w:rsidR="00806B22">
                    <w:rPr>
                      <w:rFonts w:cs="Arabic Transparent"/>
                      <w:sz w:val="16"/>
                      <w:szCs w:val="16"/>
                      <w:lang w:bidi="ar-AE"/>
                    </w:rPr>
                    <w:t xml:space="preserve"> in the attached Schedule</w:t>
                  </w:r>
                  <w:r w:rsidR="00C94CBD">
                    <w:rPr>
                      <w:rFonts w:cs="Arabic Transparent"/>
                      <w:sz w:val="16"/>
                      <w:szCs w:val="16"/>
                      <w:lang w:bidi="ar-AE"/>
                    </w:rPr>
                    <w:t>(the “</w:t>
                  </w:r>
                  <w:r w:rsidR="00C94CBD" w:rsidRPr="002D59B3">
                    <w:rPr>
                      <w:rFonts w:cs="Arabic Transparent"/>
                      <w:b/>
                      <w:bCs/>
                      <w:sz w:val="16"/>
                      <w:szCs w:val="16"/>
                      <w:lang w:bidi="ar-AE"/>
                    </w:rPr>
                    <w:t>Total Price</w:t>
                  </w:r>
                  <w:r w:rsidR="00C94CBD">
                    <w:rPr>
                      <w:rFonts w:cs="Arabic Transparent"/>
                      <w:sz w:val="16"/>
                      <w:szCs w:val="16"/>
                      <w:lang w:bidi="ar-AE"/>
                    </w:rPr>
                    <w:t>”)</w:t>
                  </w:r>
                  <w:r w:rsidR="00584765">
                    <w:rPr>
                      <w:rFonts w:cs="Arabic Transparent"/>
                      <w:sz w:val="16"/>
                      <w:szCs w:val="16"/>
                      <w:lang w:bidi="ar-AE"/>
                    </w:rPr>
                    <w:t xml:space="preserve">and </w:t>
                  </w:r>
                  <w:r w:rsidR="00FE0C37">
                    <w:rPr>
                      <w:rFonts w:cs="Arabic Transparent"/>
                      <w:sz w:val="16"/>
                      <w:szCs w:val="16"/>
                      <w:lang w:bidi="ar-AE"/>
                    </w:rPr>
                    <w:t xml:space="preserve">according to the following </w:t>
                  </w:r>
                  <w:r w:rsidR="00C94CBD">
                    <w:rPr>
                      <w:rFonts w:cs="Arabic Transparent"/>
                      <w:sz w:val="16"/>
                      <w:szCs w:val="16"/>
                      <w:lang w:bidi="ar-AE"/>
                    </w:rPr>
                    <w:t>T</w:t>
                  </w:r>
                  <w:r w:rsidR="0032724F">
                    <w:rPr>
                      <w:rFonts w:cs="Arabic Transparent"/>
                      <w:sz w:val="16"/>
                      <w:szCs w:val="16"/>
                      <w:lang w:bidi="ar-AE"/>
                    </w:rPr>
                    <w:t xml:space="preserve">erms and </w:t>
                  </w:r>
                  <w:r w:rsidR="00C94CBD">
                    <w:rPr>
                      <w:rFonts w:cs="Arabic Transparent"/>
                      <w:sz w:val="16"/>
                      <w:szCs w:val="16"/>
                      <w:lang w:bidi="ar-AE"/>
                    </w:rPr>
                    <w:t>C</w:t>
                  </w:r>
                  <w:r w:rsidR="00FE0C37">
                    <w:rPr>
                      <w:rFonts w:cs="Arabic Transparent"/>
                      <w:sz w:val="16"/>
                      <w:szCs w:val="16"/>
                      <w:lang w:bidi="ar-AE"/>
                    </w:rPr>
                    <w:t>onditions</w:t>
                  </w:r>
                  <w:r w:rsidRPr="005C78F3">
                    <w:rPr>
                      <w:rFonts w:cs="Arabic Transparent"/>
                      <w:sz w:val="16"/>
                      <w:szCs w:val="16"/>
                      <w:lang w:bidi="ar-AE"/>
                    </w:rPr>
                    <w:t>:</w:t>
                  </w:r>
                </w:p>
                <w:p w:rsidR="00A6768B" w:rsidRPr="007049EA" w:rsidRDefault="00A6768B" w:rsidP="0071580F">
                  <w:pPr>
                    <w:jc w:val="both"/>
                    <w:rPr>
                      <w:sz w:val="2"/>
                      <w:szCs w:val="16"/>
                    </w:rPr>
                  </w:pPr>
                </w:p>
              </w:tc>
              <w:tc>
                <w:tcPr>
                  <w:tcW w:w="4500" w:type="dxa"/>
                  <w:tcBorders>
                    <w:top w:val="nil"/>
                    <w:left w:val="nil"/>
                    <w:bottom w:val="nil"/>
                    <w:right w:val="nil"/>
                  </w:tcBorders>
                </w:tcPr>
                <w:p w:rsidR="00A6768B" w:rsidRPr="005C78F3" w:rsidRDefault="00A6768B" w:rsidP="00E372CD">
                  <w:pPr>
                    <w:bidi/>
                    <w:spacing w:before="60" w:line="216" w:lineRule="auto"/>
                    <w:ind w:right="158"/>
                    <w:jc w:val="both"/>
                    <w:rPr>
                      <w:sz w:val="16"/>
                      <w:szCs w:val="16"/>
                    </w:rPr>
                  </w:pPr>
                  <w:r w:rsidRPr="005C78F3">
                    <w:rPr>
                      <w:rFonts w:asciiTheme="majorBidi" w:hAnsiTheme="majorBidi" w:cs="Arabic Transparent"/>
                      <w:sz w:val="16"/>
                      <w:szCs w:val="16"/>
                      <w:rtl/>
                    </w:rPr>
                    <w:t>بموجب هذا الطلب</w:t>
                  </w:r>
                  <w:r w:rsidRPr="005C78F3">
                    <w:rPr>
                      <w:rFonts w:asciiTheme="majorBidi" w:hAnsiTheme="majorBidi" w:cs="Arabic Transparent" w:hint="cs"/>
                      <w:sz w:val="16"/>
                      <w:szCs w:val="16"/>
                      <w:rtl/>
                    </w:rPr>
                    <w:t xml:space="preserve">، </w:t>
                  </w:r>
                  <w:r w:rsidR="00584765">
                    <w:rPr>
                      <w:rFonts w:asciiTheme="majorBidi" w:hAnsiTheme="majorBidi" w:cs="Arabic Transparent" w:hint="cs"/>
                      <w:sz w:val="16"/>
                      <w:szCs w:val="16"/>
                      <w:rtl/>
                      <w:lang w:bidi="ar-AE"/>
                    </w:rPr>
                    <w:t xml:space="preserve">يعرض </w:t>
                  </w:r>
                  <w:r w:rsidRPr="005C78F3">
                    <w:rPr>
                      <w:rFonts w:asciiTheme="majorBidi" w:hAnsiTheme="majorBidi" w:cs="Arabic Transparent"/>
                      <w:sz w:val="16"/>
                      <w:szCs w:val="16"/>
                      <w:rtl/>
                    </w:rPr>
                    <w:t>مصرف الهلال</w:t>
                  </w:r>
                  <w:r w:rsidR="002D59B3">
                    <w:rPr>
                      <w:rFonts w:asciiTheme="majorBidi" w:hAnsiTheme="majorBidi" w:cs="Arabic Transparent" w:hint="cs"/>
                      <w:sz w:val="16"/>
                      <w:szCs w:val="16"/>
                      <w:rtl/>
                      <w:lang w:bidi="ar-AE"/>
                    </w:rPr>
                    <w:t xml:space="preserve"> ش.م.ع </w:t>
                  </w:r>
                  <w:r w:rsidR="002D59B3" w:rsidRPr="00BA15B5">
                    <w:rPr>
                      <w:rFonts w:ascii="Times New Roman" w:hAnsi="Times New Roman" w:cs="Times New Roman"/>
                      <w:sz w:val="16"/>
                      <w:szCs w:val="16"/>
                      <w:rtl/>
                      <w:lang w:bidi="ar-AE"/>
                    </w:rPr>
                    <w:t>("</w:t>
                  </w:r>
                  <w:r w:rsidR="002D59B3" w:rsidRPr="00BA15B5">
                    <w:rPr>
                      <w:rFonts w:ascii="Times New Roman" w:hAnsi="Times New Roman" w:cs="Times New Roman"/>
                      <w:b/>
                      <w:bCs/>
                      <w:sz w:val="16"/>
                      <w:szCs w:val="16"/>
                      <w:rtl/>
                      <w:lang w:bidi="ar-AE"/>
                    </w:rPr>
                    <w:t>المصرف</w:t>
                  </w:r>
                  <w:r w:rsidR="002D59B3" w:rsidRPr="00BA15B5">
                    <w:rPr>
                      <w:rFonts w:ascii="Times New Roman" w:hAnsi="Times New Roman" w:cs="Times New Roman"/>
                      <w:sz w:val="16"/>
                      <w:szCs w:val="16"/>
                      <w:rtl/>
                      <w:lang w:bidi="ar-AE"/>
                    </w:rPr>
                    <w:t>")</w:t>
                  </w:r>
                  <w:r w:rsidRPr="00BA15B5">
                    <w:rPr>
                      <w:rFonts w:ascii="Times New Roman" w:hAnsi="Times New Roman" w:cs="Times New Roman"/>
                      <w:sz w:val="16"/>
                      <w:szCs w:val="16"/>
                      <w:rtl/>
                    </w:rPr>
                    <w:t>شراء</w:t>
                  </w:r>
                  <w:r w:rsidR="0071580F" w:rsidRPr="00BA15B5">
                    <w:rPr>
                      <w:rFonts w:ascii="Times New Roman" w:hAnsi="Times New Roman" w:cs="Times New Roman"/>
                      <w:sz w:val="16"/>
                      <w:szCs w:val="16"/>
                      <w:rtl/>
                    </w:rPr>
                    <w:t>المركبات</w:t>
                  </w:r>
                  <w:r w:rsidRPr="00BA15B5">
                    <w:rPr>
                      <w:rFonts w:ascii="Times New Roman" w:hAnsi="Times New Roman" w:cs="Times New Roman"/>
                      <w:sz w:val="16"/>
                      <w:szCs w:val="16"/>
                      <w:rtl/>
                    </w:rPr>
                    <w:t>المبينةمواصفاتها</w:t>
                  </w:r>
                  <w:r w:rsidR="0071580F" w:rsidRPr="00BA15B5">
                    <w:rPr>
                      <w:rFonts w:ascii="Times New Roman" w:hAnsi="Times New Roman" w:cs="Times New Roman"/>
                      <w:sz w:val="16"/>
                      <w:szCs w:val="16"/>
                      <w:rtl/>
                    </w:rPr>
                    <w:t>في الملحق المرفق</w:t>
                  </w:r>
                  <w:r w:rsidRPr="00BA15B5">
                    <w:rPr>
                      <w:rFonts w:ascii="Times New Roman" w:hAnsi="Times New Roman" w:cs="Times New Roman"/>
                      <w:sz w:val="16"/>
                      <w:szCs w:val="16"/>
                      <w:rtl/>
                    </w:rPr>
                    <w:t>(ويشار إليها هنا وفيما بعد بـ "</w:t>
                  </w:r>
                  <w:r w:rsidR="0071580F" w:rsidRPr="00BA15B5">
                    <w:rPr>
                      <w:rFonts w:ascii="Times New Roman" w:hAnsi="Times New Roman" w:cs="Times New Roman"/>
                      <w:b/>
                      <w:bCs/>
                      <w:sz w:val="16"/>
                      <w:szCs w:val="16"/>
                      <w:rtl/>
                    </w:rPr>
                    <w:t>المركبات</w:t>
                  </w:r>
                  <w:r w:rsidRPr="00BA15B5">
                    <w:rPr>
                      <w:rFonts w:ascii="Times New Roman" w:hAnsi="Times New Roman" w:cs="Times New Roman"/>
                      <w:sz w:val="16"/>
                      <w:szCs w:val="16"/>
                      <w:rtl/>
                    </w:rPr>
                    <w:t xml:space="preserve">") منكم بثمن </w:t>
                  </w:r>
                  <w:r w:rsidR="00584765" w:rsidRPr="00BA15B5">
                    <w:rPr>
                      <w:rFonts w:ascii="Times New Roman" w:hAnsi="Times New Roman" w:cs="Times New Roman"/>
                      <w:sz w:val="16"/>
                      <w:szCs w:val="16"/>
                      <w:rtl/>
                    </w:rPr>
                    <w:t>إ</w:t>
                  </w:r>
                  <w:r w:rsidRPr="00BA15B5">
                    <w:rPr>
                      <w:rFonts w:ascii="Times New Roman" w:hAnsi="Times New Roman" w:cs="Times New Roman"/>
                      <w:sz w:val="16"/>
                      <w:szCs w:val="16"/>
                      <w:rtl/>
                    </w:rPr>
                    <w:t xml:space="preserve">جمالي </w:t>
                  </w:r>
                  <w:r w:rsidR="00584765" w:rsidRPr="00BA15B5">
                    <w:rPr>
                      <w:rFonts w:ascii="Times New Roman" w:hAnsi="Times New Roman" w:cs="Times New Roman"/>
                      <w:sz w:val="16"/>
                      <w:szCs w:val="16"/>
                      <w:rtl/>
                    </w:rPr>
                    <w:t>قدره:</w:t>
                  </w:r>
                  <w:r w:rsidR="00E372CD" w:rsidRPr="00BA15B5">
                    <w:rPr>
                      <w:rFonts w:ascii="Times New Roman" w:hAnsi="Times New Roman" w:cs="Times New Roman"/>
                    </w:rPr>
                    <w:t xml:space="preserve"> </w:t>
                  </w:r>
                  <w:fldSimple w:instr=" MERGEFIELD  assetValue  \* MERGEFORMAT ">
                    <w:r w:rsidR="00E372CD" w:rsidRPr="00BA15B5">
                      <w:rPr>
                        <w:rFonts w:ascii="Times New Roman" w:hAnsi="Times New Roman" w:cs="Times New Roman"/>
                        <w:noProof/>
                        <w:sz w:val="16"/>
                        <w:szCs w:val="16"/>
                      </w:rPr>
                      <w:t>«assetValue»</w:t>
                    </w:r>
                  </w:fldSimple>
                  <w:r w:rsidR="00584765" w:rsidRPr="00BA15B5">
                    <w:rPr>
                      <w:rFonts w:ascii="Times New Roman" w:hAnsi="Times New Roman" w:cs="Times New Roman"/>
                      <w:sz w:val="16"/>
                      <w:szCs w:val="16"/>
                      <w:rtl/>
                    </w:rPr>
                    <w:t>درهم</w:t>
                  </w:r>
                  <w:r w:rsidR="00780A27" w:rsidRPr="00BA15B5">
                    <w:rPr>
                      <w:rFonts w:ascii="Times New Roman" w:hAnsi="Times New Roman" w:cs="Times New Roman"/>
                      <w:sz w:val="16"/>
                      <w:szCs w:val="16"/>
                      <w:rtl/>
                    </w:rPr>
                    <w:t xml:space="preserve"> وفقا للتفاصيل </w:t>
                  </w:r>
                  <w:r w:rsidR="00806B22" w:rsidRPr="00BA15B5">
                    <w:rPr>
                      <w:rFonts w:ascii="Times New Roman" w:hAnsi="Times New Roman" w:cs="Times New Roman"/>
                      <w:sz w:val="16"/>
                      <w:szCs w:val="16"/>
                      <w:rtl/>
                    </w:rPr>
                    <w:t>المبين</w:t>
                  </w:r>
                  <w:r w:rsidR="00780A27" w:rsidRPr="00BA15B5">
                    <w:rPr>
                      <w:rFonts w:ascii="Times New Roman" w:hAnsi="Times New Roman" w:cs="Times New Roman"/>
                      <w:sz w:val="16"/>
                      <w:szCs w:val="16"/>
                      <w:rtl/>
                    </w:rPr>
                    <w:t>ة</w:t>
                  </w:r>
                  <w:r w:rsidR="00806B22" w:rsidRPr="00BA15B5">
                    <w:rPr>
                      <w:rFonts w:ascii="Times New Roman" w:hAnsi="Times New Roman" w:cs="Times New Roman"/>
                      <w:sz w:val="16"/>
                      <w:szCs w:val="16"/>
                      <w:rtl/>
                    </w:rPr>
                    <w:t xml:space="preserve"> في الملحق</w:t>
                  </w:r>
                  <w:r w:rsidR="00C94CBD" w:rsidRPr="00BA15B5">
                    <w:rPr>
                      <w:rFonts w:ascii="Times New Roman" w:hAnsi="Times New Roman" w:cs="Times New Roman"/>
                      <w:sz w:val="16"/>
                      <w:szCs w:val="16"/>
                      <w:rtl/>
                    </w:rPr>
                    <w:t xml:space="preserve"> ("</w:t>
                  </w:r>
                  <w:r w:rsidR="00C94CBD" w:rsidRPr="00BA15B5">
                    <w:rPr>
                      <w:rFonts w:ascii="Times New Roman" w:hAnsi="Times New Roman" w:cs="Times New Roman"/>
                      <w:b/>
                      <w:bCs/>
                      <w:sz w:val="16"/>
                      <w:szCs w:val="16"/>
                      <w:rtl/>
                    </w:rPr>
                    <w:t>الثمن الإجمالي</w:t>
                  </w:r>
                  <w:r w:rsidR="00C94CBD" w:rsidRPr="00BA15B5">
                    <w:rPr>
                      <w:rFonts w:ascii="Times New Roman" w:hAnsi="Times New Roman" w:cs="Times New Roman"/>
                      <w:sz w:val="16"/>
                      <w:szCs w:val="16"/>
                      <w:rtl/>
                    </w:rPr>
                    <w:t>")</w:t>
                  </w:r>
                  <w:r w:rsidRPr="00BA15B5">
                    <w:rPr>
                      <w:rFonts w:ascii="Times New Roman" w:hAnsi="Times New Roman" w:cs="Times New Roman"/>
                      <w:sz w:val="16"/>
                      <w:szCs w:val="16"/>
                      <w:rtl/>
                    </w:rPr>
                    <w:t>، وفقا</w:t>
                  </w:r>
                  <w:r w:rsidR="00FE0C37" w:rsidRPr="00BA15B5">
                    <w:rPr>
                      <w:rFonts w:ascii="Times New Roman" w:hAnsi="Times New Roman" w:cs="Times New Roman"/>
                      <w:sz w:val="16"/>
                      <w:szCs w:val="16"/>
                      <w:rtl/>
                      <w:lang w:bidi="ar-AE"/>
                    </w:rPr>
                    <w:t>للشروط</w:t>
                  </w:r>
                  <w:r w:rsidR="0007543C" w:rsidRPr="00BA15B5">
                    <w:rPr>
                      <w:rFonts w:ascii="Times New Roman" w:hAnsi="Times New Roman" w:cs="Times New Roman"/>
                      <w:sz w:val="16"/>
                      <w:szCs w:val="16"/>
                      <w:rtl/>
                      <w:lang w:bidi="ar-AE"/>
                    </w:rPr>
                    <w:t>والأحكام</w:t>
                  </w:r>
                  <w:r w:rsidRPr="00BA15B5">
                    <w:rPr>
                      <w:rFonts w:ascii="Times New Roman" w:hAnsi="Times New Roman" w:cs="Times New Roman"/>
                      <w:sz w:val="16"/>
                      <w:szCs w:val="16"/>
                      <w:rtl/>
                    </w:rPr>
                    <w:t>الآتية:</w:t>
                  </w:r>
                </w:p>
              </w:tc>
            </w:tr>
          </w:tbl>
          <w:p w:rsidR="00A6768B" w:rsidRDefault="00A6768B" w:rsidP="00B729A1"/>
        </w:tc>
      </w:tr>
    </w:tbl>
    <w:p w:rsidR="00A6768B" w:rsidRPr="00C2154A" w:rsidRDefault="00A6768B" w:rsidP="00A6768B">
      <w:pPr>
        <w:spacing w:after="0" w:line="240" w:lineRule="auto"/>
        <w:rPr>
          <w:sz w:val="4"/>
        </w:rPr>
      </w:pPr>
    </w:p>
    <w:tbl>
      <w:tblPr>
        <w:tblStyle w:val="TableGrid"/>
        <w:tblW w:w="0" w:type="auto"/>
        <w:tblInd w:w="108" w:type="dxa"/>
        <w:tblLayout w:type="fixed"/>
        <w:tblLook w:val="04A0"/>
      </w:tblPr>
      <w:tblGrid>
        <w:gridCol w:w="4950"/>
        <w:gridCol w:w="5220"/>
      </w:tblGrid>
      <w:tr w:rsidR="00A6768B" w:rsidTr="00B729A1">
        <w:tc>
          <w:tcPr>
            <w:tcW w:w="4950" w:type="dxa"/>
            <w:tcBorders>
              <w:right w:val="nil"/>
            </w:tcBorders>
            <w:shd w:val="clear" w:color="auto" w:fill="E36C0A" w:themeFill="accent6" w:themeFillShade="BF"/>
          </w:tcPr>
          <w:p w:rsidR="0032724F" w:rsidRPr="004D09C4" w:rsidRDefault="0071580F" w:rsidP="00C94CBD">
            <w:pPr>
              <w:spacing w:before="20"/>
              <w:rPr>
                <w:color w:val="FF0000"/>
                <w:sz w:val="18"/>
                <w:szCs w:val="18"/>
              </w:rPr>
            </w:pPr>
            <w:r>
              <w:rPr>
                <w:b/>
                <w:color w:val="FFFFFF" w:themeColor="background1"/>
                <w:sz w:val="18"/>
                <w:szCs w:val="18"/>
              </w:rPr>
              <w:t>Terms and Conditions</w:t>
            </w:r>
          </w:p>
        </w:tc>
        <w:tc>
          <w:tcPr>
            <w:tcW w:w="5220" w:type="dxa"/>
            <w:tcBorders>
              <w:left w:val="nil"/>
            </w:tcBorders>
            <w:shd w:val="clear" w:color="auto" w:fill="E36C0A" w:themeFill="accent6" w:themeFillShade="BF"/>
          </w:tcPr>
          <w:p w:rsidR="0032724F" w:rsidRPr="004D09C4" w:rsidRDefault="0071580F" w:rsidP="00C94CBD">
            <w:pPr>
              <w:spacing w:before="20"/>
              <w:jc w:val="right"/>
              <w:rPr>
                <w:sz w:val="18"/>
                <w:szCs w:val="18"/>
                <w:lang w:bidi="ar-AE"/>
              </w:rPr>
            </w:pPr>
            <w:r>
              <w:rPr>
                <w:rFonts w:ascii="Times New Roman" w:hAnsi="Times New Roman" w:cs="Times New Roman" w:hint="cs"/>
                <w:b/>
                <w:bCs/>
                <w:color w:val="FFFFFF" w:themeColor="background1"/>
                <w:sz w:val="18"/>
                <w:szCs w:val="18"/>
                <w:rtl/>
                <w:lang w:bidi="ar-AE"/>
              </w:rPr>
              <w:t>الشروط والأحكام</w:t>
            </w:r>
          </w:p>
        </w:tc>
      </w:tr>
      <w:tr w:rsidR="00A6768B" w:rsidTr="00B729A1">
        <w:trPr>
          <w:trHeight w:val="1457"/>
        </w:trPr>
        <w:tc>
          <w:tcPr>
            <w:tcW w:w="10170" w:type="dxa"/>
            <w:gridSpan w:val="2"/>
          </w:tcPr>
          <w:p w:rsidR="00A6768B" w:rsidRPr="000F19F2" w:rsidRDefault="00A6768B" w:rsidP="00B729A1">
            <w:pPr>
              <w:rPr>
                <w:sz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67"/>
              <w:gridCol w:w="4235"/>
            </w:tblGrid>
            <w:tr w:rsidR="00A6768B" w:rsidRPr="00106D23" w:rsidTr="00A915CC">
              <w:tc>
                <w:tcPr>
                  <w:tcW w:w="5467" w:type="dxa"/>
                </w:tcPr>
                <w:p w:rsidR="0007543C" w:rsidRPr="00106D23" w:rsidRDefault="0007543C" w:rsidP="00F536E5">
                  <w:pPr>
                    <w:pStyle w:val="Header"/>
                    <w:tabs>
                      <w:tab w:val="left" w:pos="144"/>
                      <w:tab w:val="left" w:pos="504"/>
                      <w:tab w:val="left" w:pos="944"/>
                    </w:tabs>
                    <w:spacing w:before="60"/>
                    <w:ind w:left="54"/>
                    <w:jc w:val="both"/>
                    <w:rPr>
                      <w:rFonts w:asciiTheme="majorBidi" w:hAnsiTheme="majorBidi" w:cstheme="majorBidi"/>
                      <w:b/>
                      <w:bCs/>
                      <w:sz w:val="14"/>
                      <w:szCs w:val="14"/>
                    </w:rPr>
                  </w:pPr>
                  <w:r>
                    <w:rPr>
                      <w:sz w:val="4"/>
                    </w:rPr>
                    <w:t>.</w:t>
                  </w:r>
                  <w:r w:rsidRPr="00106D23">
                    <w:rPr>
                      <w:rFonts w:asciiTheme="majorBidi" w:hAnsiTheme="majorBidi" w:cstheme="majorBidi"/>
                      <w:b/>
                      <w:color w:val="FFFFFF" w:themeColor="background1"/>
                      <w:sz w:val="14"/>
                      <w:szCs w:val="14"/>
                    </w:rPr>
                    <w:t>T and Conditions</w:t>
                  </w:r>
                </w:p>
                <w:p w:rsidR="00E9299D" w:rsidRPr="00106D23" w:rsidRDefault="00384095" w:rsidP="002D59B3">
                  <w:pPr>
                    <w:pStyle w:val="Header"/>
                    <w:tabs>
                      <w:tab w:val="left" w:pos="144"/>
                      <w:tab w:val="left" w:pos="504"/>
                      <w:tab w:val="left" w:pos="944"/>
                    </w:tabs>
                    <w:spacing w:before="60"/>
                    <w:ind w:left="54"/>
                    <w:jc w:val="both"/>
                    <w:rPr>
                      <w:rFonts w:asciiTheme="majorBidi" w:hAnsiTheme="majorBidi" w:cstheme="majorBidi"/>
                      <w:b/>
                      <w:bCs/>
                      <w:sz w:val="14"/>
                      <w:szCs w:val="14"/>
                    </w:rPr>
                  </w:pPr>
                  <w:r w:rsidRPr="00106D23">
                    <w:rPr>
                      <w:rFonts w:asciiTheme="majorBidi" w:hAnsiTheme="majorBidi" w:cstheme="majorBidi"/>
                      <w:b/>
                      <w:bCs/>
                      <w:sz w:val="14"/>
                      <w:szCs w:val="14"/>
                    </w:rPr>
                    <w:t>First:</w:t>
                  </w:r>
                  <w:r w:rsidR="00903D08" w:rsidRPr="00106D23">
                    <w:rPr>
                      <w:rFonts w:asciiTheme="majorBidi" w:hAnsiTheme="majorBidi" w:cstheme="majorBidi"/>
                      <w:sz w:val="14"/>
                      <w:szCs w:val="14"/>
                    </w:rPr>
                    <w:t xml:space="preserve">The </w:t>
                  </w:r>
                  <w:r w:rsidR="00903D08" w:rsidRPr="00106D23">
                    <w:rPr>
                      <w:rFonts w:asciiTheme="majorBidi" w:hAnsiTheme="majorBidi" w:cstheme="majorBidi"/>
                      <w:bCs/>
                      <w:sz w:val="14"/>
                      <w:szCs w:val="14"/>
                    </w:rPr>
                    <w:t>Vendor/Seller</w:t>
                  </w:r>
                  <w:r w:rsidR="00903D08" w:rsidRPr="00106D23">
                    <w:rPr>
                      <w:rFonts w:asciiTheme="majorBidi" w:hAnsiTheme="majorBidi" w:cstheme="majorBidi"/>
                      <w:sz w:val="14"/>
                      <w:szCs w:val="14"/>
                      <w:lang w:bidi="ar-AE"/>
                    </w:rPr>
                    <w:t xml:space="preserve"> shall deliver the </w:t>
                  </w:r>
                  <w:r w:rsidR="0071580F">
                    <w:rPr>
                      <w:rFonts w:asciiTheme="majorBidi" w:hAnsiTheme="majorBidi" w:cstheme="majorBidi"/>
                      <w:sz w:val="14"/>
                      <w:szCs w:val="14"/>
                      <w:lang w:bidi="ar-AE"/>
                    </w:rPr>
                    <w:t>Vehicles</w:t>
                  </w:r>
                  <w:r w:rsidR="00903D08" w:rsidRPr="00106D23">
                    <w:rPr>
                      <w:rFonts w:asciiTheme="majorBidi" w:hAnsiTheme="majorBidi" w:cstheme="majorBidi"/>
                      <w:sz w:val="14"/>
                      <w:szCs w:val="14"/>
                      <w:lang w:bidi="ar-AE"/>
                    </w:rPr>
                    <w:t xml:space="preserve"> to </w:t>
                  </w:r>
                  <w:r w:rsidR="002D59B3" w:rsidRPr="00106D23">
                    <w:rPr>
                      <w:rFonts w:asciiTheme="majorBidi" w:hAnsiTheme="majorBidi" w:cstheme="majorBidi"/>
                      <w:sz w:val="14"/>
                      <w:szCs w:val="14"/>
                      <w:lang w:bidi="ar-AE"/>
                    </w:rPr>
                    <w:t>the</w:t>
                  </w:r>
                  <w:r w:rsidR="00903D08" w:rsidRPr="00106D23">
                    <w:rPr>
                      <w:rFonts w:asciiTheme="majorBidi" w:hAnsiTheme="majorBidi" w:cstheme="majorBidi"/>
                      <w:sz w:val="14"/>
                      <w:szCs w:val="14"/>
                      <w:lang w:bidi="ar-AE"/>
                    </w:rPr>
                    <w:t xml:space="preserve"> Bank or to the person specified by the Bank in writing in the d</w:t>
                  </w:r>
                  <w:r w:rsidR="00903D08" w:rsidRPr="00106D23">
                    <w:rPr>
                      <w:rFonts w:asciiTheme="majorBidi" w:hAnsiTheme="majorBidi" w:cstheme="majorBidi"/>
                      <w:sz w:val="14"/>
                      <w:szCs w:val="14"/>
                    </w:rPr>
                    <w:t xml:space="preserve">elivery order for </w:t>
                  </w:r>
                  <w:r w:rsidR="0071580F">
                    <w:rPr>
                      <w:rFonts w:asciiTheme="majorBidi" w:hAnsiTheme="majorBidi" w:cstheme="majorBidi"/>
                      <w:sz w:val="14"/>
                      <w:szCs w:val="14"/>
                    </w:rPr>
                    <w:t>Vehicles</w:t>
                  </w:r>
                  <w:r w:rsidR="00903D08" w:rsidRPr="00106D23">
                    <w:rPr>
                      <w:rFonts w:asciiTheme="majorBidi" w:hAnsiTheme="majorBidi" w:cstheme="majorBidi"/>
                      <w:sz w:val="14"/>
                      <w:szCs w:val="14"/>
                    </w:rPr>
                    <w:t xml:space="preserve"> which will be sent by the Bank to the </w:t>
                  </w:r>
                  <w:r w:rsidR="00903D08" w:rsidRPr="00106D23">
                    <w:rPr>
                      <w:rFonts w:asciiTheme="majorBidi" w:hAnsiTheme="majorBidi" w:cstheme="majorBidi"/>
                      <w:bCs/>
                      <w:sz w:val="14"/>
                      <w:szCs w:val="14"/>
                    </w:rPr>
                    <w:t>Vendor/Seller (“</w:t>
                  </w:r>
                  <w:r w:rsidR="00903D08" w:rsidRPr="00106D23">
                    <w:rPr>
                      <w:rFonts w:asciiTheme="majorBidi" w:hAnsiTheme="majorBidi" w:cstheme="majorBidi"/>
                      <w:b/>
                      <w:sz w:val="14"/>
                      <w:szCs w:val="14"/>
                    </w:rPr>
                    <w:t xml:space="preserve">Delivery Order for </w:t>
                  </w:r>
                  <w:r w:rsidR="0071580F">
                    <w:rPr>
                      <w:rFonts w:asciiTheme="majorBidi" w:hAnsiTheme="majorBidi" w:cstheme="majorBidi"/>
                      <w:b/>
                      <w:sz w:val="14"/>
                      <w:szCs w:val="14"/>
                    </w:rPr>
                    <w:t>Vehicles</w:t>
                  </w:r>
                  <w:r w:rsidR="00903D08" w:rsidRPr="00106D23">
                    <w:rPr>
                      <w:rFonts w:asciiTheme="majorBidi" w:hAnsiTheme="majorBidi" w:cstheme="majorBidi"/>
                      <w:sz w:val="14"/>
                      <w:szCs w:val="14"/>
                    </w:rPr>
                    <w:t>”</w:t>
                  </w:r>
                  <w:r w:rsidR="00903D08" w:rsidRPr="00106D23">
                    <w:rPr>
                      <w:rFonts w:asciiTheme="majorBidi" w:hAnsiTheme="majorBidi" w:cstheme="majorBidi"/>
                      <w:bCs/>
                      <w:sz w:val="14"/>
                      <w:szCs w:val="14"/>
                    </w:rPr>
                    <w:t>)</w:t>
                  </w:r>
                </w:p>
              </w:tc>
              <w:tc>
                <w:tcPr>
                  <w:tcW w:w="4235" w:type="dxa"/>
                </w:tcPr>
                <w:p w:rsidR="0007543C" w:rsidRPr="00106D23" w:rsidRDefault="0007543C" w:rsidP="0007543C">
                  <w:pPr>
                    <w:bidi/>
                    <w:spacing w:before="60" w:line="204" w:lineRule="auto"/>
                    <w:jc w:val="both"/>
                    <w:rPr>
                      <w:rFonts w:asciiTheme="majorBidi" w:hAnsiTheme="majorBidi" w:cstheme="majorBidi"/>
                      <w:b/>
                      <w:bCs/>
                      <w:sz w:val="14"/>
                      <w:szCs w:val="14"/>
                      <w:lang w:bidi="ar-AE"/>
                    </w:rPr>
                  </w:pPr>
                  <w:r w:rsidRPr="00106D23">
                    <w:rPr>
                      <w:rFonts w:asciiTheme="majorBidi" w:hAnsiTheme="majorBidi" w:cstheme="majorBidi"/>
                      <w:b/>
                      <w:bCs/>
                      <w:color w:val="FFFFFF" w:themeColor="background1"/>
                      <w:sz w:val="14"/>
                      <w:szCs w:val="14"/>
                      <w:rtl/>
                    </w:rPr>
                    <w:t>الشروط والأحكام</w:t>
                  </w:r>
                </w:p>
                <w:p w:rsidR="00F17A87" w:rsidRPr="00106D23" w:rsidRDefault="00584765" w:rsidP="002D59B3">
                  <w:pPr>
                    <w:bidi/>
                    <w:spacing w:before="60" w:line="204" w:lineRule="auto"/>
                    <w:jc w:val="both"/>
                    <w:rPr>
                      <w:rFonts w:asciiTheme="majorBidi" w:hAnsiTheme="majorBidi" w:cstheme="majorBidi"/>
                      <w:sz w:val="14"/>
                      <w:szCs w:val="14"/>
                      <w:lang w:bidi="ar-AE"/>
                    </w:rPr>
                  </w:pPr>
                  <w:r w:rsidRPr="00106D23">
                    <w:rPr>
                      <w:rFonts w:asciiTheme="majorBidi" w:hAnsiTheme="majorBidi" w:cstheme="majorBidi"/>
                      <w:b/>
                      <w:bCs/>
                      <w:sz w:val="14"/>
                      <w:szCs w:val="14"/>
                      <w:rtl/>
                      <w:lang w:bidi="ar-AE"/>
                    </w:rPr>
                    <w:t>أولا</w:t>
                  </w:r>
                  <w:r w:rsidR="00F26A6E" w:rsidRPr="00106D23">
                    <w:rPr>
                      <w:rFonts w:asciiTheme="majorBidi" w:hAnsiTheme="majorBidi" w:cstheme="majorBidi"/>
                      <w:b/>
                      <w:bCs/>
                      <w:sz w:val="14"/>
                      <w:szCs w:val="14"/>
                      <w:rtl/>
                      <w:lang w:bidi="ar-AE"/>
                    </w:rPr>
                    <w:t>ً</w:t>
                  </w:r>
                  <w:r w:rsidRPr="00106D23">
                    <w:rPr>
                      <w:rFonts w:asciiTheme="majorBidi" w:hAnsiTheme="majorBidi" w:cstheme="majorBidi"/>
                      <w:b/>
                      <w:bCs/>
                      <w:sz w:val="14"/>
                      <w:szCs w:val="14"/>
                      <w:rtl/>
                      <w:lang w:bidi="ar-AE"/>
                    </w:rPr>
                    <w:t>:</w:t>
                  </w:r>
                  <w:r w:rsidR="0071580F">
                    <w:rPr>
                      <w:rFonts w:asciiTheme="majorBidi" w:hAnsiTheme="majorBidi" w:cstheme="majorBidi" w:hint="cs"/>
                      <w:sz w:val="14"/>
                      <w:szCs w:val="14"/>
                      <w:rtl/>
                      <w:lang w:bidi="ar-AE"/>
                    </w:rPr>
                    <w:t xml:space="preserve">يجب </w:t>
                  </w:r>
                  <w:r w:rsidR="00384095" w:rsidRPr="00106D23">
                    <w:rPr>
                      <w:rFonts w:asciiTheme="majorBidi" w:hAnsiTheme="majorBidi" w:cstheme="majorBidi"/>
                      <w:sz w:val="14"/>
                      <w:szCs w:val="14"/>
                      <w:rtl/>
                      <w:lang w:bidi="ar-AE"/>
                    </w:rPr>
                    <w:t xml:space="preserve">أن </w:t>
                  </w:r>
                  <w:r w:rsidR="00903D08" w:rsidRPr="00106D23">
                    <w:rPr>
                      <w:rFonts w:asciiTheme="majorBidi" w:hAnsiTheme="majorBidi" w:cstheme="majorBidi"/>
                      <w:sz w:val="14"/>
                      <w:szCs w:val="14"/>
                      <w:rtl/>
                      <w:lang w:bidi="ar-AE"/>
                    </w:rPr>
                    <w:t>يقوم المورد/</w:t>
                  </w:r>
                  <w:r w:rsidR="00F26A6E" w:rsidRPr="00106D23">
                    <w:rPr>
                      <w:rFonts w:asciiTheme="majorBidi" w:hAnsiTheme="majorBidi" w:cstheme="majorBidi"/>
                      <w:sz w:val="14"/>
                      <w:szCs w:val="14"/>
                      <w:rtl/>
                      <w:lang w:bidi="ar-AE"/>
                    </w:rPr>
                    <w:t>ا</w:t>
                  </w:r>
                  <w:r w:rsidR="00903D08" w:rsidRPr="00106D23">
                    <w:rPr>
                      <w:rFonts w:asciiTheme="majorBidi" w:hAnsiTheme="majorBidi" w:cstheme="majorBidi"/>
                      <w:sz w:val="14"/>
                      <w:szCs w:val="14"/>
                      <w:rtl/>
                      <w:lang w:bidi="ar-AE"/>
                    </w:rPr>
                    <w:t xml:space="preserve">لبائع </w:t>
                  </w:r>
                  <w:r w:rsidR="00F26A6E" w:rsidRPr="00106D23">
                    <w:rPr>
                      <w:rFonts w:asciiTheme="majorBidi" w:hAnsiTheme="majorBidi" w:cstheme="majorBidi"/>
                      <w:sz w:val="14"/>
                      <w:szCs w:val="14"/>
                      <w:rtl/>
                      <w:lang w:bidi="ar-AE"/>
                    </w:rPr>
                    <w:t>ب</w:t>
                  </w:r>
                  <w:r w:rsidR="00384095" w:rsidRPr="00106D23">
                    <w:rPr>
                      <w:rFonts w:asciiTheme="majorBidi" w:hAnsiTheme="majorBidi" w:cstheme="majorBidi"/>
                      <w:sz w:val="14"/>
                      <w:szCs w:val="14"/>
                      <w:rtl/>
                      <w:lang w:bidi="ar-AE"/>
                    </w:rPr>
                    <w:t xml:space="preserve">تسليم </w:t>
                  </w:r>
                  <w:r w:rsidR="0071580F">
                    <w:rPr>
                      <w:rFonts w:asciiTheme="majorBidi" w:hAnsiTheme="majorBidi" w:cstheme="majorBidi"/>
                      <w:sz w:val="14"/>
                      <w:szCs w:val="14"/>
                      <w:rtl/>
                      <w:lang w:bidi="ar-AE"/>
                    </w:rPr>
                    <w:t>المركبات</w:t>
                  </w:r>
                  <w:r w:rsidR="002D59B3" w:rsidRPr="00106D23">
                    <w:rPr>
                      <w:rFonts w:asciiTheme="majorBidi" w:hAnsiTheme="majorBidi" w:cstheme="majorBidi"/>
                      <w:sz w:val="14"/>
                      <w:szCs w:val="14"/>
                      <w:rtl/>
                      <w:lang w:bidi="ar-AE"/>
                    </w:rPr>
                    <w:t>ل</w:t>
                  </w:r>
                  <w:r w:rsidR="00384095" w:rsidRPr="00106D23">
                    <w:rPr>
                      <w:rFonts w:asciiTheme="majorBidi" w:hAnsiTheme="majorBidi" w:cstheme="majorBidi"/>
                      <w:sz w:val="14"/>
                      <w:szCs w:val="14"/>
                      <w:rtl/>
                      <w:lang w:bidi="ar-AE"/>
                    </w:rPr>
                    <w:t xml:space="preserve">لمصرف أو لمن يحدده </w:t>
                  </w:r>
                  <w:r w:rsidR="002D59B3" w:rsidRPr="00106D23">
                    <w:rPr>
                      <w:rFonts w:asciiTheme="majorBidi" w:hAnsiTheme="majorBidi" w:cstheme="majorBidi"/>
                      <w:sz w:val="14"/>
                      <w:szCs w:val="14"/>
                      <w:rtl/>
                      <w:lang w:bidi="ar-AE"/>
                    </w:rPr>
                    <w:t>ال</w:t>
                  </w:r>
                  <w:r w:rsidR="00384095" w:rsidRPr="00106D23">
                    <w:rPr>
                      <w:rFonts w:asciiTheme="majorBidi" w:hAnsiTheme="majorBidi" w:cstheme="majorBidi"/>
                      <w:sz w:val="14"/>
                      <w:szCs w:val="14"/>
                      <w:rtl/>
                      <w:lang w:bidi="ar-AE"/>
                    </w:rPr>
                    <w:t>مصرف خطيا</w:t>
                  </w:r>
                  <w:r w:rsidR="00AD7EA8">
                    <w:rPr>
                      <w:rFonts w:asciiTheme="majorBidi" w:hAnsiTheme="majorBidi" w:cstheme="majorBidi" w:hint="cs"/>
                      <w:sz w:val="14"/>
                      <w:szCs w:val="14"/>
                      <w:rtl/>
                      <w:lang w:bidi="ar-AE"/>
                    </w:rPr>
                    <w:t>ً</w:t>
                  </w:r>
                  <w:r w:rsidR="00384095" w:rsidRPr="00106D23">
                    <w:rPr>
                      <w:rFonts w:asciiTheme="majorBidi" w:hAnsiTheme="majorBidi" w:cstheme="majorBidi"/>
                      <w:sz w:val="14"/>
                      <w:szCs w:val="14"/>
                      <w:rtl/>
                      <w:lang w:bidi="ar-AE"/>
                    </w:rPr>
                    <w:t xml:space="preserve"> في </w:t>
                  </w:r>
                  <w:r w:rsidR="00806B22">
                    <w:rPr>
                      <w:rFonts w:asciiTheme="majorBidi" w:hAnsiTheme="majorBidi" w:cstheme="majorBidi"/>
                      <w:sz w:val="14"/>
                      <w:szCs w:val="14"/>
                      <w:rtl/>
                      <w:lang w:bidi="ar-AE"/>
                    </w:rPr>
                    <w:t>إذن تسليم مركبات</w:t>
                  </w:r>
                  <w:r w:rsidR="001E2441" w:rsidRPr="00106D23">
                    <w:rPr>
                      <w:rFonts w:asciiTheme="majorBidi" w:hAnsiTheme="majorBidi" w:cstheme="majorBidi"/>
                      <w:sz w:val="14"/>
                      <w:szCs w:val="14"/>
                      <w:rtl/>
                      <w:lang w:bidi="ar-AE"/>
                    </w:rPr>
                    <w:t xml:space="preserve"> الذي سيرسله المصرف للبائع</w:t>
                  </w:r>
                  <w:r w:rsidR="00903D08" w:rsidRPr="00106D23">
                    <w:rPr>
                      <w:rFonts w:asciiTheme="majorBidi" w:hAnsiTheme="majorBidi" w:cstheme="majorBidi"/>
                      <w:sz w:val="14"/>
                      <w:szCs w:val="14"/>
                      <w:rtl/>
                      <w:lang w:bidi="ar-AE"/>
                    </w:rPr>
                    <w:t>/</w:t>
                  </w:r>
                  <w:r w:rsidR="001E2441" w:rsidRPr="00106D23">
                    <w:rPr>
                      <w:rFonts w:asciiTheme="majorBidi" w:hAnsiTheme="majorBidi" w:cstheme="majorBidi"/>
                      <w:sz w:val="14"/>
                      <w:szCs w:val="14"/>
                      <w:rtl/>
                      <w:lang w:bidi="ar-AE"/>
                    </w:rPr>
                    <w:t xml:space="preserve"> المورد (</w:t>
                  </w:r>
                  <w:r w:rsidR="00903D08" w:rsidRPr="00106D23">
                    <w:rPr>
                      <w:rFonts w:asciiTheme="majorBidi" w:hAnsiTheme="majorBidi" w:cstheme="majorBidi"/>
                      <w:sz w:val="14"/>
                      <w:szCs w:val="14"/>
                      <w:rtl/>
                      <w:lang w:bidi="ar-AE"/>
                    </w:rPr>
                    <w:t>"</w:t>
                  </w:r>
                  <w:r w:rsidR="00806B22">
                    <w:rPr>
                      <w:rFonts w:asciiTheme="majorBidi" w:hAnsiTheme="majorBidi" w:cstheme="majorBidi"/>
                      <w:b/>
                      <w:bCs/>
                      <w:sz w:val="14"/>
                      <w:szCs w:val="14"/>
                      <w:rtl/>
                      <w:lang w:bidi="ar-AE"/>
                    </w:rPr>
                    <w:t>إذن تسليم مركبات</w:t>
                  </w:r>
                  <w:r w:rsidR="001E2441" w:rsidRPr="00106D23">
                    <w:rPr>
                      <w:rFonts w:asciiTheme="majorBidi" w:hAnsiTheme="majorBidi" w:cstheme="majorBidi"/>
                      <w:sz w:val="14"/>
                      <w:szCs w:val="14"/>
                      <w:rtl/>
                      <w:lang w:bidi="ar-AE"/>
                    </w:rPr>
                    <w:t>")</w:t>
                  </w:r>
                  <w:r w:rsidR="00384095" w:rsidRPr="00106D23">
                    <w:rPr>
                      <w:rFonts w:asciiTheme="majorBidi" w:hAnsiTheme="majorBidi" w:cstheme="majorBidi"/>
                      <w:sz w:val="14"/>
                      <w:szCs w:val="14"/>
                      <w:rtl/>
                      <w:lang w:bidi="ar-AE"/>
                    </w:rPr>
                    <w:t>.</w:t>
                  </w:r>
                </w:p>
              </w:tc>
            </w:tr>
            <w:tr w:rsidR="00F17A87" w:rsidRPr="00106D23" w:rsidTr="00A915CC">
              <w:tc>
                <w:tcPr>
                  <w:tcW w:w="5467" w:type="dxa"/>
                </w:tcPr>
                <w:p w:rsidR="00F17A87" w:rsidRPr="00106D23" w:rsidRDefault="00F17A87" w:rsidP="00F17A87">
                  <w:pPr>
                    <w:spacing w:before="60"/>
                    <w:jc w:val="both"/>
                    <w:rPr>
                      <w:rFonts w:asciiTheme="majorBidi" w:hAnsiTheme="majorBidi" w:cstheme="majorBidi"/>
                      <w:sz w:val="14"/>
                      <w:szCs w:val="14"/>
                      <w:rtl/>
                    </w:rPr>
                  </w:pPr>
                  <w:r w:rsidRPr="00106D23">
                    <w:rPr>
                      <w:rFonts w:asciiTheme="majorBidi" w:hAnsiTheme="majorBidi" w:cstheme="majorBidi"/>
                      <w:b/>
                      <w:bCs/>
                      <w:sz w:val="14"/>
                      <w:szCs w:val="14"/>
                    </w:rPr>
                    <w:t>Second:</w:t>
                  </w:r>
                  <w:r w:rsidRPr="00106D23">
                    <w:rPr>
                      <w:rFonts w:asciiTheme="majorBidi" w:hAnsiTheme="majorBidi" w:cstheme="majorBidi"/>
                      <w:sz w:val="14"/>
                      <w:szCs w:val="14"/>
                    </w:rPr>
                    <w:t xml:space="preserve"> The </w:t>
                  </w:r>
                  <w:r w:rsidR="0071580F">
                    <w:rPr>
                      <w:rFonts w:asciiTheme="majorBidi" w:hAnsiTheme="majorBidi" w:cstheme="majorBidi"/>
                      <w:sz w:val="14"/>
                      <w:szCs w:val="14"/>
                    </w:rPr>
                    <w:t>Vehicles</w:t>
                  </w:r>
                  <w:r w:rsidRPr="00106D23">
                    <w:rPr>
                      <w:rFonts w:asciiTheme="majorBidi" w:hAnsiTheme="majorBidi" w:cstheme="majorBidi"/>
                      <w:sz w:val="14"/>
                      <w:szCs w:val="14"/>
                    </w:rPr>
                    <w:t xml:space="preserve"> shall be identical to the specifications </w:t>
                  </w:r>
                  <w:r w:rsidR="00A535D8" w:rsidRPr="00F536E5">
                    <w:rPr>
                      <w:rFonts w:asciiTheme="majorBidi" w:hAnsiTheme="majorBidi" w:cstheme="majorBidi"/>
                      <w:sz w:val="14"/>
                      <w:szCs w:val="14"/>
                    </w:rPr>
                    <w:t>set forth in</w:t>
                  </w:r>
                  <w:r w:rsidRPr="00106D23">
                    <w:rPr>
                      <w:rFonts w:asciiTheme="majorBidi" w:hAnsiTheme="majorBidi" w:cstheme="majorBidi"/>
                      <w:sz w:val="14"/>
                      <w:szCs w:val="14"/>
                    </w:rPr>
                    <w:t xml:space="preserve">the Schedule and free from any </w:t>
                  </w:r>
                  <w:r w:rsidR="0071580F" w:rsidRPr="0071580F">
                    <w:rPr>
                      <w:rFonts w:asciiTheme="majorBidi" w:hAnsiTheme="majorBidi" w:cstheme="majorBidi"/>
                      <w:sz w:val="14"/>
                      <w:szCs w:val="14"/>
                    </w:rPr>
                    <w:t>apparent</w:t>
                  </w:r>
                  <w:r w:rsidR="0071580F">
                    <w:rPr>
                      <w:rFonts w:asciiTheme="majorBidi" w:hAnsiTheme="majorBidi" w:cstheme="majorBidi"/>
                      <w:sz w:val="14"/>
                      <w:szCs w:val="14"/>
                    </w:rPr>
                    <w:t xml:space="preserve"> or </w:t>
                  </w:r>
                  <w:r w:rsidRPr="00106D23">
                    <w:rPr>
                      <w:rFonts w:asciiTheme="majorBidi" w:hAnsiTheme="majorBidi" w:cstheme="majorBidi"/>
                      <w:sz w:val="14"/>
                      <w:szCs w:val="14"/>
                    </w:rPr>
                    <w:t>hidden defects.</w:t>
                  </w:r>
                </w:p>
              </w:tc>
              <w:tc>
                <w:tcPr>
                  <w:tcW w:w="4235" w:type="dxa"/>
                </w:tcPr>
                <w:p w:rsidR="00F17A87" w:rsidRPr="00106D23" w:rsidRDefault="00F17A87" w:rsidP="00F17A87">
                  <w:pPr>
                    <w:bidi/>
                    <w:spacing w:before="60" w:line="204" w:lineRule="auto"/>
                    <w:jc w:val="both"/>
                    <w:rPr>
                      <w:rFonts w:asciiTheme="majorBidi" w:hAnsiTheme="majorBidi" w:cstheme="majorBidi"/>
                      <w:sz w:val="14"/>
                      <w:szCs w:val="14"/>
                      <w:rtl/>
                      <w:lang w:bidi="ar-AE"/>
                    </w:rPr>
                  </w:pPr>
                  <w:r w:rsidRPr="00106D23">
                    <w:rPr>
                      <w:rFonts w:asciiTheme="majorBidi" w:hAnsiTheme="majorBidi" w:cstheme="majorBidi"/>
                      <w:b/>
                      <w:bCs/>
                      <w:sz w:val="14"/>
                      <w:szCs w:val="14"/>
                      <w:rtl/>
                      <w:lang w:bidi="ar-AE"/>
                    </w:rPr>
                    <w:t>ثانيا</w:t>
                  </w:r>
                  <w:r w:rsidR="00F26A6E" w:rsidRPr="00106D23">
                    <w:rPr>
                      <w:rFonts w:asciiTheme="majorBidi" w:hAnsiTheme="majorBidi" w:cstheme="majorBidi"/>
                      <w:b/>
                      <w:bCs/>
                      <w:sz w:val="14"/>
                      <w:szCs w:val="14"/>
                      <w:rtl/>
                      <w:lang w:bidi="ar-AE"/>
                    </w:rPr>
                    <w:t>ً</w:t>
                  </w:r>
                  <w:r w:rsidRPr="00106D23">
                    <w:rPr>
                      <w:rFonts w:asciiTheme="majorBidi" w:hAnsiTheme="majorBidi" w:cstheme="majorBidi"/>
                      <w:b/>
                      <w:bCs/>
                      <w:sz w:val="14"/>
                      <w:szCs w:val="14"/>
                      <w:rtl/>
                      <w:lang w:bidi="ar-AE"/>
                    </w:rPr>
                    <w:t>:</w:t>
                  </w:r>
                  <w:r w:rsidRPr="00106D23">
                    <w:rPr>
                      <w:rFonts w:asciiTheme="majorBidi" w:hAnsiTheme="majorBidi" w:cstheme="majorBidi"/>
                      <w:sz w:val="14"/>
                      <w:szCs w:val="14"/>
                      <w:rtl/>
                      <w:lang w:bidi="ar-AE"/>
                    </w:rPr>
                    <w:t xml:space="preserve"> أن تكون </w:t>
                  </w:r>
                  <w:r w:rsidR="0071580F">
                    <w:rPr>
                      <w:rFonts w:asciiTheme="majorBidi" w:hAnsiTheme="majorBidi" w:cstheme="majorBidi"/>
                      <w:sz w:val="14"/>
                      <w:szCs w:val="14"/>
                      <w:rtl/>
                      <w:lang w:bidi="ar-AE"/>
                    </w:rPr>
                    <w:t>المركبات</w:t>
                  </w:r>
                  <w:r w:rsidRPr="00106D23">
                    <w:rPr>
                      <w:rFonts w:asciiTheme="majorBidi" w:hAnsiTheme="majorBidi" w:cstheme="majorBidi"/>
                      <w:sz w:val="14"/>
                      <w:szCs w:val="14"/>
                      <w:rtl/>
                      <w:lang w:bidi="ar-AE"/>
                    </w:rPr>
                    <w:t>مطابقة تماما للمواصفات المحددة في الملحق وخالية من العيوب</w:t>
                  </w:r>
                  <w:r w:rsidR="0071580F">
                    <w:rPr>
                      <w:rFonts w:asciiTheme="majorBidi" w:hAnsiTheme="majorBidi" w:cstheme="majorBidi" w:hint="cs"/>
                      <w:sz w:val="14"/>
                      <w:szCs w:val="14"/>
                      <w:rtl/>
                      <w:lang w:bidi="ar-AE"/>
                    </w:rPr>
                    <w:t xml:space="preserve"> الظاهرةو</w:t>
                  </w:r>
                  <w:r w:rsidRPr="00106D23">
                    <w:rPr>
                      <w:rFonts w:asciiTheme="majorBidi" w:hAnsiTheme="majorBidi" w:cstheme="majorBidi"/>
                      <w:sz w:val="14"/>
                      <w:szCs w:val="14"/>
                      <w:rtl/>
                      <w:lang w:bidi="ar-AE"/>
                    </w:rPr>
                    <w:t>الخفية.</w:t>
                  </w:r>
                </w:p>
              </w:tc>
            </w:tr>
            <w:tr w:rsidR="00F17A87" w:rsidRPr="00106D23" w:rsidTr="00A915CC">
              <w:tc>
                <w:tcPr>
                  <w:tcW w:w="5467" w:type="dxa"/>
                </w:tcPr>
                <w:p w:rsidR="00F17A87" w:rsidRPr="00106D23" w:rsidRDefault="00F17A87" w:rsidP="00780A27">
                  <w:pPr>
                    <w:spacing w:before="60"/>
                    <w:jc w:val="both"/>
                    <w:rPr>
                      <w:rFonts w:asciiTheme="majorBidi" w:hAnsiTheme="majorBidi" w:cstheme="majorBidi"/>
                      <w:sz w:val="14"/>
                      <w:szCs w:val="14"/>
                      <w:rtl/>
                    </w:rPr>
                  </w:pPr>
                </w:p>
              </w:tc>
              <w:tc>
                <w:tcPr>
                  <w:tcW w:w="4235" w:type="dxa"/>
                </w:tcPr>
                <w:p w:rsidR="00F17A87" w:rsidRPr="00106D23" w:rsidRDefault="00F17A87" w:rsidP="00780A27">
                  <w:pPr>
                    <w:bidi/>
                    <w:spacing w:before="60" w:line="204" w:lineRule="auto"/>
                    <w:jc w:val="both"/>
                    <w:rPr>
                      <w:rFonts w:asciiTheme="majorBidi" w:hAnsiTheme="majorBidi" w:cstheme="majorBidi"/>
                      <w:sz w:val="14"/>
                      <w:szCs w:val="14"/>
                      <w:rtl/>
                      <w:lang w:bidi="ar-AE"/>
                    </w:rPr>
                  </w:pPr>
                </w:p>
              </w:tc>
            </w:tr>
            <w:tr w:rsidR="00A6768B" w:rsidRPr="00106D23" w:rsidTr="00A915CC">
              <w:tc>
                <w:tcPr>
                  <w:tcW w:w="5467" w:type="dxa"/>
                </w:tcPr>
                <w:p w:rsidR="00A6768B" w:rsidRPr="00106D23" w:rsidRDefault="00780A27" w:rsidP="002D59B3">
                  <w:pPr>
                    <w:spacing w:before="60" w:line="192" w:lineRule="auto"/>
                    <w:jc w:val="both"/>
                    <w:rPr>
                      <w:rFonts w:asciiTheme="majorBidi" w:hAnsiTheme="majorBidi" w:cstheme="majorBidi"/>
                      <w:sz w:val="14"/>
                      <w:szCs w:val="14"/>
                    </w:rPr>
                  </w:pPr>
                  <w:r>
                    <w:rPr>
                      <w:rFonts w:asciiTheme="majorBidi" w:hAnsiTheme="majorBidi" w:cstheme="majorBidi"/>
                      <w:b/>
                      <w:bCs/>
                      <w:sz w:val="14"/>
                      <w:szCs w:val="14"/>
                      <w:lang w:bidi="ar-AE"/>
                    </w:rPr>
                    <w:t>Third</w:t>
                  </w:r>
                  <w:r w:rsidR="00242472" w:rsidRPr="00106D23">
                    <w:rPr>
                      <w:rFonts w:asciiTheme="majorBidi" w:hAnsiTheme="majorBidi" w:cstheme="majorBidi"/>
                      <w:b/>
                      <w:bCs/>
                      <w:sz w:val="14"/>
                      <w:szCs w:val="14"/>
                      <w:lang w:bidi="ar-AE"/>
                    </w:rPr>
                    <w:t>:</w:t>
                  </w:r>
                  <w:r w:rsidR="002D59B3" w:rsidRPr="00106D23">
                    <w:rPr>
                      <w:rFonts w:asciiTheme="majorBidi" w:hAnsiTheme="majorBidi" w:cstheme="majorBidi"/>
                      <w:sz w:val="14"/>
                      <w:szCs w:val="14"/>
                      <w:lang w:bidi="ar-AE"/>
                    </w:rPr>
                    <w:t>the</w:t>
                  </w:r>
                  <w:r w:rsidR="00242472" w:rsidRPr="00106D23">
                    <w:rPr>
                      <w:rFonts w:asciiTheme="majorBidi" w:hAnsiTheme="majorBidi" w:cstheme="majorBidi"/>
                      <w:sz w:val="14"/>
                      <w:szCs w:val="14"/>
                      <w:lang w:bidi="ar-AE"/>
                    </w:rPr>
                    <w:t xml:space="preserve"> Bank shall pay </w:t>
                  </w:r>
                  <w:r w:rsidR="00E262A4" w:rsidRPr="00106D23">
                    <w:rPr>
                      <w:rFonts w:asciiTheme="majorBidi" w:hAnsiTheme="majorBidi" w:cstheme="majorBidi"/>
                      <w:sz w:val="14"/>
                      <w:szCs w:val="14"/>
                      <w:lang w:bidi="ar-AE"/>
                    </w:rPr>
                    <w:t xml:space="preserve">the Total Price </w:t>
                  </w:r>
                  <w:r w:rsidR="00A6768B" w:rsidRPr="00106D23">
                    <w:rPr>
                      <w:rFonts w:asciiTheme="majorBidi" w:hAnsiTheme="majorBidi" w:cstheme="majorBidi"/>
                      <w:sz w:val="14"/>
                      <w:szCs w:val="14"/>
                      <w:lang w:bidi="ar-AE"/>
                    </w:rPr>
                    <w:t xml:space="preserve">within four business days from the date of </w:t>
                  </w:r>
                  <w:r w:rsidR="00A6768B" w:rsidRPr="00106D23">
                    <w:rPr>
                      <w:rStyle w:val="Strong"/>
                      <w:rFonts w:asciiTheme="majorBidi" w:hAnsiTheme="majorBidi" w:cstheme="majorBidi"/>
                      <w:b w:val="0"/>
                      <w:bCs w:val="0"/>
                      <w:sz w:val="14"/>
                      <w:szCs w:val="14"/>
                    </w:rPr>
                    <w:t>fulfillment of the</w:t>
                  </w:r>
                  <w:r w:rsidR="00C94CBD" w:rsidRPr="00106D23">
                    <w:rPr>
                      <w:rStyle w:val="Strong"/>
                      <w:rFonts w:asciiTheme="majorBidi" w:hAnsiTheme="majorBidi" w:cstheme="majorBidi"/>
                      <w:b w:val="0"/>
                      <w:bCs w:val="0"/>
                      <w:sz w:val="14"/>
                      <w:szCs w:val="14"/>
                    </w:rPr>
                    <w:t xml:space="preserve"> Vendor/Seller of the</w:t>
                  </w:r>
                  <w:r w:rsidR="00A6768B" w:rsidRPr="00106D23">
                    <w:rPr>
                      <w:rStyle w:val="Strong"/>
                      <w:rFonts w:asciiTheme="majorBidi" w:hAnsiTheme="majorBidi" w:cstheme="majorBidi"/>
                      <w:b w:val="0"/>
                      <w:bCs w:val="0"/>
                      <w:sz w:val="14"/>
                      <w:szCs w:val="14"/>
                    </w:rPr>
                    <w:t xml:space="preserve"> following conditions:</w:t>
                  </w:r>
                </w:p>
                <w:p w:rsidR="00A6768B" w:rsidRPr="00106D23" w:rsidRDefault="00A6768B" w:rsidP="00F17A87">
                  <w:pPr>
                    <w:pStyle w:val="ListParagraph"/>
                    <w:numPr>
                      <w:ilvl w:val="0"/>
                      <w:numId w:val="1"/>
                    </w:numPr>
                    <w:spacing w:before="60" w:line="192" w:lineRule="auto"/>
                    <w:ind w:left="259" w:hanging="259"/>
                    <w:contextualSpacing w:val="0"/>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Pr>
                    <w:t xml:space="preserve">Registration of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the name of the person advised in by the Bank in the </w:t>
                  </w:r>
                  <w:r w:rsidR="00C94CBD" w:rsidRPr="00106D23">
                    <w:rPr>
                      <w:rFonts w:asciiTheme="majorBidi" w:hAnsiTheme="majorBidi" w:cstheme="majorBidi"/>
                      <w:bCs/>
                      <w:sz w:val="14"/>
                      <w:szCs w:val="14"/>
                    </w:rPr>
                    <w:t>D</w:t>
                  </w:r>
                  <w:r w:rsidR="00C94CBD" w:rsidRPr="00106D23">
                    <w:rPr>
                      <w:rFonts w:asciiTheme="majorBidi" w:hAnsiTheme="majorBidi" w:cstheme="majorBidi"/>
                      <w:sz w:val="14"/>
                      <w:szCs w:val="14"/>
                    </w:rPr>
                    <w:t xml:space="preserve">elivery Order for </w:t>
                  </w:r>
                  <w:r w:rsidR="0071580F">
                    <w:rPr>
                      <w:rFonts w:asciiTheme="majorBidi" w:hAnsiTheme="majorBidi" w:cstheme="majorBidi"/>
                      <w:sz w:val="14"/>
                      <w:szCs w:val="14"/>
                    </w:rPr>
                    <w:t>Vehicles</w:t>
                  </w:r>
                  <w:r w:rsidRPr="00106D23">
                    <w:rPr>
                      <w:rStyle w:val="Strong"/>
                      <w:rFonts w:asciiTheme="majorBidi" w:hAnsiTheme="majorBidi" w:cstheme="majorBidi"/>
                      <w:b w:val="0"/>
                      <w:bCs w:val="0"/>
                      <w:sz w:val="14"/>
                      <w:szCs w:val="14"/>
                    </w:rPr>
                    <w:t>in the Traffic Department</w:t>
                  </w:r>
                </w:p>
                <w:p w:rsidR="00A6768B" w:rsidRPr="00106D23" w:rsidRDefault="00A6768B" w:rsidP="002D59B3">
                  <w:pPr>
                    <w:pStyle w:val="ListParagraph"/>
                    <w:numPr>
                      <w:ilvl w:val="0"/>
                      <w:numId w:val="1"/>
                    </w:numPr>
                    <w:spacing w:before="60" w:line="192" w:lineRule="auto"/>
                    <w:ind w:left="259" w:hanging="259"/>
                    <w:contextualSpacing w:val="0"/>
                    <w:jc w:val="both"/>
                    <w:rPr>
                      <w:rFonts w:asciiTheme="majorBidi" w:hAnsiTheme="majorBidi" w:cstheme="majorBidi"/>
                      <w:sz w:val="14"/>
                      <w:szCs w:val="14"/>
                    </w:rPr>
                  </w:pPr>
                  <w:r w:rsidRPr="00106D23">
                    <w:rPr>
                      <w:rStyle w:val="Strong"/>
                      <w:rFonts w:asciiTheme="majorBidi" w:hAnsiTheme="majorBidi" w:cstheme="majorBidi"/>
                      <w:b w:val="0"/>
                      <w:bCs w:val="0"/>
                      <w:sz w:val="14"/>
                      <w:szCs w:val="14"/>
                    </w:rPr>
                    <w:t xml:space="preserve">Mortgage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favor of </w:t>
                  </w:r>
                  <w:r w:rsidR="002D59B3" w:rsidRPr="00106D23">
                    <w:rPr>
                      <w:rStyle w:val="Strong"/>
                      <w:rFonts w:asciiTheme="majorBidi" w:hAnsiTheme="majorBidi" w:cstheme="majorBidi"/>
                      <w:b w:val="0"/>
                      <w:bCs w:val="0"/>
                      <w:sz w:val="14"/>
                      <w:szCs w:val="14"/>
                    </w:rPr>
                    <w:t>the</w:t>
                  </w:r>
                  <w:r w:rsidRPr="00106D23">
                    <w:rPr>
                      <w:rStyle w:val="Strong"/>
                      <w:rFonts w:asciiTheme="majorBidi" w:hAnsiTheme="majorBidi" w:cstheme="majorBidi"/>
                      <w:b w:val="0"/>
                      <w:bCs w:val="0"/>
                      <w:sz w:val="14"/>
                      <w:szCs w:val="14"/>
                    </w:rPr>
                    <w:t xml:space="preserve"> Bank</w:t>
                  </w:r>
                  <w:r w:rsidR="00C94CBD" w:rsidRPr="00106D23">
                    <w:rPr>
                      <w:rStyle w:val="Strong"/>
                      <w:rFonts w:asciiTheme="majorBidi" w:hAnsiTheme="majorBidi" w:cstheme="majorBidi"/>
                      <w:b w:val="0"/>
                      <w:bCs w:val="0"/>
                      <w:sz w:val="14"/>
                      <w:szCs w:val="14"/>
                    </w:rPr>
                    <w:t xml:space="preserve"> with the mortgage amount specified by </w:t>
                  </w:r>
                  <w:r w:rsidR="002D59B3" w:rsidRPr="00106D23">
                    <w:rPr>
                      <w:rStyle w:val="Strong"/>
                      <w:rFonts w:asciiTheme="majorBidi" w:hAnsiTheme="majorBidi" w:cstheme="majorBidi"/>
                      <w:b w:val="0"/>
                      <w:bCs w:val="0"/>
                      <w:sz w:val="14"/>
                      <w:szCs w:val="14"/>
                    </w:rPr>
                    <w:t>the</w:t>
                  </w:r>
                  <w:r w:rsidR="00C94CBD" w:rsidRPr="00106D23">
                    <w:rPr>
                      <w:rStyle w:val="Strong"/>
                      <w:rFonts w:asciiTheme="majorBidi" w:hAnsiTheme="majorBidi" w:cstheme="majorBidi"/>
                      <w:b w:val="0"/>
                      <w:bCs w:val="0"/>
                      <w:sz w:val="14"/>
                      <w:szCs w:val="14"/>
                    </w:rPr>
                    <w:t xml:space="preserve"> Bank </w:t>
                  </w:r>
                  <w:r w:rsidRPr="00106D23">
                    <w:rPr>
                      <w:rStyle w:val="Strong"/>
                      <w:rFonts w:asciiTheme="majorBidi" w:hAnsiTheme="majorBidi" w:cstheme="majorBidi"/>
                      <w:b w:val="0"/>
                      <w:bCs w:val="0"/>
                      <w:sz w:val="14"/>
                      <w:szCs w:val="14"/>
                    </w:rPr>
                    <w:t xml:space="preserve">(if the same requested by the Bank in the </w:t>
                  </w:r>
                  <w:r w:rsidR="00C94CBD" w:rsidRPr="00106D23">
                    <w:rPr>
                      <w:rStyle w:val="Strong"/>
                      <w:rFonts w:asciiTheme="majorBidi" w:hAnsiTheme="majorBidi" w:cstheme="majorBidi"/>
                      <w:b w:val="0"/>
                      <w:bCs w:val="0"/>
                      <w:sz w:val="14"/>
                      <w:szCs w:val="14"/>
                    </w:rPr>
                    <w:t>D</w:t>
                  </w:r>
                  <w:r w:rsidRPr="00106D23">
                    <w:rPr>
                      <w:rStyle w:val="Strong"/>
                      <w:rFonts w:asciiTheme="majorBidi" w:hAnsiTheme="majorBidi" w:cstheme="majorBidi"/>
                      <w:b w:val="0"/>
                      <w:bCs w:val="0"/>
                      <w:sz w:val="14"/>
                      <w:szCs w:val="14"/>
                    </w:rPr>
                    <w:t xml:space="preserve">elivery </w:t>
                  </w:r>
                  <w:r w:rsidR="00C94CBD" w:rsidRPr="00106D23">
                    <w:rPr>
                      <w:rStyle w:val="Strong"/>
                      <w:rFonts w:asciiTheme="majorBidi" w:hAnsiTheme="majorBidi" w:cstheme="majorBidi"/>
                      <w:b w:val="0"/>
                      <w:bCs w:val="0"/>
                      <w:sz w:val="14"/>
                      <w:szCs w:val="14"/>
                    </w:rPr>
                    <w:t>O</w:t>
                  </w:r>
                  <w:r w:rsidRPr="00106D23">
                    <w:rPr>
                      <w:rStyle w:val="Strong"/>
                      <w:rFonts w:asciiTheme="majorBidi" w:hAnsiTheme="majorBidi" w:cstheme="majorBidi"/>
                      <w:b w:val="0"/>
                      <w:bCs w:val="0"/>
                      <w:sz w:val="14"/>
                      <w:szCs w:val="14"/>
                    </w:rPr>
                    <w:t>rder</w:t>
                  </w:r>
                  <w:r w:rsidR="00C94CBD" w:rsidRPr="00106D23">
                    <w:rPr>
                      <w:rStyle w:val="Strong"/>
                      <w:rFonts w:asciiTheme="majorBidi" w:hAnsiTheme="majorBidi" w:cstheme="majorBidi"/>
                      <w:b w:val="0"/>
                      <w:bCs w:val="0"/>
                      <w:sz w:val="14"/>
                      <w:szCs w:val="14"/>
                    </w:rPr>
                    <w:t xml:space="preserve"> for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w:t>
                  </w:r>
                </w:p>
                <w:p w:rsidR="00A6768B" w:rsidRPr="00106D23" w:rsidRDefault="00A6768B" w:rsidP="00780A27">
                  <w:pPr>
                    <w:pStyle w:val="ListParagraph"/>
                    <w:numPr>
                      <w:ilvl w:val="0"/>
                      <w:numId w:val="1"/>
                    </w:numPr>
                    <w:spacing w:before="60" w:line="192" w:lineRule="auto"/>
                    <w:ind w:left="259" w:hanging="259"/>
                    <w:contextualSpacing w:val="0"/>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Pr>
                    <w:t xml:space="preserve">Comprehensive Insurance on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favor of AlHilal Bank.</w:t>
                  </w:r>
                </w:p>
                <w:p w:rsidR="00106D23" w:rsidRPr="00106D23" w:rsidRDefault="00A6768B" w:rsidP="000B4707">
                  <w:pPr>
                    <w:pStyle w:val="ListParagraph"/>
                    <w:numPr>
                      <w:ilvl w:val="0"/>
                      <w:numId w:val="1"/>
                    </w:numPr>
                    <w:spacing w:before="60" w:line="192" w:lineRule="auto"/>
                    <w:ind w:left="259" w:hanging="259"/>
                    <w:contextualSpacing w:val="0"/>
                    <w:jc w:val="both"/>
                    <w:rPr>
                      <w:rStyle w:val="Strong"/>
                      <w:rFonts w:asciiTheme="majorBidi" w:hAnsiTheme="majorBidi" w:cstheme="majorBidi"/>
                      <w:b w:val="0"/>
                      <w:bCs w:val="0"/>
                      <w:sz w:val="14"/>
                      <w:szCs w:val="14"/>
                      <w:rtl/>
                    </w:rPr>
                  </w:pPr>
                  <w:r w:rsidRPr="00106D23">
                    <w:rPr>
                      <w:rStyle w:val="Strong"/>
                      <w:rFonts w:asciiTheme="majorBidi" w:hAnsiTheme="majorBidi" w:cstheme="majorBidi"/>
                      <w:b w:val="0"/>
                      <w:bCs w:val="0"/>
                      <w:sz w:val="14"/>
                      <w:szCs w:val="14"/>
                    </w:rPr>
                    <w:t xml:space="preserve">Receiving a written Receipt Confirmation of the </w:t>
                  </w:r>
                  <w:r w:rsidR="0071580F">
                    <w:rPr>
                      <w:rStyle w:val="Strong"/>
                      <w:rFonts w:asciiTheme="majorBidi" w:hAnsiTheme="majorBidi" w:cstheme="majorBidi"/>
                      <w:b w:val="0"/>
                      <w:bCs w:val="0"/>
                      <w:sz w:val="14"/>
                      <w:szCs w:val="14"/>
                    </w:rPr>
                    <w:t>Vehicles</w:t>
                  </w:r>
                  <w:r w:rsidRPr="00106D23">
                    <w:rPr>
                      <w:rStyle w:val="Strong"/>
                      <w:rFonts w:asciiTheme="majorBidi" w:hAnsiTheme="majorBidi" w:cstheme="majorBidi"/>
                      <w:b w:val="0"/>
                      <w:bCs w:val="0"/>
                      <w:sz w:val="14"/>
                      <w:szCs w:val="14"/>
                    </w:rPr>
                    <w:t xml:space="preserve"> (in the form</w:t>
                  </w:r>
                  <w:r w:rsidR="00C94CBD" w:rsidRPr="00106D23">
                    <w:rPr>
                      <w:rStyle w:val="Strong"/>
                      <w:rFonts w:asciiTheme="majorBidi" w:hAnsiTheme="majorBidi" w:cstheme="majorBidi"/>
                      <w:b w:val="0"/>
                      <w:bCs w:val="0"/>
                      <w:sz w:val="14"/>
                      <w:szCs w:val="14"/>
                    </w:rPr>
                    <w:t xml:space="preserve"> attached to the </w:t>
                  </w:r>
                  <w:r w:rsidR="00C94CBD" w:rsidRPr="00106D23">
                    <w:rPr>
                      <w:rFonts w:asciiTheme="majorBidi" w:hAnsiTheme="majorBidi" w:cstheme="majorBidi"/>
                      <w:bCs/>
                      <w:sz w:val="14"/>
                      <w:szCs w:val="14"/>
                    </w:rPr>
                    <w:t>D</w:t>
                  </w:r>
                  <w:r w:rsidR="00C94CBD" w:rsidRPr="00106D23">
                    <w:rPr>
                      <w:rFonts w:asciiTheme="majorBidi" w:hAnsiTheme="majorBidi" w:cstheme="majorBidi"/>
                      <w:sz w:val="14"/>
                      <w:szCs w:val="14"/>
                    </w:rPr>
                    <w:t xml:space="preserve">elivery Order for </w:t>
                  </w:r>
                  <w:r w:rsidR="0071580F">
                    <w:rPr>
                      <w:rFonts w:asciiTheme="majorBidi" w:hAnsiTheme="majorBidi" w:cstheme="majorBidi"/>
                      <w:sz w:val="14"/>
                      <w:szCs w:val="14"/>
                    </w:rPr>
                    <w:t>Vehicles</w:t>
                  </w:r>
                  <w:r w:rsidRPr="00106D23">
                    <w:rPr>
                      <w:rStyle w:val="Strong"/>
                      <w:rFonts w:asciiTheme="majorBidi" w:hAnsiTheme="majorBidi" w:cstheme="majorBidi"/>
                      <w:b w:val="0"/>
                      <w:bCs w:val="0"/>
                      <w:sz w:val="14"/>
                      <w:szCs w:val="14"/>
                    </w:rPr>
                    <w:t>) signed by the person</w:t>
                  </w:r>
                  <w:r w:rsidR="00C94CBD" w:rsidRPr="00106D23">
                    <w:rPr>
                      <w:rStyle w:val="Strong"/>
                      <w:rFonts w:asciiTheme="majorBidi" w:hAnsiTheme="majorBidi" w:cstheme="majorBidi"/>
                      <w:b w:val="0"/>
                      <w:bCs w:val="0"/>
                      <w:sz w:val="14"/>
                      <w:szCs w:val="14"/>
                    </w:rPr>
                    <w:t xml:space="preserve"> specified therein</w:t>
                  </w:r>
                  <w:r w:rsidR="00106D23" w:rsidRPr="00106D23">
                    <w:rPr>
                      <w:rStyle w:val="Strong"/>
                      <w:rFonts w:asciiTheme="majorBidi" w:hAnsiTheme="majorBidi" w:cstheme="majorBidi"/>
                      <w:b w:val="0"/>
                      <w:sz w:val="14"/>
                      <w:szCs w:val="14"/>
                    </w:rPr>
                    <w:t xml:space="preserve">and shall verify his personality and get a copy of his passport or UAE identification Card.If the said person is a company, the Vendor/Seller shall ensure that the written receipt is signed by an authorized signatory of the company and the </w:t>
                  </w:r>
                  <w:r w:rsidR="0071580F">
                    <w:rPr>
                      <w:rFonts w:asciiTheme="majorBidi" w:hAnsiTheme="majorBidi" w:cstheme="majorBidi"/>
                      <w:sz w:val="14"/>
                      <w:szCs w:val="14"/>
                    </w:rPr>
                    <w:t>Vehicles</w:t>
                  </w:r>
                  <w:r w:rsidR="00806B22">
                    <w:rPr>
                      <w:rStyle w:val="Strong"/>
                      <w:rFonts w:asciiTheme="majorBidi" w:hAnsiTheme="majorBidi" w:cstheme="majorBidi"/>
                      <w:b w:val="0"/>
                      <w:sz w:val="14"/>
                      <w:szCs w:val="14"/>
                    </w:rPr>
                    <w:t xml:space="preserve">shall not be </w:t>
                  </w:r>
                  <w:r w:rsidR="00106D23" w:rsidRPr="00106D23">
                    <w:rPr>
                      <w:rStyle w:val="Strong"/>
                      <w:rFonts w:asciiTheme="majorBidi" w:hAnsiTheme="majorBidi" w:cstheme="majorBidi"/>
                      <w:b w:val="0"/>
                      <w:sz w:val="14"/>
                      <w:szCs w:val="14"/>
                    </w:rPr>
                    <w:t xml:space="preserve"> delivered </w:t>
                  </w:r>
                  <w:r w:rsidR="00806B22">
                    <w:rPr>
                      <w:rStyle w:val="Strong"/>
                      <w:rFonts w:asciiTheme="majorBidi" w:hAnsiTheme="majorBidi" w:cstheme="majorBidi"/>
                      <w:b w:val="0"/>
                      <w:sz w:val="14"/>
                      <w:szCs w:val="14"/>
                    </w:rPr>
                    <w:t>excep</w:t>
                  </w:r>
                  <w:r w:rsidR="00106D23" w:rsidRPr="00106D23">
                    <w:rPr>
                      <w:rStyle w:val="Strong"/>
                      <w:rFonts w:asciiTheme="majorBidi" w:hAnsiTheme="majorBidi" w:cstheme="majorBidi"/>
                      <w:b w:val="0"/>
                      <w:sz w:val="14"/>
                      <w:szCs w:val="14"/>
                    </w:rPr>
                    <w:t>t</w:t>
                  </w:r>
                  <w:r w:rsidR="00806B22">
                    <w:rPr>
                      <w:rStyle w:val="Strong"/>
                      <w:rFonts w:asciiTheme="majorBidi" w:hAnsiTheme="majorBidi" w:cstheme="majorBidi"/>
                      <w:b w:val="0"/>
                      <w:sz w:val="14"/>
                      <w:szCs w:val="14"/>
                    </w:rPr>
                    <w:t xml:space="preserve"> t</w:t>
                  </w:r>
                  <w:r w:rsidR="00106D23" w:rsidRPr="00106D23">
                    <w:rPr>
                      <w:rStyle w:val="Strong"/>
                      <w:rFonts w:asciiTheme="majorBidi" w:hAnsiTheme="majorBidi" w:cstheme="majorBidi"/>
                      <w:b w:val="0"/>
                      <w:sz w:val="14"/>
                      <w:szCs w:val="14"/>
                    </w:rPr>
                    <w:t>o an authorized person in the company.</w:t>
                  </w:r>
                </w:p>
                <w:p w:rsidR="00106D23" w:rsidRPr="00106D23" w:rsidRDefault="00106D23" w:rsidP="00106D23">
                  <w:pPr>
                    <w:pStyle w:val="ListParagraph"/>
                    <w:spacing w:before="60" w:line="192" w:lineRule="auto"/>
                    <w:ind w:left="259"/>
                    <w:contextualSpacing w:val="0"/>
                    <w:jc w:val="both"/>
                    <w:rPr>
                      <w:rStyle w:val="Strong"/>
                      <w:rFonts w:asciiTheme="majorBidi" w:hAnsiTheme="majorBidi" w:cstheme="majorBidi"/>
                      <w:b w:val="0"/>
                      <w:bCs w:val="0"/>
                      <w:sz w:val="14"/>
                      <w:szCs w:val="14"/>
                    </w:rPr>
                  </w:pPr>
                </w:p>
                <w:p w:rsidR="00966258" w:rsidRPr="00106D23" w:rsidRDefault="00A92F13" w:rsidP="00F17A87">
                  <w:pPr>
                    <w:pStyle w:val="ListParagraph"/>
                    <w:numPr>
                      <w:ilvl w:val="0"/>
                      <w:numId w:val="1"/>
                    </w:numPr>
                    <w:spacing w:before="60" w:after="200" w:line="192" w:lineRule="auto"/>
                    <w:ind w:left="259" w:hanging="259"/>
                    <w:contextualSpacing w:val="0"/>
                    <w:jc w:val="both"/>
                    <w:rPr>
                      <w:rFonts w:asciiTheme="majorBidi" w:hAnsiTheme="majorBidi" w:cstheme="majorBidi"/>
                      <w:sz w:val="14"/>
                      <w:szCs w:val="14"/>
                    </w:rPr>
                  </w:pPr>
                  <w:r w:rsidRPr="000571F0">
                    <w:rPr>
                      <w:rStyle w:val="Strong"/>
                      <w:rFonts w:asciiTheme="majorBidi" w:hAnsiTheme="majorBidi" w:cstheme="majorBidi"/>
                      <w:b w:val="0"/>
                      <w:bCs w:val="0"/>
                      <w:sz w:val="14"/>
                      <w:szCs w:val="14"/>
                    </w:rPr>
                    <w:t>Your providing us with the copy of Customs Clearance Certificated for the relevant Vehicles</w:t>
                  </w:r>
                </w:p>
              </w:tc>
              <w:tc>
                <w:tcPr>
                  <w:tcW w:w="4235" w:type="dxa"/>
                </w:tcPr>
                <w:p w:rsidR="00A6768B" w:rsidRPr="00106D23" w:rsidRDefault="00780A27" w:rsidP="002D59B3">
                  <w:pPr>
                    <w:bidi/>
                    <w:spacing w:before="60" w:line="204" w:lineRule="auto"/>
                    <w:jc w:val="both"/>
                    <w:rPr>
                      <w:rFonts w:asciiTheme="majorBidi" w:hAnsiTheme="majorBidi" w:cstheme="majorBidi"/>
                      <w:sz w:val="14"/>
                      <w:szCs w:val="14"/>
                      <w:rtl/>
                      <w:lang w:bidi="ar-AE"/>
                    </w:rPr>
                  </w:pPr>
                  <w:r>
                    <w:rPr>
                      <w:rFonts w:asciiTheme="majorBidi" w:hAnsiTheme="majorBidi" w:cstheme="majorBidi" w:hint="cs"/>
                      <w:b/>
                      <w:bCs/>
                      <w:sz w:val="14"/>
                      <w:szCs w:val="14"/>
                      <w:rtl/>
                      <w:lang w:bidi="ar-AE"/>
                    </w:rPr>
                    <w:t>ثالثا</w:t>
                  </w:r>
                  <w:r w:rsidR="00384095" w:rsidRPr="00106D23">
                    <w:rPr>
                      <w:rFonts w:asciiTheme="majorBidi" w:hAnsiTheme="majorBidi" w:cstheme="majorBidi"/>
                      <w:b/>
                      <w:bCs/>
                      <w:sz w:val="14"/>
                      <w:szCs w:val="14"/>
                      <w:rtl/>
                    </w:rPr>
                    <w:t>:</w:t>
                  </w:r>
                  <w:r w:rsidR="00384095" w:rsidRPr="00106D23">
                    <w:rPr>
                      <w:rFonts w:asciiTheme="majorBidi" w:hAnsiTheme="majorBidi" w:cstheme="majorBidi"/>
                      <w:sz w:val="14"/>
                      <w:szCs w:val="14"/>
                      <w:rtl/>
                    </w:rPr>
                    <w:t xml:space="preserve"> التزم </w:t>
                  </w:r>
                  <w:r w:rsidR="002D59B3" w:rsidRPr="00106D23">
                    <w:rPr>
                      <w:rFonts w:asciiTheme="majorBidi" w:hAnsiTheme="majorBidi" w:cstheme="majorBidi"/>
                      <w:sz w:val="14"/>
                      <w:szCs w:val="14"/>
                      <w:rtl/>
                    </w:rPr>
                    <w:t>ال</w:t>
                  </w:r>
                  <w:r w:rsidR="00384095" w:rsidRPr="00106D23">
                    <w:rPr>
                      <w:rFonts w:asciiTheme="majorBidi" w:hAnsiTheme="majorBidi" w:cstheme="majorBidi"/>
                      <w:sz w:val="14"/>
                      <w:szCs w:val="14"/>
                      <w:rtl/>
                    </w:rPr>
                    <w:t>مصرف بدفع الثمن الإجمالي</w:t>
                  </w:r>
                  <w:r w:rsidR="00A6768B" w:rsidRPr="00106D23">
                    <w:rPr>
                      <w:rFonts w:asciiTheme="majorBidi" w:hAnsiTheme="majorBidi" w:cstheme="majorBidi"/>
                      <w:sz w:val="14"/>
                      <w:szCs w:val="14"/>
                      <w:rtl/>
                      <w:lang w:bidi="ar-AE"/>
                    </w:rPr>
                    <w:t>خلال مدة أربعة أيام عمل من تاريخ استيفاء</w:t>
                  </w:r>
                  <w:r w:rsidR="00384095" w:rsidRPr="00106D23">
                    <w:rPr>
                      <w:rFonts w:asciiTheme="majorBidi" w:hAnsiTheme="majorBidi" w:cstheme="majorBidi"/>
                      <w:sz w:val="14"/>
                      <w:szCs w:val="14"/>
                      <w:rtl/>
                      <w:lang w:bidi="ar-AE"/>
                    </w:rPr>
                    <w:t xml:space="preserve">المورد/البائع </w:t>
                  </w:r>
                  <w:r w:rsidR="001E2441" w:rsidRPr="00106D23">
                    <w:rPr>
                      <w:rFonts w:asciiTheme="majorBidi" w:hAnsiTheme="majorBidi" w:cstheme="majorBidi"/>
                      <w:sz w:val="14"/>
                      <w:szCs w:val="14"/>
                      <w:rtl/>
                      <w:lang w:bidi="ar-AE"/>
                    </w:rPr>
                    <w:t xml:space="preserve">لكافة </w:t>
                  </w:r>
                  <w:r w:rsidR="00FE0C37" w:rsidRPr="00106D23">
                    <w:rPr>
                      <w:rFonts w:asciiTheme="majorBidi" w:hAnsiTheme="majorBidi" w:cstheme="majorBidi"/>
                      <w:sz w:val="14"/>
                      <w:szCs w:val="14"/>
                      <w:rtl/>
                      <w:lang w:bidi="ar-AE"/>
                    </w:rPr>
                    <w:t>الشروط التالية</w:t>
                  </w:r>
                  <w:r w:rsidR="00A6768B" w:rsidRPr="00106D23">
                    <w:rPr>
                      <w:rFonts w:asciiTheme="majorBidi" w:hAnsiTheme="majorBidi" w:cstheme="majorBidi"/>
                      <w:sz w:val="14"/>
                      <w:szCs w:val="14"/>
                      <w:rtl/>
                      <w:lang w:bidi="ar-AE"/>
                    </w:rPr>
                    <w:t>:</w:t>
                  </w:r>
                </w:p>
                <w:p w:rsidR="00A6768B" w:rsidRPr="00106D23" w:rsidRDefault="00A6768B" w:rsidP="00F17A87">
                  <w:pPr>
                    <w:bidi/>
                    <w:spacing w:before="60" w:line="204" w:lineRule="auto"/>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tl/>
                    </w:rPr>
                    <w:t xml:space="preserve">1. تسجيل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 w:val="0"/>
                      <w:bCs w:val="0"/>
                      <w:sz w:val="14"/>
                      <w:szCs w:val="14"/>
                      <w:rtl/>
                    </w:rPr>
                    <w:t xml:space="preserve">في دائرة المرور باسم الشخص الذي يحدده المصرف في </w:t>
                  </w:r>
                  <w:r w:rsidR="00806B22">
                    <w:rPr>
                      <w:rStyle w:val="Strong"/>
                      <w:rFonts w:asciiTheme="majorBidi" w:hAnsiTheme="majorBidi" w:cstheme="majorBidi"/>
                      <w:b w:val="0"/>
                      <w:bCs w:val="0"/>
                      <w:sz w:val="14"/>
                      <w:szCs w:val="14"/>
                      <w:rtl/>
                    </w:rPr>
                    <w:t>إذن تسليم مركبات</w:t>
                  </w:r>
                  <w:r w:rsidRPr="00106D23">
                    <w:rPr>
                      <w:rStyle w:val="Strong"/>
                      <w:rFonts w:asciiTheme="majorBidi" w:hAnsiTheme="majorBidi" w:cstheme="majorBidi"/>
                      <w:b w:val="0"/>
                      <w:bCs w:val="0"/>
                      <w:sz w:val="14"/>
                      <w:szCs w:val="14"/>
                      <w:rtl/>
                    </w:rPr>
                    <w:t>.</w:t>
                  </w:r>
                </w:p>
                <w:p w:rsidR="00A6768B" w:rsidRDefault="00A6768B" w:rsidP="00780A27">
                  <w:pPr>
                    <w:tabs>
                      <w:tab w:val="left" w:pos="4037"/>
                    </w:tabs>
                    <w:bidi/>
                    <w:spacing w:before="60" w:line="204" w:lineRule="auto"/>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tl/>
                    </w:rPr>
                    <w:t xml:space="preserve">2. رهن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 w:val="0"/>
                      <w:bCs w:val="0"/>
                      <w:sz w:val="14"/>
                      <w:szCs w:val="14"/>
                      <w:rtl/>
                    </w:rPr>
                    <w:t>لصالح مصرف الهلال</w:t>
                  </w:r>
                  <w:r w:rsidR="00384095" w:rsidRPr="00106D23">
                    <w:rPr>
                      <w:rStyle w:val="Strong"/>
                      <w:rFonts w:asciiTheme="majorBidi" w:hAnsiTheme="majorBidi" w:cstheme="majorBidi"/>
                      <w:b w:val="0"/>
                      <w:bCs w:val="0"/>
                      <w:sz w:val="14"/>
                      <w:szCs w:val="14"/>
                      <w:rtl/>
                    </w:rPr>
                    <w:t xml:space="preserve"> في حدود مبلغ الرهن </w:t>
                  </w:r>
                  <w:r w:rsidR="001E2441" w:rsidRPr="00106D23">
                    <w:rPr>
                      <w:rStyle w:val="Strong"/>
                      <w:rFonts w:asciiTheme="majorBidi" w:hAnsiTheme="majorBidi" w:cstheme="majorBidi"/>
                      <w:b w:val="0"/>
                      <w:bCs w:val="0"/>
                      <w:sz w:val="14"/>
                      <w:szCs w:val="14"/>
                      <w:rtl/>
                    </w:rPr>
                    <w:t>الذي يحدده</w:t>
                  </w:r>
                  <w:r w:rsidR="00384095" w:rsidRPr="00106D23">
                    <w:rPr>
                      <w:rStyle w:val="Strong"/>
                      <w:rFonts w:asciiTheme="majorBidi" w:hAnsiTheme="majorBidi" w:cstheme="majorBidi"/>
                      <w:b w:val="0"/>
                      <w:bCs w:val="0"/>
                      <w:sz w:val="14"/>
                      <w:szCs w:val="14"/>
                      <w:rtl/>
                    </w:rPr>
                    <w:t xml:space="preserve"> المصرف</w:t>
                  </w:r>
                  <w:r w:rsidRPr="00106D23">
                    <w:rPr>
                      <w:rStyle w:val="Strong"/>
                      <w:rFonts w:asciiTheme="majorBidi" w:hAnsiTheme="majorBidi" w:cstheme="majorBidi"/>
                      <w:b w:val="0"/>
                      <w:bCs w:val="0"/>
                      <w:sz w:val="14"/>
                      <w:szCs w:val="14"/>
                      <w:rtl/>
                    </w:rPr>
                    <w:t xml:space="preserve"> في </w:t>
                  </w:r>
                  <w:r w:rsidR="00806B22">
                    <w:rPr>
                      <w:rStyle w:val="Strong"/>
                      <w:rFonts w:asciiTheme="majorBidi" w:hAnsiTheme="majorBidi" w:cstheme="majorBidi"/>
                      <w:b w:val="0"/>
                      <w:bCs w:val="0"/>
                      <w:sz w:val="14"/>
                      <w:szCs w:val="14"/>
                      <w:rtl/>
                    </w:rPr>
                    <w:t>إذن تسليم مركبات</w:t>
                  </w:r>
                  <w:r w:rsidR="001E2441" w:rsidRPr="00106D23">
                    <w:rPr>
                      <w:rStyle w:val="Strong"/>
                      <w:rFonts w:asciiTheme="majorBidi" w:hAnsiTheme="majorBidi" w:cstheme="majorBidi"/>
                      <w:b w:val="0"/>
                      <w:bCs w:val="0"/>
                      <w:sz w:val="14"/>
                      <w:szCs w:val="14"/>
                      <w:rtl/>
                    </w:rPr>
                    <w:t xml:space="preserve"> (إذا طلب المصرف ذلك)</w:t>
                  </w:r>
                  <w:r w:rsidRPr="00106D23">
                    <w:rPr>
                      <w:rStyle w:val="Strong"/>
                      <w:rFonts w:asciiTheme="majorBidi" w:hAnsiTheme="majorBidi" w:cstheme="majorBidi"/>
                      <w:b w:val="0"/>
                      <w:bCs w:val="0"/>
                      <w:sz w:val="14"/>
                      <w:szCs w:val="14"/>
                      <w:rtl/>
                    </w:rPr>
                    <w:t>.</w:t>
                  </w:r>
                  <w:r w:rsidRPr="00106D23">
                    <w:rPr>
                      <w:rFonts w:asciiTheme="majorBidi" w:hAnsiTheme="majorBidi" w:cstheme="majorBidi"/>
                      <w:sz w:val="14"/>
                      <w:szCs w:val="14"/>
                      <w:rtl/>
                    </w:rPr>
                    <w:br/>
                  </w:r>
                  <w:r w:rsidRPr="00106D23">
                    <w:rPr>
                      <w:rStyle w:val="Strong"/>
                      <w:rFonts w:asciiTheme="majorBidi" w:hAnsiTheme="majorBidi" w:cstheme="majorBidi"/>
                      <w:b w:val="0"/>
                      <w:bCs w:val="0"/>
                      <w:sz w:val="14"/>
                      <w:szCs w:val="14"/>
                      <w:rtl/>
                    </w:rPr>
                    <w:t xml:space="preserve">3. إجراء تأمين شامل على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 w:val="0"/>
                      <w:bCs w:val="0"/>
                      <w:sz w:val="14"/>
                      <w:szCs w:val="14"/>
                      <w:rtl/>
                    </w:rPr>
                    <w:t>لصالح مصرف الهلال.</w:t>
                  </w:r>
                </w:p>
                <w:p w:rsidR="00106D23" w:rsidRDefault="00106D23" w:rsidP="00106D23">
                  <w:pPr>
                    <w:tabs>
                      <w:tab w:val="left" w:pos="4037"/>
                    </w:tabs>
                    <w:bidi/>
                    <w:spacing w:before="60" w:line="204" w:lineRule="auto"/>
                    <w:jc w:val="both"/>
                    <w:rPr>
                      <w:rStyle w:val="Strong"/>
                      <w:rFonts w:asciiTheme="majorBidi" w:hAnsiTheme="majorBidi" w:cstheme="majorBidi"/>
                      <w:b w:val="0"/>
                      <w:bCs w:val="0"/>
                      <w:sz w:val="14"/>
                      <w:szCs w:val="14"/>
                    </w:rPr>
                  </w:pPr>
                </w:p>
                <w:p w:rsidR="002D59B3" w:rsidRDefault="002D59B3" w:rsidP="00806B22">
                  <w:pPr>
                    <w:bidi/>
                    <w:spacing w:line="204" w:lineRule="auto"/>
                    <w:jc w:val="both"/>
                    <w:rPr>
                      <w:rStyle w:val="Strong"/>
                      <w:rFonts w:asciiTheme="majorBidi" w:hAnsiTheme="majorBidi" w:cstheme="majorBidi"/>
                      <w:bCs w:val="0"/>
                      <w:sz w:val="14"/>
                      <w:szCs w:val="14"/>
                      <w:lang w:bidi="ar-AE"/>
                    </w:rPr>
                  </w:pPr>
                  <w:r w:rsidRPr="00106D23">
                    <w:rPr>
                      <w:rStyle w:val="Strong"/>
                      <w:rFonts w:asciiTheme="majorBidi" w:hAnsiTheme="majorBidi" w:cstheme="majorBidi"/>
                      <w:b w:val="0"/>
                      <w:bCs w:val="0"/>
                      <w:sz w:val="14"/>
                      <w:szCs w:val="14"/>
                      <w:rtl/>
                    </w:rPr>
                    <w:t>4</w:t>
                  </w:r>
                  <w:r w:rsidR="00A6768B" w:rsidRPr="00106D23">
                    <w:rPr>
                      <w:rStyle w:val="Strong"/>
                      <w:rFonts w:asciiTheme="majorBidi" w:hAnsiTheme="majorBidi" w:cstheme="majorBidi"/>
                      <w:b w:val="0"/>
                      <w:bCs w:val="0"/>
                      <w:sz w:val="14"/>
                      <w:szCs w:val="14"/>
                      <w:rtl/>
                    </w:rPr>
                    <w:t>. الحصول على إقرار</w:t>
                  </w:r>
                  <w:r w:rsidR="00A6768B" w:rsidRPr="00106D23">
                    <w:rPr>
                      <w:rStyle w:val="Strong"/>
                      <w:rFonts w:asciiTheme="majorBidi" w:hAnsiTheme="majorBidi" w:cstheme="majorBidi"/>
                      <w:b w:val="0"/>
                      <w:bCs w:val="0"/>
                      <w:sz w:val="14"/>
                      <w:szCs w:val="14"/>
                      <w:rtl/>
                      <w:lang w:bidi="ar-AE"/>
                    </w:rPr>
                    <w:t xml:space="preserve"> خطي وفقا للصيغة المحددة في </w:t>
                  </w:r>
                  <w:r w:rsidR="00806B22">
                    <w:rPr>
                      <w:rStyle w:val="Strong"/>
                      <w:rFonts w:asciiTheme="majorBidi" w:hAnsiTheme="majorBidi" w:cstheme="majorBidi"/>
                      <w:b w:val="0"/>
                      <w:bCs w:val="0"/>
                      <w:sz w:val="14"/>
                      <w:szCs w:val="14"/>
                      <w:rtl/>
                      <w:lang w:bidi="ar-AE"/>
                    </w:rPr>
                    <w:t>إذن تسليم مركبات</w:t>
                  </w:r>
                  <w:r w:rsidR="00A6768B" w:rsidRPr="00106D23">
                    <w:rPr>
                      <w:rStyle w:val="Strong"/>
                      <w:rFonts w:asciiTheme="majorBidi" w:hAnsiTheme="majorBidi" w:cstheme="majorBidi"/>
                      <w:b w:val="0"/>
                      <w:bCs w:val="0"/>
                      <w:sz w:val="14"/>
                      <w:szCs w:val="14"/>
                      <w:rtl/>
                    </w:rPr>
                    <w:t>موقع</w:t>
                  </w:r>
                  <w:r w:rsidR="00A6768B" w:rsidRPr="00106D23">
                    <w:rPr>
                      <w:rStyle w:val="Strong"/>
                      <w:rFonts w:asciiTheme="majorBidi" w:hAnsiTheme="majorBidi" w:cstheme="majorBidi"/>
                      <w:b w:val="0"/>
                      <w:bCs w:val="0"/>
                      <w:sz w:val="14"/>
                      <w:szCs w:val="14"/>
                      <w:rtl/>
                      <w:lang w:bidi="ar-AE"/>
                    </w:rPr>
                    <w:t xml:space="preserve"> من </w:t>
                  </w:r>
                  <w:r w:rsidR="00A6768B" w:rsidRPr="00106D23">
                    <w:rPr>
                      <w:rStyle w:val="Strong"/>
                      <w:rFonts w:asciiTheme="majorBidi" w:hAnsiTheme="majorBidi" w:cstheme="majorBidi"/>
                      <w:b w:val="0"/>
                      <w:bCs w:val="0"/>
                      <w:sz w:val="14"/>
                      <w:szCs w:val="14"/>
                      <w:rtl/>
                    </w:rPr>
                    <w:t xml:space="preserve">الشخص </w:t>
                  </w:r>
                  <w:r w:rsidR="001E2441" w:rsidRPr="00106D23">
                    <w:rPr>
                      <w:rStyle w:val="Strong"/>
                      <w:rFonts w:asciiTheme="majorBidi" w:hAnsiTheme="majorBidi" w:cstheme="majorBidi"/>
                      <w:b w:val="0"/>
                      <w:bCs w:val="0"/>
                      <w:sz w:val="14"/>
                      <w:szCs w:val="14"/>
                      <w:rtl/>
                    </w:rPr>
                    <w:t xml:space="preserve">المذكور </w:t>
                  </w:r>
                  <w:r w:rsidR="001E2441" w:rsidRPr="00106D23">
                    <w:rPr>
                      <w:rStyle w:val="Strong"/>
                      <w:rFonts w:asciiTheme="majorBidi" w:hAnsiTheme="majorBidi" w:cstheme="majorBidi"/>
                      <w:b w:val="0"/>
                      <w:bCs w:val="0"/>
                      <w:sz w:val="14"/>
                      <w:szCs w:val="14"/>
                      <w:rtl/>
                      <w:lang w:bidi="ar-AE"/>
                    </w:rPr>
                    <w:t xml:space="preserve">في </w:t>
                  </w:r>
                  <w:r w:rsidR="00806B22">
                    <w:rPr>
                      <w:rStyle w:val="Strong"/>
                      <w:rFonts w:asciiTheme="majorBidi" w:hAnsiTheme="majorBidi" w:cstheme="majorBidi"/>
                      <w:b w:val="0"/>
                      <w:bCs w:val="0"/>
                      <w:sz w:val="14"/>
                      <w:szCs w:val="14"/>
                      <w:rtl/>
                      <w:lang w:bidi="ar-AE"/>
                    </w:rPr>
                    <w:t>إذن تسليم مركبات</w:t>
                  </w:r>
                  <w:r w:rsidR="00A6768B" w:rsidRPr="00106D23">
                    <w:rPr>
                      <w:rStyle w:val="Strong"/>
                      <w:rFonts w:asciiTheme="majorBidi" w:hAnsiTheme="majorBidi" w:cstheme="majorBidi"/>
                      <w:b w:val="0"/>
                      <w:bCs w:val="0"/>
                      <w:sz w:val="14"/>
                      <w:szCs w:val="14"/>
                      <w:rtl/>
                    </w:rPr>
                    <w:t xml:space="preserve"> يفيد باستلام </w:t>
                  </w:r>
                  <w:r w:rsidR="0071580F">
                    <w:rPr>
                      <w:rStyle w:val="Strong"/>
                      <w:rFonts w:asciiTheme="majorBidi" w:hAnsiTheme="majorBidi" w:cstheme="majorBidi"/>
                      <w:b w:val="0"/>
                      <w:bCs w:val="0"/>
                      <w:sz w:val="14"/>
                      <w:szCs w:val="14"/>
                      <w:rtl/>
                    </w:rPr>
                    <w:t>المركبات</w:t>
                  </w:r>
                  <w:r w:rsidRPr="00106D23">
                    <w:rPr>
                      <w:rStyle w:val="Strong"/>
                      <w:rFonts w:asciiTheme="majorBidi" w:hAnsiTheme="majorBidi" w:cstheme="majorBidi"/>
                      <w:bCs w:val="0"/>
                      <w:sz w:val="14"/>
                      <w:szCs w:val="14"/>
                      <w:rtl/>
                    </w:rPr>
                    <w:t>والتحقق من شخصيته والحصول على صورة من جواز سفره أو بطاقة هويته</w:t>
                  </w:r>
                  <w:r w:rsidRPr="00106D23">
                    <w:rPr>
                      <w:rStyle w:val="Strong"/>
                      <w:rFonts w:asciiTheme="majorBidi" w:hAnsiTheme="majorBidi" w:cstheme="majorBidi"/>
                      <w:bCs w:val="0"/>
                      <w:sz w:val="14"/>
                      <w:szCs w:val="14"/>
                      <w:rtl/>
                      <w:lang w:bidi="ar-AE"/>
                    </w:rPr>
                    <w:t xml:space="preserve"> الإماراتية</w:t>
                  </w:r>
                  <w:r w:rsidRPr="00106D23">
                    <w:rPr>
                      <w:rStyle w:val="Strong"/>
                      <w:rFonts w:asciiTheme="majorBidi" w:hAnsiTheme="majorBidi" w:cstheme="majorBidi"/>
                      <w:bCs w:val="0"/>
                      <w:sz w:val="14"/>
                      <w:szCs w:val="14"/>
                      <w:rtl/>
                    </w:rPr>
                    <w:t>.</w:t>
                  </w:r>
                  <w:r w:rsidRPr="00106D23">
                    <w:rPr>
                      <w:rStyle w:val="Strong"/>
                      <w:rFonts w:asciiTheme="majorBidi" w:hAnsiTheme="majorBidi" w:cstheme="majorBidi"/>
                      <w:bCs w:val="0"/>
                      <w:sz w:val="14"/>
                      <w:szCs w:val="14"/>
                      <w:rtl/>
                      <w:lang w:bidi="ar-AE"/>
                    </w:rPr>
                    <w:t xml:space="preserve">إذا كان ذلك الشخص شركة، على المورد/البائع التأكد من الإقرار الخطي موقع من شخص مخول من قبل الشركة وأن </w:t>
                  </w:r>
                  <w:r w:rsidR="00806B22">
                    <w:rPr>
                      <w:rStyle w:val="Strong"/>
                      <w:rFonts w:asciiTheme="majorBidi" w:hAnsiTheme="majorBidi" w:cstheme="majorBidi" w:hint="cs"/>
                      <w:bCs w:val="0"/>
                      <w:sz w:val="14"/>
                      <w:szCs w:val="14"/>
                      <w:rtl/>
                      <w:lang w:bidi="ar-AE"/>
                    </w:rPr>
                    <w:t xml:space="preserve">لا تسلم </w:t>
                  </w:r>
                  <w:r w:rsidR="0071580F">
                    <w:rPr>
                      <w:rStyle w:val="Strong"/>
                      <w:rFonts w:asciiTheme="majorBidi" w:hAnsiTheme="majorBidi" w:cstheme="majorBidi"/>
                      <w:bCs w:val="0"/>
                      <w:sz w:val="14"/>
                      <w:szCs w:val="14"/>
                      <w:rtl/>
                      <w:lang w:bidi="ar-AE"/>
                    </w:rPr>
                    <w:t>المركبات</w:t>
                  </w:r>
                  <w:r w:rsidR="00806B22">
                    <w:rPr>
                      <w:rStyle w:val="Strong"/>
                      <w:rFonts w:asciiTheme="majorBidi" w:hAnsiTheme="majorBidi" w:cstheme="majorBidi" w:hint="cs"/>
                      <w:bCs w:val="0"/>
                      <w:sz w:val="14"/>
                      <w:szCs w:val="14"/>
                      <w:rtl/>
                      <w:lang w:bidi="ar-AE"/>
                    </w:rPr>
                    <w:t xml:space="preserve"> الا</w:t>
                  </w:r>
                  <w:r w:rsidRPr="00106D23">
                    <w:rPr>
                      <w:rStyle w:val="Strong"/>
                      <w:rFonts w:asciiTheme="majorBidi" w:hAnsiTheme="majorBidi" w:cstheme="majorBidi"/>
                      <w:bCs w:val="0"/>
                      <w:sz w:val="14"/>
                      <w:szCs w:val="14"/>
                      <w:rtl/>
                      <w:lang w:bidi="ar-AE"/>
                    </w:rPr>
                    <w:t>إلى شخص مخول باستلامها.</w:t>
                  </w:r>
                </w:p>
                <w:p w:rsidR="00F536E5" w:rsidRPr="00106D23" w:rsidRDefault="00F536E5" w:rsidP="00F536E5">
                  <w:pPr>
                    <w:bidi/>
                    <w:spacing w:line="204" w:lineRule="auto"/>
                    <w:jc w:val="both"/>
                    <w:rPr>
                      <w:rStyle w:val="Strong"/>
                      <w:rFonts w:asciiTheme="majorBidi" w:hAnsiTheme="majorBidi" w:cstheme="majorBidi"/>
                      <w:bCs w:val="0"/>
                      <w:sz w:val="14"/>
                      <w:szCs w:val="14"/>
                      <w:lang w:bidi="ar-AE"/>
                    </w:rPr>
                  </w:pPr>
                </w:p>
                <w:p w:rsidR="00A6768B" w:rsidRPr="00106D23" w:rsidRDefault="003A548D" w:rsidP="00F17A87">
                  <w:pPr>
                    <w:bidi/>
                    <w:spacing w:before="60" w:line="204" w:lineRule="auto"/>
                    <w:jc w:val="both"/>
                    <w:rPr>
                      <w:rStyle w:val="Strong"/>
                      <w:rFonts w:asciiTheme="majorBidi" w:hAnsiTheme="majorBidi" w:cstheme="majorBidi"/>
                      <w:b w:val="0"/>
                      <w:bCs w:val="0"/>
                      <w:sz w:val="14"/>
                      <w:szCs w:val="14"/>
                    </w:rPr>
                  </w:pPr>
                  <w:r w:rsidRPr="00106D23">
                    <w:rPr>
                      <w:rStyle w:val="Strong"/>
                      <w:rFonts w:asciiTheme="majorBidi" w:hAnsiTheme="majorBidi" w:cstheme="majorBidi"/>
                      <w:b w:val="0"/>
                      <w:bCs w:val="0"/>
                      <w:sz w:val="14"/>
                      <w:szCs w:val="14"/>
                      <w:rtl/>
                    </w:rPr>
                    <w:t xml:space="preserve">5. </w:t>
                  </w:r>
                  <w:r w:rsidR="00A6768B" w:rsidRPr="00106D23">
                    <w:rPr>
                      <w:rStyle w:val="Strong"/>
                      <w:rFonts w:asciiTheme="majorBidi" w:hAnsiTheme="majorBidi" w:cstheme="majorBidi"/>
                      <w:b w:val="0"/>
                      <w:bCs w:val="0"/>
                      <w:sz w:val="14"/>
                      <w:szCs w:val="14"/>
                      <w:rtl/>
                    </w:rPr>
                    <w:t>موافاتنا بصورة من شهادة التخليص الجمركي الخاصة بالمركب</w:t>
                  </w:r>
                  <w:r w:rsidR="00780A27">
                    <w:rPr>
                      <w:rStyle w:val="Strong"/>
                      <w:rFonts w:asciiTheme="majorBidi" w:hAnsiTheme="majorBidi" w:cstheme="majorBidi" w:hint="cs"/>
                      <w:b w:val="0"/>
                      <w:bCs w:val="0"/>
                      <w:sz w:val="14"/>
                      <w:szCs w:val="14"/>
                      <w:rtl/>
                    </w:rPr>
                    <w:t>ات</w:t>
                  </w:r>
                  <w:r w:rsidR="00A915CC" w:rsidRPr="00106D23">
                    <w:rPr>
                      <w:rStyle w:val="Strong"/>
                      <w:rFonts w:asciiTheme="majorBidi" w:hAnsiTheme="majorBidi" w:cstheme="majorBidi"/>
                      <w:b w:val="0"/>
                      <w:bCs w:val="0"/>
                      <w:sz w:val="14"/>
                      <w:szCs w:val="14"/>
                      <w:rtl/>
                    </w:rPr>
                    <w:t>.</w:t>
                  </w:r>
                </w:p>
                <w:p w:rsidR="00966258" w:rsidRPr="00106D23" w:rsidRDefault="00966258" w:rsidP="00F17A87">
                  <w:pPr>
                    <w:bidi/>
                    <w:spacing w:before="60" w:line="204" w:lineRule="auto"/>
                    <w:jc w:val="both"/>
                    <w:rPr>
                      <w:rFonts w:asciiTheme="majorBidi" w:hAnsiTheme="majorBidi" w:cstheme="majorBidi"/>
                      <w:b/>
                      <w:bCs/>
                      <w:color w:val="4F81BD" w:themeColor="accent1"/>
                      <w:sz w:val="14"/>
                      <w:szCs w:val="14"/>
                    </w:rPr>
                  </w:pPr>
                </w:p>
              </w:tc>
            </w:tr>
            <w:tr w:rsidR="00F17A87" w:rsidRPr="00106D23" w:rsidTr="00A915CC">
              <w:tc>
                <w:tcPr>
                  <w:tcW w:w="5467" w:type="dxa"/>
                </w:tcPr>
                <w:p w:rsidR="00F17A87" w:rsidRDefault="00780A27" w:rsidP="001A52E0">
                  <w:pPr>
                    <w:spacing w:before="60" w:line="192" w:lineRule="auto"/>
                    <w:jc w:val="both"/>
                    <w:rPr>
                      <w:rFonts w:asciiTheme="majorBidi" w:hAnsiTheme="majorBidi" w:cstheme="majorBidi"/>
                      <w:sz w:val="14"/>
                      <w:szCs w:val="14"/>
                      <w:lang w:bidi="ar-AE"/>
                    </w:rPr>
                  </w:pPr>
                  <w:r w:rsidRPr="00F536E5">
                    <w:rPr>
                      <w:rFonts w:asciiTheme="majorBidi" w:hAnsiTheme="majorBidi" w:cstheme="majorBidi"/>
                      <w:b/>
                      <w:bCs/>
                      <w:sz w:val="14"/>
                      <w:szCs w:val="14"/>
                    </w:rPr>
                    <w:t>Fourth</w:t>
                  </w:r>
                  <w:r w:rsidR="009E7067" w:rsidRPr="00106D23">
                    <w:rPr>
                      <w:rFonts w:asciiTheme="majorBidi" w:hAnsiTheme="majorBidi" w:cstheme="majorBidi"/>
                      <w:sz w:val="14"/>
                      <w:szCs w:val="14"/>
                    </w:rPr>
                    <w:t>:</w:t>
                  </w:r>
                  <w:r w:rsidR="00F17A87" w:rsidRPr="00106D23">
                    <w:rPr>
                      <w:rFonts w:asciiTheme="majorBidi" w:hAnsiTheme="majorBidi" w:cstheme="majorBidi"/>
                      <w:sz w:val="14"/>
                      <w:szCs w:val="14"/>
                    </w:rPr>
                    <w:t xml:space="preserve">Once Bank receives your acceptance </w:t>
                  </w:r>
                  <w:r w:rsidR="00A16C09">
                    <w:rPr>
                      <w:rFonts w:asciiTheme="majorBidi" w:hAnsiTheme="majorBidi" w:cstheme="majorBidi"/>
                      <w:sz w:val="14"/>
                      <w:szCs w:val="14"/>
                    </w:rPr>
                    <w:t xml:space="preserve">on this LPO, </w:t>
                  </w:r>
                  <w:r w:rsidR="00F17A87" w:rsidRPr="00106D23">
                    <w:rPr>
                      <w:rFonts w:asciiTheme="majorBidi" w:hAnsiTheme="majorBidi" w:cstheme="majorBidi"/>
                      <w:sz w:val="14"/>
                      <w:szCs w:val="14"/>
                    </w:rPr>
                    <w:t xml:space="preserve"> all risks </w:t>
                  </w:r>
                  <w:r w:rsidR="00A16C09">
                    <w:rPr>
                      <w:rFonts w:asciiTheme="majorBidi" w:hAnsiTheme="majorBidi" w:cstheme="majorBidi"/>
                      <w:sz w:val="14"/>
                      <w:szCs w:val="14"/>
                    </w:rPr>
                    <w:t xml:space="preserve">pertaining </w:t>
                  </w:r>
                  <w:r w:rsidR="00B63741">
                    <w:rPr>
                      <w:rFonts w:asciiTheme="majorBidi" w:hAnsiTheme="majorBidi" w:cstheme="majorBidi"/>
                      <w:sz w:val="14"/>
                      <w:szCs w:val="14"/>
                    </w:rPr>
                    <w:t xml:space="preserve">to </w:t>
                  </w:r>
                  <w:r w:rsidR="00A16C09">
                    <w:rPr>
                      <w:rFonts w:asciiTheme="majorBidi" w:hAnsiTheme="majorBidi" w:cstheme="majorBidi"/>
                      <w:sz w:val="14"/>
                      <w:szCs w:val="14"/>
                    </w:rPr>
                    <w:t xml:space="preserve">the </w:t>
                  </w:r>
                  <w:r w:rsidR="0071580F">
                    <w:rPr>
                      <w:rFonts w:asciiTheme="majorBidi" w:hAnsiTheme="majorBidi" w:cstheme="majorBidi"/>
                      <w:sz w:val="14"/>
                      <w:szCs w:val="14"/>
                    </w:rPr>
                    <w:t>Vehicles</w:t>
                  </w:r>
                  <w:r w:rsidR="00F17A87" w:rsidRPr="00106D23">
                    <w:rPr>
                      <w:rFonts w:asciiTheme="majorBidi" w:hAnsiTheme="majorBidi" w:cstheme="majorBidi"/>
                      <w:sz w:val="14"/>
                      <w:szCs w:val="14"/>
                    </w:rPr>
                    <w:t xml:space="preserve">shall </w:t>
                  </w:r>
                  <w:r w:rsidR="00A16C09">
                    <w:rPr>
                      <w:rFonts w:asciiTheme="majorBidi" w:hAnsiTheme="majorBidi" w:cstheme="majorBidi"/>
                      <w:sz w:val="14"/>
                      <w:szCs w:val="14"/>
                    </w:rPr>
                    <w:t xml:space="preserve">be </w:t>
                  </w:r>
                  <w:r w:rsidR="00F17A87" w:rsidRPr="00106D23">
                    <w:rPr>
                      <w:rFonts w:asciiTheme="majorBidi" w:hAnsiTheme="majorBidi" w:cstheme="majorBidi"/>
                      <w:sz w:val="14"/>
                      <w:szCs w:val="14"/>
                    </w:rPr>
                    <w:t>transfer</w:t>
                  </w:r>
                  <w:r w:rsidR="00A16C09">
                    <w:rPr>
                      <w:rFonts w:asciiTheme="majorBidi" w:hAnsiTheme="majorBidi" w:cstheme="majorBidi"/>
                      <w:sz w:val="14"/>
                      <w:szCs w:val="14"/>
                    </w:rPr>
                    <w:t>red</w:t>
                  </w:r>
                  <w:r w:rsidR="00F17A87" w:rsidRPr="00106D23">
                    <w:rPr>
                      <w:rFonts w:asciiTheme="majorBidi" w:hAnsiTheme="majorBidi" w:cstheme="majorBidi"/>
                      <w:sz w:val="14"/>
                      <w:szCs w:val="14"/>
                    </w:rPr>
                    <w:t xml:space="preserve"> to the Bank and the </w:t>
                  </w:r>
                  <w:r w:rsidR="0071580F">
                    <w:rPr>
                      <w:rFonts w:asciiTheme="majorBidi" w:hAnsiTheme="majorBidi" w:cstheme="majorBidi"/>
                      <w:sz w:val="14"/>
                      <w:szCs w:val="14"/>
                    </w:rPr>
                    <w:t>Vehicles</w:t>
                  </w:r>
                  <w:r w:rsidR="00F17A87" w:rsidRPr="00106D23">
                    <w:rPr>
                      <w:rFonts w:asciiTheme="majorBidi" w:hAnsiTheme="majorBidi" w:cstheme="majorBidi"/>
                      <w:sz w:val="14"/>
                      <w:szCs w:val="14"/>
                    </w:rPr>
                    <w:t xml:space="preserve"> shall be </w:t>
                  </w:r>
                  <w:r w:rsidR="00F17A87" w:rsidRPr="00106D23">
                    <w:rPr>
                      <w:rFonts w:asciiTheme="majorBidi" w:hAnsiTheme="majorBidi" w:cstheme="majorBidi"/>
                      <w:sz w:val="14"/>
                      <w:szCs w:val="14"/>
                      <w:lang w:bidi="ar-AE"/>
                    </w:rPr>
                    <w:t xml:space="preserve">in your custody on trust till </w:t>
                  </w:r>
                  <w:r w:rsidR="001A52E0">
                    <w:rPr>
                      <w:rFonts w:asciiTheme="majorBidi" w:hAnsiTheme="majorBidi" w:cstheme="majorBidi"/>
                      <w:sz w:val="14"/>
                      <w:szCs w:val="14"/>
                      <w:lang w:bidi="ar-AE"/>
                    </w:rPr>
                    <w:t>they are</w:t>
                  </w:r>
                  <w:r w:rsidR="00F17A87" w:rsidRPr="00106D23">
                    <w:rPr>
                      <w:rFonts w:asciiTheme="majorBidi" w:hAnsiTheme="majorBidi" w:cstheme="majorBidi"/>
                      <w:sz w:val="14"/>
                      <w:szCs w:val="14"/>
                      <w:lang w:bidi="ar-AE"/>
                    </w:rPr>
                    <w:t xml:space="preserve"> delivered to a person authorized by the Bank in writing</w:t>
                  </w:r>
                  <w:r w:rsidR="00607227">
                    <w:rPr>
                      <w:rFonts w:asciiTheme="majorBidi" w:hAnsiTheme="majorBidi" w:cstheme="majorBidi"/>
                      <w:sz w:val="14"/>
                      <w:szCs w:val="14"/>
                      <w:lang w:bidi="ar-AE"/>
                    </w:rPr>
                    <w:t>.</w:t>
                  </w:r>
                </w:p>
                <w:p w:rsidR="00607227" w:rsidRDefault="00607227" w:rsidP="00A16C09">
                  <w:pPr>
                    <w:spacing w:before="60" w:line="192" w:lineRule="auto"/>
                    <w:jc w:val="both"/>
                    <w:rPr>
                      <w:rFonts w:asciiTheme="majorBidi" w:hAnsiTheme="majorBidi" w:cstheme="majorBidi"/>
                      <w:sz w:val="14"/>
                      <w:szCs w:val="14"/>
                      <w:lang w:bidi="ar-AE"/>
                    </w:rPr>
                  </w:pPr>
                </w:p>
                <w:p w:rsidR="00A535D8" w:rsidRPr="00F536E5" w:rsidRDefault="00607227" w:rsidP="00371800">
                  <w:pPr>
                    <w:textAlignment w:val="top"/>
                    <w:rPr>
                      <w:rFonts w:asciiTheme="majorBidi" w:hAnsiTheme="majorBidi" w:cstheme="majorBidi"/>
                      <w:sz w:val="14"/>
                      <w:szCs w:val="14"/>
                    </w:rPr>
                  </w:pPr>
                  <w:r w:rsidRPr="00F536E5">
                    <w:rPr>
                      <w:rFonts w:asciiTheme="majorBidi" w:hAnsiTheme="majorBidi" w:cstheme="majorBidi"/>
                      <w:b/>
                      <w:bCs/>
                      <w:sz w:val="14"/>
                      <w:szCs w:val="14"/>
                      <w:lang w:bidi="ar-AE"/>
                    </w:rPr>
                    <w:t>Fifth</w:t>
                  </w:r>
                  <w:r w:rsidRPr="00A535D8">
                    <w:rPr>
                      <w:rFonts w:asciiTheme="majorBidi" w:hAnsiTheme="majorBidi" w:cstheme="majorBidi"/>
                      <w:sz w:val="14"/>
                      <w:szCs w:val="14"/>
                      <w:lang w:bidi="ar-AE"/>
                    </w:rPr>
                    <w:t xml:space="preserve">: The </w:t>
                  </w:r>
                  <w:r w:rsidRPr="00A535D8">
                    <w:rPr>
                      <w:rFonts w:asciiTheme="majorBidi" w:hAnsiTheme="majorBidi" w:cstheme="majorBidi"/>
                      <w:sz w:val="14"/>
                      <w:szCs w:val="14"/>
                    </w:rPr>
                    <w:t>Vendor/Seller</w:t>
                  </w:r>
                  <w:r w:rsidR="00A535D8" w:rsidRPr="00A535D8">
                    <w:rPr>
                      <w:rFonts w:asciiTheme="majorBidi" w:hAnsiTheme="majorBidi" w:cstheme="majorBidi"/>
                      <w:sz w:val="14"/>
                      <w:szCs w:val="14"/>
                    </w:rPr>
                    <w:t xml:space="preserve"> shall at its cost </w:t>
                  </w:r>
                  <w:r w:rsidR="00A535D8">
                    <w:rPr>
                      <w:rFonts w:asciiTheme="majorBidi" w:hAnsiTheme="majorBidi" w:cstheme="majorBidi"/>
                      <w:sz w:val="14"/>
                      <w:szCs w:val="14"/>
                    </w:rPr>
                    <w:t xml:space="preserve">fix </w:t>
                  </w:r>
                  <w:r w:rsidR="00A92F13" w:rsidRPr="00F536E5">
                    <w:rPr>
                      <w:rFonts w:asciiTheme="majorBidi" w:hAnsiTheme="majorBidi" w:cstheme="majorBidi"/>
                      <w:sz w:val="14"/>
                      <w:szCs w:val="14"/>
                    </w:rPr>
                    <w:t>all the Manufacturer and Hidden Defects</w:t>
                  </w:r>
                  <w:r w:rsidR="00A535D8" w:rsidRPr="00F536E5">
                    <w:rPr>
                      <w:rFonts w:asciiTheme="majorBidi" w:hAnsiTheme="majorBidi" w:cstheme="majorBidi"/>
                      <w:sz w:val="14"/>
                      <w:szCs w:val="14"/>
                    </w:rPr>
                    <w:t xml:space="preserve"> in the </w:t>
                  </w:r>
                  <w:r w:rsidR="00371800" w:rsidRPr="00F536E5">
                    <w:rPr>
                      <w:rFonts w:asciiTheme="majorBidi" w:hAnsiTheme="majorBidi" w:cstheme="majorBidi"/>
                      <w:sz w:val="14"/>
                      <w:szCs w:val="14"/>
                    </w:rPr>
                    <w:t>Vehicles</w:t>
                  </w:r>
                  <w:r w:rsidR="00A535D8" w:rsidRPr="00F536E5">
                    <w:rPr>
                      <w:rFonts w:asciiTheme="majorBidi" w:hAnsiTheme="majorBidi" w:cstheme="majorBidi"/>
                      <w:sz w:val="14"/>
                      <w:szCs w:val="14"/>
                    </w:rPr>
                    <w:t xml:space="preserve"> during the Warrant</w:t>
                  </w:r>
                  <w:r w:rsidR="001A52E0" w:rsidRPr="00F536E5">
                    <w:rPr>
                      <w:rFonts w:asciiTheme="majorBidi" w:hAnsiTheme="majorBidi" w:cstheme="majorBidi"/>
                      <w:sz w:val="14"/>
                      <w:szCs w:val="14"/>
                    </w:rPr>
                    <w:t>y</w:t>
                  </w:r>
                  <w:r w:rsidR="00A535D8" w:rsidRPr="00F536E5">
                    <w:rPr>
                      <w:rFonts w:asciiTheme="majorBidi" w:hAnsiTheme="majorBidi" w:cstheme="majorBidi"/>
                      <w:sz w:val="14"/>
                      <w:szCs w:val="14"/>
                    </w:rPr>
                    <w:t xml:space="preserve"> Period set forth in the attached Schedule.</w:t>
                  </w:r>
                </w:p>
                <w:p w:rsidR="00775FB5" w:rsidRDefault="00775FB5">
                  <w:pPr>
                    <w:textAlignment w:val="top"/>
                    <w:rPr>
                      <w:rFonts w:asciiTheme="majorBidi" w:hAnsiTheme="majorBidi" w:cstheme="majorBidi"/>
                      <w:b/>
                      <w:bCs/>
                      <w:sz w:val="14"/>
                      <w:szCs w:val="14"/>
                      <w:lang w:bidi="ar-AE"/>
                    </w:rPr>
                  </w:pPr>
                </w:p>
              </w:tc>
              <w:tc>
                <w:tcPr>
                  <w:tcW w:w="4235" w:type="dxa"/>
                </w:tcPr>
                <w:p w:rsidR="00F17A87" w:rsidRDefault="00780A27" w:rsidP="00F17A87">
                  <w:pPr>
                    <w:bidi/>
                    <w:spacing w:before="60" w:line="204" w:lineRule="auto"/>
                    <w:jc w:val="both"/>
                    <w:rPr>
                      <w:rFonts w:asciiTheme="majorBidi" w:hAnsiTheme="majorBidi" w:cstheme="majorBidi"/>
                      <w:sz w:val="14"/>
                      <w:szCs w:val="14"/>
                      <w:rtl/>
                      <w:lang w:bidi="ar-AE"/>
                    </w:rPr>
                  </w:pPr>
                  <w:r w:rsidRPr="00F536E5">
                    <w:rPr>
                      <w:rStyle w:val="Strong"/>
                      <w:rFonts w:asciiTheme="majorBidi" w:hAnsiTheme="majorBidi" w:cstheme="majorBidi" w:hint="cs"/>
                      <w:sz w:val="14"/>
                      <w:szCs w:val="14"/>
                      <w:rtl/>
                      <w:lang w:bidi="ar-AE"/>
                    </w:rPr>
                    <w:t>رابعا</w:t>
                  </w:r>
                  <w:r w:rsidRPr="00F536E5">
                    <w:rPr>
                      <w:rStyle w:val="Strong"/>
                      <w:rFonts w:asciiTheme="majorBidi" w:hAnsiTheme="majorBidi" w:cstheme="majorBidi"/>
                      <w:sz w:val="14"/>
                      <w:szCs w:val="14"/>
                      <w:rtl/>
                      <w:lang w:bidi="ar-AE"/>
                    </w:rPr>
                    <w:t>ا</w:t>
                  </w:r>
                  <w:r w:rsidRPr="00F536E5">
                    <w:rPr>
                      <w:rStyle w:val="Strong"/>
                      <w:rFonts w:asciiTheme="majorBidi" w:hAnsiTheme="majorBidi" w:cstheme="majorBidi" w:hint="cs"/>
                      <w:sz w:val="14"/>
                      <w:szCs w:val="14"/>
                      <w:rtl/>
                      <w:lang w:bidi="ar-AE"/>
                    </w:rPr>
                    <w:t>ً</w:t>
                  </w:r>
                  <w:r w:rsidR="009E7067" w:rsidRPr="00106D23">
                    <w:rPr>
                      <w:rStyle w:val="Strong"/>
                      <w:rFonts w:asciiTheme="majorBidi" w:hAnsiTheme="majorBidi" w:cstheme="majorBidi"/>
                      <w:b w:val="0"/>
                      <w:bCs w:val="0"/>
                      <w:sz w:val="14"/>
                      <w:szCs w:val="14"/>
                      <w:rtl/>
                      <w:lang w:bidi="ar-AE"/>
                    </w:rPr>
                    <w:t xml:space="preserve">: </w:t>
                  </w:r>
                  <w:r w:rsidR="00F17A87" w:rsidRPr="00106D23">
                    <w:rPr>
                      <w:rStyle w:val="Strong"/>
                      <w:rFonts w:asciiTheme="majorBidi" w:hAnsiTheme="majorBidi" w:cstheme="majorBidi"/>
                      <w:b w:val="0"/>
                      <w:bCs w:val="0"/>
                      <w:sz w:val="14"/>
                      <w:szCs w:val="14"/>
                      <w:rtl/>
                      <w:lang w:bidi="ar-AE"/>
                    </w:rPr>
                    <w:t xml:space="preserve">عند استلام المصرف موافقتكم على </w:t>
                  </w:r>
                  <w:r w:rsidR="00A16C09">
                    <w:rPr>
                      <w:rStyle w:val="Strong"/>
                      <w:rFonts w:asciiTheme="majorBidi" w:hAnsiTheme="majorBidi" w:cstheme="majorBidi" w:hint="cs"/>
                      <w:b w:val="0"/>
                      <w:bCs w:val="0"/>
                      <w:sz w:val="14"/>
                      <w:szCs w:val="14"/>
                      <w:rtl/>
                      <w:lang w:bidi="ar-AE"/>
                    </w:rPr>
                    <w:t>هذا الطلب</w:t>
                  </w:r>
                  <w:r w:rsidR="00F17A87" w:rsidRPr="00106D23">
                    <w:rPr>
                      <w:rStyle w:val="Strong"/>
                      <w:rFonts w:asciiTheme="majorBidi" w:hAnsiTheme="majorBidi" w:cstheme="majorBidi"/>
                      <w:b w:val="0"/>
                      <w:bCs w:val="0"/>
                      <w:sz w:val="14"/>
                      <w:szCs w:val="14"/>
                      <w:rtl/>
                      <w:lang w:bidi="ar-AE"/>
                    </w:rPr>
                    <w:t xml:space="preserve">فإن جميع المخاطر تنتقل إلى المصرف وتكون </w:t>
                  </w:r>
                  <w:r w:rsidR="0071580F">
                    <w:rPr>
                      <w:rStyle w:val="Strong"/>
                      <w:rFonts w:asciiTheme="majorBidi" w:hAnsiTheme="majorBidi" w:cstheme="majorBidi"/>
                      <w:b w:val="0"/>
                      <w:bCs w:val="0"/>
                      <w:sz w:val="14"/>
                      <w:szCs w:val="14"/>
                      <w:rtl/>
                      <w:lang w:bidi="ar-AE"/>
                    </w:rPr>
                    <w:t>المركبات</w:t>
                  </w:r>
                  <w:r w:rsidR="00F17A87" w:rsidRPr="00106D23">
                    <w:rPr>
                      <w:rStyle w:val="Strong"/>
                      <w:rFonts w:asciiTheme="majorBidi" w:hAnsiTheme="majorBidi" w:cstheme="majorBidi"/>
                      <w:b w:val="0"/>
                      <w:bCs w:val="0"/>
                      <w:sz w:val="14"/>
                      <w:szCs w:val="14"/>
                      <w:rtl/>
                      <w:lang w:bidi="ar-AE"/>
                    </w:rPr>
                    <w:t xml:space="preserve">محفوظة لديكم بصفة أمانة </w:t>
                  </w:r>
                  <w:r w:rsidR="00F17A87" w:rsidRPr="00106D23">
                    <w:rPr>
                      <w:rFonts w:asciiTheme="majorBidi" w:hAnsiTheme="majorBidi" w:cstheme="majorBidi"/>
                      <w:sz w:val="14"/>
                      <w:szCs w:val="14"/>
                      <w:rtl/>
                      <w:lang w:bidi="ar-AE"/>
                    </w:rPr>
                    <w:t>حتى يتم تسليمها إلى من يأذن له المصرف خطيا بذلك.</w:t>
                  </w:r>
                </w:p>
                <w:p w:rsidR="00607227" w:rsidRDefault="00607227" w:rsidP="00607227">
                  <w:pPr>
                    <w:bidi/>
                    <w:spacing w:before="60" w:line="204" w:lineRule="auto"/>
                    <w:jc w:val="both"/>
                    <w:rPr>
                      <w:rFonts w:asciiTheme="majorBidi" w:hAnsiTheme="majorBidi" w:cstheme="majorBidi"/>
                      <w:sz w:val="14"/>
                      <w:szCs w:val="14"/>
                      <w:rtl/>
                      <w:lang w:bidi="ar-AE"/>
                    </w:rPr>
                  </w:pPr>
                </w:p>
                <w:p w:rsidR="00607227" w:rsidRPr="00106D23" w:rsidRDefault="00607227" w:rsidP="00A535D8">
                  <w:pPr>
                    <w:bidi/>
                    <w:spacing w:before="60" w:line="204" w:lineRule="auto"/>
                    <w:jc w:val="both"/>
                    <w:rPr>
                      <w:rStyle w:val="Strong"/>
                      <w:rFonts w:asciiTheme="majorBidi" w:hAnsiTheme="majorBidi" w:cstheme="majorBidi"/>
                      <w:b w:val="0"/>
                      <w:bCs w:val="0"/>
                      <w:sz w:val="14"/>
                      <w:szCs w:val="14"/>
                      <w:rtl/>
                      <w:lang w:bidi="ar-AE"/>
                    </w:rPr>
                  </w:pPr>
                  <w:r w:rsidRPr="00F536E5">
                    <w:rPr>
                      <w:rFonts w:asciiTheme="majorBidi" w:hAnsiTheme="majorBidi" w:cstheme="majorBidi" w:hint="cs"/>
                      <w:b/>
                      <w:bCs/>
                      <w:sz w:val="14"/>
                      <w:szCs w:val="14"/>
                      <w:rtl/>
                      <w:lang w:bidi="ar-AE"/>
                    </w:rPr>
                    <w:t>خامسا</w:t>
                  </w:r>
                  <w:r>
                    <w:rPr>
                      <w:rFonts w:asciiTheme="majorBidi" w:hAnsiTheme="majorBidi" w:cstheme="majorBidi" w:hint="cs"/>
                      <w:sz w:val="14"/>
                      <w:szCs w:val="14"/>
                      <w:rtl/>
                      <w:lang w:bidi="ar-AE"/>
                    </w:rPr>
                    <w:t>: كفل وضمن البائع/المورد إصلاح كافة العيوب المصنعية والخفية في المركبات</w:t>
                  </w:r>
                  <w:r w:rsidR="00A535D8">
                    <w:rPr>
                      <w:rFonts w:asciiTheme="majorBidi" w:hAnsiTheme="majorBidi" w:cstheme="majorBidi" w:hint="cs"/>
                      <w:sz w:val="14"/>
                      <w:szCs w:val="14"/>
                      <w:rtl/>
                      <w:lang w:bidi="ar-AE"/>
                    </w:rPr>
                    <w:t xml:space="preserve"> على نفقته خلال </w:t>
                  </w:r>
                  <w:r>
                    <w:rPr>
                      <w:rFonts w:asciiTheme="majorBidi" w:hAnsiTheme="majorBidi" w:cstheme="majorBidi" w:hint="cs"/>
                      <w:sz w:val="14"/>
                      <w:szCs w:val="14"/>
                      <w:rtl/>
                      <w:lang w:bidi="ar-AE"/>
                    </w:rPr>
                    <w:t>مدة الضمان الواردة في الملحق المرفق.</w:t>
                  </w:r>
                </w:p>
                <w:p w:rsidR="00F17A87" w:rsidRPr="00106D23" w:rsidRDefault="00F17A87" w:rsidP="00F17A87">
                  <w:pPr>
                    <w:bidi/>
                    <w:spacing w:before="60" w:line="204" w:lineRule="auto"/>
                    <w:jc w:val="both"/>
                    <w:rPr>
                      <w:rFonts w:asciiTheme="majorBidi" w:hAnsiTheme="majorBidi" w:cstheme="majorBidi"/>
                      <w:b/>
                      <w:bCs/>
                      <w:sz w:val="14"/>
                      <w:szCs w:val="14"/>
                      <w:rtl/>
                      <w:lang w:bidi="ar-AE"/>
                    </w:rPr>
                  </w:pPr>
                </w:p>
              </w:tc>
            </w:tr>
          </w:tbl>
          <w:p w:rsidR="00A6768B" w:rsidRPr="00106D23" w:rsidRDefault="00A6768B" w:rsidP="0032724F">
            <w:pPr>
              <w:spacing w:line="204" w:lineRule="auto"/>
              <w:jc w:val="both"/>
              <w:rPr>
                <w:rFonts w:asciiTheme="majorBidi" w:hAnsiTheme="majorBidi" w:cstheme="majorBid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67"/>
              <w:gridCol w:w="4230"/>
            </w:tblGrid>
            <w:tr w:rsidR="00A6768B" w:rsidRPr="00106D23" w:rsidTr="00F536E5">
              <w:tc>
                <w:tcPr>
                  <w:tcW w:w="5467" w:type="dxa"/>
                </w:tcPr>
                <w:p w:rsidR="00A6768B" w:rsidRPr="00106D23" w:rsidRDefault="00607227" w:rsidP="00510528">
                  <w:pPr>
                    <w:spacing w:line="192" w:lineRule="auto"/>
                    <w:jc w:val="both"/>
                    <w:rPr>
                      <w:rFonts w:asciiTheme="majorBidi" w:hAnsiTheme="majorBidi" w:cstheme="majorBidi"/>
                      <w:sz w:val="14"/>
                      <w:szCs w:val="14"/>
                    </w:rPr>
                  </w:pPr>
                  <w:r w:rsidRPr="00F536E5">
                    <w:rPr>
                      <w:rFonts w:asciiTheme="majorBidi" w:hAnsiTheme="majorBidi" w:cstheme="majorBidi"/>
                      <w:b/>
                      <w:bCs/>
                      <w:sz w:val="14"/>
                      <w:szCs w:val="14"/>
                      <w:lang w:bidi="ar-AE"/>
                    </w:rPr>
                    <w:t>Sixth</w:t>
                  </w:r>
                  <w:r w:rsidR="009E7067" w:rsidRPr="00106D23">
                    <w:rPr>
                      <w:rFonts w:asciiTheme="majorBidi" w:hAnsiTheme="majorBidi" w:cstheme="majorBidi"/>
                      <w:sz w:val="14"/>
                      <w:szCs w:val="14"/>
                      <w:lang w:bidi="ar-AE"/>
                    </w:rPr>
                    <w:t>:</w:t>
                  </w:r>
                  <w:r w:rsidR="002D59B3" w:rsidRPr="00106D23">
                    <w:rPr>
                      <w:rFonts w:asciiTheme="majorBidi" w:hAnsiTheme="majorBidi" w:cstheme="majorBidi"/>
                      <w:sz w:val="14"/>
                      <w:szCs w:val="14"/>
                    </w:rPr>
                    <w:t xml:space="preserve">Without the </w:t>
                  </w:r>
                  <w:r w:rsidR="002D59B3" w:rsidRPr="00106D23">
                    <w:rPr>
                      <w:rFonts w:asciiTheme="majorBidi" w:hAnsiTheme="majorBidi" w:cstheme="majorBidi"/>
                      <w:bCs/>
                      <w:sz w:val="14"/>
                      <w:szCs w:val="14"/>
                    </w:rPr>
                    <w:t>Vendor/Seller</w:t>
                  </w:r>
                  <w:r w:rsidR="002D59B3" w:rsidRPr="00106D23">
                    <w:rPr>
                      <w:rFonts w:asciiTheme="majorBidi" w:hAnsiTheme="majorBidi" w:cstheme="majorBidi"/>
                      <w:sz w:val="14"/>
                      <w:szCs w:val="14"/>
                    </w:rPr>
                    <w:t xml:space="preserve">’s consent, legal proceedings or litigation, the Bank shall have the right to </w:t>
                  </w:r>
                  <w:r w:rsidR="00106D23" w:rsidRPr="00106D23">
                    <w:rPr>
                      <w:rFonts w:asciiTheme="majorBidi" w:hAnsiTheme="majorBidi" w:cstheme="majorBidi"/>
                      <w:sz w:val="14"/>
                      <w:szCs w:val="14"/>
                    </w:rPr>
                    <w:t>rescind</w:t>
                  </w:r>
                  <w:r w:rsidR="00106D23" w:rsidRPr="00106D23">
                    <w:rPr>
                      <w:rFonts w:asciiTheme="majorBidi" w:hAnsiTheme="majorBidi" w:cstheme="majorBidi"/>
                      <w:sz w:val="14"/>
                      <w:szCs w:val="14"/>
                      <w:lang w:bidi="ar-AE"/>
                    </w:rPr>
                    <w:t xml:space="preserve"> t</w:t>
                  </w:r>
                  <w:r w:rsidR="00A6768B" w:rsidRPr="00106D23">
                    <w:rPr>
                      <w:rFonts w:asciiTheme="majorBidi" w:hAnsiTheme="majorBidi" w:cstheme="majorBidi"/>
                      <w:sz w:val="14"/>
                      <w:szCs w:val="14"/>
                      <w:lang w:bidi="ar-AE"/>
                    </w:rPr>
                    <w:t xml:space="preserve">his LPO within </w:t>
                  </w:r>
                  <w:r w:rsidR="00C94CBD" w:rsidRPr="00106D23">
                    <w:rPr>
                      <w:rFonts w:asciiTheme="majorBidi" w:hAnsiTheme="majorBidi" w:cstheme="majorBidi"/>
                      <w:sz w:val="14"/>
                      <w:szCs w:val="14"/>
                      <w:lang w:bidi="ar-AE"/>
                    </w:rPr>
                    <w:t xml:space="preserve">twenty </w:t>
                  </w:r>
                  <w:r w:rsidR="00FE0C37" w:rsidRPr="00106D23">
                    <w:rPr>
                      <w:rFonts w:asciiTheme="majorBidi" w:hAnsiTheme="majorBidi" w:cstheme="majorBidi"/>
                      <w:sz w:val="14"/>
                      <w:szCs w:val="14"/>
                      <w:lang w:bidi="ar-AE"/>
                    </w:rPr>
                    <w:t xml:space="preserve">business </w:t>
                  </w:r>
                  <w:r w:rsidR="00A6768B" w:rsidRPr="00106D23">
                    <w:rPr>
                      <w:rFonts w:asciiTheme="majorBidi" w:hAnsiTheme="majorBidi" w:cstheme="majorBidi"/>
                      <w:sz w:val="14"/>
                      <w:szCs w:val="14"/>
                      <w:lang w:bidi="ar-AE"/>
                    </w:rPr>
                    <w:t xml:space="preserve">days </w:t>
                  </w:r>
                  <w:r w:rsidR="009E7067" w:rsidRPr="00106D23">
                    <w:rPr>
                      <w:rFonts w:asciiTheme="majorBidi" w:hAnsiTheme="majorBidi" w:cstheme="majorBidi"/>
                      <w:sz w:val="14"/>
                      <w:szCs w:val="14"/>
                    </w:rPr>
                    <w:t xml:space="preserve">from the acceptance date by the </w:t>
                  </w:r>
                  <w:r w:rsidR="009E7067" w:rsidRPr="00106D23">
                    <w:rPr>
                      <w:rFonts w:asciiTheme="majorBidi" w:hAnsiTheme="majorBidi" w:cstheme="majorBidi"/>
                      <w:bCs/>
                      <w:sz w:val="14"/>
                      <w:szCs w:val="14"/>
                    </w:rPr>
                    <w:t>Vendor/Seller</w:t>
                  </w:r>
                  <w:r w:rsidR="009E7067" w:rsidRPr="00106D23">
                    <w:rPr>
                      <w:rFonts w:asciiTheme="majorBidi" w:hAnsiTheme="majorBidi" w:cstheme="majorBidi"/>
                      <w:sz w:val="14"/>
                      <w:szCs w:val="14"/>
                    </w:rPr>
                    <w:t xml:space="preserve"> of this LPO</w:t>
                  </w:r>
                  <w:r w:rsidR="00FE0C37" w:rsidRPr="00106D23">
                    <w:rPr>
                      <w:rFonts w:asciiTheme="majorBidi" w:hAnsiTheme="majorBidi" w:cstheme="majorBidi"/>
                      <w:sz w:val="14"/>
                      <w:szCs w:val="14"/>
                      <w:lang w:bidi="ar-AE"/>
                    </w:rPr>
                    <w:t xml:space="preserve"> without indicating any reasons</w:t>
                  </w:r>
                  <w:r w:rsidR="00106D23" w:rsidRPr="00106D23">
                    <w:rPr>
                      <w:rFonts w:asciiTheme="majorBidi" w:hAnsiTheme="majorBidi" w:cstheme="majorBidi"/>
                      <w:sz w:val="14"/>
                      <w:szCs w:val="14"/>
                    </w:rPr>
                    <w:t xml:space="preserve">And </w:t>
                  </w:r>
                  <w:r w:rsidR="009E7067" w:rsidRPr="00106D23">
                    <w:rPr>
                      <w:rFonts w:asciiTheme="majorBidi" w:hAnsiTheme="majorBidi" w:cstheme="majorBidi"/>
                      <w:sz w:val="14"/>
                      <w:szCs w:val="14"/>
                    </w:rPr>
                    <w:t xml:space="preserve">without any responsibility or compensation on the </w:t>
                  </w:r>
                  <w:r w:rsidR="00106D23" w:rsidRPr="00106D23">
                    <w:rPr>
                      <w:rFonts w:asciiTheme="majorBidi" w:hAnsiTheme="majorBidi" w:cstheme="majorBidi"/>
                      <w:sz w:val="14"/>
                      <w:szCs w:val="14"/>
                    </w:rPr>
                    <w:t xml:space="preserve">Bank’s </w:t>
                  </w:r>
                  <w:r w:rsidR="009E7067" w:rsidRPr="00106D23">
                    <w:rPr>
                      <w:rFonts w:asciiTheme="majorBidi" w:hAnsiTheme="majorBidi" w:cstheme="majorBidi"/>
                      <w:sz w:val="14"/>
                      <w:szCs w:val="14"/>
                    </w:rPr>
                    <w:t xml:space="preserve">side due to such cancellation. </w:t>
                  </w:r>
                </w:p>
              </w:tc>
              <w:tc>
                <w:tcPr>
                  <w:tcW w:w="4230" w:type="dxa"/>
                </w:tcPr>
                <w:p w:rsidR="00A6768B" w:rsidRPr="00106D23" w:rsidRDefault="00607227" w:rsidP="00607227">
                  <w:pPr>
                    <w:bidi/>
                    <w:spacing w:line="204" w:lineRule="auto"/>
                    <w:jc w:val="both"/>
                    <w:rPr>
                      <w:rFonts w:asciiTheme="majorBidi" w:hAnsiTheme="majorBidi" w:cstheme="majorBidi"/>
                      <w:sz w:val="14"/>
                      <w:szCs w:val="14"/>
                    </w:rPr>
                  </w:pPr>
                  <w:r w:rsidRPr="00F536E5">
                    <w:rPr>
                      <w:rFonts w:asciiTheme="majorBidi" w:hAnsiTheme="majorBidi" w:cstheme="majorBidi" w:hint="cs"/>
                      <w:b/>
                      <w:bCs/>
                      <w:sz w:val="14"/>
                      <w:szCs w:val="14"/>
                      <w:rtl/>
                    </w:rPr>
                    <w:t>سادسا</w:t>
                  </w:r>
                  <w:r w:rsidR="00780A27" w:rsidRPr="00F536E5">
                    <w:rPr>
                      <w:rFonts w:asciiTheme="majorBidi" w:hAnsiTheme="majorBidi" w:cstheme="majorBidi" w:hint="cs"/>
                      <w:b/>
                      <w:bCs/>
                      <w:sz w:val="14"/>
                      <w:szCs w:val="14"/>
                      <w:rtl/>
                    </w:rPr>
                    <w:t>ً</w:t>
                  </w:r>
                  <w:r w:rsidR="009E7067" w:rsidRPr="00106D23">
                    <w:rPr>
                      <w:rFonts w:asciiTheme="majorBidi" w:hAnsiTheme="majorBidi" w:cstheme="majorBidi"/>
                      <w:sz w:val="14"/>
                      <w:szCs w:val="14"/>
                      <w:rtl/>
                    </w:rPr>
                    <w:t xml:space="preserve">: </w:t>
                  </w:r>
                  <w:r w:rsidR="00A6768B" w:rsidRPr="00106D23">
                    <w:rPr>
                      <w:rFonts w:asciiTheme="majorBidi" w:hAnsiTheme="majorBidi" w:cstheme="majorBidi"/>
                      <w:sz w:val="14"/>
                      <w:szCs w:val="14"/>
                      <w:rtl/>
                      <w:lang w:bidi="ar-AE"/>
                    </w:rPr>
                    <w:t xml:space="preserve">يحق لمصرف الهلال إلغاء هذا الطلبخلال </w:t>
                  </w:r>
                  <w:r w:rsidR="00903D08" w:rsidRPr="00106D23">
                    <w:rPr>
                      <w:rFonts w:asciiTheme="majorBidi" w:hAnsiTheme="majorBidi" w:cstheme="majorBidi"/>
                      <w:sz w:val="14"/>
                      <w:szCs w:val="14"/>
                      <w:rtl/>
                      <w:lang w:bidi="ar-AE"/>
                    </w:rPr>
                    <w:t>عشرين يوم</w:t>
                  </w:r>
                  <w:r w:rsidR="00FE0C37" w:rsidRPr="00106D23">
                    <w:rPr>
                      <w:rFonts w:asciiTheme="majorBidi" w:hAnsiTheme="majorBidi" w:cstheme="majorBidi"/>
                      <w:sz w:val="14"/>
                      <w:szCs w:val="14"/>
                      <w:rtl/>
                      <w:lang w:bidi="ar-AE"/>
                    </w:rPr>
                    <w:t xml:space="preserve"> عمل</w:t>
                  </w:r>
                  <w:r w:rsidR="00A6768B" w:rsidRPr="00106D23">
                    <w:rPr>
                      <w:rFonts w:asciiTheme="majorBidi" w:hAnsiTheme="majorBidi" w:cstheme="majorBidi"/>
                      <w:sz w:val="14"/>
                      <w:szCs w:val="14"/>
                      <w:rtl/>
                      <w:lang w:bidi="ar-AE"/>
                    </w:rPr>
                    <w:t xml:space="preserve"> من </w:t>
                  </w:r>
                  <w:r w:rsidR="009E7067" w:rsidRPr="00106D23">
                    <w:rPr>
                      <w:rFonts w:asciiTheme="majorBidi" w:hAnsiTheme="majorBidi" w:cstheme="majorBidi"/>
                      <w:sz w:val="14"/>
                      <w:szCs w:val="14"/>
                      <w:rtl/>
                      <w:lang w:bidi="ar-AE"/>
                    </w:rPr>
                    <w:t>تاريخ قبول المورد/البائع لهذا الطلب</w:t>
                  </w:r>
                  <w:r w:rsidR="00FE0C37" w:rsidRPr="00106D23">
                    <w:rPr>
                      <w:rFonts w:asciiTheme="majorBidi" w:hAnsiTheme="majorBidi" w:cstheme="majorBidi"/>
                      <w:sz w:val="14"/>
                      <w:szCs w:val="14"/>
                      <w:rtl/>
                      <w:lang w:bidi="ar-AE"/>
                    </w:rPr>
                    <w:t>دون إبداء أي أسباب</w:t>
                  </w:r>
                  <w:r w:rsidR="009E7067" w:rsidRPr="00106D23">
                    <w:rPr>
                      <w:rFonts w:asciiTheme="majorBidi" w:hAnsiTheme="majorBidi" w:cstheme="majorBidi"/>
                      <w:sz w:val="14"/>
                      <w:szCs w:val="14"/>
                      <w:rtl/>
                    </w:rPr>
                    <w:t xml:space="preserve"> ودون </w:t>
                  </w:r>
                  <w:r w:rsidR="009E7067" w:rsidRPr="00106D23">
                    <w:rPr>
                      <w:rFonts w:asciiTheme="majorBidi" w:hAnsiTheme="majorBidi" w:cstheme="majorBidi"/>
                      <w:sz w:val="14"/>
                      <w:szCs w:val="14"/>
                      <w:rtl/>
                      <w:lang w:bidi="ar-AE"/>
                    </w:rPr>
                    <w:t>حاجة لرضاء المورد/البائعأو لأي إجراءات قانونية أو قضائية</w:t>
                  </w:r>
                  <w:r w:rsidR="009E7067" w:rsidRPr="00106D23">
                    <w:rPr>
                      <w:rFonts w:asciiTheme="majorBidi" w:hAnsiTheme="majorBidi" w:cstheme="majorBidi"/>
                      <w:sz w:val="14"/>
                      <w:szCs w:val="14"/>
                      <w:rtl/>
                    </w:rPr>
                    <w:t xml:space="preserve"> ودون أن يتحمل أي مسؤولية أو تعويض عن هذا الإلغاء.</w:t>
                  </w:r>
                </w:p>
              </w:tc>
            </w:tr>
          </w:tbl>
          <w:p w:rsidR="00A6768B" w:rsidRPr="005C78F3" w:rsidRDefault="00A6768B" w:rsidP="00B729A1">
            <w:pPr>
              <w:rPr>
                <w:sz w:val="2"/>
                <w:szCs w:val="14"/>
              </w:rPr>
            </w:pPr>
          </w:p>
          <w:p w:rsidR="00A6768B" w:rsidRPr="00E67484" w:rsidRDefault="00A6768B" w:rsidP="00B729A1">
            <w:pPr>
              <w:rPr>
                <w:sz w:val="2"/>
                <w:szCs w:val="14"/>
              </w:rPr>
            </w:pPr>
          </w:p>
        </w:tc>
      </w:tr>
    </w:tbl>
    <w:p w:rsidR="00A6768B" w:rsidRPr="000F19F2" w:rsidRDefault="00A6768B" w:rsidP="00A6768B">
      <w:pPr>
        <w:spacing w:after="0" w:line="240" w:lineRule="auto"/>
        <w:rPr>
          <w:sz w:val="2"/>
          <w:szCs w:val="14"/>
        </w:rPr>
      </w:pPr>
    </w:p>
    <w:p w:rsidR="00A6768B" w:rsidRPr="000F19F2" w:rsidRDefault="00A6768B" w:rsidP="00A6768B">
      <w:pPr>
        <w:spacing w:after="0" w:line="240" w:lineRule="auto"/>
        <w:rPr>
          <w:sz w:val="2"/>
          <w:szCs w:val="12"/>
        </w:rPr>
      </w:pPr>
    </w:p>
    <w:tbl>
      <w:tblPr>
        <w:tblStyle w:val="TableGrid"/>
        <w:tblW w:w="0" w:type="auto"/>
        <w:tblInd w:w="108" w:type="dxa"/>
        <w:tblLook w:val="04A0"/>
      </w:tblPr>
      <w:tblGrid>
        <w:gridCol w:w="4945"/>
        <w:gridCol w:w="5225"/>
      </w:tblGrid>
      <w:tr w:rsidR="00A6768B" w:rsidTr="00B729A1">
        <w:tc>
          <w:tcPr>
            <w:tcW w:w="4945" w:type="dxa"/>
            <w:tcBorders>
              <w:right w:val="nil"/>
            </w:tcBorders>
            <w:shd w:val="clear" w:color="auto" w:fill="E36C0A" w:themeFill="accent6" w:themeFillShade="BF"/>
          </w:tcPr>
          <w:p w:rsidR="00A6768B" w:rsidRPr="004D09C4" w:rsidRDefault="00A6768B" w:rsidP="00B729A1">
            <w:pPr>
              <w:spacing w:before="20"/>
              <w:jc w:val="both"/>
              <w:rPr>
                <w:sz w:val="18"/>
                <w:szCs w:val="18"/>
              </w:rPr>
            </w:pPr>
            <w:r w:rsidRPr="004D09C4">
              <w:rPr>
                <w:rFonts w:cs="Simplified Arabic"/>
                <w:b/>
                <w:bCs/>
                <w:color w:val="FFFFFF" w:themeColor="background1"/>
                <w:sz w:val="18"/>
                <w:szCs w:val="18"/>
              </w:rPr>
              <w:t>For Al Hilal Bank</w:t>
            </w:r>
          </w:p>
        </w:tc>
        <w:tc>
          <w:tcPr>
            <w:tcW w:w="5225" w:type="dxa"/>
            <w:tcBorders>
              <w:left w:val="nil"/>
            </w:tcBorders>
            <w:shd w:val="clear" w:color="auto" w:fill="E36C0A" w:themeFill="accent6" w:themeFillShade="BF"/>
          </w:tcPr>
          <w:p w:rsidR="00A6768B" w:rsidRPr="004D09C4" w:rsidRDefault="00A6768B" w:rsidP="00B729A1">
            <w:pPr>
              <w:spacing w:before="20"/>
              <w:jc w:val="right"/>
              <w:rPr>
                <w:sz w:val="18"/>
                <w:szCs w:val="18"/>
              </w:rPr>
            </w:pPr>
            <w:r w:rsidRPr="004D09C4">
              <w:rPr>
                <w:rFonts w:ascii="Times New Roman" w:hAnsi="Times New Roman" w:cs="Times New Roman"/>
                <w:b/>
                <w:bCs/>
                <w:color w:val="FFFFFF" w:themeColor="background1"/>
                <w:sz w:val="18"/>
                <w:szCs w:val="18"/>
                <w:rtl/>
              </w:rPr>
              <w:t>عن مصرف الهلال</w:t>
            </w:r>
          </w:p>
        </w:tc>
      </w:tr>
      <w:tr w:rsidR="00A6768B" w:rsidTr="00B729A1">
        <w:trPr>
          <w:trHeight w:val="908"/>
        </w:trPr>
        <w:tc>
          <w:tcPr>
            <w:tcW w:w="10170" w:type="dxa"/>
            <w:gridSpan w:val="2"/>
          </w:tcPr>
          <w:p w:rsidR="00A6768B" w:rsidRPr="00100D8C" w:rsidRDefault="00A6768B" w:rsidP="00B729A1">
            <w:pPr>
              <w:rPr>
                <w:sz w:val="6"/>
                <w:szCs w:val="24"/>
              </w:rPr>
            </w:pPr>
          </w:p>
          <w:tbl>
            <w:tblPr>
              <w:tblStyle w:val="TableGrid"/>
              <w:tblW w:w="0" w:type="auto"/>
              <w:tblLook w:val="04A0"/>
            </w:tblPr>
            <w:tblGrid>
              <w:gridCol w:w="1327"/>
              <w:gridCol w:w="7295"/>
              <w:gridCol w:w="990"/>
            </w:tblGrid>
            <w:tr w:rsidR="00A6768B" w:rsidTr="00B729A1">
              <w:tc>
                <w:tcPr>
                  <w:tcW w:w="1327" w:type="dxa"/>
                  <w:tcBorders>
                    <w:top w:val="nil"/>
                    <w:left w:val="nil"/>
                    <w:bottom w:val="nil"/>
                    <w:right w:val="single" w:sz="4" w:space="0" w:color="auto"/>
                  </w:tcBorders>
                </w:tcPr>
                <w:p w:rsidR="00A6768B" w:rsidRPr="0007639E" w:rsidRDefault="00A6768B" w:rsidP="00B729A1">
                  <w:pPr>
                    <w:spacing w:before="40" w:after="40"/>
                    <w:rPr>
                      <w:rFonts w:ascii="Calibri" w:hAnsi="Calibri"/>
                    </w:rPr>
                  </w:pPr>
                  <w:r w:rsidRPr="0007639E">
                    <w:rPr>
                      <w:rFonts w:ascii="Calibri" w:hAnsi="Calibri" w:cs="Simplified Arabic"/>
                      <w:bCs/>
                      <w:sz w:val="16"/>
                      <w:szCs w:val="16"/>
                      <w:lang w:bidi="ar-AE"/>
                    </w:rPr>
                    <w:t>Name</w:t>
                  </w:r>
                </w:p>
              </w:tc>
              <w:tc>
                <w:tcPr>
                  <w:tcW w:w="7295" w:type="dxa"/>
                  <w:tcBorders>
                    <w:top w:val="single" w:sz="4" w:space="0" w:color="auto"/>
                    <w:left w:val="single" w:sz="4" w:space="0" w:color="auto"/>
                    <w:bottom w:val="single" w:sz="4" w:space="0" w:color="auto"/>
                    <w:right w:val="single" w:sz="4" w:space="0" w:color="auto"/>
                  </w:tcBorders>
                </w:tcPr>
                <w:p w:rsidR="00A6768B" w:rsidRPr="00E266B0" w:rsidRDefault="00A6768B" w:rsidP="00B729A1">
                  <w:pPr>
                    <w:spacing w:before="40" w:after="40"/>
                    <w:jc w:val="center"/>
                    <w:rPr>
                      <w:rFonts w:asciiTheme="majorBidi" w:hAnsiTheme="majorBidi" w:cstheme="majorBidi"/>
                      <w:sz w:val="16"/>
                      <w:szCs w:val="16"/>
                    </w:rPr>
                  </w:pPr>
                </w:p>
              </w:tc>
              <w:tc>
                <w:tcPr>
                  <w:tcW w:w="990" w:type="dxa"/>
                  <w:tcBorders>
                    <w:top w:val="nil"/>
                    <w:left w:val="single" w:sz="4" w:space="0" w:color="auto"/>
                    <w:bottom w:val="nil"/>
                    <w:right w:val="nil"/>
                  </w:tcBorders>
                </w:tcPr>
                <w:p w:rsidR="00A6768B" w:rsidRPr="00BB0D17" w:rsidRDefault="00A6768B" w:rsidP="00B729A1">
                  <w:pPr>
                    <w:spacing w:before="40" w:after="40"/>
                    <w:jc w:val="right"/>
                  </w:pPr>
                  <w:r w:rsidRPr="00BB0D17">
                    <w:rPr>
                      <w:rFonts w:ascii="Times New Roman" w:hAnsi="Times New Roman" w:cs="Times New Roman"/>
                      <w:sz w:val="16"/>
                      <w:szCs w:val="16"/>
                      <w:rtl/>
                    </w:rPr>
                    <w:t>الاسم</w:t>
                  </w:r>
                </w:p>
              </w:tc>
            </w:tr>
          </w:tbl>
          <w:p w:rsidR="00A6768B" w:rsidRPr="0050218F" w:rsidRDefault="00A6768B" w:rsidP="00B729A1">
            <w:pPr>
              <w:rPr>
                <w:sz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408"/>
              <w:gridCol w:w="606"/>
              <w:gridCol w:w="373"/>
              <w:gridCol w:w="632"/>
              <w:gridCol w:w="2275"/>
              <w:gridCol w:w="990"/>
            </w:tblGrid>
            <w:tr w:rsidR="00A6768B" w:rsidTr="00B729A1">
              <w:trPr>
                <w:trHeight w:val="557"/>
              </w:trPr>
              <w:tc>
                <w:tcPr>
                  <w:tcW w:w="1323" w:type="dxa"/>
                  <w:tcBorders>
                    <w:right w:val="single" w:sz="4" w:space="0" w:color="auto"/>
                  </w:tcBorders>
                </w:tcPr>
                <w:p w:rsidR="00A6768B" w:rsidRDefault="00A6768B" w:rsidP="00B729A1">
                  <w:pPr>
                    <w:rPr>
                      <w:sz w:val="4"/>
                    </w:rPr>
                  </w:pPr>
                  <w:r w:rsidRPr="000740D0">
                    <w:rPr>
                      <w:rFonts w:ascii="Calibri" w:hAnsi="Calibri" w:cs="Simplified Arabic"/>
                      <w:bCs/>
                      <w:sz w:val="16"/>
                      <w:szCs w:val="16"/>
                      <w:lang w:bidi="ar-AE"/>
                    </w:rPr>
                    <w:t xml:space="preserve">Authorized </w:t>
                  </w:r>
                  <w:r>
                    <w:rPr>
                      <w:rFonts w:ascii="Calibri" w:hAnsi="Calibri" w:cs="Simplified Arabic"/>
                      <w:bCs/>
                      <w:sz w:val="16"/>
                      <w:szCs w:val="16"/>
                      <w:lang w:bidi="ar-AE"/>
                    </w:rPr>
                    <w:t>s</w:t>
                  </w:r>
                  <w:r w:rsidRPr="000740D0">
                    <w:rPr>
                      <w:rFonts w:ascii="Calibri" w:hAnsi="Calibri" w:cs="Simplified Arabic"/>
                      <w:bCs/>
                      <w:sz w:val="16"/>
                      <w:szCs w:val="16"/>
                      <w:lang w:bidi="ar-AE"/>
                    </w:rPr>
                    <w:t>ignature</w:t>
                  </w:r>
                </w:p>
              </w:tc>
              <w:tc>
                <w:tcPr>
                  <w:tcW w:w="3408" w:type="dxa"/>
                  <w:tcBorders>
                    <w:top w:val="single" w:sz="4" w:space="0" w:color="auto"/>
                    <w:left w:val="single" w:sz="4" w:space="0" w:color="auto"/>
                    <w:bottom w:val="single" w:sz="4" w:space="0" w:color="auto"/>
                    <w:right w:val="single" w:sz="4" w:space="0" w:color="auto"/>
                  </w:tcBorders>
                </w:tcPr>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p w:rsidR="00A6768B" w:rsidRDefault="00A6768B" w:rsidP="00B729A1">
                  <w:pPr>
                    <w:rPr>
                      <w:sz w:val="4"/>
                    </w:rPr>
                  </w:pPr>
                </w:p>
              </w:tc>
              <w:tc>
                <w:tcPr>
                  <w:tcW w:w="606" w:type="dxa"/>
                  <w:tcBorders>
                    <w:left w:val="single" w:sz="4" w:space="0" w:color="auto"/>
                  </w:tcBorders>
                </w:tcPr>
                <w:p w:rsidR="00E9299D" w:rsidRDefault="00122A28">
                  <w:pPr>
                    <w:rPr>
                      <w:b/>
                      <w:sz w:val="4"/>
                    </w:rPr>
                  </w:pPr>
                  <w:r>
                    <w:rPr>
                      <w:rFonts w:ascii="Times New Roman" w:hAnsi="Times New Roman" w:cs="Times New Roman" w:hint="cs"/>
                      <w:b/>
                      <w:sz w:val="16"/>
                      <w:szCs w:val="16"/>
                      <w:rtl/>
                      <w:lang w:bidi="ar-AE"/>
                    </w:rPr>
                    <w:t>التوقيع المعتمد</w:t>
                  </w:r>
                </w:p>
              </w:tc>
              <w:tc>
                <w:tcPr>
                  <w:tcW w:w="373" w:type="dxa"/>
                </w:tcPr>
                <w:p w:rsidR="00A6768B" w:rsidRDefault="00A6768B" w:rsidP="00B729A1">
                  <w:pPr>
                    <w:rPr>
                      <w:sz w:val="4"/>
                    </w:rPr>
                  </w:pPr>
                </w:p>
              </w:tc>
              <w:tc>
                <w:tcPr>
                  <w:tcW w:w="632" w:type="dxa"/>
                  <w:tcBorders>
                    <w:right w:val="single" w:sz="4" w:space="0" w:color="auto"/>
                  </w:tcBorders>
                </w:tcPr>
                <w:p w:rsidR="00A6768B" w:rsidRPr="00470B76" w:rsidRDefault="00A6768B" w:rsidP="00B729A1">
                  <w:pPr>
                    <w:rPr>
                      <w:sz w:val="15"/>
                      <w:szCs w:val="15"/>
                    </w:rPr>
                  </w:pPr>
                  <w:r w:rsidRPr="00470B76">
                    <w:rPr>
                      <w:rFonts w:ascii="Calibri" w:hAnsi="Calibri" w:cs="Simplified Arabic"/>
                      <w:bCs/>
                      <w:sz w:val="15"/>
                      <w:szCs w:val="15"/>
                      <w:lang w:bidi="ar-AE"/>
                    </w:rPr>
                    <w:t>Stamp</w:t>
                  </w:r>
                </w:p>
              </w:tc>
              <w:tc>
                <w:tcPr>
                  <w:tcW w:w="2275" w:type="dxa"/>
                  <w:tcBorders>
                    <w:top w:val="single" w:sz="4" w:space="0" w:color="auto"/>
                    <w:left w:val="single" w:sz="4" w:space="0" w:color="auto"/>
                    <w:bottom w:val="single" w:sz="4" w:space="0" w:color="auto"/>
                    <w:right w:val="single" w:sz="4" w:space="0" w:color="auto"/>
                  </w:tcBorders>
                </w:tcPr>
                <w:p w:rsidR="00A6768B" w:rsidRDefault="00A6768B" w:rsidP="00B729A1">
                  <w:pPr>
                    <w:rPr>
                      <w:sz w:val="4"/>
                    </w:rPr>
                  </w:pPr>
                </w:p>
              </w:tc>
              <w:tc>
                <w:tcPr>
                  <w:tcW w:w="990" w:type="dxa"/>
                  <w:tcBorders>
                    <w:left w:val="single" w:sz="4" w:space="0" w:color="auto"/>
                  </w:tcBorders>
                </w:tcPr>
                <w:p w:rsidR="00A6768B" w:rsidRPr="00BB0D17" w:rsidRDefault="00A6768B" w:rsidP="00B729A1">
                  <w:pPr>
                    <w:jc w:val="right"/>
                  </w:pPr>
                  <w:r w:rsidRPr="00BB0D17">
                    <w:rPr>
                      <w:rFonts w:ascii="Times New Roman" w:hAnsi="Times New Roman" w:cs="Times New Roman"/>
                      <w:sz w:val="16"/>
                      <w:szCs w:val="16"/>
                      <w:rtl/>
                    </w:rPr>
                    <w:t>الختم</w:t>
                  </w:r>
                </w:p>
              </w:tc>
            </w:tr>
          </w:tbl>
          <w:p w:rsidR="00A6768B" w:rsidRPr="007049EA" w:rsidRDefault="00A6768B" w:rsidP="00B729A1">
            <w:pPr>
              <w:tabs>
                <w:tab w:val="left" w:pos="1725"/>
              </w:tabs>
              <w:rPr>
                <w:sz w:val="2"/>
                <w:szCs w:val="14"/>
              </w:rPr>
            </w:pPr>
          </w:p>
          <w:p w:rsidR="00A6768B" w:rsidRPr="00043E65" w:rsidRDefault="00A6768B" w:rsidP="00B729A1">
            <w:pPr>
              <w:rPr>
                <w:sz w:val="2"/>
              </w:rPr>
            </w:pPr>
          </w:p>
        </w:tc>
      </w:tr>
    </w:tbl>
    <w:p w:rsidR="00A6768B" w:rsidRPr="000F19F2" w:rsidRDefault="00A6768B" w:rsidP="00A6768B">
      <w:pPr>
        <w:spacing w:after="0" w:line="240" w:lineRule="auto"/>
        <w:rPr>
          <w:sz w:val="4"/>
          <w:szCs w:val="18"/>
        </w:rPr>
      </w:pPr>
    </w:p>
    <w:tbl>
      <w:tblPr>
        <w:tblStyle w:val="TableGrid"/>
        <w:tblW w:w="0" w:type="auto"/>
        <w:tblInd w:w="108" w:type="dxa"/>
        <w:tblLayout w:type="fixed"/>
        <w:tblLook w:val="04A0"/>
      </w:tblPr>
      <w:tblGrid>
        <w:gridCol w:w="5570"/>
        <w:gridCol w:w="4600"/>
      </w:tblGrid>
      <w:tr w:rsidR="00A6768B" w:rsidTr="00B729A1">
        <w:tc>
          <w:tcPr>
            <w:tcW w:w="5570" w:type="dxa"/>
            <w:tcBorders>
              <w:bottom w:val="single" w:sz="4" w:space="0" w:color="auto"/>
              <w:right w:val="nil"/>
            </w:tcBorders>
            <w:shd w:val="clear" w:color="auto" w:fill="E36C0A" w:themeFill="accent6" w:themeFillShade="BF"/>
          </w:tcPr>
          <w:p w:rsidR="00A6768B" w:rsidRPr="004D09C4" w:rsidRDefault="00A6768B" w:rsidP="00B729A1">
            <w:pPr>
              <w:spacing w:before="20"/>
              <w:jc w:val="both"/>
              <w:rPr>
                <w:sz w:val="18"/>
                <w:szCs w:val="18"/>
              </w:rPr>
            </w:pPr>
            <w:r w:rsidRPr="004D09C4">
              <w:rPr>
                <w:rFonts w:ascii="Calibri" w:hAnsi="Calibri" w:cs="Times New Roman"/>
                <w:b/>
                <w:bCs/>
                <w:color w:val="FFFFFF" w:themeColor="background1"/>
                <w:sz w:val="18"/>
                <w:szCs w:val="18"/>
              </w:rPr>
              <w:t>For Vendor/Seller Use Only</w:t>
            </w:r>
          </w:p>
        </w:tc>
        <w:tc>
          <w:tcPr>
            <w:tcW w:w="4600" w:type="dxa"/>
            <w:tcBorders>
              <w:left w:val="nil"/>
              <w:bottom w:val="single" w:sz="4" w:space="0" w:color="auto"/>
            </w:tcBorders>
            <w:shd w:val="clear" w:color="auto" w:fill="E36C0A" w:themeFill="accent6" w:themeFillShade="BF"/>
          </w:tcPr>
          <w:p w:rsidR="00A6768B" w:rsidRPr="004D09C4" w:rsidRDefault="00A6768B" w:rsidP="00B729A1">
            <w:pPr>
              <w:spacing w:before="20"/>
              <w:jc w:val="right"/>
              <w:rPr>
                <w:sz w:val="18"/>
                <w:szCs w:val="18"/>
              </w:rPr>
            </w:pPr>
            <w:r w:rsidRPr="004D09C4">
              <w:rPr>
                <w:rFonts w:ascii="Calibri" w:hAnsi="Calibri" w:cs="Times New Roman"/>
                <w:b/>
                <w:bCs/>
                <w:color w:val="FFFFFF" w:themeColor="background1"/>
                <w:sz w:val="18"/>
                <w:szCs w:val="18"/>
                <w:rtl/>
              </w:rPr>
              <w:t>لاستخدام المورد/البائع فقط</w:t>
            </w:r>
          </w:p>
        </w:tc>
      </w:tr>
      <w:tr w:rsidR="00A6768B" w:rsidTr="00B729A1">
        <w:trPr>
          <w:trHeight w:val="1547"/>
        </w:trPr>
        <w:tc>
          <w:tcPr>
            <w:tcW w:w="5570" w:type="dxa"/>
            <w:tcBorders>
              <w:top w:val="single" w:sz="4" w:space="0" w:color="auto"/>
              <w:left w:val="single" w:sz="4" w:space="0" w:color="auto"/>
              <w:bottom w:val="nil"/>
              <w:right w:val="nil"/>
            </w:tcBorders>
          </w:tcPr>
          <w:p w:rsidR="00A6768B" w:rsidRDefault="00A6768B" w:rsidP="00B729A1">
            <w:pPr>
              <w:rPr>
                <w:rFonts w:ascii="Calibri" w:hAnsi="Calibri" w:cs="Simplified Arabic"/>
                <w:bCs/>
                <w:sz w:val="4"/>
                <w:szCs w:val="16"/>
              </w:rPr>
            </w:pPr>
          </w:p>
          <w:p w:rsidR="00A6768B" w:rsidRPr="00A97C44" w:rsidRDefault="00A6768B" w:rsidP="00B729A1">
            <w:pPr>
              <w:spacing w:line="228" w:lineRule="auto"/>
              <w:rPr>
                <w:rFonts w:ascii="Calibri" w:hAnsi="Calibri" w:cs="Simplified Arabic"/>
                <w:bCs/>
                <w:sz w:val="16"/>
                <w:szCs w:val="16"/>
              </w:rPr>
            </w:pPr>
            <w:r w:rsidRPr="00A97C44">
              <w:rPr>
                <w:rFonts w:ascii="Calibri" w:hAnsi="Calibri" w:cs="Simplified Arabic"/>
                <w:bCs/>
                <w:sz w:val="16"/>
                <w:szCs w:val="16"/>
              </w:rPr>
              <w:t>To: Ms. Al Hilal Bank.</w:t>
            </w:r>
          </w:p>
          <w:p w:rsidR="00A6768B" w:rsidRPr="00C94CBD" w:rsidRDefault="00A6768B" w:rsidP="001A52E0">
            <w:pPr>
              <w:spacing w:after="40" w:line="192" w:lineRule="auto"/>
              <w:jc w:val="both"/>
              <w:rPr>
                <w:sz w:val="16"/>
                <w:szCs w:val="16"/>
              </w:rPr>
            </w:pPr>
            <w:r w:rsidRPr="00D75455">
              <w:rPr>
                <w:rFonts w:cs="Arabic Transparent"/>
                <w:sz w:val="16"/>
                <w:szCs w:val="16"/>
              </w:rPr>
              <w:t xml:space="preserve">We have received the above LPO and accepted the sale of the above specified </w:t>
            </w:r>
            <w:r w:rsidR="0071580F">
              <w:rPr>
                <w:rFonts w:cs="Arabic Transparent"/>
                <w:sz w:val="16"/>
                <w:szCs w:val="16"/>
              </w:rPr>
              <w:t>Vehicles</w:t>
            </w:r>
            <w:r w:rsidRPr="00D75455">
              <w:rPr>
                <w:rFonts w:cs="Arabic Transparent"/>
                <w:sz w:val="16"/>
                <w:szCs w:val="16"/>
              </w:rPr>
              <w:t xml:space="preserve"> to the Bank</w:t>
            </w:r>
            <w:r w:rsidR="00607227">
              <w:rPr>
                <w:rFonts w:cs="Arabic Transparent"/>
                <w:sz w:val="16"/>
                <w:szCs w:val="16"/>
              </w:rPr>
              <w:t xml:space="preserve"> according to the Terms and Conditions of the LPO</w:t>
            </w:r>
            <w:r w:rsidRPr="00D75455">
              <w:rPr>
                <w:rFonts w:cs="Arabic Transparent"/>
                <w:sz w:val="16"/>
                <w:szCs w:val="16"/>
              </w:rPr>
              <w:t>. We</w:t>
            </w:r>
            <w:r w:rsidRPr="00D75455">
              <w:rPr>
                <w:rFonts w:cs="Simplified Arabic"/>
                <w:sz w:val="16"/>
                <w:szCs w:val="16"/>
                <w:lang w:bidi="ar-AE"/>
              </w:rPr>
              <w:t xml:space="preserve"> hereby declare that the </w:t>
            </w:r>
            <w:r w:rsidR="0071580F">
              <w:rPr>
                <w:rFonts w:cs="Simplified Arabic"/>
                <w:sz w:val="16"/>
                <w:szCs w:val="16"/>
                <w:lang w:bidi="ar-AE"/>
              </w:rPr>
              <w:t>Vehicles</w:t>
            </w:r>
            <w:r w:rsidR="001A52E0">
              <w:rPr>
                <w:rFonts w:cs="Simplified Arabic"/>
                <w:sz w:val="16"/>
                <w:szCs w:val="16"/>
                <w:lang w:bidi="ar-AE"/>
              </w:rPr>
              <w:t>are</w:t>
            </w:r>
            <w:r w:rsidRPr="00D75455">
              <w:rPr>
                <w:rFonts w:cs="Simplified Arabic"/>
                <w:sz w:val="16"/>
                <w:szCs w:val="16"/>
                <w:lang w:bidi="ar-AE"/>
              </w:rPr>
              <w:t xml:space="preserve">under our </w:t>
            </w:r>
            <w:r w:rsidRPr="00D75455">
              <w:rPr>
                <w:sz w:val="16"/>
                <w:szCs w:val="16"/>
              </w:rPr>
              <w:t>physicalpossession</w:t>
            </w:r>
            <w:r w:rsidRPr="00D75455">
              <w:rPr>
                <w:rFonts w:cs="Simplified Arabic"/>
                <w:sz w:val="16"/>
                <w:szCs w:val="16"/>
                <w:lang w:bidi="ar-AE"/>
              </w:rPr>
              <w:t xml:space="preserve"> and any other contract or agreement related to the above-mentioned </w:t>
            </w:r>
            <w:r w:rsidR="0071580F">
              <w:rPr>
                <w:rFonts w:cs="Simplified Arabic"/>
                <w:sz w:val="16"/>
                <w:szCs w:val="16"/>
                <w:lang w:bidi="ar-AE"/>
              </w:rPr>
              <w:t>Vehicles</w:t>
            </w:r>
            <w:r w:rsidRPr="00D75455">
              <w:rPr>
                <w:rFonts w:cs="Simplified Arabic"/>
                <w:sz w:val="16"/>
                <w:szCs w:val="16"/>
                <w:lang w:bidi="ar-AE"/>
              </w:rPr>
              <w:t xml:space="preserve"> and previously entered into between us and any other party has been terminated in whole and is expired in whole prior to the execution of this LPO. We further declare that the Bank shall not be responsible for any obligation, work, contract or agreement entered into or which may be entered into between us and any other party in relation to the above mentioned </w:t>
            </w:r>
            <w:r w:rsidR="0071580F">
              <w:rPr>
                <w:rFonts w:cs="Simplified Arabic"/>
                <w:sz w:val="16"/>
                <w:szCs w:val="16"/>
                <w:lang w:bidi="ar-AE"/>
              </w:rPr>
              <w:t>Vehicles</w:t>
            </w:r>
            <w:r w:rsidR="00F06CA8">
              <w:rPr>
                <w:rFonts w:cs="Simplified Arabic"/>
                <w:sz w:val="16"/>
                <w:szCs w:val="16"/>
                <w:lang w:bidi="ar-AE"/>
              </w:rPr>
              <w:t>.</w:t>
            </w:r>
            <w:r w:rsidR="00C94CBD">
              <w:rPr>
                <w:sz w:val="16"/>
                <w:szCs w:val="16"/>
              </w:rPr>
              <w:t xml:space="preserve">If Al Hilal Bank sells the </w:t>
            </w:r>
            <w:r w:rsidR="0071580F">
              <w:rPr>
                <w:sz w:val="16"/>
                <w:szCs w:val="16"/>
              </w:rPr>
              <w:t>Vehicles</w:t>
            </w:r>
            <w:r w:rsidR="00C94CBD">
              <w:rPr>
                <w:sz w:val="16"/>
                <w:szCs w:val="16"/>
              </w:rPr>
              <w:t xml:space="preserve"> to any person; </w:t>
            </w:r>
            <w:r w:rsidR="00232F0E">
              <w:rPr>
                <w:sz w:val="16"/>
                <w:szCs w:val="16"/>
              </w:rPr>
              <w:t>the warranty</w:t>
            </w:r>
            <w:r w:rsidR="00C94CBD">
              <w:rPr>
                <w:sz w:val="16"/>
                <w:szCs w:val="16"/>
              </w:rPr>
              <w:t xml:space="preserve"> shall be automatically transferred to that person. </w:t>
            </w:r>
          </w:p>
        </w:tc>
        <w:tc>
          <w:tcPr>
            <w:tcW w:w="4600" w:type="dxa"/>
            <w:tcBorders>
              <w:top w:val="single" w:sz="4" w:space="0" w:color="auto"/>
              <w:left w:val="nil"/>
              <w:bottom w:val="nil"/>
              <w:right w:val="single" w:sz="4" w:space="0" w:color="auto"/>
            </w:tcBorders>
          </w:tcPr>
          <w:p w:rsidR="00A6768B" w:rsidRDefault="00A6768B" w:rsidP="0032724F">
            <w:pPr>
              <w:bidi/>
              <w:spacing w:before="60" w:line="216" w:lineRule="auto"/>
              <w:ind w:right="158"/>
              <w:jc w:val="both"/>
              <w:rPr>
                <w:rFonts w:asciiTheme="majorBidi" w:hAnsiTheme="majorBidi" w:cstheme="majorBidi"/>
                <w:sz w:val="18"/>
                <w:szCs w:val="18"/>
              </w:rPr>
            </w:pPr>
            <w:r w:rsidRPr="007049EA">
              <w:rPr>
                <w:rFonts w:asciiTheme="majorBidi" w:hAnsiTheme="majorBidi" w:cstheme="majorBidi"/>
                <w:sz w:val="18"/>
                <w:szCs w:val="18"/>
                <w:rtl/>
              </w:rPr>
              <w:t>إلى: السادة مصرف الهلال</w:t>
            </w:r>
          </w:p>
          <w:p w:rsidR="00E9299D" w:rsidRDefault="00A6768B" w:rsidP="00C94CBD">
            <w:pPr>
              <w:bidi/>
              <w:spacing w:before="60" w:line="216" w:lineRule="auto"/>
              <w:ind w:right="158"/>
              <w:jc w:val="both"/>
              <w:rPr>
                <w:rFonts w:ascii="Times New Roman" w:hAnsi="Times New Roman" w:cs="Times New Roman"/>
                <w:b/>
                <w:bCs/>
                <w:color w:val="4F81BD" w:themeColor="accent1"/>
                <w:sz w:val="2"/>
                <w:szCs w:val="2"/>
                <w:lang w:bidi="ar-AE"/>
              </w:rPr>
            </w:pPr>
            <w:r w:rsidRPr="0032724F">
              <w:rPr>
                <w:rFonts w:asciiTheme="majorBidi" w:hAnsiTheme="majorBidi" w:cs="Times New Roman" w:hint="eastAsia"/>
                <w:sz w:val="17"/>
                <w:szCs w:val="17"/>
                <w:rtl/>
              </w:rPr>
              <w:t>تسلمناطلبالشراءالمبينأعلاه،وقبلناالبيعللمصرف</w:t>
            </w:r>
            <w:r w:rsidR="00607227">
              <w:rPr>
                <w:rFonts w:asciiTheme="majorBidi" w:hAnsiTheme="majorBidi" w:cs="Times New Roman" w:hint="cs"/>
                <w:sz w:val="17"/>
                <w:szCs w:val="17"/>
                <w:rtl/>
                <w:lang w:bidi="ar-AE"/>
              </w:rPr>
              <w:t xml:space="preserve"> وفقا للشروط والأحكام الواردة فيه</w:t>
            </w:r>
            <w:r w:rsidRPr="0032724F">
              <w:rPr>
                <w:rFonts w:asciiTheme="majorBidi" w:hAnsiTheme="majorBidi" w:cs="Times New Roman"/>
                <w:sz w:val="17"/>
                <w:szCs w:val="17"/>
                <w:rtl/>
              </w:rPr>
              <w:t xml:space="preserve">. </w:t>
            </w:r>
            <w:r w:rsidRPr="0032724F">
              <w:rPr>
                <w:rFonts w:asciiTheme="majorBidi" w:hAnsiTheme="majorBidi" w:cs="Times New Roman" w:hint="eastAsia"/>
                <w:sz w:val="17"/>
                <w:szCs w:val="17"/>
                <w:rtl/>
              </w:rPr>
              <w:t>كمانقربأن</w:t>
            </w:r>
            <w:r w:rsidR="0071580F">
              <w:rPr>
                <w:rFonts w:asciiTheme="majorBidi" w:hAnsiTheme="majorBidi" w:cs="Times New Roman" w:hint="eastAsia"/>
                <w:sz w:val="17"/>
                <w:szCs w:val="17"/>
                <w:rtl/>
              </w:rPr>
              <w:t>المركبات</w:t>
            </w:r>
            <w:r w:rsidRPr="0032724F">
              <w:rPr>
                <w:rFonts w:asciiTheme="majorBidi" w:hAnsiTheme="majorBidi" w:cs="Times New Roman" w:hint="eastAsia"/>
                <w:sz w:val="17"/>
                <w:szCs w:val="17"/>
                <w:rtl/>
              </w:rPr>
              <w:t>تحتحيازتناالماديةوبأنأيعقدأواتفاقآخرذيعلاقةب</w:t>
            </w:r>
            <w:r w:rsidR="0071580F">
              <w:rPr>
                <w:rFonts w:asciiTheme="majorBidi" w:hAnsiTheme="majorBidi" w:cs="Times New Roman" w:hint="eastAsia"/>
                <w:sz w:val="17"/>
                <w:szCs w:val="17"/>
                <w:rtl/>
              </w:rPr>
              <w:t>المركبات</w:t>
            </w:r>
            <w:r w:rsidRPr="0032724F">
              <w:rPr>
                <w:rFonts w:asciiTheme="majorBidi" w:hAnsiTheme="majorBidi" w:cs="Times New Roman" w:hint="eastAsia"/>
                <w:sz w:val="17"/>
                <w:szCs w:val="17"/>
                <w:rtl/>
              </w:rPr>
              <w:t>المذكورةأعلاهسبقإبرامهبينناوبينأيطرفآخرقدتمفسخـــــــهكليــــاًويعتبرمنقضياًقبـــــــلتوقيعطلبالشراءهذا،كمانقربعـــــدممسؤوليةالمصرفعنأيالتـــــــزامأوعملأوادعاءأياكاننوعهناشئعنأيعقدأواتفاق</w:t>
            </w:r>
            <w:r w:rsidR="00FE49F8" w:rsidRPr="0032724F" w:rsidDel="00F37073">
              <w:rPr>
                <w:rFonts w:asciiTheme="majorBidi" w:hAnsiTheme="majorBidi" w:cs="Times New Roman" w:hint="eastAsia"/>
                <w:sz w:val="17"/>
                <w:szCs w:val="17"/>
                <w:rtl/>
              </w:rPr>
              <w:t>أبرم</w:t>
            </w:r>
            <w:r w:rsidRPr="0032724F">
              <w:rPr>
                <w:rFonts w:asciiTheme="majorBidi" w:hAnsiTheme="majorBidi" w:cs="Times New Roman" w:hint="eastAsia"/>
                <w:sz w:val="17"/>
                <w:szCs w:val="17"/>
                <w:rtl/>
              </w:rPr>
              <w:t>أوقديبرمبينناوبينأيطرفآخرفيمايتعلقب</w:t>
            </w:r>
            <w:r w:rsidR="0071580F">
              <w:rPr>
                <w:rFonts w:asciiTheme="majorBidi" w:hAnsiTheme="majorBidi" w:cs="Times New Roman" w:hint="eastAsia"/>
                <w:sz w:val="17"/>
                <w:szCs w:val="17"/>
                <w:rtl/>
              </w:rPr>
              <w:t>المركبات</w:t>
            </w:r>
            <w:r w:rsidRPr="0032724F">
              <w:rPr>
                <w:rFonts w:asciiTheme="majorBidi" w:hAnsiTheme="majorBidi" w:cs="Times New Roman" w:hint="eastAsia"/>
                <w:sz w:val="17"/>
                <w:szCs w:val="17"/>
                <w:rtl/>
              </w:rPr>
              <w:t>سالفةالذكر</w:t>
            </w:r>
            <w:r w:rsidR="00C94CBD">
              <w:rPr>
                <w:rFonts w:asciiTheme="majorBidi" w:hAnsiTheme="majorBidi" w:cs="Times New Roman" w:hint="cs"/>
                <w:sz w:val="17"/>
                <w:szCs w:val="17"/>
                <w:rtl/>
                <w:lang w:bidi="ar-AE"/>
              </w:rPr>
              <w:t xml:space="preserve">،وفي حال قام مصرف الهلال ببيع </w:t>
            </w:r>
            <w:r w:rsidR="0071580F">
              <w:rPr>
                <w:rFonts w:asciiTheme="majorBidi" w:hAnsiTheme="majorBidi" w:cs="Times New Roman" w:hint="cs"/>
                <w:sz w:val="17"/>
                <w:szCs w:val="17"/>
                <w:rtl/>
                <w:lang w:bidi="ar-AE"/>
              </w:rPr>
              <w:t>المركبات</w:t>
            </w:r>
            <w:r w:rsidR="00C94CBD">
              <w:rPr>
                <w:rFonts w:asciiTheme="majorBidi" w:hAnsiTheme="majorBidi" w:cs="Times New Roman" w:hint="cs"/>
                <w:sz w:val="17"/>
                <w:szCs w:val="17"/>
                <w:rtl/>
                <w:lang w:bidi="ar-AE"/>
              </w:rPr>
              <w:t>لأي شخص آخر، فإن كافة الضمانات المتعلقة ب</w:t>
            </w:r>
            <w:r w:rsidR="0071580F">
              <w:rPr>
                <w:rFonts w:asciiTheme="majorBidi" w:hAnsiTheme="majorBidi" w:cs="Times New Roman" w:hint="cs"/>
                <w:sz w:val="17"/>
                <w:szCs w:val="17"/>
                <w:rtl/>
                <w:lang w:bidi="ar-AE"/>
              </w:rPr>
              <w:t>المركبات</w:t>
            </w:r>
            <w:r w:rsidR="00C94CBD">
              <w:rPr>
                <w:rFonts w:asciiTheme="majorBidi" w:hAnsiTheme="majorBidi" w:cs="Times New Roman" w:hint="cs"/>
                <w:sz w:val="17"/>
                <w:szCs w:val="17"/>
                <w:rtl/>
                <w:lang w:bidi="ar-AE"/>
              </w:rPr>
              <w:t>ستنتقل إلى ذلك الشخص.</w:t>
            </w:r>
          </w:p>
        </w:tc>
      </w:tr>
      <w:tr w:rsidR="00A6768B" w:rsidRPr="00D516B5" w:rsidTr="00B729A1">
        <w:tc>
          <w:tcPr>
            <w:tcW w:w="10170" w:type="dxa"/>
            <w:gridSpan w:val="2"/>
            <w:tcBorders>
              <w:top w:val="nil"/>
            </w:tcBorders>
          </w:tcPr>
          <w:tbl>
            <w:tblPr>
              <w:tblStyle w:val="TableGrid"/>
              <w:tblW w:w="0" w:type="auto"/>
              <w:tblLayout w:type="fixed"/>
              <w:tblLook w:val="04A0"/>
            </w:tblPr>
            <w:tblGrid>
              <w:gridCol w:w="1327"/>
              <w:gridCol w:w="7295"/>
              <w:gridCol w:w="990"/>
            </w:tblGrid>
            <w:tr w:rsidR="00A6768B" w:rsidTr="00B729A1">
              <w:tc>
                <w:tcPr>
                  <w:tcW w:w="1327" w:type="dxa"/>
                  <w:tcBorders>
                    <w:top w:val="nil"/>
                    <w:left w:val="nil"/>
                    <w:bottom w:val="nil"/>
                    <w:right w:val="single" w:sz="4" w:space="0" w:color="auto"/>
                  </w:tcBorders>
                </w:tcPr>
                <w:p w:rsidR="00A6768B" w:rsidRPr="00470B76" w:rsidRDefault="00A6768B" w:rsidP="00B729A1">
                  <w:pPr>
                    <w:spacing w:line="216" w:lineRule="auto"/>
                    <w:rPr>
                      <w:sz w:val="15"/>
                      <w:szCs w:val="15"/>
                    </w:rPr>
                  </w:pPr>
                  <w:r w:rsidRPr="00470B76">
                    <w:rPr>
                      <w:rFonts w:ascii="Calibri" w:hAnsi="Calibri" w:cs="Simplified Arabic"/>
                      <w:bCs/>
                      <w:sz w:val="15"/>
                      <w:szCs w:val="15"/>
                      <w:lang w:bidi="ar-AE"/>
                    </w:rPr>
                    <w:t>Name of Recipient</w:t>
                  </w:r>
                </w:p>
              </w:tc>
              <w:tc>
                <w:tcPr>
                  <w:tcW w:w="7295" w:type="dxa"/>
                  <w:tcBorders>
                    <w:top w:val="single" w:sz="4" w:space="0" w:color="auto"/>
                    <w:left w:val="single" w:sz="4" w:space="0" w:color="auto"/>
                    <w:bottom w:val="single" w:sz="4" w:space="0" w:color="auto"/>
                    <w:right w:val="single" w:sz="4" w:space="0" w:color="auto"/>
                  </w:tcBorders>
                </w:tcPr>
                <w:p w:rsidR="00A6768B" w:rsidRPr="00E266B0" w:rsidRDefault="00A6768B" w:rsidP="00B729A1">
                  <w:pPr>
                    <w:spacing w:before="40" w:after="40"/>
                    <w:jc w:val="center"/>
                    <w:rPr>
                      <w:sz w:val="16"/>
                      <w:szCs w:val="16"/>
                    </w:rPr>
                  </w:pPr>
                </w:p>
              </w:tc>
              <w:tc>
                <w:tcPr>
                  <w:tcW w:w="990" w:type="dxa"/>
                  <w:tcBorders>
                    <w:top w:val="nil"/>
                    <w:left w:val="single" w:sz="4" w:space="0" w:color="auto"/>
                    <w:bottom w:val="nil"/>
                    <w:right w:val="nil"/>
                  </w:tcBorders>
                </w:tcPr>
                <w:p w:rsidR="00A6768B" w:rsidRPr="00BA15B5" w:rsidRDefault="00A6768B" w:rsidP="00B729A1">
                  <w:pPr>
                    <w:spacing w:before="40" w:after="40"/>
                    <w:jc w:val="right"/>
                    <w:rPr>
                      <w:rFonts w:ascii="Times New Roman" w:hAnsi="Times New Roman" w:cs="Times New Roman"/>
                    </w:rPr>
                  </w:pPr>
                  <w:r w:rsidRPr="00BA15B5">
                    <w:rPr>
                      <w:rFonts w:ascii="Times New Roman" w:hAnsi="Times New Roman" w:cs="Times New Roman"/>
                      <w:sz w:val="16"/>
                      <w:szCs w:val="16"/>
                      <w:rtl/>
                    </w:rPr>
                    <w:t>اسم المتسلم</w:t>
                  </w:r>
                </w:p>
              </w:tc>
            </w:tr>
          </w:tbl>
          <w:p w:rsidR="00A6768B" w:rsidRPr="00E266B0" w:rsidRDefault="00A6768B" w:rsidP="00B729A1">
            <w:pPr>
              <w:rPr>
                <w:sz w:val="2"/>
                <w:szCs w:val="2"/>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26"/>
              <w:gridCol w:w="3405"/>
              <w:gridCol w:w="556"/>
              <w:gridCol w:w="50"/>
              <w:gridCol w:w="236"/>
              <w:gridCol w:w="1068"/>
              <w:gridCol w:w="1976"/>
              <w:gridCol w:w="995"/>
              <w:gridCol w:w="4700"/>
            </w:tblGrid>
            <w:tr w:rsidR="00A6768B" w:rsidRPr="00BB0D17" w:rsidTr="00B729A1">
              <w:trPr>
                <w:gridAfter w:val="1"/>
                <w:wAfter w:w="4703" w:type="dxa"/>
                <w:trHeight w:val="350"/>
              </w:trPr>
              <w:tc>
                <w:tcPr>
                  <w:tcW w:w="1322" w:type="dxa"/>
                  <w:vMerge w:val="restart"/>
                  <w:tcBorders>
                    <w:right w:val="single" w:sz="4" w:space="0" w:color="auto"/>
                  </w:tcBorders>
                </w:tcPr>
                <w:p w:rsidR="00A6768B" w:rsidRPr="00470B76" w:rsidRDefault="003A548D" w:rsidP="003A548D">
                  <w:pPr>
                    <w:spacing w:line="216" w:lineRule="auto"/>
                    <w:rPr>
                      <w:sz w:val="15"/>
                      <w:szCs w:val="15"/>
                    </w:rPr>
                  </w:pPr>
                  <w:r w:rsidRPr="003A548D">
                    <w:rPr>
                      <w:rFonts w:ascii="Calibri" w:hAnsi="Calibri" w:cs="Simplified Arabic"/>
                      <w:bCs/>
                      <w:sz w:val="15"/>
                      <w:szCs w:val="15"/>
                      <w:lang w:bidi="ar-AE"/>
                    </w:rPr>
                    <w:t>Signature of Recipient</w:t>
                  </w:r>
                </w:p>
              </w:tc>
              <w:tc>
                <w:tcPr>
                  <w:tcW w:w="3407" w:type="dxa"/>
                  <w:vMerge w:val="restart"/>
                  <w:tcBorders>
                    <w:top w:val="single" w:sz="4" w:space="0" w:color="auto"/>
                    <w:left w:val="single" w:sz="4" w:space="0" w:color="auto"/>
                    <w:right w:val="single" w:sz="4" w:space="0" w:color="auto"/>
                  </w:tcBorders>
                </w:tcPr>
                <w:p w:rsidR="00A6768B" w:rsidRDefault="00A6768B" w:rsidP="00B729A1">
                  <w:pPr>
                    <w:rPr>
                      <w:sz w:val="4"/>
                    </w:rPr>
                  </w:pPr>
                </w:p>
              </w:tc>
              <w:tc>
                <w:tcPr>
                  <w:tcW w:w="606" w:type="dxa"/>
                  <w:gridSpan w:val="2"/>
                  <w:vMerge w:val="restart"/>
                  <w:tcBorders>
                    <w:left w:val="single" w:sz="4" w:space="0" w:color="auto"/>
                  </w:tcBorders>
                </w:tcPr>
                <w:p w:rsidR="00A6768B" w:rsidRPr="00BB0D17" w:rsidRDefault="003A548D" w:rsidP="003A548D">
                  <w:pPr>
                    <w:jc w:val="right"/>
                    <w:rPr>
                      <w:b/>
                      <w:sz w:val="4"/>
                    </w:rPr>
                  </w:pPr>
                  <w:r w:rsidRPr="003A548D">
                    <w:rPr>
                      <w:rFonts w:ascii="Times New Roman" w:hAnsi="Times New Roman" w:cs="Times New Roman"/>
                      <w:sz w:val="16"/>
                      <w:szCs w:val="16"/>
                      <w:rtl/>
                    </w:rPr>
                    <w:t>توقيع المتسلم</w:t>
                  </w:r>
                </w:p>
              </w:tc>
              <w:tc>
                <w:tcPr>
                  <w:tcW w:w="236" w:type="dxa"/>
                  <w:vMerge w:val="restart"/>
                </w:tcPr>
                <w:p w:rsidR="00A6768B" w:rsidRDefault="00A6768B" w:rsidP="00B729A1">
                  <w:pPr>
                    <w:rPr>
                      <w:sz w:val="4"/>
                    </w:rPr>
                  </w:pPr>
                </w:p>
              </w:tc>
              <w:tc>
                <w:tcPr>
                  <w:tcW w:w="1069" w:type="dxa"/>
                  <w:tcBorders>
                    <w:right w:val="single" w:sz="4" w:space="0" w:color="auto"/>
                  </w:tcBorders>
                </w:tcPr>
                <w:p w:rsidR="00A6768B" w:rsidRDefault="00A6768B" w:rsidP="00B729A1">
                  <w:pPr>
                    <w:rPr>
                      <w:sz w:val="4"/>
                    </w:rPr>
                  </w:pPr>
                  <w:r w:rsidRPr="00D82985">
                    <w:rPr>
                      <w:rFonts w:ascii="Calibri" w:hAnsi="Calibri" w:cs="Simplified Arabic"/>
                      <w:bCs/>
                      <w:sz w:val="16"/>
                      <w:szCs w:val="16"/>
                      <w:lang w:bidi="ar-AE"/>
                    </w:rPr>
                    <w:t>Stamp</w:t>
                  </w:r>
                </w:p>
              </w:tc>
              <w:tc>
                <w:tcPr>
                  <w:tcW w:w="1974" w:type="dxa"/>
                  <w:tcBorders>
                    <w:top w:val="single" w:sz="4" w:space="0" w:color="auto"/>
                    <w:left w:val="single" w:sz="4" w:space="0" w:color="auto"/>
                    <w:bottom w:val="single" w:sz="4" w:space="0" w:color="auto"/>
                    <w:right w:val="single" w:sz="4" w:space="0" w:color="auto"/>
                  </w:tcBorders>
                </w:tcPr>
                <w:p w:rsidR="00863D9D" w:rsidRDefault="002D586F" w:rsidP="00F30CF7">
                  <w:pPr>
                    <w:tabs>
                      <w:tab w:val="center" w:pos="880"/>
                    </w:tabs>
                    <w:rPr>
                      <w:sz w:val="4"/>
                    </w:rPr>
                  </w:pPr>
                  <w:r>
                    <w:rPr>
                      <w:rFonts w:asciiTheme="majorBidi" w:hAnsiTheme="majorBidi" w:cstheme="majorBidi"/>
                      <w:b/>
                      <w:bCs/>
                      <w:sz w:val="16"/>
                      <w:szCs w:val="16"/>
                    </w:rPr>
                    <w:tab/>
                  </w:r>
                </w:p>
              </w:tc>
              <w:tc>
                <w:tcPr>
                  <w:tcW w:w="995" w:type="dxa"/>
                  <w:tcBorders>
                    <w:left w:val="single" w:sz="4" w:space="0" w:color="auto"/>
                  </w:tcBorders>
                </w:tcPr>
                <w:p w:rsidR="00A6768B" w:rsidRPr="00BB0D17" w:rsidRDefault="00A6768B" w:rsidP="00B729A1">
                  <w:pPr>
                    <w:jc w:val="right"/>
                  </w:pPr>
                  <w:r w:rsidRPr="00BB0D17">
                    <w:rPr>
                      <w:rFonts w:ascii="Times New Roman" w:hAnsi="Times New Roman" w:cs="Times New Roman"/>
                      <w:sz w:val="16"/>
                      <w:szCs w:val="16"/>
                      <w:rtl/>
                    </w:rPr>
                    <w:t>الختم</w:t>
                  </w:r>
                </w:p>
              </w:tc>
            </w:tr>
            <w:tr w:rsidR="00A6768B" w:rsidRPr="00B77FAB" w:rsidTr="00B729A1">
              <w:trPr>
                <w:gridAfter w:val="1"/>
                <w:wAfter w:w="4703" w:type="dxa"/>
                <w:trHeight w:val="80"/>
              </w:trPr>
              <w:tc>
                <w:tcPr>
                  <w:tcW w:w="1322" w:type="dxa"/>
                  <w:vMerge/>
                  <w:tcBorders>
                    <w:right w:val="single" w:sz="4" w:space="0" w:color="auto"/>
                  </w:tcBorders>
                </w:tcPr>
                <w:p w:rsidR="00A6768B" w:rsidRPr="000740D0" w:rsidRDefault="00A6768B" w:rsidP="00B729A1">
                  <w:pPr>
                    <w:rPr>
                      <w:rFonts w:ascii="Calibri" w:hAnsi="Calibri" w:cs="Simplified Arabic"/>
                      <w:bCs/>
                      <w:sz w:val="16"/>
                      <w:szCs w:val="16"/>
                      <w:lang w:bidi="ar-AE"/>
                    </w:rPr>
                  </w:pPr>
                </w:p>
              </w:tc>
              <w:tc>
                <w:tcPr>
                  <w:tcW w:w="3407" w:type="dxa"/>
                  <w:vMerge/>
                  <w:tcBorders>
                    <w:left w:val="single" w:sz="4" w:space="0" w:color="auto"/>
                    <w:right w:val="single" w:sz="4" w:space="0" w:color="auto"/>
                  </w:tcBorders>
                </w:tcPr>
                <w:p w:rsidR="00A6768B" w:rsidRDefault="00A6768B" w:rsidP="00B729A1">
                  <w:pPr>
                    <w:rPr>
                      <w:sz w:val="4"/>
                    </w:rPr>
                  </w:pPr>
                </w:p>
              </w:tc>
              <w:tc>
                <w:tcPr>
                  <w:tcW w:w="606" w:type="dxa"/>
                  <w:gridSpan w:val="2"/>
                  <w:vMerge/>
                  <w:tcBorders>
                    <w:left w:val="single" w:sz="4" w:space="0" w:color="auto"/>
                  </w:tcBorders>
                </w:tcPr>
                <w:p w:rsidR="00A6768B" w:rsidRPr="00BB0D17" w:rsidRDefault="00A6768B" w:rsidP="00B729A1">
                  <w:pPr>
                    <w:rPr>
                      <w:rFonts w:ascii="Times New Roman" w:hAnsi="Times New Roman" w:cs="Times New Roman"/>
                      <w:b/>
                      <w:sz w:val="16"/>
                      <w:szCs w:val="16"/>
                      <w:rtl/>
                    </w:rPr>
                  </w:pPr>
                </w:p>
              </w:tc>
              <w:tc>
                <w:tcPr>
                  <w:tcW w:w="236" w:type="dxa"/>
                  <w:vMerge/>
                </w:tcPr>
                <w:p w:rsidR="00A6768B" w:rsidRDefault="00A6768B" w:rsidP="00B729A1">
                  <w:pPr>
                    <w:rPr>
                      <w:sz w:val="4"/>
                    </w:rPr>
                  </w:pPr>
                </w:p>
              </w:tc>
              <w:tc>
                <w:tcPr>
                  <w:tcW w:w="1069" w:type="dxa"/>
                </w:tcPr>
                <w:p w:rsidR="00A6768B" w:rsidRPr="00B77FAB" w:rsidRDefault="00A6768B" w:rsidP="00B729A1">
                  <w:pPr>
                    <w:spacing w:before="240"/>
                    <w:contextualSpacing/>
                    <w:rPr>
                      <w:rFonts w:ascii="Calibri" w:hAnsi="Calibri" w:cs="Simplified Arabic"/>
                      <w:bCs/>
                      <w:sz w:val="2"/>
                      <w:szCs w:val="2"/>
                      <w:lang w:bidi="ar-AE"/>
                    </w:rPr>
                  </w:pPr>
                </w:p>
              </w:tc>
              <w:tc>
                <w:tcPr>
                  <w:tcW w:w="1974" w:type="dxa"/>
                  <w:tcBorders>
                    <w:top w:val="single" w:sz="4" w:space="0" w:color="auto"/>
                    <w:bottom w:val="single" w:sz="4" w:space="0" w:color="auto"/>
                  </w:tcBorders>
                </w:tcPr>
                <w:p w:rsidR="00A6768B" w:rsidRPr="00B77FAB" w:rsidRDefault="00A6768B" w:rsidP="00B729A1">
                  <w:pPr>
                    <w:contextualSpacing/>
                    <w:rPr>
                      <w:sz w:val="2"/>
                      <w:szCs w:val="2"/>
                    </w:rPr>
                  </w:pPr>
                </w:p>
              </w:tc>
              <w:tc>
                <w:tcPr>
                  <w:tcW w:w="995" w:type="dxa"/>
                </w:tcPr>
                <w:p w:rsidR="00A6768B" w:rsidRPr="00B77FAB" w:rsidRDefault="00A6768B" w:rsidP="00B729A1">
                  <w:pPr>
                    <w:contextualSpacing/>
                    <w:jc w:val="right"/>
                    <w:rPr>
                      <w:rFonts w:ascii="Times New Roman" w:hAnsi="Times New Roman" w:cs="Times New Roman"/>
                      <w:sz w:val="2"/>
                      <w:szCs w:val="2"/>
                      <w:rtl/>
                    </w:rPr>
                  </w:pPr>
                </w:p>
              </w:tc>
            </w:tr>
            <w:tr w:rsidR="00A6768B" w:rsidRPr="00BB0D17" w:rsidTr="00B729A1">
              <w:trPr>
                <w:gridAfter w:val="1"/>
                <w:wAfter w:w="4703" w:type="dxa"/>
                <w:trHeight w:val="260"/>
              </w:trPr>
              <w:tc>
                <w:tcPr>
                  <w:tcW w:w="1322" w:type="dxa"/>
                  <w:vMerge/>
                  <w:tcBorders>
                    <w:right w:val="single" w:sz="4" w:space="0" w:color="auto"/>
                  </w:tcBorders>
                </w:tcPr>
                <w:p w:rsidR="00A6768B" w:rsidRPr="000740D0" w:rsidRDefault="00A6768B" w:rsidP="00B729A1">
                  <w:pPr>
                    <w:rPr>
                      <w:rFonts w:ascii="Calibri" w:hAnsi="Calibri" w:cs="Simplified Arabic"/>
                      <w:bCs/>
                      <w:sz w:val="16"/>
                      <w:szCs w:val="16"/>
                      <w:lang w:bidi="ar-AE"/>
                    </w:rPr>
                  </w:pPr>
                </w:p>
              </w:tc>
              <w:tc>
                <w:tcPr>
                  <w:tcW w:w="3407" w:type="dxa"/>
                  <w:vMerge/>
                  <w:tcBorders>
                    <w:left w:val="single" w:sz="4" w:space="0" w:color="auto"/>
                    <w:bottom w:val="single" w:sz="4" w:space="0" w:color="auto"/>
                    <w:right w:val="single" w:sz="4" w:space="0" w:color="auto"/>
                  </w:tcBorders>
                </w:tcPr>
                <w:p w:rsidR="00A6768B" w:rsidRDefault="00A6768B" w:rsidP="00B729A1">
                  <w:pPr>
                    <w:rPr>
                      <w:sz w:val="4"/>
                    </w:rPr>
                  </w:pPr>
                </w:p>
              </w:tc>
              <w:tc>
                <w:tcPr>
                  <w:tcW w:w="606" w:type="dxa"/>
                  <w:gridSpan w:val="2"/>
                  <w:vMerge/>
                  <w:tcBorders>
                    <w:left w:val="single" w:sz="4" w:space="0" w:color="auto"/>
                  </w:tcBorders>
                </w:tcPr>
                <w:p w:rsidR="00A6768B" w:rsidRPr="00BB0D17" w:rsidRDefault="00A6768B" w:rsidP="00B729A1">
                  <w:pPr>
                    <w:rPr>
                      <w:rFonts w:ascii="Times New Roman" w:hAnsi="Times New Roman" w:cs="Times New Roman"/>
                      <w:b/>
                      <w:sz w:val="16"/>
                      <w:szCs w:val="16"/>
                      <w:rtl/>
                    </w:rPr>
                  </w:pPr>
                </w:p>
              </w:tc>
              <w:tc>
                <w:tcPr>
                  <w:tcW w:w="236" w:type="dxa"/>
                  <w:vMerge/>
                </w:tcPr>
                <w:p w:rsidR="00A6768B" w:rsidRDefault="00A6768B" w:rsidP="00B729A1">
                  <w:pPr>
                    <w:rPr>
                      <w:sz w:val="4"/>
                    </w:rPr>
                  </w:pPr>
                </w:p>
              </w:tc>
              <w:tc>
                <w:tcPr>
                  <w:tcW w:w="1069" w:type="dxa"/>
                  <w:tcBorders>
                    <w:right w:val="single" w:sz="4" w:space="0" w:color="auto"/>
                  </w:tcBorders>
                </w:tcPr>
                <w:p w:rsidR="00A6768B" w:rsidRPr="00D82985" w:rsidRDefault="00A6768B" w:rsidP="00B729A1">
                  <w:pPr>
                    <w:rPr>
                      <w:rFonts w:ascii="Calibri" w:hAnsi="Calibri" w:cs="Simplified Arabic"/>
                      <w:bCs/>
                      <w:sz w:val="16"/>
                      <w:szCs w:val="16"/>
                      <w:lang w:bidi="ar-AE"/>
                    </w:rPr>
                  </w:pPr>
                  <w:r w:rsidRPr="00F915A5">
                    <w:rPr>
                      <w:rFonts w:ascii="Calibri" w:hAnsi="Calibri" w:cs="Simplified Arabic"/>
                      <w:bCs/>
                      <w:sz w:val="16"/>
                      <w:szCs w:val="16"/>
                      <w:lang w:bidi="ar-AE"/>
                    </w:rPr>
                    <w:t>Receipt Date</w:t>
                  </w:r>
                </w:p>
              </w:tc>
              <w:tc>
                <w:tcPr>
                  <w:tcW w:w="1974" w:type="dxa"/>
                  <w:tcBorders>
                    <w:top w:val="single" w:sz="4" w:space="0" w:color="auto"/>
                    <w:left w:val="single" w:sz="4" w:space="0" w:color="auto"/>
                    <w:bottom w:val="single" w:sz="4" w:space="0" w:color="auto"/>
                    <w:right w:val="single" w:sz="4" w:space="0" w:color="auto"/>
                  </w:tcBorders>
                </w:tcPr>
                <w:p w:rsidR="00863D9D" w:rsidRDefault="00863D9D">
                  <w:pPr>
                    <w:jc w:val="center"/>
                    <w:rPr>
                      <w:sz w:val="4"/>
                    </w:rPr>
                  </w:pPr>
                </w:p>
              </w:tc>
              <w:tc>
                <w:tcPr>
                  <w:tcW w:w="995" w:type="dxa"/>
                  <w:tcBorders>
                    <w:left w:val="single" w:sz="4" w:space="0" w:color="auto"/>
                  </w:tcBorders>
                </w:tcPr>
                <w:p w:rsidR="00A6768B" w:rsidRPr="00BB0D17" w:rsidRDefault="00A6768B" w:rsidP="00B729A1">
                  <w:pPr>
                    <w:jc w:val="right"/>
                    <w:rPr>
                      <w:rFonts w:ascii="Times New Roman" w:hAnsi="Times New Roman" w:cs="Times New Roman"/>
                      <w:sz w:val="16"/>
                      <w:szCs w:val="16"/>
                      <w:rtl/>
                    </w:rPr>
                  </w:pPr>
                  <w:r w:rsidRPr="006F220C">
                    <w:rPr>
                      <w:rFonts w:ascii="Times New Roman" w:hAnsi="Times New Roman" w:cs="Times New Roman"/>
                      <w:sz w:val="16"/>
                      <w:szCs w:val="16"/>
                      <w:rtl/>
                    </w:rPr>
                    <w:t>تاريخ التسلم</w:t>
                  </w:r>
                </w:p>
              </w:tc>
            </w:tr>
            <w:tr w:rsidR="00A6768B" w:rsidRPr="00100D8C"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5290" w:type="dxa"/>
                  <w:gridSpan w:val="3"/>
                  <w:tcBorders>
                    <w:top w:val="nil"/>
                    <w:left w:val="nil"/>
                    <w:bottom w:val="nil"/>
                    <w:right w:val="nil"/>
                  </w:tcBorders>
                </w:tcPr>
                <w:p w:rsidR="00A6768B" w:rsidRPr="00E266B0" w:rsidRDefault="00A6768B" w:rsidP="00B729A1">
                  <w:pPr>
                    <w:rPr>
                      <w:sz w:val="2"/>
                      <w:szCs w:val="2"/>
                    </w:rPr>
                  </w:pPr>
                </w:p>
              </w:tc>
              <w:tc>
                <w:tcPr>
                  <w:tcW w:w="4319" w:type="dxa"/>
                  <w:gridSpan w:val="5"/>
                  <w:tcBorders>
                    <w:top w:val="nil"/>
                    <w:left w:val="nil"/>
                    <w:bottom w:val="nil"/>
                    <w:right w:val="nil"/>
                  </w:tcBorders>
                </w:tcPr>
                <w:p w:rsidR="00A6768B" w:rsidRPr="00E266B0" w:rsidRDefault="00A6768B" w:rsidP="00B729A1">
                  <w:pPr>
                    <w:ind w:right="-18"/>
                    <w:jc w:val="right"/>
                    <w:rPr>
                      <w:b/>
                      <w:sz w:val="2"/>
                      <w:szCs w:val="2"/>
                    </w:rPr>
                  </w:pPr>
                </w:p>
              </w:tc>
              <w:tc>
                <w:tcPr>
                  <w:tcW w:w="4703" w:type="dxa"/>
                  <w:tcBorders>
                    <w:top w:val="nil"/>
                    <w:left w:val="nil"/>
                    <w:bottom w:val="nil"/>
                    <w:right w:val="nil"/>
                  </w:tcBorders>
                </w:tcPr>
                <w:p w:rsidR="00A6768B" w:rsidRPr="00E266B0" w:rsidRDefault="00A6768B" w:rsidP="00B729A1">
                  <w:pPr>
                    <w:rPr>
                      <w:sz w:val="2"/>
                      <w:szCs w:val="2"/>
                    </w:rPr>
                  </w:pPr>
                </w:p>
              </w:tc>
            </w:tr>
            <w:tr w:rsidR="00A6768B" w:rsidRPr="00E266B0"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700" w:type="dxa"/>
              </w:trPr>
              <w:tc>
                <w:tcPr>
                  <w:tcW w:w="1327" w:type="dxa"/>
                  <w:tcBorders>
                    <w:top w:val="nil"/>
                    <w:left w:val="nil"/>
                    <w:bottom w:val="nil"/>
                    <w:right w:val="single" w:sz="4" w:space="0" w:color="auto"/>
                  </w:tcBorders>
                </w:tcPr>
                <w:p w:rsidR="00A6768B" w:rsidRPr="00E266B0" w:rsidRDefault="00A6768B" w:rsidP="00B729A1">
                  <w:pPr>
                    <w:spacing w:before="40" w:after="40"/>
                    <w:rPr>
                      <w:sz w:val="15"/>
                      <w:szCs w:val="15"/>
                    </w:rPr>
                  </w:pPr>
                  <w:r w:rsidRPr="00E266B0">
                    <w:rPr>
                      <w:rFonts w:cs="Arabic Transparent"/>
                      <w:sz w:val="15"/>
                      <w:szCs w:val="15"/>
                      <w:lang w:bidi="ar-AE"/>
                    </w:rPr>
                    <w:t>General Terms</w:t>
                  </w:r>
                </w:p>
              </w:tc>
              <w:tc>
                <w:tcPr>
                  <w:tcW w:w="7295" w:type="dxa"/>
                  <w:gridSpan w:val="6"/>
                  <w:tcBorders>
                    <w:top w:val="single" w:sz="4" w:space="0" w:color="auto"/>
                    <w:left w:val="single" w:sz="4" w:space="0" w:color="auto"/>
                    <w:bottom w:val="single" w:sz="4" w:space="0" w:color="auto"/>
                    <w:right w:val="single" w:sz="4" w:space="0" w:color="auto"/>
                  </w:tcBorders>
                </w:tcPr>
                <w:p w:rsidR="00A6768B" w:rsidRPr="00E266B0" w:rsidRDefault="00A6768B" w:rsidP="00B729A1">
                  <w:pPr>
                    <w:spacing w:before="40" w:after="40"/>
                    <w:jc w:val="center"/>
                    <w:rPr>
                      <w:rFonts w:asciiTheme="majorBidi" w:hAnsiTheme="majorBidi" w:cstheme="majorBidi"/>
                      <w:sz w:val="16"/>
                      <w:szCs w:val="16"/>
                    </w:rPr>
                  </w:pPr>
                </w:p>
              </w:tc>
              <w:tc>
                <w:tcPr>
                  <w:tcW w:w="990" w:type="dxa"/>
                  <w:tcBorders>
                    <w:top w:val="nil"/>
                    <w:left w:val="single" w:sz="4" w:space="0" w:color="auto"/>
                    <w:bottom w:val="nil"/>
                    <w:right w:val="nil"/>
                  </w:tcBorders>
                </w:tcPr>
                <w:p w:rsidR="00A6768B" w:rsidRPr="00517329" w:rsidRDefault="00A6768B" w:rsidP="00B729A1">
                  <w:pPr>
                    <w:spacing w:before="40" w:after="40"/>
                    <w:jc w:val="right"/>
                    <w:rPr>
                      <w:rFonts w:ascii="Times New Roman" w:hAnsi="Times New Roman" w:cs="Times New Roman"/>
                      <w:sz w:val="16"/>
                      <w:szCs w:val="16"/>
                    </w:rPr>
                  </w:pPr>
                  <w:r w:rsidRPr="00517329">
                    <w:rPr>
                      <w:rFonts w:ascii="Times New Roman" w:hAnsi="Times New Roman" w:cs="Times New Roman"/>
                      <w:sz w:val="16"/>
                      <w:szCs w:val="16"/>
                      <w:rtl/>
                    </w:rPr>
                    <w:t>شروط عامة</w:t>
                  </w:r>
                </w:p>
              </w:tc>
            </w:tr>
          </w:tbl>
          <w:p w:rsidR="00A6768B" w:rsidRDefault="00A6768B" w:rsidP="00B729A1">
            <w:pPr>
              <w:rPr>
                <w:sz w:val="2"/>
                <w:szCs w:val="8"/>
              </w:rPr>
            </w:pPr>
          </w:p>
          <w:p w:rsidR="00A6768B" w:rsidRPr="007049EA" w:rsidRDefault="00A6768B" w:rsidP="00B729A1">
            <w:pPr>
              <w:rPr>
                <w:sz w:val="2"/>
                <w:szCs w:val="8"/>
              </w:rPr>
            </w:pPr>
          </w:p>
        </w:tc>
      </w:tr>
    </w:tbl>
    <w:p w:rsidR="0082439A" w:rsidRDefault="0082439A" w:rsidP="0071580F">
      <w:pPr>
        <w:jc w:val="center"/>
        <w:rPr>
          <w:b/>
          <w:bCs/>
          <w:lang w:bidi="ar-AE"/>
        </w:rPr>
      </w:pPr>
    </w:p>
    <w:p w:rsidR="0082439A" w:rsidRDefault="0082439A" w:rsidP="0071580F">
      <w:pPr>
        <w:jc w:val="center"/>
        <w:rPr>
          <w:b/>
          <w:bCs/>
          <w:lang w:bidi="ar-AE"/>
        </w:rPr>
      </w:pPr>
    </w:p>
    <w:p w:rsidR="0082439A" w:rsidRDefault="0082439A" w:rsidP="0071580F">
      <w:pPr>
        <w:jc w:val="center"/>
        <w:rPr>
          <w:b/>
          <w:bCs/>
          <w:lang w:bidi="ar-AE"/>
        </w:rPr>
      </w:pPr>
    </w:p>
    <w:p w:rsidR="0082439A" w:rsidRDefault="0082439A" w:rsidP="0071580F">
      <w:pPr>
        <w:jc w:val="center"/>
        <w:rPr>
          <w:b/>
          <w:bCs/>
          <w:lang w:bidi="ar-AE"/>
        </w:rPr>
      </w:pPr>
    </w:p>
    <w:p w:rsidR="0071580F" w:rsidRPr="00C40BA1" w:rsidRDefault="0071580F" w:rsidP="0071580F">
      <w:pPr>
        <w:jc w:val="center"/>
        <w:rPr>
          <w:b/>
          <w:bCs/>
          <w:rtl/>
          <w:lang w:bidi="ar-AE"/>
        </w:rPr>
      </w:pPr>
      <w:r w:rsidRPr="00C40BA1">
        <w:rPr>
          <w:b/>
          <w:bCs/>
          <w:lang w:bidi="ar-AE"/>
        </w:rPr>
        <w:t xml:space="preserve">The Schedule   </w:t>
      </w:r>
      <w:r w:rsidRPr="00C40BA1">
        <w:rPr>
          <w:rFonts w:hint="cs"/>
          <w:b/>
          <w:bCs/>
          <w:rtl/>
          <w:lang w:bidi="ar-AE"/>
        </w:rPr>
        <w:t>الملحق</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19"/>
        <w:gridCol w:w="844"/>
        <w:gridCol w:w="1038"/>
        <w:gridCol w:w="1779"/>
        <w:gridCol w:w="1719"/>
        <w:gridCol w:w="1367"/>
        <w:gridCol w:w="1094"/>
        <w:gridCol w:w="1587"/>
      </w:tblGrid>
      <w:tr w:rsidR="00A464A6" w:rsidTr="003E3459">
        <w:trPr>
          <w:trHeight w:val="1303"/>
        </w:trPr>
        <w:tc>
          <w:tcPr>
            <w:tcW w:w="1333"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lang w:bidi="ar-AE"/>
              </w:rPr>
            </w:pPr>
            <w:r w:rsidRPr="009E0915">
              <w:rPr>
                <w:rFonts w:ascii="Times New Roman" w:hAnsi="Times New Roman" w:cs="Times New Roman"/>
                <w:b/>
                <w:bCs/>
                <w:sz w:val="18"/>
                <w:szCs w:val="18"/>
                <w:rtl/>
                <w:lang w:bidi="ar-AE"/>
              </w:rPr>
              <w:t>النوع</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Brand</w:t>
            </w:r>
          </w:p>
        </w:tc>
        <w:tc>
          <w:tcPr>
            <w:tcW w:w="916"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الموديل</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Model</w:t>
            </w:r>
          </w:p>
        </w:tc>
        <w:tc>
          <w:tcPr>
            <w:tcW w:w="990"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سنة الصنع</w:t>
            </w:r>
          </w:p>
          <w:p w:rsidR="00775FB5" w:rsidRPr="004A32CA" w:rsidRDefault="00A75A45" w:rsidP="00EC6453">
            <w:pPr>
              <w:jc w:val="center"/>
              <w:rPr>
                <w:rFonts w:ascii="Arial" w:eastAsiaTheme="minorHAnsi" w:hAnsi="Arial" w:cs="Arial"/>
                <w:b/>
                <w:bCs/>
                <w:sz w:val="18"/>
                <w:szCs w:val="18"/>
              </w:rPr>
            </w:pPr>
            <w:r w:rsidRPr="004A32CA">
              <w:rPr>
                <w:rFonts w:ascii="Arial" w:hAnsi="Arial" w:cs="Arial"/>
                <w:b/>
                <w:bCs/>
                <w:sz w:val="18"/>
                <w:szCs w:val="18"/>
              </w:rPr>
              <w:t xml:space="preserve">Year of </w:t>
            </w:r>
            <w:r w:rsidR="00EC6453">
              <w:rPr>
                <w:rFonts w:ascii="Arial" w:hAnsi="Arial" w:cs="Arial"/>
                <w:b/>
                <w:bCs/>
                <w:sz w:val="18"/>
                <w:szCs w:val="18"/>
              </w:rPr>
              <w:t>Model</w:t>
            </w:r>
          </w:p>
        </w:tc>
        <w:tc>
          <w:tcPr>
            <w:tcW w:w="1080"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اللون الخارجي</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External Color</w:t>
            </w:r>
          </w:p>
        </w:tc>
        <w:tc>
          <w:tcPr>
            <w:tcW w:w="1891"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رقم القاعدة</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Chassis Number</w:t>
            </w:r>
          </w:p>
        </w:tc>
        <w:tc>
          <w:tcPr>
            <w:tcW w:w="1499"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رقم المحرك</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Engine Number</w:t>
            </w:r>
          </w:p>
        </w:tc>
        <w:tc>
          <w:tcPr>
            <w:tcW w:w="1194" w:type="dxa"/>
            <w:noWrap/>
            <w:tcMar>
              <w:top w:w="0" w:type="dxa"/>
              <w:left w:w="108" w:type="dxa"/>
              <w:bottom w:w="0" w:type="dxa"/>
              <w:right w:w="108" w:type="dxa"/>
            </w:tcMar>
            <w:vAlign w:val="center"/>
            <w:hideMark/>
          </w:tcPr>
          <w:p w:rsidR="00775FB5" w:rsidRPr="009E0915" w:rsidRDefault="00A75A45"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الثمن</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Price</w:t>
            </w:r>
            <w:r w:rsidR="002C740F">
              <w:rPr>
                <w:rFonts w:ascii="Arial" w:hAnsi="Arial" w:cs="Arial"/>
                <w:b/>
                <w:bCs/>
                <w:sz w:val="18"/>
                <w:szCs w:val="18"/>
              </w:rPr>
              <w:t xml:space="preserve"> (AED)</w:t>
            </w:r>
          </w:p>
        </w:tc>
        <w:tc>
          <w:tcPr>
            <w:tcW w:w="1744" w:type="dxa"/>
            <w:noWrap/>
            <w:tcMar>
              <w:top w:w="0" w:type="dxa"/>
              <w:left w:w="108" w:type="dxa"/>
              <w:bottom w:w="0" w:type="dxa"/>
              <w:right w:w="108" w:type="dxa"/>
            </w:tcMar>
            <w:vAlign w:val="center"/>
            <w:hideMark/>
          </w:tcPr>
          <w:p w:rsidR="00775FB5" w:rsidRPr="009E0915" w:rsidRDefault="00DA1EB2" w:rsidP="005F02E4">
            <w:pPr>
              <w:jc w:val="center"/>
              <w:rPr>
                <w:rFonts w:ascii="Times New Roman" w:hAnsi="Times New Roman" w:cs="Times New Roman"/>
                <w:b/>
                <w:bCs/>
                <w:sz w:val="18"/>
                <w:szCs w:val="18"/>
                <w:rtl/>
              </w:rPr>
            </w:pPr>
            <w:r w:rsidRPr="009E0915">
              <w:rPr>
                <w:rFonts w:ascii="Times New Roman" w:hAnsi="Times New Roman" w:cs="Times New Roman"/>
                <w:b/>
                <w:bCs/>
                <w:sz w:val="18"/>
                <w:szCs w:val="18"/>
                <w:rtl/>
              </w:rPr>
              <w:t xml:space="preserve">مدة </w:t>
            </w:r>
            <w:r w:rsidR="00A75A45" w:rsidRPr="009E0915">
              <w:rPr>
                <w:rFonts w:ascii="Times New Roman" w:hAnsi="Times New Roman" w:cs="Times New Roman"/>
                <w:b/>
                <w:bCs/>
                <w:sz w:val="18"/>
                <w:szCs w:val="18"/>
                <w:rtl/>
              </w:rPr>
              <w:t xml:space="preserve"> الضمان وتبداء من تاريخ التسليم الفعلي</w:t>
            </w:r>
          </w:p>
          <w:p w:rsidR="00775FB5" w:rsidRPr="004A32CA" w:rsidRDefault="00A75A45" w:rsidP="005F02E4">
            <w:pPr>
              <w:jc w:val="center"/>
              <w:rPr>
                <w:rFonts w:ascii="Arial" w:eastAsiaTheme="minorHAnsi" w:hAnsi="Arial" w:cs="Arial"/>
                <w:b/>
                <w:bCs/>
                <w:sz w:val="18"/>
                <w:szCs w:val="18"/>
              </w:rPr>
            </w:pPr>
            <w:r w:rsidRPr="004A32CA">
              <w:rPr>
                <w:rFonts w:ascii="Arial" w:hAnsi="Arial" w:cs="Arial"/>
                <w:b/>
                <w:bCs/>
                <w:sz w:val="18"/>
                <w:szCs w:val="18"/>
              </w:rPr>
              <w:t xml:space="preserve">Warranty Period </w:t>
            </w:r>
            <w:r w:rsidR="00DA1EB2" w:rsidRPr="004A32CA">
              <w:rPr>
                <w:rFonts w:ascii="Arial" w:hAnsi="Arial" w:cs="Arial"/>
                <w:b/>
                <w:bCs/>
                <w:sz w:val="18"/>
                <w:szCs w:val="18"/>
              </w:rPr>
              <w:t>(</w:t>
            </w:r>
            <w:r w:rsidRPr="004A32CA">
              <w:rPr>
                <w:rFonts w:ascii="Arial" w:hAnsi="Arial" w:cs="Arial"/>
                <w:b/>
                <w:bCs/>
                <w:sz w:val="18"/>
                <w:szCs w:val="18"/>
              </w:rPr>
              <w:t>starting from the actual delivery date</w:t>
            </w:r>
            <w:r w:rsidR="00DA1EB2" w:rsidRPr="004A32CA">
              <w:rPr>
                <w:rFonts w:ascii="Arial" w:hAnsi="Arial" w:cs="Arial"/>
                <w:b/>
                <w:bCs/>
                <w:sz w:val="18"/>
                <w:szCs w:val="18"/>
              </w:rPr>
              <w:t>)</w:t>
            </w:r>
          </w:p>
        </w:tc>
      </w:tr>
      <w:tr w:rsidR="00586EC9" w:rsidTr="003E3459">
        <w:trPr>
          <w:trHeight w:val="511"/>
        </w:trPr>
        <w:tc>
          <w:tcPr>
            <w:tcW w:w="1333" w:type="dxa"/>
            <w:noWrap/>
            <w:tcMar>
              <w:top w:w="0" w:type="dxa"/>
              <w:left w:w="108" w:type="dxa"/>
              <w:bottom w:w="0" w:type="dxa"/>
              <w:right w:w="108" w:type="dxa"/>
            </w:tcMar>
            <w:vAlign w:val="center"/>
          </w:tcPr>
          <w:p w:rsidR="00586EC9" w:rsidRPr="00F30CF7" w:rsidRDefault="00F102E7" w:rsidP="006F386A">
            <w:pPr>
              <w:jc w:val="center"/>
              <w:rPr>
                <w:rFonts w:ascii="Arial" w:eastAsiaTheme="minorHAnsi" w:hAnsi="Arial" w:cs="Arial"/>
                <w:color w:val="FF0000"/>
                <w:sz w:val="18"/>
                <w:szCs w:val="18"/>
              </w:rPr>
            </w:pPr>
            <w:fldSimple w:instr=" MERGEFIELD  manfacName  \* MERGEFORMAT ">
              <w:r w:rsidR="00187FBE">
                <w:rPr>
                  <w:rFonts w:ascii="Times New Roman" w:hAnsi="Times New Roman" w:cs="Times New Roman"/>
                  <w:b/>
                  <w:noProof/>
                  <w:sz w:val="16"/>
                  <w:szCs w:val="16"/>
                </w:rPr>
                <w:t>«manfacName»</w:t>
              </w:r>
            </w:fldSimple>
          </w:p>
        </w:tc>
        <w:tc>
          <w:tcPr>
            <w:tcW w:w="916" w:type="dxa"/>
            <w:noWrap/>
            <w:tcMar>
              <w:top w:w="0" w:type="dxa"/>
              <w:left w:w="108" w:type="dxa"/>
              <w:bottom w:w="0" w:type="dxa"/>
              <w:right w:w="108" w:type="dxa"/>
            </w:tcMar>
            <w:vAlign w:val="center"/>
          </w:tcPr>
          <w:p w:rsidR="00586EC9" w:rsidRPr="00F30CF7" w:rsidRDefault="00F102E7" w:rsidP="006F386A">
            <w:pPr>
              <w:jc w:val="center"/>
              <w:rPr>
                <w:rFonts w:ascii="Calibri" w:hAnsi="Calibri" w:cs="Simplified Arabic"/>
                <w:b/>
                <w:bCs/>
                <w:color w:val="FF0000"/>
                <w:sz w:val="16"/>
                <w:szCs w:val="16"/>
              </w:rPr>
            </w:pPr>
            <w:fldSimple w:instr=" MERGEFIELD  model  \* MERGEFORMAT ">
              <w:r w:rsidR="00187FBE">
                <w:rPr>
                  <w:rFonts w:ascii="Times New Roman" w:hAnsi="Times New Roman" w:cs="Times New Roman"/>
                  <w:b/>
                  <w:noProof/>
                  <w:sz w:val="16"/>
                  <w:szCs w:val="16"/>
                </w:rPr>
                <w:t>«model»</w:t>
              </w:r>
            </w:fldSimple>
          </w:p>
        </w:tc>
        <w:tc>
          <w:tcPr>
            <w:tcW w:w="990" w:type="dxa"/>
            <w:noWrap/>
            <w:tcMar>
              <w:top w:w="0" w:type="dxa"/>
              <w:left w:w="108" w:type="dxa"/>
              <w:bottom w:w="0" w:type="dxa"/>
              <w:right w:w="108" w:type="dxa"/>
            </w:tcMar>
            <w:vAlign w:val="center"/>
          </w:tcPr>
          <w:p w:rsidR="00586EC9" w:rsidRPr="00F30CF7" w:rsidRDefault="00F102E7" w:rsidP="00F87FAA">
            <w:pPr>
              <w:jc w:val="center"/>
              <w:rPr>
                <w:rFonts w:ascii="Calibri" w:hAnsi="Calibri" w:cs="Simplified Arabic"/>
                <w:b/>
                <w:bCs/>
                <w:color w:val="FF0000"/>
                <w:sz w:val="16"/>
                <w:szCs w:val="16"/>
              </w:rPr>
            </w:pPr>
            <w:fldSimple w:instr=" MERGEFIELD  modelYear  \* MERGEFORMAT ">
              <w:r w:rsidR="00187FBE">
                <w:rPr>
                  <w:rFonts w:ascii="Times New Roman" w:hAnsi="Times New Roman" w:cs="Times New Roman"/>
                  <w:b/>
                  <w:noProof/>
                  <w:sz w:val="16"/>
                  <w:szCs w:val="16"/>
                </w:rPr>
                <w:t>«modelYear»</w:t>
              </w:r>
            </w:fldSimple>
          </w:p>
        </w:tc>
        <w:tc>
          <w:tcPr>
            <w:tcW w:w="1080" w:type="dxa"/>
            <w:noWrap/>
            <w:tcMar>
              <w:top w:w="0" w:type="dxa"/>
              <w:left w:w="108" w:type="dxa"/>
              <w:bottom w:w="0" w:type="dxa"/>
              <w:right w:w="108" w:type="dxa"/>
            </w:tcMar>
            <w:vAlign w:val="center"/>
          </w:tcPr>
          <w:p w:rsidR="00586EC9" w:rsidRPr="00F30CF7" w:rsidRDefault="00F102E7" w:rsidP="00187A22">
            <w:pPr>
              <w:jc w:val="center"/>
              <w:rPr>
                <w:rFonts w:ascii="Calibri" w:hAnsi="Calibri" w:cs="Simplified Arabic"/>
                <w:b/>
                <w:bCs/>
                <w:color w:val="FF0000"/>
                <w:sz w:val="16"/>
                <w:szCs w:val="16"/>
              </w:rPr>
            </w:pPr>
            <w:fldSimple w:instr=" MERGEFIELD  lovDescCarColorName  \* MERGEFORMAT ">
              <w:r w:rsidR="00187FBE">
                <w:rPr>
                  <w:rFonts w:ascii="Times New Roman" w:hAnsi="Times New Roman" w:cs="Times New Roman"/>
                  <w:b/>
                  <w:noProof/>
                  <w:sz w:val="16"/>
                  <w:szCs w:val="16"/>
                </w:rPr>
                <w:t>«lovDescCarColorName»</w:t>
              </w:r>
            </w:fldSimple>
          </w:p>
        </w:tc>
        <w:tc>
          <w:tcPr>
            <w:tcW w:w="1891" w:type="dxa"/>
            <w:noWrap/>
            <w:tcMar>
              <w:top w:w="0" w:type="dxa"/>
              <w:left w:w="108" w:type="dxa"/>
              <w:bottom w:w="0" w:type="dxa"/>
              <w:right w:w="108" w:type="dxa"/>
            </w:tcMar>
            <w:vAlign w:val="center"/>
          </w:tcPr>
          <w:p w:rsidR="00586EC9" w:rsidRPr="00F30CF7" w:rsidRDefault="00F102E7" w:rsidP="003E3459">
            <w:pPr>
              <w:jc w:val="center"/>
              <w:rPr>
                <w:rFonts w:ascii="Calibri" w:eastAsia="Times New Roman" w:hAnsi="Calibri" w:cs="Simplified Arabic"/>
                <w:b/>
                <w:bCs/>
                <w:color w:val="FF0000"/>
                <w:sz w:val="16"/>
                <w:szCs w:val="16"/>
              </w:rPr>
            </w:pPr>
            <w:fldSimple w:instr=" MERGEFIELD  carChasisNo  \* MERGEFORMAT ">
              <w:r w:rsidR="00187FBE">
                <w:rPr>
                  <w:rFonts w:ascii="Times New Roman" w:hAnsi="Times New Roman" w:cs="Times New Roman"/>
                  <w:b/>
                  <w:noProof/>
                  <w:sz w:val="16"/>
                  <w:szCs w:val="16"/>
                </w:rPr>
                <w:t>«carChasisNo»</w:t>
              </w:r>
            </w:fldSimple>
          </w:p>
        </w:tc>
        <w:tc>
          <w:tcPr>
            <w:tcW w:w="1499" w:type="dxa"/>
            <w:noWrap/>
            <w:tcMar>
              <w:top w:w="0" w:type="dxa"/>
              <w:left w:w="108" w:type="dxa"/>
              <w:bottom w:w="0" w:type="dxa"/>
              <w:right w:w="108" w:type="dxa"/>
            </w:tcMar>
            <w:vAlign w:val="center"/>
          </w:tcPr>
          <w:p w:rsidR="00586EC9" w:rsidRPr="00F30CF7" w:rsidRDefault="00F102E7" w:rsidP="003E3459">
            <w:pPr>
              <w:jc w:val="center"/>
              <w:rPr>
                <w:rFonts w:ascii="Calibri" w:eastAsia="Times New Roman" w:hAnsi="Calibri" w:cs="Simplified Arabic"/>
                <w:b/>
                <w:bCs/>
                <w:color w:val="FF0000"/>
                <w:sz w:val="16"/>
                <w:szCs w:val="16"/>
              </w:rPr>
            </w:pPr>
            <w:fldSimple w:instr=" MERGEFIELD  engineNumber  \* MERGEFORMAT ">
              <w:r w:rsidR="00187FBE">
                <w:rPr>
                  <w:rFonts w:ascii="Times New Roman" w:hAnsi="Times New Roman" w:cs="Times New Roman"/>
                  <w:b/>
                  <w:noProof/>
                  <w:sz w:val="16"/>
                  <w:szCs w:val="16"/>
                </w:rPr>
                <w:t>«engineNumber»</w:t>
              </w:r>
            </w:fldSimple>
          </w:p>
        </w:tc>
        <w:tc>
          <w:tcPr>
            <w:tcW w:w="1194" w:type="dxa"/>
            <w:noWrap/>
            <w:tcMar>
              <w:top w:w="0" w:type="dxa"/>
              <w:left w:w="108" w:type="dxa"/>
              <w:bottom w:w="0" w:type="dxa"/>
              <w:right w:w="108" w:type="dxa"/>
            </w:tcMar>
            <w:vAlign w:val="center"/>
          </w:tcPr>
          <w:p w:rsidR="00F30CF7" w:rsidRPr="00F30CF7" w:rsidRDefault="00FD76DC" w:rsidP="00CC7805">
            <w:pPr>
              <w:jc w:val="center"/>
              <w:rPr>
                <w:rFonts w:ascii="Calibri" w:hAnsi="Calibri" w:cs="Simplified Arabic"/>
                <w:b/>
                <w:bCs/>
                <w:color w:val="FF0000"/>
                <w:sz w:val="16"/>
                <w:szCs w:val="16"/>
              </w:rPr>
            </w:pPr>
            <w:fldSimple w:instr=" MERGEFIELD  assetValue  \* MERGEFORMAT ">
              <w:r w:rsidRPr="00FD76DC">
                <w:rPr>
                  <w:rFonts w:ascii="Times New Roman" w:hAnsi="Times New Roman" w:cs="Times New Roman"/>
                  <w:b/>
                  <w:noProof/>
                  <w:sz w:val="16"/>
                  <w:szCs w:val="16"/>
                </w:rPr>
                <w:t>«assetValue»</w:t>
              </w:r>
            </w:fldSimple>
          </w:p>
        </w:tc>
        <w:tc>
          <w:tcPr>
            <w:tcW w:w="1744" w:type="dxa"/>
            <w:noWrap/>
            <w:tcMar>
              <w:top w:w="0" w:type="dxa"/>
              <w:left w:w="108" w:type="dxa"/>
              <w:bottom w:w="0" w:type="dxa"/>
              <w:right w:w="108" w:type="dxa"/>
            </w:tcMar>
            <w:vAlign w:val="center"/>
          </w:tcPr>
          <w:p w:rsidR="00586EC9" w:rsidRPr="001F44BD" w:rsidRDefault="001F44BD" w:rsidP="00187A22">
            <w:pPr>
              <w:jc w:val="center"/>
              <w:rPr>
                <w:rFonts w:ascii="Calibri" w:hAnsi="Calibri" w:cs="Simplified Arabic"/>
                <w:b/>
                <w:bCs/>
                <w:color w:val="000000" w:themeColor="text1"/>
                <w:sz w:val="16"/>
                <w:szCs w:val="16"/>
              </w:rPr>
            </w:pPr>
            <w:r w:rsidRPr="001F44BD">
              <w:rPr>
                <w:rFonts w:ascii="Calibri" w:hAnsi="Calibri" w:cs="Simplified Arabic"/>
                <w:b/>
                <w:bCs/>
                <w:color w:val="000000" w:themeColor="text1"/>
                <w:sz w:val="16"/>
                <w:szCs w:val="16"/>
              </w:rPr>
              <w:t>N/A</w:t>
            </w:r>
          </w:p>
        </w:tc>
      </w:tr>
    </w:tbl>
    <w:p w:rsidR="00AE768D" w:rsidRDefault="00AE768D" w:rsidP="004A32CA">
      <w:pPr>
        <w:spacing w:after="0" w:line="240" w:lineRule="auto"/>
        <w:rPr>
          <w:b/>
          <w:bCs/>
          <w:sz w:val="16"/>
          <w:szCs w:val="34"/>
        </w:rPr>
      </w:pPr>
    </w:p>
    <w:sectPr w:rsidR="00AE768D" w:rsidSect="00DD181E">
      <w:headerReference w:type="default" r:id="rId8"/>
      <w:footerReference w:type="default" r:id="rId9"/>
      <w:pgSz w:w="11907" w:h="16839" w:code="9"/>
      <w:pgMar w:top="576" w:right="576" w:bottom="0" w:left="1152"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3ED" w:rsidRDefault="009013ED" w:rsidP="003B3241">
      <w:pPr>
        <w:spacing w:after="0" w:line="240" w:lineRule="auto"/>
      </w:pPr>
      <w:r>
        <w:separator/>
      </w:r>
    </w:p>
  </w:endnote>
  <w:endnote w:type="continuationSeparator" w:id="1">
    <w:p w:rsidR="009013ED" w:rsidRDefault="009013ED" w:rsidP="003B3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FAA" w:rsidRPr="009016F2" w:rsidRDefault="00F87FAA" w:rsidP="00B729A1">
    <w:pPr>
      <w:pStyle w:val="Footer"/>
      <w:tabs>
        <w:tab w:val="left" w:pos="4425"/>
        <w:tab w:val="right" w:pos="9891"/>
      </w:tabs>
      <w:jc w:val="right"/>
      <w:rPr>
        <w:b/>
        <w:bCs/>
        <w:color w:val="7F7F7F" w:themeColor="text1" w:themeTint="80"/>
        <w:sz w:val="15"/>
        <w:szCs w:val="15"/>
      </w:rPr>
    </w:pPr>
    <w:r w:rsidRPr="009016F2">
      <w:rPr>
        <w:b/>
        <w:bCs/>
        <w:color w:val="7F7F7F" w:themeColor="text1" w:themeTint="80"/>
        <w:sz w:val="15"/>
        <w:szCs w:val="15"/>
      </w:rPr>
      <w:t>Ver. 2.0   Dated 28/02/10</w:t>
    </w:r>
  </w:p>
  <w:p w:rsidR="00F87FAA" w:rsidRPr="00546D07" w:rsidRDefault="00F87FAA">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3ED" w:rsidRDefault="009013ED" w:rsidP="003B3241">
      <w:pPr>
        <w:spacing w:after="0" w:line="240" w:lineRule="auto"/>
      </w:pPr>
      <w:r>
        <w:separator/>
      </w:r>
    </w:p>
  </w:footnote>
  <w:footnote w:type="continuationSeparator" w:id="1">
    <w:p w:rsidR="009013ED" w:rsidRDefault="009013ED" w:rsidP="003B3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75719679"/>
      <w:docPartObj>
        <w:docPartGallery w:val="Page Numbers (Top of Page)"/>
        <w:docPartUnique/>
      </w:docPartObj>
    </w:sdtPr>
    <w:sdtEndPr>
      <w:rPr>
        <w:b/>
        <w:bCs/>
        <w:noProof/>
        <w:color w:val="auto"/>
        <w:spacing w:val="0"/>
      </w:rPr>
    </w:sdtEndPr>
    <w:sdtContent>
      <w:p w:rsidR="002D586F" w:rsidRDefault="002D586F">
        <w:pPr>
          <w:pStyle w:val="Header"/>
          <w:pBdr>
            <w:bottom w:val="single" w:sz="4" w:space="1" w:color="D9D9D9" w:themeColor="background1" w:themeShade="D9"/>
          </w:pBdr>
          <w:jc w:val="right"/>
          <w:rPr>
            <w:b/>
            <w:bCs/>
          </w:rPr>
        </w:pPr>
        <w:r w:rsidRPr="002D586F">
          <w:rPr>
            <w:color w:val="808080" w:themeColor="background1" w:themeShade="80"/>
            <w:spacing w:val="60"/>
          </w:rPr>
          <w:t>Page</w:t>
        </w:r>
        <w:r>
          <w:t xml:space="preserve"> | </w:t>
        </w:r>
        <w:r w:rsidR="00F102E7" w:rsidRPr="00F102E7">
          <w:fldChar w:fldCharType="begin"/>
        </w:r>
        <w:r>
          <w:instrText xml:space="preserve"> PAGE   \* MERGEFORMAT </w:instrText>
        </w:r>
        <w:r w:rsidR="00F102E7" w:rsidRPr="00F102E7">
          <w:fldChar w:fldCharType="separate"/>
        </w:r>
        <w:r w:rsidR="001F44BD" w:rsidRPr="001F44BD">
          <w:rPr>
            <w:b/>
            <w:bCs/>
            <w:noProof/>
          </w:rPr>
          <w:t>2</w:t>
        </w:r>
        <w:r w:rsidR="00F102E7">
          <w:rPr>
            <w:b/>
            <w:bCs/>
            <w:noProof/>
          </w:rPr>
          <w:fldChar w:fldCharType="end"/>
        </w:r>
      </w:p>
    </w:sdtContent>
  </w:sdt>
  <w:p w:rsidR="002D586F" w:rsidRDefault="002D58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458"/>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766E6"/>
    <w:multiLevelType w:val="hybridMultilevel"/>
    <w:tmpl w:val="29645EA6"/>
    <w:lvl w:ilvl="0" w:tplc="5F9C5EA2">
      <w:start w:val="1"/>
      <w:numFmt w:val="decimal"/>
      <w:lvlText w:val="%1."/>
      <w:lvlJc w:val="left"/>
      <w:pPr>
        <w:tabs>
          <w:tab w:val="num" w:pos="720"/>
        </w:tabs>
        <w:ind w:left="720" w:hanging="360"/>
      </w:pPr>
      <w:rPr>
        <w:rFonts w:hint="default"/>
        <w:b/>
        <w:bCs/>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40025C8F"/>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336C0"/>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14699"/>
    <w:multiLevelType w:val="hybridMultilevel"/>
    <w:tmpl w:val="0EF4E852"/>
    <w:lvl w:ilvl="0" w:tplc="49083D3A">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DB1496E"/>
    <w:multiLevelType w:val="hybridMultilevel"/>
    <w:tmpl w:val="D87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1C4065"/>
    <w:multiLevelType w:val="hybridMultilevel"/>
    <w:tmpl w:val="AD1815A2"/>
    <w:lvl w:ilvl="0" w:tplc="5A4A61F8">
      <w:start w:val="1"/>
      <w:numFmt w:val="decimal"/>
      <w:lvlText w:val="%1."/>
      <w:lvlJc w:val="left"/>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B34DD"/>
    <w:multiLevelType w:val="hybridMultilevel"/>
    <w:tmpl w:val="B0789B26"/>
    <w:lvl w:ilvl="0" w:tplc="5A480C42">
      <w:start w:val="1"/>
      <w:numFmt w:val="arabicAlpha"/>
      <w:lvlText w:val="%1."/>
      <w:lvlJc w:val="left"/>
      <w:pPr>
        <w:ind w:left="420" w:hanging="360"/>
      </w:pPr>
      <w:rPr>
        <w:rFonts w:cs="Arabic Transparent"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79FA360A"/>
    <w:multiLevelType w:val="hybridMultilevel"/>
    <w:tmpl w:val="C1C074F8"/>
    <w:lvl w:ilvl="0" w:tplc="C896D46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4"/>
  </w:num>
  <w:num w:numId="5">
    <w:abstractNumId w:val="7"/>
  </w:num>
  <w:num w:numId="6">
    <w:abstractNumId w:val="5"/>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7890"/>
  </w:hdrShapeDefaults>
  <w:footnotePr>
    <w:footnote w:id="0"/>
    <w:footnote w:id="1"/>
  </w:footnotePr>
  <w:endnotePr>
    <w:endnote w:id="0"/>
    <w:endnote w:id="1"/>
  </w:endnotePr>
  <w:compat/>
  <w:rsids>
    <w:rsidRoot w:val="00A6768B"/>
    <w:rsid w:val="000201E0"/>
    <w:rsid w:val="00023D18"/>
    <w:rsid w:val="00042E04"/>
    <w:rsid w:val="000571F0"/>
    <w:rsid w:val="0007543C"/>
    <w:rsid w:val="000911A7"/>
    <w:rsid w:val="000A49FA"/>
    <w:rsid w:val="000B4707"/>
    <w:rsid w:val="000E523A"/>
    <w:rsid w:val="000F43E7"/>
    <w:rsid w:val="000F7F15"/>
    <w:rsid w:val="00106D23"/>
    <w:rsid w:val="001148B9"/>
    <w:rsid w:val="00115302"/>
    <w:rsid w:val="001153A4"/>
    <w:rsid w:val="00117AFC"/>
    <w:rsid w:val="00122A28"/>
    <w:rsid w:val="00130268"/>
    <w:rsid w:val="00160EFC"/>
    <w:rsid w:val="00165D0A"/>
    <w:rsid w:val="00170CCD"/>
    <w:rsid w:val="00173899"/>
    <w:rsid w:val="00183CDF"/>
    <w:rsid w:val="00185338"/>
    <w:rsid w:val="00187A22"/>
    <w:rsid w:val="00187FBE"/>
    <w:rsid w:val="001A1BD6"/>
    <w:rsid w:val="001A45B2"/>
    <w:rsid w:val="001A52E0"/>
    <w:rsid w:val="001A5D64"/>
    <w:rsid w:val="001E2441"/>
    <w:rsid w:val="001E4915"/>
    <w:rsid w:val="001F44BD"/>
    <w:rsid w:val="001F6955"/>
    <w:rsid w:val="002048F8"/>
    <w:rsid w:val="00223C97"/>
    <w:rsid w:val="00224397"/>
    <w:rsid w:val="00232F0E"/>
    <w:rsid w:val="00242472"/>
    <w:rsid w:val="00242F6B"/>
    <w:rsid w:val="0026187E"/>
    <w:rsid w:val="00296347"/>
    <w:rsid w:val="002A7176"/>
    <w:rsid w:val="002C51EA"/>
    <w:rsid w:val="002C740F"/>
    <w:rsid w:val="002D586F"/>
    <w:rsid w:val="002D59B3"/>
    <w:rsid w:val="00300770"/>
    <w:rsid w:val="00316D91"/>
    <w:rsid w:val="0032724F"/>
    <w:rsid w:val="00337741"/>
    <w:rsid w:val="00342364"/>
    <w:rsid w:val="003425AC"/>
    <w:rsid w:val="00354964"/>
    <w:rsid w:val="00357877"/>
    <w:rsid w:val="00364476"/>
    <w:rsid w:val="003700CA"/>
    <w:rsid w:val="00371800"/>
    <w:rsid w:val="0037663D"/>
    <w:rsid w:val="00384095"/>
    <w:rsid w:val="003A1096"/>
    <w:rsid w:val="003A2181"/>
    <w:rsid w:val="003A23A4"/>
    <w:rsid w:val="003A548D"/>
    <w:rsid w:val="003B3241"/>
    <w:rsid w:val="003B3E61"/>
    <w:rsid w:val="003B4048"/>
    <w:rsid w:val="003B54F8"/>
    <w:rsid w:val="003B7BF4"/>
    <w:rsid w:val="003C31BA"/>
    <w:rsid w:val="003D488E"/>
    <w:rsid w:val="003E3459"/>
    <w:rsid w:val="003E6299"/>
    <w:rsid w:val="003E7B22"/>
    <w:rsid w:val="003F7371"/>
    <w:rsid w:val="00430A06"/>
    <w:rsid w:val="004312F1"/>
    <w:rsid w:val="00466F9E"/>
    <w:rsid w:val="00467621"/>
    <w:rsid w:val="004765FC"/>
    <w:rsid w:val="0047790F"/>
    <w:rsid w:val="00495F4A"/>
    <w:rsid w:val="004A32CA"/>
    <w:rsid w:val="004B5694"/>
    <w:rsid w:val="004C2BD8"/>
    <w:rsid w:val="004E3AE9"/>
    <w:rsid w:val="00503226"/>
    <w:rsid w:val="0050604B"/>
    <w:rsid w:val="00510528"/>
    <w:rsid w:val="0051369D"/>
    <w:rsid w:val="00514104"/>
    <w:rsid w:val="00517329"/>
    <w:rsid w:val="0052022D"/>
    <w:rsid w:val="005245CF"/>
    <w:rsid w:val="00527FDF"/>
    <w:rsid w:val="00536B40"/>
    <w:rsid w:val="0053762C"/>
    <w:rsid w:val="005405F2"/>
    <w:rsid w:val="00542876"/>
    <w:rsid w:val="0054585C"/>
    <w:rsid w:val="00584765"/>
    <w:rsid w:val="00586EC9"/>
    <w:rsid w:val="00586EDD"/>
    <w:rsid w:val="00590BD1"/>
    <w:rsid w:val="005F02E4"/>
    <w:rsid w:val="005F1266"/>
    <w:rsid w:val="00602AFF"/>
    <w:rsid w:val="00607227"/>
    <w:rsid w:val="00624660"/>
    <w:rsid w:val="00627B56"/>
    <w:rsid w:val="00636F1D"/>
    <w:rsid w:val="0064481D"/>
    <w:rsid w:val="00655AED"/>
    <w:rsid w:val="00661D08"/>
    <w:rsid w:val="00674AE2"/>
    <w:rsid w:val="00675D69"/>
    <w:rsid w:val="006A5A87"/>
    <w:rsid w:val="006B08F5"/>
    <w:rsid w:val="006C6D7E"/>
    <w:rsid w:val="006E394F"/>
    <w:rsid w:val="006E50C4"/>
    <w:rsid w:val="006F1DA3"/>
    <w:rsid w:val="006F3558"/>
    <w:rsid w:val="006F386A"/>
    <w:rsid w:val="00702710"/>
    <w:rsid w:val="0070300E"/>
    <w:rsid w:val="007033FB"/>
    <w:rsid w:val="00704361"/>
    <w:rsid w:val="0071580F"/>
    <w:rsid w:val="00730824"/>
    <w:rsid w:val="00741433"/>
    <w:rsid w:val="007618D8"/>
    <w:rsid w:val="00762B6D"/>
    <w:rsid w:val="00764141"/>
    <w:rsid w:val="00772FE1"/>
    <w:rsid w:val="00775FB5"/>
    <w:rsid w:val="00780A27"/>
    <w:rsid w:val="007916CA"/>
    <w:rsid w:val="00794ABF"/>
    <w:rsid w:val="00794D08"/>
    <w:rsid w:val="007F5D6D"/>
    <w:rsid w:val="008006C4"/>
    <w:rsid w:val="00806B22"/>
    <w:rsid w:val="00813661"/>
    <w:rsid w:val="00820640"/>
    <w:rsid w:val="0082222D"/>
    <w:rsid w:val="0082439A"/>
    <w:rsid w:val="00826C15"/>
    <w:rsid w:val="00830FBF"/>
    <w:rsid w:val="00834F6B"/>
    <w:rsid w:val="00844E18"/>
    <w:rsid w:val="00863D9D"/>
    <w:rsid w:val="00895F13"/>
    <w:rsid w:val="008B2B3C"/>
    <w:rsid w:val="008B67AD"/>
    <w:rsid w:val="008C263B"/>
    <w:rsid w:val="008D231F"/>
    <w:rsid w:val="008D3A1E"/>
    <w:rsid w:val="008D4985"/>
    <w:rsid w:val="009013ED"/>
    <w:rsid w:val="00903D08"/>
    <w:rsid w:val="009155B1"/>
    <w:rsid w:val="00924A26"/>
    <w:rsid w:val="00931596"/>
    <w:rsid w:val="00932595"/>
    <w:rsid w:val="00936A09"/>
    <w:rsid w:val="00956A75"/>
    <w:rsid w:val="00962077"/>
    <w:rsid w:val="00966258"/>
    <w:rsid w:val="0097172D"/>
    <w:rsid w:val="00975095"/>
    <w:rsid w:val="00994D6A"/>
    <w:rsid w:val="00996B6C"/>
    <w:rsid w:val="009A1975"/>
    <w:rsid w:val="009A2226"/>
    <w:rsid w:val="009A41ED"/>
    <w:rsid w:val="009A70FA"/>
    <w:rsid w:val="009B15F2"/>
    <w:rsid w:val="009B223B"/>
    <w:rsid w:val="009B7F8A"/>
    <w:rsid w:val="009C0531"/>
    <w:rsid w:val="009E0915"/>
    <w:rsid w:val="009E196B"/>
    <w:rsid w:val="009E25F6"/>
    <w:rsid w:val="009E3AB5"/>
    <w:rsid w:val="009E4C5E"/>
    <w:rsid w:val="009E7067"/>
    <w:rsid w:val="009F1AEC"/>
    <w:rsid w:val="00A16C09"/>
    <w:rsid w:val="00A21E28"/>
    <w:rsid w:val="00A3204F"/>
    <w:rsid w:val="00A464A6"/>
    <w:rsid w:val="00A535D8"/>
    <w:rsid w:val="00A6768B"/>
    <w:rsid w:val="00A75A45"/>
    <w:rsid w:val="00A8655A"/>
    <w:rsid w:val="00A915CC"/>
    <w:rsid w:val="00A92F13"/>
    <w:rsid w:val="00AB614E"/>
    <w:rsid w:val="00AC16C7"/>
    <w:rsid w:val="00AC4A75"/>
    <w:rsid w:val="00AD7EA8"/>
    <w:rsid w:val="00AE768D"/>
    <w:rsid w:val="00AF3760"/>
    <w:rsid w:val="00B00ADD"/>
    <w:rsid w:val="00B00DA5"/>
    <w:rsid w:val="00B07FE1"/>
    <w:rsid w:val="00B10A94"/>
    <w:rsid w:val="00B30D23"/>
    <w:rsid w:val="00B523F8"/>
    <w:rsid w:val="00B53557"/>
    <w:rsid w:val="00B63741"/>
    <w:rsid w:val="00B729A1"/>
    <w:rsid w:val="00B76884"/>
    <w:rsid w:val="00B8296D"/>
    <w:rsid w:val="00B85CEB"/>
    <w:rsid w:val="00B8757F"/>
    <w:rsid w:val="00BA15B5"/>
    <w:rsid w:val="00BB6D04"/>
    <w:rsid w:val="00BC21B7"/>
    <w:rsid w:val="00BF6713"/>
    <w:rsid w:val="00C12B83"/>
    <w:rsid w:val="00C36545"/>
    <w:rsid w:val="00C40425"/>
    <w:rsid w:val="00C40BA1"/>
    <w:rsid w:val="00C52900"/>
    <w:rsid w:val="00C5321F"/>
    <w:rsid w:val="00C55E89"/>
    <w:rsid w:val="00C74A62"/>
    <w:rsid w:val="00C77BB8"/>
    <w:rsid w:val="00C8012C"/>
    <w:rsid w:val="00C94CBD"/>
    <w:rsid w:val="00CC7805"/>
    <w:rsid w:val="00CD2865"/>
    <w:rsid w:val="00CD423F"/>
    <w:rsid w:val="00CD5305"/>
    <w:rsid w:val="00CE0ABA"/>
    <w:rsid w:val="00CE3ADE"/>
    <w:rsid w:val="00CE7E4C"/>
    <w:rsid w:val="00D16EA3"/>
    <w:rsid w:val="00D23605"/>
    <w:rsid w:val="00D34F9B"/>
    <w:rsid w:val="00D4297B"/>
    <w:rsid w:val="00D430A4"/>
    <w:rsid w:val="00D46244"/>
    <w:rsid w:val="00D716FD"/>
    <w:rsid w:val="00D768FC"/>
    <w:rsid w:val="00D76B34"/>
    <w:rsid w:val="00D93A3C"/>
    <w:rsid w:val="00D96B9E"/>
    <w:rsid w:val="00DA1EB2"/>
    <w:rsid w:val="00DB6F19"/>
    <w:rsid w:val="00DC050C"/>
    <w:rsid w:val="00DC1786"/>
    <w:rsid w:val="00DD181E"/>
    <w:rsid w:val="00DD55CD"/>
    <w:rsid w:val="00DE320A"/>
    <w:rsid w:val="00DF2A6E"/>
    <w:rsid w:val="00DF2CB4"/>
    <w:rsid w:val="00E01D99"/>
    <w:rsid w:val="00E262A4"/>
    <w:rsid w:val="00E372CD"/>
    <w:rsid w:val="00E757D2"/>
    <w:rsid w:val="00E9299D"/>
    <w:rsid w:val="00E978E3"/>
    <w:rsid w:val="00EA37D6"/>
    <w:rsid w:val="00EC6453"/>
    <w:rsid w:val="00EC7501"/>
    <w:rsid w:val="00ED08CC"/>
    <w:rsid w:val="00ED1D87"/>
    <w:rsid w:val="00ED3173"/>
    <w:rsid w:val="00EF125F"/>
    <w:rsid w:val="00F06CA8"/>
    <w:rsid w:val="00F102E7"/>
    <w:rsid w:val="00F17A87"/>
    <w:rsid w:val="00F211D2"/>
    <w:rsid w:val="00F26A6E"/>
    <w:rsid w:val="00F30CF7"/>
    <w:rsid w:val="00F37073"/>
    <w:rsid w:val="00F425F7"/>
    <w:rsid w:val="00F536E5"/>
    <w:rsid w:val="00F55BF6"/>
    <w:rsid w:val="00F57B4F"/>
    <w:rsid w:val="00F87FAA"/>
    <w:rsid w:val="00F97B5C"/>
    <w:rsid w:val="00FA4DBF"/>
    <w:rsid w:val="00FB105A"/>
    <w:rsid w:val="00FB730E"/>
    <w:rsid w:val="00FD3E17"/>
    <w:rsid w:val="00FD6BC9"/>
    <w:rsid w:val="00FD76DC"/>
    <w:rsid w:val="00FE0C37"/>
    <w:rsid w:val="00FE4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B"/>
    <w:rPr>
      <w:rFonts w:eastAsiaTheme="minorEastAsia"/>
    </w:rPr>
  </w:style>
  <w:style w:type="paragraph" w:styleId="Heading1">
    <w:name w:val="heading 1"/>
    <w:basedOn w:val="Normal"/>
    <w:next w:val="Normal"/>
    <w:link w:val="Heading1Char"/>
    <w:qFormat/>
    <w:rsid w:val="00A6768B"/>
    <w:pPr>
      <w:keepNext/>
      <w:autoSpaceDE w:val="0"/>
      <w:autoSpaceDN w:val="0"/>
      <w:bidi/>
      <w:spacing w:after="0" w:line="240" w:lineRule="auto"/>
      <w:jc w:val="center"/>
      <w:outlineLvl w:val="0"/>
    </w:pPr>
    <w:rPr>
      <w:rFonts w:ascii="Times New Roman" w:eastAsia="Times New Roman" w:hAnsi="Times New Roman" w:cs="Times New Roman"/>
      <w:b/>
      <w:bCs/>
      <w:sz w:val="2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8B"/>
    <w:rPr>
      <w:rFonts w:ascii="Times New Roman" w:eastAsia="Times New Roman" w:hAnsi="Times New Roman" w:cs="Times New Roman"/>
      <w:b/>
      <w:bCs/>
      <w:sz w:val="20"/>
      <w:szCs w:val="28"/>
      <w:u w:val="single"/>
    </w:rPr>
  </w:style>
  <w:style w:type="table" w:styleId="TableGrid">
    <w:name w:val="Table Grid"/>
    <w:basedOn w:val="TableNormal"/>
    <w:uiPriority w:val="59"/>
    <w:rsid w:val="00A6768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7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68B"/>
    <w:rPr>
      <w:rFonts w:eastAsiaTheme="minorEastAsia"/>
    </w:rPr>
  </w:style>
  <w:style w:type="paragraph" w:styleId="Footer">
    <w:name w:val="footer"/>
    <w:basedOn w:val="Normal"/>
    <w:link w:val="FooterChar"/>
    <w:uiPriority w:val="99"/>
    <w:unhideWhenUsed/>
    <w:rsid w:val="00A6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8B"/>
    <w:rPr>
      <w:rFonts w:eastAsiaTheme="minorEastAsia"/>
    </w:rPr>
  </w:style>
  <w:style w:type="character" w:styleId="Strong">
    <w:name w:val="Strong"/>
    <w:basedOn w:val="DefaultParagraphFont"/>
    <w:qFormat/>
    <w:rsid w:val="00A6768B"/>
    <w:rPr>
      <w:b/>
      <w:bCs/>
    </w:rPr>
  </w:style>
  <w:style w:type="paragraph" w:styleId="ListParagraph">
    <w:name w:val="List Paragraph"/>
    <w:basedOn w:val="Normal"/>
    <w:uiPriority w:val="34"/>
    <w:qFormat/>
    <w:rsid w:val="00A6768B"/>
    <w:pPr>
      <w:ind w:left="720"/>
      <w:contextualSpacing/>
    </w:pPr>
  </w:style>
  <w:style w:type="paragraph" w:styleId="Title">
    <w:name w:val="Title"/>
    <w:basedOn w:val="Normal"/>
    <w:link w:val="TitleChar"/>
    <w:uiPriority w:val="99"/>
    <w:qFormat/>
    <w:rsid w:val="00A6768B"/>
    <w:pPr>
      <w:spacing w:after="0" w:line="240" w:lineRule="auto"/>
      <w:jc w:val="center"/>
    </w:pPr>
    <w:rPr>
      <w:rFonts w:ascii="Arial" w:eastAsia="Times" w:hAnsi="Arial" w:cs="Times New Roman"/>
      <w:sz w:val="28"/>
      <w:szCs w:val="20"/>
      <w:lang w:val="en-GB"/>
    </w:rPr>
  </w:style>
  <w:style w:type="character" w:customStyle="1" w:styleId="TitleChar">
    <w:name w:val="Title Char"/>
    <w:basedOn w:val="DefaultParagraphFont"/>
    <w:link w:val="Title"/>
    <w:uiPriority w:val="99"/>
    <w:rsid w:val="00A6768B"/>
    <w:rPr>
      <w:rFonts w:ascii="Arial" w:eastAsia="Times" w:hAnsi="Arial" w:cs="Times New Roman"/>
      <w:sz w:val="28"/>
      <w:szCs w:val="20"/>
      <w:lang w:val="en-GB"/>
    </w:rPr>
  </w:style>
  <w:style w:type="character" w:customStyle="1" w:styleId="txttableheadar">
    <w:name w:val="txttableheadar"/>
    <w:basedOn w:val="DefaultParagraphFont"/>
    <w:rsid w:val="00A6768B"/>
  </w:style>
  <w:style w:type="character" w:customStyle="1" w:styleId="txttableheadar1">
    <w:name w:val="txttableheadar1"/>
    <w:basedOn w:val="DefaultParagraphFont"/>
    <w:rsid w:val="00AC16C7"/>
    <w:rPr>
      <w:rFonts w:ascii="Times New Roman" w:hAnsi="Times New Roman" w:cs="Times New Roman" w:hint="default"/>
      <w:b/>
      <w:bCs/>
    </w:rPr>
  </w:style>
  <w:style w:type="paragraph" w:styleId="BalloonText">
    <w:name w:val="Balloon Text"/>
    <w:basedOn w:val="Normal"/>
    <w:link w:val="BalloonTextChar"/>
    <w:uiPriority w:val="99"/>
    <w:semiHidden/>
    <w:unhideWhenUsed/>
    <w:rsid w:val="0052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6187E"/>
    <w:rPr>
      <w:sz w:val="16"/>
      <w:szCs w:val="16"/>
    </w:rPr>
  </w:style>
  <w:style w:type="paragraph" w:styleId="CommentText">
    <w:name w:val="annotation text"/>
    <w:basedOn w:val="Normal"/>
    <w:link w:val="CommentTextChar"/>
    <w:uiPriority w:val="99"/>
    <w:semiHidden/>
    <w:unhideWhenUsed/>
    <w:rsid w:val="0026187E"/>
    <w:pPr>
      <w:spacing w:line="240" w:lineRule="auto"/>
    </w:pPr>
    <w:rPr>
      <w:sz w:val="20"/>
      <w:szCs w:val="20"/>
    </w:rPr>
  </w:style>
  <w:style w:type="character" w:customStyle="1" w:styleId="CommentTextChar">
    <w:name w:val="Comment Text Char"/>
    <w:basedOn w:val="DefaultParagraphFont"/>
    <w:link w:val="CommentText"/>
    <w:uiPriority w:val="99"/>
    <w:semiHidden/>
    <w:rsid w:val="0026187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187E"/>
    <w:rPr>
      <w:b/>
      <w:bCs/>
    </w:rPr>
  </w:style>
  <w:style w:type="character" w:customStyle="1" w:styleId="CommentSubjectChar">
    <w:name w:val="Comment Subject Char"/>
    <w:basedOn w:val="CommentTextChar"/>
    <w:link w:val="CommentSubject"/>
    <w:uiPriority w:val="99"/>
    <w:semiHidden/>
    <w:rsid w:val="0026187E"/>
    <w:rPr>
      <w:rFonts w:eastAsiaTheme="minorEastAsia"/>
      <w:b/>
      <w:bCs/>
      <w:sz w:val="20"/>
      <w:szCs w:val="20"/>
    </w:rPr>
  </w:style>
  <w:style w:type="paragraph" w:styleId="Revision">
    <w:name w:val="Revision"/>
    <w:hidden/>
    <w:uiPriority w:val="99"/>
    <w:semiHidden/>
    <w:rsid w:val="00FE49F8"/>
    <w:pPr>
      <w:spacing w:after="0" w:line="240" w:lineRule="auto"/>
    </w:pPr>
    <w:rPr>
      <w:rFonts w:eastAsiaTheme="minorEastAsia"/>
    </w:rPr>
  </w:style>
  <w:style w:type="character" w:customStyle="1" w:styleId="hps">
    <w:name w:val="hps"/>
    <w:basedOn w:val="DefaultParagraphFont"/>
    <w:rsid w:val="00A535D8"/>
  </w:style>
  <w:style w:type="paragraph" w:styleId="FootnoteText">
    <w:name w:val="footnote text"/>
    <w:basedOn w:val="Normal"/>
    <w:link w:val="FootnoteTextChar"/>
    <w:uiPriority w:val="99"/>
    <w:semiHidden/>
    <w:unhideWhenUsed/>
    <w:rsid w:val="00AB61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14E"/>
    <w:rPr>
      <w:rFonts w:eastAsiaTheme="minorEastAsia"/>
      <w:sz w:val="20"/>
      <w:szCs w:val="20"/>
    </w:rPr>
  </w:style>
  <w:style w:type="character" w:styleId="FootnoteReference">
    <w:name w:val="footnote reference"/>
    <w:basedOn w:val="DefaultParagraphFont"/>
    <w:uiPriority w:val="99"/>
    <w:semiHidden/>
    <w:unhideWhenUsed/>
    <w:rsid w:val="00AB61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9682330">
      <w:bodyDiv w:val="1"/>
      <w:marLeft w:val="0"/>
      <w:marRight w:val="0"/>
      <w:marTop w:val="0"/>
      <w:marBottom w:val="0"/>
      <w:divBdr>
        <w:top w:val="none" w:sz="0" w:space="0" w:color="auto"/>
        <w:left w:val="none" w:sz="0" w:space="0" w:color="auto"/>
        <w:bottom w:val="none" w:sz="0" w:space="0" w:color="auto"/>
        <w:right w:val="none" w:sz="0" w:space="0" w:color="auto"/>
      </w:divBdr>
    </w:div>
    <w:div w:id="367683411">
      <w:bodyDiv w:val="1"/>
      <w:marLeft w:val="0"/>
      <w:marRight w:val="0"/>
      <w:marTop w:val="0"/>
      <w:marBottom w:val="0"/>
      <w:divBdr>
        <w:top w:val="none" w:sz="0" w:space="0" w:color="auto"/>
        <w:left w:val="none" w:sz="0" w:space="0" w:color="auto"/>
        <w:bottom w:val="none" w:sz="0" w:space="0" w:color="auto"/>
        <w:right w:val="none" w:sz="0" w:space="0" w:color="auto"/>
      </w:divBdr>
      <w:divsChild>
        <w:div w:id="394545344">
          <w:marLeft w:val="0"/>
          <w:marRight w:val="0"/>
          <w:marTop w:val="0"/>
          <w:marBottom w:val="0"/>
          <w:divBdr>
            <w:top w:val="none" w:sz="0" w:space="0" w:color="auto"/>
            <w:left w:val="none" w:sz="0" w:space="0" w:color="auto"/>
            <w:bottom w:val="none" w:sz="0" w:space="0" w:color="auto"/>
            <w:right w:val="none" w:sz="0" w:space="0" w:color="auto"/>
          </w:divBdr>
          <w:divsChild>
            <w:div w:id="801773413">
              <w:marLeft w:val="0"/>
              <w:marRight w:val="0"/>
              <w:marTop w:val="0"/>
              <w:marBottom w:val="0"/>
              <w:divBdr>
                <w:top w:val="none" w:sz="0" w:space="0" w:color="auto"/>
                <w:left w:val="none" w:sz="0" w:space="0" w:color="auto"/>
                <w:bottom w:val="none" w:sz="0" w:space="0" w:color="auto"/>
                <w:right w:val="none" w:sz="0" w:space="0" w:color="auto"/>
              </w:divBdr>
              <w:divsChild>
                <w:div w:id="2017222350">
                  <w:marLeft w:val="0"/>
                  <w:marRight w:val="0"/>
                  <w:marTop w:val="0"/>
                  <w:marBottom w:val="0"/>
                  <w:divBdr>
                    <w:top w:val="none" w:sz="0" w:space="0" w:color="auto"/>
                    <w:left w:val="none" w:sz="0" w:space="0" w:color="auto"/>
                    <w:bottom w:val="none" w:sz="0" w:space="0" w:color="auto"/>
                    <w:right w:val="none" w:sz="0" w:space="0" w:color="auto"/>
                  </w:divBdr>
                  <w:divsChild>
                    <w:div w:id="2107310970">
                      <w:marLeft w:val="0"/>
                      <w:marRight w:val="0"/>
                      <w:marTop w:val="0"/>
                      <w:marBottom w:val="0"/>
                      <w:divBdr>
                        <w:top w:val="none" w:sz="0" w:space="0" w:color="auto"/>
                        <w:left w:val="none" w:sz="0" w:space="0" w:color="auto"/>
                        <w:bottom w:val="none" w:sz="0" w:space="0" w:color="auto"/>
                        <w:right w:val="none" w:sz="0" w:space="0" w:color="auto"/>
                      </w:divBdr>
                      <w:divsChild>
                        <w:div w:id="508057369">
                          <w:marLeft w:val="0"/>
                          <w:marRight w:val="0"/>
                          <w:marTop w:val="0"/>
                          <w:marBottom w:val="0"/>
                          <w:divBdr>
                            <w:top w:val="none" w:sz="0" w:space="0" w:color="auto"/>
                            <w:left w:val="none" w:sz="0" w:space="0" w:color="auto"/>
                            <w:bottom w:val="none" w:sz="0" w:space="0" w:color="auto"/>
                            <w:right w:val="none" w:sz="0" w:space="0" w:color="auto"/>
                          </w:divBdr>
                          <w:divsChild>
                            <w:div w:id="618686779">
                              <w:marLeft w:val="0"/>
                              <w:marRight w:val="0"/>
                              <w:marTop w:val="0"/>
                              <w:marBottom w:val="0"/>
                              <w:divBdr>
                                <w:top w:val="none" w:sz="0" w:space="0" w:color="auto"/>
                                <w:left w:val="none" w:sz="0" w:space="0" w:color="auto"/>
                                <w:bottom w:val="none" w:sz="0" w:space="0" w:color="auto"/>
                                <w:right w:val="none" w:sz="0" w:space="0" w:color="auto"/>
                              </w:divBdr>
                              <w:divsChild>
                                <w:div w:id="217670550">
                                  <w:marLeft w:val="0"/>
                                  <w:marRight w:val="0"/>
                                  <w:marTop w:val="0"/>
                                  <w:marBottom w:val="0"/>
                                  <w:divBdr>
                                    <w:top w:val="none" w:sz="0" w:space="0" w:color="auto"/>
                                    <w:left w:val="none" w:sz="0" w:space="0" w:color="auto"/>
                                    <w:bottom w:val="none" w:sz="0" w:space="0" w:color="auto"/>
                                    <w:right w:val="none" w:sz="0" w:space="0" w:color="auto"/>
                                  </w:divBdr>
                                  <w:divsChild>
                                    <w:div w:id="10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1027">
      <w:bodyDiv w:val="1"/>
      <w:marLeft w:val="0"/>
      <w:marRight w:val="0"/>
      <w:marTop w:val="0"/>
      <w:marBottom w:val="0"/>
      <w:divBdr>
        <w:top w:val="none" w:sz="0" w:space="0" w:color="auto"/>
        <w:left w:val="none" w:sz="0" w:space="0" w:color="auto"/>
        <w:bottom w:val="none" w:sz="0" w:space="0" w:color="auto"/>
        <w:right w:val="none" w:sz="0" w:space="0" w:color="auto"/>
      </w:divBdr>
    </w:div>
    <w:div w:id="20317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B567-5BB5-450E-86DD-6DC670F4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Pervaiz</dc:creator>
  <cp:keywords/>
  <dc:description/>
  <cp:lastModifiedBy>prasadraju.b</cp:lastModifiedBy>
  <cp:revision>87</cp:revision>
  <cp:lastPrinted>2014-11-09T12:01:00Z</cp:lastPrinted>
  <dcterms:created xsi:type="dcterms:W3CDTF">2011-01-24T09:58:00Z</dcterms:created>
  <dcterms:modified xsi:type="dcterms:W3CDTF">2016-03-30T09:08:00Z</dcterms:modified>
</cp:coreProperties>
</file>