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BA6" w:rsidRPr="00103E02" w:rsidRDefault="00BD7BA6" w:rsidP="00103E02">
      <w:pPr>
        <w:spacing w:after="0" w:line="240" w:lineRule="auto"/>
        <w:rPr>
          <w:sz w:val="2"/>
          <w:szCs w:val="2"/>
        </w:rPr>
      </w:pPr>
      <w:bookmarkStart w:id="0" w:name="_GoBack"/>
      <w:bookmarkEnd w:id="0"/>
    </w:p>
    <w:tbl>
      <w:tblPr>
        <w:tblStyle w:val="TableGrid"/>
        <w:tblW w:w="0" w:type="auto"/>
        <w:tblInd w:w="1638" w:type="dxa"/>
        <w:tblLook w:val="04A0"/>
      </w:tblPr>
      <w:tblGrid>
        <w:gridCol w:w="7470"/>
        <w:gridCol w:w="1440"/>
      </w:tblGrid>
      <w:tr w:rsidR="00103E02" w:rsidTr="00E03ECD">
        <w:tc>
          <w:tcPr>
            <w:tcW w:w="747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103E02" w:rsidRPr="00BB112D" w:rsidRDefault="00BB112D" w:rsidP="00BB112D">
            <w:pPr>
              <w:spacing w:before="60"/>
              <w:jc w:val="right"/>
              <w:rPr>
                <w:b/>
                <w:sz w:val="16"/>
                <w:szCs w:val="16"/>
              </w:rPr>
            </w:pPr>
            <w:r w:rsidRPr="00BB112D">
              <w:rPr>
                <w:b/>
                <w:sz w:val="16"/>
                <w:szCs w:val="16"/>
              </w:rPr>
              <w:t>Form 311.50</w:t>
            </w:r>
          </w:p>
          <w:p w:rsidR="00103E02" w:rsidRPr="00BB112D" w:rsidRDefault="0061136F" w:rsidP="0061136F">
            <w:pPr>
              <w:spacing w:line="276" w:lineRule="auto"/>
              <w:jc w:val="center"/>
              <w:rPr>
                <w:rFonts w:cstheme="majorBidi"/>
                <w:b/>
                <w:sz w:val="26"/>
                <w:szCs w:val="26"/>
                <w:lang w:bidi="ar-AE"/>
              </w:rPr>
            </w:pPr>
            <w:r w:rsidRPr="00BB112D">
              <w:rPr>
                <w:b/>
                <w:bCs/>
                <w:sz w:val="26"/>
                <w:szCs w:val="26"/>
              </w:rPr>
              <w:t>Murabaha Sale Contract of Bonds</w:t>
            </w:r>
          </w:p>
          <w:p w:rsidR="00F131A3" w:rsidRPr="008E4673" w:rsidRDefault="0061136F" w:rsidP="0061136F">
            <w:pPr>
              <w:spacing w:line="276" w:lineRule="auto"/>
              <w:jc w:val="center"/>
              <w:rPr>
                <w:rFonts w:ascii="Times New Roman" w:hAnsi="Times New Roman" w:cs="Times New Roman"/>
                <w:sz w:val="26"/>
                <w:szCs w:val="26"/>
              </w:rPr>
            </w:pPr>
            <w:r w:rsidRPr="008E4673">
              <w:rPr>
                <w:rFonts w:ascii="Times New Roman" w:hAnsi="Times New Roman" w:cs="Times New Roman"/>
                <w:b/>
                <w:bCs/>
                <w:sz w:val="26"/>
                <w:szCs w:val="26"/>
                <w:rtl/>
                <w:lang w:bidi="ar-AE"/>
              </w:rPr>
              <w:t>عقد بيع صكوك بالمرابحة</w:t>
            </w:r>
          </w:p>
          <w:p w:rsidR="0061136F" w:rsidRPr="00BB112D" w:rsidRDefault="0061136F">
            <w:pPr>
              <w:rPr>
                <w:sz w:val="4"/>
                <w:szCs w:val="14"/>
              </w:rPr>
            </w:pPr>
          </w:p>
        </w:tc>
        <w:tc>
          <w:tcPr>
            <w:tcW w:w="1440" w:type="dxa"/>
            <w:tcBorders>
              <w:top w:val="nil"/>
              <w:left w:val="single" w:sz="4" w:space="0" w:color="auto"/>
              <w:bottom w:val="nil"/>
              <w:right w:val="nil"/>
            </w:tcBorders>
          </w:tcPr>
          <w:p w:rsidR="00103E02" w:rsidRDefault="00103E02" w:rsidP="00103E02">
            <w:pPr>
              <w:jc w:val="right"/>
            </w:pPr>
          </w:p>
        </w:tc>
      </w:tr>
    </w:tbl>
    <w:p w:rsidR="003649F1" w:rsidRPr="00BB112D" w:rsidRDefault="003649F1" w:rsidP="00103E02">
      <w:pPr>
        <w:spacing w:after="0"/>
        <w:rPr>
          <w:sz w:val="4"/>
          <w:szCs w:val="10"/>
        </w:rPr>
      </w:pPr>
    </w:p>
    <w:tbl>
      <w:tblPr>
        <w:tblStyle w:val="TableGrid"/>
        <w:tblW w:w="10530" w:type="dxa"/>
        <w:tblInd w:w="18"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tblPr>
      <w:tblGrid>
        <w:gridCol w:w="5580"/>
        <w:gridCol w:w="4950"/>
      </w:tblGrid>
      <w:tr w:rsidR="00252A27" w:rsidTr="00BB112D">
        <w:tc>
          <w:tcPr>
            <w:tcW w:w="5580" w:type="dxa"/>
            <w:tcBorders>
              <w:top w:val="single" w:sz="4" w:space="0" w:color="auto"/>
              <w:bottom w:val="nil"/>
              <w:right w:val="single" w:sz="4" w:space="0" w:color="auto"/>
            </w:tcBorders>
          </w:tcPr>
          <w:p w:rsidR="00252A27" w:rsidRPr="0061136F" w:rsidRDefault="003649F1" w:rsidP="0061136F">
            <w:pPr>
              <w:spacing w:before="20" w:after="20" w:line="216" w:lineRule="auto"/>
              <w:rPr>
                <w:rFonts w:cstheme="majorBidi"/>
                <w:b/>
                <w:bCs/>
                <w:sz w:val="16"/>
                <w:szCs w:val="16"/>
                <w:rtl/>
              </w:rPr>
            </w:pPr>
            <w:r w:rsidRPr="0061136F">
              <w:rPr>
                <w:sz w:val="16"/>
                <w:szCs w:val="16"/>
              </w:rPr>
              <w:t>This contract has been made in the day and year last written herein, by and between:</w:t>
            </w:r>
          </w:p>
        </w:tc>
        <w:tc>
          <w:tcPr>
            <w:tcW w:w="4950" w:type="dxa"/>
            <w:tcBorders>
              <w:left w:val="single" w:sz="4" w:space="0" w:color="auto"/>
            </w:tcBorders>
          </w:tcPr>
          <w:p w:rsidR="00252A27" w:rsidRPr="008E4673" w:rsidRDefault="00344807" w:rsidP="00FB59CC">
            <w:pPr>
              <w:spacing w:after="200" w:line="276" w:lineRule="auto"/>
              <w:jc w:val="right"/>
              <w:rPr>
                <w:rFonts w:ascii="Times New Roman" w:hAnsi="Times New Roman" w:cs="Times New Roman"/>
                <w:sz w:val="18"/>
                <w:szCs w:val="18"/>
                <w:rtl/>
                <w:lang w:bidi="ar-AE"/>
              </w:rPr>
            </w:pPr>
            <w:r w:rsidRPr="008E4673">
              <w:rPr>
                <w:rFonts w:ascii="Times New Roman" w:hAnsi="Times New Roman" w:cs="Times New Roman"/>
                <w:sz w:val="18"/>
                <w:szCs w:val="18"/>
                <w:rtl/>
                <w:lang w:bidi="ar-AE"/>
              </w:rPr>
              <w:t>أبرمهذاالعقدفيآخرالتواريخالمبينةأدناهبينكلمن:</w:t>
            </w:r>
          </w:p>
        </w:tc>
      </w:tr>
      <w:tr w:rsidR="00252A27" w:rsidTr="00BB112D">
        <w:trPr>
          <w:trHeight w:val="179"/>
        </w:trPr>
        <w:tc>
          <w:tcPr>
            <w:tcW w:w="5580" w:type="dxa"/>
            <w:tcBorders>
              <w:top w:val="nil"/>
              <w:bottom w:val="nil"/>
              <w:right w:val="single" w:sz="4" w:space="0" w:color="auto"/>
            </w:tcBorders>
          </w:tcPr>
          <w:p w:rsidR="00252A27" w:rsidRPr="0061136F" w:rsidRDefault="00252A27" w:rsidP="0061136F">
            <w:pPr>
              <w:pStyle w:val="ListParagraph"/>
              <w:numPr>
                <w:ilvl w:val="0"/>
                <w:numId w:val="5"/>
              </w:numPr>
              <w:spacing w:before="20" w:after="20" w:line="216" w:lineRule="auto"/>
              <w:contextualSpacing/>
              <w:rPr>
                <w:rFonts w:asciiTheme="minorHAnsi" w:hAnsiTheme="minorHAnsi" w:cstheme="majorBidi"/>
                <w:b/>
                <w:bCs/>
                <w:sz w:val="16"/>
                <w:szCs w:val="16"/>
                <w:rtl/>
              </w:rPr>
            </w:pPr>
            <w:r w:rsidRPr="0061136F">
              <w:rPr>
                <w:rFonts w:asciiTheme="minorHAnsi" w:hAnsiTheme="minorHAnsi" w:cstheme="majorBidi"/>
                <w:b/>
                <w:bCs/>
                <w:sz w:val="16"/>
                <w:szCs w:val="16"/>
              </w:rPr>
              <w:t>Al Hilal Bank (the “Seller”);</w:t>
            </w:r>
          </w:p>
        </w:tc>
        <w:tc>
          <w:tcPr>
            <w:tcW w:w="4950" w:type="dxa"/>
            <w:tcBorders>
              <w:left w:val="single" w:sz="4" w:space="0" w:color="auto"/>
            </w:tcBorders>
          </w:tcPr>
          <w:p w:rsidR="00252A27" w:rsidRPr="008E4673" w:rsidRDefault="00252A27" w:rsidP="00252A27">
            <w:pPr>
              <w:numPr>
                <w:ilvl w:val="0"/>
                <w:numId w:val="15"/>
              </w:numPr>
              <w:bidi/>
              <w:rPr>
                <w:rFonts w:ascii="Times New Roman" w:hAnsi="Times New Roman" w:cs="Times New Roman"/>
                <w:b/>
                <w:bCs/>
                <w:sz w:val="18"/>
                <w:szCs w:val="18"/>
              </w:rPr>
            </w:pPr>
            <w:r w:rsidRPr="008E4673">
              <w:rPr>
                <w:rFonts w:ascii="Times New Roman" w:hAnsi="Times New Roman" w:cs="Times New Roman"/>
                <w:b/>
                <w:bCs/>
                <w:sz w:val="18"/>
                <w:szCs w:val="18"/>
                <w:rtl/>
              </w:rPr>
              <w:t>مصرف الهلال ("البائع")، و</w:t>
            </w:r>
          </w:p>
        </w:tc>
      </w:tr>
      <w:tr w:rsidR="00252A27" w:rsidTr="00BB112D">
        <w:trPr>
          <w:trHeight w:val="513"/>
        </w:trPr>
        <w:tc>
          <w:tcPr>
            <w:tcW w:w="5580" w:type="dxa"/>
            <w:tcBorders>
              <w:top w:val="nil"/>
              <w:bottom w:val="nil"/>
              <w:right w:val="single" w:sz="4" w:space="0" w:color="auto"/>
            </w:tcBorders>
          </w:tcPr>
          <w:p w:rsidR="00252A27" w:rsidRPr="0061136F" w:rsidRDefault="009527DB" w:rsidP="00AB1316">
            <w:pPr>
              <w:pStyle w:val="ListParagraph"/>
              <w:numPr>
                <w:ilvl w:val="0"/>
                <w:numId w:val="5"/>
              </w:numPr>
              <w:spacing w:before="20" w:after="20" w:line="216" w:lineRule="auto"/>
              <w:contextualSpacing/>
              <w:rPr>
                <w:rFonts w:asciiTheme="minorHAnsi" w:hAnsiTheme="minorHAnsi" w:cstheme="majorBidi"/>
                <w:sz w:val="16"/>
                <w:szCs w:val="16"/>
                <w:rtl/>
                <w:lang w:bidi="ar-AE"/>
              </w:rPr>
            </w:pPr>
            <w:r>
              <w:rPr>
                <w:rFonts w:cstheme="majorBidi"/>
                <w:b/>
                <w:bCs/>
                <w:sz w:val="16"/>
                <w:szCs w:val="16"/>
              </w:rPr>
              <w:fldChar w:fldCharType="begin"/>
            </w:r>
            <w:r>
              <w:rPr>
                <w:rFonts w:cstheme="majorBidi"/>
                <w:b/>
                <w:bCs/>
                <w:sz w:val="16"/>
                <w:szCs w:val="16"/>
              </w:rPr>
              <w:instrText xml:space="preserve"> MERGEFIELD  custName </w:instrText>
            </w:r>
            <w:r>
              <w:rPr>
                <w:rFonts w:cstheme="majorBidi"/>
                <w:b/>
                <w:bCs/>
                <w:sz w:val="16"/>
                <w:szCs w:val="16"/>
              </w:rPr>
              <w:fldChar w:fldCharType="separate"/>
            </w:r>
            <w:r>
              <w:rPr>
                <w:rFonts w:cstheme="majorBidi"/>
                <w:b/>
                <w:bCs/>
                <w:noProof/>
                <w:sz w:val="16"/>
                <w:szCs w:val="16"/>
              </w:rPr>
              <w:t>«custName»</w:t>
            </w:r>
            <w:r>
              <w:rPr>
                <w:rFonts w:cstheme="majorBidi"/>
                <w:b/>
                <w:bCs/>
                <w:sz w:val="16"/>
                <w:szCs w:val="16"/>
              </w:rPr>
              <w:fldChar w:fldCharType="end"/>
            </w:r>
            <w:r w:rsidRPr="0061136F">
              <w:rPr>
                <w:rFonts w:asciiTheme="minorHAnsi" w:hAnsiTheme="minorHAnsi" w:cstheme="majorBidi"/>
                <w:b/>
                <w:bCs/>
                <w:sz w:val="16"/>
                <w:szCs w:val="16"/>
              </w:rPr>
              <w:t xml:space="preserve"> </w:t>
            </w:r>
            <w:r w:rsidR="002F7A54" w:rsidRPr="0061136F">
              <w:rPr>
                <w:rFonts w:asciiTheme="minorHAnsi" w:hAnsiTheme="minorHAnsi" w:cstheme="majorBidi"/>
                <w:b/>
                <w:bCs/>
                <w:sz w:val="16"/>
                <w:szCs w:val="16"/>
              </w:rPr>
              <w:t>(</w:t>
            </w:r>
            <w:r w:rsidR="002F7A54">
              <w:rPr>
                <w:rFonts w:asciiTheme="minorHAnsi" w:hAnsiTheme="minorHAnsi" w:cstheme="majorBidi"/>
                <w:b/>
                <w:bCs/>
                <w:sz w:val="16"/>
                <w:szCs w:val="16"/>
              </w:rPr>
              <w:t>the</w:t>
            </w:r>
            <w:r w:rsidR="00252A27" w:rsidRPr="0061136F">
              <w:rPr>
                <w:rFonts w:asciiTheme="minorHAnsi" w:hAnsiTheme="minorHAnsi" w:cstheme="majorBidi"/>
                <w:b/>
                <w:bCs/>
                <w:sz w:val="16"/>
                <w:szCs w:val="16"/>
              </w:rPr>
              <w:t>“</w:t>
            </w:r>
            <w:r w:rsidR="00344807" w:rsidRPr="00BB112D">
              <w:rPr>
                <w:rFonts w:asciiTheme="minorHAnsi" w:hAnsiTheme="minorHAnsi"/>
                <w:b/>
                <w:bCs/>
                <w:sz w:val="16"/>
                <w:szCs w:val="16"/>
              </w:rPr>
              <w:t>Buyer</w:t>
            </w:r>
            <w:r w:rsidR="001C6203">
              <w:rPr>
                <w:rFonts w:asciiTheme="minorHAnsi" w:hAnsiTheme="minorHAnsi" w:cstheme="majorBidi"/>
                <w:b/>
                <w:bCs/>
                <w:sz w:val="16"/>
                <w:szCs w:val="16"/>
              </w:rPr>
              <w:t>”)</w:t>
            </w:r>
          </w:p>
        </w:tc>
        <w:tc>
          <w:tcPr>
            <w:tcW w:w="4950" w:type="dxa"/>
            <w:tcBorders>
              <w:left w:val="single" w:sz="4" w:space="0" w:color="auto"/>
            </w:tcBorders>
          </w:tcPr>
          <w:p w:rsidR="00252A27" w:rsidRPr="008E4673" w:rsidRDefault="009527DB" w:rsidP="00344807">
            <w:pPr>
              <w:numPr>
                <w:ilvl w:val="0"/>
                <w:numId w:val="15"/>
              </w:numPr>
              <w:bidi/>
              <w:rPr>
                <w:rFonts w:ascii="Times New Roman" w:hAnsi="Times New Roman" w:cs="Times New Roman"/>
                <w:b/>
                <w:bCs/>
                <w:sz w:val="18"/>
                <w:szCs w:val="18"/>
              </w:rPr>
            </w:pPr>
            <w:r w:rsidRPr="008E4673">
              <w:rPr>
                <w:rFonts w:ascii="Times New Roman" w:hAnsi="Times New Roman" w:cs="Times New Roman"/>
                <w:b/>
                <w:bCs/>
                <w:sz w:val="16"/>
                <w:szCs w:val="16"/>
              </w:rPr>
              <w:fldChar w:fldCharType="begin"/>
            </w:r>
            <w:r w:rsidRPr="008E4673">
              <w:rPr>
                <w:rFonts w:ascii="Times New Roman" w:hAnsi="Times New Roman" w:cs="Times New Roman"/>
                <w:b/>
                <w:bCs/>
                <w:sz w:val="16"/>
                <w:szCs w:val="16"/>
              </w:rPr>
              <w:instrText xml:space="preserve"> MERGEFIELD  custArabicName </w:instrText>
            </w:r>
            <w:r w:rsidRPr="008E4673">
              <w:rPr>
                <w:rFonts w:ascii="Times New Roman" w:hAnsi="Times New Roman" w:cs="Times New Roman"/>
                <w:b/>
                <w:bCs/>
                <w:sz w:val="16"/>
                <w:szCs w:val="16"/>
              </w:rPr>
              <w:fldChar w:fldCharType="separate"/>
            </w:r>
            <w:r w:rsidRPr="008E4673">
              <w:rPr>
                <w:rFonts w:ascii="Times New Roman" w:hAnsi="Times New Roman" w:cs="Times New Roman"/>
                <w:b/>
                <w:bCs/>
                <w:noProof/>
                <w:sz w:val="16"/>
                <w:szCs w:val="16"/>
              </w:rPr>
              <w:t>«custArabicName»</w:t>
            </w:r>
            <w:r w:rsidRPr="008E4673">
              <w:rPr>
                <w:rFonts w:ascii="Times New Roman" w:hAnsi="Times New Roman" w:cs="Times New Roman"/>
                <w:b/>
                <w:bCs/>
                <w:sz w:val="16"/>
                <w:szCs w:val="16"/>
              </w:rPr>
              <w:fldChar w:fldCharType="end"/>
            </w:r>
          </w:p>
        </w:tc>
      </w:tr>
      <w:tr w:rsidR="00252A27" w:rsidTr="00BB112D">
        <w:trPr>
          <w:trHeight w:val="63"/>
        </w:trPr>
        <w:tc>
          <w:tcPr>
            <w:tcW w:w="5580" w:type="dxa"/>
            <w:tcBorders>
              <w:top w:val="nil"/>
              <w:bottom w:val="nil"/>
              <w:right w:val="single" w:sz="4" w:space="0" w:color="auto"/>
            </w:tcBorders>
          </w:tcPr>
          <w:p w:rsidR="00252A27" w:rsidRPr="0061136F" w:rsidRDefault="00252A27" w:rsidP="0061136F">
            <w:pPr>
              <w:spacing w:before="20" w:after="20" w:line="216" w:lineRule="auto"/>
              <w:rPr>
                <w:rFonts w:cstheme="majorBidi"/>
                <w:sz w:val="16"/>
                <w:szCs w:val="16"/>
                <w:rtl/>
              </w:rPr>
            </w:pPr>
            <w:r w:rsidRPr="0061136F">
              <w:rPr>
                <w:rFonts w:cstheme="majorBidi"/>
                <w:sz w:val="16"/>
                <w:szCs w:val="16"/>
              </w:rPr>
              <w:t>The above parties have acknowledged their legal competency to contract and agreed on the following:</w:t>
            </w:r>
          </w:p>
        </w:tc>
        <w:tc>
          <w:tcPr>
            <w:tcW w:w="4950" w:type="dxa"/>
            <w:tcBorders>
              <w:left w:val="single" w:sz="4" w:space="0" w:color="auto"/>
            </w:tcBorders>
          </w:tcPr>
          <w:p w:rsidR="00252A27" w:rsidRPr="008E4673" w:rsidRDefault="00252A27" w:rsidP="00BE40A5">
            <w:pPr>
              <w:jc w:val="right"/>
              <w:rPr>
                <w:rFonts w:ascii="Times New Roman" w:hAnsi="Times New Roman" w:cs="Times New Roman"/>
                <w:sz w:val="18"/>
                <w:szCs w:val="18"/>
              </w:rPr>
            </w:pPr>
            <w:r w:rsidRPr="008E4673">
              <w:rPr>
                <w:rFonts w:ascii="Times New Roman" w:hAnsi="Times New Roman" w:cs="Times New Roman"/>
                <w:sz w:val="18"/>
                <w:szCs w:val="18"/>
                <w:rtl/>
                <w:lang w:bidi="ar-AE"/>
              </w:rPr>
              <w:t xml:space="preserve">أقر الطرفان بأهليتهما للتعاقد واتفقا على ما يلي: </w:t>
            </w:r>
          </w:p>
        </w:tc>
      </w:tr>
      <w:tr w:rsidR="00252A27" w:rsidTr="00BB112D">
        <w:tc>
          <w:tcPr>
            <w:tcW w:w="5580" w:type="dxa"/>
            <w:tcBorders>
              <w:top w:val="nil"/>
              <w:left w:val="single" w:sz="4" w:space="0" w:color="auto"/>
              <w:bottom w:val="nil"/>
              <w:right w:val="single" w:sz="4" w:space="0" w:color="auto"/>
            </w:tcBorders>
          </w:tcPr>
          <w:p w:rsidR="00252A27" w:rsidRPr="0061136F" w:rsidRDefault="00252A27" w:rsidP="0061136F">
            <w:pPr>
              <w:numPr>
                <w:ilvl w:val="0"/>
                <w:numId w:val="6"/>
              </w:numPr>
              <w:shd w:val="clear" w:color="auto" w:fill="FFFFFF"/>
              <w:spacing w:before="20" w:after="20" w:line="216" w:lineRule="auto"/>
              <w:ind w:right="14"/>
              <w:rPr>
                <w:rFonts w:cstheme="majorBidi"/>
                <w:b/>
                <w:bCs/>
                <w:color w:val="000000"/>
                <w:sz w:val="16"/>
                <w:szCs w:val="16"/>
              </w:rPr>
            </w:pPr>
            <w:r w:rsidRPr="0061136F">
              <w:rPr>
                <w:rFonts w:cstheme="majorBidi"/>
                <w:b/>
                <w:bCs/>
                <w:sz w:val="16"/>
                <w:szCs w:val="16"/>
              </w:rPr>
              <w:t>Definitions</w:t>
            </w:r>
          </w:p>
          <w:p w:rsidR="00344807" w:rsidRPr="0061136F" w:rsidRDefault="00344807" w:rsidP="0061136F">
            <w:pPr>
              <w:shd w:val="clear" w:color="auto" w:fill="FFFFFF"/>
              <w:spacing w:before="20" w:after="20" w:line="216" w:lineRule="auto"/>
              <w:ind w:left="72" w:right="14" w:hanging="72"/>
              <w:rPr>
                <w:rFonts w:cstheme="majorBidi"/>
                <w:color w:val="000000"/>
                <w:sz w:val="16"/>
                <w:szCs w:val="16"/>
              </w:rPr>
            </w:pPr>
            <w:r w:rsidRPr="0061136F">
              <w:rPr>
                <w:rFonts w:cstheme="majorBidi"/>
                <w:color w:val="000000"/>
                <w:sz w:val="16"/>
                <w:szCs w:val="16"/>
              </w:rPr>
              <w:t>Words and expressions stated herein shall have the following meaning:</w:t>
            </w: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42"/>
              <w:gridCol w:w="3750"/>
            </w:tblGrid>
            <w:tr w:rsidR="00344807" w:rsidRPr="0061136F" w:rsidTr="00D14C1F">
              <w:tc>
                <w:tcPr>
                  <w:tcW w:w="1543" w:type="dxa"/>
                </w:tcPr>
                <w:p w:rsidR="00344807" w:rsidRPr="0061136F" w:rsidRDefault="00344807" w:rsidP="0061136F">
                  <w:pPr>
                    <w:spacing w:before="20" w:after="20" w:line="216" w:lineRule="auto"/>
                    <w:ind w:right="14"/>
                    <w:rPr>
                      <w:rFonts w:cstheme="majorBidi"/>
                      <w:b/>
                      <w:bCs/>
                      <w:color w:val="000000"/>
                      <w:sz w:val="16"/>
                      <w:szCs w:val="16"/>
                    </w:rPr>
                  </w:pPr>
                  <w:r w:rsidRPr="0061136F">
                    <w:rPr>
                      <w:rFonts w:cstheme="majorBidi"/>
                      <w:b/>
                      <w:bCs/>
                      <w:color w:val="000000"/>
                      <w:sz w:val="16"/>
                      <w:szCs w:val="16"/>
                    </w:rPr>
                    <w:t>“Dirham” and “</w:t>
                  </w:r>
                  <w:r w:rsidR="003E7A2B" w:rsidRPr="0061136F">
                    <w:rPr>
                      <w:rFonts w:cstheme="majorBidi"/>
                      <w:b/>
                      <w:bCs/>
                      <w:color w:val="000000"/>
                      <w:sz w:val="16"/>
                      <w:szCs w:val="16"/>
                    </w:rPr>
                    <w:t>Dirham’s</w:t>
                  </w:r>
                  <w:r w:rsidRPr="0061136F">
                    <w:rPr>
                      <w:rFonts w:cstheme="majorBidi"/>
                      <w:b/>
                      <w:bCs/>
                      <w:color w:val="000000"/>
                      <w:sz w:val="16"/>
                      <w:szCs w:val="16"/>
                    </w:rPr>
                    <w:t>”:</w:t>
                  </w:r>
                </w:p>
              </w:tc>
              <w:tc>
                <w:tcPr>
                  <w:tcW w:w="3757" w:type="dxa"/>
                </w:tcPr>
                <w:p w:rsidR="00344807" w:rsidRPr="0061136F" w:rsidRDefault="00344807" w:rsidP="000070A4">
                  <w:pPr>
                    <w:shd w:val="clear" w:color="auto" w:fill="FFFFFF"/>
                    <w:tabs>
                      <w:tab w:val="left" w:pos="3317"/>
                    </w:tabs>
                    <w:spacing w:before="20" w:after="20" w:line="216" w:lineRule="auto"/>
                    <w:ind w:right="224"/>
                    <w:jc w:val="both"/>
                    <w:rPr>
                      <w:rFonts w:cstheme="majorBidi"/>
                      <w:color w:val="000000"/>
                      <w:sz w:val="16"/>
                      <w:szCs w:val="16"/>
                    </w:rPr>
                  </w:pPr>
                  <w:r w:rsidRPr="0061136F">
                    <w:rPr>
                      <w:rFonts w:cstheme="majorBidi"/>
                      <w:color w:val="000000"/>
                      <w:sz w:val="16"/>
                      <w:szCs w:val="16"/>
                    </w:rPr>
                    <w:t>Means the lawful currency of the United Arab Emirates (UAE).</w:t>
                  </w:r>
                </w:p>
              </w:tc>
            </w:tr>
            <w:tr w:rsidR="00344807" w:rsidRPr="0061136F" w:rsidTr="00D14C1F">
              <w:tc>
                <w:tcPr>
                  <w:tcW w:w="1543" w:type="dxa"/>
                </w:tcPr>
                <w:p w:rsidR="00344807" w:rsidRPr="0061136F" w:rsidRDefault="00344807" w:rsidP="0061136F">
                  <w:pPr>
                    <w:spacing w:before="20" w:after="20" w:line="216" w:lineRule="auto"/>
                    <w:ind w:right="14"/>
                    <w:rPr>
                      <w:rFonts w:cstheme="majorBidi"/>
                      <w:b/>
                      <w:bCs/>
                      <w:color w:val="000000"/>
                      <w:sz w:val="16"/>
                      <w:szCs w:val="16"/>
                    </w:rPr>
                  </w:pPr>
                  <w:r w:rsidRPr="0061136F">
                    <w:rPr>
                      <w:rFonts w:cstheme="majorBidi"/>
                      <w:b/>
                      <w:bCs/>
                      <w:color w:val="000000"/>
                      <w:sz w:val="16"/>
                      <w:szCs w:val="16"/>
                    </w:rPr>
                    <w:t>“Working Day”:</w:t>
                  </w:r>
                </w:p>
              </w:tc>
              <w:tc>
                <w:tcPr>
                  <w:tcW w:w="3757" w:type="dxa"/>
                </w:tcPr>
                <w:p w:rsidR="00344807" w:rsidRPr="0061136F" w:rsidRDefault="00344807" w:rsidP="000070A4">
                  <w:pPr>
                    <w:tabs>
                      <w:tab w:val="left" w:pos="3317"/>
                    </w:tabs>
                    <w:spacing w:before="20" w:after="20" w:line="216" w:lineRule="auto"/>
                    <w:ind w:right="224"/>
                    <w:jc w:val="both"/>
                    <w:rPr>
                      <w:rFonts w:cstheme="majorBidi"/>
                      <w:color w:val="000000"/>
                      <w:sz w:val="16"/>
                      <w:szCs w:val="16"/>
                    </w:rPr>
                  </w:pPr>
                  <w:r w:rsidRPr="0061136F">
                    <w:rPr>
                      <w:rFonts w:cstheme="majorBidi"/>
                      <w:color w:val="000000"/>
                      <w:sz w:val="16"/>
                      <w:szCs w:val="16"/>
                    </w:rPr>
                    <w:t>Means a day on which the Seller opens for business within the UAE.</w:t>
                  </w:r>
                </w:p>
              </w:tc>
            </w:tr>
            <w:tr w:rsidR="00344807" w:rsidRPr="0061136F" w:rsidTr="00D14C1F">
              <w:tc>
                <w:tcPr>
                  <w:tcW w:w="1543" w:type="dxa"/>
                </w:tcPr>
                <w:p w:rsidR="00344807" w:rsidRPr="0061136F" w:rsidRDefault="00344807" w:rsidP="0061136F">
                  <w:pPr>
                    <w:spacing w:before="20" w:after="20" w:line="216" w:lineRule="auto"/>
                    <w:ind w:right="14"/>
                    <w:rPr>
                      <w:rFonts w:cstheme="majorBidi"/>
                      <w:b/>
                      <w:bCs/>
                      <w:color w:val="000000"/>
                      <w:sz w:val="16"/>
                      <w:szCs w:val="16"/>
                    </w:rPr>
                  </w:pPr>
                  <w:r w:rsidRPr="0061136F">
                    <w:rPr>
                      <w:rFonts w:cstheme="majorBidi"/>
                      <w:b/>
                      <w:bCs/>
                      <w:color w:val="000000"/>
                      <w:sz w:val="16"/>
                      <w:szCs w:val="16"/>
                    </w:rPr>
                    <w:t>“The Company”:</w:t>
                  </w:r>
                </w:p>
              </w:tc>
              <w:tc>
                <w:tcPr>
                  <w:tcW w:w="3757" w:type="dxa"/>
                </w:tcPr>
                <w:p w:rsidR="00344807" w:rsidRPr="0061136F" w:rsidRDefault="00344807" w:rsidP="000070A4">
                  <w:pPr>
                    <w:tabs>
                      <w:tab w:val="left" w:pos="3317"/>
                    </w:tabs>
                    <w:spacing w:before="20" w:after="20" w:line="216" w:lineRule="auto"/>
                    <w:ind w:right="224"/>
                    <w:jc w:val="both"/>
                    <w:rPr>
                      <w:rFonts w:cstheme="majorBidi"/>
                      <w:color w:val="000000"/>
                      <w:sz w:val="16"/>
                      <w:szCs w:val="16"/>
                    </w:rPr>
                  </w:pPr>
                  <w:r w:rsidRPr="0061136F">
                    <w:rPr>
                      <w:rFonts w:cstheme="majorBidi"/>
                      <w:color w:val="000000"/>
                      <w:sz w:val="16"/>
                      <w:szCs w:val="16"/>
                    </w:rPr>
                    <w:t>Means National Bonds Company (PSC) which was founded in UAE.</w:t>
                  </w:r>
                </w:p>
              </w:tc>
            </w:tr>
            <w:tr w:rsidR="00344807" w:rsidRPr="0061136F" w:rsidTr="00D14C1F">
              <w:tc>
                <w:tcPr>
                  <w:tcW w:w="1543" w:type="dxa"/>
                </w:tcPr>
                <w:p w:rsidR="00344807" w:rsidRPr="0061136F" w:rsidRDefault="00344807" w:rsidP="0061136F">
                  <w:pPr>
                    <w:spacing w:before="20" w:after="20" w:line="216" w:lineRule="auto"/>
                    <w:ind w:right="14"/>
                    <w:rPr>
                      <w:rFonts w:cstheme="majorBidi"/>
                      <w:b/>
                      <w:bCs/>
                      <w:color w:val="000000"/>
                      <w:sz w:val="16"/>
                      <w:szCs w:val="16"/>
                    </w:rPr>
                  </w:pPr>
                  <w:r w:rsidRPr="0061136F">
                    <w:rPr>
                      <w:rFonts w:cstheme="majorBidi"/>
                      <w:b/>
                      <w:bCs/>
                      <w:color w:val="000000"/>
                      <w:sz w:val="16"/>
                      <w:szCs w:val="16"/>
                    </w:rPr>
                    <w:t>“National Bonds”:</w:t>
                  </w:r>
                </w:p>
              </w:tc>
              <w:tc>
                <w:tcPr>
                  <w:tcW w:w="3757" w:type="dxa"/>
                </w:tcPr>
                <w:p w:rsidR="00344807" w:rsidRPr="0061136F" w:rsidRDefault="00344807" w:rsidP="000070A4">
                  <w:pPr>
                    <w:tabs>
                      <w:tab w:val="left" w:pos="3317"/>
                    </w:tabs>
                    <w:spacing w:before="20" w:after="20" w:line="216" w:lineRule="auto"/>
                    <w:ind w:right="224"/>
                    <w:jc w:val="both"/>
                    <w:rPr>
                      <w:rFonts w:cstheme="majorBidi"/>
                      <w:color w:val="000000"/>
                      <w:sz w:val="16"/>
                      <w:szCs w:val="16"/>
                    </w:rPr>
                  </w:pPr>
                  <w:r w:rsidRPr="0061136F">
                    <w:rPr>
                      <w:rFonts w:cstheme="majorBidi"/>
                      <w:color w:val="000000"/>
                      <w:sz w:val="16"/>
                      <w:szCs w:val="16"/>
                    </w:rPr>
                    <w:t>Means the Bonds/vouchers mentioned in the addendum and issued by the Company.</w:t>
                  </w:r>
                </w:p>
              </w:tc>
            </w:tr>
            <w:tr w:rsidR="00344807" w:rsidRPr="0061136F" w:rsidTr="00D14C1F">
              <w:tc>
                <w:tcPr>
                  <w:tcW w:w="1543" w:type="dxa"/>
                </w:tcPr>
                <w:p w:rsidR="00344807" w:rsidRPr="0061136F" w:rsidRDefault="00344807" w:rsidP="0061136F">
                  <w:pPr>
                    <w:spacing w:before="20" w:after="20" w:line="216" w:lineRule="auto"/>
                    <w:ind w:right="14"/>
                    <w:rPr>
                      <w:rFonts w:cstheme="majorBidi"/>
                      <w:b/>
                      <w:bCs/>
                      <w:color w:val="000000"/>
                      <w:sz w:val="16"/>
                      <w:szCs w:val="16"/>
                    </w:rPr>
                  </w:pPr>
                  <w:r w:rsidRPr="0061136F">
                    <w:rPr>
                      <w:rFonts w:cstheme="majorBidi"/>
                      <w:b/>
                      <w:bCs/>
                      <w:color w:val="000000"/>
                      <w:sz w:val="16"/>
                      <w:szCs w:val="16"/>
                    </w:rPr>
                    <w:t>“The Addendum”:</w:t>
                  </w:r>
                </w:p>
              </w:tc>
              <w:tc>
                <w:tcPr>
                  <w:tcW w:w="3757" w:type="dxa"/>
                </w:tcPr>
                <w:p w:rsidR="00344807" w:rsidRPr="0061136F" w:rsidRDefault="00344807" w:rsidP="000070A4">
                  <w:pPr>
                    <w:tabs>
                      <w:tab w:val="left" w:pos="3317"/>
                    </w:tabs>
                    <w:spacing w:before="20" w:after="20" w:line="216" w:lineRule="auto"/>
                    <w:ind w:right="224"/>
                    <w:jc w:val="both"/>
                    <w:rPr>
                      <w:rFonts w:cstheme="majorBidi"/>
                      <w:color w:val="000000"/>
                      <w:sz w:val="16"/>
                      <w:szCs w:val="16"/>
                    </w:rPr>
                  </w:pPr>
                  <w:r w:rsidRPr="0061136F">
                    <w:rPr>
                      <w:rFonts w:cstheme="majorBidi"/>
                      <w:color w:val="000000"/>
                      <w:sz w:val="16"/>
                      <w:szCs w:val="16"/>
                    </w:rPr>
                    <w:t>Is the addendum attached hereof.</w:t>
                  </w:r>
                </w:p>
              </w:tc>
            </w:tr>
            <w:tr w:rsidR="00344807" w:rsidRPr="0061136F" w:rsidTr="00D14C1F">
              <w:tc>
                <w:tcPr>
                  <w:tcW w:w="1543" w:type="dxa"/>
                </w:tcPr>
                <w:p w:rsidR="00344807" w:rsidRPr="0061136F" w:rsidRDefault="00344807" w:rsidP="0061136F">
                  <w:pPr>
                    <w:spacing w:before="20" w:after="20" w:line="216" w:lineRule="auto"/>
                    <w:ind w:right="14"/>
                    <w:rPr>
                      <w:rFonts w:cstheme="majorBidi"/>
                      <w:b/>
                      <w:bCs/>
                      <w:color w:val="000000"/>
                      <w:sz w:val="16"/>
                      <w:szCs w:val="16"/>
                    </w:rPr>
                  </w:pPr>
                  <w:r w:rsidRPr="0061136F">
                    <w:rPr>
                      <w:rFonts w:cstheme="majorBidi"/>
                      <w:b/>
                      <w:bCs/>
                      <w:color w:val="000000"/>
                      <w:sz w:val="16"/>
                      <w:szCs w:val="16"/>
                    </w:rPr>
                    <w:t>“Securities”:</w:t>
                  </w:r>
                </w:p>
              </w:tc>
              <w:tc>
                <w:tcPr>
                  <w:tcW w:w="3757" w:type="dxa"/>
                </w:tcPr>
                <w:p w:rsidR="00344807" w:rsidRPr="0061136F" w:rsidRDefault="00344807" w:rsidP="000070A4">
                  <w:pPr>
                    <w:shd w:val="clear" w:color="auto" w:fill="FFFFFF"/>
                    <w:tabs>
                      <w:tab w:val="left" w:pos="3317"/>
                    </w:tabs>
                    <w:spacing w:before="20" w:after="20" w:line="216" w:lineRule="auto"/>
                    <w:ind w:right="224"/>
                    <w:jc w:val="both"/>
                    <w:rPr>
                      <w:rFonts w:cstheme="majorBidi"/>
                      <w:color w:val="000000"/>
                      <w:sz w:val="16"/>
                      <w:szCs w:val="16"/>
                    </w:rPr>
                  </w:pPr>
                  <w:r w:rsidRPr="0061136F">
                    <w:rPr>
                      <w:rFonts w:cstheme="majorBidi"/>
                      <w:color w:val="000000"/>
                      <w:sz w:val="16"/>
                      <w:szCs w:val="16"/>
                    </w:rPr>
                    <w:t>Means the Securities set out in the Addendum provided by The Buyer to The Seller.</w:t>
                  </w:r>
                </w:p>
              </w:tc>
            </w:tr>
            <w:tr w:rsidR="00344807" w:rsidRPr="0061136F" w:rsidTr="00D14C1F">
              <w:tc>
                <w:tcPr>
                  <w:tcW w:w="1543" w:type="dxa"/>
                </w:tcPr>
                <w:p w:rsidR="00344807" w:rsidRPr="0061136F" w:rsidRDefault="00344807" w:rsidP="0061136F">
                  <w:pPr>
                    <w:spacing w:before="20" w:after="20" w:line="216" w:lineRule="auto"/>
                    <w:ind w:right="14"/>
                    <w:rPr>
                      <w:rFonts w:cstheme="majorBidi"/>
                      <w:b/>
                      <w:bCs/>
                      <w:color w:val="000000"/>
                      <w:sz w:val="16"/>
                      <w:szCs w:val="16"/>
                    </w:rPr>
                  </w:pPr>
                  <w:r w:rsidRPr="0061136F">
                    <w:rPr>
                      <w:rFonts w:cstheme="majorBidi"/>
                      <w:b/>
                      <w:bCs/>
                      <w:color w:val="000000"/>
                      <w:sz w:val="16"/>
                      <w:szCs w:val="16"/>
                    </w:rPr>
                    <w:t>“Aggregate Price”:</w:t>
                  </w:r>
                </w:p>
              </w:tc>
              <w:tc>
                <w:tcPr>
                  <w:tcW w:w="3757" w:type="dxa"/>
                </w:tcPr>
                <w:p w:rsidR="00344807" w:rsidRPr="0061136F" w:rsidRDefault="00344807" w:rsidP="000070A4">
                  <w:pPr>
                    <w:shd w:val="clear" w:color="auto" w:fill="FFFFFF"/>
                    <w:tabs>
                      <w:tab w:val="left" w:pos="3317"/>
                    </w:tabs>
                    <w:spacing w:before="20" w:after="20" w:line="216" w:lineRule="auto"/>
                    <w:ind w:right="224"/>
                    <w:jc w:val="both"/>
                    <w:rPr>
                      <w:rFonts w:cstheme="majorBidi"/>
                      <w:color w:val="000000"/>
                      <w:sz w:val="16"/>
                      <w:szCs w:val="16"/>
                    </w:rPr>
                  </w:pPr>
                  <w:r w:rsidRPr="0061136F">
                    <w:rPr>
                      <w:rFonts w:cstheme="majorBidi"/>
                      <w:color w:val="000000"/>
                      <w:sz w:val="16"/>
                      <w:szCs w:val="16"/>
                    </w:rPr>
                    <w:t>Means the sale price of the National Bonds sold by The Seller to The Buyer, including the Expenses, as set in the addendum.</w:t>
                  </w:r>
                </w:p>
              </w:tc>
            </w:tr>
            <w:tr w:rsidR="00344807" w:rsidRPr="0061136F" w:rsidTr="00D14C1F">
              <w:tc>
                <w:tcPr>
                  <w:tcW w:w="1543" w:type="dxa"/>
                </w:tcPr>
                <w:p w:rsidR="00344807" w:rsidRPr="0061136F" w:rsidRDefault="00344807" w:rsidP="0061136F">
                  <w:pPr>
                    <w:spacing w:before="20" w:after="20" w:line="216" w:lineRule="auto"/>
                    <w:ind w:right="14"/>
                    <w:rPr>
                      <w:rFonts w:cstheme="majorBidi"/>
                      <w:b/>
                      <w:bCs/>
                      <w:color w:val="000000"/>
                      <w:sz w:val="16"/>
                      <w:szCs w:val="16"/>
                    </w:rPr>
                  </w:pPr>
                  <w:r w:rsidRPr="0061136F">
                    <w:rPr>
                      <w:rFonts w:cstheme="majorBidi"/>
                      <w:b/>
                      <w:bCs/>
                      <w:color w:val="000000"/>
                      <w:sz w:val="16"/>
                      <w:szCs w:val="16"/>
                    </w:rPr>
                    <w:t>“Installments”:</w:t>
                  </w:r>
                </w:p>
              </w:tc>
              <w:tc>
                <w:tcPr>
                  <w:tcW w:w="3757" w:type="dxa"/>
                </w:tcPr>
                <w:p w:rsidR="00344807" w:rsidRPr="0061136F" w:rsidRDefault="00344807" w:rsidP="000070A4">
                  <w:pPr>
                    <w:tabs>
                      <w:tab w:val="left" w:pos="3317"/>
                    </w:tabs>
                    <w:spacing w:before="20" w:after="20" w:line="216" w:lineRule="auto"/>
                    <w:ind w:right="224"/>
                    <w:jc w:val="both"/>
                    <w:rPr>
                      <w:rFonts w:cstheme="majorBidi"/>
                      <w:color w:val="000000"/>
                      <w:sz w:val="16"/>
                      <w:szCs w:val="16"/>
                    </w:rPr>
                  </w:pPr>
                  <w:r w:rsidRPr="0061136F">
                    <w:rPr>
                      <w:rFonts w:cstheme="majorBidi"/>
                      <w:color w:val="000000"/>
                      <w:sz w:val="16"/>
                      <w:szCs w:val="16"/>
                    </w:rPr>
                    <w:t>Means the deferred amounts of the Aggregate Price as set out in the Addendum, “Installment” is a reference to a singular.</w:t>
                  </w:r>
                </w:p>
              </w:tc>
            </w:tr>
            <w:tr w:rsidR="00344807" w:rsidRPr="0061136F" w:rsidTr="00D14C1F">
              <w:tc>
                <w:tcPr>
                  <w:tcW w:w="1543" w:type="dxa"/>
                </w:tcPr>
                <w:p w:rsidR="00344807" w:rsidRPr="0061136F" w:rsidRDefault="00344807" w:rsidP="0061136F">
                  <w:pPr>
                    <w:spacing w:before="20" w:after="20" w:line="216" w:lineRule="auto"/>
                    <w:ind w:right="14"/>
                    <w:rPr>
                      <w:rFonts w:cstheme="majorBidi"/>
                      <w:b/>
                      <w:bCs/>
                      <w:color w:val="000000"/>
                      <w:sz w:val="16"/>
                      <w:szCs w:val="16"/>
                    </w:rPr>
                  </w:pPr>
                  <w:r w:rsidRPr="0061136F">
                    <w:rPr>
                      <w:rFonts w:cstheme="majorBidi"/>
                      <w:b/>
                      <w:bCs/>
                      <w:color w:val="000000"/>
                      <w:sz w:val="16"/>
                      <w:szCs w:val="16"/>
                    </w:rPr>
                    <w:t>"Expenses"</w:t>
                  </w:r>
                </w:p>
              </w:tc>
              <w:tc>
                <w:tcPr>
                  <w:tcW w:w="3757" w:type="dxa"/>
                </w:tcPr>
                <w:p w:rsidR="00344807" w:rsidRPr="0061136F" w:rsidRDefault="00344807" w:rsidP="000070A4">
                  <w:pPr>
                    <w:shd w:val="clear" w:color="auto" w:fill="FFFFFF"/>
                    <w:tabs>
                      <w:tab w:val="left" w:pos="3317"/>
                    </w:tabs>
                    <w:spacing w:before="20" w:after="20" w:line="216" w:lineRule="auto"/>
                    <w:ind w:right="224"/>
                    <w:jc w:val="both"/>
                    <w:rPr>
                      <w:rFonts w:cstheme="majorBidi"/>
                      <w:color w:val="000000"/>
                      <w:sz w:val="16"/>
                      <w:szCs w:val="16"/>
                    </w:rPr>
                  </w:pPr>
                  <w:r w:rsidRPr="0061136F">
                    <w:rPr>
                      <w:rFonts w:cstheme="majorBidi"/>
                      <w:color w:val="000000"/>
                      <w:sz w:val="16"/>
                      <w:szCs w:val="16"/>
                    </w:rPr>
                    <w:t>Any actual costs incurred by the Seller in connection with the purchase of the National Bonds as set out in the Addendum or any other expenses associated with the subject matter of this Agreement.  .</w:t>
                  </w:r>
                </w:p>
              </w:tc>
            </w:tr>
          </w:tbl>
          <w:p w:rsidR="00252A27" w:rsidRPr="0061136F" w:rsidRDefault="00252A27" w:rsidP="0061136F">
            <w:pPr>
              <w:spacing w:before="20" w:after="20" w:line="216" w:lineRule="auto"/>
              <w:rPr>
                <w:rFonts w:cstheme="majorBidi"/>
                <w:sz w:val="2"/>
                <w:szCs w:val="2"/>
                <w:lang w:bidi="ar-AE"/>
              </w:rPr>
            </w:pPr>
          </w:p>
          <w:p w:rsidR="00596E25" w:rsidRPr="0061136F" w:rsidRDefault="00596E25" w:rsidP="0061136F">
            <w:pPr>
              <w:spacing w:before="20" w:after="20" w:line="216" w:lineRule="auto"/>
              <w:rPr>
                <w:rFonts w:cstheme="majorBidi"/>
                <w:sz w:val="2"/>
                <w:szCs w:val="2"/>
                <w:rtl/>
                <w:lang w:bidi="ar-AE"/>
              </w:rPr>
            </w:pPr>
          </w:p>
        </w:tc>
        <w:tc>
          <w:tcPr>
            <w:tcW w:w="4950" w:type="dxa"/>
            <w:tcBorders>
              <w:left w:val="single" w:sz="4" w:space="0" w:color="auto"/>
            </w:tcBorders>
          </w:tcPr>
          <w:p w:rsidR="00252A27" w:rsidRPr="008E4673" w:rsidRDefault="00252A27" w:rsidP="0061136F">
            <w:pPr>
              <w:numPr>
                <w:ilvl w:val="0"/>
                <w:numId w:val="16"/>
              </w:numPr>
              <w:bidi/>
              <w:spacing w:before="20" w:after="20" w:line="216" w:lineRule="auto"/>
              <w:rPr>
                <w:rFonts w:ascii="Times New Roman" w:hAnsi="Times New Roman" w:cs="Times New Roman"/>
                <w:b/>
                <w:bCs/>
                <w:sz w:val="18"/>
                <w:szCs w:val="18"/>
                <w:lang w:bidi="ar-AE"/>
              </w:rPr>
            </w:pPr>
            <w:r w:rsidRPr="008E4673">
              <w:rPr>
                <w:rFonts w:ascii="Times New Roman" w:hAnsi="Times New Roman" w:cs="Times New Roman"/>
                <w:b/>
                <w:bCs/>
                <w:sz w:val="18"/>
                <w:szCs w:val="18"/>
                <w:rtl/>
                <w:lang w:bidi="ar-AE"/>
              </w:rPr>
              <w:t>التعريفات:</w:t>
            </w:r>
          </w:p>
          <w:p w:rsidR="00252A27" w:rsidRPr="008E4673" w:rsidRDefault="00596E25" w:rsidP="0061136F">
            <w:pPr>
              <w:spacing w:before="20" w:after="20" w:line="216" w:lineRule="auto"/>
              <w:jc w:val="right"/>
              <w:rPr>
                <w:rFonts w:ascii="Times New Roman" w:hAnsi="Times New Roman" w:cs="Times New Roman"/>
                <w:sz w:val="18"/>
                <w:szCs w:val="18"/>
                <w:lang w:bidi="ar-AE"/>
              </w:rPr>
            </w:pPr>
            <w:r w:rsidRPr="008E4673">
              <w:rPr>
                <w:rFonts w:ascii="Times New Roman" w:hAnsi="Times New Roman" w:cs="Times New Roman"/>
                <w:sz w:val="18"/>
                <w:szCs w:val="18"/>
                <w:rtl/>
                <w:lang w:bidi="ar-AE"/>
              </w:rPr>
              <w:t>تعني المصطلحات والعبارات التالية في هذا العقد المعانــــي التاليــة: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77"/>
              <w:gridCol w:w="1142"/>
            </w:tblGrid>
            <w:tr w:rsidR="00596E25" w:rsidRPr="008E4673" w:rsidTr="00D14C1F">
              <w:tc>
                <w:tcPr>
                  <w:tcW w:w="3577" w:type="dxa"/>
                </w:tcPr>
                <w:p w:rsidR="00596E25" w:rsidRPr="008E4673" w:rsidRDefault="00596E25" w:rsidP="0061136F">
                  <w:pPr>
                    <w:spacing w:before="40" w:after="40" w:line="216" w:lineRule="auto"/>
                    <w:jc w:val="right"/>
                    <w:rPr>
                      <w:rFonts w:ascii="Times New Roman" w:hAnsi="Times New Roman" w:cs="Times New Roman"/>
                      <w:sz w:val="18"/>
                      <w:szCs w:val="18"/>
                      <w:lang w:bidi="ar-AE"/>
                    </w:rPr>
                  </w:pPr>
                  <w:r w:rsidRPr="008E4673">
                    <w:rPr>
                      <w:rFonts w:ascii="Times New Roman" w:hAnsi="Times New Roman" w:cs="Times New Roman"/>
                      <w:sz w:val="18"/>
                      <w:szCs w:val="18"/>
                      <w:rtl/>
                      <w:lang w:bidi="ar-AE"/>
                    </w:rPr>
                    <w:t>يعني العملة الرسمية  لدولة الإمارات العربية  المتحدة.</w:t>
                  </w:r>
                </w:p>
              </w:tc>
              <w:tc>
                <w:tcPr>
                  <w:tcW w:w="1142" w:type="dxa"/>
                </w:tcPr>
                <w:p w:rsidR="00596E25" w:rsidRPr="008E4673" w:rsidRDefault="00596E25" w:rsidP="0061136F">
                  <w:pPr>
                    <w:spacing w:before="40" w:after="40" w:line="216" w:lineRule="auto"/>
                    <w:jc w:val="right"/>
                    <w:rPr>
                      <w:rFonts w:ascii="Times New Roman" w:hAnsi="Times New Roman" w:cs="Times New Roman"/>
                      <w:sz w:val="18"/>
                      <w:szCs w:val="18"/>
                      <w:lang w:bidi="ar-AE"/>
                    </w:rPr>
                  </w:pPr>
                  <w:r w:rsidRPr="008E4673">
                    <w:rPr>
                      <w:rFonts w:ascii="Times New Roman" w:hAnsi="Times New Roman" w:cs="Times New Roman"/>
                      <w:sz w:val="18"/>
                      <w:szCs w:val="18"/>
                      <w:rtl/>
                      <w:lang w:bidi="ar-AE"/>
                    </w:rPr>
                    <w:t>"</w:t>
                  </w:r>
                  <w:r w:rsidRPr="008E4673">
                    <w:rPr>
                      <w:rFonts w:ascii="Times New Roman" w:hAnsi="Times New Roman" w:cs="Times New Roman"/>
                      <w:b/>
                      <w:bCs/>
                      <w:sz w:val="18"/>
                      <w:szCs w:val="18"/>
                      <w:rtl/>
                      <w:lang w:bidi="ar-AE"/>
                    </w:rPr>
                    <w:t>درهم</w:t>
                  </w:r>
                  <w:r w:rsidRPr="008E4673">
                    <w:rPr>
                      <w:rFonts w:ascii="Times New Roman" w:hAnsi="Times New Roman" w:cs="Times New Roman"/>
                      <w:sz w:val="18"/>
                      <w:szCs w:val="18"/>
                      <w:rtl/>
                      <w:lang w:bidi="ar-AE"/>
                    </w:rPr>
                    <w:t>" و"</w:t>
                  </w:r>
                  <w:r w:rsidRPr="008E4673">
                    <w:rPr>
                      <w:rFonts w:ascii="Times New Roman" w:hAnsi="Times New Roman" w:cs="Times New Roman"/>
                      <w:b/>
                      <w:bCs/>
                      <w:sz w:val="18"/>
                      <w:szCs w:val="18"/>
                      <w:rtl/>
                      <w:lang w:bidi="ar-AE"/>
                    </w:rPr>
                    <w:t>دراهم</w:t>
                  </w:r>
                  <w:r w:rsidRPr="008E4673">
                    <w:rPr>
                      <w:rFonts w:ascii="Times New Roman" w:hAnsi="Times New Roman" w:cs="Times New Roman"/>
                      <w:sz w:val="18"/>
                      <w:szCs w:val="18"/>
                      <w:rtl/>
                      <w:lang w:bidi="ar-AE"/>
                    </w:rPr>
                    <w:t>":</w:t>
                  </w:r>
                </w:p>
              </w:tc>
            </w:tr>
            <w:tr w:rsidR="00596E25" w:rsidRPr="008E4673" w:rsidTr="00D14C1F">
              <w:tc>
                <w:tcPr>
                  <w:tcW w:w="3577" w:type="dxa"/>
                </w:tcPr>
                <w:p w:rsidR="00596E25" w:rsidRPr="008E4673" w:rsidRDefault="00596E25" w:rsidP="0061136F">
                  <w:pPr>
                    <w:spacing w:before="40" w:after="40" w:line="216" w:lineRule="auto"/>
                    <w:jc w:val="right"/>
                    <w:rPr>
                      <w:rFonts w:ascii="Times New Roman" w:hAnsi="Times New Roman" w:cs="Times New Roman"/>
                      <w:sz w:val="18"/>
                      <w:szCs w:val="18"/>
                      <w:lang w:bidi="ar-AE"/>
                    </w:rPr>
                  </w:pPr>
                  <w:r w:rsidRPr="008E4673">
                    <w:rPr>
                      <w:rFonts w:ascii="Times New Roman" w:hAnsi="Times New Roman" w:cs="Times New Roman"/>
                      <w:sz w:val="18"/>
                      <w:szCs w:val="18"/>
                      <w:rtl/>
                      <w:lang w:bidi="ar-AE"/>
                    </w:rPr>
                    <w:t>يعني اليوم الذي يفتح فيه  البائع  للعمل في دولة  الإمارات  العربية المتحدة.</w:t>
                  </w:r>
                </w:p>
              </w:tc>
              <w:tc>
                <w:tcPr>
                  <w:tcW w:w="1142" w:type="dxa"/>
                </w:tcPr>
                <w:p w:rsidR="00596E25" w:rsidRPr="008E4673" w:rsidRDefault="00596E25" w:rsidP="0061136F">
                  <w:pPr>
                    <w:spacing w:before="40" w:after="40" w:line="216" w:lineRule="auto"/>
                    <w:jc w:val="right"/>
                    <w:rPr>
                      <w:rFonts w:ascii="Times New Roman" w:hAnsi="Times New Roman" w:cs="Times New Roman"/>
                      <w:sz w:val="18"/>
                      <w:szCs w:val="18"/>
                      <w:lang w:bidi="ar-AE"/>
                    </w:rPr>
                  </w:pPr>
                  <w:r w:rsidRPr="008E4673">
                    <w:rPr>
                      <w:rFonts w:ascii="Times New Roman" w:hAnsi="Times New Roman" w:cs="Times New Roman"/>
                      <w:sz w:val="18"/>
                      <w:szCs w:val="18"/>
                      <w:rtl/>
                      <w:lang w:bidi="ar-AE"/>
                    </w:rPr>
                    <w:t>"</w:t>
                  </w:r>
                  <w:r w:rsidRPr="008E4673">
                    <w:rPr>
                      <w:rFonts w:ascii="Times New Roman" w:hAnsi="Times New Roman" w:cs="Times New Roman"/>
                      <w:b/>
                      <w:bCs/>
                      <w:sz w:val="18"/>
                      <w:szCs w:val="18"/>
                      <w:rtl/>
                      <w:lang w:bidi="ar-AE"/>
                    </w:rPr>
                    <w:t>يوم عمل</w:t>
                  </w:r>
                  <w:r w:rsidRPr="008E4673">
                    <w:rPr>
                      <w:rFonts w:ascii="Times New Roman" w:hAnsi="Times New Roman" w:cs="Times New Roman"/>
                      <w:sz w:val="18"/>
                      <w:szCs w:val="18"/>
                      <w:rtl/>
                      <w:lang w:bidi="ar-AE"/>
                    </w:rPr>
                    <w:t>"</w:t>
                  </w:r>
                </w:p>
              </w:tc>
            </w:tr>
            <w:tr w:rsidR="00596E25" w:rsidRPr="008E4673" w:rsidTr="00D14C1F">
              <w:tc>
                <w:tcPr>
                  <w:tcW w:w="3577" w:type="dxa"/>
                </w:tcPr>
                <w:p w:rsidR="00596E25" w:rsidRPr="008E4673" w:rsidRDefault="00596E25" w:rsidP="0061136F">
                  <w:pPr>
                    <w:spacing w:before="40" w:after="40" w:line="216" w:lineRule="auto"/>
                    <w:jc w:val="right"/>
                    <w:rPr>
                      <w:rFonts w:ascii="Times New Roman" w:hAnsi="Times New Roman" w:cs="Times New Roman"/>
                      <w:sz w:val="18"/>
                      <w:szCs w:val="18"/>
                      <w:lang w:bidi="ar-AE"/>
                    </w:rPr>
                  </w:pPr>
                  <w:r w:rsidRPr="008E4673">
                    <w:rPr>
                      <w:rFonts w:ascii="Times New Roman" w:hAnsi="Times New Roman" w:cs="Times New Roman"/>
                      <w:sz w:val="18"/>
                      <w:szCs w:val="18"/>
                      <w:rtl/>
                      <w:lang w:bidi="ar-AE"/>
                    </w:rPr>
                    <w:t>تعني شركة</w:t>
                  </w:r>
                  <w:r w:rsidRPr="008E4673">
                    <w:rPr>
                      <w:rFonts w:ascii="Times New Roman" w:hAnsi="Times New Roman" w:cs="Times New Roman"/>
                      <w:sz w:val="18"/>
                      <w:szCs w:val="18"/>
                      <w:rtl/>
                    </w:rPr>
                    <w:t>الصكوك  الوطنية (شركة مساهمة خاصة)، وهي شركة  مؤسسة في دولة الإمارات العربية المتحدة.</w:t>
                  </w:r>
                </w:p>
              </w:tc>
              <w:tc>
                <w:tcPr>
                  <w:tcW w:w="1142" w:type="dxa"/>
                </w:tcPr>
                <w:p w:rsidR="00596E25" w:rsidRPr="008E4673" w:rsidRDefault="00596E25" w:rsidP="0061136F">
                  <w:pPr>
                    <w:spacing w:before="40" w:after="40" w:line="216" w:lineRule="auto"/>
                    <w:jc w:val="right"/>
                    <w:rPr>
                      <w:rFonts w:ascii="Times New Roman" w:hAnsi="Times New Roman" w:cs="Times New Roman"/>
                      <w:sz w:val="18"/>
                      <w:szCs w:val="18"/>
                      <w:lang w:bidi="ar-AE"/>
                    </w:rPr>
                  </w:pPr>
                  <w:r w:rsidRPr="008E4673">
                    <w:rPr>
                      <w:rFonts w:ascii="Times New Roman" w:hAnsi="Times New Roman" w:cs="Times New Roman"/>
                      <w:b/>
                      <w:bCs/>
                      <w:sz w:val="18"/>
                      <w:szCs w:val="18"/>
                      <w:rtl/>
                      <w:lang w:bidi="ar-AE"/>
                    </w:rPr>
                    <w:t>الشركة:</w:t>
                  </w:r>
                </w:p>
              </w:tc>
            </w:tr>
            <w:tr w:rsidR="00596E25" w:rsidRPr="008E4673" w:rsidTr="00D14C1F">
              <w:tc>
                <w:tcPr>
                  <w:tcW w:w="3577" w:type="dxa"/>
                </w:tcPr>
                <w:p w:rsidR="00596E25" w:rsidRPr="008E4673" w:rsidRDefault="00596E25" w:rsidP="0061136F">
                  <w:pPr>
                    <w:spacing w:before="40" w:after="40" w:line="216" w:lineRule="auto"/>
                    <w:jc w:val="right"/>
                    <w:rPr>
                      <w:rFonts w:ascii="Times New Roman" w:hAnsi="Times New Roman" w:cs="Times New Roman"/>
                      <w:sz w:val="18"/>
                      <w:szCs w:val="18"/>
                      <w:lang w:bidi="ar-AE"/>
                    </w:rPr>
                  </w:pPr>
                  <w:r w:rsidRPr="008E4673">
                    <w:rPr>
                      <w:rFonts w:ascii="Times New Roman" w:hAnsi="Times New Roman" w:cs="Times New Roman"/>
                      <w:sz w:val="18"/>
                      <w:szCs w:val="18"/>
                      <w:rtl/>
                      <w:lang w:bidi="ar-AE"/>
                    </w:rPr>
                    <w:t>هي الصكوك أو قسائم الصكوك الوطنية المحددة في الملحق  والصادرة عن الشركة.</w:t>
                  </w:r>
                </w:p>
              </w:tc>
              <w:tc>
                <w:tcPr>
                  <w:tcW w:w="1142" w:type="dxa"/>
                </w:tcPr>
                <w:p w:rsidR="00596E25" w:rsidRPr="008E4673" w:rsidRDefault="00596E25" w:rsidP="0061136F">
                  <w:pPr>
                    <w:spacing w:before="40" w:after="40" w:line="216" w:lineRule="auto"/>
                    <w:jc w:val="right"/>
                    <w:rPr>
                      <w:rFonts w:ascii="Times New Roman" w:hAnsi="Times New Roman" w:cs="Times New Roman"/>
                      <w:sz w:val="18"/>
                      <w:szCs w:val="18"/>
                      <w:lang w:bidi="ar-AE"/>
                    </w:rPr>
                  </w:pPr>
                  <w:r w:rsidRPr="008E4673">
                    <w:rPr>
                      <w:rFonts w:ascii="Times New Roman" w:hAnsi="Times New Roman" w:cs="Times New Roman"/>
                      <w:b/>
                      <w:bCs/>
                      <w:sz w:val="18"/>
                      <w:szCs w:val="18"/>
                      <w:rtl/>
                      <w:lang w:bidi="ar-AE"/>
                    </w:rPr>
                    <w:t>الصكوك الوطنية:</w:t>
                  </w:r>
                </w:p>
              </w:tc>
            </w:tr>
            <w:tr w:rsidR="00596E25" w:rsidRPr="008E4673" w:rsidTr="00D14C1F">
              <w:tc>
                <w:tcPr>
                  <w:tcW w:w="3577" w:type="dxa"/>
                </w:tcPr>
                <w:p w:rsidR="00596E25" w:rsidRPr="008E4673" w:rsidRDefault="00596E25" w:rsidP="0061136F">
                  <w:pPr>
                    <w:spacing w:before="40" w:after="40" w:line="216" w:lineRule="auto"/>
                    <w:jc w:val="right"/>
                    <w:rPr>
                      <w:rFonts w:ascii="Times New Roman" w:hAnsi="Times New Roman" w:cs="Times New Roman"/>
                      <w:sz w:val="18"/>
                      <w:szCs w:val="18"/>
                      <w:lang w:bidi="ar-AE"/>
                    </w:rPr>
                  </w:pPr>
                  <w:r w:rsidRPr="008E4673">
                    <w:rPr>
                      <w:rFonts w:ascii="Times New Roman" w:hAnsi="Times New Roman" w:cs="Times New Roman"/>
                      <w:sz w:val="18"/>
                      <w:szCs w:val="18"/>
                      <w:rtl/>
                    </w:rPr>
                    <w:t>هو الملحق المرفق بهذا العقد.</w:t>
                  </w:r>
                </w:p>
              </w:tc>
              <w:tc>
                <w:tcPr>
                  <w:tcW w:w="1142" w:type="dxa"/>
                </w:tcPr>
                <w:p w:rsidR="00596E25" w:rsidRPr="008E4673" w:rsidRDefault="00596E25" w:rsidP="0061136F">
                  <w:pPr>
                    <w:spacing w:before="40" w:after="40" w:line="216" w:lineRule="auto"/>
                    <w:jc w:val="right"/>
                    <w:rPr>
                      <w:rFonts w:ascii="Times New Roman" w:hAnsi="Times New Roman" w:cs="Times New Roman"/>
                      <w:sz w:val="18"/>
                      <w:szCs w:val="18"/>
                      <w:lang w:bidi="ar-AE"/>
                    </w:rPr>
                  </w:pPr>
                  <w:r w:rsidRPr="008E4673">
                    <w:rPr>
                      <w:rFonts w:ascii="Times New Roman" w:hAnsi="Times New Roman" w:cs="Times New Roman"/>
                      <w:b/>
                      <w:bCs/>
                      <w:sz w:val="18"/>
                      <w:szCs w:val="18"/>
                      <w:rtl/>
                    </w:rPr>
                    <w:t>الملحق:</w:t>
                  </w:r>
                </w:p>
              </w:tc>
            </w:tr>
            <w:tr w:rsidR="00596E25" w:rsidRPr="008E4673" w:rsidTr="00D14C1F">
              <w:tc>
                <w:tcPr>
                  <w:tcW w:w="3577" w:type="dxa"/>
                </w:tcPr>
                <w:p w:rsidR="00596E25" w:rsidRPr="008E4673" w:rsidRDefault="00596E25" w:rsidP="0061136F">
                  <w:pPr>
                    <w:spacing w:before="40" w:after="40" w:line="216" w:lineRule="auto"/>
                    <w:jc w:val="right"/>
                    <w:rPr>
                      <w:rFonts w:ascii="Times New Roman" w:hAnsi="Times New Roman" w:cs="Times New Roman"/>
                      <w:sz w:val="18"/>
                      <w:szCs w:val="18"/>
                      <w:lang w:bidi="ar-AE"/>
                    </w:rPr>
                  </w:pPr>
                  <w:r w:rsidRPr="008E4673">
                    <w:rPr>
                      <w:rFonts w:ascii="Times New Roman" w:hAnsi="Times New Roman" w:cs="Times New Roman"/>
                      <w:sz w:val="18"/>
                      <w:szCs w:val="18"/>
                      <w:rtl/>
                    </w:rPr>
                    <w:t>هي الضمانات المقدمة  من المشتري إلى البائع   والمحددة في الملحق</w:t>
                  </w:r>
                  <w:r w:rsidR="008268F8" w:rsidRPr="008E4673">
                    <w:rPr>
                      <w:rFonts w:ascii="Times New Roman" w:hAnsi="Times New Roman" w:cs="Times New Roman"/>
                      <w:sz w:val="18"/>
                      <w:szCs w:val="18"/>
                      <w:rtl/>
                    </w:rPr>
                    <w:t>.</w:t>
                  </w:r>
                </w:p>
              </w:tc>
              <w:tc>
                <w:tcPr>
                  <w:tcW w:w="1142" w:type="dxa"/>
                </w:tcPr>
                <w:p w:rsidR="00596E25" w:rsidRPr="008E4673" w:rsidRDefault="00596E25" w:rsidP="0061136F">
                  <w:pPr>
                    <w:spacing w:before="40" w:after="40" w:line="216" w:lineRule="auto"/>
                    <w:jc w:val="right"/>
                    <w:rPr>
                      <w:rFonts w:ascii="Times New Roman" w:hAnsi="Times New Roman" w:cs="Times New Roman"/>
                      <w:sz w:val="18"/>
                      <w:szCs w:val="18"/>
                      <w:lang w:bidi="ar-AE"/>
                    </w:rPr>
                  </w:pPr>
                  <w:r w:rsidRPr="008E4673">
                    <w:rPr>
                      <w:rFonts w:ascii="Times New Roman" w:hAnsi="Times New Roman" w:cs="Times New Roman"/>
                      <w:b/>
                      <w:bCs/>
                      <w:sz w:val="18"/>
                      <w:szCs w:val="18"/>
                      <w:rtl/>
                    </w:rPr>
                    <w:t>الضمانات:</w:t>
                  </w:r>
                </w:p>
              </w:tc>
            </w:tr>
            <w:tr w:rsidR="00596E25" w:rsidRPr="008E4673" w:rsidTr="00D14C1F">
              <w:tc>
                <w:tcPr>
                  <w:tcW w:w="3577" w:type="dxa"/>
                </w:tcPr>
                <w:p w:rsidR="00596E25" w:rsidRPr="008E4673" w:rsidRDefault="00596E25" w:rsidP="0061136F">
                  <w:pPr>
                    <w:spacing w:before="40" w:after="40" w:line="216" w:lineRule="auto"/>
                    <w:jc w:val="right"/>
                    <w:rPr>
                      <w:rFonts w:ascii="Times New Roman" w:hAnsi="Times New Roman" w:cs="Times New Roman"/>
                      <w:sz w:val="18"/>
                      <w:szCs w:val="18"/>
                      <w:lang w:bidi="ar-AE"/>
                    </w:rPr>
                  </w:pPr>
                  <w:r w:rsidRPr="008E4673">
                    <w:rPr>
                      <w:rFonts w:ascii="Times New Roman" w:hAnsi="Times New Roman" w:cs="Times New Roman"/>
                      <w:sz w:val="18"/>
                      <w:szCs w:val="18"/>
                      <w:rtl/>
                    </w:rPr>
                    <w:t>هو الثمن الذي باع به البائع  الصكوك الوطنية للمشتري</w:t>
                  </w:r>
                  <w:r w:rsidRPr="008E4673">
                    <w:rPr>
                      <w:rFonts w:ascii="Times New Roman" w:hAnsi="Times New Roman" w:cs="Times New Roman"/>
                      <w:sz w:val="18"/>
                      <w:szCs w:val="18"/>
                      <w:rtl/>
                      <w:lang w:bidi="ar-AE"/>
                    </w:rPr>
                    <w:t xml:space="preserve"> بما في ذلك المصاريف</w:t>
                  </w:r>
                  <w:r w:rsidRPr="008E4673">
                    <w:rPr>
                      <w:rFonts w:ascii="Times New Roman" w:hAnsi="Times New Roman" w:cs="Times New Roman"/>
                      <w:sz w:val="18"/>
                      <w:szCs w:val="18"/>
                      <w:rtl/>
                    </w:rPr>
                    <w:t>،  والمحدد في الملحق</w:t>
                  </w:r>
                  <w:r w:rsidR="008268F8" w:rsidRPr="008E4673">
                    <w:rPr>
                      <w:rFonts w:ascii="Times New Roman" w:hAnsi="Times New Roman" w:cs="Times New Roman"/>
                      <w:sz w:val="18"/>
                      <w:szCs w:val="18"/>
                      <w:rtl/>
                    </w:rPr>
                    <w:t>.</w:t>
                  </w:r>
                </w:p>
              </w:tc>
              <w:tc>
                <w:tcPr>
                  <w:tcW w:w="1142" w:type="dxa"/>
                </w:tcPr>
                <w:p w:rsidR="00596E25" w:rsidRPr="008E4673" w:rsidRDefault="00596E25" w:rsidP="0061136F">
                  <w:pPr>
                    <w:spacing w:before="40" w:after="40" w:line="216" w:lineRule="auto"/>
                    <w:jc w:val="right"/>
                    <w:rPr>
                      <w:rFonts w:ascii="Times New Roman" w:hAnsi="Times New Roman" w:cs="Times New Roman"/>
                      <w:sz w:val="18"/>
                      <w:szCs w:val="18"/>
                      <w:lang w:bidi="ar-AE"/>
                    </w:rPr>
                  </w:pPr>
                  <w:r w:rsidRPr="008E4673">
                    <w:rPr>
                      <w:rFonts w:ascii="Times New Roman" w:hAnsi="Times New Roman" w:cs="Times New Roman"/>
                      <w:b/>
                      <w:bCs/>
                      <w:sz w:val="18"/>
                      <w:szCs w:val="18"/>
                      <w:rtl/>
                    </w:rPr>
                    <w:t>الثمن الإجمالي:</w:t>
                  </w:r>
                </w:p>
              </w:tc>
            </w:tr>
            <w:tr w:rsidR="00596E25" w:rsidRPr="008E4673" w:rsidTr="00D14C1F">
              <w:tc>
                <w:tcPr>
                  <w:tcW w:w="3577" w:type="dxa"/>
                </w:tcPr>
                <w:p w:rsidR="00596E25" w:rsidRPr="008E4673" w:rsidRDefault="00596E25" w:rsidP="0061136F">
                  <w:pPr>
                    <w:spacing w:before="40" w:after="40" w:line="216" w:lineRule="auto"/>
                    <w:jc w:val="right"/>
                    <w:rPr>
                      <w:rFonts w:ascii="Times New Roman" w:hAnsi="Times New Roman" w:cs="Times New Roman"/>
                      <w:sz w:val="18"/>
                      <w:szCs w:val="18"/>
                      <w:lang w:bidi="ar-AE"/>
                    </w:rPr>
                  </w:pPr>
                  <w:r w:rsidRPr="008E4673">
                    <w:rPr>
                      <w:rFonts w:ascii="Times New Roman" w:hAnsi="Times New Roman" w:cs="Times New Roman"/>
                      <w:sz w:val="18"/>
                      <w:szCs w:val="18"/>
                      <w:rtl/>
                    </w:rPr>
                    <w:t>هي أقساط المبلغ المؤجل من الثمن الإجمالي والمحددة في الملحق ومفردها قسط.</w:t>
                  </w:r>
                </w:p>
              </w:tc>
              <w:tc>
                <w:tcPr>
                  <w:tcW w:w="1142" w:type="dxa"/>
                </w:tcPr>
                <w:p w:rsidR="00596E25" w:rsidRPr="008E4673" w:rsidRDefault="00596E25" w:rsidP="0061136F">
                  <w:pPr>
                    <w:spacing w:before="40" w:after="40" w:line="216" w:lineRule="auto"/>
                    <w:jc w:val="right"/>
                    <w:rPr>
                      <w:rFonts w:ascii="Times New Roman" w:hAnsi="Times New Roman" w:cs="Times New Roman"/>
                      <w:sz w:val="18"/>
                      <w:szCs w:val="18"/>
                      <w:lang w:bidi="ar-AE"/>
                    </w:rPr>
                  </w:pPr>
                  <w:r w:rsidRPr="008E4673">
                    <w:rPr>
                      <w:rFonts w:ascii="Times New Roman" w:hAnsi="Times New Roman" w:cs="Times New Roman"/>
                      <w:b/>
                      <w:bCs/>
                      <w:sz w:val="18"/>
                      <w:szCs w:val="18"/>
                      <w:rtl/>
                    </w:rPr>
                    <w:t>أقساط:</w:t>
                  </w:r>
                </w:p>
              </w:tc>
            </w:tr>
            <w:tr w:rsidR="00596E25" w:rsidRPr="008E4673" w:rsidTr="00D14C1F">
              <w:tc>
                <w:tcPr>
                  <w:tcW w:w="3577" w:type="dxa"/>
                </w:tcPr>
                <w:p w:rsidR="00596E25" w:rsidRPr="008E4673" w:rsidRDefault="00596E25" w:rsidP="00D14C1F">
                  <w:pPr>
                    <w:spacing w:before="20" w:after="20" w:line="216" w:lineRule="auto"/>
                    <w:jc w:val="right"/>
                    <w:rPr>
                      <w:rFonts w:ascii="Times New Roman" w:hAnsi="Times New Roman" w:cs="Times New Roman"/>
                      <w:sz w:val="18"/>
                      <w:szCs w:val="18"/>
                      <w:lang w:bidi="ar-AE"/>
                    </w:rPr>
                  </w:pPr>
                  <w:r w:rsidRPr="008E4673">
                    <w:rPr>
                      <w:rFonts w:ascii="Times New Roman" w:hAnsi="Times New Roman" w:cs="Times New Roman"/>
                      <w:sz w:val="18"/>
                      <w:szCs w:val="18"/>
                      <w:rtl/>
                      <w:lang w:bidi="ar-AE"/>
                    </w:rPr>
                    <w:t>هي التكاليف الفعلية التي يتكبدها البائع بخصوص  شراء الصكوك الوطنية  المحددة في الملحق أو أية مصاريف أخري تتعلق بموضوع هذا العقد.</w:t>
                  </w:r>
                </w:p>
              </w:tc>
              <w:tc>
                <w:tcPr>
                  <w:tcW w:w="1142" w:type="dxa"/>
                </w:tcPr>
                <w:p w:rsidR="00596E25" w:rsidRPr="008E4673" w:rsidRDefault="00596E25" w:rsidP="0061136F">
                  <w:pPr>
                    <w:spacing w:before="40" w:after="40" w:line="216" w:lineRule="auto"/>
                    <w:jc w:val="right"/>
                    <w:rPr>
                      <w:rFonts w:ascii="Times New Roman" w:hAnsi="Times New Roman" w:cs="Times New Roman"/>
                      <w:b/>
                      <w:bCs/>
                      <w:sz w:val="18"/>
                      <w:szCs w:val="18"/>
                      <w:lang w:bidi="ar-AE"/>
                    </w:rPr>
                  </w:pPr>
                  <w:r w:rsidRPr="008E4673">
                    <w:rPr>
                      <w:rFonts w:ascii="Times New Roman" w:hAnsi="Times New Roman" w:cs="Times New Roman"/>
                      <w:b/>
                      <w:bCs/>
                      <w:sz w:val="18"/>
                      <w:szCs w:val="18"/>
                      <w:rtl/>
                      <w:lang w:bidi="ar-AE"/>
                    </w:rPr>
                    <w:t>"المصاريف"</w:t>
                  </w:r>
                </w:p>
              </w:tc>
            </w:tr>
          </w:tbl>
          <w:p w:rsidR="00252A27" w:rsidRPr="008E4673" w:rsidRDefault="00252A27" w:rsidP="00E3225A">
            <w:pPr>
              <w:spacing w:line="360" w:lineRule="auto"/>
              <w:jc w:val="right"/>
              <w:rPr>
                <w:rFonts w:ascii="Times New Roman" w:hAnsi="Times New Roman" w:cs="Times New Roman"/>
                <w:sz w:val="4"/>
                <w:szCs w:val="4"/>
                <w:lang w:bidi="ar-AE"/>
              </w:rPr>
            </w:pPr>
          </w:p>
          <w:p w:rsidR="00596E25" w:rsidRPr="008E4673" w:rsidRDefault="00596E25" w:rsidP="00596E25">
            <w:pPr>
              <w:bidi/>
              <w:spacing w:line="360" w:lineRule="auto"/>
              <w:jc w:val="mediumKashida"/>
              <w:rPr>
                <w:rFonts w:ascii="Times New Roman" w:hAnsi="Times New Roman" w:cs="Times New Roman"/>
                <w:sz w:val="2"/>
                <w:szCs w:val="2"/>
                <w:rtl/>
                <w:lang w:bidi="ar-AE"/>
              </w:rPr>
            </w:pPr>
          </w:p>
        </w:tc>
      </w:tr>
      <w:tr w:rsidR="00252A27" w:rsidTr="00BB112D">
        <w:tc>
          <w:tcPr>
            <w:tcW w:w="5580" w:type="dxa"/>
            <w:tcBorders>
              <w:top w:val="nil"/>
              <w:bottom w:val="nil"/>
              <w:right w:val="single" w:sz="4" w:space="0" w:color="auto"/>
            </w:tcBorders>
          </w:tcPr>
          <w:p w:rsidR="00252A27" w:rsidRPr="0061136F" w:rsidRDefault="00DA15AF" w:rsidP="0061136F">
            <w:pPr>
              <w:numPr>
                <w:ilvl w:val="0"/>
                <w:numId w:val="6"/>
              </w:numPr>
              <w:shd w:val="clear" w:color="auto" w:fill="FFFFFF"/>
              <w:spacing w:before="20" w:after="20" w:line="228" w:lineRule="auto"/>
              <w:ind w:right="162"/>
              <w:jc w:val="both"/>
              <w:rPr>
                <w:rFonts w:cstheme="majorBidi"/>
                <w:sz w:val="16"/>
                <w:szCs w:val="16"/>
                <w:rtl/>
              </w:rPr>
            </w:pPr>
            <w:r w:rsidRPr="0061136F">
              <w:rPr>
                <w:sz w:val="16"/>
                <w:szCs w:val="16"/>
              </w:rPr>
              <w:t>The Addendum shall be read and considered as integral part of this Agreement</w:t>
            </w:r>
            <w:r w:rsidR="00252A27" w:rsidRPr="0061136F">
              <w:rPr>
                <w:rFonts w:cstheme="majorBidi"/>
                <w:sz w:val="16"/>
                <w:szCs w:val="16"/>
              </w:rPr>
              <w:t>.</w:t>
            </w:r>
          </w:p>
        </w:tc>
        <w:tc>
          <w:tcPr>
            <w:tcW w:w="4950" w:type="dxa"/>
            <w:tcBorders>
              <w:left w:val="single" w:sz="4" w:space="0" w:color="auto"/>
            </w:tcBorders>
          </w:tcPr>
          <w:p w:rsidR="00252A27" w:rsidRPr="008E4673" w:rsidRDefault="00DA15AF" w:rsidP="0061136F">
            <w:pPr>
              <w:numPr>
                <w:ilvl w:val="0"/>
                <w:numId w:val="16"/>
              </w:numPr>
              <w:bidi/>
              <w:spacing w:before="20" w:after="20" w:line="216" w:lineRule="auto"/>
              <w:ind w:right="158"/>
              <w:jc w:val="both"/>
              <w:rPr>
                <w:rFonts w:ascii="Times New Roman" w:hAnsi="Times New Roman" w:cs="Times New Roman"/>
                <w:sz w:val="18"/>
                <w:szCs w:val="18"/>
                <w:rtl/>
              </w:rPr>
            </w:pPr>
            <w:r w:rsidRPr="008E4673">
              <w:rPr>
                <w:rFonts w:ascii="Times New Roman" w:hAnsi="Times New Roman" w:cs="Times New Roman"/>
                <w:sz w:val="18"/>
                <w:szCs w:val="18"/>
                <w:rtl/>
              </w:rPr>
              <w:t>يعتبر الملحق جزءاً لا يتجزأ من هذا العقد ويقرأ معه.</w:t>
            </w:r>
          </w:p>
        </w:tc>
      </w:tr>
      <w:tr w:rsidR="00596E25" w:rsidTr="00BB112D">
        <w:tc>
          <w:tcPr>
            <w:tcW w:w="5580" w:type="dxa"/>
            <w:tcBorders>
              <w:top w:val="nil"/>
              <w:bottom w:val="nil"/>
              <w:right w:val="single" w:sz="4" w:space="0" w:color="auto"/>
            </w:tcBorders>
          </w:tcPr>
          <w:p w:rsidR="00596E25" w:rsidRPr="0061136F" w:rsidRDefault="00DA15AF" w:rsidP="0061136F">
            <w:pPr>
              <w:numPr>
                <w:ilvl w:val="0"/>
                <w:numId w:val="6"/>
              </w:numPr>
              <w:shd w:val="clear" w:color="auto" w:fill="FFFFFF"/>
              <w:spacing w:before="20" w:after="20" w:line="228" w:lineRule="auto"/>
              <w:ind w:right="162"/>
              <w:jc w:val="both"/>
              <w:rPr>
                <w:rFonts w:cstheme="majorBidi"/>
                <w:sz w:val="16"/>
                <w:szCs w:val="16"/>
              </w:rPr>
            </w:pPr>
            <w:r w:rsidRPr="0061136F">
              <w:rPr>
                <w:sz w:val="16"/>
                <w:szCs w:val="16"/>
              </w:rPr>
              <w:t>The Seller sold the National Bonds mentioned in the addendum to The Buyer and the Buyer accepted the sale against the Aggregate Price.</w:t>
            </w:r>
          </w:p>
        </w:tc>
        <w:tc>
          <w:tcPr>
            <w:tcW w:w="4950" w:type="dxa"/>
            <w:tcBorders>
              <w:left w:val="single" w:sz="4" w:space="0" w:color="auto"/>
            </w:tcBorders>
          </w:tcPr>
          <w:p w:rsidR="00596E25" w:rsidRPr="008E4673" w:rsidRDefault="00DA15AF" w:rsidP="0061136F">
            <w:pPr>
              <w:numPr>
                <w:ilvl w:val="0"/>
                <w:numId w:val="16"/>
              </w:numPr>
              <w:bidi/>
              <w:spacing w:before="20" w:after="20" w:line="216" w:lineRule="auto"/>
              <w:ind w:right="158"/>
              <w:jc w:val="both"/>
              <w:rPr>
                <w:rFonts w:ascii="Times New Roman" w:hAnsi="Times New Roman" w:cs="Times New Roman"/>
                <w:sz w:val="18"/>
                <w:szCs w:val="18"/>
                <w:rtl/>
              </w:rPr>
            </w:pPr>
            <w:r w:rsidRPr="008E4673">
              <w:rPr>
                <w:rFonts w:ascii="Times New Roman" w:hAnsi="Times New Roman" w:cs="Times New Roman"/>
                <w:sz w:val="18"/>
                <w:szCs w:val="18"/>
                <w:rtl/>
              </w:rPr>
              <w:t xml:space="preserve">باع البائع إلى المشتري القابل لذلك </w:t>
            </w:r>
            <w:r w:rsidRPr="008E4673">
              <w:rPr>
                <w:rFonts w:ascii="Times New Roman" w:hAnsi="Times New Roman" w:cs="Times New Roman"/>
                <w:sz w:val="18"/>
                <w:szCs w:val="18"/>
                <w:rtl/>
                <w:lang w:bidi="ar-AE"/>
              </w:rPr>
              <w:t>الصكوك الوطنية</w:t>
            </w:r>
            <w:r w:rsidRPr="008E4673">
              <w:rPr>
                <w:rFonts w:ascii="Times New Roman" w:hAnsi="Times New Roman" w:cs="Times New Roman"/>
                <w:sz w:val="18"/>
                <w:szCs w:val="18"/>
                <w:rtl/>
              </w:rPr>
              <w:t xml:space="preserve"> المحددة في الملحق مقابل الثمن الإجمالي.</w:t>
            </w:r>
          </w:p>
        </w:tc>
      </w:tr>
      <w:tr w:rsidR="00596E25" w:rsidTr="00BB112D">
        <w:tc>
          <w:tcPr>
            <w:tcW w:w="5580" w:type="dxa"/>
            <w:tcBorders>
              <w:top w:val="nil"/>
              <w:bottom w:val="nil"/>
              <w:right w:val="single" w:sz="4" w:space="0" w:color="auto"/>
            </w:tcBorders>
          </w:tcPr>
          <w:p w:rsidR="00596E25" w:rsidRPr="0061136F" w:rsidRDefault="00DA15AF" w:rsidP="0061136F">
            <w:pPr>
              <w:numPr>
                <w:ilvl w:val="0"/>
                <w:numId w:val="6"/>
              </w:numPr>
              <w:shd w:val="clear" w:color="auto" w:fill="FFFFFF"/>
              <w:spacing w:before="20" w:after="20" w:line="228" w:lineRule="auto"/>
              <w:ind w:right="162"/>
              <w:jc w:val="both"/>
              <w:rPr>
                <w:rFonts w:cstheme="majorBidi"/>
                <w:sz w:val="16"/>
                <w:szCs w:val="16"/>
              </w:rPr>
            </w:pPr>
            <w:r w:rsidRPr="0061136F">
              <w:rPr>
                <w:sz w:val="16"/>
                <w:szCs w:val="16"/>
              </w:rPr>
              <w:t>The Buyer shall pay the Aggregate Price and shall provide the Securities in accordance with the Addendum, in addition to any other Securities agreed upon by both parties.</w:t>
            </w:r>
          </w:p>
        </w:tc>
        <w:tc>
          <w:tcPr>
            <w:tcW w:w="4950" w:type="dxa"/>
            <w:tcBorders>
              <w:left w:val="single" w:sz="4" w:space="0" w:color="auto"/>
            </w:tcBorders>
          </w:tcPr>
          <w:p w:rsidR="00596E25" w:rsidRPr="008E4673" w:rsidRDefault="00DA15AF" w:rsidP="0061136F">
            <w:pPr>
              <w:numPr>
                <w:ilvl w:val="0"/>
                <w:numId w:val="16"/>
              </w:numPr>
              <w:bidi/>
              <w:spacing w:before="20" w:after="20" w:line="216" w:lineRule="auto"/>
              <w:ind w:right="158"/>
              <w:jc w:val="both"/>
              <w:rPr>
                <w:rFonts w:ascii="Times New Roman" w:hAnsi="Times New Roman" w:cs="Times New Roman"/>
                <w:sz w:val="18"/>
                <w:szCs w:val="18"/>
                <w:rtl/>
              </w:rPr>
            </w:pPr>
            <w:r w:rsidRPr="008E4673">
              <w:rPr>
                <w:rFonts w:ascii="Times New Roman" w:hAnsi="Times New Roman" w:cs="Times New Roman"/>
                <w:sz w:val="18"/>
                <w:szCs w:val="18"/>
                <w:rtl/>
              </w:rPr>
              <w:t>التزم المشتري بدفع الثمن الإجمالي وتقديم الضمانات، على النحو المبين في الملحق،</w:t>
            </w:r>
            <w:r w:rsidRPr="008E4673">
              <w:rPr>
                <w:rFonts w:ascii="Times New Roman" w:hAnsi="Times New Roman" w:cs="Times New Roman"/>
                <w:sz w:val="18"/>
                <w:szCs w:val="18"/>
                <w:rtl/>
                <w:lang w:bidi="ar-AE"/>
              </w:rPr>
              <w:t xml:space="preserve"> وأية ضمانات أخرى يتفق عليها الطرفان</w:t>
            </w:r>
            <w:r w:rsidRPr="008E4673">
              <w:rPr>
                <w:rFonts w:ascii="Times New Roman" w:hAnsi="Times New Roman" w:cs="Times New Roman"/>
                <w:sz w:val="18"/>
                <w:szCs w:val="18"/>
                <w:rtl/>
              </w:rPr>
              <w:t>.</w:t>
            </w:r>
          </w:p>
        </w:tc>
      </w:tr>
      <w:tr w:rsidR="00596E25" w:rsidTr="00BB112D">
        <w:tc>
          <w:tcPr>
            <w:tcW w:w="5580" w:type="dxa"/>
            <w:tcBorders>
              <w:top w:val="nil"/>
              <w:bottom w:val="nil"/>
              <w:right w:val="single" w:sz="4" w:space="0" w:color="auto"/>
            </w:tcBorders>
          </w:tcPr>
          <w:p w:rsidR="00596E25" w:rsidRPr="0061136F" w:rsidRDefault="00DA15AF" w:rsidP="0061136F">
            <w:pPr>
              <w:numPr>
                <w:ilvl w:val="0"/>
                <w:numId w:val="6"/>
              </w:numPr>
              <w:shd w:val="clear" w:color="auto" w:fill="FFFFFF"/>
              <w:spacing w:before="20" w:after="20" w:line="228" w:lineRule="auto"/>
              <w:ind w:right="162"/>
              <w:jc w:val="both"/>
              <w:rPr>
                <w:rFonts w:cstheme="majorBidi"/>
                <w:sz w:val="16"/>
                <w:szCs w:val="16"/>
              </w:rPr>
            </w:pPr>
            <w:r w:rsidRPr="0061136F">
              <w:rPr>
                <w:sz w:val="16"/>
                <w:szCs w:val="16"/>
              </w:rPr>
              <w:t>The Buyer undertook to pay the registration fee of his ownership to the National Bonds in addition to other fees pertaining to registration of this contract with the competent authorities and other fees associated hereof.</w:t>
            </w:r>
          </w:p>
        </w:tc>
        <w:tc>
          <w:tcPr>
            <w:tcW w:w="4950" w:type="dxa"/>
            <w:tcBorders>
              <w:left w:val="single" w:sz="4" w:space="0" w:color="auto"/>
            </w:tcBorders>
          </w:tcPr>
          <w:p w:rsidR="00596E25" w:rsidRPr="008E4673" w:rsidRDefault="00DA15AF" w:rsidP="0061136F">
            <w:pPr>
              <w:numPr>
                <w:ilvl w:val="0"/>
                <w:numId w:val="16"/>
              </w:numPr>
              <w:bidi/>
              <w:spacing w:before="20" w:after="20" w:line="216" w:lineRule="auto"/>
              <w:ind w:right="158"/>
              <w:jc w:val="both"/>
              <w:rPr>
                <w:rFonts w:ascii="Times New Roman" w:hAnsi="Times New Roman" w:cs="Times New Roman"/>
                <w:sz w:val="18"/>
                <w:szCs w:val="18"/>
                <w:rtl/>
              </w:rPr>
            </w:pPr>
            <w:r w:rsidRPr="008E4673">
              <w:rPr>
                <w:rFonts w:ascii="Times New Roman" w:hAnsi="Times New Roman" w:cs="Times New Roman"/>
                <w:sz w:val="18"/>
                <w:szCs w:val="18"/>
                <w:rtl/>
              </w:rPr>
              <w:t xml:space="preserve">التزم المشتري بدفع نفقات </w:t>
            </w:r>
            <w:r w:rsidRPr="008E4673">
              <w:rPr>
                <w:rFonts w:ascii="Times New Roman" w:hAnsi="Times New Roman" w:cs="Times New Roman"/>
                <w:sz w:val="18"/>
                <w:szCs w:val="18"/>
                <w:rtl/>
                <w:lang w:bidi="ar-AE"/>
              </w:rPr>
              <w:t xml:space="preserve">تسجيل </w:t>
            </w:r>
            <w:r w:rsidRPr="008E4673">
              <w:rPr>
                <w:rFonts w:ascii="Times New Roman" w:hAnsi="Times New Roman" w:cs="Times New Roman"/>
                <w:sz w:val="18"/>
                <w:szCs w:val="18"/>
                <w:rtl/>
              </w:rPr>
              <w:t xml:space="preserve">ملكية </w:t>
            </w:r>
            <w:r w:rsidRPr="008E4673">
              <w:rPr>
                <w:rFonts w:ascii="Times New Roman" w:hAnsi="Times New Roman" w:cs="Times New Roman"/>
                <w:sz w:val="18"/>
                <w:szCs w:val="18"/>
                <w:rtl/>
                <w:lang w:bidi="ar-AE"/>
              </w:rPr>
              <w:t>الصكوك الوطنية</w:t>
            </w:r>
            <w:r w:rsidRPr="008E4673">
              <w:rPr>
                <w:rFonts w:ascii="Times New Roman" w:hAnsi="Times New Roman" w:cs="Times New Roman"/>
                <w:sz w:val="18"/>
                <w:szCs w:val="18"/>
                <w:rtl/>
              </w:rPr>
              <w:t>إليه ونفقات تسجيل هذا العقد لدى السلطات المختصة وأية نفقات أخرى مرتبطة بهذا العقد.</w:t>
            </w:r>
          </w:p>
        </w:tc>
      </w:tr>
      <w:tr w:rsidR="00596E25" w:rsidTr="00BB112D">
        <w:tc>
          <w:tcPr>
            <w:tcW w:w="5580" w:type="dxa"/>
            <w:tcBorders>
              <w:top w:val="nil"/>
              <w:bottom w:val="nil"/>
              <w:right w:val="single" w:sz="4" w:space="0" w:color="auto"/>
            </w:tcBorders>
          </w:tcPr>
          <w:p w:rsidR="00596E25" w:rsidRPr="0061136F" w:rsidRDefault="00DA15AF" w:rsidP="008A4269">
            <w:pPr>
              <w:numPr>
                <w:ilvl w:val="0"/>
                <w:numId w:val="6"/>
              </w:numPr>
              <w:shd w:val="clear" w:color="auto" w:fill="FFFFFF"/>
              <w:spacing w:before="20" w:after="20" w:line="228" w:lineRule="auto"/>
              <w:ind w:right="162"/>
              <w:jc w:val="both"/>
              <w:rPr>
                <w:rFonts w:cstheme="majorBidi"/>
                <w:sz w:val="16"/>
                <w:szCs w:val="16"/>
              </w:rPr>
            </w:pPr>
            <w:r w:rsidRPr="0061136F">
              <w:rPr>
                <w:sz w:val="16"/>
                <w:szCs w:val="16"/>
              </w:rPr>
              <w:t>If the pledge of the National Bonds is one of the Securities in favour</w:t>
            </w:r>
            <w:r w:rsidR="00FB59CC" w:rsidRPr="0061136F">
              <w:rPr>
                <w:sz w:val="16"/>
                <w:szCs w:val="16"/>
              </w:rPr>
              <w:t>of The</w:t>
            </w:r>
            <w:r w:rsidRPr="0061136F">
              <w:rPr>
                <w:sz w:val="16"/>
                <w:szCs w:val="16"/>
              </w:rPr>
              <w:t xml:space="preserve"> Seller according to the Addendum, The Buyer undertakes not to </w:t>
            </w:r>
            <w:r w:rsidR="00FB59CC" w:rsidRPr="0061136F">
              <w:rPr>
                <w:sz w:val="16"/>
                <w:szCs w:val="16"/>
              </w:rPr>
              <w:t>redeem thesame prior</w:t>
            </w:r>
            <w:r w:rsidRPr="0061136F">
              <w:rPr>
                <w:sz w:val="16"/>
                <w:szCs w:val="16"/>
              </w:rPr>
              <w:t xml:space="preserve"> to full </w:t>
            </w:r>
            <w:r w:rsidR="008A4269">
              <w:rPr>
                <w:sz w:val="16"/>
                <w:szCs w:val="16"/>
              </w:rPr>
              <w:t>payment</w:t>
            </w:r>
            <w:r w:rsidRPr="0061136F">
              <w:rPr>
                <w:sz w:val="16"/>
                <w:szCs w:val="16"/>
              </w:rPr>
              <w:t xml:space="preserve"> of the deferred amount of the Aggregate Price, unless The Seller   agrees to the contrary. The Buyer undertakes to execute the pledge of the National Bonds in the form   as determined by The Seller.</w:t>
            </w:r>
          </w:p>
        </w:tc>
        <w:tc>
          <w:tcPr>
            <w:tcW w:w="4950" w:type="dxa"/>
            <w:tcBorders>
              <w:left w:val="single" w:sz="4" w:space="0" w:color="auto"/>
            </w:tcBorders>
          </w:tcPr>
          <w:p w:rsidR="00596E25" w:rsidRPr="008E4673" w:rsidRDefault="00DA15AF" w:rsidP="0061136F">
            <w:pPr>
              <w:numPr>
                <w:ilvl w:val="0"/>
                <w:numId w:val="16"/>
              </w:numPr>
              <w:bidi/>
              <w:spacing w:before="20" w:after="20" w:line="216" w:lineRule="auto"/>
              <w:ind w:right="158"/>
              <w:jc w:val="both"/>
              <w:rPr>
                <w:rFonts w:ascii="Times New Roman" w:hAnsi="Times New Roman" w:cs="Times New Roman"/>
                <w:sz w:val="18"/>
                <w:szCs w:val="18"/>
                <w:rtl/>
              </w:rPr>
            </w:pPr>
            <w:r w:rsidRPr="008E4673">
              <w:rPr>
                <w:rFonts w:ascii="Times New Roman" w:hAnsi="Times New Roman" w:cs="Times New Roman"/>
                <w:sz w:val="18"/>
                <w:szCs w:val="18"/>
                <w:rtl/>
                <w:lang w:bidi="ar-AE"/>
              </w:rPr>
              <w:t>إذا كان رهن الصكوك الوطنية لصالح البائع هو أحد الضمانات المحددة في الملحق، يقر المشتري ويتعهد بأنه لن يقوم  بتقديم أي طلب لاسترداد قيمة تلك الصكوك قبل استيفاء البائع للمبلغ المؤجل من الثمن الإجمالي، ما لم يوافق البائع على خلاف ذلك، كما يتعهد المشتري بالتوقيع على نموذج رهن الصكوك الوطنية وفقا للصيغة التي يحددها البائع.</w:t>
            </w:r>
          </w:p>
        </w:tc>
      </w:tr>
      <w:tr w:rsidR="00596E25" w:rsidTr="00E03ECD">
        <w:tc>
          <w:tcPr>
            <w:tcW w:w="5580" w:type="dxa"/>
            <w:tcBorders>
              <w:top w:val="nil"/>
              <w:bottom w:val="nil"/>
              <w:right w:val="single" w:sz="4" w:space="0" w:color="auto"/>
            </w:tcBorders>
          </w:tcPr>
          <w:p w:rsidR="00596E25" w:rsidRPr="0061136F" w:rsidRDefault="00DA15AF" w:rsidP="0061136F">
            <w:pPr>
              <w:numPr>
                <w:ilvl w:val="0"/>
                <w:numId w:val="6"/>
              </w:numPr>
              <w:shd w:val="clear" w:color="auto" w:fill="FFFFFF"/>
              <w:spacing w:before="20" w:after="20" w:line="228" w:lineRule="auto"/>
              <w:ind w:right="162"/>
              <w:jc w:val="both"/>
              <w:rPr>
                <w:rFonts w:cstheme="majorBidi"/>
                <w:sz w:val="16"/>
                <w:szCs w:val="16"/>
              </w:rPr>
            </w:pPr>
            <w:r w:rsidRPr="0061136F">
              <w:rPr>
                <w:sz w:val="16"/>
                <w:szCs w:val="16"/>
              </w:rPr>
              <w:t>The Buyer undertakes to present all documents and deeds as well as sign in all necessary requests and forms that may be needed for issuing the National Bonds certificates or completing registration thereof.</w:t>
            </w:r>
          </w:p>
        </w:tc>
        <w:tc>
          <w:tcPr>
            <w:tcW w:w="4950" w:type="dxa"/>
            <w:tcBorders>
              <w:left w:val="single" w:sz="4" w:space="0" w:color="auto"/>
              <w:bottom w:val="nil"/>
            </w:tcBorders>
          </w:tcPr>
          <w:p w:rsidR="00596E25" w:rsidRPr="008E4673" w:rsidRDefault="00DA15AF" w:rsidP="0061136F">
            <w:pPr>
              <w:numPr>
                <w:ilvl w:val="0"/>
                <w:numId w:val="16"/>
              </w:numPr>
              <w:bidi/>
              <w:spacing w:before="20" w:after="20" w:line="216" w:lineRule="auto"/>
              <w:ind w:right="158"/>
              <w:jc w:val="both"/>
              <w:rPr>
                <w:rFonts w:ascii="Times New Roman" w:hAnsi="Times New Roman" w:cs="Times New Roman"/>
                <w:sz w:val="18"/>
                <w:szCs w:val="18"/>
                <w:rtl/>
              </w:rPr>
            </w:pPr>
            <w:r w:rsidRPr="008E4673">
              <w:rPr>
                <w:rFonts w:ascii="Times New Roman" w:hAnsi="Times New Roman" w:cs="Times New Roman"/>
                <w:sz w:val="18"/>
                <w:szCs w:val="18"/>
                <w:rtl/>
                <w:lang w:bidi="ar-AE"/>
              </w:rPr>
              <w:t>التزم المشتري بتقديم كافة المستندات والوثائق وبتوقيع كافة الطلبات والنماذج اللازمة لإصدار شهادة الصكوك الوطنية أو لإتمام تسجيلها باسمه.</w:t>
            </w:r>
          </w:p>
        </w:tc>
      </w:tr>
      <w:tr w:rsidR="00596E25" w:rsidTr="00E03ECD">
        <w:tc>
          <w:tcPr>
            <w:tcW w:w="5580" w:type="dxa"/>
            <w:tcBorders>
              <w:top w:val="nil"/>
              <w:bottom w:val="nil"/>
              <w:right w:val="single" w:sz="4" w:space="0" w:color="auto"/>
            </w:tcBorders>
          </w:tcPr>
          <w:p w:rsidR="00596E25" w:rsidRPr="0061136F" w:rsidRDefault="00DA15AF" w:rsidP="0061136F">
            <w:pPr>
              <w:numPr>
                <w:ilvl w:val="0"/>
                <w:numId w:val="6"/>
              </w:numPr>
              <w:shd w:val="clear" w:color="auto" w:fill="FFFFFF"/>
              <w:spacing w:before="20" w:after="20" w:line="228" w:lineRule="auto"/>
              <w:ind w:right="162"/>
              <w:jc w:val="both"/>
              <w:rPr>
                <w:rFonts w:cstheme="majorBidi"/>
                <w:sz w:val="16"/>
                <w:szCs w:val="16"/>
              </w:rPr>
            </w:pPr>
            <w:r w:rsidRPr="0061136F">
              <w:rPr>
                <w:sz w:val="16"/>
                <w:szCs w:val="16"/>
              </w:rPr>
              <w:t>Notwithstanding any provisions to the contrary, It is understood and agreed that the term vouchersshall include and have the same meaning as National Bonds as defined under the Prospectus issued by National Bonds Corporation PJSC, dated 18 March 2006 as may be amended from time to time and the word vouchers or any other similar wording shall be constructed accordingly. It is further understood and agreed that the vouchersor National Bonds are subject to all the terms and conditions of the Prospectus.</w:t>
            </w:r>
          </w:p>
        </w:tc>
        <w:tc>
          <w:tcPr>
            <w:tcW w:w="4950" w:type="dxa"/>
            <w:tcBorders>
              <w:top w:val="nil"/>
              <w:left w:val="single" w:sz="4" w:space="0" w:color="auto"/>
              <w:bottom w:val="nil"/>
            </w:tcBorders>
          </w:tcPr>
          <w:p w:rsidR="00596E25" w:rsidRPr="008E4673" w:rsidRDefault="00DA15AF" w:rsidP="008268F8">
            <w:pPr>
              <w:numPr>
                <w:ilvl w:val="0"/>
                <w:numId w:val="16"/>
              </w:numPr>
              <w:bidi/>
              <w:spacing w:before="20" w:after="20" w:line="216" w:lineRule="auto"/>
              <w:ind w:right="158"/>
              <w:jc w:val="both"/>
              <w:rPr>
                <w:rFonts w:ascii="Times New Roman" w:hAnsi="Times New Roman" w:cs="Times New Roman"/>
                <w:sz w:val="18"/>
                <w:szCs w:val="18"/>
                <w:rtl/>
              </w:rPr>
            </w:pPr>
            <w:r w:rsidRPr="008E4673">
              <w:rPr>
                <w:rFonts w:ascii="Times New Roman" w:hAnsi="Times New Roman" w:cs="Times New Roman"/>
                <w:sz w:val="18"/>
                <w:szCs w:val="18"/>
                <w:rtl/>
                <w:lang w:bidi="ar-AE"/>
              </w:rPr>
              <w:t>بصرف النظر عن أي أحكام أخر</w:t>
            </w:r>
            <w:r w:rsidR="008268F8" w:rsidRPr="008E4673">
              <w:rPr>
                <w:rFonts w:ascii="Times New Roman" w:hAnsi="Times New Roman" w:cs="Times New Roman"/>
                <w:sz w:val="18"/>
                <w:szCs w:val="18"/>
                <w:rtl/>
                <w:lang w:bidi="ar-AE"/>
              </w:rPr>
              <w:t>ى</w:t>
            </w:r>
            <w:r w:rsidRPr="008E4673">
              <w:rPr>
                <w:rFonts w:ascii="Times New Roman" w:hAnsi="Times New Roman" w:cs="Times New Roman"/>
                <w:sz w:val="18"/>
                <w:szCs w:val="18"/>
                <w:rtl/>
                <w:lang w:bidi="ar-AE"/>
              </w:rPr>
              <w:t xml:space="preserve"> لنص الماثل، يعلم المشتري و يوافق أن مصطلح القسائم التي تتعلق بالصكوك الوطنية تشمل و تتضمن نفس معن</w:t>
            </w:r>
            <w:r w:rsidR="008268F8" w:rsidRPr="008E4673">
              <w:rPr>
                <w:rFonts w:ascii="Times New Roman" w:hAnsi="Times New Roman" w:cs="Times New Roman"/>
                <w:sz w:val="18"/>
                <w:szCs w:val="18"/>
                <w:rtl/>
                <w:lang w:bidi="ar-AE"/>
              </w:rPr>
              <w:t>ى</w:t>
            </w:r>
            <w:r w:rsidRPr="008E4673">
              <w:rPr>
                <w:rFonts w:ascii="Times New Roman" w:hAnsi="Times New Roman" w:cs="Times New Roman"/>
                <w:sz w:val="18"/>
                <w:szCs w:val="18"/>
                <w:rtl/>
                <w:lang w:bidi="ar-AE"/>
              </w:rPr>
              <w:t xml:space="preserve"> الصكوك الوطنية المشار إليها كما ورد تعريفها بنشرة الصكوك الوطنية الصادرة عن شركة الصكوك الوطنية (ش.م.خ) المؤرخة في 18-03-2006 أو كما يتم تعديلها من حين إلي آخر و مصطلح قسائم أو أية عبارات أخر</w:t>
            </w:r>
            <w:r w:rsidR="008268F8" w:rsidRPr="008E4673">
              <w:rPr>
                <w:rFonts w:ascii="Times New Roman" w:hAnsi="Times New Roman" w:cs="Times New Roman"/>
                <w:sz w:val="18"/>
                <w:szCs w:val="18"/>
                <w:rtl/>
                <w:lang w:bidi="ar-AE"/>
              </w:rPr>
              <w:t>ى</w:t>
            </w:r>
            <w:r w:rsidRPr="008E4673">
              <w:rPr>
                <w:rFonts w:ascii="Times New Roman" w:hAnsi="Times New Roman" w:cs="Times New Roman"/>
                <w:sz w:val="18"/>
                <w:szCs w:val="18"/>
                <w:rtl/>
                <w:lang w:bidi="ar-AE"/>
              </w:rPr>
              <w:t xml:space="preserve"> مماثلة يجب أن تأخذ نفس الحكم و يعلم و يوافق العميل أيضاً أن القسائم أو الصكوك الوطنية تخضع لكافة الشروط والأحكام المنصوص عليها بنشرة الصكوك الوطنية المشار إليها أعلاه.</w:t>
            </w:r>
          </w:p>
        </w:tc>
      </w:tr>
      <w:tr w:rsidR="00596E25" w:rsidTr="00E03ECD">
        <w:tc>
          <w:tcPr>
            <w:tcW w:w="5580" w:type="dxa"/>
            <w:tcBorders>
              <w:top w:val="nil"/>
              <w:left w:val="single" w:sz="4" w:space="0" w:color="auto"/>
              <w:bottom w:val="nil"/>
              <w:right w:val="single" w:sz="4" w:space="0" w:color="auto"/>
            </w:tcBorders>
          </w:tcPr>
          <w:p w:rsidR="00596E25" w:rsidRPr="0061136F" w:rsidRDefault="00DA15AF" w:rsidP="0061136F">
            <w:pPr>
              <w:numPr>
                <w:ilvl w:val="0"/>
                <w:numId w:val="6"/>
              </w:numPr>
              <w:shd w:val="clear" w:color="auto" w:fill="FFFFFF"/>
              <w:spacing w:before="20" w:after="20" w:line="228" w:lineRule="auto"/>
              <w:ind w:right="162"/>
              <w:jc w:val="both"/>
              <w:rPr>
                <w:rFonts w:cstheme="majorBidi"/>
                <w:sz w:val="16"/>
                <w:szCs w:val="16"/>
              </w:rPr>
            </w:pPr>
            <w:r w:rsidRPr="0061136F">
              <w:rPr>
                <w:sz w:val="16"/>
                <w:szCs w:val="16"/>
              </w:rPr>
              <w:t>The Buyer shall be obligated to cooperate with the Bank at all times for the purpose of issuance of National Bonds Certificates, or any other matter or thing  relating to the subject matter of this Contract and to sign any standard applicable forms for such purposes and to do all necessary acts related thereto.</w:t>
            </w:r>
          </w:p>
        </w:tc>
        <w:tc>
          <w:tcPr>
            <w:tcW w:w="4950" w:type="dxa"/>
            <w:tcBorders>
              <w:top w:val="nil"/>
              <w:left w:val="single" w:sz="4" w:space="0" w:color="auto"/>
              <w:bottom w:val="nil"/>
              <w:right w:val="single" w:sz="4" w:space="0" w:color="auto"/>
            </w:tcBorders>
          </w:tcPr>
          <w:p w:rsidR="00596E25" w:rsidRPr="008E4673" w:rsidRDefault="00DA15AF" w:rsidP="008268F8">
            <w:pPr>
              <w:numPr>
                <w:ilvl w:val="0"/>
                <w:numId w:val="16"/>
              </w:numPr>
              <w:bidi/>
              <w:spacing w:before="60" w:after="20" w:line="216" w:lineRule="auto"/>
              <w:ind w:right="158"/>
              <w:jc w:val="both"/>
              <w:rPr>
                <w:rFonts w:ascii="Times New Roman" w:hAnsi="Times New Roman" w:cs="Times New Roman"/>
                <w:sz w:val="18"/>
                <w:szCs w:val="18"/>
                <w:rtl/>
              </w:rPr>
            </w:pPr>
            <w:r w:rsidRPr="008E4673">
              <w:rPr>
                <w:rFonts w:ascii="Times New Roman" w:hAnsi="Times New Roman" w:cs="Times New Roman"/>
                <w:sz w:val="18"/>
                <w:szCs w:val="18"/>
                <w:rtl/>
                <w:lang w:bidi="ar-AE"/>
              </w:rPr>
              <w:t>يتعين علي المشتري أن يتعاون مع البائع في كافة الأوقات وذلك لأغراض استصدار شهادات الصكوك الوطنية أو تسييلها أو أية أمور أو مسائل أخر</w:t>
            </w:r>
            <w:r w:rsidR="008268F8" w:rsidRPr="008E4673">
              <w:rPr>
                <w:rFonts w:ascii="Times New Roman" w:hAnsi="Times New Roman" w:cs="Times New Roman"/>
                <w:sz w:val="18"/>
                <w:szCs w:val="18"/>
                <w:rtl/>
                <w:lang w:bidi="ar-AE"/>
              </w:rPr>
              <w:t>ى</w:t>
            </w:r>
            <w:r w:rsidRPr="008E4673">
              <w:rPr>
                <w:rFonts w:ascii="Times New Roman" w:hAnsi="Times New Roman" w:cs="Times New Roman"/>
                <w:sz w:val="18"/>
                <w:szCs w:val="18"/>
                <w:rtl/>
                <w:lang w:bidi="ar-AE"/>
              </w:rPr>
              <w:t xml:space="preserve"> تتعلق بموضوع هذا الوعد وتوقيع أية نماذج نمطية إضافية تتعلق بهذا الخصوص والقيام بكافة الأمور الضرورية ذات العلاقة.</w:t>
            </w:r>
          </w:p>
        </w:tc>
      </w:tr>
      <w:tr w:rsidR="006E1B57" w:rsidTr="008C59C1">
        <w:trPr>
          <w:trHeight w:val="1050"/>
        </w:trPr>
        <w:tc>
          <w:tcPr>
            <w:tcW w:w="5580" w:type="dxa"/>
            <w:tcBorders>
              <w:top w:val="nil"/>
              <w:left w:val="single" w:sz="4" w:space="0" w:color="auto"/>
              <w:bottom w:val="single" w:sz="4" w:space="0" w:color="auto"/>
              <w:right w:val="single" w:sz="4" w:space="0" w:color="auto"/>
            </w:tcBorders>
          </w:tcPr>
          <w:p w:rsidR="006E1B57" w:rsidRPr="0061136F" w:rsidRDefault="006E1B57" w:rsidP="0061136F">
            <w:pPr>
              <w:numPr>
                <w:ilvl w:val="0"/>
                <w:numId w:val="6"/>
              </w:numPr>
              <w:shd w:val="clear" w:color="auto" w:fill="FFFFFF"/>
              <w:spacing w:before="20" w:after="20" w:line="228" w:lineRule="auto"/>
              <w:ind w:right="162"/>
              <w:jc w:val="both"/>
              <w:rPr>
                <w:rFonts w:cstheme="majorBidi"/>
                <w:sz w:val="16"/>
                <w:szCs w:val="16"/>
              </w:rPr>
            </w:pPr>
            <w:r w:rsidRPr="0061136F">
              <w:rPr>
                <w:b/>
                <w:bCs/>
                <w:sz w:val="16"/>
                <w:szCs w:val="16"/>
              </w:rPr>
              <w:t>Declarations</w:t>
            </w:r>
          </w:p>
          <w:p w:rsidR="006E1B57" w:rsidRPr="0061136F" w:rsidRDefault="006E1B57" w:rsidP="0061136F">
            <w:pPr>
              <w:shd w:val="clear" w:color="auto" w:fill="FFFFFF"/>
              <w:spacing w:before="20" w:after="20" w:line="228" w:lineRule="auto"/>
              <w:ind w:left="360" w:right="162"/>
              <w:jc w:val="both"/>
              <w:rPr>
                <w:sz w:val="16"/>
                <w:szCs w:val="16"/>
              </w:rPr>
            </w:pPr>
            <w:r w:rsidRPr="0061136F">
              <w:rPr>
                <w:sz w:val="16"/>
                <w:szCs w:val="16"/>
              </w:rPr>
              <w:t>The Buyer  declared and shall be deemed to have been declared during the contract period validity that:</w:t>
            </w:r>
          </w:p>
          <w:p w:rsidR="006E1B57" w:rsidRPr="0061136F" w:rsidRDefault="006E1B57" w:rsidP="00466DF2">
            <w:pPr>
              <w:numPr>
                <w:ilvl w:val="0"/>
                <w:numId w:val="28"/>
              </w:numPr>
              <w:spacing w:before="40" w:after="20" w:line="228" w:lineRule="auto"/>
              <w:ind w:left="720" w:right="158"/>
              <w:jc w:val="both"/>
              <w:rPr>
                <w:sz w:val="16"/>
                <w:szCs w:val="16"/>
              </w:rPr>
            </w:pPr>
            <w:r w:rsidRPr="0061136F">
              <w:rPr>
                <w:sz w:val="16"/>
                <w:szCs w:val="16"/>
              </w:rPr>
              <w:t>It has the full capacity and power to enter into this Contract and perform the obligations constituted herein.</w:t>
            </w:r>
          </w:p>
        </w:tc>
        <w:tc>
          <w:tcPr>
            <w:tcW w:w="4950" w:type="dxa"/>
            <w:vMerge w:val="restart"/>
            <w:tcBorders>
              <w:top w:val="nil"/>
              <w:left w:val="single" w:sz="4" w:space="0" w:color="auto"/>
              <w:right w:val="single" w:sz="4" w:space="0" w:color="auto"/>
            </w:tcBorders>
          </w:tcPr>
          <w:p w:rsidR="006E1B57" w:rsidRPr="0061136F" w:rsidRDefault="006E1B57" w:rsidP="00466DF2">
            <w:pPr>
              <w:numPr>
                <w:ilvl w:val="0"/>
                <w:numId w:val="16"/>
              </w:numPr>
              <w:bidi/>
              <w:spacing w:before="20" w:after="20" w:line="216" w:lineRule="auto"/>
              <w:ind w:right="162"/>
              <w:rPr>
                <w:rFonts w:asciiTheme="majorBidi" w:hAnsiTheme="majorBidi" w:cstheme="majorBidi"/>
                <w:sz w:val="18"/>
                <w:szCs w:val="18"/>
              </w:rPr>
            </w:pPr>
            <w:r w:rsidRPr="0061136F">
              <w:rPr>
                <w:rFonts w:asciiTheme="majorBidi" w:hAnsiTheme="majorBidi" w:cstheme="majorBidi"/>
                <w:b/>
                <w:bCs/>
                <w:sz w:val="18"/>
                <w:szCs w:val="18"/>
                <w:rtl/>
                <w:lang w:bidi="ar-AE"/>
              </w:rPr>
              <w:t>ا</w:t>
            </w:r>
            <w:r w:rsidRPr="0061136F">
              <w:rPr>
                <w:rFonts w:asciiTheme="majorBidi" w:hAnsiTheme="majorBidi" w:cstheme="majorBidi"/>
                <w:b/>
                <w:bCs/>
                <w:sz w:val="18"/>
                <w:szCs w:val="18"/>
                <w:u w:val="single"/>
                <w:rtl/>
                <w:lang w:bidi="ar-AE"/>
              </w:rPr>
              <w:t>لإقرارات</w:t>
            </w:r>
          </w:p>
          <w:p w:rsidR="006E1B57" w:rsidRPr="0061136F" w:rsidRDefault="006E1B57" w:rsidP="00466DF2">
            <w:pPr>
              <w:bidi/>
              <w:spacing w:before="20" w:after="20" w:line="216" w:lineRule="auto"/>
              <w:ind w:left="360" w:right="162"/>
              <w:rPr>
                <w:rFonts w:asciiTheme="majorBidi" w:hAnsiTheme="majorBidi" w:cstheme="majorBidi"/>
                <w:sz w:val="18"/>
                <w:szCs w:val="18"/>
                <w:lang w:bidi="ar-AE"/>
              </w:rPr>
            </w:pPr>
            <w:r w:rsidRPr="0061136F">
              <w:rPr>
                <w:rFonts w:asciiTheme="majorBidi" w:hAnsiTheme="majorBidi" w:cstheme="majorBidi"/>
                <w:sz w:val="18"/>
                <w:szCs w:val="18"/>
                <w:rtl/>
                <w:lang w:bidi="ar-AE"/>
              </w:rPr>
              <w:t>أقر المشتري ويقر طيلة سريان هذا العقد بما يأتي:</w:t>
            </w:r>
          </w:p>
          <w:p w:rsidR="006E1B57" w:rsidRPr="0061136F" w:rsidRDefault="006E1B57" w:rsidP="00466DF2">
            <w:pPr>
              <w:numPr>
                <w:ilvl w:val="0"/>
                <w:numId w:val="29"/>
              </w:numPr>
              <w:tabs>
                <w:tab w:val="clear" w:pos="717"/>
                <w:tab w:val="num" w:pos="612"/>
              </w:tabs>
              <w:bidi/>
              <w:spacing w:before="20" w:after="20" w:line="216" w:lineRule="auto"/>
              <w:ind w:left="612" w:right="162" w:hanging="270"/>
              <w:jc w:val="highKashida"/>
              <w:rPr>
                <w:rFonts w:asciiTheme="majorBidi" w:hAnsiTheme="majorBidi" w:cstheme="majorBidi"/>
                <w:sz w:val="18"/>
                <w:szCs w:val="18"/>
                <w:lang w:bidi="ar-AE"/>
              </w:rPr>
            </w:pPr>
            <w:r w:rsidRPr="0061136F">
              <w:rPr>
                <w:rFonts w:asciiTheme="majorBidi" w:hAnsiTheme="majorBidi" w:cstheme="majorBidi"/>
                <w:sz w:val="18"/>
                <w:szCs w:val="18"/>
                <w:rtl/>
                <w:lang w:bidi="ar-AE"/>
              </w:rPr>
              <w:t xml:space="preserve">أن لديه الأهلية والصلاحية الكاملة لإبرام هذا العقد والقيام بالتزاماته بموجبه. </w:t>
            </w:r>
          </w:p>
          <w:p w:rsidR="006E1B57" w:rsidRPr="0061136F" w:rsidRDefault="006E1B57" w:rsidP="00466DF2">
            <w:pPr>
              <w:numPr>
                <w:ilvl w:val="0"/>
                <w:numId w:val="29"/>
              </w:numPr>
              <w:tabs>
                <w:tab w:val="num" w:pos="612"/>
              </w:tabs>
              <w:bidi/>
              <w:spacing w:before="20" w:after="20" w:line="216" w:lineRule="auto"/>
              <w:ind w:left="612" w:right="162" w:hanging="270"/>
              <w:jc w:val="highKashida"/>
              <w:rPr>
                <w:rFonts w:asciiTheme="majorBidi" w:hAnsiTheme="majorBidi" w:cstheme="majorBidi"/>
                <w:sz w:val="18"/>
                <w:szCs w:val="18"/>
                <w:lang w:bidi="ar-AE"/>
              </w:rPr>
            </w:pPr>
            <w:r w:rsidRPr="0061136F">
              <w:rPr>
                <w:rFonts w:asciiTheme="majorBidi" w:hAnsiTheme="majorBidi" w:cstheme="majorBidi"/>
                <w:sz w:val="18"/>
                <w:szCs w:val="18"/>
                <w:rtl/>
              </w:rPr>
              <w:t>أن التزاماته بموجب هذا العقد مضمونة بالضمانات.</w:t>
            </w:r>
          </w:p>
          <w:p w:rsidR="006E1B57" w:rsidRPr="0061136F" w:rsidRDefault="006E1B57" w:rsidP="00466DF2">
            <w:pPr>
              <w:numPr>
                <w:ilvl w:val="0"/>
                <w:numId w:val="29"/>
              </w:numPr>
              <w:tabs>
                <w:tab w:val="num" w:pos="612"/>
              </w:tabs>
              <w:bidi/>
              <w:spacing w:before="20" w:after="20" w:line="216" w:lineRule="auto"/>
              <w:ind w:left="612" w:right="162" w:hanging="270"/>
              <w:jc w:val="highKashida"/>
              <w:rPr>
                <w:rFonts w:asciiTheme="majorBidi" w:hAnsiTheme="majorBidi" w:cstheme="majorBidi"/>
                <w:sz w:val="18"/>
                <w:szCs w:val="18"/>
                <w:lang w:bidi="ar-AE"/>
              </w:rPr>
            </w:pPr>
            <w:r w:rsidRPr="0061136F">
              <w:rPr>
                <w:rFonts w:asciiTheme="majorBidi" w:hAnsiTheme="majorBidi" w:cstheme="majorBidi"/>
                <w:sz w:val="18"/>
                <w:szCs w:val="18"/>
                <w:rtl/>
                <w:lang w:bidi="ar-AE"/>
              </w:rPr>
              <w:lastRenderedPageBreak/>
              <w:t>أنه اطلع ووافق على نشرةإصدارالصكوكالوطنية وفتوى مضاربة الصكوك الوطنية وشروط وأحكام طلب شراء الصكوك الوطنية الصادرة عن الشركة وشروط وأحكام طلب استرداد الصكوك الوطنية وعلى كافة الشروط والأحكام والتعليمات الأخرى الصادرة عن الشركة كما يتم تعديلها من حين لآخر.</w:t>
            </w:r>
          </w:p>
          <w:p w:rsidR="006E1B57" w:rsidRPr="0061136F" w:rsidRDefault="006E1B57" w:rsidP="00466DF2">
            <w:pPr>
              <w:pStyle w:val="ListParagraph"/>
              <w:numPr>
                <w:ilvl w:val="0"/>
                <w:numId w:val="29"/>
              </w:numPr>
              <w:tabs>
                <w:tab w:val="num" w:pos="612"/>
              </w:tabs>
              <w:bidi/>
              <w:spacing w:before="20" w:after="20" w:line="216" w:lineRule="auto"/>
              <w:ind w:left="612" w:right="162" w:hanging="270"/>
              <w:jc w:val="highKashida"/>
              <w:rPr>
                <w:rFonts w:asciiTheme="majorBidi" w:hAnsiTheme="majorBidi" w:cstheme="majorBidi"/>
                <w:sz w:val="18"/>
                <w:szCs w:val="18"/>
              </w:rPr>
            </w:pPr>
            <w:r w:rsidRPr="0061136F">
              <w:rPr>
                <w:rFonts w:asciiTheme="majorBidi" w:hAnsiTheme="majorBidi" w:cstheme="majorBidi"/>
                <w:sz w:val="18"/>
                <w:szCs w:val="18"/>
                <w:rtl/>
                <w:lang w:bidi="ar-AE"/>
              </w:rPr>
              <w:t>أنه لا توجد أية حالات إخلال منه بالتزاماته أو أية حالات إخلال قد تنتج من تنفيذ التزاماته المترتبة على هذا العقد.</w:t>
            </w:r>
          </w:p>
          <w:p w:rsidR="006E1B57" w:rsidRPr="0061136F" w:rsidRDefault="006E1B57" w:rsidP="00466DF2">
            <w:pPr>
              <w:pStyle w:val="ListParagraph"/>
              <w:numPr>
                <w:ilvl w:val="0"/>
                <w:numId w:val="29"/>
              </w:numPr>
              <w:tabs>
                <w:tab w:val="num" w:pos="612"/>
              </w:tabs>
              <w:bidi/>
              <w:spacing w:before="20" w:after="20" w:line="216" w:lineRule="auto"/>
              <w:ind w:left="612" w:right="162" w:hanging="270"/>
              <w:jc w:val="highKashida"/>
              <w:rPr>
                <w:rFonts w:asciiTheme="majorBidi" w:hAnsiTheme="majorBidi" w:cstheme="majorBidi"/>
                <w:sz w:val="18"/>
                <w:szCs w:val="18"/>
              </w:rPr>
            </w:pPr>
            <w:r w:rsidRPr="0061136F">
              <w:rPr>
                <w:rFonts w:asciiTheme="majorBidi" w:hAnsiTheme="majorBidi" w:cstheme="majorBidi"/>
                <w:sz w:val="18"/>
                <w:szCs w:val="18"/>
                <w:rtl/>
              </w:rPr>
              <w:t xml:space="preserve">أنه ليست هناك أية إجراءات قضائية أو تحكيمية أو </w:t>
            </w:r>
            <w:r w:rsidRPr="0061136F">
              <w:rPr>
                <w:rFonts w:asciiTheme="majorBidi" w:hAnsiTheme="majorBidi" w:cstheme="majorBidi"/>
                <w:sz w:val="18"/>
                <w:szCs w:val="18"/>
                <w:rtl/>
                <w:lang w:bidi="ar-AE"/>
              </w:rPr>
              <w:t>إدارية</w:t>
            </w:r>
            <w:r w:rsidRPr="0061136F">
              <w:rPr>
                <w:rFonts w:asciiTheme="majorBidi" w:hAnsiTheme="majorBidi" w:cstheme="majorBidi"/>
                <w:sz w:val="18"/>
                <w:szCs w:val="18"/>
                <w:rtl/>
              </w:rPr>
              <w:t xml:space="preserve"> سواء حالية أو منتظرة أو تم الإنذار بها لها </w:t>
            </w:r>
            <w:r w:rsidRPr="0061136F">
              <w:rPr>
                <w:rFonts w:asciiTheme="majorBidi" w:hAnsiTheme="majorBidi" w:cstheme="majorBidi"/>
                <w:sz w:val="18"/>
                <w:szCs w:val="18"/>
                <w:rtl/>
                <w:lang w:bidi="ar-AE"/>
              </w:rPr>
              <w:t xml:space="preserve">تأثير </w:t>
            </w:r>
            <w:r w:rsidRPr="0061136F">
              <w:rPr>
                <w:rFonts w:asciiTheme="majorBidi" w:hAnsiTheme="majorBidi" w:cstheme="majorBidi"/>
                <w:sz w:val="18"/>
                <w:szCs w:val="18"/>
                <w:rtl/>
              </w:rPr>
              <w:t>مادي سلبي على قدر</w:t>
            </w:r>
            <w:r w:rsidRPr="0061136F">
              <w:rPr>
                <w:rFonts w:asciiTheme="majorBidi" w:hAnsiTheme="majorBidi" w:cstheme="majorBidi"/>
                <w:sz w:val="18"/>
                <w:szCs w:val="18"/>
                <w:rtl/>
                <w:lang w:bidi="ar-AE"/>
              </w:rPr>
              <w:t xml:space="preserve">ته </w:t>
            </w:r>
            <w:r w:rsidRPr="0061136F">
              <w:rPr>
                <w:rFonts w:asciiTheme="majorBidi" w:hAnsiTheme="majorBidi" w:cstheme="majorBidi"/>
                <w:sz w:val="18"/>
                <w:szCs w:val="18"/>
                <w:rtl/>
              </w:rPr>
              <w:t xml:space="preserve">على الوفاء </w:t>
            </w:r>
            <w:r w:rsidRPr="0061136F">
              <w:rPr>
                <w:rFonts w:asciiTheme="majorBidi" w:hAnsiTheme="majorBidi" w:cstheme="majorBidi"/>
                <w:sz w:val="18"/>
                <w:szCs w:val="18"/>
                <w:rtl/>
                <w:lang w:bidi="ar-AE"/>
              </w:rPr>
              <w:t>بالالتزامات</w:t>
            </w:r>
            <w:r w:rsidRPr="0061136F">
              <w:rPr>
                <w:rFonts w:asciiTheme="majorBidi" w:hAnsiTheme="majorBidi" w:cstheme="majorBidi"/>
                <w:sz w:val="18"/>
                <w:szCs w:val="18"/>
                <w:rtl/>
              </w:rPr>
              <w:t xml:space="preserve"> المسندة إليه بموجب </w:t>
            </w:r>
            <w:r w:rsidRPr="0061136F">
              <w:rPr>
                <w:rFonts w:asciiTheme="majorBidi" w:hAnsiTheme="majorBidi" w:cstheme="majorBidi"/>
                <w:sz w:val="18"/>
                <w:szCs w:val="18"/>
                <w:rtl/>
                <w:lang w:bidi="ar-AE"/>
              </w:rPr>
              <w:t>هذا العقد</w:t>
            </w:r>
            <w:r w:rsidRPr="0061136F">
              <w:rPr>
                <w:rFonts w:asciiTheme="majorBidi" w:hAnsiTheme="majorBidi" w:cstheme="majorBidi"/>
                <w:sz w:val="18"/>
                <w:szCs w:val="18"/>
                <w:rtl/>
              </w:rPr>
              <w:t>.</w:t>
            </w:r>
          </w:p>
          <w:p w:rsidR="006E1B57" w:rsidRPr="0061136F" w:rsidRDefault="006E1B57" w:rsidP="00466DF2">
            <w:pPr>
              <w:numPr>
                <w:ilvl w:val="0"/>
                <w:numId w:val="29"/>
              </w:numPr>
              <w:tabs>
                <w:tab w:val="num" w:pos="612"/>
              </w:tabs>
              <w:bidi/>
              <w:spacing w:before="20" w:after="20" w:line="216" w:lineRule="auto"/>
              <w:ind w:left="612" w:right="162" w:hanging="270"/>
              <w:jc w:val="highKashida"/>
              <w:rPr>
                <w:rFonts w:asciiTheme="majorBidi" w:hAnsiTheme="majorBidi" w:cstheme="majorBidi"/>
                <w:sz w:val="18"/>
                <w:szCs w:val="18"/>
              </w:rPr>
            </w:pPr>
            <w:r w:rsidRPr="0061136F">
              <w:rPr>
                <w:rFonts w:asciiTheme="majorBidi" w:hAnsiTheme="majorBidi" w:cstheme="majorBidi"/>
                <w:sz w:val="18"/>
                <w:szCs w:val="18"/>
                <w:rtl/>
              </w:rPr>
              <w:t xml:space="preserve">أن جميع المعلومات التي قدمها المشتري أو من ينوب عنه إلى </w:t>
            </w:r>
            <w:r w:rsidRPr="0061136F">
              <w:rPr>
                <w:rFonts w:asciiTheme="majorBidi" w:hAnsiTheme="majorBidi" w:cstheme="majorBidi"/>
                <w:sz w:val="18"/>
                <w:szCs w:val="18"/>
                <w:rtl/>
                <w:lang w:bidi="ar-AE"/>
              </w:rPr>
              <w:t xml:space="preserve">البائع </w:t>
            </w:r>
            <w:r w:rsidRPr="0061136F">
              <w:rPr>
                <w:rFonts w:asciiTheme="majorBidi" w:hAnsiTheme="majorBidi" w:cstheme="majorBidi"/>
                <w:sz w:val="18"/>
                <w:szCs w:val="18"/>
                <w:rtl/>
              </w:rPr>
              <w:t>قبل تاريخ هذا العقد حقيقية وكاملة ودقيقة من جميع النواحي كما في تاريخها وأنه لم يقم بإخفاء أية معلومات من شأنها إذا تم الإفصاح عنها التأثير السلبي على قرار</w:t>
            </w:r>
            <w:r w:rsidRPr="0061136F">
              <w:rPr>
                <w:rFonts w:asciiTheme="majorBidi" w:hAnsiTheme="majorBidi" w:cstheme="majorBidi"/>
                <w:sz w:val="18"/>
                <w:szCs w:val="18"/>
                <w:rtl/>
                <w:lang w:bidi="ar-AE"/>
              </w:rPr>
              <w:t xml:space="preserve"> البائع </w:t>
            </w:r>
            <w:r w:rsidRPr="0061136F">
              <w:rPr>
                <w:rFonts w:asciiTheme="majorBidi" w:hAnsiTheme="majorBidi" w:cstheme="majorBidi"/>
                <w:sz w:val="18"/>
                <w:szCs w:val="18"/>
                <w:rtl/>
              </w:rPr>
              <w:t xml:space="preserve">في </w:t>
            </w:r>
            <w:r w:rsidRPr="0061136F">
              <w:rPr>
                <w:rFonts w:asciiTheme="majorBidi" w:hAnsiTheme="majorBidi" w:cstheme="majorBidi"/>
                <w:sz w:val="18"/>
                <w:szCs w:val="18"/>
                <w:rtl/>
                <w:lang w:bidi="ar-AE"/>
              </w:rPr>
              <w:t>إبرامهذا العقد</w:t>
            </w:r>
            <w:r w:rsidRPr="0061136F">
              <w:rPr>
                <w:rFonts w:asciiTheme="majorBidi" w:hAnsiTheme="majorBidi" w:cstheme="majorBidi"/>
                <w:sz w:val="18"/>
                <w:szCs w:val="18"/>
                <w:rtl/>
              </w:rPr>
              <w:t xml:space="preserve">، وبأنه لم يحدث أي </w:t>
            </w:r>
            <w:r w:rsidRPr="0061136F">
              <w:rPr>
                <w:rFonts w:asciiTheme="majorBidi" w:hAnsiTheme="majorBidi" w:cstheme="majorBidi"/>
                <w:sz w:val="18"/>
                <w:szCs w:val="18"/>
                <w:rtl/>
                <w:lang w:bidi="ar-AE"/>
              </w:rPr>
              <w:t xml:space="preserve">شيء </w:t>
            </w:r>
            <w:r w:rsidRPr="0061136F">
              <w:rPr>
                <w:rFonts w:asciiTheme="majorBidi" w:hAnsiTheme="majorBidi" w:cstheme="majorBidi"/>
                <w:sz w:val="18"/>
                <w:szCs w:val="18"/>
                <w:rtl/>
              </w:rPr>
              <w:t xml:space="preserve">منذ تاريخ تقديم </w:t>
            </w:r>
            <w:r w:rsidRPr="0061136F">
              <w:rPr>
                <w:rFonts w:asciiTheme="majorBidi" w:hAnsiTheme="majorBidi" w:cstheme="majorBidi"/>
                <w:sz w:val="18"/>
                <w:szCs w:val="18"/>
                <w:rtl/>
                <w:lang w:bidi="ar-AE"/>
              </w:rPr>
              <w:t xml:space="preserve">هذه </w:t>
            </w:r>
            <w:r w:rsidRPr="0061136F">
              <w:rPr>
                <w:rFonts w:asciiTheme="majorBidi" w:hAnsiTheme="majorBidi" w:cstheme="majorBidi"/>
                <w:sz w:val="18"/>
                <w:szCs w:val="18"/>
                <w:rtl/>
              </w:rPr>
              <w:t>المعلومات يجعلها غير صحيحة أو مضللة بأي وجه من الوجوه.</w:t>
            </w:r>
          </w:p>
          <w:p w:rsidR="006E1B57" w:rsidRPr="0061136F" w:rsidRDefault="006E1B57" w:rsidP="00466DF2">
            <w:pPr>
              <w:numPr>
                <w:ilvl w:val="0"/>
                <w:numId w:val="29"/>
              </w:numPr>
              <w:tabs>
                <w:tab w:val="num" w:pos="612"/>
              </w:tabs>
              <w:bidi/>
              <w:spacing w:before="20" w:after="20" w:line="216" w:lineRule="auto"/>
              <w:ind w:left="612" w:right="162" w:hanging="270"/>
              <w:jc w:val="highKashida"/>
              <w:rPr>
                <w:rFonts w:asciiTheme="majorBidi" w:hAnsiTheme="majorBidi" w:cstheme="majorBidi"/>
                <w:sz w:val="18"/>
                <w:szCs w:val="18"/>
              </w:rPr>
            </w:pPr>
            <w:r w:rsidRPr="0061136F">
              <w:rPr>
                <w:rFonts w:asciiTheme="majorBidi" w:hAnsiTheme="majorBidi" w:cstheme="majorBidi"/>
                <w:sz w:val="18"/>
                <w:szCs w:val="18"/>
                <w:rtl/>
              </w:rPr>
              <w:t xml:space="preserve">أن أية ضمانات قدمها المشتري تخلو من أية حقوق ضمـان للـغيـر (باستثناء حقوق الضمان لصالح </w:t>
            </w:r>
            <w:r w:rsidRPr="0061136F">
              <w:rPr>
                <w:rFonts w:asciiTheme="majorBidi" w:hAnsiTheme="majorBidi" w:cstheme="majorBidi"/>
                <w:sz w:val="18"/>
                <w:szCs w:val="18"/>
                <w:rtl/>
                <w:lang w:bidi="ar-AE"/>
              </w:rPr>
              <w:t>البائع</w:t>
            </w:r>
            <w:r w:rsidRPr="0061136F">
              <w:rPr>
                <w:rFonts w:asciiTheme="majorBidi" w:hAnsiTheme="majorBidi" w:cstheme="majorBidi"/>
                <w:sz w:val="18"/>
                <w:szCs w:val="18"/>
                <w:rtl/>
              </w:rPr>
              <w:t xml:space="preserve">)، وبأن كل وثيقة ضمان تنشئ فعلاً حقوق الضمان المقصود إنشاؤها، وبأنه لن يتم استبعادها عند إعسار </w:t>
            </w:r>
            <w:r w:rsidRPr="0061136F">
              <w:rPr>
                <w:rFonts w:asciiTheme="majorBidi" w:hAnsiTheme="majorBidi" w:cstheme="majorBidi"/>
                <w:sz w:val="18"/>
                <w:szCs w:val="18"/>
                <w:rtl/>
                <w:lang w:bidi="ar-AE"/>
              </w:rPr>
              <w:t xml:space="preserve">المشتري أو إفلاسه </w:t>
            </w:r>
            <w:r w:rsidRPr="0061136F">
              <w:rPr>
                <w:rFonts w:asciiTheme="majorBidi" w:hAnsiTheme="majorBidi" w:cstheme="majorBidi"/>
                <w:sz w:val="18"/>
                <w:szCs w:val="18"/>
                <w:rtl/>
              </w:rPr>
              <w:t>أو عند فرض الحراسة القانونية عليه.</w:t>
            </w:r>
          </w:p>
          <w:p w:rsidR="006E1B57" w:rsidRPr="0061136F" w:rsidRDefault="006E1B57" w:rsidP="00466DF2">
            <w:pPr>
              <w:numPr>
                <w:ilvl w:val="0"/>
                <w:numId w:val="29"/>
              </w:numPr>
              <w:tabs>
                <w:tab w:val="num" w:pos="612"/>
              </w:tabs>
              <w:bidi/>
              <w:spacing w:before="20" w:after="20" w:line="216" w:lineRule="auto"/>
              <w:ind w:left="612" w:right="162" w:hanging="270"/>
              <w:jc w:val="highKashida"/>
              <w:rPr>
                <w:rFonts w:asciiTheme="majorBidi" w:hAnsiTheme="majorBidi" w:cstheme="majorBidi"/>
                <w:sz w:val="18"/>
                <w:szCs w:val="18"/>
                <w:lang w:bidi="ar-AE"/>
              </w:rPr>
            </w:pPr>
            <w:r w:rsidRPr="0061136F">
              <w:rPr>
                <w:rFonts w:asciiTheme="majorBidi" w:hAnsiTheme="majorBidi" w:cstheme="majorBidi"/>
                <w:sz w:val="18"/>
                <w:szCs w:val="18"/>
                <w:rtl/>
              </w:rPr>
              <w:t xml:space="preserve">أنه لم يطرأ أي تغيير جوهري سلبي على الحالة المالية </w:t>
            </w:r>
            <w:r w:rsidRPr="0061136F">
              <w:rPr>
                <w:rFonts w:asciiTheme="majorBidi" w:hAnsiTheme="majorBidi" w:cstheme="majorBidi"/>
                <w:sz w:val="18"/>
                <w:szCs w:val="18"/>
                <w:rtl/>
                <w:lang w:bidi="ar-AE"/>
              </w:rPr>
              <w:t>للمشتري.</w:t>
            </w:r>
          </w:p>
          <w:p w:rsidR="006E1B57" w:rsidRPr="0061136F" w:rsidRDefault="006E1B57" w:rsidP="00466DF2">
            <w:pPr>
              <w:numPr>
                <w:ilvl w:val="0"/>
                <w:numId w:val="29"/>
              </w:numPr>
              <w:tabs>
                <w:tab w:val="num" w:pos="612"/>
              </w:tabs>
              <w:bidi/>
              <w:spacing w:before="20" w:after="20" w:line="216" w:lineRule="auto"/>
              <w:ind w:left="612" w:right="162" w:hanging="270"/>
              <w:jc w:val="highKashida"/>
              <w:rPr>
                <w:rFonts w:asciiTheme="majorBidi" w:hAnsiTheme="majorBidi" w:cstheme="majorBidi"/>
                <w:sz w:val="18"/>
                <w:szCs w:val="18"/>
                <w:lang w:bidi="ar-AE"/>
              </w:rPr>
            </w:pPr>
            <w:r w:rsidRPr="0061136F">
              <w:rPr>
                <w:rFonts w:asciiTheme="majorBidi" w:hAnsiTheme="majorBidi" w:cstheme="majorBidi"/>
                <w:sz w:val="18"/>
                <w:szCs w:val="18"/>
                <w:rtl/>
                <w:lang w:bidi="ar-AE"/>
              </w:rPr>
              <w:t>أن المشتري ليـس مفلساً أو معسراً ولم يتم اتخـاذ أيّ خطوات بخصوص شهر إفلاسه أو إعلان إعساره أو بخصوص الحجز أو التنفيذ على أيّ من أمواله أو الحجر عليه.</w:t>
            </w:r>
          </w:p>
          <w:p w:rsidR="006E1B57" w:rsidRPr="0061136F" w:rsidRDefault="006E1B57" w:rsidP="00466DF2">
            <w:pPr>
              <w:numPr>
                <w:ilvl w:val="0"/>
                <w:numId w:val="29"/>
              </w:numPr>
              <w:tabs>
                <w:tab w:val="num" w:pos="612"/>
              </w:tabs>
              <w:bidi/>
              <w:spacing w:before="20" w:after="20" w:line="216" w:lineRule="auto"/>
              <w:ind w:left="612" w:right="162" w:hanging="270"/>
              <w:jc w:val="highKashida"/>
              <w:rPr>
                <w:rFonts w:asciiTheme="majorBidi" w:hAnsiTheme="majorBidi" w:cstheme="majorBidi"/>
                <w:sz w:val="18"/>
                <w:szCs w:val="18"/>
                <w:lang w:bidi="ar-AE"/>
              </w:rPr>
            </w:pPr>
            <w:r w:rsidRPr="0061136F">
              <w:rPr>
                <w:rFonts w:asciiTheme="majorBidi" w:hAnsiTheme="majorBidi" w:cstheme="majorBidi"/>
                <w:sz w:val="18"/>
                <w:szCs w:val="18"/>
                <w:rtl/>
                <w:lang w:bidi="ar-AE"/>
              </w:rPr>
              <w:t xml:space="preserve">تستمر بالنفاذ كل من  إقرارات المشتري  المنصوص عليها في هذه المادة طيلة سريان هذا العقد. </w:t>
            </w:r>
          </w:p>
          <w:p w:rsidR="006E1B57" w:rsidRPr="0061136F" w:rsidRDefault="006E1B57" w:rsidP="00466DF2">
            <w:pPr>
              <w:numPr>
                <w:ilvl w:val="0"/>
                <w:numId w:val="29"/>
              </w:numPr>
              <w:tabs>
                <w:tab w:val="num" w:pos="612"/>
              </w:tabs>
              <w:bidi/>
              <w:spacing w:before="20" w:after="20" w:line="216" w:lineRule="auto"/>
              <w:ind w:left="612" w:right="162" w:hanging="270"/>
              <w:jc w:val="highKashida"/>
              <w:rPr>
                <w:rFonts w:asciiTheme="majorBidi" w:hAnsiTheme="majorBidi" w:cstheme="majorBidi"/>
                <w:sz w:val="18"/>
                <w:szCs w:val="18"/>
              </w:rPr>
            </w:pPr>
            <w:r w:rsidRPr="0061136F">
              <w:rPr>
                <w:rFonts w:asciiTheme="majorBidi" w:hAnsiTheme="majorBidi" w:cstheme="majorBidi"/>
                <w:color w:val="000000"/>
                <w:sz w:val="18"/>
                <w:szCs w:val="18"/>
                <w:rtl/>
                <w:lang w:bidi="ar-AE"/>
              </w:rPr>
              <w:t>يحق للبائع في أي وقت وبدون توجيه إشعار إلى المشتري مقاصة الرصيد الدائــن من أي حسـاب للمشتري لدى البائع مع أيّ ديون مستحقة للبائع ناتجةً عن هذا العقد ويجوز للبائع تحويل العملة أو أي رصيد دائن كمـــــــــا يكون ذلك ضرورياً لهذا الغرض بالسعر السائد وقت التحويل.</w:t>
            </w:r>
          </w:p>
          <w:p w:rsidR="006E1B57" w:rsidRPr="0061136F" w:rsidRDefault="006E1B57" w:rsidP="00466DF2">
            <w:pPr>
              <w:numPr>
                <w:ilvl w:val="0"/>
                <w:numId w:val="29"/>
              </w:numPr>
              <w:tabs>
                <w:tab w:val="num" w:pos="612"/>
              </w:tabs>
              <w:bidi/>
              <w:spacing w:before="20" w:after="20" w:line="216" w:lineRule="auto"/>
              <w:ind w:left="612" w:right="162" w:hanging="270"/>
              <w:jc w:val="highKashida"/>
              <w:rPr>
                <w:rFonts w:asciiTheme="majorBidi" w:hAnsiTheme="majorBidi" w:cstheme="majorBidi"/>
                <w:sz w:val="18"/>
                <w:szCs w:val="18"/>
              </w:rPr>
            </w:pPr>
            <w:r w:rsidRPr="0061136F">
              <w:rPr>
                <w:rFonts w:asciiTheme="majorBidi" w:hAnsiTheme="majorBidi" w:cstheme="majorBidi"/>
                <w:sz w:val="18"/>
                <w:szCs w:val="18"/>
                <w:rtl/>
              </w:rPr>
              <w:t>أقر المشتري بأنه مسؤول عن أية مخاطر تتعلق بالصكوك الوطنية من تاريخ هذا العقد</w:t>
            </w:r>
            <w:r w:rsidRPr="0061136F">
              <w:rPr>
                <w:rFonts w:asciiTheme="majorBidi" w:hAnsiTheme="majorBidi" w:cstheme="majorBidi"/>
                <w:sz w:val="18"/>
                <w:szCs w:val="18"/>
              </w:rPr>
              <w:t>.</w:t>
            </w:r>
          </w:p>
          <w:p w:rsidR="006E1B57" w:rsidRPr="0061136F" w:rsidRDefault="006E1B57" w:rsidP="00466DF2">
            <w:pPr>
              <w:numPr>
                <w:ilvl w:val="0"/>
                <w:numId w:val="29"/>
              </w:numPr>
              <w:tabs>
                <w:tab w:val="num" w:pos="612"/>
              </w:tabs>
              <w:bidi/>
              <w:spacing w:before="20" w:after="20" w:line="216" w:lineRule="auto"/>
              <w:ind w:left="612" w:right="162" w:hanging="270"/>
              <w:jc w:val="highKashida"/>
              <w:rPr>
                <w:rFonts w:asciiTheme="majorBidi" w:hAnsiTheme="majorBidi" w:cstheme="majorBidi"/>
                <w:sz w:val="18"/>
                <w:szCs w:val="18"/>
                <w:rtl/>
              </w:rPr>
            </w:pPr>
            <w:r w:rsidRPr="0061136F">
              <w:rPr>
                <w:rFonts w:asciiTheme="majorBidi" w:hAnsiTheme="majorBidi" w:cstheme="majorBidi"/>
                <w:sz w:val="18"/>
                <w:szCs w:val="18"/>
                <w:rtl/>
              </w:rPr>
              <w:t xml:space="preserve"> بأن موطنه المختار هو عنوانه المبين </w:t>
            </w:r>
            <w:r w:rsidRPr="0061136F">
              <w:rPr>
                <w:rFonts w:asciiTheme="majorBidi" w:hAnsiTheme="majorBidi" w:cstheme="majorBidi"/>
                <w:sz w:val="18"/>
                <w:szCs w:val="18"/>
                <w:rtl/>
                <w:lang w:bidi="ar-AE"/>
              </w:rPr>
              <w:t>ب</w:t>
            </w:r>
            <w:r w:rsidRPr="0061136F">
              <w:rPr>
                <w:rFonts w:asciiTheme="majorBidi" w:hAnsiTheme="majorBidi" w:cstheme="majorBidi"/>
                <w:sz w:val="18"/>
                <w:szCs w:val="18"/>
                <w:rtl/>
              </w:rPr>
              <w:t>هذا العقد.</w:t>
            </w:r>
          </w:p>
        </w:tc>
      </w:tr>
      <w:tr w:rsidR="006E1B57" w:rsidTr="008C59C1">
        <w:trPr>
          <w:trHeight w:val="8227"/>
        </w:trPr>
        <w:tc>
          <w:tcPr>
            <w:tcW w:w="5580" w:type="dxa"/>
            <w:tcBorders>
              <w:top w:val="single" w:sz="4" w:space="0" w:color="auto"/>
              <w:left w:val="single" w:sz="4" w:space="0" w:color="auto"/>
              <w:bottom w:val="nil"/>
              <w:right w:val="single" w:sz="4" w:space="0" w:color="auto"/>
            </w:tcBorders>
          </w:tcPr>
          <w:p w:rsidR="006E1B57" w:rsidRPr="0061136F" w:rsidRDefault="006E1B57" w:rsidP="00466DF2">
            <w:pPr>
              <w:numPr>
                <w:ilvl w:val="0"/>
                <w:numId w:val="28"/>
              </w:numPr>
              <w:spacing w:before="40" w:after="20" w:line="228" w:lineRule="auto"/>
              <w:ind w:left="720" w:right="158"/>
              <w:jc w:val="both"/>
              <w:rPr>
                <w:sz w:val="16"/>
                <w:szCs w:val="16"/>
              </w:rPr>
            </w:pPr>
            <w:r w:rsidRPr="0061136F">
              <w:rPr>
                <w:sz w:val="16"/>
                <w:szCs w:val="16"/>
              </w:rPr>
              <w:lastRenderedPageBreak/>
              <w:t>Its obligations herein are secured by the Securities.</w:t>
            </w:r>
          </w:p>
          <w:p w:rsidR="006E1B57" w:rsidRPr="0061136F" w:rsidRDefault="006E1B57" w:rsidP="00466DF2">
            <w:pPr>
              <w:numPr>
                <w:ilvl w:val="0"/>
                <w:numId w:val="28"/>
              </w:numPr>
              <w:spacing w:before="40" w:after="20" w:line="228" w:lineRule="auto"/>
              <w:ind w:left="720" w:right="158"/>
              <w:jc w:val="both"/>
              <w:rPr>
                <w:sz w:val="16"/>
                <w:szCs w:val="16"/>
              </w:rPr>
            </w:pPr>
            <w:r w:rsidRPr="0061136F">
              <w:rPr>
                <w:sz w:val="16"/>
                <w:szCs w:val="16"/>
              </w:rPr>
              <w:t>It has perused and agreed on the National Bonds prospectus and the Fatwa regarding Mudaraba of the National Bonds. In addition to terms and conditions pertaining to the National Bonds purchase or redemption  which were issued by the Company, as well as, all other terms and instructions issued by the Company as amended from time to time.</w:t>
            </w:r>
          </w:p>
          <w:p w:rsidR="006E1B57" w:rsidRPr="0061136F" w:rsidRDefault="006E1B57" w:rsidP="00466DF2">
            <w:pPr>
              <w:numPr>
                <w:ilvl w:val="0"/>
                <w:numId w:val="28"/>
              </w:numPr>
              <w:spacing w:before="40" w:after="20" w:line="228" w:lineRule="auto"/>
              <w:ind w:left="720" w:right="158"/>
              <w:jc w:val="both"/>
              <w:rPr>
                <w:sz w:val="16"/>
                <w:szCs w:val="16"/>
              </w:rPr>
            </w:pPr>
            <w:r w:rsidRPr="0061136F">
              <w:rPr>
                <w:sz w:val="16"/>
                <w:szCs w:val="16"/>
              </w:rPr>
              <w:t xml:space="preserve">No event of default shall occur from his part to any of his obligations neither resulted from performing his obligations under this contract. </w:t>
            </w:r>
          </w:p>
          <w:p w:rsidR="006E1B57" w:rsidRPr="0061136F" w:rsidRDefault="006E1B57" w:rsidP="00466DF2">
            <w:pPr>
              <w:numPr>
                <w:ilvl w:val="0"/>
                <w:numId w:val="28"/>
              </w:numPr>
              <w:spacing w:before="40" w:after="20" w:line="228" w:lineRule="auto"/>
              <w:ind w:left="720" w:right="158"/>
              <w:jc w:val="both"/>
              <w:rPr>
                <w:sz w:val="16"/>
                <w:szCs w:val="16"/>
              </w:rPr>
            </w:pPr>
            <w:r w:rsidRPr="0061136F">
              <w:rPr>
                <w:sz w:val="16"/>
                <w:szCs w:val="16"/>
              </w:rPr>
              <w:t xml:space="preserve">No judicial, arbitral or administrative action whether in present, anticipated or notified before shall have material adverse financially on the Buyer’s ability to fulfill its obligations pursuant to this Contract. </w:t>
            </w:r>
          </w:p>
          <w:p w:rsidR="006E1B57" w:rsidRPr="0061136F" w:rsidRDefault="006E1B57" w:rsidP="00466DF2">
            <w:pPr>
              <w:numPr>
                <w:ilvl w:val="0"/>
                <w:numId w:val="28"/>
              </w:numPr>
              <w:spacing w:before="40" w:after="20" w:line="228" w:lineRule="auto"/>
              <w:ind w:left="720" w:right="158"/>
              <w:jc w:val="both"/>
              <w:rPr>
                <w:sz w:val="16"/>
                <w:szCs w:val="16"/>
              </w:rPr>
            </w:pPr>
            <w:r w:rsidRPr="0061136F">
              <w:rPr>
                <w:sz w:val="16"/>
                <w:szCs w:val="16"/>
              </w:rPr>
              <w:t xml:space="preserve">All information provided by the Buyer or its representative to The Seller is true, accurate and complete in all material aspects, and that it did not hide any information that could have affected The Seller decision to conclude this Contract, and that nothing occurred from the date of submission of such information would rendered it as incorrect or misleading, in any respect. </w:t>
            </w:r>
          </w:p>
          <w:p w:rsidR="006E1B57" w:rsidRPr="0061136F" w:rsidRDefault="006E1B57" w:rsidP="00466DF2">
            <w:pPr>
              <w:numPr>
                <w:ilvl w:val="0"/>
                <w:numId w:val="28"/>
              </w:numPr>
              <w:spacing w:before="40" w:after="20" w:line="228" w:lineRule="auto"/>
              <w:ind w:left="720" w:right="158"/>
              <w:jc w:val="both"/>
              <w:rPr>
                <w:sz w:val="16"/>
                <w:szCs w:val="16"/>
              </w:rPr>
            </w:pPr>
            <w:r w:rsidRPr="0061136F">
              <w:rPr>
                <w:sz w:val="16"/>
                <w:szCs w:val="16"/>
              </w:rPr>
              <w:t>Any Securities provided by The Buyer  shall be free of  any other security rights (except the rights of security for the benefit of the seller), and each Security document shall constitute the intended security rights contemplated thereby and shall not be excluded in case of buyer insolvency, bankruptcy or receivership.</w:t>
            </w:r>
          </w:p>
          <w:p w:rsidR="006E1B57" w:rsidRPr="0061136F" w:rsidRDefault="006E1B57" w:rsidP="00466DF2">
            <w:pPr>
              <w:numPr>
                <w:ilvl w:val="0"/>
                <w:numId w:val="28"/>
              </w:numPr>
              <w:spacing w:before="40" w:after="20" w:line="228" w:lineRule="auto"/>
              <w:ind w:left="720" w:right="158"/>
              <w:jc w:val="both"/>
              <w:rPr>
                <w:sz w:val="16"/>
                <w:szCs w:val="16"/>
              </w:rPr>
            </w:pPr>
            <w:r w:rsidRPr="0061136F">
              <w:rPr>
                <w:sz w:val="16"/>
                <w:szCs w:val="16"/>
              </w:rPr>
              <w:t xml:space="preserve">There has been no material change adverse affecting substantially the financial state of the Buyer. </w:t>
            </w:r>
          </w:p>
          <w:p w:rsidR="006E1B57" w:rsidRPr="0061136F" w:rsidRDefault="006E1B57" w:rsidP="00466DF2">
            <w:pPr>
              <w:numPr>
                <w:ilvl w:val="0"/>
                <w:numId w:val="28"/>
              </w:numPr>
              <w:spacing w:before="40" w:after="20" w:line="228" w:lineRule="auto"/>
              <w:ind w:left="720" w:right="158"/>
              <w:jc w:val="both"/>
              <w:rPr>
                <w:sz w:val="16"/>
                <w:szCs w:val="16"/>
              </w:rPr>
            </w:pPr>
            <w:r w:rsidRPr="0061136F">
              <w:rPr>
                <w:sz w:val="16"/>
                <w:szCs w:val="16"/>
              </w:rPr>
              <w:t xml:space="preserve"> The Buyer is not bankrupted, insolvent, under guardianship or will be declared bankrupted, insolvent or his capital is not placed under judicial interdiction.</w:t>
            </w:r>
          </w:p>
          <w:p w:rsidR="006E1B57" w:rsidRPr="0061136F" w:rsidRDefault="006E1B57" w:rsidP="00466DF2">
            <w:pPr>
              <w:numPr>
                <w:ilvl w:val="0"/>
                <w:numId w:val="28"/>
              </w:numPr>
              <w:spacing w:before="40" w:after="20" w:line="228" w:lineRule="auto"/>
              <w:ind w:left="720" w:right="158"/>
              <w:jc w:val="both"/>
              <w:rPr>
                <w:sz w:val="16"/>
                <w:szCs w:val="16"/>
              </w:rPr>
            </w:pPr>
            <w:r w:rsidRPr="0061136F">
              <w:rPr>
                <w:sz w:val="16"/>
                <w:szCs w:val="16"/>
              </w:rPr>
              <w:t xml:space="preserve">The representation and warranties stipulated herein are deemed to have been repeated during the validity of this Agreement. </w:t>
            </w:r>
          </w:p>
          <w:p w:rsidR="006E1B57" w:rsidRPr="0061136F" w:rsidRDefault="006E1B57" w:rsidP="00466DF2">
            <w:pPr>
              <w:numPr>
                <w:ilvl w:val="0"/>
                <w:numId w:val="28"/>
              </w:numPr>
              <w:spacing w:before="40" w:after="20" w:line="228" w:lineRule="auto"/>
              <w:ind w:left="720" w:right="158"/>
              <w:jc w:val="both"/>
              <w:rPr>
                <w:sz w:val="16"/>
                <w:szCs w:val="16"/>
              </w:rPr>
            </w:pPr>
            <w:r w:rsidRPr="0061136F">
              <w:rPr>
                <w:color w:val="000000"/>
                <w:sz w:val="16"/>
                <w:szCs w:val="16"/>
                <w:lang w:eastAsia="en-GB"/>
              </w:rPr>
              <w:t xml:space="preserve">The Seller shall have the right, at any time and without notice to the Buyer, to set off and apply any credit balance on any account of the Buyer with the Seller, with any amount due to the Seller pursuant to this Agreement.  The Seller may convert the currency or any credit balance as may be necessary for this purpose at the rate prevailing on the market at that time.   </w:t>
            </w:r>
            <w:r w:rsidRPr="0061136F">
              <w:rPr>
                <w:sz w:val="16"/>
                <w:szCs w:val="16"/>
              </w:rPr>
              <w:t xml:space="preserve">. </w:t>
            </w:r>
          </w:p>
          <w:p w:rsidR="006E1B57" w:rsidRPr="0061136F" w:rsidRDefault="006E1B57" w:rsidP="00466DF2">
            <w:pPr>
              <w:numPr>
                <w:ilvl w:val="0"/>
                <w:numId w:val="28"/>
              </w:numPr>
              <w:spacing w:before="40" w:after="20" w:line="228" w:lineRule="auto"/>
              <w:ind w:left="720" w:right="158"/>
              <w:jc w:val="both"/>
              <w:rPr>
                <w:sz w:val="16"/>
                <w:szCs w:val="16"/>
              </w:rPr>
            </w:pPr>
            <w:r w:rsidRPr="0061136F">
              <w:rPr>
                <w:sz w:val="16"/>
                <w:szCs w:val="16"/>
              </w:rPr>
              <w:t>The Buyer admitted his liability for any perils pertaining to such bonds as of date of this contract.</w:t>
            </w:r>
          </w:p>
          <w:p w:rsidR="006E1B57" w:rsidRPr="0061136F" w:rsidRDefault="006E1B57" w:rsidP="00466DF2">
            <w:pPr>
              <w:numPr>
                <w:ilvl w:val="0"/>
                <w:numId w:val="28"/>
              </w:numPr>
              <w:spacing w:before="40" w:after="20" w:line="228" w:lineRule="auto"/>
              <w:ind w:left="720" w:right="158"/>
              <w:jc w:val="both"/>
              <w:rPr>
                <w:b/>
                <w:bCs/>
                <w:sz w:val="16"/>
                <w:szCs w:val="16"/>
              </w:rPr>
            </w:pPr>
            <w:r w:rsidRPr="0061136F">
              <w:rPr>
                <w:sz w:val="16"/>
                <w:szCs w:val="16"/>
              </w:rPr>
              <w:t>The Buyer country of origin is the address mentioned herein.</w:t>
            </w:r>
          </w:p>
        </w:tc>
        <w:tc>
          <w:tcPr>
            <w:tcW w:w="4950" w:type="dxa"/>
            <w:vMerge/>
            <w:tcBorders>
              <w:left w:val="single" w:sz="4" w:space="0" w:color="auto"/>
              <w:bottom w:val="nil"/>
              <w:right w:val="single" w:sz="4" w:space="0" w:color="auto"/>
            </w:tcBorders>
          </w:tcPr>
          <w:p w:rsidR="006E1B57" w:rsidRPr="0061136F" w:rsidRDefault="006E1B57" w:rsidP="00466DF2">
            <w:pPr>
              <w:numPr>
                <w:ilvl w:val="0"/>
                <w:numId w:val="16"/>
              </w:numPr>
              <w:bidi/>
              <w:spacing w:before="20" w:after="20" w:line="216" w:lineRule="auto"/>
              <w:ind w:right="162"/>
              <w:rPr>
                <w:rFonts w:asciiTheme="majorBidi" w:hAnsiTheme="majorBidi" w:cstheme="majorBidi"/>
                <w:b/>
                <w:bCs/>
                <w:sz w:val="18"/>
                <w:szCs w:val="18"/>
                <w:rtl/>
                <w:lang w:bidi="ar-AE"/>
              </w:rPr>
            </w:pPr>
          </w:p>
        </w:tc>
      </w:tr>
      <w:tr w:rsidR="00252A27" w:rsidTr="00E03ECD">
        <w:tc>
          <w:tcPr>
            <w:tcW w:w="5580" w:type="dxa"/>
            <w:tcBorders>
              <w:top w:val="nil"/>
              <w:left w:val="single" w:sz="4" w:space="0" w:color="auto"/>
              <w:bottom w:val="nil"/>
              <w:right w:val="single" w:sz="4" w:space="0" w:color="auto"/>
            </w:tcBorders>
          </w:tcPr>
          <w:p w:rsidR="00252A27" w:rsidRPr="0061136F" w:rsidRDefault="00DA15AF" w:rsidP="0061136F">
            <w:pPr>
              <w:numPr>
                <w:ilvl w:val="0"/>
                <w:numId w:val="6"/>
              </w:numPr>
              <w:shd w:val="clear" w:color="auto" w:fill="FFFFFF"/>
              <w:spacing w:before="20" w:after="20" w:line="228" w:lineRule="auto"/>
              <w:ind w:right="162"/>
              <w:jc w:val="both"/>
              <w:rPr>
                <w:rFonts w:cstheme="majorBidi"/>
                <w:sz w:val="16"/>
                <w:szCs w:val="16"/>
              </w:rPr>
            </w:pPr>
            <w:r w:rsidRPr="0061136F">
              <w:rPr>
                <w:b/>
                <w:bCs/>
                <w:sz w:val="16"/>
                <w:szCs w:val="16"/>
              </w:rPr>
              <w:lastRenderedPageBreak/>
              <w:t>Undertakings: The Buyer  adhered to the following:</w:t>
            </w:r>
          </w:p>
          <w:p w:rsidR="00DA15AF" w:rsidRPr="0061136F" w:rsidRDefault="00DA15AF" w:rsidP="0061136F">
            <w:pPr>
              <w:numPr>
                <w:ilvl w:val="0"/>
                <w:numId w:val="30"/>
              </w:numPr>
              <w:spacing w:before="20" w:after="20" w:line="228" w:lineRule="auto"/>
              <w:ind w:left="720" w:right="162"/>
              <w:jc w:val="both"/>
              <w:rPr>
                <w:sz w:val="16"/>
                <w:szCs w:val="16"/>
              </w:rPr>
            </w:pPr>
            <w:r w:rsidRPr="0061136F">
              <w:rPr>
                <w:sz w:val="16"/>
                <w:szCs w:val="16"/>
              </w:rPr>
              <w:t xml:space="preserve">Information: </w:t>
            </w:r>
          </w:p>
          <w:p w:rsidR="00DA15AF" w:rsidRPr="0061136F" w:rsidRDefault="00DA15AF" w:rsidP="0061136F">
            <w:pPr>
              <w:spacing w:before="20" w:after="20" w:line="228" w:lineRule="auto"/>
              <w:ind w:left="720" w:right="162"/>
              <w:jc w:val="both"/>
              <w:rPr>
                <w:sz w:val="16"/>
                <w:szCs w:val="16"/>
              </w:rPr>
            </w:pPr>
            <w:r w:rsidRPr="0061136F">
              <w:rPr>
                <w:sz w:val="16"/>
                <w:szCs w:val="16"/>
              </w:rPr>
              <w:t xml:space="preserve">To provide The Seller upon its request with any information, data or audited accounts relevant to the contractual relationship between both parties. </w:t>
            </w:r>
          </w:p>
          <w:p w:rsidR="00DA15AF" w:rsidRPr="0061136F" w:rsidRDefault="00DA15AF" w:rsidP="0061136F">
            <w:pPr>
              <w:numPr>
                <w:ilvl w:val="0"/>
                <w:numId w:val="30"/>
              </w:numPr>
              <w:spacing w:before="20" w:after="20" w:line="228" w:lineRule="auto"/>
              <w:ind w:left="720" w:right="162"/>
              <w:jc w:val="both"/>
              <w:rPr>
                <w:sz w:val="16"/>
                <w:szCs w:val="16"/>
              </w:rPr>
            </w:pPr>
            <w:r w:rsidRPr="0061136F">
              <w:rPr>
                <w:sz w:val="16"/>
                <w:szCs w:val="16"/>
              </w:rPr>
              <w:t>General undertakings:</w:t>
            </w:r>
          </w:p>
          <w:p w:rsidR="00DA15AF" w:rsidRPr="0061136F" w:rsidRDefault="00DA15AF" w:rsidP="0061136F">
            <w:pPr>
              <w:numPr>
                <w:ilvl w:val="0"/>
                <w:numId w:val="31"/>
              </w:numPr>
              <w:spacing w:before="20" w:after="20" w:line="228" w:lineRule="auto"/>
              <w:ind w:left="1080" w:right="162"/>
              <w:jc w:val="both"/>
              <w:rPr>
                <w:sz w:val="16"/>
                <w:szCs w:val="16"/>
              </w:rPr>
            </w:pPr>
            <w:r w:rsidRPr="0061136F">
              <w:rPr>
                <w:sz w:val="16"/>
                <w:szCs w:val="16"/>
              </w:rPr>
              <w:t>The Buyer shall notify The Seller for any event of default (according to Article 11) once occurs.</w:t>
            </w:r>
          </w:p>
          <w:p w:rsidR="00DA15AF" w:rsidRPr="0061136F" w:rsidRDefault="00DA15AF" w:rsidP="0061136F">
            <w:pPr>
              <w:numPr>
                <w:ilvl w:val="0"/>
                <w:numId w:val="31"/>
              </w:numPr>
              <w:spacing w:before="20" w:after="20" w:line="228" w:lineRule="auto"/>
              <w:ind w:left="1080" w:right="162"/>
              <w:jc w:val="both"/>
              <w:rPr>
                <w:sz w:val="16"/>
                <w:szCs w:val="16"/>
                <w:rtl/>
              </w:rPr>
            </w:pPr>
            <w:r w:rsidRPr="0061136F">
              <w:rPr>
                <w:color w:val="000000"/>
                <w:sz w:val="16"/>
                <w:szCs w:val="16"/>
                <w:lang w:eastAsia="en-GB"/>
              </w:rPr>
              <w:t xml:space="preserve">Procure that its obligations under this Contract will rank at least </w:t>
            </w:r>
            <w:r w:rsidRPr="0061136F">
              <w:rPr>
                <w:i/>
                <w:iCs/>
                <w:color w:val="000000"/>
                <w:sz w:val="16"/>
                <w:szCs w:val="16"/>
                <w:lang w:eastAsia="en-GB"/>
              </w:rPr>
              <w:t>paripassu</w:t>
            </w:r>
            <w:r w:rsidRPr="0061136F">
              <w:rPr>
                <w:color w:val="000000"/>
                <w:sz w:val="16"/>
                <w:szCs w:val="16"/>
                <w:lang w:eastAsia="en-GB"/>
              </w:rPr>
              <w:t xml:space="preserve"> with all its other present and future obligations towards other creditors</w:t>
            </w:r>
            <w:r w:rsidRPr="0061136F" w:rsidDel="00F32B5B">
              <w:rPr>
                <w:color w:val="000000"/>
                <w:sz w:val="16"/>
                <w:szCs w:val="16"/>
                <w:lang w:eastAsia="en-GB"/>
              </w:rPr>
              <w:t>,</w:t>
            </w:r>
            <w:r w:rsidRPr="0061136F">
              <w:rPr>
                <w:color w:val="000000"/>
                <w:sz w:val="16"/>
                <w:szCs w:val="16"/>
                <w:lang w:eastAsia="en-GB"/>
              </w:rPr>
              <w:t xml:space="preserve"> except for obligations which are mandatory privileged by virtue of law.</w:t>
            </w:r>
          </w:p>
        </w:tc>
        <w:tc>
          <w:tcPr>
            <w:tcW w:w="4950" w:type="dxa"/>
            <w:tcBorders>
              <w:top w:val="nil"/>
              <w:left w:val="single" w:sz="4" w:space="0" w:color="auto"/>
              <w:bottom w:val="nil"/>
              <w:right w:val="single" w:sz="4" w:space="0" w:color="auto"/>
            </w:tcBorders>
          </w:tcPr>
          <w:p w:rsidR="00252A27" w:rsidRPr="0061136F" w:rsidRDefault="00DA15AF" w:rsidP="00466DF2">
            <w:pPr>
              <w:numPr>
                <w:ilvl w:val="0"/>
                <w:numId w:val="16"/>
              </w:numPr>
              <w:bidi/>
              <w:spacing w:before="20" w:after="20" w:line="216" w:lineRule="auto"/>
              <w:ind w:right="162"/>
              <w:rPr>
                <w:rFonts w:asciiTheme="majorBidi" w:hAnsiTheme="majorBidi" w:cstheme="majorBidi"/>
                <w:sz w:val="18"/>
                <w:szCs w:val="18"/>
              </w:rPr>
            </w:pPr>
            <w:r w:rsidRPr="0061136F">
              <w:rPr>
                <w:rFonts w:asciiTheme="majorBidi" w:hAnsiTheme="majorBidi" w:cstheme="majorBidi"/>
                <w:b/>
                <w:bCs/>
                <w:sz w:val="18"/>
                <w:szCs w:val="18"/>
                <w:rtl/>
              </w:rPr>
              <w:t>التعهدات: التزم المشتري بما يلي</w:t>
            </w:r>
            <w:r w:rsidRPr="0061136F">
              <w:rPr>
                <w:rFonts w:asciiTheme="majorBidi" w:hAnsiTheme="majorBidi" w:cstheme="majorBidi"/>
                <w:b/>
                <w:bCs/>
                <w:sz w:val="18"/>
                <w:szCs w:val="18"/>
              </w:rPr>
              <w:t>:</w:t>
            </w:r>
          </w:p>
          <w:p w:rsidR="00DA15AF" w:rsidRPr="0061136F" w:rsidRDefault="00DA15AF" w:rsidP="00466DF2">
            <w:pPr>
              <w:numPr>
                <w:ilvl w:val="0"/>
                <w:numId w:val="18"/>
              </w:numPr>
              <w:bidi/>
              <w:spacing w:before="20" w:after="20" w:line="216" w:lineRule="auto"/>
              <w:ind w:left="612" w:right="162" w:hanging="270"/>
              <w:jc w:val="highKashida"/>
              <w:rPr>
                <w:rFonts w:asciiTheme="majorBidi" w:hAnsiTheme="majorBidi" w:cstheme="majorBidi"/>
                <w:sz w:val="18"/>
                <w:szCs w:val="18"/>
              </w:rPr>
            </w:pPr>
            <w:r w:rsidRPr="0061136F">
              <w:rPr>
                <w:rFonts w:asciiTheme="majorBidi" w:hAnsiTheme="majorBidi" w:cstheme="majorBidi"/>
                <w:sz w:val="18"/>
                <w:szCs w:val="18"/>
                <w:rtl/>
              </w:rPr>
              <w:t xml:space="preserve">  المعلومات</w:t>
            </w:r>
          </w:p>
          <w:p w:rsidR="00DA15AF" w:rsidRPr="0061136F" w:rsidRDefault="00DA15AF" w:rsidP="00466DF2">
            <w:pPr>
              <w:bidi/>
              <w:spacing w:before="20" w:after="20" w:line="216" w:lineRule="auto"/>
              <w:ind w:left="612" w:right="162"/>
              <w:jc w:val="highKashida"/>
              <w:rPr>
                <w:rFonts w:asciiTheme="majorBidi" w:hAnsiTheme="majorBidi" w:cstheme="majorBidi"/>
                <w:sz w:val="18"/>
                <w:szCs w:val="18"/>
                <w:rtl/>
              </w:rPr>
            </w:pPr>
            <w:r w:rsidRPr="0061136F">
              <w:rPr>
                <w:rFonts w:asciiTheme="majorBidi" w:hAnsiTheme="majorBidi" w:cstheme="majorBidi"/>
                <w:sz w:val="18"/>
                <w:szCs w:val="18"/>
                <w:rtl/>
              </w:rPr>
              <w:t>أن يزود البائع بأية معلومات أو بيانات أو حسابات مدققة ذات صلة بالعلاقة العقدية بين الطرفين قد يطلبها البائع.</w:t>
            </w:r>
          </w:p>
          <w:p w:rsidR="00DA15AF" w:rsidRPr="0061136F" w:rsidRDefault="00DA15AF" w:rsidP="00466DF2">
            <w:pPr>
              <w:numPr>
                <w:ilvl w:val="0"/>
                <w:numId w:val="18"/>
              </w:numPr>
              <w:bidi/>
              <w:spacing w:before="20" w:after="20" w:line="216" w:lineRule="auto"/>
              <w:ind w:left="612" w:right="162" w:hanging="270"/>
              <w:jc w:val="highKashida"/>
              <w:rPr>
                <w:rFonts w:asciiTheme="majorBidi" w:hAnsiTheme="majorBidi" w:cstheme="majorBidi"/>
                <w:sz w:val="18"/>
                <w:szCs w:val="18"/>
              </w:rPr>
            </w:pPr>
            <w:r w:rsidRPr="0061136F">
              <w:rPr>
                <w:rFonts w:asciiTheme="majorBidi" w:hAnsiTheme="majorBidi" w:cstheme="majorBidi"/>
                <w:sz w:val="18"/>
                <w:szCs w:val="18"/>
                <w:rtl/>
              </w:rPr>
              <w:t>تعهدات عامة</w:t>
            </w:r>
          </w:p>
          <w:p w:rsidR="00DA15AF" w:rsidRPr="0061136F" w:rsidRDefault="00DA15AF" w:rsidP="00466DF2">
            <w:pPr>
              <w:numPr>
                <w:ilvl w:val="0"/>
                <w:numId w:val="32"/>
              </w:numPr>
              <w:bidi/>
              <w:spacing w:before="20" w:after="20" w:line="216" w:lineRule="auto"/>
              <w:ind w:left="882" w:right="162" w:hanging="270"/>
              <w:jc w:val="highKashida"/>
              <w:rPr>
                <w:rFonts w:asciiTheme="majorBidi" w:hAnsiTheme="majorBidi" w:cstheme="majorBidi"/>
                <w:sz w:val="18"/>
                <w:szCs w:val="18"/>
              </w:rPr>
            </w:pPr>
            <w:r w:rsidRPr="0061136F">
              <w:rPr>
                <w:rFonts w:asciiTheme="majorBidi" w:hAnsiTheme="majorBidi" w:cstheme="majorBidi"/>
                <w:sz w:val="18"/>
                <w:szCs w:val="18"/>
                <w:rtl/>
              </w:rPr>
              <w:t>على المشتري أن يخطر البائع بأية حالة من حالات الإخلال ( المذكورة في البند 11) فور حدوثها.</w:t>
            </w:r>
          </w:p>
          <w:p w:rsidR="00DA15AF" w:rsidRPr="0061136F" w:rsidRDefault="00DA15AF" w:rsidP="00466DF2">
            <w:pPr>
              <w:numPr>
                <w:ilvl w:val="0"/>
                <w:numId w:val="32"/>
              </w:numPr>
              <w:bidi/>
              <w:spacing w:before="20" w:after="20" w:line="216" w:lineRule="auto"/>
              <w:ind w:left="882" w:right="162" w:hanging="270"/>
              <w:jc w:val="highKashida"/>
              <w:rPr>
                <w:rFonts w:asciiTheme="majorBidi" w:hAnsiTheme="majorBidi" w:cstheme="majorBidi"/>
                <w:sz w:val="18"/>
                <w:szCs w:val="18"/>
              </w:rPr>
            </w:pPr>
            <w:r w:rsidRPr="0061136F">
              <w:rPr>
                <w:rFonts w:asciiTheme="majorBidi" w:hAnsiTheme="majorBidi" w:cstheme="majorBidi"/>
                <w:color w:val="000000"/>
                <w:sz w:val="18"/>
                <w:szCs w:val="18"/>
                <w:rtl/>
                <w:lang w:bidi="ar-AE"/>
              </w:rPr>
              <w:t>أن يقوم بالتحقق من أنّ درجة التزاماته المترتبة من هذا العقد تعادل على الأقل درجة جميع التزاماته الأخرى الحالية والمستقبلية تجاه أي دائن آخر، وذلك باستثناء الديون الممتازة بقوة القانون.</w:t>
            </w:r>
          </w:p>
        </w:tc>
      </w:tr>
      <w:tr w:rsidR="00252A27" w:rsidTr="00E03ECD">
        <w:trPr>
          <w:trHeight w:val="467"/>
        </w:trPr>
        <w:tc>
          <w:tcPr>
            <w:tcW w:w="5580" w:type="dxa"/>
            <w:tcBorders>
              <w:top w:val="nil"/>
              <w:bottom w:val="single" w:sz="4" w:space="0" w:color="auto"/>
              <w:right w:val="single" w:sz="4" w:space="0" w:color="auto"/>
            </w:tcBorders>
          </w:tcPr>
          <w:p w:rsidR="00252A27" w:rsidRPr="0061136F" w:rsidRDefault="00907F61" w:rsidP="00466DF2">
            <w:pPr>
              <w:numPr>
                <w:ilvl w:val="0"/>
                <w:numId w:val="6"/>
              </w:numPr>
              <w:shd w:val="clear" w:color="auto" w:fill="FFFFFF"/>
              <w:spacing w:before="40" w:after="20" w:line="228" w:lineRule="auto"/>
              <w:ind w:right="158"/>
              <w:jc w:val="both"/>
              <w:rPr>
                <w:rFonts w:cstheme="majorBidi"/>
                <w:sz w:val="16"/>
                <w:szCs w:val="16"/>
              </w:rPr>
            </w:pPr>
            <w:r w:rsidRPr="0061136F">
              <w:rPr>
                <w:b/>
                <w:bCs/>
                <w:sz w:val="16"/>
                <w:szCs w:val="16"/>
              </w:rPr>
              <w:t>The installments shall be due and immediately payable in whole if, any of the following events occurs (events of defaults:</w:t>
            </w:r>
          </w:p>
          <w:p w:rsidR="00907F61" w:rsidRPr="0061136F" w:rsidRDefault="00907F61" w:rsidP="00466DF2">
            <w:pPr>
              <w:numPr>
                <w:ilvl w:val="0"/>
                <w:numId w:val="33"/>
              </w:numPr>
              <w:spacing w:before="40" w:after="20" w:line="228" w:lineRule="auto"/>
              <w:ind w:right="158"/>
              <w:jc w:val="both"/>
              <w:rPr>
                <w:sz w:val="16"/>
                <w:szCs w:val="16"/>
              </w:rPr>
            </w:pPr>
            <w:r w:rsidRPr="0061136F">
              <w:rPr>
                <w:sz w:val="16"/>
                <w:szCs w:val="16"/>
              </w:rPr>
              <w:t>If the Buyer fails to pay any of the installments at the maturity date.</w:t>
            </w:r>
          </w:p>
          <w:p w:rsidR="00907F61" w:rsidRPr="0061136F" w:rsidRDefault="00907F61" w:rsidP="00466DF2">
            <w:pPr>
              <w:numPr>
                <w:ilvl w:val="0"/>
                <w:numId w:val="33"/>
              </w:numPr>
              <w:spacing w:before="40" w:after="20" w:line="228" w:lineRule="auto"/>
              <w:ind w:right="158"/>
              <w:jc w:val="both"/>
              <w:rPr>
                <w:sz w:val="16"/>
                <w:szCs w:val="16"/>
              </w:rPr>
            </w:pPr>
            <w:r w:rsidRPr="0061136F">
              <w:rPr>
                <w:sz w:val="16"/>
                <w:szCs w:val="16"/>
              </w:rPr>
              <w:t>If The Buyer fails to provide any of the Securities.</w:t>
            </w:r>
          </w:p>
          <w:p w:rsidR="00907F61" w:rsidRPr="0061136F" w:rsidRDefault="00907F61" w:rsidP="00466DF2">
            <w:pPr>
              <w:numPr>
                <w:ilvl w:val="0"/>
                <w:numId w:val="33"/>
              </w:numPr>
              <w:spacing w:before="40" w:after="20" w:line="228" w:lineRule="auto"/>
              <w:ind w:right="158"/>
              <w:jc w:val="both"/>
              <w:rPr>
                <w:sz w:val="16"/>
                <w:szCs w:val="16"/>
              </w:rPr>
            </w:pPr>
            <w:r w:rsidRPr="0061136F">
              <w:rPr>
                <w:sz w:val="16"/>
                <w:szCs w:val="16"/>
              </w:rPr>
              <w:t>If the Securities agreed upon or any part thereof have been decreased or lost after submission whether due to the Buyer or not .</w:t>
            </w:r>
          </w:p>
          <w:p w:rsidR="00907F61" w:rsidRPr="0061136F" w:rsidRDefault="00907F61" w:rsidP="00466DF2">
            <w:pPr>
              <w:numPr>
                <w:ilvl w:val="0"/>
                <w:numId w:val="33"/>
              </w:numPr>
              <w:spacing w:before="40" w:after="20" w:line="228" w:lineRule="auto"/>
              <w:ind w:right="158"/>
              <w:jc w:val="both"/>
              <w:rPr>
                <w:sz w:val="16"/>
                <w:szCs w:val="16"/>
              </w:rPr>
            </w:pPr>
            <w:r w:rsidRPr="0061136F">
              <w:rPr>
                <w:sz w:val="16"/>
                <w:szCs w:val="16"/>
              </w:rPr>
              <w:t>If found that the information or the Securities provided are invalid, incorrect or unenforceable.</w:t>
            </w:r>
          </w:p>
          <w:p w:rsidR="00907F61" w:rsidRPr="0061136F" w:rsidRDefault="00907F61" w:rsidP="00466DF2">
            <w:pPr>
              <w:numPr>
                <w:ilvl w:val="0"/>
                <w:numId w:val="33"/>
              </w:numPr>
              <w:spacing w:before="40" w:after="20" w:line="228" w:lineRule="auto"/>
              <w:ind w:right="158"/>
              <w:jc w:val="both"/>
              <w:rPr>
                <w:sz w:val="16"/>
                <w:szCs w:val="16"/>
              </w:rPr>
            </w:pPr>
            <w:r w:rsidRPr="0061136F">
              <w:rPr>
                <w:sz w:val="16"/>
                <w:szCs w:val="16"/>
              </w:rPr>
              <w:t>If The Buyer is declared bankrupted, insolvent or taken into custody.</w:t>
            </w:r>
          </w:p>
          <w:p w:rsidR="00907F61" w:rsidRPr="0061136F" w:rsidRDefault="00907F61" w:rsidP="00466DF2">
            <w:pPr>
              <w:numPr>
                <w:ilvl w:val="0"/>
                <w:numId w:val="33"/>
              </w:numPr>
              <w:spacing w:before="40" w:after="20" w:line="228" w:lineRule="auto"/>
              <w:ind w:right="158"/>
              <w:jc w:val="both"/>
              <w:rPr>
                <w:sz w:val="16"/>
                <w:szCs w:val="16"/>
              </w:rPr>
            </w:pPr>
            <w:r w:rsidRPr="0061136F">
              <w:rPr>
                <w:sz w:val="16"/>
                <w:szCs w:val="16"/>
              </w:rPr>
              <w:t>In case of the Buyer or his guarantor decease (if individual).</w:t>
            </w:r>
          </w:p>
          <w:p w:rsidR="00907F61" w:rsidRPr="0061136F" w:rsidRDefault="00907F61" w:rsidP="00466DF2">
            <w:pPr>
              <w:numPr>
                <w:ilvl w:val="0"/>
                <w:numId w:val="33"/>
              </w:numPr>
              <w:spacing w:before="40" w:after="20" w:line="228" w:lineRule="auto"/>
              <w:ind w:right="158"/>
              <w:jc w:val="both"/>
              <w:rPr>
                <w:sz w:val="16"/>
                <w:szCs w:val="16"/>
              </w:rPr>
            </w:pPr>
            <w:r w:rsidRPr="0061136F">
              <w:rPr>
                <w:sz w:val="16"/>
                <w:szCs w:val="16"/>
              </w:rPr>
              <w:t>If The Buyer granted, signed or registered any encumbrances pertaining to the National Bonds to third party without the written approval of the Seller.</w:t>
            </w:r>
          </w:p>
          <w:p w:rsidR="00907F61" w:rsidRPr="0061136F" w:rsidRDefault="00907F61" w:rsidP="00466DF2">
            <w:pPr>
              <w:numPr>
                <w:ilvl w:val="0"/>
                <w:numId w:val="33"/>
              </w:numPr>
              <w:spacing w:before="40" w:after="20" w:line="228" w:lineRule="auto"/>
              <w:ind w:right="158"/>
              <w:jc w:val="both"/>
              <w:rPr>
                <w:sz w:val="16"/>
                <w:szCs w:val="16"/>
                <w:rtl/>
              </w:rPr>
            </w:pPr>
            <w:r w:rsidRPr="0061136F">
              <w:rPr>
                <w:sz w:val="16"/>
                <w:szCs w:val="16"/>
              </w:rPr>
              <w:t>In case The Buyer was or became unable to pay its liabilities when they fail due and started negotiations with one or more creditors to reschedule its liabilities. Or if the Buyer presented a general assignment of its rights or made reconciliation with its creditors or any of its liabilities was resolved to be deferred.</w:t>
            </w:r>
          </w:p>
        </w:tc>
        <w:tc>
          <w:tcPr>
            <w:tcW w:w="4950" w:type="dxa"/>
            <w:tcBorders>
              <w:top w:val="nil"/>
              <w:left w:val="single" w:sz="4" w:space="0" w:color="auto"/>
            </w:tcBorders>
          </w:tcPr>
          <w:p w:rsidR="00252A27" w:rsidRPr="0061136F" w:rsidRDefault="00907F61" w:rsidP="00466DF2">
            <w:pPr>
              <w:numPr>
                <w:ilvl w:val="0"/>
                <w:numId w:val="16"/>
              </w:numPr>
              <w:bidi/>
              <w:spacing w:before="20" w:after="20" w:line="216" w:lineRule="auto"/>
              <w:ind w:right="162"/>
              <w:rPr>
                <w:rFonts w:asciiTheme="majorBidi" w:hAnsiTheme="majorBidi" w:cstheme="majorBidi"/>
                <w:sz w:val="18"/>
                <w:szCs w:val="18"/>
              </w:rPr>
            </w:pPr>
            <w:r w:rsidRPr="0061136F">
              <w:rPr>
                <w:rFonts w:asciiTheme="majorBidi" w:hAnsiTheme="majorBidi" w:cstheme="majorBidi"/>
                <w:b/>
                <w:bCs/>
                <w:sz w:val="18"/>
                <w:szCs w:val="18"/>
                <w:rtl/>
              </w:rPr>
              <w:t>يحل أجل الأقساط وتصبح حالة الدفع فوراً ودفعة واحدة في حال حدوث أي من الحالات الآتية(حالات الإخلال):</w:t>
            </w:r>
          </w:p>
          <w:p w:rsidR="00907F61" w:rsidRPr="0061136F" w:rsidRDefault="00907F61" w:rsidP="00466DF2">
            <w:pPr>
              <w:numPr>
                <w:ilvl w:val="0"/>
                <w:numId w:val="34"/>
              </w:numPr>
              <w:bidi/>
              <w:spacing w:before="20" w:after="20" w:line="216" w:lineRule="auto"/>
              <w:ind w:left="612" w:right="162" w:hanging="270"/>
              <w:jc w:val="highKashida"/>
              <w:rPr>
                <w:rFonts w:asciiTheme="majorBidi" w:hAnsiTheme="majorBidi" w:cstheme="majorBidi"/>
                <w:sz w:val="18"/>
                <w:szCs w:val="18"/>
                <w:rtl/>
              </w:rPr>
            </w:pPr>
            <w:r w:rsidRPr="0061136F">
              <w:rPr>
                <w:rFonts w:asciiTheme="majorBidi" w:hAnsiTheme="majorBidi" w:cstheme="majorBidi"/>
                <w:sz w:val="18"/>
                <w:szCs w:val="18"/>
                <w:rtl/>
              </w:rPr>
              <w:t>إذا تخلف المشتري عن سداد أي قسط من الأقساط في الميعاد المحدد.</w:t>
            </w:r>
          </w:p>
          <w:p w:rsidR="00907F61" w:rsidRPr="0061136F" w:rsidRDefault="00907F61" w:rsidP="00466DF2">
            <w:pPr>
              <w:numPr>
                <w:ilvl w:val="0"/>
                <w:numId w:val="34"/>
              </w:numPr>
              <w:bidi/>
              <w:spacing w:before="20" w:after="20" w:line="216" w:lineRule="auto"/>
              <w:ind w:left="612" w:right="162" w:hanging="270"/>
              <w:jc w:val="highKashida"/>
              <w:rPr>
                <w:rFonts w:asciiTheme="majorBidi" w:hAnsiTheme="majorBidi" w:cstheme="majorBidi"/>
                <w:sz w:val="18"/>
                <w:szCs w:val="18"/>
                <w:rtl/>
              </w:rPr>
            </w:pPr>
            <w:r w:rsidRPr="0061136F">
              <w:rPr>
                <w:rFonts w:asciiTheme="majorBidi" w:hAnsiTheme="majorBidi" w:cstheme="majorBidi"/>
                <w:sz w:val="18"/>
                <w:szCs w:val="18"/>
                <w:rtl/>
              </w:rPr>
              <w:t>إذ لم يقدم المشتري الضمانات المتفق عليها.</w:t>
            </w:r>
          </w:p>
          <w:p w:rsidR="00907F61" w:rsidRPr="0061136F" w:rsidRDefault="00907F61" w:rsidP="00466DF2">
            <w:pPr>
              <w:numPr>
                <w:ilvl w:val="0"/>
                <w:numId w:val="34"/>
              </w:numPr>
              <w:bidi/>
              <w:spacing w:before="20" w:after="20" w:line="216" w:lineRule="auto"/>
              <w:ind w:left="612" w:right="162" w:hanging="270"/>
              <w:jc w:val="highKashida"/>
              <w:rPr>
                <w:rFonts w:asciiTheme="majorBidi" w:hAnsiTheme="majorBidi" w:cstheme="majorBidi"/>
                <w:sz w:val="18"/>
                <w:szCs w:val="18"/>
              </w:rPr>
            </w:pPr>
            <w:r w:rsidRPr="0061136F">
              <w:rPr>
                <w:rFonts w:asciiTheme="majorBidi" w:hAnsiTheme="majorBidi" w:cstheme="majorBidi"/>
                <w:sz w:val="18"/>
                <w:szCs w:val="18"/>
                <w:rtl/>
              </w:rPr>
              <w:t xml:space="preserve"> إذا نقصت الضمانات المتفق عليها أو هلكت بعد تقديمها بفعله أو بسبب لا يد له فيه.</w:t>
            </w:r>
          </w:p>
          <w:p w:rsidR="00907F61" w:rsidRPr="0061136F" w:rsidRDefault="00907F61" w:rsidP="00466DF2">
            <w:pPr>
              <w:numPr>
                <w:ilvl w:val="0"/>
                <w:numId w:val="34"/>
              </w:numPr>
              <w:bidi/>
              <w:spacing w:before="20" w:after="20" w:line="216" w:lineRule="auto"/>
              <w:ind w:left="612" w:right="162" w:hanging="270"/>
              <w:jc w:val="highKashida"/>
              <w:rPr>
                <w:rFonts w:asciiTheme="majorBidi" w:hAnsiTheme="majorBidi" w:cstheme="majorBidi"/>
                <w:sz w:val="18"/>
                <w:szCs w:val="18"/>
              </w:rPr>
            </w:pPr>
            <w:r w:rsidRPr="0061136F">
              <w:rPr>
                <w:rFonts w:asciiTheme="majorBidi" w:hAnsiTheme="majorBidi" w:cstheme="majorBidi"/>
                <w:sz w:val="18"/>
                <w:szCs w:val="18"/>
                <w:rtl/>
              </w:rPr>
              <w:t xml:space="preserve"> إذا تبين أن المشتري قدم معلومات أو ضمانات غير صحيحة أو غير دقيقة أو غير نافذة.</w:t>
            </w:r>
          </w:p>
          <w:p w:rsidR="00907F61" w:rsidRPr="0061136F" w:rsidRDefault="00907F61" w:rsidP="00466DF2">
            <w:pPr>
              <w:numPr>
                <w:ilvl w:val="0"/>
                <w:numId w:val="34"/>
              </w:numPr>
              <w:bidi/>
              <w:spacing w:before="20" w:after="20" w:line="216" w:lineRule="auto"/>
              <w:ind w:left="612" w:right="162" w:hanging="270"/>
              <w:jc w:val="highKashida"/>
              <w:rPr>
                <w:rFonts w:asciiTheme="majorBidi" w:hAnsiTheme="majorBidi" w:cstheme="majorBidi"/>
                <w:sz w:val="18"/>
                <w:szCs w:val="18"/>
                <w:rtl/>
              </w:rPr>
            </w:pPr>
            <w:r w:rsidRPr="0061136F">
              <w:rPr>
                <w:rFonts w:asciiTheme="majorBidi" w:hAnsiTheme="majorBidi" w:cstheme="majorBidi"/>
                <w:sz w:val="18"/>
                <w:szCs w:val="18"/>
                <w:rtl/>
              </w:rPr>
              <w:t>إذا حكم بإعسار المشتري أو إفلاسه أو الحجر عليه.</w:t>
            </w:r>
          </w:p>
          <w:p w:rsidR="00907F61" w:rsidRPr="0061136F" w:rsidRDefault="00907F61" w:rsidP="00466DF2">
            <w:pPr>
              <w:numPr>
                <w:ilvl w:val="0"/>
                <w:numId w:val="34"/>
              </w:numPr>
              <w:bidi/>
              <w:spacing w:before="20" w:after="20" w:line="216" w:lineRule="auto"/>
              <w:ind w:left="612" w:right="162" w:hanging="270"/>
              <w:jc w:val="highKashida"/>
              <w:rPr>
                <w:rFonts w:asciiTheme="majorBidi" w:hAnsiTheme="majorBidi" w:cstheme="majorBidi"/>
                <w:sz w:val="18"/>
                <w:szCs w:val="18"/>
              </w:rPr>
            </w:pPr>
            <w:r w:rsidRPr="0061136F">
              <w:rPr>
                <w:rFonts w:asciiTheme="majorBidi" w:hAnsiTheme="majorBidi" w:cstheme="majorBidi"/>
                <w:sz w:val="18"/>
                <w:szCs w:val="18"/>
                <w:rtl/>
              </w:rPr>
              <w:t xml:space="preserve"> بموت المشتري أو موت الكفيل الشخصي (إذا كان شخصاً طبيعياً).</w:t>
            </w:r>
          </w:p>
          <w:p w:rsidR="00907F61" w:rsidRPr="0061136F" w:rsidRDefault="00907F61" w:rsidP="00466DF2">
            <w:pPr>
              <w:numPr>
                <w:ilvl w:val="0"/>
                <w:numId w:val="34"/>
              </w:numPr>
              <w:bidi/>
              <w:spacing w:before="20" w:after="20" w:line="216" w:lineRule="auto"/>
              <w:ind w:left="612" w:right="162" w:hanging="270"/>
              <w:jc w:val="highKashida"/>
              <w:rPr>
                <w:rFonts w:asciiTheme="majorBidi" w:hAnsiTheme="majorBidi" w:cstheme="majorBidi"/>
                <w:sz w:val="18"/>
                <w:szCs w:val="18"/>
              </w:rPr>
            </w:pPr>
            <w:r w:rsidRPr="0061136F">
              <w:rPr>
                <w:rFonts w:asciiTheme="majorBidi" w:hAnsiTheme="majorBidi" w:cstheme="majorBidi"/>
                <w:sz w:val="18"/>
                <w:szCs w:val="18"/>
                <w:rtl/>
              </w:rPr>
              <w:t>إذا منح أو وقع أو سجــــل المشتري أي حق ضمان بخصوص الصكوك الوطنية لصالح الغير بدون موافقة خطية من البائع.</w:t>
            </w:r>
          </w:p>
          <w:p w:rsidR="00907F61" w:rsidRPr="0061136F" w:rsidRDefault="00907F61" w:rsidP="00466DF2">
            <w:pPr>
              <w:numPr>
                <w:ilvl w:val="0"/>
                <w:numId w:val="34"/>
              </w:numPr>
              <w:bidi/>
              <w:spacing w:before="20" w:after="20" w:line="216" w:lineRule="auto"/>
              <w:ind w:left="612" w:right="162" w:hanging="270"/>
              <w:jc w:val="highKashida"/>
              <w:rPr>
                <w:rFonts w:asciiTheme="majorBidi" w:hAnsiTheme="majorBidi" w:cstheme="majorBidi"/>
                <w:sz w:val="18"/>
                <w:szCs w:val="18"/>
              </w:rPr>
            </w:pPr>
            <w:r w:rsidRPr="0061136F">
              <w:rPr>
                <w:rFonts w:asciiTheme="majorBidi" w:hAnsiTheme="majorBidi" w:cstheme="majorBidi"/>
                <w:sz w:val="18"/>
                <w:szCs w:val="18"/>
                <w:rtl/>
              </w:rPr>
              <w:t>إذا كان أو أصبح المشتري غير قادر على دفع ديونه عند استحقاقهـا وبدأ مفاوضات مع دائن أو أكثر من دائنيه لغرض إعادة ترتيب ديونه أو إعادة جدولتها أو قدم تنازلاً عاماً عن حقوقه أو أجرى تسوية مع دائنيه أو صدر قرار تأجيل بخصوص أيّ من ديون المشتري.</w:t>
            </w:r>
          </w:p>
        </w:tc>
      </w:tr>
      <w:tr w:rsidR="00DA15AF" w:rsidTr="00BB112D">
        <w:trPr>
          <w:trHeight w:val="467"/>
        </w:trPr>
        <w:tc>
          <w:tcPr>
            <w:tcW w:w="5580" w:type="dxa"/>
            <w:tcBorders>
              <w:top w:val="single" w:sz="4" w:space="0" w:color="auto"/>
              <w:bottom w:val="nil"/>
              <w:right w:val="single" w:sz="4" w:space="0" w:color="auto"/>
            </w:tcBorders>
          </w:tcPr>
          <w:p w:rsidR="00DA15AF" w:rsidRPr="0061136F" w:rsidRDefault="00907F61" w:rsidP="0061136F">
            <w:pPr>
              <w:numPr>
                <w:ilvl w:val="0"/>
                <w:numId w:val="6"/>
              </w:numPr>
              <w:shd w:val="clear" w:color="auto" w:fill="FFFFFF"/>
              <w:spacing w:before="20" w:after="20" w:line="228" w:lineRule="auto"/>
              <w:ind w:right="162"/>
              <w:jc w:val="both"/>
              <w:rPr>
                <w:rFonts w:cstheme="majorBidi"/>
                <w:sz w:val="16"/>
                <w:szCs w:val="16"/>
                <w:rtl/>
              </w:rPr>
            </w:pPr>
            <w:r w:rsidRPr="0061136F">
              <w:rPr>
                <w:color w:val="000000"/>
                <w:sz w:val="16"/>
                <w:szCs w:val="16"/>
                <w:lang w:val="en-GB"/>
              </w:rPr>
              <w:lastRenderedPageBreak/>
              <w:t>If, at any time, any provision of this Agreement is or becomes illegal, invalid or unenforceable in any respect under the law of any jurisdiction, neither the legality, validity or enforceability of the remaining provisions of this Agreement, shall in any way be affected or impaired thereby</w:t>
            </w:r>
            <w:r w:rsidRPr="0061136F">
              <w:rPr>
                <w:color w:val="000000"/>
                <w:sz w:val="16"/>
                <w:szCs w:val="16"/>
              </w:rPr>
              <w:t>.</w:t>
            </w:r>
          </w:p>
        </w:tc>
        <w:tc>
          <w:tcPr>
            <w:tcW w:w="4950" w:type="dxa"/>
            <w:tcBorders>
              <w:left w:val="single" w:sz="4" w:space="0" w:color="auto"/>
            </w:tcBorders>
          </w:tcPr>
          <w:p w:rsidR="00DA15AF" w:rsidRPr="00466DF2" w:rsidRDefault="00907F61" w:rsidP="00466DF2">
            <w:pPr>
              <w:numPr>
                <w:ilvl w:val="0"/>
                <w:numId w:val="16"/>
              </w:numPr>
              <w:bidi/>
              <w:spacing w:before="20" w:after="20" w:line="216" w:lineRule="auto"/>
              <w:ind w:right="162"/>
              <w:jc w:val="both"/>
              <w:rPr>
                <w:rFonts w:asciiTheme="majorBidi" w:hAnsiTheme="majorBidi" w:cstheme="majorBidi"/>
                <w:color w:val="000000" w:themeColor="text1"/>
                <w:sz w:val="18"/>
                <w:szCs w:val="18"/>
              </w:rPr>
            </w:pPr>
            <w:r w:rsidRPr="00466DF2">
              <w:rPr>
                <w:rFonts w:asciiTheme="majorBidi" w:hAnsiTheme="majorBidi" w:cstheme="majorBidi"/>
                <w:color w:val="000000" w:themeColor="text1"/>
                <w:sz w:val="18"/>
                <w:szCs w:val="18"/>
                <w:rtl/>
                <w:lang w:bidi="ar-AE"/>
              </w:rPr>
              <w:t>إذا أصبح أي نص من أحكام هذا العقـــد غير قانوني أو غير نافذ أو غير ساري من أيّ ناحية بموجب قانون أي اختصاص قضائــــــــي، لا تتأثر قانونية أو نفـــــــاذ أو سريان الأحكام المتبقية.</w:t>
            </w:r>
          </w:p>
        </w:tc>
      </w:tr>
      <w:tr w:rsidR="00DA15AF" w:rsidTr="00BB112D">
        <w:trPr>
          <w:trHeight w:val="467"/>
        </w:trPr>
        <w:tc>
          <w:tcPr>
            <w:tcW w:w="5580" w:type="dxa"/>
            <w:tcBorders>
              <w:top w:val="nil"/>
              <w:bottom w:val="nil"/>
              <w:right w:val="single" w:sz="4" w:space="0" w:color="auto"/>
            </w:tcBorders>
          </w:tcPr>
          <w:p w:rsidR="00DA15AF" w:rsidRPr="00466DF2" w:rsidRDefault="00907F61" w:rsidP="00722740">
            <w:pPr>
              <w:numPr>
                <w:ilvl w:val="0"/>
                <w:numId w:val="6"/>
              </w:numPr>
              <w:shd w:val="clear" w:color="auto" w:fill="FFFFFF"/>
              <w:spacing w:before="20" w:after="20" w:line="228" w:lineRule="auto"/>
              <w:ind w:right="162"/>
              <w:jc w:val="both"/>
              <w:rPr>
                <w:rFonts w:cstheme="majorBidi"/>
                <w:sz w:val="16"/>
                <w:szCs w:val="16"/>
                <w:rtl/>
              </w:rPr>
            </w:pPr>
            <w:r w:rsidRPr="00466DF2">
              <w:rPr>
                <w:sz w:val="16"/>
                <w:szCs w:val="16"/>
              </w:rPr>
              <w:t>In case The Buyer account with The Seller was credited with more than one monthly salary or with The Buyer end of service amount, The Seller shall have the right to hold the amount that equals the due installments that will come in due in the future. The Seller may consider all installments to be due for immediate payment if the Buyer left his employment for any reason.</w:t>
            </w:r>
          </w:p>
        </w:tc>
        <w:tc>
          <w:tcPr>
            <w:tcW w:w="4950" w:type="dxa"/>
            <w:tcBorders>
              <w:left w:val="single" w:sz="4" w:space="0" w:color="auto"/>
            </w:tcBorders>
          </w:tcPr>
          <w:p w:rsidR="00DA15AF" w:rsidRPr="00466DF2" w:rsidRDefault="00907F61" w:rsidP="000070A4">
            <w:pPr>
              <w:numPr>
                <w:ilvl w:val="0"/>
                <w:numId w:val="16"/>
              </w:numPr>
              <w:bidi/>
              <w:spacing w:before="20" w:after="20" w:line="216" w:lineRule="auto"/>
              <w:ind w:right="162"/>
              <w:jc w:val="both"/>
              <w:rPr>
                <w:rFonts w:asciiTheme="majorBidi" w:hAnsiTheme="majorBidi" w:cstheme="majorBidi"/>
                <w:color w:val="000000" w:themeColor="text1"/>
                <w:sz w:val="18"/>
                <w:szCs w:val="18"/>
              </w:rPr>
            </w:pPr>
            <w:r w:rsidRPr="00466DF2">
              <w:rPr>
                <w:rFonts w:asciiTheme="majorBidi" w:hAnsiTheme="majorBidi" w:cstheme="majorBidi"/>
                <w:color w:val="000000" w:themeColor="text1"/>
                <w:sz w:val="18"/>
                <w:szCs w:val="18"/>
                <w:rtl/>
              </w:rPr>
              <w:t xml:space="preserve">إذا حُوِّل إلى  حساب المشتري لدى </w:t>
            </w:r>
            <w:r w:rsidRPr="00466DF2">
              <w:rPr>
                <w:rFonts w:asciiTheme="majorBidi" w:hAnsiTheme="majorBidi" w:cstheme="majorBidi"/>
                <w:color w:val="000000" w:themeColor="text1"/>
                <w:sz w:val="18"/>
                <w:szCs w:val="18"/>
                <w:rtl/>
                <w:lang w:bidi="ar-AE"/>
              </w:rPr>
              <w:t>البائع</w:t>
            </w:r>
            <w:r w:rsidRPr="00466DF2">
              <w:rPr>
                <w:rFonts w:asciiTheme="majorBidi" w:hAnsiTheme="majorBidi" w:cstheme="majorBidi"/>
                <w:color w:val="000000" w:themeColor="text1"/>
                <w:sz w:val="18"/>
                <w:szCs w:val="18"/>
                <w:rtl/>
              </w:rPr>
              <w:t xml:space="preserve"> مقدماً أكثر من راتب شهر واحد من رواتب المشتري أو مستحقات نهاية خدمته، فإنه يحق للبائع أن يقوم بحجز مبلغ يساوي مبالغ الأقساط التي ستستحق مستقبلاً في هذه الرواتب أو المستحقات. هذا ويجوز للبائع اعتبار أجل جميع الأقساط حالاًّ إذا ترك المشتري جهة عمله</w:t>
            </w:r>
            <w:r w:rsidRPr="00466DF2">
              <w:rPr>
                <w:rFonts w:asciiTheme="majorBidi" w:hAnsiTheme="majorBidi" w:cstheme="majorBidi"/>
                <w:color w:val="000000" w:themeColor="text1"/>
                <w:sz w:val="18"/>
                <w:szCs w:val="18"/>
                <w:rtl/>
                <w:lang w:bidi="ar-YE"/>
              </w:rPr>
              <w:t>لأي سبب كان</w:t>
            </w:r>
            <w:r w:rsidRPr="00466DF2">
              <w:rPr>
                <w:rFonts w:asciiTheme="majorBidi" w:hAnsiTheme="majorBidi" w:cstheme="majorBidi"/>
                <w:color w:val="000000" w:themeColor="text1"/>
                <w:sz w:val="18"/>
                <w:szCs w:val="18"/>
                <w:rtl/>
              </w:rPr>
              <w:t>.</w:t>
            </w:r>
          </w:p>
        </w:tc>
      </w:tr>
      <w:tr w:rsidR="00DA15AF" w:rsidTr="00BB112D">
        <w:trPr>
          <w:trHeight w:val="467"/>
        </w:trPr>
        <w:tc>
          <w:tcPr>
            <w:tcW w:w="5580" w:type="dxa"/>
            <w:tcBorders>
              <w:top w:val="nil"/>
              <w:bottom w:val="nil"/>
              <w:right w:val="single" w:sz="4" w:space="0" w:color="auto"/>
            </w:tcBorders>
          </w:tcPr>
          <w:p w:rsidR="00DA15AF" w:rsidRPr="00AD493A" w:rsidRDefault="00907F61" w:rsidP="0061136F">
            <w:pPr>
              <w:numPr>
                <w:ilvl w:val="0"/>
                <w:numId w:val="6"/>
              </w:numPr>
              <w:shd w:val="clear" w:color="auto" w:fill="FFFFFF"/>
              <w:spacing w:before="20" w:after="20" w:line="228" w:lineRule="auto"/>
              <w:ind w:right="162"/>
              <w:jc w:val="both"/>
              <w:rPr>
                <w:rFonts w:cstheme="majorBidi"/>
                <w:sz w:val="16"/>
                <w:szCs w:val="16"/>
              </w:rPr>
            </w:pPr>
            <w:r w:rsidRPr="00466DF2">
              <w:rPr>
                <w:sz w:val="16"/>
                <w:szCs w:val="16"/>
              </w:rPr>
              <w:t>All notifications and correspondences under this contract shall be in written manner and sent to both parties’ addresses as mentioned herein or to the addresses specified in writing by both parties from time to time. The notifications may be delivered by hand or through facsimile transmittal given to obtain written acknowledgment of receipt or registered mail or through the porter. Notifications sent through fax are considered received in the working day next to the day of sending out the same. In case such notifications were sent through mail, they shall be considered received after (3) working days next to day of sending out the same. All related fees should be paid in advance and its originals should be sent to the addressee. All correspondences, notifications and deeds issued by or received through one of the parties under this contract should be in Arabic or English.</w:t>
            </w:r>
          </w:p>
          <w:p w:rsidR="00AD493A" w:rsidRPr="00AD493A" w:rsidRDefault="00AD493A" w:rsidP="00AD493A">
            <w:pPr>
              <w:shd w:val="clear" w:color="auto" w:fill="FFFFFF"/>
              <w:spacing w:before="20" w:after="20" w:line="228" w:lineRule="auto"/>
              <w:ind w:left="360" w:right="162"/>
              <w:jc w:val="both"/>
              <w:rPr>
                <w:rFonts w:cstheme="majorBidi"/>
                <w:sz w:val="2"/>
                <w:szCs w:val="2"/>
                <w:rtl/>
              </w:rPr>
            </w:pPr>
          </w:p>
        </w:tc>
        <w:tc>
          <w:tcPr>
            <w:tcW w:w="4950" w:type="dxa"/>
            <w:tcBorders>
              <w:left w:val="single" w:sz="4" w:space="0" w:color="auto"/>
            </w:tcBorders>
          </w:tcPr>
          <w:p w:rsidR="00DA15AF" w:rsidRPr="00466DF2" w:rsidRDefault="00907F61" w:rsidP="000070A4">
            <w:pPr>
              <w:numPr>
                <w:ilvl w:val="0"/>
                <w:numId w:val="16"/>
              </w:numPr>
              <w:bidi/>
              <w:spacing w:before="20" w:after="20" w:line="216" w:lineRule="auto"/>
              <w:ind w:right="162"/>
              <w:jc w:val="both"/>
              <w:rPr>
                <w:rFonts w:asciiTheme="majorBidi" w:hAnsiTheme="majorBidi" w:cstheme="majorBidi"/>
                <w:color w:val="000000" w:themeColor="text1"/>
                <w:sz w:val="18"/>
                <w:szCs w:val="18"/>
              </w:rPr>
            </w:pPr>
            <w:r w:rsidRPr="00466DF2">
              <w:rPr>
                <w:rFonts w:asciiTheme="majorBidi" w:hAnsiTheme="majorBidi" w:cstheme="majorBidi"/>
                <w:color w:val="000000" w:themeColor="text1"/>
                <w:sz w:val="18"/>
                <w:szCs w:val="18"/>
                <w:rtl/>
              </w:rPr>
              <w:t>تحرر خطياً كافة الإشعارات والمراسلات الأخرى بموجب هذا العقد خطية وترسل على عنوان كل من الطرفين كما هي مذكورة في هذا العقد أو على العناوين التي يحددها الطرفان خطيا من وقت لآخر ويجوز تسليم الإشعارات باليد أو إرسالها عن طريق الفاكس مقابل تأكيد خطي بالاستلام أو عن طريق البريد المسجل أو بواسطة مراسل. وتعتبر الإشعارات المرسلة عن طريق الفاكس على أنه تم استلامها في يوم العمل الذي يلي اليوم الذي أرسلت فيه وفي حالة إرسالها عن طريق البريد تعتبر تلك الإشعارات أنه تم استلامها بعد ثلاثة (3) أيام عمل من تاريخ إرسالها بالبريد مع دفع رسوم البريد مقدماً وتوجيهها أصولاً إلى المرسل إليه، ويجب أن تكون كافة المراسلات أو الإشعارات أو المستندات الصادرة عن أو يسلمها أحد الطرفين إلى الطرف الآخر وفقاً لهذا العقد باللغة العربية أو الإنجليزية.</w:t>
            </w:r>
          </w:p>
        </w:tc>
      </w:tr>
      <w:tr w:rsidR="00DA15AF" w:rsidTr="00BB112D">
        <w:trPr>
          <w:trHeight w:val="467"/>
        </w:trPr>
        <w:tc>
          <w:tcPr>
            <w:tcW w:w="5580" w:type="dxa"/>
            <w:tcBorders>
              <w:top w:val="nil"/>
              <w:bottom w:val="nil"/>
              <w:right w:val="single" w:sz="4" w:space="0" w:color="auto"/>
            </w:tcBorders>
          </w:tcPr>
          <w:p w:rsidR="00DA15AF" w:rsidRPr="00AD493A" w:rsidRDefault="00D55C8B" w:rsidP="0061136F">
            <w:pPr>
              <w:numPr>
                <w:ilvl w:val="0"/>
                <w:numId w:val="6"/>
              </w:numPr>
              <w:shd w:val="clear" w:color="auto" w:fill="FFFFFF"/>
              <w:spacing w:before="20" w:after="20" w:line="228" w:lineRule="auto"/>
              <w:ind w:right="162"/>
              <w:jc w:val="both"/>
              <w:rPr>
                <w:rFonts w:cstheme="majorBidi"/>
                <w:sz w:val="16"/>
                <w:szCs w:val="16"/>
              </w:rPr>
            </w:pPr>
            <w:r w:rsidRPr="00AD493A">
              <w:rPr>
                <w:b/>
                <w:bCs/>
                <w:sz w:val="16"/>
                <w:szCs w:val="16"/>
              </w:rPr>
              <w:t>Takaful "the insurance":</w:t>
            </w:r>
          </w:p>
          <w:p w:rsidR="00D55C8B" w:rsidRPr="00AD493A" w:rsidRDefault="00D55C8B" w:rsidP="0061136F">
            <w:pPr>
              <w:numPr>
                <w:ilvl w:val="0"/>
                <w:numId w:val="35"/>
              </w:numPr>
              <w:spacing w:before="20" w:after="20" w:line="228" w:lineRule="auto"/>
              <w:ind w:right="162"/>
              <w:jc w:val="both"/>
              <w:rPr>
                <w:sz w:val="16"/>
                <w:szCs w:val="16"/>
              </w:rPr>
            </w:pPr>
            <w:r w:rsidRPr="00AD493A">
              <w:rPr>
                <w:sz w:val="16"/>
                <w:szCs w:val="16"/>
              </w:rPr>
              <w:t xml:space="preserve">Unless otherwise stated, The Buyer commits during the contractual period to buy and maintain Life Takaful policy (life insurance) from a recognized company acceptable to the Seller and in consideration of the agreed amount between both parties and as per the conditions. The insurance policy should contain non-validation article. </w:t>
            </w:r>
          </w:p>
          <w:p w:rsidR="00D55C8B" w:rsidRPr="00AD493A" w:rsidRDefault="00D55C8B" w:rsidP="0061136F">
            <w:pPr>
              <w:numPr>
                <w:ilvl w:val="0"/>
                <w:numId w:val="35"/>
              </w:numPr>
              <w:spacing w:before="20" w:after="20" w:line="228" w:lineRule="auto"/>
              <w:ind w:right="162"/>
              <w:jc w:val="both"/>
              <w:rPr>
                <w:sz w:val="16"/>
                <w:szCs w:val="16"/>
              </w:rPr>
            </w:pPr>
            <w:r w:rsidRPr="00AD493A">
              <w:rPr>
                <w:sz w:val="16"/>
                <w:szCs w:val="16"/>
              </w:rPr>
              <w:t xml:space="preserve">The Buyer shall be obliged to procure that The Seller is the sole beneficiary of such insurance policy, and shall pay the insurance premiums, from time to time without notification, and hand over the related receipts to the Seller. </w:t>
            </w:r>
          </w:p>
          <w:p w:rsidR="00D55C8B" w:rsidRPr="00AD493A" w:rsidRDefault="00D55C8B" w:rsidP="0061136F">
            <w:pPr>
              <w:numPr>
                <w:ilvl w:val="0"/>
                <w:numId w:val="35"/>
              </w:numPr>
              <w:spacing w:before="20" w:after="20" w:line="228" w:lineRule="auto"/>
              <w:ind w:right="162"/>
              <w:jc w:val="both"/>
              <w:rPr>
                <w:sz w:val="16"/>
                <w:szCs w:val="16"/>
                <w:rtl/>
              </w:rPr>
            </w:pPr>
            <w:r w:rsidRPr="00AD493A">
              <w:rPr>
                <w:sz w:val="16"/>
                <w:szCs w:val="16"/>
              </w:rPr>
              <w:t>If the Buyer fails to maintain his obligations under this provision, The Buyer authorize the Seller, but without undertaking by the seller</w:t>
            </w:r>
            <w:r w:rsidR="00FB59CC" w:rsidRPr="00AD493A">
              <w:rPr>
                <w:sz w:val="16"/>
                <w:szCs w:val="16"/>
              </w:rPr>
              <w:t>, to</w:t>
            </w:r>
            <w:r w:rsidRPr="00AD493A">
              <w:rPr>
                <w:sz w:val="16"/>
                <w:szCs w:val="16"/>
              </w:rPr>
              <w:t xml:space="preserve"> procure such   insurance policy at the cost and expense of the Buyer and the Buyer account (s).</w:t>
            </w:r>
          </w:p>
        </w:tc>
        <w:tc>
          <w:tcPr>
            <w:tcW w:w="4950" w:type="dxa"/>
            <w:tcBorders>
              <w:left w:val="single" w:sz="4" w:space="0" w:color="auto"/>
            </w:tcBorders>
          </w:tcPr>
          <w:p w:rsidR="00DA15AF" w:rsidRPr="00AD493A" w:rsidRDefault="00D55C8B" w:rsidP="000070A4">
            <w:pPr>
              <w:numPr>
                <w:ilvl w:val="0"/>
                <w:numId w:val="16"/>
              </w:numPr>
              <w:bidi/>
              <w:spacing w:before="20" w:after="20" w:line="216" w:lineRule="auto"/>
              <w:ind w:right="162"/>
              <w:jc w:val="both"/>
              <w:rPr>
                <w:rFonts w:asciiTheme="majorBidi" w:hAnsiTheme="majorBidi" w:cstheme="majorBidi"/>
                <w:color w:val="000000" w:themeColor="text1"/>
                <w:sz w:val="18"/>
                <w:szCs w:val="18"/>
              </w:rPr>
            </w:pPr>
            <w:r w:rsidRPr="00AD493A">
              <w:rPr>
                <w:rFonts w:asciiTheme="majorBidi" w:hAnsiTheme="majorBidi" w:cstheme="majorBidi"/>
                <w:b/>
                <w:bCs/>
                <w:color w:val="000000" w:themeColor="text1"/>
                <w:sz w:val="18"/>
                <w:szCs w:val="18"/>
                <w:rtl/>
                <w:lang w:bidi="ar-AE"/>
              </w:rPr>
              <w:t>التكافل (التأمين)</w:t>
            </w:r>
          </w:p>
          <w:p w:rsidR="00D55C8B" w:rsidRPr="00AD493A" w:rsidRDefault="00D55C8B" w:rsidP="008268F8">
            <w:pPr>
              <w:numPr>
                <w:ilvl w:val="0"/>
                <w:numId w:val="36"/>
              </w:numPr>
              <w:bidi/>
              <w:spacing w:before="20" w:after="20" w:line="216" w:lineRule="auto"/>
              <w:ind w:left="612" w:right="162" w:hanging="270"/>
              <w:jc w:val="both"/>
              <w:rPr>
                <w:rFonts w:asciiTheme="majorBidi" w:hAnsiTheme="majorBidi" w:cstheme="majorBidi"/>
                <w:color w:val="000000" w:themeColor="text1"/>
                <w:sz w:val="18"/>
                <w:szCs w:val="18"/>
                <w:rtl/>
                <w:lang w:bidi="ar-AE"/>
              </w:rPr>
            </w:pPr>
            <w:r w:rsidRPr="00AD493A">
              <w:rPr>
                <w:rFonts w:asciiTheme="majorBidi" w:hAnsiTheme="majorBidi" w:cstheme="majorBidi"/>
                <w:color w:val="000000" w:themeColor="text1"/>
                <w:sz w:val="18"/>
                <w:szCs w:val="18"/>
                <w:rtl/>
                <w:lang w:bidi="ar-AE"/>
              </w:rPr>
              <w:t>ما لم يتم الاتفاق على خلاف ذلك، يلتزم المشتري خلال مدة هذا العقد بشراء والمحافظة على وثيقة تكافل للحياة (التأمين على الحياة) مقابل المبلغ المتفق عليه بين الطرفين ووفق الشروط ومن شركة تأمين مقبولة للبائع من كافة النواحي . ويتوجب أن تتضمن الوثيقة بند عدم الإلغاء.</w:t>
            </w:r>
          </w:p>
          <w:p w:rsidR="00D55C8B" w:rsidRPr="00AD493A" w:rsidRDefault="00D55C8B" w:rsidP="000070A4">
            <w:pPr>
              <w:numPr>
                <w:ilvl w:val="0"/>
                <w:numId w:val="36"/>
              </w:numPr>
              <w:bidi/>
              <w:spacing w:before="20" w:after="20" w:line="216" w:lineRule="auto"/>
              <w:ind w:left="612" w:right="162" w:hanging="270"/>
              <w:jc w:val="both"/>
              <w:rPr>
                <w:rFonts w:asciiTheme="majorBidi" w:hAnsiTheme="majorBidi" w:cstheme="majorBidi"/>
                <w:color w:val="000000" w:themeColor="text1"/>
                <w:sz w:val="18"/>
                <w:szCs w:val="18"/>
                <w:lang w:bidi="ar-AE"/>
              </w:rPr>
            </w:pPr>
            <w:r w:rsidRPr="00AD493A">
              <w:rPr>
                <w:rFonts w:asciiTheme="majorBidi" w:hAnsiTheme="majorBidi" w:cstheme="majorBidi"/>
                <w:color w:val="000000" w:themeColor="text1"/>
                <w:sz w:val="18"/>
                <w:szCs w:val="18"/>
                <w:rtl/>
                <w:lang w:bidi="ar-AE"/>
              </w:rPr>
              <w:t>يلتزم المشتري بأن يكون البائع المستفيد الوحيد من وثيقة التأمين كما يلتزم بدون إشعار ومن وقت لآخر بدفع أقساط التأمين وتسليم إيصالات استلام بخصوصها إلى البائع.</w:t>
            </w:r>
          </w:p>
          <w:p w:rsidR="00D55C8B" w:rsidRPr="00AD493A" w:rsidRDefault="00D55C8B" w:rsidP="000070A4">
            <w:pPr>
              <w:numPr>
                <w:ilvl w:val="0"/>
                <w:numId w:val="36"/>
              </w:numPr>
              <w:bidi/>
              <w:spacing w:before="20" w:after="20" w:line="216" w:lineRule="auto"/>
              <w:ind w:left="612" w:right="162" w:hanging="270"/>
              <w:jc w:val="both"/>
              <w:rPr>
                <w:rFonts w:asciiTheme="majorBidi" w:hAnsiTheme="majorBidi" w:cstheme="majorBidi"/>
                <w:color w:val="000000" w:themeColor="text1"/>
                <w:sz w:val="18"/>
                <w:szCs w:val="18"/>
                <w:lang w:bidi="ar-AE"/>
              </w:rPr>
            </w:pPr>
            <w:r w:rsidRPr="00AD493A">
              <w:rPr>
                <w:rFonts w:asciiTheme="majorBidi" w:hAnsiTheme="majorBidi" w:cstheme="majorBidi"/>
                <w:color w:val="000000" w:themeColor="text1"/>
                <w:sz w:val="18"/>
                <w:szCs w:val="18"/>
                <w:rtl/>
                <w:lang w:bidi="ar-AE"/>
              </w:rPr>
              <w:t>في حال لم يلتزم المشتري بالتزاماته بموجب هذه المادة، يفوض البائع بموجب هذا العقــــــد ولكن بدون أي التزام منه للقيام بذلك بإبرام وثيقة التأمين والمحافظة عليــــها</w:t>
            </w:r>
            <w:r w:rsidRPr="00AD493A">
              <w:rPr>
                <w:rFonts w:asciiTheme="majorBidi" w:hAnsiTheme="majorBidi" w:cstheme="majorBidi"/>
                <w:color w:val="000000" w:themeColor="text1"/>
                <w:sz w:val="18"/>
                <w:szCs w:val="18"/>
                <w:rtl/>
                <w:lang w:bidi="ar-YE"/>
              </w:rPr>
              <w:t xml:space="preserve"> على حساب المشتري</w:t>
            </w:r>
            <w:r w:rsidRPr="00AD493A">
              <w:rPr>
                <w:rFonts w:asciiTheme="majorBidi" w:hAnsiTheme="majorBidi" w:cstheme="majorBidi"/>
                <w:color w:val="000000" w:themeColor="text1"/>
                <w:sz w:val="18"/>
                <w:szCs w:val="18"/>
                <w:rtl/>
                <w:lang w:bidi="ar-AE"/>
              </w:rPr>
              <w:t xml:space="preserve"> وبتحصيل كافة الأموال التي يتكبدها في هذا الخصوص من أي من حسابات المشتري لدى البائع.</w:t>
            </w:r>
          </w:p>
        </w:tc>
      </w:tr>
      <w:tr w:rsidR="00DA15AF" w:rsidTr="00BB112D">
        <w:trPr>
          <w:trHeight w:val="467"/>
        </w:trPr>
        <w:tc>
          <w:tcPr>
            <w:tcW w:w="5580" w:type="dxa"/>
            <w:tcBorders>
              <w:top w:val="nil"/>
              <w:bottom w:val="nil"/>
              <w:right w:val="single" w:sz="4" w:space="0" w:color="auto"/>
            </w:tcBorders>
          </w:tcPr>
          <w:p w:rsidR="00DA15AF" w:rsidRPr="0061136F" w:rsidRDefault="00D55C8B" w:rsidP="0061136F">
            <w:pPr>
              <w:numPr>
                <w:ilvl w:val="0"/>
                <w:numId w:val="6"/>
              </w:numPr>
              <w:shd w:val="clear" w:color="auto" w:fill="FFFFFF"/>
              <w:spacing w:before="20" w:after="20" w:line="228" w:lineRule="auto"/>
              <w:ind w:right="162"/>
              <w:jc w:val="both"/>
              <w:rPr>
                <w:rFonts w:cstheme="majorBidi"/>
                <w:sz w:val="16"/>
                <w:szCs w:val="16"/>
              </w:rPr>
            </w:pPr>
            <w:r w:rsidRPr="0061136F">
              <w:rPr>
                <w:b/>
                <w:bCs/>
                <w:sz w:val="16"/>
                <w:szCs w:val="16"/>
              </w:rPr>
              <w:t>Immunity relinquishment:</w:t>
            </w:r>
          </w:p>
          <w:p w:rsidR="00D55C8B" w:rsidRPr="0061136F" w:rsidRDefault="00D55C8B" w:rsidP="0061136F">
            <w:pPr>
              <w:shd w:val="clear" w:color="auto" w:fill="FFFFFF"/>
              <w:spacing w:before="20" w:after="20" w:line="228" w:lineRule="auto"/>
              <w:ind w:left="360" w:right="162"/>
              <w:jc w:val="both"/>
              <w:rPr>
                <w:rFonts w:cstheme="majorBidi"/>
                <w:sz w:val="16"/>
                <w:szCs w:val="16"/>
                <w:rtl/>
              </w:rPr>
            </w:pPr>
            <w:r w:rsidRPr="0061136F">
              <w:rPr>
                <w:sz w:val="16"/>
                <w:szCs w:val="16"/>
              </w:rPr>
              <w:t>The Buyer  may not have the right to claim or challenge the immunity of any claims, enforcement measures, restrain or any legal actions related to any legal or judicial action may raise from the conclusion or execution hereof, and he shall confirm the total relinquishment of such immunity if available.</w:t>
            </w:r>
          </w:p>
        </w:tc>
        <w:tc>
          <w:tcPr>
            <w:tcW w:w="4950" w:type="dxa"/>
            <w:tcBorders>
              <w:left w:val="single" w:sz="4" w:space="0" w:color="auto"/>
            </w:tcBorders>
          </w:tcPr>
          <w:p w:rsidR="00DA15AF" w:rsidRPr="00466DF2" w:rsidRDefault="00D55C8B" w:rsidP="000070A4">
            <w:pPr>
              <w:numPr>
                <w:ilvl w:val="0"/>
                <w:numId w:val="16"/>
              </w:numPr>
              <w:bidi/>
              <w:spacing w:before="20" w:after="20" w:line="216" w:lineRule="auto"/>
              <w:ind w:right="162"/>
              <w:jc w:val="both"/>
              <w:rPr>
                <w:rFonts w:asciiTheme="majorBidi" w:hAnsiTheme="majorBidi" w:cstheme="majorBidi"/>
                <w:color w:val="000000" w:themeColor="text1"/>
                <w:sz w:val="18"/>
                <w:szCs w:val="18"/>
              </w:rPr>
            </w:pPr>
            <w:r w:rsidRPr="00466DF2">
              <w:rPr>
                <w:rFonts w:asciiTheme="majorBidi" w:hAnsiTheme="majorBidi" w:cstheme="majorBidi"/>
                <w:b/>
                <w:bCs/>
                <w:color w:val="000000" w:themeColor="text1"/>
                <w:sz w:val="18"/>
                <w:szCs w:val="18"/>
                <w:rtl/>
                <w:lang w:bidi="ar-AE"/>
              </w:rPr>
              <w:t>التنازل عن الحصانة:</w:t>
            </w:r>
          </w:p>
          <w:p w:rsidR="00D55C8B" w:rsidRPr="00466DF2" w:rsidRDefault="00D55C8B" w:rsidP="000070A4">
            <w:pPr>
              <w:bidi/>
              <w:spacing w:before="20" w:after="20" w:line="216" w:lineRule="auto"/>
              <w:ind w:left="360" w:right="162"/>
              <w:jc w:val="both"/>
              <w:rPr>
                <w:rFonts w:asciiTheme="majorBidi" w:hAnsiTheme="majorBidi" w:cstheme="majorBidi"/>
                <w:color w:val="000000" w:themeColor="text1"/>
                <w:sz w:val="18"/>
                <w:szCs w:val="18"/>
              </w:rPr>
            </w:pPr>
            <w:r w:rsidRPr="00466DF2">
              <w:rPr>
                <w:rFonts w:asciiTheme="majorBidi" w:hAnsiTheme="majorBidi" w:cstheme="majorBidi"/>
                <w:color w:val="000000" w:themeColor="text1"/>
                <w:sz w:val="18"/>
                <w:szCs w:val="18"/>
                <w:rtl/>
                <w:lang w:bidi="ar-AE"/>
              </w:rPr>
              <w:t>لا يحق  للمشتري المطالبة أو الدفع بالحصانة من الدعاوى وإجراءات التنفيذ والحجز وأيّ إجراءات قانونية أخرى بخصوص أي إجراء قانوني أو قضائي قد ينتج عن إبرام أو تنفيذ هذا العقد، ويقرّ بالتنازل المطلق عن تلك الحصانة إن وجدت.</w:t>
            </w:r>
          </w:p>
        </w:tc>
      </w:tr>
      <w:tr w:rsidR="00DA15AF" w:rsidTr="00BB112D">
        <w:trPr>
          <w:trHeight w:val="467"/>
        </w:trPr>
        <w:tc>
          <w:tcPr>
            <w:tcW w:w="5580" w:type="dxa"/>
            <w:tcBorders>
              <w:top w:val="nil"/>
              <w:left w:val="single" w:sz="4" w:space="0" w:color="auto"/>
              <w:bottom w:val="nil"/>
              <w:right w:val="single" w:sz="4" w:space="0" w:color="auto"/>
            </w:tcBorders>
          </w:tcPr>
          <w:p w:rsidR="00DA15AF" w:rsidRPr="00C213B9" w:rsidRDefault="00D55C8B" w:rsidP="0061136F">
            <w:pPr>
              <w:numPr>
                <w:ilvl w:val="0"/>
                <w:numId w:val="6"/>
              </w:numPr>
              <w:shd w:val="clear" w:color="auto" w:fill="FFFFFF"/>
              <w:spacing w:before="20" w:after="20" w:line="228" w:lineRule="auto"/>
              <w:ind w:right="162"/>
              <w:jc w:val="both"/>
              <w:rPr>
                <w:rFonts w:cstheme="majorBidi"/>
                <w:b/>
                <w:bCs/>
                <w:sz w:val="16"/>
                <w:szCs w:val="16"/>
              </w:rPr>
            </w:pPr>
            <w:r w:rsidRPr="00C213B9">
              <w:rPr>
                <w:b/>
                <w:bCs/>
                <w:sz w:val="16"/>
                <w:szCs w:val="16"/>
              </w:rPr>
              <w:t>Assignment</w:t>
            </w:r>
          </w:p>
          <w:p w:rsidR="00D55C8B" w:rsidRPr="0061136F" w:rsidRDefault="00D55C8B" w:rsidP="0061136F">
            <w:pPr>
              <w:pStyle w:val="ListParagraph"/>
              <w:numPr>
                <w:ilvl w:val="0"/>
                <w:numId w:val="37"/>
              </w:numPr>
              <w:spacing w:before="20" w:after="20" w:line="228" w:lineRule="auto"/>
              <w:ind w:right="162"/>
              <w:jc w:val="both"/>
              <w:rPr>
                <w:rFonts w:asciiTheme="minorHAnsi" w:hAnsiTheme="minorHAnsi"/>
                <w:sz w:val="16"/>
                <w:szCs w:val="16"/>
              </w:rPr>
            </w:pPr>
            <w:r w:rsidRPr="0061136F">
              <w:rPr>
                <w:rFonts w:asciiTheme="minorHAnsi" w:hAnsiTheme="minorHAnsi"/>
                <w:sz w:val="16"/>
                <w:szCs w:val="16"/>
              </w:rPr>
              <w:t xml:space="preserve">This Contract shall be binding on the parties hereto, their respective successors and permitted assigns, heirs and/or legal representatives. </w:t>
            </w:r>
          </w:p>
          <w:p w:rsidR="00D55C8B" w:rsidRPr="0061136F" w:rsidRDefault="00D55C8B" w:rsidP="0061136F">
            <w:pPr>
              <w:pStyle w:val="ListParagraph"/>
              <w:numPr>
                <w:ilvl w:val="0"/>
                <w:numId w:val="37"/>
              </w:numPr>
              <w:spacing w:before="20" w:after="20" w:line="228" w:lineRule="auto"/>
              <w:ind w:right="162"/>
              <w:jc w:val="both"/>
              <w:rPr>
                <w:rFonts w:asciiTheme="minorHAnsi" w:hAnsiTheme="minorHAnsi"/>
                <w:sz w:val="16"/>
                <w:szCs w:val="16"/>
              </w:rPr>
            </w:pPr>
            <w:r w:rsidRPr="0061136F">
              <w:rPr>
                <w:rFonts w:asciiTheme="minorHAnsi" w:hAnsiTheme="minorHAnsi"/>
                <w:sz w:val="16"/>
                <w:szCs w:val="16"/>
              </w:rPr>
              <w:t xml:space="preserve">The Buyer shall not assign or transfer any of its rights or obligations under this Contract without the written consent of the Seller. </w:t>
            </w:r>
          </w:p>
          <w:p w:rsidR="00D55C8B" w:rsidRPr="0061136F" w:rsidRDefault="00D55C8B" w:rsidP="0061136F">
            <w:pPr>
              <w:pStyle w:val="ListParagraph"/>
              <w:numPr>
                <w:ilvl w:val="0"/>
                <w:numId w:val="37"/>
              </w:numPr>
              <w:spacing w:before="20" w:after="20" w:line="228" w:lineRule="auto"/>
              <w:ind w:right="162"/>
              <w:jc w:val="both"/>
              <w:rPr>
                <w:rFonts w:asciiTheme="minorHAnsi" w:hAnsiTheme="minorHAnsi"/>
                <w:sz w:val="16"/>
                <w:szCs w:val="16"/>
              </w:rPr>
            </w:pPr>
            <w:r w:rsidRPr="0061136F">
              <w:rPr>
                <w:rFonts w:asciiTheme="minorHAnsi" w:hAnsiTheme="minorHAnsi"/>
                <w:sz w:val="16"/>
                <w:szCs w:val="16"/>
              </w:rPr>
              <w:t>The Seller shall at any time, to the extent permitted by the Shariah, assign or transfer any of its rights and/or obligations under this Contract to any person without the consent of or any notice to the Buyer.</w:t>
            </w:r>
          </w:p>
          <w:p w:rsidR="00D55C8B" w:rsidRPr="0061136F" w:rsidRDefault="00D55C8B" w:rsidP="0061136F">
            <w:pPr>
              <w:pStyle w:val="ListParagraph"/>
              <w:numPr>
                <w:ilvl w:val="0"/>
                <w:numId w:val="37"/>
              </w:numPr>
              <w:spacing w:before="20" w:after="20" w:line="228" w:lineRule="auto"/>
              <w:ind w:right="162"/>
              <w:jc w:val="both"/>
              <w:rPr>
                <w:rFonts w:asciiTheme="minorHAnsi" w:hAnsiTheme="minorHAnsi"/>
                <w:sz w:val="16"/>
                <w:szCs w:val="16"/>
                <w:rtl/>
              </w:rPr>
            </w:pPr>
            <w:r w:rsidRPr="0061136F">
              <w:rPr>
                <w:rFonts w:asciiTheme="minorHAnsi" w:hAnsiTheme="minorHAnsi"/>
                <w:sz w:val="16"/>
                <w:szCs w:val="16"/>
              </w:rPr>
              <w:t>The Buyer hereby waives any right to receive such notice or giving of consent in respect of the foregoing.</w:t>
            </w:r>
          </w:p>
        </w:tc>
        <w:tc>
          <w:tcPr>
            <w:tcW w:w="4950" w:type="dxa"/>
            <w:tcBorders>
              <w:left w:val="single" w:sz="4" w:space="0" w:color="auto"/>
            </w:tcBorders>
          </w:tcPr>
          <w:p w:rsidR="00DA15AF" w:rsidRPr="00C213B9" w:rsidRDefault="00D55C8B" w:rsidP="000070A4">
            <w:pPr>
              <w:numPr>
                <w:ilvl w:val="0"/>
                <w:numId w:val="16"/>
              </w:numPr>
              <w:bidi/>
              <w:spacing w:before="20" w:after="20" w:line="216" w:lineRule="auto"/>
              <w:ind w:right="162"/>
              <w:jc w:val="both"/>
              <w:rPr>
                <w:rFonts w:asciiTheme="majorBidi" w:hAnsiTheme="majorBidi" w:cstheme="majorBidi"/>
                <w:color w:val="000000" w:themeColor="text1"/>
                <w:sz w:val="18"/>
                <w:szCs w:val="18"/>
              </w:rPr>
            </w:pPr>
            <w:r w:rsidRPr="00C213B9">
              <w:rPr>
                <w:rFonts w:asciiTheme="majorBidi" w:hAnsiTheme="majorBidi" w:cstheme="majorBidi"/>
                <w:b/>
                <w:bCs/>
                <w:color w:val="000000" w:themeColor="text1"/>
                <w:sz w:val="18"/>
                <w:szCs w:val="18"/>
                <w:rtl/>
                <w:lang w:bidi="ar-AE"/>
              </w:rPr>
              <w:t>الحوالة</w:t>
            </w:r>
          </w:p>
          <w:p w:rsidR="00D55C8B" w:rsidRPr="00466DF2" w:rsidRDefault="00D55C8B" w:rsidP="000070A4">
            <w:pPr>
              <w:numPr>
                <w:ilvl w:val="0"/>
                <w:numId w:val="39"/>
              </w:numPr>
              <w:bidi/>
              <w:spacing w:before="20" w:after="20" w:line="216" w:lineRule="auto"/>
              <w:ind w:right="162"/>
              <w:jc w:val="both"/>
              <w:rPr>
                <w:rFonts w:asciiTheme="majorBidi" w:hAnsiTheme="majorBidi" w:cstheme="majorBidi"/>
                <w:color w:val="000000" w:themeColor="text1"/>
                <w:sz w:val="18"/>
                <w:szCs w:val="18"/>
                <w:lang w:bidi="ar-AE"/>
              </w:rPr>
            </w:pPr>
            <w:r w:rsidRPr="00466DF2">
              <w:rPr>
                <w:rFonts w:asciiTheme="majorBidi" w:hAnsiTheme="majorBidi" w:cstheme="majorBidi"/>
                <w:color w:val="000000" w:themeColor="text1"/>
                <w:sz w:val="18"/>
                <w:szCs w:val="18"/>
                <w:rtl/>
                <w:lang w:bidi="ar-AE"/>
              </w:rPr>
              <w:t>هذا العقد ملزم لطرفيه وخلفائهما والمتنـــــــازل لهم من قبلهمــــــا وورثتهمــــــا و/أو ممثليهمــــــــا القانونييـــــن.</w:t>
            </w:r>
          </w:p>
          <w:p w:rsidR="00D55C8B" w:rsidRPr="00466DF2" w:rsidRDefault="00D55C8B" w:rsidP="000070A4">
            <w:pPr>
              <w:numPr>
                <w:ilvl w:val="0"/>
                <w:numId w:val="39"/>
              </w:numPr>
              <w:bidi/>
              <w:spacing w:before="20" w:after="20" w:line="216" w:lineRule="auto"/>
              <w:ind w:right="162"/>
              <w:jc w:val="both"/>
              <w:rPr>
                <w:rFonts w:asciiTheme="majorBidi" w:hAnsiTheme="majorBidi" w:cstheme="majorBidi"/>
                <w:color w:val="000000" w:themeColor="text1"/>
                <w:sz w:val="18"/>
                <w:szCs w:val="18"/>
                <w:lang w:bidi="ar-AE"/>
              </w:rPr>
            </w:pPr>
            <w:r w:rsidRPr="00466DF2">
              <w:rPr>
                <w:rFonts w:asciiTheme="majorBidi" w:hAnsiTheme="majorBidi" w:cstheme="majorBidi"/>
                <w:color w:val="000000" w:themeColor="text1"/>
                <w:sz w:val="18"/>
                <w:szCs w:val="18"/>
                <w:rtl/>
                <w:lang w:bidi="ar-AE"/>
              </w:rPr>
              <w:t>لا يجوز  للمشتري التنازل عن أي من حقوقه أو التزاماته بموجب هذا العقد أو تحويلها بدون موافقة خطية من قبل البائع</w:t>
            </w:r>
          </w:p>
          <w:p w:rsidR="00D55C8B" w:rsidRPr="00466DF2" w:rsidRDefault="00D55C8B" w:rsidP="008268F8">
            <w:pPr>
              <w:numPr>
                <w:ilvl w:val="0"/>
                <w:numId w:val="39"/>
              </w:numPr>
              <w:bidi/>
              <w:spacing w:before="20" w:after="20" w:line="216" w:lineRule="auto"/>
              <w:ind w:right="162"/>
              <w:jc w:val="both"/>
              <w:rPr>
                <w:rFonts w:asciiTheme="majorBidi" w:hAnsiTheme="majorBidi" w:cstheme="majorBidi"/>
                <w:color w:val="000000" w:themeColor="text1"/>
                <w:sz w:val="18"/>
                <w:szCs w:val="18"/>
                <w:lang w:bidi="ar-AE"/>
              </w:rPr>
            </w:pPr>
            <w:r w:rsidRPr="00466DF2">
              <w:rPr>
                <w:rFonts w:asciiTheme="majorBidi" w:hAnsiTheme="majorBidi" w:cstheme="majorBidi"/>
                <w:color w:val="000000" w:themeColor="text1"/>
                <w:sz w:val="18"/>
                <w:szCs w:val="18"/>
                <w:rtl/>
                <w:lang w:bidi="ar-AE"/>
              </w:rPr>
              <w:t>يجوز للبائع  ضمن ما هو مسموح به شرعاً في أي وقت خلال هذا العقد  دون إشعار يوجهه إلى المشتري و دون الحاجة للحصول على موافقة أن يتنازل عن كافة حقوقه ومصالحه والتزاماته بموجب هذا العقد أو بيعها أو تحويلها لأي طرف آخر</w:t>
            </w:r>
            <w:r w:rsidRPr="00466DF2">
              <w:rPr>
                <w:rFonts w:asciiTheme="majorBidi" w:hAnsiTheme="majorBidi" w:cstheme="majorBidi"/>
                <w:b/>
                <w:bCs/>
                <w:color w:val="000000" w:themeColor="text1"/>
                <w:sz w:val="18"/>
                <w:szCs w:val="18"/>
                <w:rtl/>
                <w:lang w:bidi="ar-AE"/>
              </w:rPr>
              <w:t>.</w:t>
            </w:r>
          </w:p>
          <w:p w:rsidR="00D55C8B" w:rsidRPr="00466DF2" w:rsidRDefault="00D55C8B" w:rsidP="000070A4">
            <w:pPr>
              <w:numPr>
                <w:ilvl w:val="0"/>
                <w:numId w:val="39"/>
              </w:numPr>
              <w:bidi/>
              <w:spacing w:before="20" w:after="20" w:line="216" w:lineRule="auto"/>
              <w:ind w:right="162"/>
              <w:jc w:val="both"/>
              <w:rPr>
                <w:rFonts w:asciiTheme="majorBidi" w:hAnsiTheme="majorBidi" w:cstheme="majorBidi"/>
                <w:color w:val="000000" w:themeColor="text1"/>
                <w:sz w:val="18"/>
                <w:szCs w:val="18"/>
                <w:lang w:bidi="ar-AE"/>
              </w:rPr>
            </w:pPr>
            <w:r w:rsidRPr="00466DF2">
              <w:rPr>
                <w:rFonts w:asciiTheme="majorBidi" w:hAnsiTheme="majorBidi" w:cstheme="majorBidi"/>
                <w:color w:val="000000" w:themeColor="text1"/>
                <w:sz w:val="18"/>
                <w:szCs w:val="18"/>
                <w:rtl/>
                <w:lang w:bidi="ar-AE"/>
              </w:rPr>
              <w:t xml:space="preserve">تنازل المشتري بموجبه عن أي حق في استلام أي إشعار أو التعبير عن موافقته طبقا للمذكور أعلاه </w:t>
            </w:r>
          </w:p>
        </w:tc>
      </w:tr>
      <w:tr w:rsidR="00DA15AF" w:rsidTr="00BB112D">
        <w:trPr>
          <w:trHeight w:val="467"/>
        </w:trPr>
        <w:tc>
          <w:tcPr>
            <w:tcW w:w="5580" w:type="dxa"/>
            <w:tcBorders>
              <w:top w:val="nil"/>
              <w:bottom w:val="nil"/>
              <w:right w:val="single" w:sz="4" w:space="0" w:color="auto"/>
            </w:tcBorders>
          </w:tcPr>
          <w:p w:rsidR="00DA15AF" w:rsidRPr="0061136F" w:rsidRDefault="00D55C8B" w:rsidP="0061136F">
            <w:pPr>
              <w:numPr>
                <w:ilvl w:val="0"/>
                <w:numId w:val="6"/>
              </w:numPr>
              <w:shd w:val="clear" w:color="auto" w:fill="FFFFFF"/>
              <w:spacing w:before="20" w:after="20" w:line="228" w:lineRule="auto"/>
              <w:ind w:right="162"/>
              <w:jc w:val="both"/>
              <w:rPr>
                <w:rFonts w:cstheme="majorBidi"/>
                <w:sz w:val="16"/>
                <w:szCs w:val="16"/>
              </w:rPr>
            </w:pPr>
            <w:r w:rsidRPr="0061136F">
              <w:rPr>
                <w:b/>
                <w:bCs/>
                <w:sz w:val="16"/>
                <w:szCs w:val="16"/>
              </w:rPr>
              <w:t>Delay of Payment:</w:t>
            </w:r>
          </w:p>
          <w:p w:rsidR="00D55C8B" w:rsidRPr="0061136F" w:rsidRDefault="00D55C8B" w:rsidP="00AB1316">
            <w:pPr>
              <w:shd w:val="clear" w:color="auto" w:fill="FFFFFF"/>
              <w:spacing w:before="20" w:after="20" w:line="228" w:lineRule="auto"/>
              <w:ind w:left="360" w:right="162"/>
              <w:jc w:val="both"/>
              <w:rPr>
                <w:rFonts w:cstheme="majorBidi"/>
                <w:sz w:val="16"/>
                <w:szCs w:val="16"/>
                <w:rtl/>
              </w:rPr>
            </w:pPr>
            <w:r w:rsidRPr="0061136F">
              <w:rPr>
                <w:sz w:val="16"/>
                <w:szCs w:val="16"/>
              </w:rPr>
              <w:t xml:space="preserve">In the event The Buyer delays any of the installments when due, The Buyer will be covenant, upon The Seller request, to give a monthly charity of AED </w:t>
            </w:r>
            <w:r w:rsidR="00E05449">
              <w:rPr>
                <w:rFonts w:cstheme="majorBidi"/>
                <w:b/>
                <w:bCs/>
                <w:sz w:val="16"/>
                <w:szCs w:val="16"/>
              </w:rPr>
              <w:t>250</w:t>
            </w:r>
            <w:r w:rsidRPr="0061136F">
              <w:rPr>
                <w:sz w:val="16"/>
                <w:szCs w:val="16"/>
              </w:rPr>
              <w:t>for each unpaid installment to be added to any subsequent installment of the total price. Such amount shall be kept away in the charitable account and paid out to The Seller  under Fatwa and Legitimate Control Authority and shall not be combined to The Seller  assets or utilized by him.</w:t>
            </w:r>
          </w:p>
        </w:tc>
        <w:tc>
          <w:tcPr>
            <w:tcW w:w="4950" w:type="dxa"/>
            <w:tcBorders>
              <w:left w:val="single" w:sz="4" w:space="0" w:color="auto"/>
            </w:tcBorders>
          </w:tcPr>
          <w:p w:rsidR="00DA15AF" w:rsidRPr="00466DF2" w:rsidRDefault="00D55C8B" w:rsidP="000070A4">
            <w:pPr>
              <w:numPr>
                <w:ilvl w:val="0"/>
                <w:numId w:val="16"/>
              </w:numPr>
              <w:bidi/>
              <w:spacing w:before="20" w:after="20" w:line="216" w:lineRule="auto"/>
              <w:ind w:right="162"/>
              <w:jc w:val="both"/>
              <w:rPr>
                <w:rFonts w:asciiTheme="majorBidi" w:hAnsiTheme="majorBidi" w:cstheme="majorBidi"/>
                <w:color w:val="000000" w:themeColor="text1"/>
                <w:sz w:val="18"/>
                <w:szCs w:val="18"/>
              </w:rPr>
            </w:pPr>
            <w:r w:rsidRPr="00466DF2">
              <w:rPr>
                <w:rFonts w:asciiTheme="majorBidi" w:hAnsiTheme="majorBidi" w:cstheme="majorBidi"/>
                <w:b/>
                <w:bCs/>
                <w:color w:val="000000" w:themeColor="text1"/>
                <w:sz w:val="18"/>
                <w:szCs w:val="18"/>
                <w:rtl/>
                <w:lang w:bidi="ar-AE"/>
              </w:rPr>
              <w:t>التأخر في الدفع</w:t>
            </w:r>
            <w:r w:rsidRPr="00466DF2">
              <w:rPr>
                <w:rFonts w:asciiTheme="majorBidi" w:hAnsiTheme="majorBidi" w:cstheme="majorBidi"/>
                <w:color w:val="000000" w:themeColor="text1"/>
                <w:sz w:val="18"/>
                <w:szCs w:val="18"/>
                <w:rtl/>
                <w:lang w:bidi="ar-AE"/>
              </w:rPr>
              <w:t xml:space="preserve"> :</w:t>
            </w:r>
          </w:p>
          <w:p w:rsidR="00D55C8B" w:rsidRPr="00466DF2" w:rsidRDefault="00D55C8B" w:rsidP="00AB1316">
            <w:pPr>
              <w:bidi/>
              <w:spacing w:before="20" w:after="20" w:line="216" w:lineRule="auto"/>
              <w:ind w:left="360" w:right="162"/>
              <w:jc w:val="both"/>
              <w:rPr>
                <w:rFonts w:asciiTheme="majorBidi" w:hAnsiTheme="majorBidi" w:cstheme="majorBidi"/>
                <w:color w:val="000000" w:themeColor="text1"/>
                <w:sz w:val="18"/>
                <w:szCs w:val="18"/>
              </w:rPr>
            </w:pPr>
            <w:r w:rsidRPr="00466DF2">
              <w:rPr>
                <w:rFonts w:asciiTheme="majorBidi" w:hAnsiTheme="majorBidi" w:cstheme="majorBidi"/>
                <w:color w:val="000000" w:themeColor="text1"/>
                <w:sz w:val="18"/>
                <w:szCs w:val="18"/>
                <w:rtl/>
                <w:lang w:bidi="ar-AE"/>
              </w:rPr>
              <w:t xml:space="preserve">إذا </w:t>
            </w:r>
            <w:r w:rsidRPr="00466DF2">
              <w:rPr>
                <w:rFonts w:asciiTheme="majorBidi" w:hAnsiTheme="majorBidi" w:cstheme="majorBidi"/>
                <w:color w:val="000000" w:themeColor="text1"/>
                <w:sz w:val="18"/>
                <w:szCs w:val="18"/>
                <w:rtl/>
              </w:rPr>
              <w:t xml:space="preserve">تأخــر </w:t>
            </w:r>
            <w:r w:rsidRPr="00466DF2">
              <w:rPr>
                <w:rFonts w:asciiTheme="majorBidi" w:hAnsiTheme="majorBidi" w:cstheme="majorBidi"/>
                <w:color w:val="000000" w:themeColor="text1"/>
                <w:sz w:val="18"/>
                <w:szCs w:val="18"/>
                <w:rtl/>
                <w:lang w:bidi="ar-AE"/>
              </w:rPr>
              <w:t>المشتري</w:t>
            </w:r>
            <w:r w:rsidRPr="00466DF2">
              <w:rPr>
                <w:rFonts w:asciiTheme="majorBidi" w:hAnsiTheme="majorBidi" w:cstheme="majorBidi"/>
                <w:color w:val="000000" w:themeColor="text1"/>
                <w:sz w:val="18"/>
                <w:szCs w:val="18"/>
                <w:rtl/>
              </w:rPr>
              <w:t xml:space="preserve"> عن سداد أي قسط من أقساط الثمن الإجمالي في تاريخ استحقاقه،  فإنه يلتـــــــزم</w:t>
            </w:r>
            <w:r w:rsidRPr="00466DF2">
              <w:rPr>
                <w:rFonts w:asciiTheme="majorBidi" w:hAnsiTheme="majorBidi" w:cstheme="majorBidi"/>
                <w:color w:val="000000" w:themeColor="text1"/>
                <w:sz w:val="18"/>
                <w:szCs w:val="18"/>
                <w:rtl/>
                <w:lang w:bidi="ar-AE"/>
              </w:rPr>
              <w:t xml:space="preserve"> ,إذا طلب البائع منه ذلك, بالتصدق</w:t>
            </w:r>
            <w:r w:rsidRPr="00466DF2">
              <w:rPr>
                <w:rFonts w:asciiTheme="majorBidi" w:hAnsiTheme="majorBidi" w:cstheme="majorBidi"/>
                <w:color w:val="000000" w:themeColor="text1"/>
                <w:sz w:val="18"/>
                <w:szCs w:val="18"/>
                <w:rtl/>
              </w:rPr>
              <w:t xml:space="preserve"> بمبلغ</w:t>
            </w:r>
            <w:r w:rsidR="00E05449">
              <w:rPr>
                <w:rFonts w:asciiTheme="majorBidi" w:hAnsiTheme="majorBidi" w:cstheme="majorBidi"/>
                <w:b/>
                <w:bCs/>
                <w:color w:val="000000" w:themeColor="text1"/>
                <w:sz w:val="18"/>
                <w:szCs w:val="18"/>
              </w:rPr>
              <w:t>250</w:t>
            </w:r>
            <w:r w:rsidRPr="00466DF2">
              <w:rPr>
                <w:rFonts w:asciiTheme="majorBidi" w:hAnsiTheme="majorBidi" w:cstheme="majorBidi"/>
                <w:color w:val="000000" w:themeColor="text1"/>
                <w:sz w:val="18"/>
                <w:szCs w:val="18"/>
                <w:rtl/>
              </w:rPr>
              <w:t xml:space="preserve">.درهم شهرياً عن كل قسط غير مدفوع، ويضاف ذلك المبلغ إلى أي قسط من أقساط الثمن الإجمالي اللاحقـــــــــة. </w:t>
            </w:r>
            <w:r w:rsidRPr="00466DF2">
              <w:rPr>
                <w:rFonts w:asciiTheme="majorBidi" w:hAnsiTheme="majorBidi" w:cstheme="majorBidi"/>
                <w:color w:val="000000" w:themeColor="text1"/>
                <w:sz w:val="18"/>
                <w:szCs w:val="18"/>
                <w:rtl/>
                <w:lang w:bidi="ar-AE"/>
              </w:rPr>
              <w:t xml:space="preserve">ويجنب في حساب الخيرات ويتم صرفه </w:t>
            </w:r>
            <w:r w:rsidRPr="00466DF2">
              <w:rPr>
                <w:rFonts w:asciiTheme="majorBidi" w:hAnsiTheme="majorBidi" w:cstheme="majorBidi"/>
                <w:color w:val="000000" w:themeColor="text1"/>
                <w:sz w:val="18"/>
                <w:szCs w:val="18"/>
                <w:rtl/>
              </w:rPr>
              <w:t>تحت إشراف هيئة الفتـــــــوى والرقابة الشرعية للبائع، ولا يضم إلى أصول البائع ولا ينتفـــع به.</w:t>
            </w:r>
          </w:p>
        </w:tc>
      </w:tr>
      <w:tr w:rsidR="00D55C8B" w:rsidTr="00BB112D">
        <w:trPr>
          <w:trHeight w:val="467"/>
        </w:trPr>
        <w:tc>
          <w:tcPr>
            <w:tcW w:w="5580" w:type="dxa"/>
            <w:tcBorders>
              <w:top w:val="nil"/>
              <w:bottom w:val="nil"/>
              <w:right w:val="single" w:sz="4" w:space="0" w:color="auto"/>
            </w:tcBorders>
          </w:tcPr>
          <w:p w:rsidR="00D55C8B" w:rsidRPr="00466DF2" w:rsidRDefault="00D55C8B" w:rsidP="0061136F">
            <w:pPr>
              <w:numPr>
                <w:ilvl w:val="0"/>
                <w:numId w:val="6"/>
              </w:numPr>
              <w:shd w:val="clear" w:color="auto" w:fill="FFFFFF"/>
              <w:spacing w:before="20" w:after="20" w:line="228" w:lineRule="auto"/>
              <w:ind w:right="162"/>
              <w:jc w:val="both"/>
              <w:rPr>
                <w:rFonts w:cstheme="majorBidi"/>
                <w:sz w:val="16"/>
                <w:szCs w:val="16"/>
                <w:rtl/>
              </w:rPr>
            </w:pPr>
            <w:r w:rsidRPr="00466DF2">
              <w:rPr>
                <w:sz w:val="16"/>
                <w:szCs w:val="16"/>
              </w:rPr>
              <w:t>The Seller may disclose, to any person enter into contractual relations with, any information relating to the Buyer or this contract as may deemed reasonable to it.</w:t>
            </w:r>
          </w:p>
        </w:tc>
        <w:tc>
          <w:tcPr>
            <w:tcW w:w="4950" w:type="dxa"/>
            <w:tcBorders>
              <w:left w:val="single" w:sz="4" w:space="0" w:color="auto"/>
            </w:tcBorders>
          </w:tcPr>
          <w:p w:rsidR="00D55C8B" w:rsidRPr="00466DF2" w:rsidRDefault="00D55C8B" w:rsidP="000070A4">
            <w:pPr>
              <w:numPr>
                <w:ilvl w:val="0"/>
                <w:numId w:val="16"/>
              </w:numPr>
              <w:bidi/>
              <w:spacing w:before="20" w:after="20" w:line="216" w:lineRule="auto"/>
              <w:ind w:right="162"/>
              <w:jc w:val="both"/>
              <w:rPr>
                <w:rFonts w:asciiTheme="majorBidi" w:hAnsiTheme="majorBidi" w:cstheme="majorBidi"/>
                <w:color w:val="000000" w:themeColor="text1"/>
                <w:sz w:val="18"/>
                <w:szCs w:val="18"/>
              </w:rPr>
            </w:pPr>
            <w:r w:rsidRPr="00466DF2">
              <w:rPr>
                <w:rFonts w:asciiTheme="majorBidi" w:hAnsiTheme="majorBidi" w:cstheme="majorBidi"/>
                <w:color w:val="000000" w:themeColor="text1"/>
                <w:sz w:val="18"/>
                <w:szCs w:val="18"/>
                <w:rtl/>
                <w:lang w:bidi="ar-AE"/>
              </w:rPr>
              <w:t>للبائع أن يكشف إلى أي شخص يبــــرم علاقات تعاقدية مــــــع البائع أي معلومات متعلقة بالمشتري أو بهذا العقد حسب ما يعتبره البائع مناسباً.</w:t>
            </w:r>
          </w:p>
        </w:tc>
      </w:tr>
      <w:tr w:rsidR="00D55C8B" w:rsidTr="00BB112D">
        <w:trPr>
          <w:trHeight w:val="467"/>
        </w:trPr>
        <w:tc>
          <w:tcPr>
            <w:tcW w:w="5580" w:type="dxa"/>
            <w:tcBorders>
              <w:top w:val="nil"/>
              <w:left w:val="single" w:sz="4" w:space="0" w:color="auto"/>
              <w:bottom w:val="single" w:sz="4" w:space="0" w:color="auto"/>
              <w:right w:val="single" w:sz="4" w:space="0" w:color="auto"/>
            </w:tcBorders>
          </w:tcPr>
          <w:p w:rsidR="00D55C8B" w:rsidRPr="00466DF2" w:rsidRDefault="00D55C8B" w:rsidP="0061136F">
            <w:pPr>
              <w:numPr>
                <w:ilvl w:val="0"/>
                <w:numId w:val="6"/>
              </w:numPr>
              <w:shd w:val="clear" w:color="auto" w:fill="FFFFFF"/>
              <w:spacing w:before="20" w:after="20" w:line="228" w:lineRule="auto"/>
              <w:ind w:right="162"/>
              <w:jc w:val="both"/>
              <w:rPr>
                <w:rFonts w:cstheme="majorBidi"/>
                <w:sz w:val="16"/>
                <w:szCs w:val="16"/>
                <w:rtl/>
              </w:rPr>
            </w:pPr>
            <w:r w:rsidRPr="00466DF2">
              <w:rPr>
                <w:sz w:val="16"/>
                <w:szCs w:val="16"/>
              </w:rPr>
              <w:t xml:space="preserve">This contract is subject to the laws of the United Arab </w:t>
            </w:r>
            <w:r w:rsidR="00660998" w:rsidRPr="00466DF2">
              <w:rPr>
                <w:sz w:val="16"/>
                <w:szCs w:val="16"/>
              </w:rPr>
              <w:t>Emirates so</w:t>
            </w:r>
            <w:r w:rsidRPr="00466DF2">
              <w:rPr>
                <w:sz w:val="16"/>
                <w:szCs w:val="16"/>
              </w:rPr>
              <w:t xml:space="preserve"> long as these laws don’t contradict the provisions and principles of Islamic Shariah according to the interpretation of the Fatwa </w:t>
            </w:r>
            <w:r w:rsidR="00660998" w:rsidRPr="00466DF2">
              <w:rPr>
                <w:sz w:val="16"/>
                <w:szCs w:val="16"/>
              </w:rPr>
              <w:t>and Shariah</w:t>
            </w:r>
            <w:r w:rsidRPr="00466DF2">
              <w:rPr>
                <w:sz w:val="16"/>
                <w:szCs w:val="16"/>
              </w:rPr>
              <w:t xml:space="preserve"> Supervisory Board of </w:t>
            </w:r>
            <w:r w:rsidR="00660998" w:rsidRPr="00466DF2">
              <w:rPr>
                <w:sz w:val="16"/>
                <w:szCs w:val="16"/>
              </w:rPr>
              <w:t>the Seller</w:t>
            </w:r>
            <w:r w:rsidRPr="00466DF2">
              <w:rPr>
                <w:sz w:val="16"/>
                <w:szCs w:val="16"/>
              </w:rPr>
              <w:t>. In the event of such contradiction, the latter as interpreted by the said Fatwa Board of the Seller shall prevail. Both parties have agreed that the competent court in Dubai shall be the judicial authority to look into any disputes arising hereof. The Buyer chose Dubai Emirate to be the country of exercising any legal action related hereof including obligatory execution procedures, while The Seller retained the right to raise any dispute hereof to any other legally competent court.</w:t>
            </w:r>
          </w:p>
        </w:tc>
        <w:tc>
          <w:tcPr>
            <w:tcW w:w="4950" w:type="dxa"/>
            <w:tcBorders>
              <w:left w:val="single" w:sz="4" w:space="0" w:color="auto"/>
            </w:tcBorders>
          </w:tcPr>
          <w:p w:rsidR="00D55C8B" w:rsidRPr="00466DF2" w:rsidRDefault="00D55C8B" w:rsidP="000070A4">
            <w:pPr>
              <w:numPr>
                <w:ilvl w:val="0"/>
                <w:numId w:val="16"/>
              </w:numPr>
              <w:bidi/>
              <w:spacing w:before="20" w:after="20" w:line="216" w:lineRule="auto"/>
              <w:ind w:right="162"/>
              <w:jc w:val="both"/>
              <w:rPr>
                <w:rFonts w:asciiTheme="majorBidi" w:hAnsiTheme="majorBidi" w:cstheme="majorBidi"/>
                <w:color w:val="000000" w:themeColor="text1"/>
                <w:sz w:val="18"/>
                <w:szCs w:val="18"/>
              </w:rPr>
            </w:pPr>
            <w:r w:rsidRPr="00466DF2">
              <w:rPr>
                <w:rFonts w:asciiTheme="majorBidi" w:hAnsiTheme="majorBidi" w:cstheme="majorBidi"/>
                <w:color w:val="000000" w:themeColor="text1"/>
                <w:sz w:val="18"/>
                <w:szCs w:val="18"/>
                <w:rtl/>
              </w:rPr>
              <w:t>تسري على هذا العقد قوانين دولة الإمارات العربية المتحدة فيمالا يتعارض مع أحكام ومبادئ الشريعة الإسلامية حسب تفسير هيئة الفتوى والرقابة الشرعية للبائع</w:t>
            </w:r>
            <w:r w:rsidRPr="00466DF2">
              <w:rPr>
                <w:rFonts w:asciiTheme="majorBidi" w:hAnsiTheme="majorBidi" w:cstheme="majorBidi"/>
                <w:color w:val="000000" w:themeColor="text1"/>
                <w:sz w:val="18"/>
                <w:szCs w:val="18"/>
                <w:rtl/>
                <w:lang w:bidi="ar-YE"/>
              </w:rPr>
              <w:t xml:space="preserve">، و تسود احكام الشريعة الإسلامية  في حالة وجود تعارض بينها و بين  لك القوانين كما </w:t>
            </w:r>
            <w:r w:rsidRPr="00466DF2">
              <w:rPr>
                <w:rFonts w:asciiTheme="majorBidi" w:hAnsiTheme="majorBidi" w:cstheme="majorBidi"/>
                <w:color w:val="000000" w:themeColor="text1"/>
                <w:sz w:val="18"/>
                <w:szCs w:val="18"/>
                <w:rtl/>
                <w:lang w:bidi="ar-AE"/>
              </w:rPr>
              <w:t>ت</w:t>
            </w:r>
            <w:r w:rsidRPr="00466DF2">
              <w:rPr>
                <w:rFonts w:asciiTheme="majorBidi" w:hAnsiTheme="majorBidi" w:cstheme="majorBidi"/>
                <w:color w:val="000000" w:themeColor="text1"/>
                <w:sz w:val="18"/>
                <w:szCs w:val="18"/>
                <w:rtl/>
                <w:lang w:bidi="ar-YE"/>
              </w:rPr>
              <w:t>فسره هيئة الفتوى المذكورة</w:t>
            </w:r>
            <w:r w:rsidRPr="00466DF2">
              <w:rPr>
                <w:rFonts w:asciiTheme="majorBidi" w:hAnsiTheme="majorBidi" w:cstheme="majorBidi"/>
                <w:color w:val="000000" w:themeColor="text1"/>
                <w:sz w:val="18"/>
                <w:szCs w:val="18"/>
                <w:rtl/>
              </w:rPr>
              <w:t>. وقد تم الاتفاق بين الطرفين على أن تكون المحكمة المختصة في دبي هي صاحبة الاختصاص في نظر أي نزاع يتعلق بهذا العقد، كما اتخذ المشتري إمارة دبي موطناً مختاراً لتنفيذ أي عمل قانوني يتعلق بهذا العقد بما في ذلك إجراءات التنفيذ الجبري، بينما احتفظ البائع لنفسه بالحق في رفع أي نزاع متعلق بهذا العقد إلى أي محكمة أخرى مختصة قانوناً.</w:t>
            </w:r>
          </w:p>
        </w:tc>
      </w:tr>
    </w:tbl>
    <w:p w:rsidR="00DD27AF" w:rsidRDefault="00DD27AF" w:rsidP="00103E02">
      <w:pPr>
        <w:spacing w:after="0"/>
        <w:rPr>
          <w:sz w:val="2"/>
          <w:szCs w:val="2"/>
        </w:rPr>
      </w:pPr>
    </w:p>
    <w:p w:rsidR="00DD27AF" w:rsidRDefault="00DD27AF" w:rsidP="00103E02">
      <w:pPr>
        <w:spacing w:after="0"/>
        <w:rPr>
          <w:sz w:val="2"/>
          <w:szCs w:val="2"/>
        </w:rPr>
      </w:pPr>
    </w:p>
    <w:p w:rsidR="00DD27AF" w:rsidRDefault="00DD27AF" w:rsidP="00103E02">
      <w:pPr>
        <w:spacing w:after="0"/>
        <w:rPr>
          <w:sz w:val="2"/>
          <w:szCs w:val="2"/>
        </w:rPr>
      </w:pPr>
    </w:p>
    <w:p w:rsidR="00BE40A5" w:rsidRDefault="000E7077" w:rsidP="00103E02">
      <w:pPr>
        <w:spacing w:after="0"/>
        <w:rPr>
          <w:sz w:val="2"/>
          <w:szCs w:val="2"/>
        </w:rPr>
      </w:pPr>
      <w:r>
        <w:rPr>
          <w:sz w:val="2"/>
          <w:szCs w:val="2"/>
        </w:rPr>
        <w:lastRenderedPageBreak/>
        <w:fldChar w:fldCharType="begin"/>
      </w:r>
      <w:r w:rsidR="00CE4147">
        <w:rPr>
          <w:sz w:val="2"/>
          <w:szCs w:val="2"/>
        </w:rPr>
        <w:instrText xml:space="preserve"> MERGEFIELD Voucher_Details </w:instrText>
      </w:r>
      <w:r>
        <w:rPr>
          <w:sz w:val="2"/>
          <w:szCs w:val="2"/>
        </w:rPr>
        <w:fldChar w:fldCharType="separate"/>
      </w:r>
      <w:r w:rsidR="008A624B" w:rsidRPr="00397AD8">
        <w:rPr>
          <w:noProof/>
          <w:sz w:val="2"/>
          <w:szCs w:val="2"/>
        </w:rPr>
        <w:t>EKC967293 to EKD017293</w:t>
      </w:r>
      <w:r>
        <w:rPr>
          <w:sz w:val="2"/>
          <w:szCs w:val="2"/>
        </w:rPr>
        <w:fldChar w:fldCharType="end"/>
      </w:r>
    </w:p>
    <w:tbl>
      <w:tblPr>
        <w:tblStyle w:val="TableGrid"/>
        <w:tblW w:w="0" w:type="auto"/>
        <w:tblLayout w:type="fixed"/>
        <w:tblLook w:val="04A0"/>
      </w:tblPr>
      <w:tblGrid>
        <w:gridCol w:w="5053"/>
        <w:gridCol w:w="5495"/>
      </w:tblGrid>
      <w:tr w:rsidR="0029118D" w:rsidTr="00BB112D">
        <w:tc>
          <w:tcPr>
            <w:tcW w:w="5053" w:type="dxa"/>
            <w:tcBorders>
              <w:top w:val="single" w:sz="4" w:space="0" w:color="auto"/>
              <w:left w:val="single" w:sz="4" w:space="0" w:color="auto"/>
              <w:bottom w:val="single" w:sz="4" w:space="0" w:color="000000" w:themeColor="text1"/>
              <w:right w:val="nil"/>
            </w:tcBorders>
            <w:shd w:val="clear" w:color="auto" w:fill="E36C0A" w:themeFill="accent6" w:themeFillShade="BF"/>
          </w:tcPr>
          <w:p w:rsidR="0029118D" w:rsidRPr="0010334E" w:rsidRDefault="001C0E35" w:rsidP="00D14C1F">
            <w:pPr>
              <w:spacing w:before="40" w:after="40"/>
              <w:rPr>
                <w:color w:val="FFFFFF" w:themeColor="background1"/>
                <w:sz w:val="20"/>
                <w:szCs w:val="20"/>
              </w:rPr>
            </w:pPr>
            <w:r w:rsidRPr="001C0E35">
              <w:rPr>
                <w:rFonts w:cstheme="majorBidi"/>
                <w:b/>
                <w:bCs/>
                <w:color w:val="FFFFFF" w:themeColor="background1"/>
                <w:sz w:val="20"/>
                <w:szCs w:val="20"/>
              </w:rPr>
              <w:t>Addendum</w:t>
            </w:r>
          </w:p>
        </w:tc>
        <w:tc>
          <w:tcPr>
            <w:tcW w:w="5495" w:type="dxa"/>
            <w:tcBorders>
              <w:top w:val="single" w:sz="4" w:space="0" w:color="auto"/>
              <w:left w:val="nil"/>
              <w:bottom w:val="single" w:sz="4" w:space="0" w:color="000000" w:themeColor="text1"/>
              <w:right w:val="single" w:sz="4" w:space="0" w:color="auto"/>
            </w:tcBorders>
            <w:shd w:val="clear" w:color="auto" w:fill="E36C0A" w:themeFill="accent6" w:themeFillShade="BF"/>
          </w:tcPr>
          <w:p w:rsidR="0029118D" w:rsidRPr="0010334E" w:rsidRDefault="001C0E35" w:rsidP="00D14C1F">
            <w:pPr>
              <w:spacing w:before="40" w:after="40"/>
              <w:jc w:val="right"/>
              <w:rPr>
                <w:color w:val="FFFFFF" w:themeColor="background1"/>
                <w:sz w:val="20"/>
                <w:szCs w:val="20"/>
              </w:rPr>
            </w:pPr>
            <w:r w:rsidRPr="001C0E35">
              <w:rPr>
                <w:rFonts w:cs="Times New Roman" w:hint="cs"/>
                <w:b/>
                <w:bCs/>
                <w:color w:val="FFFFFF" w:themeColor="background1"/>
                <w:sz w:val="20"/>
                <w:szCs w:val="20"/>
                <w:rtl/>
              </w:rPr>
              <w:t>الملحــــق</w:t>
            </w:r>
          </w:p>
        </w:tc>
      </w:tr>
      <w:tr w:rsidR="00FD1F45" w:rsidTr="00BB112D">
        <w:tc>
          <w:tcPr>
            <w:tcW w:w="10548" w:type="dxa"/>
            <w:gridSpan w:val="2"/>
            <w:tcBorders>
              <w:left w:val="single" w:sz="4" w:space="0" w:color="auto"/>
            </w:tcBorders>
          </w:tcPr>
          <w:p w:rsidR="00FD1F45" w:rsidRPr="0010334E" w:rsidRDefault="00FD1F45" w:rsidP="00103E02">
            <w:pPr>
              <w:rPr>
                <w:sz w:val="2"/>
                <w:szCs w:val="2"/>
              </w:rPr>
            </w:pPr>
          </w:p>
          <w:p w:rsidR="001C0E35" w:rsidRDefault="001C0E35" w:rsidP="00103E02">
            <w:pPr>
              <w:rPr>
                <w:sz w:val="6"/>
                <w:szCs w:val="6"/>
              </w:rPr>
            </w:pPr>
          </w:p>
          <w:p w:rsidR="001C0E35" w:rsidRDefault="001C0E35" w:rsidP="00103E02">
            <w:pPr>
              <w:rPr>
                <w:sz w:val="6"/>
                <w:szCs w:val="6"/>
              </w:rPr>
            </w:pPr>
          </w:p>
          <w:tbl>
            <w:tblPr>
              <w:tblStyle w:val="TableGrid"/>
              <w:tblW w:w="0" w:type="auto"/>
              <w:tblLayout w:type="fixed"/>
              <w:tblLook w:val="04A0"/>
            </w:tblPr>
            <w:tblGrid>
              <w:gridCol w:w="1440"/>
              <w:gridCol w:w="7470"/>
              <w:gridCol w:w="1350"/>
            </w:tblGrid>
            <w:tr w:rsidR="001C0E35" w:rsidTr="00820026">
              <w:tc>
                <w:tcPr>
                  <w:tcW w:w="1440" w:type="dxa"/>
                  <w:tcBorders>
                    <w:top w:val="nil"/>
                    <w:left w:val="nil"/>
                    <w:bottom w:val="nil"/>
                    <w:right w:val="single" w:sz="4" w:space="0" w:color="auto"/>
                  </w:tcBorders>
                </w:tcPr>
                <w:p w:rsidR="001C0E35" w:rsidRPr="00820026" w:rsidRDefault="001C0E35" w:rsidP="00103E02">
                  <w:pPr>
                    <w:rPr>
                      <w:sz w:val="16"/>
                      <w:szCs w:val="16"/>
                    </w:rPr>
                  </w:pPr>
                  <w:r w:rsidRPr="00820026">
                    <w:rPr>
                      <w:sz w:val="16"/>
                      <w:szCs w:val="16"/>
                    </w:rPr>
                    <w:t>Bonds information:</w:t>
                  </w:r>
                </w:p>
              </w:tc>
              <w:tc>
                <w:tcPr>
                  <w:tcW w:w="7470" w:type="dxa"/>
                  <w:tcBorders>
                    <w:top w:val="single" w:sz="4" w:space="0" w:color="auto"/>
                    <w:left w:val="single" w:sz="4" w:space="0" w:color="auto"/>
                    <w:bottom w:val="single" w:sz="4" w:space="0" w:color="auto"/>
                    <w:right w:val="single" w:sz="4" w:space="0" w:color="auto"/>
                  </w:tcBorders>
                </w:tcPr>
                <w:p w:rsidR="001C0E35" w:rsidRPr="0074779C" w:rsidRDefault="00203776" w:rsidP="001C0E35">
                  <w:pPr>
                    <w:spacing w:before="40"/>
                    <w:jc w:val="center"/>
                    <w:rPr>
                      <w:color w:val="FF0000"/>
                      <w:sz w:val="6"/>
                      <w:szCs w:val="6"/>
                    </w:rPr>
                  </w:pPr>
                  <w:r w:rsidRPr="0074779C">
                    <w:rPr>
                      <w:rFonts w:cstheme="majorBidi"/>
                      <w:b/>
                      <w:bCs/>
                      <w:noProof/>
                      <w:color w:val="FF0000"/>
                      <w:sz w:val="18"/>
                      <w:szCs w:val="18"/>
                    </w:rPr>
                    <w:t xml:space="preserve">Bonds from </w:t>
                  </w:r>
                  <w:r w:rsidR="000E7077" w:rsidRPr="0074779C">
                    <w:rPr>
                      <w:rFonts w:cstheme="majorBidi"/>
                      <w:b/>
                      <w:bCs/>
                      <w:color w:val="FF0000"/>
                      <w:sz w:val="18"/>
                      <w:szCs w:val="18"/>
                    </w:rPr>
                    <w:fldChar w:fldCharType="begin"/>
                  </w:r>
                  <w:r w:rsidR="00681BA6" w:rsidRPr="0074779C">
                    <w:rPr>
                      <w:rFonts w:cstheme="majorBidi"/>
                      <w:b/>
                      <w:bCs/>
                      <w:color w:val="FF0000"/>
                      <w:sz w:val="18"/>
                      <w:szCs w:val="18"/>
                    </w:rPr>
                    <w:instrText xml:space="preserve"> MERGEFIELD Voucher_Details </w:instrText>
                  </w:r>
                  <w:r w:rsidR="000E7077" w:rsidRPr="0074779C">
                    <w:rPr>
                      <w:rFonts w:cstheme="majorBidi"/>
                      <w:b/>
                      <w:bCs/>
                      <w:color w:val="FF0000"/>
                      <w:sz w:val="18"/>
                      <w:szCs w:val="18"/>
                    </w:rPr>
                    <w:fldChar w:fldCharType="separate"/>
                  </w:r>
                  <w:r w:rsidR="008A624B" w:rsidRPr="0074779C">
                    <w:rPr>
                      <w:rFonts w:cstheme="majorBidi"/>
                      <w:b/>
                      <w:bCs/>
                      <w:noProof/>
                      <w:color w:val="FF0000"/>
                      <w:sz w:val="18"/>
                      <w:szCs w:val="18"/>
                    </w:rPr>
                    <w:t>EKC967293 to EKD017293</w:t>
                  </w:r>
                  <w:r w:rsidR="000E7077" w:rsidRPr="0074779C">
                    <w:rPr>
                      <w:rFonts w:cstheme="majorBidi"/>
                      <w:b/>
                      <w:bCs/>
                      <w:color w:val="FF0000"/>
                      <w:sz w:val="18"/>
                      <w:szCs w:val="18"/>
                    </w:rPr>
                    <w:fldChar w:fldCharType="end"/>
                  </w:r>
                  <w:r w:rsidRPr="0074779C">
                    <w:rPr>
                      <w:rFonts w:cstheme="majorBidi"/>
                      <w:b/>
                      <w:bCs/>
                      <w:noProof/>
                      <w:color w:val="FF0000"/>
                      <w:sz w:val="18"/>
                      <w:szCs w:val="18"/>
                    </w:rPr>
                    <w:t>both included</w:t>
                  </w:r>
                </w:p>
              </w:tc>
              <w:tc>
                <w:tcPr>
                  <w:tcW w:w="1350" w:type="dxa"/>
                  <w:tcBorders>
                    <w:top w:val="nil"/>
                    <w:left w:val="single" w:sz="4" w:space="0" w:color="auto"/>
                    <w:bottom w:val="nil"/>
                    <w:right w:val="nil"/>
                  </w:tcBorders>
                </w:tcPr>
                <w:p w:rsidR="001C0E35" w:rsidRPr="00820026" w:rsidRDefault="001C0E35" w:rsidP="001C0E35">
                  <w:pPr>
                    <w:jc w:val="right"/>
                    <w:rPr>
                      <w:rFonts w:asciiTheme="majorBidi" w:hAnsiTheme="majorBidi" w:cstheme="majorBidi"/>
                      <w:sz w:val="18"/>
                      <w:szCs w:val="18"/>
                    </w:rPr>
                  </w:pPr>
                  <w:r w:rsidRPr="00820026">
                    <w:rPr>
                      <w:rFonts w:asciiTheme="majorBidi" w:hAnsiTheme="majorBidi" w:cstheme="majorBidi"/>
                      <w:sz w:val="18"/>
                      <w:szCs w:val="18"/>
                      <w:rtl/>
                      <w:lang w:bidi="ar-AE"/>
                    </w:rPr>
                    <w:t>بيانات الصكوك:</w:t>
                  </w:r>
                </w:p>
              </w:tc>
            </w:tr>
          </w:tbl>
          <w:p w:rsidR="00FD1F45" w:rsidRPr="00D14C1F" w:rsidRDefault="00FD1F45" w:rsidP="00103E02">
            <w:pPr>
              <w:rPr>
                <w:b/>
                <w:bCs/>
                <w:sz w:val="8"/>
                <w:szCs w:val="8"/>
              </w:rPr>
            </w:pPr>
          </w:p>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40"/>
              <w:gridCol w:w="2160"/>
              <w:gridCol w:w="1350"/>
              <w:gridCol w:w="360"/>
              <w:gridCol w:w="1440"/>
              <w:gridCol w:w="2160"/>
              <w:gridCol w:w="1350"/>
            </w:tblGrid>
            <w:tr w:rsidR="001C0E35" w:rsidRPr="00CC21AC" w:rsidTr="00C213B9">
              <w:tc>
                <w:tcPr>
                  <w:tcW w:w="1440" w:type="dxa"/>
                  <w:tcBorders>
                    <w:right w:val="single" w:sz="4" w:space="0" w:color="auto"/>
                  </w:tcBorders>
                </w:tcPr>
                <w:p w:rsidR="001C0E35" w:rsidRPr="00820026" w:rsidRDefault="001C0E35" w:rsidP="00167156">
                  <w:pPr>
                    <w:spacing w:line="192" w:lineRule="auto"/>
                    <w:rPr>
                      <w:b/>
                      <w:bCs/>
                      <w:sz w:val="16"/>
                      <w:szCs w:val="16"/>
                    </w:rPr>
                  </w:pPr>
                  <w:r w:rsidRPr="00820026">
                    <w:rPr>
                      <w:sz w:val="16"/>
                      <w:szCs w:val="16"/>
                    </w:rPr>
                    <w:t>Original cost:</w:t>
                  </w:r>
                </w:p>
              </w:tc>
              <w:tc>
                <w:tcPr>
                  <w:tcW w:w="2160" w:type="dxa"/>
                  <w:tcBorders>
                    <w:top w:val="single" w:sz="4" w:space="0" w:color="auto"/>
                    <w:left w:val="single" w:sz="4" w:space="0" w:color="auto"/>
                    <w:bottom w:val="single" w:sz="4" w:space="0" w:color="auto"/>
                    <w:right w:val="single" w:sz="4" w:space="0" w:color="auto"/>
                  </w:tcBorders>
                  <w:vAlign w:val="center"/>
                </w:tcPr>
                <w:p w:rsidR="001C0E35" w:rsidRPr="005575BC" w:rsidRDefault="0074779C" w:rsidP="00C213B9">
                  <w:pPr>
                    <w:spacing w:before="40" w:after="40" w:line="276" w:lineRule="auto"/>
                    <w:jc w:val="center"/>
                    <w:rPr>
                      <w:b/>
                      <w:bCs/>
                      <w:sz w:val="18"/>
                      <w:szCs w:val="18"/>
                    </w:rPr>
                  </w:pPr>
                  <w:r>
                    <w:rPr>
                      <w:rFonts w:cstheme="majorBidi"/>
                      <w:b/>
                      <w:bCs/>
                      <w:sz w:val="16"/>
                      <w:szCs w:val="16"/>
                    </w:rPr>
                    <w:fldChar w:fldCharType="begin"/>
                  </w:r>
                  <w:r>
                    <w:rPr>
                      <w:rFonts w:cstheme="majorBidi"/>
                      <w:b/>
                      <w:bCs/>
                      <w:sz w:val="16"/>
                      <w:szCs w:val="16"/>
                    </w:rPr>
                    <w:instrText xml:space="preserve"> MERGEFIELD  finAmount </w:instrText>
                  </w:r>
                  <w:r>
                    <w:rPr>
                      <w:rFonts w:cstheme="majorBidi"/>
                      <w:b/>
                      <w:bCs/>
                      <w:sz w:val="16"/>
                      <w:szCs w:val="16"/>
                    </w:rPr>
                    <w:fldChar w:fldCharType="separate"/>
                  </w:r>
                  <w:r>
                    <w:rPr>
                      <w:rFonts w:cstheme="majorBidi"/>
                      <w:b/>
                      <w:bCs/>
                      <w:noProof/>
                      <w:sz w:val="16"/>
                      <w:szCs w:val="16"/>
                    </w:rPr>
                    <w:t>«finAmount»</w:t>
                  </w:r>
                  <w:r>
                    <w:rPr>
                      <w:rFonts w:cstheme="majorBidi"/>
                      <w:b/>
                      <w:bCs/>
                      <w:sz w:val="16"/>
                      <w:szCs w:val="16"/>
                    </w:rPr>
                    <w:fldChar w:fldCharType="end"/>
                  </w:r>
                </w:p>
              </w:tc>
              <w:tc>
                <w:tcPr>
                  <w:tcW w:w="1350" w:type="dxa"/>
                  <w:tcBorders>
                    <w:left w:val="single" w:sz="4" w:space="0" w:color="auto"/>
                  </w:tcBorders>
                </w:tcPr>
                <w:p w:rsidR="001C0E35" w:rsidRPr="00820026" w:rsidRDefault="001C0E35" w:rsidP="00CC21AC">
                  <w:pPr>
                    <w:spacing w:line="204" w:lineRule="auto"/>
                    <w:jc w:val="right"/>
                    <w:rPr>
                      <w:rFonts w:asciiTheme="majorBidi" w:hAnsiTheme="majorBidi" w:cstheme="majorBidi"/>
                      <w:b/>
                      <w:bCs/>
                      <w:sz w:val="18"/>
                      <w:szCs w:val="18"/>
                    </w:rPr>
                  </w:pPr>
                  <w:r w:rsidRPr="00820026">
                    <w:rPr>
                      <w:rFonts w:asciiTheme="majorBidi" w:hAnsiTheme="majorBidi" w:cstheme="majorBidi"/>
                      <w:sz w:val="18"/>
                      <w:szCs w:val="18"/>
                      <w:rtl/>
                    </w:rPr>
                    <w:t>التكلفة</w:t>
                  </w:r>
                  <w:r w:rsidRPr="00820026">
                    <w:rPr>
                      <w:rFonts w:asciiTheme="majorBidi" w:hAnsiTheme="majorBidi" w:cstheme="majorBidi"/>
                      <w:sz w:val="18"/>
                      <w:szCs w:val="18"/>
                      <w:rtl/>
                      <w:lang w:bidi="ar-AE"/>
                    </w:rPr>
                    <w:t xml:space="preserve"> الأصلية</w:t>
                  </w:r>
                  <w:r w:rsidRPr="00820026">
                    <w:rPr>
                      <w:rFonts w:asciiTheme="majorBidi" w:hAnsiTheme="majorBidi" w:cstheme="majorBidi"/>
                      <w:sz w:val="18"/>
                      <w:szCs w:val="18"/>
                      <w:rtl/>
                    </w:rPr>
                    <w:t>:</w:t>
                  </w:r>
                </w:p>
              </w:tc>
              <w:tc>
                <w:tcPr>
                  <w:tcW w:w="360" w:type="dxa"/>
                </w:tcPr>
                <w:p w:rsidR="001C0E35" w:rsidRPr="00CC21AC" w:rsidRDefault="001C0E35" w:rsidP="00CC21AC">
                  <w:pPr>
                    <w:spacing w:line="204" w:lineRule="auto"/>
                    <w:rPr>
                      <w:b/>
                      <w:bCs/>
                      <w:sz w:val="15"/>
                      <w:szCs w:val="15"/>
                    </w:rPr>
                  </w:pPr>
                </w:p>
              </w:tc>
              <w:tc>
                <w:tcPr>
                  <w:tcW w:w="1440" w:type="dxa"/>
                  <w:tcBorders>
                    <w:right w:val="single" w:sz="4" w:space="0" w:color="auto"/>
                  </w:tcBorders>
                </w:tcPr>
                <w:p w:rsidR="001C0E35" w:rsidRPr="00820026" w:rsidRDefault="001C0E35" w:rsidP="00CC21AC">
                  <w:pPr>
                    <w:spacing w:line="204" w:lineRule="auto"/>
                    <w:rPr>
                      <w:b/>
                      <w:bCs/>
                      <w:sz w:val="16"/>
                      <w:szCs w:val="16"/>
                    </w:rPr>
                  </w:pPr>
                  <w:r w:rsidRPr="00820026">
                    <w:rPr>
                      <w:sz w:val="16"/>
                      <w:szCs w:val="16"/>
                    </w:rPr>
                    <w:t>Expenses::</w:t>
                  </w:r>
                </w:p>
              </w:tc>
              <w:tc>
                <w:tcPr>
                  <w:tcW w:w="2160" w:type="dxa"/>
                  <w:tcBorders>
                    <w:top w:val="single" w:sz="4" w:space="0" w:color="auto"/>
                    <w:left w:val="single" w:sz="4" w:space="0" w:color="auto"/>
                    <w:bottom w:val="single" w:sz="4" w:space="0" w:color="auto"/>
                    <w:right w:val="single" w:sz="4" w:space="0" w:color="auto"/>
                  </w:tcBorders>
                  <w:vAlign w:val="center"/>
                </w:tcPr>
                <w:p w:rsidR="001C0E35" w:rsidRPr="00A34BD9" w:rsidRDefault="000E7077" w:rsidP="00C213B9">
                  <w:pPr>
                    <w:spacing w:before="40" w:after="40" w:line="276" w:lineRule="auto"/>
                    <w:jc w:val="center"/>
                    <w:rPr>
                      <w:b/>
                      <w:bCs/>
                      <w:color w:val="FF0000"/>
                      <w:sz w:val="15"/>
                      <w:szCs w:val="15"/>
                    </w:rPr>
                  </w:pPr>
                  <w:r w:rsidRPr="00A34BD9">
                    <w:rPr>
                      <w:rFonts w:cstheme="majorBidi"/>
                      <w:b/>
                      <w:bCs/>
                      <w:color w:val="FF0000"/>
                      <w:sz w:val="18"/>
                      <w:szCs w:val="18"/>
                    </w:rPr>
                    <w:fldChar w:fldCharType="begin"/>
                  </w:r>
                  <w:r w:rsidR="00AB1316" w:rsidRPr="00A34BD9">
                    <w:rPr>
                      <w:rFonts w:cstheme="majorBidi"/>
                      <w:b/>
                      <w:bCs/>
                      <w:color w:val="FF0000"/>
                      <w:sz w:val="18"/>
                      <w:szCs w:val="18"/>
                    </w:rPr>
                    <w:instrText xml:space="preserve"> MERGEFIELD Expenses </w:instrText>
                  </w:r>
                  <w:r w:rsidR="00194799" w:rsidRPr="00A34BD9">
                    <w:rPr>
                      <w:b/>
                      <w:noProof/>
                      <w:color w:val="FF0000"/>
                      <w:sz w:val="18"/>
                      <w:szCs w:val="18"/>
                    </w:rPr>
                    <w:instrText>\#,##0.00</w:instrText>
                  </w:r>
                  <w:r w:rsidRPr="00A34BD9">
                    <w:rPr>
                      <w:rFonts w:cstheme="majorBidi"/>
                      <w:b/>
                      <w:bCs/>
                      <w:color w:val="FF0000"/>
                      <w:sz w:val="18"/>
                      <w:szCs w:val="18"/>
                    </w:rPr>
                    <w:fldChar w:fldCharType="separate"/>
                  </w:r>
                  <w:r w:rsidR="008A624B" w:rsidRPr="00A34BD9">
                    <w:rPr>
                      <w:b/>
                      <w:noProof/>
                      <w:color w:val="FF0000"/>
                      <w:sz w:val="18"/>
                      <w:szCs w:val="18"/>
                    </w:rPr>
                    <w:t>2,500.00</w:t>
                  </w:r>
                  <w:r w:rsidRPr="00A34BD9">
                    <w:rPr>
                      <w:rFonts w:cstheme="majorBidi"/>
                      <w:b/>
                      <w:bCs/>
                      <w:color w:val="FF0000"/>
                      <w:sz w:val="18"/>
                      <w:szCs w:val="18"/>
                    </w:rPr>
                    <w:fldChar w:fldCharType="end"/>
                  </w:r>
                </w:p>
              </w:tc>
              <w:tc>
                <w:tcPr>
                  <w:tcW w:w="1350" w:type="dxa"/>
                  <w:tcBorders>
                    <w:left w:val="single" w:sz="4" w:space="0" w:color="auto"/>
                  </w:tcBorders>
                </w:tcPr>
                <w:p w:rsidR="001C0E35" w:rsidRPr="00820026" w:rsidRDefault="001C0E35" w:rsidP="00CC21AC">
                  <w:pPr>
                    <w:spacing w:line="204" w:lineRule="auto"/>
                    <w:jc w:val="right"/>
                    <w:rPr>
                      <w:rFonts w:asciiTheme="majorBidi" w:hAnsiTheme="majorBidi" w:cstheme="majorBidi"/>
                      <w:b/>
                      <w:bCs/>
                      <w:sz w:val="18"/>
                      <w:szCs w:val="18"/>
                    </w:rPr>
                  </w:pPr>
                  <w:r w:rsidRPr="00820026">
                    <w:rPr>
                      <w:rFonts w:asciiTheme="majorBidi" w:hAnsiTheme="majorBidi" w:cstheme="majorBidi"/>
                      <w:sz w:val="18"/>
                      <w:szCs w:val="18"/>
                      <w:rtl/>
                    </w:rPr>
                    <w:t>المصاريف</w:t>
                  </w:r>
                  <w:r w:rsidR="008268F8">
                    <w:rPr>
                      <w:rFonts w:asciiTheme="majorBidi" w:hAnsiTheme="majorBidi" w:cstheme="majorBidi" w:hint="cs"/>
                      <w:sz w:val="18"/>
                      <w:szCs w:val="18"/>
                      <w:rtl/>
                    </w:rPr>
                    <w:t>:</w:t>
                  </w:r>
                </w:p>
              </w:tc>
            </w:tr>
          </w:tbl>
          <w:p w:rsidR="00FD1F45" w:rsidRPr="00D14C1F" w:rsidRDefault="00FD1F45" w:rsidP="00103E02">
            <w:pPr>
              <w:rPr>
                <w:b/>
                <w:bCs/>
                <w:sz w:val="8"/>
                <w:szCs w:val="8"/>
              </w:rPr>
            </w:pPr>
          </w:p>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40"/>
              <w:gridCol w:w="2160"/>
              <w:gridCol w:w="1350"/>
              <w:gridCol w:w="360"/>
              <w:gridCol w:w="1440"/>
              <w:gridCol w:w="2160"/>
              <w:gridCol w:w="1350"/>
            </w:tblGrid>
            <w:tr w:rsidR="00CC21AC" w:rsidRPr="00CC21AC" w:rsidTr="00C213B9">
              <w:tc>
                <w:tcPr>
                  <w:tcW w:w="1440" w:type="dxa"/>
                  <w:tcBorders>
                    <w:right w:val="single" w:sz="4" w:space="0" w:color="auto"/>
                  </w:tcBorders>
                </w:tcPr>
                <w:p w:rsidR="00CC21AC" w:rsidRPr="00820026" w:rsidRDefault="001C0E35" w:rsidP="00167156">
                  <w:pPr>
                    <w:spacing w:line="192" w:lineRule="auto"/>
                    <w:ind w:right="-115"/>
                    <w:rPr>
                      <w:b/>
                      <w:bCs/>
                      <w:sz w:val="16"/>
                      <w:szCs w:val="16"/>
                    </w:rPr>
                  </w:pPr>
                  <w:r w:rsidRPr="00820026">
                    <w:rPr>
                      <w:sz w:val="16"/>
                      <w:szCs w:val="16"/>
                    </w:rPr>
                    <w:t>Total Original Cost and Expenses:</w:t>
                  </w:r>
                </w:p>
              </w:tc>
              <w:tc>
                <w:tcPr>
                  <w:tcW w:w="2160" w:type="dxa"/>
                  <w:tcBorders>
                    <w:top w:val="single" w:sz="4" w:space="0" w:color="auto"/>
                    <w:left w:val="single" w:sz="4" w:space="0" w:color="auto"/>
                    <w:bottom w:val="single" w:sz="4" w:space="0" w:color="auto"/>
                    <w:right w:val="single" w:sz="4" w:space="0" w:color="auto"/>
                  </w:tcBorders>
                </w:tcPr>
                <w:p w:rsidR="00CC21AC" w:rsidRPr="00A34BD9" w:rsidRDefault="000E7077" w:rsidP="00C213B9">
                  <w:pPr>
                    <w:spacing w:before="40" w:after="40" w:line="276" w:lineRule="auto"/>
                    <w:jc w:val="center"/>
                    <w:rPr>
                      <w:b/>
                      <w:bCs/>
                      <w:color w:val="FF0000"/>
                      <w:sz w:val="15"/>
                      <w:szCs w:val="15"/>
                    </w:rPr>
                  </w:pPr>
                  <w:r w:rsidRPr="00A34BD9">
                    <w:rPr>
                      <w:rFonts w:cstheme="majorBidi"/>
                      <w:b/>
                      <w:bCs/>
                      <w:color w:val="FF0000"/>
                      <w:sz w:val="18"/>
                      <w:szCs w:val="18"/>
                    </w:rPr>
                    <w:fldChar w:fldCharType="begin"/>
                  </w:r>
                  <w:r w:rsidR="00AB1316" w:rsidRPr="00A34BD9">
                    <w:rPr>
                      <w:rFonts w:cstheme="majorBidi"/>
                      <w:b/>
                      <w:bCs/>
                      <w:color w:val="FF0000"/>
                      <w:sz w:val="18"/>
                      <w:szCs w:val="18"/>
                    </w:rPr>
                    <w:instrText xml:space="preserve"> MERGEFIELD Total_Org_Cost_Including_Exp </w:instrText>
                  </w:r>
                  <w:r w:rsidR="00194799" w:rsidRPr="00A34BD9">
                    <w:rPr>
                      <w:b/>
                      <w:noProof/>
                      <w:color w:val="FF0000"/>
                      <w:sz w:val="18"/>
                      <w:szCs w:val="18"/>
                    </w:rPr>
                    <w:instrText>\#,##0.00</w:instrText>
                  </w:r>
                  <w:r w:rsidRPr="00A34BD9">
                    <w:rPr>
                      <w:rFonts w:cstheme="majorBidi"/>
                      <w:b/>
                      <w:bCs/>
                      <w:color w:val="FF0000"/>
                      <w:sz w:val="18"/>
                      <w:szCs w:val="18"/>
                    </w:rPr>
                    <w:fldChar w:fldCharType="separate"/>
                  </w:r>
                  <w:r w:rsidR="008A624B" w:rsidRPr="00A34BD9">
                    <w:rPr>
                      <w:b/>
                      <w:noProof/>
                      <w:color w:val="FF0000"/>
                      <w:sz w:val="18"/>
                      <w:szCs w:val="18"/>
                    </w:rPr>
                    <w:t>502,500.00</w:t>
                  </w:r>
                  <w:r w:rsidRPr="00A34BD9">
                    <w:rPr>
                      <w:rFonts w:cstheme="majorBidi"/>
                      <w:b/>
                      <w:bCs/>
                      <w:color w:val="FF0000"/>
                      <w:sz w:val="18"/>
                      <w:szCs w:val="18"/>
                    </w:rPr>
                    <w:fldChar w:fldCharType="end"/>
                  </w:r>
                </w:p>
              </w:tc>
              <w:tc>
                <w:tcPr>
                  <w:tcW w:w="1350" w:type="dxa"/>
                  <w:tcBorders>
                    <w:left w:val="single" w:sz="4" w:space="0" w:color="auto"/>
                  </w:tcBorders>
                </w:tcPr>
                <w:p w:rsidR="00CC21AC" w:rsidRPr="00820026" w:rsidRDefault="001C0E35" w:rsidP="00956B71">
                  <w:pPr>
                    <w:spacing w:line="204" w:lineRule="auto"/>
                    <w:ind w:left="-108" w:right="-108"/>
                    <w:jc w:val="right"/>
                    <w:rPr>
                      <w:rFonts w:asciiTheme="majorBidi" w:hAnsiTheme="majorBidi" w:cstheme="majorBidi"/>
                      <w:b/>
                      <w:bCs/>
                      <w:sz w:val="18"/>
                      <w:szCs w:val="18"/>
                    </w:rPr>
                  </w:pPr>
                  <w:r w:rsidRPr="00820026">
                    <w:rPr>
                      <w:rFonts w:asciiTheme="majorBidi" w:hAnsiTheme="majorBidi" w:cstheme="majorBidi"/>
                      <w:sz w:val="18"/>
                      <w:szCs w:val="18"/>
                      <w:rtl/>
                    </w:rPr>
                    <w:t>المجموع: التكلفة</w:t>
                  </w:r>
                  <w:r w:rsidRPr="00820026">
                    <w:rPr>
                      <w:rFonts w:asciiTheme="majorBidi" w:hAnsiTheme="majorBidi" w:cstheme="majorBidi"/>
                      <w:sz w:val="18"/>
                      <w:szCs w:val="18"/>
                      <w:rtl/>
                      <w:lang w:bidi="ar-AE"/>
                    </w:rPr>
                    <w:t xml:space="preserve"> الأصلية</w:t>
                  </w:r>
                  <w:r w:rsidR="00956B71">
                    <w:rPr>
                      <w:rFonts w:asciiTheme="majorBidi" w:hAnsiTheme="majorBidi" w:cstheme="majorBidi" w:hint="cs"/>
                      <w:sz w:val="18"/>
                      <w:szCs w:val="18"/>
                      <w:rtl/>
                      <w:lang w:bidi="ar-AE"/>
                    </w:rPr>
                    <w:t>:</w:t>
                  </w:r>
                  <w:r w:rsidRPr="00820026">
                    <w:rPr>
                      <w:rFonts w:asciiTheme="majorBidi" w:hAnsiTheme="majorBidi" w:cstheme="majorBidi"/>
                      <w:sz w:val="18"/>
                      <w:szCs w:val="18"/>
                      <w:rtl/>
                      <w:lang w:bidi="ar-AE"/>
                    </w:rPr>
                    <w:t xml:space="preserve"> والمصاريف</w:t>
                  </w:r>
                </w:p>
              </w:tc>
              <w:tc>
                <w:tcPr>
                  <w:tcW w:w="360" w:type="dxa"/>
                </w:tcPr>
                <w:p w:rsidR="00CC21AC" w:rsidRPr="00820026" w:rsidRDefault="00CC21AC" w:rsidP="00CC21AC">
                  <w:pPr>
                    <w:spacing w:line="204" w:lineRule="auto"/>
                    <w:rPr>
                      <w:b/>
                      <w:bCs/>
                      <w:sz w:val="16"/>
                      <w:szCs w:val="16"/>
                    </w:rPr>
                  </w:pPr>
                </w:p>
              </w:tc>
              <w:tc>
                <w:tcPr>
                  <w:tcW w:w="1440" w:type="dxa"/>
                  <w:tcBorders>
                    <w:right w:val="single" w:sz="4" w:space="0" w:color="auto"/>
                  </w:tcBorders>
                </w:tcPr>
                <w:p w:rsidR="00CC21AC" w:rsidRPr="00820026" w:rsidRDefault="001C0E35" w:rsidP="00CC21AC">
                  <w:pPr>
                    <w:spacing w:line="204" w:lineRule="auto"/>
                    <w:rPr>
                      <w:b/>
                      <w:bCs/>
                      <w:sz w:val="16"/>
                      <w:szCs w:val="16"/>
                    </w:rPr>
                  </w:pPr>
                  <w:r w:rsidRPr="00820026">
                    <w:rPr>
                      <w:sz w:val="16"/>
                      <w:szCs w:val="16"/>
                    </w:rPr>
                    <w:t>Profit</w:t>
                  </w:r>
                </w:p>
              </w:tc>
              <w:tc>
                <w:tcPr>
                  <w:tcW w:w="2160" w:type="dxa"/>
                  <w:tcBorders>
                    <w:top w:val="single" w:sz="4" w:space="0" w:color="auto"/>
                    <w:left w:val="single" w:sz="4" w:space="0" w:color="auto"/>
                    <w:bottom w:val="single" w:sz="4" w:space="0" w:color="auto"/>
                    <w:right w:val="single" w:sz="4" w:space="0" w:color="auto"/>
                  </w:tcBorders>
                  <w:vAlign w:val="center"/>
                </w:tcPr>
                <w:p w:rsidR="00CC21AC" w:rsidRPr="00CC21AC" w:rsidRDefault="000E7077" w:rsidP="00C213B9">
                  <w:pPr>
                    <w:spacing w:before="40" w:after="40" w:line="276" w:lineRule="auto"/>
                    <w:jc w:val="center"/>
                    <w:rPr>
                      <w:b/>
                      <w:bCs/>
                      <w:sz w:val="15"/>
                      <w:szCs w:val="15"/>
                    </w:rPr>
                  </w:pPr>
                  <w:r>
                    <w:rPr>
                      <w:rFonts w:cstheme="majorBidi"/>
                      <w:b/>
                      <w:bCs/>
                      <w:sz w:val="16"/>
                      <w:szCs w:val="16"/>
                    </w:rPr>
                    <w:fldChar w:fldCharType="begin"/>
                  </w:r>
                  <w:r w:rsidR="00487C9A">
                    <w:rPr>
                      <w:rFonts w:cstheme="majorBidi"/>
                      <w:b/>
                      <w:bCs/>
                      <w:sz w:val="16"/>
                      <w:szCs w:val="16"/>
                    </w:rPr>
                    <w:instrText xml:space="preserve"> MERGEFIELD  profit </w:instrText>
                  </w:r>
                  <w:r>
                    <w:rPr>
                      <w:rFonts w:cstheme="majorBidi"/>
                      <w:b/>
                      <w:bCs/>
                      <w:sz w:val="16"/>
                      <w:szCs w:val="16"/>
                    </w:rPr>
                    <w:fldChar w:fldCharType="separate"/>
                  </w:r>
                  <w:r w:rsidR="00487C9A">
                    <w:rPr>
                      <w:rFonts w:cstheme="majorBidi"/>
                      <w:b/>
                      <w:bCs/>
                      <w:noProof/>
                      <w:sz w:val="16"/>
                      <w:szCs w:val="16"/>
                    </w:rPr>
                    <w:t>«profit»</w:t>
                  </w:r>
                  <w:r>
                    <w:rPr>
                      <w:rFonts w:cstheme="majorBidi"/>
                      <w:b/>
                      <w:bCs/>
                      <w:sz w:val="16"/>
                      <w:szCs w:val="16"/>
                    </w:rPr>
                    <w:fldChar w:fldCharType="end"/>
                  </w:r>
                </w:p>
              </w:tc>
              <w:tc>
                <w:tcPr>
                  <w:tcW w:w="1350" w:type="dxa"/>
                  <w:tcBorders>
                    <w:left w:val="single" w:sz="4" w:space="0" w:color="auto"/>
                  </w:tcBorders>
                </w:tcPr>
                <w:p w:rsidR="00CC21AC" w:rsidRPr="00CC21AC" w:rsidRDefault="001C0E35" w:rsidP="00CC21AC">
                  <w:pPr>
                    <w:spacing w:line="204" w:lineRule="auto"/>
                    <w:jc w:val="right"/>
                    <w:rPr>
                      <w:b/>
                      <w:bCs/>
                      <w:sz w:val="15"/>
                      <w:szCs w:val="15"/>
                    </w:rPr>
                  </w:pPr>
                  <w:r w:rsidRPr="009B6B98">
                    <w:rPr>
                      <w:rFonts w:ascii="Book Antiqua" w:hAnsi="Book Antiqua"/>
                      <w:sz w:val="14"/>
                      <w:szCs w:val="14"/>
                      <w:rtl/>
                    </w:rPr>
                    <w:t>ا</w:t>
                  </w:r>
                  <w:r w:rsidRPr="00820026">
                    <w:rPr>
                      <w:rFonts w:asciiTheme="majorBidi" w:hAnsiTheme="majorBidi" w:cstheme="majorBidi"/>
                      <w:sz w:val="18"/>
                      <w:szCs w:val="18"/>
                      <w:rtl/>
                    </w:rPr>
                    <w:t>لربح</w:t>
                  </w:r>
                  <w:r w:rsidR="008268F8">
                    <w:rPr>
                      <w:rFonts w:asciiTheme="majorBidi" w:hAnsiTheme="majorBidi" w:cstheme="majorBidi" w:hint="cs"/>
                      <w:sz w:val="18"/>
                      <w:szCs w:val="18"/>
                      <w:rtl/>
                    </w:rPr>
                    <w:t>:</w:t>
                  </w:r>
                </w:p>
              </w:tc>
            </w:tr>
          </w:tbl>
          <w:p w:rsidR="001C0E35" w:rsidRPr="00D14C1F" w:rsidRDefault="001C0E35" w:rsidP="00103E02">
            <w:pPr>
              <w:rPr>
                <w:b/>
                <w:bCs/>
                <w:sz w:val="8"/>
                <w:szCs w:val="8"/>
              </w:rPr>
            </w:pPr>
          </w:p>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40"/>
              <w:gridCol w:w="2160"/>
              <w:gridCol w:w="1350"/>
              <w:gridCol w:w="360"/>
              <w:gridCol w:w="1440"/>
              <w:gridCol w:w="2160"/>
              <w:gridCol w:w="1350"/>
            </w:tblGrid>
            <w:tr w:rsidR="001C0E35" w:rsidRPr="00CC21AC" w:rsidTr="00C213B9">
              <w:tc>
                <w:tcPr>
                  <w:tcW w:w="1440" w:type="dxa"/>
                  <w:tcBorders>
                    <w:right w:val="single" w:sz="4" w:space="0" w:color="auto"/>
                  </w:tcBorders>
                </w:tcPr>
                <w:p w:rsidR="001C0E35" w:rsidRPr="00820026" w:rsidRDefault="001C0E35" w:rsidP="001C0E35">
                  <w:pPr>
                    <w:spacing w:line="192" w:lineRule="auto"/>
                    <w:ind w:right="-115"/>
                    <w:rPr>
                      <w:b/>
                      <w:bCs/>
                      <w:sz w:val="16"/>
                      <w:szCs w:val="16"/>
                    </w:rPr>
                  </w:pPr>
                  <w:r w:rsidRPr="00820026">
                    <w:rPr>
                      <w:sz w:val="16"/>
                      <w:szCs w:val="16"/>
                    </w:rPr>
                    <w:t>Aggregate  price:</w:t>
                  </w:r>
                </w:p>
              </w:tc>
              <w:tc>
                <w:tcPr>
                  <w:tcW w:w="2160" w:type="dxa"/>
                  <w:tcBorders>
                    <w:top w:val="single" w:sz="4" w:space="0" w:color="auto"/>
                    <w:left w:val="single" w:sz="4" w:space="0" w:color="auto"/>
                    <w:bottom w:val="single" w:sz="4" w:space="0" w:color="auto"/>
                    <w:right w:val="single" w:sz="4" w:space="0" w:color="auto"/>
                  </w:tcBorders>
                  <w:vAlign w:val="center"/>
                </w:tcPr>
                <w:p w:rsidR="001C0E35" w:rsidRPr="00A34BD9" w:rsidRDefault="000E7077" w:rsidP="00C213B9">
                  <w:pPr>
                    <w:spacing w:before="40" w:after="40" w:line="276" w:lineRule="auto"/>
                    <w:jc w:val="center"/>
                    <w:rPr>
                      <w:b/>
                      <w:bCs/>
                      <w:color w:val="FF0000"/>
                      <w:sz w:val="15"/>
                      <w:szCs w:val="15"/>
                    </w:rPr>
                  </w:pPr>
                  <w:r w:rsidRPr="00A34BD9">
                    <w:rPr>
                      <w:rFonts w:cstheme="majorBidi"/>
                      <w:b/>
                      <w:bCs/>
                      <w:color w:val="FF0000"/>
                      <w:sz w:val="18"/>
                      <w:szCs w:val="18"/>
                    </w:rPr>
                    <w:fldChar w:fldCharType="begin"/>
                  </w:r>
                  <w:r w:rsidR="00AB1316" w:rsidRPr="00A34BD9">
                    <w:rPr>
                      <w:rFonts w:cstheme="majorBidi"/>
                      <w:b/>
                      <w:bCs/>
                      <w:color w:val="FF0000"/>
                      <w:sz w:val="18"/>
                      <w:szCs w:val="18"/>
                    </w:rPr>
                    <w:instrText xml:space="preserve"> MERGEFIELD Agreegate_Price </w:instrText>
                  </w:r>
                  <w:r w:rsidR="00194799" w:rsidRPr="00A34BD9">
                    <w:rPr>
                      <w:b/>
                      <w:noProof/>
                      <w:color w:val="FF0000"/>
                      <w:sz w:val="18"/>
                      <w:szCs w:val="18"/>
                    </w:rPr>
                    <w:instrText>\#,##0.00</w:instrText>
                  </w:r>
                  <w:r w:rsidRPr="00A34BD9">
                    <w:rPr>
                      <w:rFonts w:cstheme="majorBidi"/>
                      <w:b/>
                      <w:bCs/>
                      <w:color w:val="FF0000"/>
                      <w:sz w:val="18"/>
                      <w:szCs w:val="18"/>
                    </w:rPr>
                    <w:fldChar w:fldCharType="separate"/>
                  </w:r>
                  <w:r w:rsidR="008A624B" w:rsidRPr="00A34BD9">
                    <w:rPr>
                      <w:b/>
                      <w:noProof/>
                      <w:color w:val="FF0000"/>
                      <w:sz w:val="18"/>
                      <w:szCs w:val="18"/>
                    </w:rPr>
                    <w:t>563,584.73</w:t>
                  </w:r>
                  <w:r w:rsidRPr="00A34BD9">
                    <w:rPr>
                      <w:rFonts w:cstheme="majorBidi"/>
                      <w:b/>
                      <w:bCs/>
                      <w:color w:val="FF0000"/>
                      <w:sz w:val="18"/>
                      <w:szCs w:val="18"/>
                    </w:rPr>
                    <w:fldChar w:fldCharType="end"/>
                  </w:r>
                </w:p>
              </w:tc>
              <w:tc>
                <w:tcPr>
                  <w:tcW w:w="1350" w:type="dxa"/>
                  <w:tcBorders>
                    <w:left w:val="single" w:sz="4" w:space="0" w:color="auto"/>
                  </w:tcBorders>
                </w:tcPr>
                <w:p w:rsidR="001C0E35" w:rsidRPr="00BB112D" w:rsidRDefault="001C0E35" w:rsidP="00BB112D">
                  <w:pPr>
                    <w:spacing w:line="204" w:lineRule="auto"/>
                    <w:ind w:left="-108" w:right="-108"/>
                    <w:jc w:val="right"/>
                    <w:rPr>
                      <w:rFonts w:asciiTheme="majorBidi" w:hAnsiTheme="majorBidi" w:cstheme="majorBidi"/>
                      <w:sz w:val="18"/>
                      <w:szCs w:val="18"/>
                      <w:lang w:bidi="ar-AE"/>
                    </w:rPr>
                  </w:pPr>
                  <w:r w:rsidRPr="00BB112D">
                    <w:rPr>
                      <w:rFonts w:asciiTheme="majorBidi" w:hAnsiTheme="majorBidi" w:cstheme="majorBidi" w:hint="cs"/>
                      <w:sz w:val="18"/>
                      <w:szCs w:val="18"/>
                      <w:rtl/>
                      <w:lang w:bidi="ar-AE"/>
                    </w:rPr>
                    <w:t>الثمنالإجمالي</w:t>
                  </w:r>
                  <w:r w:rsidRPr="00BB112D">
                    <w:rPr>
                      <w:rFonts w:asciiTheme="majorBidi" w:hAnsiTheme="majorBidi" w:cstheme="majorBidi"/>
                      <w:sz w:val="18"/>
                      <w:szCs w:val="18"/>
                      <w:rtl/>
                      <w:lang w:bidi="ar-AE"/>
                    </w:rPr>
                    <w:t>:</w:t>
                  </w:r>
                </w:p>
              </w:tc>
              <w:tc>
                <w:tcPr>
                  <w:tcW w:w="360" w:type="dxa"/>
                </w:tcPr>
                <w:p w:rsidR="001C0E35" w:rsidRPr="00CC21AC" w:rsidRDefault="001C0E35" w:rsidP="001C0E35">
                  <w:pPr>
                    <w:spacing w:line="204" w:lineRule="auto"/>
                    <w:rPr>
                      <w:b/>
                      <w:bCs/>
                      <w:sz w:val="15"/>
                      <w:szCs w:val="15"/>
                    </w:rPr>
                  </w:pPr>
                </w:p>
              </w:tc>
              <w:tc>
                <w:tcPr>
                  <w:tcW w:w="1440" w:type="dxa"/>
                  <w:tcBorders>
                    <w:right w:val="single" w:sz="4" w:space="0" w:color="auto"/>
                  </w:tcBorders>
                </w:tcPr>
                <w:p w:rsidR="001C0E35" w:rsidRPr="00820026" w:rsidRDefault="001C0E35" w:rsidP="001C0E35">
                  <w:pPr>
                    <w:spacing w:line="204" w:lineRule="auto"/>
                    <w:rPr>
                      <w:b/>
                      <w:bCs/>
                      <w:sz w:val="16"/>
                      <w:szCs w:val="16"/>
                    </w:rPr>
                  </w:pPr>
                  <w:r w:rsidRPr="00820026">
                    <w:rPr>
                      <w:sz w:val="16"/>
                      <w:szCs w:val="16"/>
                    </w:rPr>
                    <w:t>Advance payment:</w:t>
                  </w:r>
                </w:p>
              </w:tc>
              <w:tc>
                <w:tcPr>
                  <w:tcW w:w="2160" w:type="dxa"/>
                  <w:tcBorders>
                    <w:top w:val="single" w:sz="4" w:space="0" w:color="auto"/>
                    <w:left w:val="single" w:sz="4" w:space="0" w:color="auto"/>
                    <w:bottom w:val="single" w:sz="4" w:space="0" w:color="auto"/>
                    <w:right w:val="single" w:sz="4" w:space="0" w:color="auto"/>
                  </w:tcBorders>
                  <w:vAlign w:val="center"/>
                </w:tcPr>
                <w:p w:rsidR="001C0E35" w:rsidRPr="00A34BD9" w:rsidRDefault="000E7077" w:rsidP="00C213B9">
                  <w:pPr>
                    <w:spacing w:before="40" w:after="40"/>
                    <w:jc w:val="center"/>
                    <w:rPr>
                      <w:b/>
                      <w:bCs/>
                      <w:color w:val="FF0000"/>
                      <w:sz w:val="15"/>
                      <w:szCs w:val="15"/>
                    </w:rPr>
                  </w:pPr>
                  <w:r w:rsidRPr="00A34BD9">
                    <w:rPr>
                      <w:rFonts w:cstheme="majorBidi"/>
                      <w:b/>
                      <w:bCs/>
                      <w:color w:val="FF0000"/>
                      <w:sz w:val="18"/>
                      <w:szCs w:val="18"/>
                    </w:rPr>
                    <w:fldChar w:fldCharType="begin"/>
                  </w:r>
                  <w:r w:rsidR="00AB1316" w:rsidRPr="00A34BD9">
                    <w:rPr>
                      <w:rFonts w:cstheme="majorBidi"/>
                      <w:b/>
                      <w:bCs/>
                      <w:color w:val="FF0000"/>
                      <w:sz w:val="18"/>
                      <w:szCs w:val="18"/>
                    </w:rPr>
                    <w:instrText xml:space="preserve"> MERGEFIELD Advance_Payment </w:instrText>
                  </w:r>
                  <w:r w:rsidR="00194799" w:rsidRPr="00A34BD9">
                    <w:rPr>
                      <w:b/>
                      <w:noProof/>
                      <w:color w:val="FF0000"/>
                      <w:sz w:val="18"/>
                      <w:szCs w:val="18"/>
                    </w:rPr>
                    <w:instrText>\#,##0.00</w:instrText>
                  </w:r>
                  <w:r w:rsidRPr="00A34BD9">
                    <w:rPr>
                      <w:rFonts w:cstheme="majorBidi"/>
                      <w:b/>
                      <w:bCs/>
                      <w:color w:val="FF0000"/>
                      <w:sz w:val="18"/>
                      <w:szCs w:val="18"/>
                    </w:rPr>
                    <w:fldChar w:fldCharType="separate"/>
                  </w:r>
                  <w:r w:rsidR="008A624B" w:rsidRPr="00A34BD9">
                    <w:rPr>
                      <w:b/>
                      <w:noProof/>
                      <w:color w:val="FF0000"/>
                      <w:sz w:val="18"/>
                      <w:szCs w:val="18"/>
                    </w:rPr>
                    <w:t xml:space="preserve">  0.00</w:t>
                  </w:r>
                  <w:r w:rsidRPr="00A34BD9">
                    <w:rPr>
                      <w:rFonts w:cstheme="majorBidi"/>
                      <w:b/>
                      <w:bCs/>
                      <w:color w:val="FF0000"/>
                      <w:sz w:val="18"/>
                      <w:szCs w:val="18"/>
                    </w:rPr>
                    <w:fldChar w:fldCharType="end"/>
                  </w:r>
                </w:p>
              </w:tc>
              <w:tc>
                <w:tcPr>
                  <w:tcW w:w="1350" w:type="dxa"/>
                  <w:tcBorders>
                    <w:left w:val="single" w:sz="4" w:space="0" w:color="auto"/>
                  </w:tcBorders>
                </w:tcPr>
                <w:p w:rsidR="001C0E35" w:rsidRPr="00820026" w:rsidRDefault="001C0E35" w:rsidP="00820026">
                  <w:pPr>
                    <w:spacing w:line="204" w:lineRule="auto"/>
                    <w:ind w:left="-108" w:firstLine="108"/>
                    <w:jc w:val="right"/>
                    <w:rPr>
                      <w:b/>
                      <w:bCs/>
                      <w:sz w:val="18"/>
                      <w:szCs w:val="18"/>
                    </w:rPr>
                  </w:pPr>
                  <w:r w:rsidRPr="008E4673">
                    <w:rPr>
                      <w:rFonts w:ascii="Times New Roman" w:hAnsi="Times New Roman" w:cs="Times New Roman"/>
                      <w:sz w:val="18"/>
                      <w:szCs w:val="18"/>
                      <w:rtl/>
                    </w:rPr>
                    <w:t>المبلغ المدفوع مقدماً</w:t>
                  </w:r>
                  <w:r w:rsidRPr="00820026">
                    <w:rPr>
                      <w:sz w:val="18"/>
                      <w:szCs w:val="18"/>
                      <w:rtl/>
                    </w:rPr>
                    <w:t>:</w:t>
                  </w:r>
                </w:p>
              </w:tc>
            </w:tr>
          </w:tbl>
          <w:p w:rsidR="001C0E35" w:rsidRPr="00D14C1F" w:rsidRDefault="001C0E35" w:rsidP="001C0E35">
            <w:pPr>
              <w:rPr>
                <w:b/>
                <w:bCs/>
                <w:sz w:val="8"/>
                <w:szCs w:val="8"/>
              </w:rPr>
            </w:pPr>
          </w:p>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40"/>
              <w:gridCol w:w="2160"/>
              <w:gridCol w:w="1350"/>
              <w:gridCol w:w="360"/>
              <w:gridCol w:w="1440"/>
              <w:gridCol w:w="2160"/>
              <w:gridCol w:w="1350"/>
            </w:tblGrid>
            <w:tr w:rsidR="001C0E35" w:rsidRPr="00CC21AC" w:rsidTr="00C213B9">
              <w:tc>
                <w:tcPr>
                  <w:tcW w:w="1440" w:type="dxa"/>
                  <w:tcBorders>
                    <w:right w:val="single" w:sz="4" w:space="0" w:color="auto"/>
                  </w:tcBorders>
                </w:tcPr>
                <w:p w:rsidR="001C0E35" w:rsidRPr="00820026" w:rsidRDefault="001C0E35" w:rsidP="001C0E35">
                  <w:pPr>
                    <w:spacing w:line="192" w:lineRule="auto"/>
                    <w:ind w:right="-115"/>
                    <w:rPr>
                      <w:sz w:val="16"/>
                      <w:szCs w:val="16"/>
                    </w:rPr>
                  </w:pPr>
                  <w:r w:rsidRPr="00820026">
                    <w:rPr>
                      <w:sz w:val="16"/>
                      <w:szCs w:val="16"/>
                    </w:rPr>
                    <w:t>Total Deferred amount (after deducting advance payment if applicable):</w:t>
                  </w:r>
                </w:p>
              </w:tc>
              <w:tc>
                <w:tcPr>
                  <w:tcW w:w="2160" w:type="dxa"/>
                  <w:tcBorders>
                    <w:top w:val="single" w:sz="4" w:space="0" w:color="auto"/>
                    <w:left w:val="single" w:sz="4" w:space="0" w:color="auto"/>
                    <w:bottom w:val="single" w:sz="4" w:space="0" w:color="auto"/>
                    <w:right w:val="single" w:sz="4" w:space="0" w:color="auto"/>
                  </w:tcBorders>
                  <w:vAlign w:val="center"/>
                </w:tcPr>
                <w:p w:rsidR="001C0E35" w:rsidRPr="00A34BD9" w:rsidRDefault="000E7077" w:rsidP="00C213B9">
                  <w:pPr>
                    <w:spacing w:before="40" w:after="40"/>
                    <w:jc w:val="center"/>
                    <w:rPr>
                      <w:b/>
                      <w:bCs/>
                      <w:color w:val="FF0000"/>
                      <w:sz w:val="15"/>
                      <w:szCs w:val="15"/>
                    </w:rPr>
                  </w:pPr>
                  <w:r w:rsidRPr="00A34BD9">
                    <w:rPr>
                      <w:rFonts w:cstheme="majorBidi"/>
                      <w:b/>
                      <w:bCs/>
                      <w:color w:val="FF0000"/>
                      <w:sz w:val="18"/>
                      <w:szCs w:val="18"/>
                    </w:rPr>
                    <w:fldChar w:fldCharType="begin"/>
                  </w:r>
                  <w:r w:rsidR="00AB1316" w:rsidRPr="00A34BD9">
                    <w:rPr>
                      <w:rFonts w:cstheme="majorBidi"/>
                      <w:b/>
                      <w:bCs/>
                      <w:color w:val="FF0000"/>
                      <w:sz w:val="18"/>
                      <w:szCs w:val="18"/>
                    </w:rPr>
                    <w:instrText xml:space="preserve"> MERGEFIELD Total_Deferred_Less_Advance_Payment </w:instrText>
                  </w:r>
                  <w:r w:rsidR="00194799" w:rsidRPr="00A34BD9">
                    <w:rPr>
                      <w:b/>
                      <w:noProof/>
                      <w:color w:val="FF0000"/>
                      <w:sz w:val="18"/>
                      <w:szCs w:val="18"/>
                    </w:rPr>
                    <w:instrText>\#,##0.00</w:instrText>
                  </w:r>
                  <w:r w:rsidRPr="00A34BD9">
                    <w:rPr>
                      <w:rFonts w:cstheme="majorBidi"/>
                      <w:b/>
                      <w:bCs/>
                      <w:color w:val="FF0000"/>
                      <w:sz w:val="18"/>
                      <w:szCs w:val="18"/>
                    </w:rPr>
                    <w:fldChar w:fldCharType="separate"/>
                  </w:r>
                  <w:r w:rsidR="008A624B" w:rsidRPr="00A34BD9">
                    <w:rPr>
                      <w:b/>
                      <w:noProof/>
                      <w:color w:val="FF0000"/>
                      <w:sz w:val="18"/>
                      <w:szCs w:val="18"/>
                    </w:rPr>
                    <w:t>563,584.73</w:t>
                  </w:r>
                  <w:r w:rsidRPr="00A34BD9">
                    <w:rPr>
                      <w:rFonts w:cstheme="majorBidi"/>
                      <w:b/>
                      <w:bCs/>
                      <w:color w:val="FF0000"/>
                      <w:sz w:val="18"/>
                      <w:szCs w:val="18"/>
                    </w:rPr>
                    <w:fldChar w:fldCharType="end"/>
                  </w:r>
                </w:p>
              </w:tc>
              <w:tc>
                <w:tcPr>
                  <w:tcW w:w="1350" w:type="dxa"/>
                  <w:tcBorders>
                    <w:left w:val="single" w:sz="4" w:space="0" w:color="auto"/>
                  </w:tcBorders>
                </w:tcPr>
                <w:p w:rsidR="001C0E35" w:rsidRPr="00820026" w:rsidRDefault="00587667" w:rsidP="001C0E35">
                  <w:pPr>
                    <w:spacing w:line="204" w:lineRule="auto"/>
                    <w:jc w:val="right"/>
                    <w:rPr>
                      <w:rFonts w:asciiTheme="majorBidi" w:hAnsiTheme="majorBidi" w:cstheme="majorBidi"/>
                      <w:b/>
                      <w:bCs/>
                      <w:sz w:val="18"/>
                      <w:szCs w:val="18"/>
                    </w:rPr>
                  </w:pPr>
                  <w:r w:rsidRPr="00D14C1F">
                    <w:rPr>
                      <w:rFonts w:asciiTheme="majorBidi" w:hAnsiTheme="majorBidi" w:cstheme="majorBidi"/>
                      <w:sz w:val="18"/>
                      <w:szCs w:val="18"/>
                      <w:rtl/>
                    </w:rPr>
                    <w:t>المبلغ المؤجل</w:t>
                  </w:r>
                  <w:r w:rsidRPr="00820026">
                    <w:rPr>
                      <w:rFonts w:asciiTheme="majorBidi" w:hAnsiTheme="majorBidi" w:cstheme="majorBidi"/>
                      <w:sz w:val="18"/>
                      <w:szCs w:val="18"/>
                      <w:rtl/>
                      <w:lang w:bidi="ar-AE"/>
                    </w:rPr>
                    <w:t xml:space="preserve"> (بعد خصم المبلغ المدفوع مقدما إن وجد)</w:t>
                  </w:r>
                  <w:r w:rsidRPr="00820026">
                    <w:rPr>
                      <w:rFonts w:asciiTheme="majorBidi" w:hAnsiTheme="majorBidi" w:cstheme="majorBidi"/>
                      <w:sz w:val="18"/>
                      <w:szCs w:val="18"/>
                      <w:rtl/>
                    </w:rPr>
                    <w:t>:</w:t>
                  </w:r>
                </w:p>
              </w:tc>
              <w:tc>
                <w:tcPr>
                  <w:tcW w:w="360" w:type="dxa"/>
                </w:tcPr>
                <w:p w:rsidR="001C0E35" w:rsidRPr="00CC21AC" w:rsidRDefault="001C0E35" w:rsidP="001C0E35">
                  <w:pPr>
                    <w:spacing w:line="204" w:lineRule="auto"/>
                    <w:rPr>
                      <w:b/>
                      <w:bCs/>
                      <w:sz w:val="15"/>
                      <w:szCs w:val="15"/>
                    </w:rPr>
                  </w:pPr>
                </w:p>
              </w:tc>
              <w:tc>
                <w:tcPr>
                  <w:tcW w:w="1440" w:type="dxa"/>
                  <w:tcBorders>
                    <w:right w:val="single" w:sz="4" w:space="0" w:color="auto"/>
                  </w:tcBorders>
                </w:tcPr>
                <w:p w:rsidR="001C0E35" w:rsidRPr="00820026" w:rsidRDefault="00587667" w:rsidP="001C0E35">
                  <w:pPr>
                    <w:spacing w:line="204" w:lineRule="auto"/>
                    <w:rPr>
                      <w:b/>
                      <w:bCs/>
                      <w:sz w:val="15"/>
                      <w:szCs w:val="15"/>
                    </w:rPr>
                  </w:pPr>
                  <w:r w:rsidRPr="00820026">
                    <w:rPr>
                      <w:rFonts w:cs="Arabic Transparent"/>
                      <w:sz w:val="16"/>
                      <w:szCs w:val="16"/>
                    </w:rPr>
                    <w:t>Amount of Each Installment of Total Deferred  Amount:</w:t>
                  </w:r>
                </w:p>
              </w:tc>
              <w:tc>
                <w:tcPr>
                  <w:tcW w:w="2160" w:type="dxa"/>
                  <w:tcBorders>
                    <w:top w:val="single" w:sz="4" w:space="0" w:color="auto"/>
                    <w:left w:val="single" w:sz="4" w:space="0" w:color="auto"/>
                    <w:bottom w:val="single" w:sz="4" w:space="0" w:color="auto"/>
                    <w:right w:val="single" w:sz="4" w:space="0" w:color="auto"/>
                  </w:tcBorders>
                  <w:vAlign w:val="center"/>
                </w:tcPr>
                <w:p w:rsidR="001C0E35" w:rsidRPr="00CC21AC" w:rsidRDefault="00A34BD9" w:rsidP="00C213B9">
                  <w:pPr>
                    <w:spacing w:before="40" w:after="40"/>
                    <w:jc w:val="center"/>
                    <w:rPr>
                      <w:b/>
                      <w:bCs/>
                      <w:sz w:val="15"/>
                      <w:szCs w:val="15"/>
                    </w:rPr>
                  </w:pPr>
                  <w:r>
                    <w:rPr>
                      <w:rFonts w:cstheme="majorBidi"/>
                      <w:b/>
                      <w:bCs/>
                      <w:sz w:val="16"/>
                      <w:szCs w:val="16"/>
                    </w:rPr>
                    <w:fldChar w:fldCharType="begin"/>
                  </w:r>
                  <w:r>
                    <w:rPr>
                      <w:rFonts w:cstheme="majorBidi"/>
                      <w:b/>
                      <w:bCs/>
                      <w:sz w:val="16"/>
                      <w:szCs w:val="16"/>
                    </w:rPr>
                    <w:instrText xml:space="preserve"> MERGEFIELD  firstInstAmount </w:instrText>
                  </w:r>
                  <w:r>
                    <w:rPr>
                      <w:rFonts w:cstheme="majorBidi"/>
                      <w:b/>
                      <w:bCs/>
                      <w:sz w:val="16"/>
                      <w:szCs w:val="16"/>
                    </w:rPr>
                    <w:fldChar w:fldCharType="separate"/>
                  </w:r>
                  <w:r>
                    <w:rPr>
                      <w:rFonts w:cstheme="majorBidi"/>
                      <w:b/>
                      <w:bCs/>
                      <w:noProof/>
                      <w:sz w:val="16"/>
                      <w:szCs w:val="16"/>
                    </w:rPr>
                    <w:t>«firstInstAmount»</w:t>
                  </w:r>
                  <w:r>
                    <w:rPr>
                      <w:rFonts w:cstheme="majorBidi"/>
                      <w:b/>
                      <w:bCs/>
                      <w:sz w:val="16"/>
                      <w:szCs w:val="16"/>
                    </w:rPr>
                    <w:fldChar w:fldCharType="end"/>
                  </w:r>
                </w:p>
              </w:tc>
              <w:tc>
                <w:tcPr>
                  <w:tcW w:w="1350" w:type="dxa"/>
                  <w:tcBorders>
                    <w:left w:val="single" w:sz="4" w:space="0" w:color="auto"/>
                  </w:tcBorders>
                </w:tcPr>
                <w:p w:rsidR="001C0E35" w:rsidRPr="00820026" w:rsidRDefault="00587667" w:rsidP="001C0E35">
                  <w:pPr>
                    <w:spacing w:line="204" w:lineRule="auto"/>
                    <w:jc w:val="right"/>
                    <w:rPr>
                      <w:rFonts w:asciiTheme="majorBidi" w:hAnsiTheme="majorBidi" w:cstheme="majorBidi"/>
                      <w:b/>
                      <w:bCs/>
                      <w:sz w:val="18"/>
                      <w:szCs w:val="18"/>
                    </w:rPr>
                  </w:pPr>
                  <w:r w:rsidRPr="00820026">
                    <w:rPr>
                      <w:rFonts w:asciiTheme="majorBidi" w:hAnsiTheme="majorBidi" w:cstheme="majorBidi"/>
                      <w:sz w:val="18"/>
                      <w:szCs w:val="18"/>
                      <w:rtl/>
                    </w:rPr>
                    <w:t>مقدار كل قسط من أقساط المبلغ المؤجل:</w:t>
                  </w:r>
                </w:p>
              </w:tc>
            </w:tr>
          </w:tbl>
          <w:p w:rsidR="001C0E35" w:rsidRPr="00D14C1F" w:rsidRDefault="001C0E35" w:rsidP="00103E02">
            <w:pPr>
              <w:rPr>
                <w:b/>
                <w:bCs/>
                <w:sz w:val="8"/>
                <w:szCs w:val="8"/>
              </w:rPr>
            </w:pPr>
          </w:p>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40"/>
              <w:gridCol w:w="2160"/>
              <w:gridCol w:w="1350"/>
              <w:gridCol w:w="360"/>
              <w:gridCol w:w="1440"/>
              <w:gridCol w:w="2160"/>
              <w:gridCol w:w="1350"/>
            </w:tblGrid>
            <w:tr w:rsidR="00587667" w:rsidRPr="00CC21AC" w:rsidTr="00C213B9">
              <w:tc>
                <w:tcPr>
                  <w:tcW w:w="1440" w:type="dxa"/>
                  <w:tcBorders>
                    <w:right w:val="single" w:sz="4" w:space="0" w:color="auto"/>
                  </w:tcBorders>
                </w:tcPr>
                <w:p w:rsidR="00587667" w:rsidRPr="00820026" w:rsidRDefault="00587667" w:rsidP="00587667">
                  <w:pPr>
                    <w:spacing w:line="192" w:lineRule="auto"/>
                    <w:ind w:right="-115"/>
                    <w:rPr>
                      <w:b/>
                      <w:bCs/>
                      <w:sz w:val="15"/>
                      <w:szCs w:val="15"/>
                    </w:rPr>
                  </w:pPr>
                  <w:r w:rsidRPr="00820026">
                    <w:rPr>
                      <w:rFonts w:cs="Arabic Transparent"/>
                      <w:sz w:val="16"/>
                      <w:szCs w:val="16"/>
                    </w:rPr>
                    <w:t>Amount of Last Installment of Total Deferred Amount:</w:t>
                  </w:r>
                </w:p>
              </w:tc>
              <w:tc>
                <w:tcPr>
                  <w:tcW w:w="2160" w:type="dxa"/>
                  <w:tcBorders>
                    <w:top w:val="single" w:sz="4" w:space="0" w:color="auto"/>
                    <w:left w:val="single" w:sz="4" w:space="0" w:color="auto"/>
                    <w:bottom w:val="single" w:sz="4" w:space="0" w:color="auto"/>
                    <w:right w:val="single" w:sz="4" w:space="0" w:color="auto"/>
                  </w:tcBorders>
                  <w:vAlign w:val="center"/>
                </w:tcPr>
                <w:p w:rsidR="00587667" w:rsidRPr="00CC21AC" w:rsidRDefault="00A34BD9" w:rsidP="00C213B9">
                  <w:pPr>
                    <w:spacing w:before="40" w:after="40"/>
                    <w:jc w:val="center"/>
                    <w:rPr>
                      <w:b/>
                      <w:bCs/>
                      <w:sz w:val="15"/>
                      <w:szCs w:val="15"/>
                    </w:rPr>
                  </w:pPr>
                  <w:r>
                    <w:rPr>
                      <w:rFonts w:cstheme="majorBidi"/>
                      <w:b/>
                      <w:bCs/>
                      <w:sz w:val="16"/>
                      <w:szCs w:val="16"/>
                    </w:rPr>
                    <w:fldChar w:fldCharType="begin"/>
                  </w:r>
                  <w:r>
                    <w:rPr>
                      <w:rFonts w:cstheme="majorBidi"/>
                      <w:b/>
                      <w:bCs/>
                      <w:sz w:val="16"/>
                      <w:szCs w:val="16"/>
                    </w:rPr>
                    <w:instrText xml:space="preserve"> MERGEFIELD  lastInstAmount </w:instrText>
                  </w:r>
                  <w:r>
                    <w:rPr>
                      <w:rFonts w:cstheme="majorBidi"/>
                      <w:b/>
                      <w:bCs/>
                      <w:sz w:val="16"/>
                      <w:szCs w:val="16"/>
                    </w:rPr>
                    <w:fldChar w:fldCharType="separate"/>
                  </w:r>
                  <w:r>
                    <w:rPr>
                      <w:rFonts w:cstheme="majorBidi"/>
                      <w:b/>
                      <w:bCs/>
                      <w:noProof/>
                      <w:sz w:val="16"/>
                      <w:szCs w:val="16"/>
                    </w:rPr>
                    <w:t>«lastInstAmount»</w:t>
                  </w:r>
                  <w:r>
                    <w:rPr>
                      <w:rFonts w:cstheme="majorBidi"/>
                      <w:b/>
                      <w:bCs/>
                      <w:sz w:val="16"/>
                      <w:szCs w:val="16"/>
                    </w:rPr>
                    <w:fldChar w:fldCharType="end"/>
                  </w:r>
                </w:p>
              </w:tc>
              <w:tc>
                <w:tcPr>
                  <w:tcW w:w="1350" w:type="dxa"/>
                  <w:tcBorders>
                    <w:left w:val="single" w:sz="4" w:space="0" w:color="auto"/>
                  </w:tcBorders>
                </w:tcPr>
                <w:p w:rsidR="00587667" w:rsidRPr="00820026" w:rsidRDefault="00587667" w:rsidP="00587667">
                  <w:pPr>
                    <w:spacing w:line="204" w:lineRule="auto"/>
                    <w:jc w:val="right"/>
                    <w:rPr>
                      <w:b/>
                      <w:bCs/>
                      <w:sz w:val="18"/>
                      <w:szCs w:val="18"/>
                    </w:rPr>
                  </w:pPr>
                  <w:r w:rsidRPr="008E4673">
                    <w:rPr>
                      <w:rFonts w:ascii="Times New Roman" w:hAnsi="Times New Roman" w:cs="Times New Roman"/>
                      <w:sz w:val="18"/>
                      <w:szCs w:val="18"/>
                      <w:rtl/>
                    </w:rPr>
                    <w:t>مقدار القسط الأخير من أقساط المبلغ المؤجل</w:t>
                  </w:r>
                  <w:r w:rsidRPr="00820026">
                    <w:rPr>
                      <w:rFonts w:cs="Arabic Transparent"/>
                      <w:sz w:val="18"/>
                      <w:szCs w:val="18"/>
                      <w:rtl/>
                    </w:rPr>
                    <w:t>:</w:t>
                  </w:r>
                </w:p>
              </w:tc>
              <w:tc>
                <w:tcPr>
                  <w:tcW w:w="360" w:type="dxa"/>
                </w:tcPr>
                <w:p w:rsidR="00587667" w:rsidRPr="00CC21AC" w:rsidRDefault="00587667" w:rsidP="00587667">
                  <w:pPr>
                    <w:spacing w:line="204" w:lineRule="auto"/>
                    <w:rPr>
                      <w:b/>
                      <w:bCs/>
                      <w:sz w:val="15"/>
                      <w:szCs w:val="15"/>
                    </w:rPr>
                  </w:pPr>
                </w:p>
              </w:tc>
              <w:tc>
                <w:tcPr>
                  <w:tcW w:w="1440" w:type="dxa"/>
                  <w:tcBorders>
                    <w:right w:val="single" w:sz="4" w:space="0" w:color="auto"/>
                  </w:tcBorders>
                </w:tcPr>
                <w:p w:rsidR="00587667" w:rsidRPr="00820026" w:rsidRDefault="00587667" w:rsidP="00587667">
                  <w:pPr>
                    <w:spacing w:line="204" w:lineRule="auto"/>
                    <w:rPr>
                      <w:b/>
                      <w:bCs/>
                      <w:sz w:val="16"/>
                      <w:szCs w:val="16"/>
                    </w:rPr>
                  </w:pPr>
                  <w:r w:rsidRPr="00820026">
                    <w:rPr>
                      <w:sz w:val="16"/>
                      <w:szCs w:val="16"/>
                    </w:rPr>
                    <w:t>Number of installments::</w:t>
                  </w:r>
                </w:p>
              </w:tc>
              <w:tc>
                <w:tcPr>
                  <w:tcW w:w="2160" w:type="dxa"/>
                  <w:tcBorders>
                    <w:top w:val="single" w:sz="4" w:space="0" w:color="auto"/>
                    <w:left w:val="single" w:sz="4" w:space="0" w:color="auto"/>
                    <w:bottom w:val="single" w:sz="4" w:space="0" w:color="auto"/>
                    <w:right w:val="single" w:sz="4" w:space="0" w:color="auto"/>
                  </w:tcBorders>
                  <w:vAlign w:val="center"/>
                </w:tcPr>
                <w:p w:rsidR="00587667" w:rsidRPr="00CC21AC" w:rsidRDefault="00A34BD9" w:rsidP="00C213B9">
                  <w:pPr>
                    <w:spacing w:before="40" w:after="40"/>
                    <w:jc w:val="center"/>
                    <w:rPr>
                      <w:b/>
                      <w:bCs/>
                      <w:sz w:val="15"/>
                      <w:szCs w:val="15"/>
                    </w:rPr>
                  </w:pPr>
                  <w:r>
                    <w:rPr>
                      <w:rFonts w:cstheme="majorBidi"/>
                      <w:b/>
                      <w:bCs/>
                      <w:sz w:val="16"/>
                      <w:szCs w:val="16"/>
                    </w:rPr>
                    <w:fldChar w:fldCharType="begin"/>
                  </w:r>
                  <w:r>
                    <w:rPr>
                      <w:rFonts w:cstheme="majorBidi"/>
                      <w:b/>
                      <w:bCs/>
                      <w:sz w:val="16"/>
                      <w:szCs w:val="16"/>
                    </w:rPr>
                    <w:instrText xml:space="preserve"> MERGEFIELD  noOfPayments </w:instrText>
                  </w:r>
                  <w:r>
                    <w:rPr>
                      <w:rFonts w:cstheme="majorBidi"/>
                      <w:b/>
                      <w:bCs/>
                      <w:sz w:val="16"/>
                      <w:szCs w:val="16"/>
                    </w:rPr>
                    <w:fldChar w:fldCharType="separate"/>
                  </w:r>
                  <w:r>
                    <w:rPr>
                      <w:rFonts w:cstheme="majorBidi"/>
                      <w:b/>
                      <w:bCs/>
                      <w:noProof/>
                      <w:sz w:val="16"/>
                      <w:szCs w:val="16"/>
                    </w:rPr>
                    <w:t>«noOfPayments»</w:t>
                  </w:r>
                  <w:r>
                    <w:rPr>
                      <w:rFonts w:cstheme="majorBidi"/>
                      <w:b/>
                      <w:bCs/>
                      <w:sz w:val="16"/>
                      <w:szCs w:val="16"/>
                    </w:rPr>
                    <w:fldChar w:fldCharType="end"/>
                  </w:r>
                </w:p>
              </w:tc>
              <w:tc>
                <w:tcPr>
                  <w:tcW w:w="1350" w:type="dxa"/>
                  <w:tcBorders>
                    <w:left w:val="single" w:sz="4" w:space="0" w:color="auto"/>
                  </w:tcBorders>
                </w:tcPr>
                <w:p w:rsidR="00587667" w:rsidRPr="00820026" w:rsidRDefault="00587667" w:rsidP="00587667">
                  <w:pPr>
                    <w:spacing w:line="204" w:lineRule="auto"/>
                    <w:jc w:val="right"/>
                    <w:rPr>
                      <w:rFonts w:asciiTheme="majorBidi" w:hAnsiTheme="majorBidi" w:cstheme="majorBidi"/>
                      <w:b/>
                      <w:bCs/>
                      <w:sz w:val="18"/>
                      <w:szCs w:val="18"/>
                    </w:rPr>
                  </w:pPr>
                  <w:r w:rsidRPr="00820026">
                    <w:rPr>
                      <w:rFonts w:asciiTheme="majorBidi" w:hAnsiTheme="majorBidi" w:cstheme="majorBidi"/>
                      <w:sz w:val="18"/>
                      <w:szCs w:val="18"/>
                      <w:rtl/>
                    </w:rPr>
                    <w:t>عدد الأقساط:</w:t>
                  </w:r>
                </w:p>
              </w:tc>
            </w:tr>
          </w:tbl>
          <w:p w:rsidR="001C0E35" w:rsidRPr="00D14C1F" w:rsidRDefault="001C0E35" w:rsidP="00103E02">
            <w:pPr>
              <w:rPr>
                <w:b/>
                <w:bCs/>
                <w:sz w:val="8"/>
                <w:szCs w:val="8"/>
              </w:rPr>
            </w:pPr>
          </w:p>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40"/>
              <w:gridCol w:w="2160"/>
              <w:gridCol w:w="1350"/>
              <w:gridCol w:w="360"/>
              <w:gridCol w:w="1440"/>
              <w:gridCol w:w="2160"/>
              <w:gridCol w:w="1350"/>
            </w:tblGrid>
            <w:tr w:rsidR="00587667" w:rsidRPr="00CC21AC" w:rsidTr="00C213B9">
              <w:tc>
                <w:tcPr>
                  <w:tcW w:w="1440" w:type="dxa"/>
                  <w:tcBorders>
                    <w:right w:val="single" w:sz="4" w:space="0" w:color="auto"/>
                  </w:tcBorders>
                </w:tcPr>
                <w:p w:rsidR="00587667" w:rsidRPr="00820026" w:rsidRDefault="00587667" w:rsidP="00587667">
                  <w:pPr>
                    <w:spacing w:line="192" w:lineRule="auto"/>
                    <w:ind w:right="-115"/>
                    <w:rPr>
                      <w:b/>
                      <w:bCs/>
                      <w:sz w:val="15"/>
                      <w:szCs w:val="15"/>
                    </w:rPr>
                  </w:pPr>
                  <w:r w:rsidRPr="00820026">
                    <w:rPr>
                      <w:rFonts w:cs="Arabic Transparent"/>
                      <w:sz w:val="16"/>
                      <w:szCs w:val="16"/>
                    </w:rPr>
                    <w:t>First Installment Date of Total Deferred Amount:</w:t>
                  </w:r>
                </w:p>
              </w:tc>
              <w:tc>
                <w:tcPr>
                  <w:tcW w:w="2160" w:type="dxa"/>
                  <w:tcBorders>
                    <w:top w:val="single" w:sz="4" w:space="0" w:color="auto"/>
                    <w:left w:val="single" w:sz="4" w:space="0" w:color="auto"/>
                    <w:bottom w:val="single" w:sz="4" w:space="0" w:color="auto"/>
                    <w:right w:val="single" w:sz="4" w:space="0" w:color="auto"/>
                  </w:tcBorders>
                  <w:vAlign w:val="center"/>
                </w:tcPr>
                <w:p w:rsidR="00587667" w:rsidRPr="00CC21AC" w:rsidRDefault="00A34BD9" w:rsidP="00C213B9">
                  <w:pPr>
                    <w:spacing w:before="40" w:after="40"/>
                    <w:jc w:val="center"/>
                    <w:rPr>
                      <w:b/>
                      <w:bCs/>
                      <w:sz w:val="15"/>
                      <w:szCs w:val="15"/>
                    </w:rPr>
                  </w:pPr>
                  <w:r>
                    <w:rPr>
                      <w:rFonts w:cstheme="majorBidi"/>
                      <w:b/>
                      <w:bCs/>
                      <w:sz w:val="16"/>
                      <w:szCs w:val="16"/>
                    </w:rPr>
                    <w:fldChar w:fldCharType="begin"/>
                  </w:r>
                  <w:r>
                    <w:rPr>
                      <w:rFonts w:cstheme="majorBidi"/>
                      <w:b/>
                      <w:bCs/>
                      <w:sz w:val="16"/>
                      <w:szCs w:val="16"/>
                    </w:rPr>
                    <w:instrText xml:space="preserve"> MERGEFIELD  firstInstDate </w:instrText>
                  </w:r>
                  <w:r>
                    <w:rPr>
                      <w:rFonts w:cstheme="majorBidi"/>
                      <w:b/>
                      <w:bCs/>
                      <w:sz w:val="16"/>
                      <w:szCs w:val="16"/>
                    </w:rPr>
                    <w:fldChar w:fldCharType="separate"/>
                  </w:r>
                  <w:r>
                    <w:rPr>
                      <w:rFonts w:cstheme="majorBidi"/>
                      <w:b/>
                      <w:bCs/>
                      <w:noProof/>
                      <w:sz w:val="16"/>
                      <w:szCs w:val="16"/>
                    </w:rPr>
                    <w:t>«firstInstDate»</w:t>
                  </w:r>
                  <w:r>
                    <w:rPr>
                      <w:rFonts w:cstheme="majorBidi"/>
                      <w:b/>
                      <w:bCs/>
                      <w:sz w:val="16"/>
                      <w:szCs w:val="16"/>
                    </w:rPr>
                    <w:fldChar w:fldCharType="end"/>
                  </w:r>
                </w:p>
              </w:tc>
              <w:tc>
                <w:tcPr>
                  <w:tcW w:w="1350" w:type="dxa"/>
                  <w:tcBorders>
                    <w:left w:val="single" w:sz="4" w:space="0" w:color="auto"/>
                  </w:tcBorders>
                </w:tcPr>
                <w:p w:rsidR="00587667" w:rsidRPr="00820026" w:rsidRDefault="00587667" w:rsidP="00820026">
                  <w:pPr>
                    <w:spacing w:line="204" w:lineRule="auto"/>
                    <w:ind w:left="-108" w:firstLine="108"/>
                    <w:jc w:val="right"/>
                    <w:rPr>
                      <w:rFonts w:asciiTheme="majorBidi" w:hAnsiTheme="majorBidi" w:cstheme="majorBidi"/>
                      <w:b/>
                      <w:bCs/>
                      <w:sz w:val="18"/>
                      <w:szCs w:val="18"/>
                    </w:rPr>
                  </w:pPr>
                  <w:r w:rsidRPr="00820026">
                    <w:rPr>
                      <w:rFonts w:asciiTheme="majorBidi" w:hAnsiTheme="majorBidi" w:cstheme="majorBidi"/>
                      <w:sz w:val="18"/>
                      <w:szCs w:val="18"/>
                      <w:rtl/>
                    </w:rPr>
                    <w:t>تاريخ استحقاق القسط الأول من أقساط المبلغ المؤجل:</w:t>
                  </w:r>
                </w:p>
              </w:tc>
              <w:tc>
                <w:tcPr>
                  <w:tcW w:w="360" w:type="dxa"/>
                </w:tcPr>
                <w:p w:rsidR="00587667" w:rsidRPr="00CC21AC" w:rsidRDefault="00587667" w:rsidP="00587667">
                  <w:pPr>
                    <w:spacing w:line="204" w:lineRule="auto"/>
                    <w:rPr>
                      <w:b/>
                      <w:bCs/>
                      <w:sz w:val="15"/>
                      <w:szCs w:val="15"/>
                    </w:rPr>
                  </w:pPr>
                </w:p>
              </w:tc>
              <w:tc>
                <w:tcPr>
                  <w:tcW w:w="1440" w:type="dxa"/>
                  <w:tcBorders>
                    <w:right w:val="single" w:sz="4" w:space="0" w:color="auto"/>
                  </w:tcBorders>
                </w:tcPr>
                <w:p w:rsidR="00587667" w:rsidRPr="00820026" w:rsidRDefault="00587667" w:rsidP="00587667">
                  <w:pPr>
                    <w:spacing w:line="204" w:lineRule="auto"/>
                    <w:rPr>
                      <w:b/>
                      <w:bCs/>
                      <w:sz w:val="15"/>
                      <w:szCs w:val="15"/>
                    </w:rPr>
                  </w:pPr>
                  <w:r w:rsidRPr="00820026">
                    <w:rPr>
                      <w:rFonts w:cs="Arabic Transparent"/>
                      <w:sz w:val="16"/>
                      <w:szCs w:val="16"/>
                    </w:rPr>
                    <w:t>Last Installment Date of Total Deferred  Amount:</w:t>
                  </w:r>
                </w:p>
              </w:tc>
              <w:tc>
                <w:tcPr>
                  <w:tcW w:w="2160" w:type="dxa"/>
                  <w:tcBorders>
                    <w:top w:val="single" w:sz="4" w:space="0" w:color="auto"/>
                    <w:left w:val="single" w:sz="4" w:space="0" w:color="auto"/>
                    <w:bottom w:val="single" w:sz="4" w:space="0" w:color="auto"/>
                    <w:right w:val="single" w:sz="4" w:space="0" w:color="auto"/>
                  </w:tcBorders>
                  <w:vAlign w:val="center"/>
                </w:tcPr>
                <w:p w:rsidR="00587667" w:rsidRPr="00CC21AC" w:rsidRDefault="00A34BD9" w:rsidP="00C213B9">
                  <w:pPr>
                    <w:spacing w:before="40" w:after="40"/>
                    <w:jc w:val="center"/>
                    <w:rPr>
                      <w:b/>
                      <w:bCs/>
                      <w:sz w:val="15"/>
                      <w:szCs w:val="15"/>
                    </w:rPr>
                  </w:pPr>
                  <w:r>
                    <w:rPr>
                      <w:rFonts w:cstheme="majorBidi"/>
                      <w:b/>
                      <w:bCs/>
                      <w:sz w:val="16"/>
                      <w:szCs w:val="16"/>
                    </w:rPr>
                    <w:fldChar w:fldCharType="begin"/>
                  </w:r>
                  <w:r>
                    <w:rPr>
                      <w:rFonts w:cstheme="majorBidi"/>
                      <w:b/>
                      <w:bCs/>
                      <w:sz w:val="16"/>
                      <w:szCs w:val="16"/>
                    </w:rPr>
                    <w:instrText xml:space="preserve"> MERGEFIELD  lastInstDate </w:instrText>
                  </w:r>
                  <w:r>
                    <w:rPr>
                      <w:rFonts w:cstheme="majorBidi"/>
                      <w:b/>
                      <w:bCs/>
                      <w:sz w:val="16"/>
                      <w:szCs w:val="16"/>
                    </w:rPr>
                    <w:fldChar w:fldCharType="separate"/>
                  </w:r>
                  <w:r>
                    <w:rPr>
                      <w:rFonts w:cstheme="majorBidi"/>
                      <w:b/>
                      <w:bCs/>
                      <w:noProof/>
                      <w:sz w:val="16"/>
                      <w:szCs w:val="16"/>
                    </w:rPr>
                    <w:t>«lastInstDate»</w:t>
                  </w:r>
                  <w:r>
                    <w:rPr>
                      <w:rFonts w:cstheme="majorBidi"/>
                      <w:b/>
                      <w:bCs/>
                      <w:sz w:val="16"/>
                      <w:szCs w:val="16"/>
                    </w:rPr>
                    <w:fldChar w:fldCharType="end"/>
                  </w:r>
                </w:p>
              </w:tc>
              <w:tc>
                <w:tcPr>
                  <w:tcW w:w="1350" w:type="dxa"/>
                  <w:tcBorders>
                    <w:left w:val="single" w:sz="4" w:space="0" w:color="auto"/>
                  </w:tcBorders>
                </w:tcPr>
                <w:p w:rsidR="00587667" w:rsidRPr="008E4673" w:rsidRDefault="00587667" w:rsidP="00820026">
                  <w:pPr>
                    <w:spacing w:line="204" w:lineRule="auto"/>
                    <w:ind w:left="-108" w:firstLine="108"/>
                    <w:jc w:val="right"/>
                    <w:rPr>
                      <w:rFonts w:ascii="Times New Roman" w:hAnsi="Times New Roman" w:cs="Times New Roman"/>
                      <w:b/>
                      <w:bCs/>
                      <w:sz w:val="18"/>
                      <w:szCs w:val="18"/>
                    </w:rPr>
                  </w:pPr>
                  <w:r w:rsidRPr="008E4673">
                    <w:rPr>
                      <w:rFonts w:ascii="Times New Roman" w:hAnsi="Times New Roman" w:cs="Times New Roman"/>
                      <w:sz w:val="18"/>
                      <w:szCs w:val="18"/>
                      <w:rtl/>
                    </w:rPr>
                    <w:t>تاريخ استحقاق القسط الأخير من أقساط المبلغ المؤجل:</w:t>
                  </w:r>
                </w:p>
              </w:tc>
            </w:tr>
          </w:tbl>
          <w:p w:rsidR="001C0E35" w:rsidRPr="00D14C1F" w:rsidRDefault="001C0E35" w:rsidP="00103E02">
            <w:pPr>
              <w:rPr>
                <w:b/>
                <w:bCs/>
                <w:sz w:val="10"/>
                <w:szCs w:val="10"/>
              </w:rPr>
            </w:pPr>
          </w:p>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40"/>
              <w:gridCol w:w="7470"/>
              <w:gridCol w:w="1350"/>
            </w:tblGrid>
            <w:tr w:rsidR="00820026" w:rsidRPr="0029118D" w:rsidTr="00C213B9">
              <w:tc>
                <w:tcPr>
                  <w:tcW w:w="1440" w:type="dxa"/>
                  <w:tcBorders>
                    <w:right w:val="single" w:sz="4" w:space="0" w:color="auto"/>
                  </w:tcBorders>
                </w:tcPr>
                <w:p w:rsidR="00820026" w:rsidRPr="00820026" w:rsidRDefault="00820026" w:rsidP="00D14C1F">
                  <w:pPr>
                    <w:spacing w:before="40" w:after="40" w:line="216" w:lineRule="auto"/>
                    <w:rPr>
                      <w:sz w:val="16"/>
                      <w:szCs w:val="16"/>
                    </w:rPr>
                  </w:pPr>
                  <w:r w:rsidRPr="00820026">
                    <w:rPr>
                      <w:sz w:val="16"/>
                      <w:szCs w:val="16"/>
                    </w:rPr>
                    <w:t>Securities Provided by Second Party:</w:t>
                  </w:r>
                </w:p>
              </w:tc>
              <w:tc>
                <w:tcPr>
                  <w:tcW w:w="7470" w:type="dxa"/>
                  <w:tcBorders>
                    <w:top w:val="single" w:sz="4" w:space="0" w:color="auto"/>
                    <w:left w:val="single" w:sz="4" w:space="0" w:color="auto"/>
                    <w:bottom w:val="single" w:sz="4" w:space="0" w:color="auto"/>
                    <w:right w:val="single" w:sz="4" w:space="0" w:color="auto"/>
                  </w:tcBorders>
                  <w:vAlign w:val="center"/>
                </w:tcPr>
                <w:p w:rsidR="00820026" w:rsidRPr="00A34BD9" w:rsidRDefault="000E7077" w:rsidP="00C213B9">
                  <w:pPr>
                    <w:pStyle w:val="ListParagraph"/>
                    <w:spacing w:before="40"/>
                    <w:ind w:left="346"/>
                    <w:jc w:val="center"/>
                    <w:rPr>
                      <w:b/>
                      <w:bCs/>
                      <w:color w:val="FF0000"/>
                      <w:sz w:val="18"/>
                      <w:szCs w:val="18"/>
                    </w:rPr>
                  </w:pPr>
                  <w:r w:rsidRPr="00A34BD9">
                    <w:rPr>
                      <w:rFonts w:cstheme="majorBidi"/>
                      <w:b/>
                      <w:bCs/>
                      <w:color w:val="FF0000"/>
                      <w:sz w:val="18"/>
                      <w:szCs w:val="18"/>
                    </w:rPr>
                    <w:fldChar w:fldCharType="begin"/>
                  </w:r>
                  <w:r w:rsidR="00A238B9" w:rsidRPr="00A34BD9">
                    <w:rPr>
                      <w:rFonts w:cstheme="majorBidi"/>
                      <w:b/>
                      <w:bCs/>
                      <w:color w:val="FF0000"/>
                      <w:sz w:val="18"/>
                      <w:szCs w:val="18"/>
                    </w:rPr>
                    <w:instrText xml:space="preserve"> MERGEFIELD Securities </w:instrText>
                  </w:r>
                  <w:r w:rsidRPr="00A34BD9">
                    <w:rPr>
                      <w:rFonts w:cstheme="majorBidi"/>
                      <w:b/>
                      <w:bCs/>
                      <w:color w:val="FF0000"/>
                      <w:sz w:val="18"/>
                      <w:szCs w:val="18"/>
                    </w:rPr>
                    <w:fldChar w:fldCharType="separate"/>
                  </w:r>
                  <w:r w:rsidR="008A624B" w:rsidRPr="00A34BD9">
                    <w:rPr>
                      <w:rFonts w:cstheme="majorBidi"/>
                      <w:b/>
                      <w:bCs/>
                      <w:noProof/>
                      <w:color w:val="FF0000"/>
                      <w:sz w:val="18"/>
                      <w:szCs w:val="18"/>
                    </w:rPr>
                    <w:t>SALARY TRANSFER+END OF SERVICE BENEFITS</w:t>
                  </w:r>
                  <w:r w:rsidRPr="00A34BD9">
                    <w:rPr>
                      <w:rFonts w:cstheme="majorBidi"/>
                      <w:b/>
                      <w:bCs/>
                      <w:color w:val="FF0000"/>
                      <w:sz w:val="18"/>
                      <w:szCs w:val="18"/>
                    </w:rPr>
                    <w:fldChar w:fldCharType="end"/>
                  </w:r>
                </w:p>
              </w:tc>
              <w:tc>
                <w:tcPr>
                  <w:tcW w:w="1350" w:type="dxa"/>
                  <w:tcBorders>
                    <w:left w:val="single" w:sz="4" w:space="0" w:color="auto"/>
                  </w:tcBorders>
                </w:tcPr>
                <w:p w:rsidR="00820026" w:rsidRPr="00820026" w:rsidRDefault="00820026" w:rsidP="00D14C1F">
                  <w:pPr>
                    <w:spacing w:line="216" w:lineRule="auto"/>
                    <w:jc w:val="right"/>
                    <w:rPr>
                      <w:rFonts w:asciiTheme="majorBidi" w:hAnsiTheme="majorBidi" w:cstheme="majorBidi"/>
                      <w:sz w:val="18"/>
                      <w:szCs w:val="18"/>
                    </w:rPr>
                  </w:pPr>
                  <w:r w:rsidRPr="00820026">
                    <w:rPr>
                      <w:rStyle w:val="txttableheadar"/>
                      <w:rFonts w:asciiTheme="majorBidi" w:hAnsiTheme="majorBidi" w:cstheme="majorBidi"/>
                      <w:sz w:val="18"/>
                      <w:szCs w:val="18"/>
                      <w:rtl/>
                    </w:rPr>
                    <w:t>الضمانات المقدمة من الطرف الثاني</w:t>
                  </w:r>
                  <w:r w:rsidR="00956B71">
                    <w:rPr>
                      <w:rStyle w:val="txttableheadar"/>
                      <w:rFonts w:asciiTheme="majorBidi" w:hAnsiTheme="majorBidi" w:cstheme="majorBidi" w:hint="cs"/>
                      <w:sz w:val="18"/>
                      <w:szCs w:val="18"/>
                      <w:rtl/>
                    </w:rPr>
                    <w:t>:</w:t>
                  </w:r>
                </w:p>
                <w:p w:rsidR="00820026" w:rsidRPr="0029118D" w:rsidRDefault="00820026" w:rsidP="00CC21AC">
                  <w:pPr>
                    <w:spacing w:before="40" w:after="40"/>
                    <w:jc w:val="center"/>
                    <w:rPr>
                      <w:b/>
                      <w:bCs/>
                      <w:sz w:val="18"/>
                      <w:szCs w:val="18"/>
                    </w:rPr>
                  </w:pPr>
                </w:p>
              </w:tc>
            </w:tr>
          </w:tbl>
          <w:p w:rsidR="00FD1F45" w:rsidRPr="00CC1853" w:rsidRDefault="00FD1F45" w:rsidP="00103E02">
            <w:pPr>
              <w:rPr>
                <w:sz w:val="2"/>
                <w:szCs w:val="2"/>
              </w:rPr>
            </w:pPr>
          </w:p>
          <w:p w:rsidR="00CC1853" w:rsidRPr="00D14C1F" w:rsidRDefault="00CC1853" w:rsidP="00103E02">
            <w:pPr>
              <w:rPr>
                <w:sz w:val="8"/>
                <w:szCs w:val="8"/>
              </w:rPr>
            </w:pPr>
          </w:p>
        </w:tc>
      </w:tr>
    </w:tbl>
    <w:p w:rsidR="008E0186" w:rsidRPr="008E0186" w:rsidRDefault="008E0186" w:rsidP="00103E02">
      <w:pPr>
        <w:spacing w:after="0" w:line="240" w:lineRule="auto"/>
        <w:rPr>
          <w:sz w:val="14"/>
          <w:szCs w:val="14"/>
        </w:rPr>
      </w:pPr>
    </w:p>
    <w:tbl>
      <w:tblPr>
        <w:tblStyle w:val="TableGrid"/>
        <w:tblW w:w="0" w:type="auto"/>
        <w:tblLayout w:type="fixed"/>
        <w:tblLook w:val="04A0"/>
      </w:tblPr>
      <w:tblGrid>
        <w:gridCol w:w="5051"/>
        <w:gridCol w:w="5497"/>
      </w:tblGrid>
      <w:tr w:rsidR="00CC1853" w:rsidTr="00E3225A">
        <w:tc>
          <w:tcPr>
            <w:tcW w:w="5051" w:type="dxa"/>
            <w:tcBorders>
              <w:top w:val="single" w:sz="4" w:space="0" w:color="auto"/>
              <w:left w:val="single" w:sz="4" w:space="0" w:color="auto"/>
              <w:bottom w:val="single" w:sz="4" w:space="0" w:color="auto"/>
              <w:right w:val="nil"/>
            </w:tcBorders>
            <w:shd w:val="clear" w:color="auto" w:fill="E36C0A" w:themeFill="accent6" w:themeFillShade="BF"/>
          </w:tcPr>
          <w:p w:rsidR="00CC1853" w:rsidRPr="003A39BB" w:rsidRDefault="00E3225A" w:rsidP="00D14C1F">
            <w:pPr>
              <w:spacing w:before="40" w:after="40"/>
              <w:rPr>
                <w:rFonts w:ascii="Calibri" w:hAnsi="Calibri"/>
                <w:b/>
                <w:color w:val="FFFFFF" w:themeColor="background1"/>
                <w:sz w:val="20"/>
                <w:szCs w:val="20"/>
              </w:rPr>
            </w:pPr>
            <w:r w:rsidRPr="00CC1853">
              <w:rPr>
                <w:rFonts w:cstheme="majorBidi"/>
                <w:b/>
                <w:bCs/>
                <w:color w:val="FFFFFF" w:themeColor="background1"/>
                <w:sz w:val="20"/>
                <w:szCs w:val="20"/>
              </w:rPr>
              <w:t>Signatures</w:t>
            </w:r>
            <w:r>
              <w:rPr>
                <w:rFonts w:ascii="Calibri" w:hAnsi="Calibri"/>
                <w:b/>
                <w:color w:val="FFFFFF" w:themeColor="background1"/>
                <w:sz w:val="20"/>
                <w:szCs w:val="20"/>
              </w:rPr>
              <w:t xml:space="preserve"> - </w:t>
            </w:r>
            <w:r w:rsidR="00587667" w:rsidRPr="00587667">
              <w:rPr>
                <w:rFonts w:ascii="Calibri" w:hAnsi="Calibri"/>
                <w:b/>
                <w:color w:val="FFFFFF" w:themeColor="background1"/>
                <w:sz w:val="20"/>
                <w:szCs w:val="20"/>
              </w:rPr>
              <w:t xml:space="preserve">The Seller </w:t>
            </w:r>
          </w:p>
        </w:tc>
        <w:tc>
          <w:tcPr>
            <w:tcW w:w="5497" w:type="dxa"/>
            <w:tcBorders>
              <w:top w:val="single" w:sz="4" w:space="0" w:color="auto"/>
              <w:left w:val="nil"/>
              <w:bottom w:val="single" w:sz="4" w:space="0" w:color="auto"/>
              <w:right w:val="single" w:sz="4" w:space="0" w:color="auto"/>
            </w:tcBorders>
            <w:shd w:val="clear" w:color="auto" w:fill="E36C0A" w:themeFill="accent6" w:themeFillShade="BF"/>
            <w:vAlign w:val="center"/>
          </w:tcPr>
          <w:p w:rsidR="00CC1853" w:rsidRPr="00CC1853" w:rsidRDefault="00587667" w:rsidP="00D14C1F">
            <w:pPr>
              <w:spacing w:before="40" w:after="40"/>
              <w:jc w:val="right"/>
              <w:rPr>
                <w:rFonts w:ascii="Times New Roman" w:hAnsi="Times New Roman" w:cs="Times New Roman"/>
                <w:b/>
                <w:bCs/>
                <w:color w:val="FFFFFF" w:themeColor="background1"/>
                <w:sz w:val="20"/>
                <w:szCs w:val="20"/>
              </w:rPr>
            </w:pPr>
            <w:r w:rsidRPr="00587667">
              <w:rPr>
                <w:rStyle w:val="txttableheadar"/>
                <w:rFonts w:ascii="Times New Roman" w:hAnsi="Times New Roman" w:cs="Times New Roman" w:hint="cs"/>
                <w:b/>
                <w:bCs/>
                <w:color w:val="FFFFFF" w:themeColor="background1"/>
                <w:sz w:val="20"/>
                <w:szCs w:val="20"/>
                <w:rtl/>
              </w:rPr>
              <w:t>البائع</w:t>
            </w:r>
            <w:r w:rsidR="00E3225A">
              <w:rPr>
                <w:rStyle w:val="txttableheadar"/>
                <w:rFonts w:ascii="Times New Roman" w:hAnsi="Times New Roman" w:cs="Times New Roman"/>
                <w:b/>
                <w:bCs/>
                <w:color w:val="FFFFFF" w:themeColor="background1"/>
                <w:sz w:val="20"/>
                <w:szCs w:val="20"/>
              </w:rPr>
              <w:t xml:space="preserve"> - </w:t>
            </w:r>
            <w:r w:rsidR="00E3225A" w:rsidRPr="00CC1853">
              <w:rPr>
                <w:rFonts w:cstheme="majorBidi"/>
                <w:b/>
                <w:bCs/>
                <w:color w:val="FFFFFF" w:themeColor="background1"/>
                <w:sz w:val="20"/>
                <w:szCs w:val="20"/>
                <w:rtl/>
              </w:rPr>
              <w:t>التوقيعات</w:t>
            </w:r>
          </w:p>
        </w:tc>
      </w:tr>
      <w:tr w:rsidR="00CC1853" w:rsidTr="00E3225A">
        <w:tc>
          <w:tcPr>
            <w:tcW w:w="10548" w:type="dxa"/>
            <w:gridSpan w:val="2"/>
            <w:tcBorders>
              <w:top w:val="single" w:sz="4" w:space="0" w:color="auto"/>
            </w:tcBorders>
          </w:tcPr>
          <w:p w:rsidR="00CC1853" w:rsidRPr="00E3225A" w:rsidRDefault="00CC1853" w:rsidP="00CC1853">
            <w:pPr>
              <w:rPr>
                <w:sz w:val="2"/>
                <w:szCs w:val="14"/>
              </w:rPr>
            </w:pPr>
          </w:p>
          <w:p w:rsidR="00CC1853" w:rsidRPr="00D14C1F" w:rsidRDefault="00CC1853" w:rsidP="00CC1853">
            <w:pPr>
              <w:rPr>
                <w:sz w:val="10"/>
                <w:szCs w:val="18"/>
              </w:rPr>
            </w:pPr>
          </w:p>
          <w:tbl>
            <w:tblPr>
              <w:tblStyle w:val="TableGrid"/>
              <w:tblW w:w="0" w:type="auto"/>
              <w:tblLayout w:type="fixed"/>
              <w:tblLook w:val="04A0"/>
            </w:tblPr>
            <w:tblGrid>
              <w:gridCol w:w="10165"/>
            </w:tblGrid>
            <w:tr w:rsidR="00CC1853" w:rsidTr="00D14C1F">
              <w:trPr>
                <w:trHeight w:val="1646"/>
              </w:trPr>
              <w:tc>
                <w:tcPr>
                  <w:tcW w:w="10165" w:type="dxa"/>
                  <w:tcBorders>
                    <w:top w:val="nil"/>
                    <w:left w:val="nil"/>
                    <w:bottom w:val="single" w:sz="4" w:space="0" w:color="auto"/>
                    <w:right w:val="nil"/>
                  </w:tcBorders>
                </w:tcPr>
                <w:p w:rsidR="00CC1853" w:rsidRPr="00D14C1F" w:rsidRDefault="00CC1853" w:rsidP="00CC1853">
                  <w:pPr>
                    <w:rPr>
                      <w:sz w:val="10"/>
                      <w:szCs w:val="24"/>
                    </w:rPr>
                  </w:pPr>
                </w:p>
                <w:tbl>
                  <w:tblPr>
                    <w:tblStyle w:val="TableGrid"/>
                    <w:tblW w:w="0" w:type="auto"/>
                    <w:tblLayout w:type="fixed"/>
                    <w:tblLook w:val="04A0"/>
                  </w:tblPr>
                  <w:tblGrid>
                    <w:gridCol w:w="1597"/>
                    <w:gridCol w:w="7020"/>
                    <w:gridCol w:w="1043"/>
                  </w:tblGrid>
                  <w:tr w:rsidR="00CC1853" w:rsidRPr="00B972A3" w:rsidTr="00CC1853">
                    <w:tc>
                      <w:tcPr>
                        <w:tcW w:w="1597" w:type="dxa"/>
                        <w:tcBorders>
                          <w:top w:val="nil"/>
                          <w:left w:val="nil"/>
                          <w:bottom w:val="nil"/>
                          <w:right w:val="single" w:sz="4" w:space="0" w:color="auto"/>
                        </w:tcBorders>
                      </w:tcPr>
                      <w:p w:rsidR="00CC1853" w:rsidRPr="00B972A3" w:rsidRDefault="00CC1853" w:rsidP="00CC1853">
                        <w:pPr>
                          <w:rPr>
                            <w:rFonts w:ascii="Calibri" w:hAnsi="Calibri"/>
                            <w:sz w:val="15"/>
                            <w:szCs w:val="15"/>
                          </w:rPr>
                        </w:pPr>
                        <w:r w:rsidRPr="00B972A3">
                          <w:rPr>
                            <w:rFonts w:ascii="Calibri" w:hAnsi="Calibri" w:cs="Arabic Transparent"/>
                            <w:sz w:val="15"/>
                            <w:szCs w:val="15"/>
                          </w:rPr>
                          <w:t>Authorized Signature</w:t>
                        </w:r>
                      </w:p>
                    </w:tc>
                    <w:tc>
                      <w:tcPr>
                        <w:tcW w:w="7020" w:type="dxa"/>
                        <w:tcBorders>
                          <w:top w:val="single" w:sz="4" w:space="0" w:color="auto"/>
                          <w:left w:val="single" w:sz="4" w:space="0" w:color="auto"/>
                          <w:bottom w:val="single" w:sz="4" w:space="0" w:color="auto"/>
                          <w:right w:val="single" w:sz="4" w:space="0" w:color="auto"/>
                        </w:tcBorders>
                      </w:tcPr>
                      <w:p w:rsidR="00CC1853" w:rsidRPr="00B972A3" w:rsidRDefault="00CC1853" w:rsidP="00CC1853">
                        <w:pPr>
                          <w:rPr>
                            <w:sz w:val="15"/>
                            <w:szCs w:val="15"/>
                          </w:rPr>
                        </w:pPr>
                      </w:p>
                      <w:p w:rsidR="00CC1853" w:rsidRPr="009B4728" w:rsidRDefault="00CC1853" w:rsidP="00CC1853">
                        <w:pPr>
                          <w:rPr>
                            <w:sz w:val="11"/>
                            <w:szCs w:val="11"/>
                          </w:rPr>
                        </w:pPr>
                      </w:p>
                      <w:p w:rsidR="00CC1853" w:rsidRDefault="00CC1853" w:rsidP="00CC1853">
                        <w:pPr>
                          <w:rPr>
                            <w:sz w:val="15"/>
                            <w:szCs w:val="15"/>
                          </w:rPr>
                        </w:pPr>
                      </w:p>
                      <w:p w:rsidR="008E0186" w:rsidRPr="00B972A3" w:rsidRDefault="008E0186" w:rsidP="00CC1853">
                        <w:pPr>
                          <w:rPr>
                            <w:sz w:val="15"/>
                            <w:szCs w:val="15"/>
                          </w:rPr>
                        </w:pPr>
                      </w:p>
                    </w:tc>
                    <w:tc>
                      <w:tcPr>
                        <w:tcW w:w="1043" w:type="dxa"/>
                        <w:tcBorders>
                          <w:top w:val="nil"/>
                          <w:left w:val="single" w:sz="4" w:space="0" w:color="auto"/>
                          <w:bottom w:val="nil"/>
                          <w:right w:val="nil"/>
                        </w:tcBorders>
                      </w:tcPr>
                      <w:p w:rsidR="00CC1853" w:rsidRPr="00B972A3" w:rsidRDefault="00CC1853" w:rsidP="00CC1853">
                        <w:pPr>
                          <w:jc w:val="right"/>
                          <w:rPr>
                            <w:rFonts w:ascii="Times New Roman" w:hAnsi="Times New Roman" w:cs="Times New Roman"/>
                            <w:sz w:val="15"/>
                            <w:szCs w:val="15"/>
                          </w:rPr>
                        </w:pPr>
                        <w:r w:rsidRPr="00B972A3">
                          <w:rPr>
                            <w:rFonts w:ascii="Times New Roman" w:hAnsi="Times New Roman" w:cs="Times New Roman"/>
                            <w:sz w:val="15"/>
                            <w:szCs w:val="15"/>
                            <w:rtl/>
                            <w:lang w:bidi="ar-AE"/>
                          </w:rPr>
                          <w:t>توقيع المخول</w:t>
                        </w:r>
                      </w:p>
                    </w:tc>
                  </w:tr>
                </w:tbl>
                <w:p w:rsidR="00CC1853" w:rsidRPr="00D14C1F" w:rsidRDefault="00CC1853" w:rsidP="00CC1853">
                  <w:pPr>
                    <w:rPr>
                      <w:sz w:val="8"/>
                      <w:szCs w:val="8"/>
                    </w:rPr>
                  </w:pPr>
                </w:p>
                <w:tbl>
                  <w:tblPr>
                    <w:tblStyle w:val="TableGrid"/>
                    <w:tblW w:w="0" w:type="auto"/>
                    <w:tblLayout w:type="fixed"/>
                    <w:tblLook w:val="04A0"/>
                  </w:tblPr>
                  <w:tblGrid>
                    <w:gridCol w:w="1597"/>
                    <w:gridCol w:w="7020"/>
                    <w:gridCol w:w="1043"/>
                  </w:tblGrid>
                  <w:tr w:rsidR="00CC1853" w:rsidRPr="00B972A3" w:rsidTr="00C213B9">
                    <w:tc>
                      <w:tcPr>
                        <w:tcW w:w="1597" w:type="dxa"/>
                        <w:tcBorders>
                          <w:top w:val="nil"/>
                          <w:left w:val="nil"/>
                          <w:bottom w:val="nil"/>
                          <w:right w:val="single" w:sz="4" w:space="0" w:color="auto"/>
                        </w:tcBorders>
                      </w:tcPr>
                      <w:p w:rsidR="00CC1853" w:rsidRPr="00B972A3" w:rsidRDefault="00CC1853" w:rsidP="00CC1853">
                        <w:pPr>
                          <w:spacing w:before="40" w:after="40"/>
                          <w:rPr>
                            <w:rFonts w:ascii="Calibri" w:hAnsi="Calibri"/>
                            <w:sz w:val="15"/>
                            <w:szCs w:val="15"/>
                          </w:rPr>
                        </w:pPr>
                        <w:r w:rsidRPr="00B972A3">
                          <w:rPr>
                            <w:rFonts w:ascii="Calibri" w:hAnsi="Calibri" w:cs="Arabic Transparent"/>
                            <w:sz w:val="15"/>
                            <w:szCs w:val="15"/>
                          </w:rPr>
                          <w:t>Name</w:t>
                        </w:r>
                      </w:p>
                    </w:tc>
                    <w:tc>
                      <w:tcPr>
                        <w:tcW w:w="7020" w:type="dxa"/>
                        <w:tcBorders>
                          <w:top w:val="single" w:sz="4" w:space="0" w:color="auto"/>
                          <w:left w:val="single" w:sz="4" w:space="0" w:color="auto"/>
                          <w:bottom w:val="single" w:sz="4" w:space="0" w:color="auto"/>
                          <w:right w:val="single" w:sz="4" w:space="0" w:color="auto"/>
                        </w:tcBorders>
                        <w:vAlign w:val="center"/>
                      </w:tcPr>
                      <w:p w:rsidR="00CC1853" w:rsidRPr="008E0186" w:rsidRDefault="00CC1853" w:rsidP="00C213B9">
                        <w:pPr>
                          <w:spacing w:before="40" w:after="40" w:line="276" w:lineRule="auto"/>
                          <w:jc w:val="center"/>
                          <w:rPr>
                            <w:sz w:val="21"/>
                            <w:szCs w:val="21"/>
                          </w:rPr>
                        </w:pPr>
                      </w:p>
                    </w:tc>
                    <w:tc>
                      <w:tcPr>
                        <w:tcW w:w="1043" w:type="dxa"/>
                        <w:tcBorders>
                          <w:top w:val="nil"/>
                          <w:left w:val="single" w:sz="4" w:space="0" w:color="auto"/>
                          <w:bottom w:val="nil"/>
                          <w:right w:val="nil"/>
                        </w:tcBorders>
                      </w:tcPr>
                      <w:p w:rsidR="00CC1853" w:rsidRPr="00B972A3" w:rsidRDefault="00CC1853" w:rsidP="00CC1853">
                        <w:pPr>
                          <w:spacing w:before="40" w:after="40"/>
                          <w:jc w:val="right"/>
                          <w:rPr>
                            <w:rFonts w:ascii="Times New Roman" w:hAnsi="Times New Roman" w:cs="Times New Roman"/>
                            <w:sz w:val="15"/>
                            <w:szCs w:val="15"/>
                          </w:rPr>
                        </w:pPr>
                        <w:r w:rsidRPr="00B972A3">
                          <w:rPr>
                            <w:rFonts w:ascii="Times New Roman" w:hAnsi="Times New Roman" w:cs="Times New Roman"/>
                            <w:sz w:val="15"/>
                            <w:szCs w:val="15"/>
                            <w:rtl/>
                            <w:lang w:bidi="ar-AE"/>
                          </w:rPr>
                          <w:t>الاسم</w:t>
                        </w:r>
                      </w:p>
                    </w:tc>
                  </w:tr>
                </w:tbl>
                <w:p w:rsidR="00CC1853" w:rsidRPr="00D14C1F" w:rsidRDefault="00CC1853" w:rsidP="00CC1853">
                  <w:pPr>
                    <w:rPr>
                      <w:sz w:val="10"/>
                      <w:szCs w:val="10"/>
                    </w:rPr>
                  </w:pPr>
                </w:p>
                <w:tbl>
                  <w:tblPr>
                    <w:tblStyle w:val="TableGrid"/>
                    <w:tblW w:w="9607" w:type="dxa"/>
                    <w:tblLayout w:type="fixed"/>
                    <w:tblLook w:val="04A0"/>
                  </w:tblPr>
                  <w:tblGrid>
                    <w:gridCol w:w="1597"/>
                    <w:gridCol w:w="2088"/>
                    <w:gridCol w:w="1062"/>
                    <w:gridCol w:w="268"/>
                    <w:gridCol w:w="1365"/>
                    <w:gridCol w:w="2237"/>
                    <w:gridCol w:w="990"/>
                  </w:tblGrid>
                  <w:tr w:rsidR="00CC1853" w:rsidRPr="00B972A3" w:rsidTr="00C213B9">
                    <w:tc>
                      <w:tcPr>
                        <w:tcW w:w="1597" w:type="dxa"/>
                        <w:tcBorders>
                          <w:top w:val="nil"/>
                          <w:left w:val="nil"/>
                          <w:bottom w:val="nil"/>
                          <w:right w:val="single" w:sz="4" w:space="0" w:color="auto"/>
                        </w:tcBorders>
                      </w:tcPr>
                      <w:p w:rsidR="00CC1853" w:rsidRPr="00B972A3" w:rsidRDefault="00CC1853" w:rsidP="00CC1853">
                        <w:pPr>
                          <w:spacing w:before="40" w:after="40"/>
                          <w:rPr>
                            <w:rFonts w:ascii="Calibri" w:hAnsi="Calibri"/>
                            <w:sz w:val="15"/>
                            <w:szCs w:val="15"/>
                          </w:rPr>
                        </w:pPr>
                        <w:r w:rsidRPr="00B972A3">
                          <w:rPr>
                            <w:rFonts w:ascii="Calibri" w:hAnsi="Calibri" w:cs="Arabic Transparent"/>
                            <w:sz w:val="15"/>
                            <w:szCs w:val="15"/>
                          </w:rPr>
                          <w:t>Date of Signature</w:t>
                        </w:r>
                      </w:p>
                    </w:tc>
                    <w:tc>
                      <w:tcPr>
                        <w:tcW w:w="2088" w:type="dxa"/>
                        <w:tcBorders>
                          <w:top w:val="single" w:sz="4" w:space="0" w:color="auto"/>
                          <w:left w:val="single" w:sz="4" w:space="0" w:color="auto"/>
                          <w:bottom w:val="single" w:sz="4" w:space="0" w:color="auto"/>
                          <w:right w:val="single" w:sz="4" w:space="0" w:color="auto"/>
                        </w:tcBorders>
                        <w:vAlign w:val="center"/>
                      </w:tcPr>
                      <w:p w:rsidR="00CC1853" w:rsidRPr="00B972A3" w:rsidRDefault="00CC1853" w:rsidP="00C213B9">
                        <w:pPr>
                          <w:spacing w:before="40" w:after="40" w:line="276" w:lineRule="auto"/>
                          <w:jc w:val="center"/>
                          <w:rPr>
                            <w:sz w:val="18"/>
                            <w:szCs w:val="18"/>
                          </w:rPr>
                        </w:pPr>
                      </w:p>
                    </w:tc>
                    <w:tc>
                      <w:tcPr>
                        <w:tcW w:w="1062" w:type="dxa"/>
                        <w:tcBorders>
                          <w:top w:val="nil"/>
                          <w:left w:val="single" w:sz="4" w:space="0" w:color="auto"/>
                          <w:bottom w:val="nil"/>
                          <w:right w:val="nil"/>
                        </w:tcBorders>
                      </w:tcPr>
                      <w:p w:rsidR="00CC1853" w:rsidRPr="00B972A3" w:rsidRDefault="00CC1853" w:rsidP="00CC1853">
                        <w:pPr>
                          <w:spacing w:before="40" w:after="40"/>
                          <w:jc w:val="right"/>
                          <w:rPr>
                            <w:rFonts w:ascii="Times New Roman" w:hAnsi="Times New Roman" w:cs="Times New Roman"/>
                            <w:b/>
                            <w:sz w:val="15"/>
                            <w:szCs w:val="15"/>
                          </w:rPr>
                        </w:pPr>
                        <w:r w:rsidRPr="00B972A3">
                          <w:rPr>
                            <w:rFonts w:ascii="Times New Roman" w:hAnsi="Times New Roman" w:cs="Times New Roman"/>
                            <w:sz w:val="15"/>
                            <w:szCs w:val="15"/>
                            <w:rtl/>
                          </w:rPr>
                          <w:t>تاريخ التوقيع</w:t>
                        </w:r>
                      </w:p>
                    </w:tc>
                    <w:tc>
                      <w:tcPr>
                        <w:tcW w:w="268" w:type="dxa"/>
                        <w:tcBorders>
                          <w:top w:val="nil"/>
                          <w:left w:val="nil"/>
                          <w:bottom w:val="nil"/>
                          <w:right w:val="nil"/>
                        </w:tcBorders>
                      </w:tcPr>
                      <w:p w:rsidR="00CC1853" w:rsidRPr="00B972A3" w:rsidRDefault="00CC1853" w:rsidP="00CC1853">
                        <w:pPr>
                          <w:spacing w:before="40" w:after="40"/>
                          <w:rPr>
                            <w:rFonts w:ascii="Calibri" w:hAnsi="Calibri"/>
                            <w:sz w:val="15"/>
                            <w:szCs w:val="15"/>
                          </w:rPr>
                        </w:pPr>
                      </w:p>
                    </w:tc>
                    <w:tc>
                      <w:tcPr>
                        <w:tcW w:w="1365" w:type="dxa"/>
                        <w:tcBorders>
                          <w:top w:val="nil"/>
                          <w:left w:val="nil"/>
                          <w:bottom w:val="nil"/>
                          <w:right w:val="single" w:sz="4" w:space="0" w:color="auto"/>
                        </w:tcBorders>
                      </w:tcPr>
                      <w:p w:rsidR="00CC1853" w:rsidRPr="00B972A3" w:rsidRDefault="00CC1853" w:rsidP="00CC1853">
                        <w:pPr>
                          <w:spacing w:before="40" w:after="40"/>
                          <w:rPr>
                            <w:rFonts w:ascii="Calibri" w:hAnsi="Calibri"/>
                            <w:sz w:val="15"/>
                            <w:szCs w:val="15"/>
                          </w:rPr>
                        </w:pPr>
                        <w:r w:rsidRPr="00B972A3">
                          <w:rPr>
                            <w:rFonts w:ascii="Calibri" w:hAnsi="Calibri" w:cs="Arabic Transparent"/>
                            <w:sz w:val="15"/>
                            <w:szCs w:val="15"/>
                          </w:rPr>
                          <w:t>Place of Signature</w:t>
                        </w:r>
                      </w:p>
                    </w:tc>
                    <w:tc>
                      <w:tcPr>
                        <w:tcW w:w="2237" w:type="dxa"/>
                        <w:tcBorders>
                          <w:top w:val="single" w:sz="4" w:space="0" w:color="auto"/>
                          <w:left w:val="single" w:sz="4" w:space="0" w:color="auto"/>
                          <w:bottom w:val="single" w:sz="4" w:space="0" w:color="auto"/>
                          <w:right w:val="single" w:sz="4" w:space="0" w:color="auto"/>
                        </w:tcBorders>
                        <w:vAlign w:val="center"/>
                      </w:tcPr>
                      <w:p w:rsidR="00CC1853" w:rsidRPr="00B972A3" w:rsidRDefault="00CC1853" w:rsidP="00C213B9">
                        <w:pPr>
                          <w:spacing w:before="40" w:after="40" w:line="276" w:lineRule="auto"/>
                          <w:jc w:val="center"/>
                          <w:rPr>
                            <w:sz w:val="18"/>
                            <w:szCs w:val="18"/>
                          </w:rPr>
                        </w:pPr>
                      </w:p>
                    </w:tc>
                    <w:tc>
                      <w:tcPr>
                        <w:tcW w:w="990" w:type="dxa"/>
                        <w:tcBorders>
                          <w:top w:val="nil"/>
                          <w:left w:val="single" w:sz="4" w:space="0" w:color="auto"/>
                          <w:bottom w:val="nil"/>
                          <w:right w:val="nil"/>
                        </w:tcBorders>
                      </w:tcPr>
                      <w:p w:rsidR="00CC1853" w:rsidRPr="00B972A3" w:rsidRDefault="00CC1853" w:rsidP="00CC1853">
                        <w:pPr>
                          <w:spacing w:before="40" w:after="40"/>
                          <w:jc w:val="right"/>
                          <w:rPr>
                            <w:rFonts w:ascii="Times New Roman" w:hAnsi="Times New Roman" w:cs="Times New Roman"/>
                            <w:sz w:val="15"/>
                            <w:szCs w:val="15"/>
                          </w:rPr>
                        </w:pPr>
                        <w:r w:rsidRPr="00B972A3">
                          <w:rPr>
                            <w:rFonts w:ascii="Times New Roman" w:hAnsi="Times New Roman" w:cs="Times New Roman"/>
                            <w:sz w:val="15"/>
                            <w:szCs w:val="15"/>
                            <w:rtl/>
                          </w:rPr>
                          <w:t>مكان التوقيع</w:t>
                        </w:r>
                      </w:p>
                    </w:tc>
                  </w:tr>
                </w:tbl>
                <w:p w:rsidR="00CC1853" w:rsidRPr="00B972A3" w:rsidRDefault="00CC1853" w:rsidP="00CC1853">
                  <w:pPr>
                    <w:rPr>
                      <w:sz w:val="2"/>
                      <w:szCs w:val="16"/>
                    </w:rPr>
                  </w:pPr>
                </w:p>
                <w:p w:rsidR="00CC1853" w:rsidRPr="00D14C1F" w:rsidRDefault="00CC1853" w:rsidP="00CC1853">
                  <w:pPr>
                    <w:rPr>
                      <w:sz w:val="14"/>
                      <w:szCs w:val="14"/>
                    </w:rPr>
                  </w:pPr>
                </w:p>
              </w:tc>
            </w:tr>
          </w:tbl>
          <w:p w:rsidR="00CC1853" w:rsidRPr="008A2992" w:rsidRDefault="00CC1853" w:rsidP="00CC1853">
            <w:pPr>
              <w:rPr>
                <w:sz w:val="2"/>
                <w:szCs w:val="16"/>
              </w:rPr>
            </w:pPr>
          </w:p>
          <w:p w:rsidR="00CC1853" w:rsidRPr="00B972A3" w:rsidRDefault="00CC1853" w:rsidP="00CC1853">
            <w:pPr>
              <w:rPr>
                <w:sz w:val="2"/>
                <w:szCs w:val="8"/>
              </w:rPr>
            </w:pPr>
          </w:p>
          <w:tbl>
            <w:tblPr>
              <w:tblStyle w:val="TableGrid"/>
              <w:tblW w:w="0" w:type="auto"/>
              <w:tblLayout w:type="fixed"/>
              <w:tblLook w:val="04A0"/>
            </w:tblPr>
            <w:tblGrid>
              <w:gridCol w:w="10165"/>
            </w:tblGrid>
            <w:tr w:rsidR="00CC1853" w:rsidTr="00D14C1F">
              <w:trPr>
                <w:trHeight w:val="2087"/>
              </w:trPr>
              <w:tc>
                <w:tcPr>
                  <w:tcW w:w="10165" w:type="dxa"/>
                  <w:tcBorders>
                    <w:top w:val="nil"/>
                    <w:left w:val="nil"/>
                    <w:bottom w:val="nil"/>
                    <w:right w:val="nil"/>
                  </w:tcBorders>
                </w:tcPr>
                <w:p w:rsidR="00CC1853" w:rsidRPr="00B972A3" w:rsidRDefault="00CC1853" w:rsidP="00CC1853">
                  <w:pPr>
                    <w:rPr>
                      <w:sz w:val="2"/>
                      <w:szCs w:val="12"/>
                    </w:rPr>
                  </w:pPr>
                </w:p>
                <w:p w:rsidR="00CC1853" w:rsidRPr="00D14C1F" w:rsidRDefault="00CC1853" w:rsidP="00CC1853">
                  <w:pPr>
                    <w:rPr>
                      <w:sz w:val="10"/>
                      <w:szCs w:val="24"/>
                    </w:rPr>
                  </w:pPr>
                </w:p>
                <w:tbl>
                  <w:tblPr>
                    <w:tblStyle w:val="TableGrid"/>
                    <w:tblW w:w="0" w:type="auto"/>
                    <w:tblLayout w:type="fixed"/>
                    <w:tblLook w:val="04A0"/>
                  </w:tblPr>
                  <w:tblGrid>
                    <w:gridCol w:w="1597"/>
                    <w:gridCol w:w="7020"/>
                    <w:gridCol w:w="1043"/>
                  </w:tblGrid>
                  <w:tr w:rsidR="00CC1853" w:rsidRPr="00B972A3" w:rsidTr="00CC1853">
                    <w:tc>
                      <w:tcPr>
                        <w:tcW w:w="1597" w:type="dxa"/>
                        <w:tcBorders>
                          <w:top w:val="nil"/>
                          <w:left w:val="nil"/>
                          <w:bottom w:val="nil"/>
                          <w:right w:val="single" w:sz="4" w:space="0" w:color="auto"/>
                        </w:tcBorders>
                      </w:tcPr>
                      <w:p w:rsidR="00CC1853" w:rsidRPr="00B972A3" w:rsidRDefault="00CC1853" w:rsidP="00CC1853">
                        <w:pPr>
                          <w:rPr>
                            <w:rFonts w:ascii="Calibri" w:hAnsi="Calibri"/>
                            <w:sz w:val="15"/>
                            <w:szCs w:val="15"/>
                          </w:rPr>
                        </w:pPr>
                        <w:r w:rsidRPr="00B972A3">
                          <w:rPr>
                            <w:rFonts w:ascii="Calibri" w:hAnsi="Calibri" w:cs="Arabic Transparent"/>
                            <w:sz w:val="15"/>
                            <w:szCs w:val="15"/>
                          </w:rPr>
                          <w:t>Authorized Signature</w:t>
                        </w:r>
                      </w:p>
                    </w:tc>
                    <w:tc>
                      <w:tcPr>
                        <w:tcW w:w="7020" w:type="dxa"/>
                        <w:tcBorders>
                          <w:top w:val="single" w:sz="4" w:space="0" w:color="auto"/>
                          <w:left w:val="single" w:sz="4" w:space="0" w:color="auto"/>
                          <w:bottom w:val="single" w:sz="4" w:space="0" w:color="auto"/>
                          <w:right w:val="single" w:sz="4" w:space="0" w:color="auto"/>
                        </w:tcBorders>
                      </w:tcPr>
                      <w:p w:rsidR="00CC1853" w:rsidRDefault="00CC1853" w:rsidP="00CC1853">
                        <w:pPr>
                          <w:rPr>
                            <w:sz w:val="15"/>
                            <w:szCs w:val="15"/>
                          </w:rPr>
                        </w:pPr>
                      </w:p>
                      <w:p w:rsidR="008E0186" w:rsidRPr="00B972A3" w:rsidRDefault="008E0186" w:rsidP="00CC1853">
                        <w:pPr>
                          <w:rPr>
                            <w:sz w:val="15"/>
                            <w:szCs w:val="15"/>
                          </w:rPr>
                        </w:pPr>
                      </w:p>
                      <w:p w:rsidR="00CC1853" w:rsidRPr="009B4728" w:rsidRDefault="00CC1853" w:rsidP="00CC1853">
                        <w:pPr>
                          <w:rPr>
                            <w:sz w:val="11"/>
                            <w:szCs w:val="11"/>
                          </w:rPr>
                        </w:pPr>
                      </w:p>
                      <w:p w:rsidR="00CC1853" w:rsidRPr="00B972A3" w:rsidRDefault="00CC1853" w:rsidP="00CC1853">
                        <w:pPr>
                          <w:rPr>
                            <w:sz w:val="15"/>
                            <w:szCs w:val="15"/>
                          </w:rPr>
                        </w:pPr>
                      </w:p>
                    </w:tc>
                    <w:tc>
                      <w:tcPr>
                        <w:tcW w:w="1043" w:type="dxa"/>
                        <w:tcBorders>
                          <w:top w:val="nil"/>
                          <w:left w:val="single" w:sz="4" w:space="0" w:color="auto"/>
                          <w:bottom w:val="nil"/>
                          <w:right w:val="nil"/>
                        </w:tcBorders>
                      </w:tcPr>
                      <w:p w:rsidR="00CC1853" w:rsidRPr="00B972A3" w:rsidRDefault="00CC1853" w:rsidP="00CC1853">
                        <w:pPr>
                          <w:jc w:val="right"/>
                          <w:rPr>
                            <w:rFonts w:ascii="Times New Roman" w:hAnsi="Times New Roman" w:cs="Times New Roman"/>
                            <w:sz w:val="15"/>
                            <w:szCs w:val="15"/>
                          </w:rPr>
                        </w:pPr>
                        <w:r w:rsidRPr="00B972A3">
                          <w:rPr>
                            <w:rFonts w:ascii="Times New Roman" w:hAnsi="Times New Roman" w:cs="Times New Roman"/>
                            <w:sz w:val="15"/>
                            <w:szCs w:val="15"/>
                            <w:rtl/>
                            <w:lang w:bidi="ar-AE"/>
                          </w:rPr>
                          <w:t>توقيع المخول</w:t>
                        </w:r>
                      </w:p>
                    </w:tc>
                  </w:tr>
                </w:tbl>
                <w:p w:rsidR="00CC1853" w:rsidRPr="00D14C1F" w:rsidRDefault="00CC1853" w:rsidP="00CC1853">
                  <w:pPr>
                    <w:rPr>
                      <w:sz w:val="8"/>
                      <w:szCs w:val="8"/>
                    </w:rPr>
                  </w:pPr>
                </w:p>
                <w:tbl>
                  <w:tblPr>
                    <w:tblStyle w:val="TableGrid"/>
                    <w:tblW w:w="0" w:type="auto"/>
                    <w:tblLayout w:type="fixed"/>
                    <w:tblLook w:val="04A0"/>
                  </w:tblPr>
                  <w:tblGrid>
                    <w:gridCol w:w="1597"/>
                    <w:gridCol w:w="7020"/>
                    <w:gridCol w:w="1043"/>
                  </w:tblGrid>
                  <w:tr w:rsidR="00CC1853" w:rsidRPr="00B972A3" w:rsidTr="00C213B9">
                    <w:tc>
                      <w:tcPr>
                        <w:tcW w:w="1597" w:type="dxa"/>
                        <w:tcBorders>
                          <w:top w:val="nil"/>
                          <w:left w:val="nil"/>
                          <w:bottom w:val="nil"/>
                          <w:right w:val="single" w:sz="4" w:space="0" w:color="auto"/>
                        </w:tcBorders>
                      </w:tcPr>
                      <w:p w:rsidR="00CC1853" w:rsidRPr="00B972A3" w:rsidRDefault="00CC1853" w:rsidP="00CC1853">
                        <w:pPr>
                          <w:spacing w:before="40" w:after="40"/>
                          <w:rPr>
                            <w:rFonts w:ascii="Calibri" w:hAnsi="Calibri"/>
                            <w:sz w:val="15"/>
                            <w:szCs w:val="15"/>
                          </w:rPr>
                        </w:pPr>
                        <w:r w:rsidRPr="00B972A3">
                          <w:rPr>
                            <w:rFonts w:ascii="Calibri" w:hAnsi="Calibri" w:cs="Arabic Transparent"/>
                            <w:sz w:val="15"/>
                            <w:szCs w:val="15"/>
                          </w:rPr>
                          <w:t>Name</w:t>
                        </w:r>
                      </w:p>
                    </w:tc>
                    <w:tc>
                      <w:tcPr>
                        <w:tcW w:w="7020" w:type="dxa"/>
                        <w:tcBorders>
                          <w:top w:val="single" w:sz="4" w:space="0" w:color="auto"/>
                          <w:left w:val="single" w:sz="4" w:space="0" w:color="auto"/>
                          <w:bottom w:val="single" w:sz="4" w:space="0" w:color="auto"/>
                          <w:right w:val="single" w:sz="4" w:space="0" w:color="auto"/>
                        </w:tcBorders>
                        <w:vAlign w:val="center"/>
                      </w:tcPr>
                      <w:p w:rsidR="00CC1853" w:rsidRPr="008E0186" w:rsidRDefault="00CC1853" w:rsidP="00C213B9">
                        <w:pPr>
                          <w:spacing w:before="40" w:after="40" w:line="276" w:lineRule="auto"/>
                          <w:jc w:val="center"/>
                          <w:rPr>
                            <w:sz w:val="21"/>
                            <w:szCs w:val="21"/>
                          </w:rPr>
                        </w:pPr>
                      </w:p>
                    </w:tc>
                    <w:tc>
                      <w:tcPr>
                        <w:tcW w:w="1043" w:type="dxa"/>
                        <w:tcBorders>
                          <w:top w:val="nil"/>
                          <w:left w:val="single" w:sz="4" w:space="0" w:color="auto"/>
                          <w:bottom w:val="nil"/>
                          <w:right w:val="nil"/>
                        </w:tcBorders>
                      </w:tcPr>
                      <w:p w:rsidR="00CC1853" w:rsidRPr="00B972A3" w:rsidRDefault="00CC1853" w:rsidP="00CC1853">
                        <w:pPr>
                          <w:spacing w:before="40" w:after="40"/>
                          <w:jc w:val="right"/>
                          <w:rPr>
                            <w:rFonts w:ascii="Times New Roman" w:hAnsi="Times New Roman" w:cs="Times New Roman"/>
                            <w:sz w:val="15"/>
                            <w:szCs w:val="15"/>
                          </w:rPr>
                        </w:pPr>
                        <w:r w:rsidRPr="00B972A3">
                          <w:rPr>
                            <w:rFonts w:ascii="Times New Roman" w:hAnsi="Times New Roman" w:cs="Times New Roman"/>
                            <w:sz w:val="15"/>
                            <w:szCs w:val="15"/>
                            <w:rtl/>
                            <w:lang w:bidi="ar-AE"/>
                          </w:rPr>
                          <w:t>الاسم</w:t>
                        </w:r>
                      </w:p>
                    </w:tc>
                  </w:tr>
                </w:tbl>
                <w:p w:rsidR="00CC1853" w:rsidRPr="00D14C1F" w:rsidRDefault="00CC1853" w:rsidP="00CC1853">
                  <w:pPr>
                    <w:rPr>
                      <w:sz w:val="8"/>
                      <w:szCs w:val="8"/>
                    </w:rPr>
                  </w:pPr>
                </w:p>
                <w:tbl>
                  <w:tblPr>
                    <w:tblStyle w:val="TableGrid"/>
                    <w:tblW w:w="0" w:type="auto"/>
                    <w:tblLayout w:type="fixed"/>
                    <w:tblLook w:val="04A0"/>
                  </w:tblPr>
                  <w:tblGrid>
                    <w:gridCol w:w="1597"/>
                    <w:gridCol w:w="7020"/>
                    <w:gridCol w:w="1043"/>
                  </w:tblGrid>
                  <w:tr w:rsidR="00CC1853" w:rsidRPr="00B972A3" w:rsidTr="00C213B9">
                    <w:tc>
                      <w:tcPr>
                        <w:tcW w:w="1597" w:type="dxa"/>
                        <w:tcBorders>
                          <w:top w:val="nil"/>
                          <w:left w:val="nil"/>
                          <w:bottom w:val="nil"/>
                          <w:right w:val="single" w:sz="4" w:space="0" w:color="auto"/>
                        </w:tcBorders>
                      </w:tcPr>
                      <w:p w:rsidR="00CC1853" w:rsidRPr="00B972A3" w:rsidRDefault="00CC1853" w:rsidP="00CC1853">
                        <w:pPr>
                          <w:spacing w:before="40" w:after="40"/>
                          <w:rPr>
                            <w:rFonts w:ascii="Calibri" w:hAnsi="Calibri"/>
                            <w:sz w:val="15"/>
                            <w:szCs w:val="15"/>
                          </w:rPr>
                        </w:pPr>
                        <w:r w:rsidRPr="00B972A3">
                          <w:rPr>
                            <w:rFonts w:ascii="Calibri" w:hAnsi="Calibri" w:cs="Arabic Transparent"/>
                            <w:sz w:val="15"/>
                            <w:szCs w:val="15"/>
                          </w:rPr>
                          <w:t>Position</w:t>
                        </w:r>
                      </w:p>
                    </w:tc>
                    <w:tc>
                      <w:tcPr>
                        <w:tcW w:w="7020" w:type="dxa"/>
                        <w:tcBorders>
                          <w:top w:val="single" w:sz="4" w:space="0" w:color="auto"/>
                          <w:left w:val="single" w:sz="4" w:space="0" w:color="auto"/>
                          <w:bottom w:val="single" w:sz="4" w:space="0" w:color="auto"/>
                          <w:right w:val="single" w:sz="4" w:space="0" w:color="auto"/>
                        </w:tcBorders>
                        <w:vAlign w:val="center"/>
                      </w:tcPr>
                      <w:p w:rsidR="00CC1853" w:rsidRPr="008E0186" w:rsidRDefault="00CC1853" w:rsidP="00C213B9">
                        <w:pPr>
                          <w:spacing w:before="40" w:after="40" w:line="276" w:lineRule="auto"/>
                          <w:jc w:val="center"/>
                          <w:rPr>
                            <w:sz w:val="21"/>
                            <w:szCs w:val="21"/>
                          </w:rPr>
                        </w:pPr>
                      </w:p>
                    </w:tc>
                    <w:tc>
                      <w:tcPr>
                        <w:tcW w:w="1043" w:type="dxa"/>
                        <w:tcBorders>
                          <w:top w:val="nil"/>
                          <w:left w:val="single" w:sz="4" w:space="0" w:color="auto"/>
                          <w:bottom w:val="nil"/>
                          <w:right w:val="nil"/>
                        </w:tcBorders>
                      </w:tcPr>
                      <w:p w:rsidR="00CC1853" w:rsidRPr="00B972A3" w:rsidRDefault="00CC1853" w:rsidP="00CC1853">
                        <w:pPr>
                          <w:spacing w:before="40" w:after="40"/>
                          <w:jc w:val="right"/>
                          <w:rPr>
                            <w:rFonts w:ascii="Times New Roman" w:hAnsi="Times New Roman" w:cs="Times New Roman"/>
                            <w:sz w:val="15"/>
                            <w:szCs w:val="15"/>
                          </w:rPr>
                        </w:pPr>
                        <w:r w:rsidRPr="00B972A3">
                          <w:rPr>
                            <w:rFonts w:ascii="Times New Roman" w:hAnsi="Times New Roman" w:cs="Times New Roman"/>
                            <w:sz w:val="15"/>
                            <w:szCs w:val="15"/>
                            <w:rtl/>
                          </w:rPr>
                          <w:t>المسمى الوظيفي</w:t>
                        </w:r>
                      </w:p>
                    </w:tc>
                  </w:tr>
                </w:tbl>
                <w:p w:rsidR="00CC1853" w:rsidRPr="00D14C1F" w:rsidRDefault="00CC1853" w:rsidP="00CC1853">
                  <w:pPr>
                    <w:rPr>
                      <w:sz w:val="8"/>
                      <w:szCs w:val="8"/>
                    </w:rPr>
                  </w:pPr>
                </w:p>
                <w:tbl>
                  <w:tblPr>
                    <w:tblStyle w:val="TableGrid"/>
                    <w:tblW w:w="9697" w:type="dxa"/>
                    <w:tblLayout w:type="fixed"/>
                    <w:tblLook w:val="04A0"/>
                  </w:tblPr>
                  <w:tblGrid>
                    <w:gridCol w:w="1597"/>
                    <w:gridCol w:w="2088"/>
                    <w:gridCol w:w="1152"/>
                    <w:gridCol w:w="268"/>
                    <w:gridCol w:w="1365"/>
                    <w:gridCol w:w="2147"/>
                    <w:gridCol w:w="1080"/>
                  </w:tblGrid>
                  <w:tr w:rsidR="00CC1853" w:rsidRPr="00B972A3" w:rsidTr="00C213B9">
                    <w:tc>
                      <w:tcPr>
                        <w:tcW w:w="1597" w:type="dxa"/>
                        <w:tcBorders>
                          <w:top w:val="nil"/>
                          <w:left w:val="nil"/>
                          <w:bottom w:val="nil"/>
                          <w:right w:val="single" w:sz="4" w:space="0" w:color="auto"/>
                        </w:tcBorders>
                      </w:tcPr>
                      <w:p w:rsidR="00CC1853" w:rsidRPr="00B972A3" w:rsidRDefault="00CC1853" w:rsidP="00CC1853">
                        <w:pPr>
                          <w:spacing w:before="40" w:after="40"/>
                          <w:rPr>
                            <w:rFonts w:ascii="Calibri" w:hAnsi="Calibri"/>
                            <w:sz w:val="15"/>
                            <w:szCs w:val="15"/>
                          </w:rPr>
                        </w:pPr>
                        <w:r w:rsidRPr="00B972A3">
                          <w:rPr>
                            <w:rFonts w:ascii="Calibri" w:hAnsi="Calibri" w:cs="Arabic Transparent"/>
                            <w:sz w:val="15"/>
                            <w:szCs w:val="15"/>
                          </w:rPr>
                          <w:t>Date of Signature</w:t>
                        </w:r>
                      </w:p>
                    </w:tc>
                    <w:tc>
                      <w:tcPr>
                        <w:tcW w:w="2088" w:type="dxa"/>
                        <w:tcBorders>
                          <w:top w:val="single" w:sz="4" w:space="0" w:color="auto"/>
                          <w:left w:val="single" w:sz="4" w:space="0" w:color="auto"/>
                          <w:bottom w:val="single" w:sz="4" w:space="0" w:color="auto"/>
                          <w:right w:val="single" w:sz="4" w:space="0" w:color="auto"/>
                        </w:tcBorders>
                        <w:vAlign w:val="center"/>
                      </w:tcPr>
                      <w:p w:rsidR="00CC1853" w:rsidRPr="00B972A3" w:rsidRDefault="00CC1853" w:rsidP="00C213B9">
                        <w:pPr>
                          <w:spacing w:before="40" w:after="40" w:line="276" w:lineRule="auto"/>
                          <w:jc w:val="center"/>
                          <w:rPr>
                            <w:sz w:val="18"/>
                            <w:szCs w:val="18"/>
                          </w:rPr>
                        </w:pPr>
                      </w:p>
                    </w:tc>
                    <w:tc>
                      <w:tcPr>
                        <w:tcW w:w="1152" w:type="dxa"/>
                        <w:tcBorders>
                          <w:top w:val="nil"/>
                          <w:left w:val="single" w:sz="4" w:space="0" w:color="auto"/>
                          <w:bottom w:val="nil"/>
                          <w:right w:val="nil"/>
                        </w:tcBorders>
                      </w:tcPr>
                      <w:p w:rsidR="00CC1853" w:rsidRPr="00B972A3" w:rsidRDefault="00CC1853" w:rsidP="00CC1853">
                        <w:pPr>
                          <w:spacing w:before="40" w:after="40"/>
                          <w:jc w:val="right"/>
                          <w:rPr>
                            <w:rFonts w:ascii="Times New Roman" w:hAnsi="Times New Roman" w:cs="Times New Roman"/>
                            <w:b/>
                            <w:sz w:val="15"/>
                            <w:szCs w:val="15"/>
                          </w:rPr>
                        </w:pPr>
                        <w:r w:rsidRPr="00B972A3">
                          <w:rPr>
                            <w:rFonts w:ascii="Times New Roman" w:hAnsi="Times New Roman" w:cs="Times New Roman"/>
                            <w:sz w:val="15"/>
                            <w:szCs w:val="15"/>
                            <w:rtl/>
                          </w:rPr>
                          <w:t>تاريخ التوقيع</w:t>
                        </w:r>
                      </w:p>
                    </w:tc>
                    <w:tc>
                      <w:tcPr>
                        <w:tcW w:w="268" w:type="dxa"/>
                        <w:tcBorders>
                          <w:top w:val="nil"/>
                          <w:left w:val="nil"/>
                          <w:bottom w:val="nil"/>
                          <w:right w:val="nil"/>
                        </w:tcBorders>
                      </w:tcPr>
                      <w:p w:rsidR="00CC1853" w:rsidRPr="00B972A3" w:rsidRDefault="00CC1853" w:rsidP="00CC1853">
                        <w:pPr>
                          <w:spacing w:before="40" w:after="40"/>
                          <w:rPr>
                            <w:rFonts w:ascii="Calibri" w:hAnsi="Calibri"/>
                            <w:sz w:val="15"/>
                            <w:szCs w:val="15"/>
                          </w:rPr>
                        </w:pPr>
                      </w:p>
                    </w:tc>
                    <w:tc>
                      <w:tcPr>
                        <w:tcW w:w="1365" w:type="dxa"/>
                        <w:tcBorders>
                          <w:top w:val="nil"/>
                          <w:left w:val="nil"/>
                          <w:bottom w:val="nil"/>
                          <w:right w:val="single" w:sz="4" w:space="0" w:color="auto"/>
                        </w:tcBorders>
                      </w:tcPr>
                      <w:p w:rsidR="00CC1853" w:rsidRPr="00B972A3" w:rsidRDefault="00CC1853" w:rsidP="00CC1853">
                        <w:pPr>
                          <w:spacing w:before="40" w:after="40"/>
                          <w:rPr>
                            <w:rFonts w:ascii="Calibri" w:hAnsi="Calibri"/>
                            <w:sz w:val="15"/>
                            <w:szCs w:val="15"/>
                          </w:rPr>
                        </w:pPr>
                        <w:r w:rsidRPr="00B972A3">
                          <w:rPr>
                            <w:rFonts w:ascii="Calibri" w:hAnsi="Calibri" w:cs="Arabic Transparent"/>
                            <w:sz w:val="15"/>
                            <w:szCs w:val="15"/>
                          </w:rPr>
                          <w:t>Place of Signature</w:t>
                        </w:r>
                      </w:p>
                    </w:tc>
                    <w:tc>
                      <w:tcPr>
                        <w:tcW w:w="2147" w:type="dxa"/>
                        <w:tcBorders>
                          <w:top w:val="single" w:sz="4" w:space="0" w:color="auto"/>
                          <w:left w:val="single" w:sz="4" w:space="0" w:color="auto"/>
                          <w:bottom w:val="single" w:sz="4" w:space="0" w:color="auto"/>
                          <w:right w:val="single" w:sz="4" w:space="0" w:color="auto"/>
                        </w:tcBorders>
                        <w:vAlign w:val="center"/>
                      </w:tcPr>
                      <w:p w:rsidR="00CC1853" w:rsidRPr="00B972A3" w:rsidRDefault="00CC1853" w:rsidP="00C213B9">
                        <w:pPr>
                          <w:spacing w:before="40" w:after="40" w:line="276" w:lineRule="auto"/>
                          <w:jc w:val="center"/>
                          <w:rPr>
                            <w:sz w:val="18"/>
                            <w:szCs w:val="18"/>
                          </w:rPr>
                        </w:pPr>
                      </w:p>
                    </w:tc>
                    <w:tc>
                      <w:tcPr>
                        <w:tcW w:w="1080" w:type="dxa"/>
                        <w:tcBorders>
                          <w:top w:val="nil"/>
                          <w:left w:val="single" w:sz="4" w:space="0" w:color="auto"/>
                          <w:bottom w:val="nil"/>
                          <w:right w:val="nil"/>
                        </w:tcBorders>
                      </w:tcPr>
                      <w:p w:rsidR="00CC1853" w:rsidRPr="00B972A3" w:rsidRDefault="00CC1853" w:rsidP="00CC1853">
                        <w:pPr>
                          <w:spacing w:before="40" w:after="40"/>
                          <w:jc w:val="right"/>
                          <w:rPr>
                            <w:rFonts w:ascii="Times New Roman" w:hAnsi="Times New Roman" w:cs="Times New Roman"/>
                            <w:sz w:val="15"/>
                            <w:szCs w:val="15"/>
                          </w:rPr>
                        </w:pPr>
                        <w:r w:rsidRPr="00B972A3">
                          <w:rPr>
                            <w:rFonts w:ascii="Times New Roman" w:hAnsi="Times New Roman" w:cs="Times New Roman"/>
                            <w:sz w:val="15"/>
                            <w:szCs w:val="15"/>
                            <w:rtl/>
                          </w:rPr>
                          <w:t>مكان التوقيع</w:t>
                        </w:r>
                      </w:p>
                    </w:tc>
                  </w:tr>
                </w:tbl>
                <w:p w:rsidR="00CC1853" w:rsidRPr="00D14C1F" w:rsidRDefault="00CC1853" w:rsidP="00CC1853">
                  <w:pPr>
                    <w:rPr>
                      <w:sz w:val="8"/>
                    </w:rPr>
                  </w:pPr>
                </w:p>
                <w:tbl>
                  <w:tblPr>
                    <w:tblStyle w:val="TableGrid"/>
                    <w:tblW w:w="0" w:type="auto"/>
                    <w:tblLayout w:type="fixed"/>
                    <w:tblLook w:val="04A0"/>
                  </w:tblPr>
                  <w:tblGrid>
                    <w:gridCol w:w="1597"/>
                    <w:gridCol w:w="2790"/>
                    <w:gridCol w:w="682"/>
                    <w:gridCol w:w="268"/>
                  </w:tblGrid>
                  <w:tr w:rsidR="00CC1853" w:rsidTr="00167156">
                    <w:trPr>
                      <w:trHeight w:val="503"/>
                    </w:trPr>
                    <w:tc>
                      <w:tcPr>
                        <w:tcW w:w="1597" w:type="dxa"/>
                        <w:tcBorders>
                          <w:top w:val="nil"/>
                          <w:left w:val="nil"/>
                          <w:bottom w:val="nil"/>
                          <w:right w:val="single" w:sz="4" w:space="0" w:color="auto"/>
                        </w:tcBorders>
                      </w:tcPr>
                      <w:p w:rsidR="00CC1853" w:rsidRPr="005D46D6" w:rsidRDefault="00CC1853" w:rsidP="00CC1853">
                        <w:pPr>
                          <w:spacing w:before="40" w:after="40"/>
                          <w:rPr>
                            <w:rFonts w:ascii="Calibri" w:hAnsi="Calibri"/>
                            <w:sz w:val="16"/>
                          </w:rPr>
                        </w:pPr>
                        <w:r w:rsidRPr="00D73B92">
                          <w:rPr>
                            <w:rFonts w:ascii="Calibri" w:hAnsi="Calibri" w:cs="Arabic Transparent"/>
                            <w:sz w:val="16"/>
                            <w:szCs w:val="16"/>
                          </w:rPr>
                          <w:t>Stamp</w:t>
                        </w:r>
                      </w:p>
                    </w:tc>
                    <w:tc>
                      <w:tcPr>
                        <w:tcW w:w="2790" w:type="dxa"/>
                        <w:tcBorders>
                          <w:top w:val="single" w:sz="4" w:space="0" w:color="auto"/>
                          <w:left w:val="single" w:sz="4" w:space="0" w:color="auto"/>
                          <w:bottom w:val="single" w:sz="4" w:space="0" w:color="auto"/>
                          <w:right w:val="single" w:sz="4" w:space="0" w:color="auto"/>
                        </w:tcBorders>
                      </w:tcPr>
                      <w:p w:rsidR="00CC1853" w:rsidRDefault="00CC1853" w:rsidP="00CC1853">
                        <w:pPr>
                          <w:spacing w:before="40" w:after="40"/>
                          <w:jc w:val="center"/>
                          <w:rPr>
                            <w:sz w:val="2"/>
                            <w:szCs w:val="6"/>
                          </w:rPr>
                        </w:pPr>
                      </w:p>
                      <w:p w:rsidR="008E0186" w:rsidRDefault="008E0186" w:rsidP="00CC1853">
                        <w:pPr>
                          <w:spacing w:before="40" w:after="40"/>
                          <w:jc w:val="center"/>
                          <w:rPr>
                            <w:sz w:val="2"/>
                            <w:szCs w:val="6"/>
                          </w:rPr>
                        </w:pPr>
                      </w:p>
                      <w:p w:rsidR="008E0186" w:rsidRDefault="008E0186" w:rsidP="00CC1853">
                        <w:pPr>
                          <w:spacing w:before="40" w:after="40"/>
                          <w:jc w:val="center"/>
                          <w:rPr>
                            <w:sz w:val="16"/>
                            <w:szCs w:val="20"/>
                          </w:rPr>
                        </w:pPr>
                      </w:p>
                      <w:p w:rsidR="008E0186" w:rsidRPr="008E0186" w:rsidRDefault="008E0186" w:rsidP="00CC1853">
                        <w:pPr>
                          <w:spacing w:before="40" w:after="40"/>
                          <w:jc w:val="center"/>
                          <w:rPr>
                            <w:sz w:val="16"/>
                            <w:szCs w:val="20"/>
                          </w:rPr>
                        </w:pPr>
                      </w:p>
                    </w:tc>
                    <w:tc>
                      <w:tcPr>
                        <w:tcW w:w="682" w:type="dxa"/>
                        <w:tcBorders>
                          <w:top w:val="nil"/>
                          <w:left w:val="single" w:sz="4" w:space="0" w:color="auto"/>
                          <w:bottom w:val="nil"/>
                          <w:right w:val="nil"/>
                        </w:tcBorders>
                      </w:tcPr>
                      <w:p w:rsidR="00CC1853" w:rsidRPr="00D92163" w:rsidRDefault="00CC1853" w:rsidP="00CC1853">
                        <w:pPr>
                          <w:spacing w:before="40" w:after="40"/>
                          <w:rPr>
                            <w:rFonts w:ascii="Times New Roman" w:hAnsi="Times New Roman" w:cs="Times New Roman"/>
                            <w:b/>
                            <w:sz w:val="16"/>
                          </w:rPr>
                        </w:pPr>
                        <w:r w:rsidRPr="00D92163">
                          <w:rPr>
                            <w:rFonts w:ascii="Times New Roman" w:hAnsi="Times New Roman" w:cs="Times New Roman"/>
                            <w:sz w:val="16"/>
                            <w:szCs w:val="16"/>
                            <w:rtl/>
                          </w:rPr>
                          <w:t>الختم</w:t>
                        </w:r>
                      </w:p>
                    </w:tc>
                    <w:tc>
                      <w:tcPr>
                        <w:tcW w:w="268" w:type="dxa"/>
                        <w:tcBorders>
                          <w:top w:val="nil"/>
                          <w:left w:val="nil"/>
                          <w:bottom w:val="nil"/>
                          <w:right w:val="nil"/>
                        </w:tcBorders>
                      </w:tcPr>
                      <w:p w:rsidR="00CC1853" w:rsidRPr="00DB6CFA" w:rsidRDefault="00CC1853" w:rsidP="00CC1853">
                        <w:pPr>
                          <w:spacing w:before="40" w:after="40"/>
                          <w:rPr>
                            <w:rFonts w:ascii="Calibri" w:hAnsi="Calibri"/>
                            <w:sz w:val="16"/>
                          </w:rPr>
                        </w:pPr>
                      </w:p>
                    </w:tc>
                  </w:tr>
                </w:tbl>
                <w:p w:rsidR="00CC1853" w:rsidRPr="0004117A" w:rsidRDefault="00CC1853" w:rsidP="00CC1853">
                  <w:pPr>
                    <w:rPr>
                      <w:sz w:val="6"/>
                      <w:szCs w:val="6"/>
                    </w:rPr>
                  </w:pPr>
                </w:p>
                <w:p w:rsidR="00CC1853" w:rsidRPr="00167156" w:rsidRDefault="00CC1853" w:rsidP="00CC1853">
                  <w:pPr>
                    <w:rPr>
                      <w:sz w:val="2"/>
                      <w:szCs w:val="2"/>
                    </w:rPr>
                  </w:pPr>
                </w:p>
              </w:tc>
            </w:tr>
          </w:tbl>
          <w:p w:rsidR="00CC1853" w:rsidRDefault="00CC1853" w:rsidP="00CC1853">
            <w:pPr>
              <w:rPr>
                <w:sz w:val="2"/>
                <w:szCs w:val="2"/>
              </w:rPr>
            </w:pPr>
          </w:p>
          <w:p w:rsidR="00CC1853" w:rsidRPr="008A2992" w:rsidRDefault="00CC1853" w:rsidP="00CC1853">
            <w:pPr>
              <w:rPr>
                <w:sz w:val="2"/>
                <w:szCs w:val="2"/>
              </w:rPr>
            </w:pPr>
          </w:p>
          <w:p w:rsidR="00CC1853" w:rsidRDefault="00CC1853" w:rsidP="00CC1853">
            <w:pPr>
              <w:rPr>
                <w:sz w:val="2"/>
                <w:szCs w:val="2"/>
              </w:rPr>
            </w:pPr>
          </w:p>
          <w:p w:rsidR="002D2315" w:rsidRPr="008A2992" w:rsidRDefault="002D2315" w:rsidP="00CC1853">
            <w:pPr>
              <w:rPr>
                <w:sz w:val="2"/>
                <w:szCs w:val="2"/>
              </w:rPr>
            </w:pPr>
          </w:p>
        </w:tc>
      </w:tr>
    </w:tbl>
    <w:p w:rsidR="00CC1853" w:rsidRPr="00D14C1F" w:rsidRDefault="00CC1853" w:rsidP="00CC1853">
      <w:pPr>
        <w:spacing w:after="0" w:line="240" w:lineRule="auto"/>
        <w:rPr>
          <w:sz w:val="16"/>
          <w:szCs w:val="28"/>
        </w:rPr>
      </w:pPr>
    </w:p>
    <w:tbl>
      <w:tblPr>
        <w:tblStyle w:val="TableGrid"/>
        <w:tblW w:w="0" w:type="auto"/>
        <w:tblLook w:val="04A0"/>
      </w:tblPr>
      <w:tblGrid>
        <w:gridCol w:w="5053"/>
        <w:gridCol w:w="275"/>
        <w:gridCol w:w="5220"/>
      </w:tblGrid>
      <w:tr w:rsidR="00CC1853" w:rsidTr="00E3225A">
        <w:tc>
          <w:tcPr>
            <w:tcW w:w="5053" w:type="dxa"/>
            <w:tcBorders>
              <w:right w:val="nil"/>
            </w:tcBorders>
            <w:shd w:val="clear" w:color="auto" w:fill="E36C0A" w:themeFill="accent6" w:themeFillShade="BF"/>
          </w:tcPr>
          <w:p w:rsidR="00CC1853" w:rsidRPr="00CC1853" w:rsidRDefault="00E3225A" w:rsidP="00D14C1F">
            <w:pPr>
              <w:spacing w:before="40" w:after="40"/>
              <w:rPr>
                <w:b/>
                <w:color w:val="FFFFFF" w:themeColor="background1"/>
                <w:sz w:val="20"/>
                <w:szCs w:val="20"/>
              </w:rPr>
            </w:pPr>
            <w:r w:rsidRPr="00CC1853">
              <w:rPr>
                <w:rFonts w:cstheme="majorBidi"/>
                <w:b/>
                <w:bCs/>
                <w:color w:val="FFFFFF" w:themeColor="background1"/>
                <w:sz w:val="20"/>
                <w:szCs w:val="20"/>
              </w:rPr>
              <w:t>Signatures</w:t>
            </w:r>
            <w:r>
              <w:rPr>
                <w:rFonts w:ascii="Calibri" w:hAnsi="Calibri"/>
                <w:b/>
                <w:color w:val="FFFFFF" w:themeColor="background1"/>
                <w:sz w:val="20"/>
                <w:szCs w:val="20"/>
              </w:rPr>
              <w:t xml:space="preserve"> -  </w:t>
            </w:r>
            <w:r w:rsidR="00820026" w:rsidRPr="00820026">
              <w:rPr>
                <w:rFonts w:cstheme="majorBidi"/>
                <w:b/>
                <w:bCs/>
                <w:color w:val="FFFFFF" w:themeColor="background1"/>
                <w:sz w:val="20"/>
                <w:szCs w:val="20"/>
              </w:rPr>
              <w:t>The Buyer</w:t>
            </w:r>
          </w:p>
        </w:tc>
        <w:tc>
          <w:tcPr>
            <w:tcW w:w="275" w:type="dxa"/>
            <w:tcBorders>
              <w:left w:val="nil"/>
              <w:right w:val="nil"/>
            </w:tcBorders>
            <w:shd w:val="clear" w:color="auto" w:fill="E36C0A" w:themeFill="accent6" w:themeFillShade="BF"/>
          </w:tcPr>
          <w:p w:rsidR="00CC1853" w:rsidRPr="00CC1853" w:rsidRDefault="00CC1853" w:rsidP="00D14C1F">
            <w:pPr>
              <w:spacing w:before="40" w:after="40"/>
              <w:rPr>
                <w:color w:val="FFFFFF" w:themeColor="background1"/>
              </w:rPr>
            </w:pPr>
          </w:p>
        </w:tc>
        <w:tc>
          <w:tcPr>
            <w:tcW w:w="5220" w:type="dxa"/>
            <w:tcBorders>
              <w:left w:val="nil"/>
            </w:tcBorders>
            <w:shd w:val="clear" w:color="auto" w:fill="E36C0A" w:themeFill="accent6" w:themeFillShade="BF"/>
          </w:tcPr>
          <w:p w:rsidR="00CC1853" w:rsidRPr="00CC1853" w:rsidRDefault="00CC1853" w:rsidP="00D14C1F">
            <w:pPr>
              <w:spacing w:before="40" w:after="40"/>
              <w:jc w:val="right"/>
              <w:rPr>
                <w:rFonts w:cs="Times New Roman"/>
                <w:bCs/>
                <w:color w:val="FFFFFF" w:themeColor="background1"/>
                <w:sz w:val="20"/>
                <w:szCs w:val="20"/>
              </w:rPr>
            </w:pPr>
            <w:r w:rsidRPr="00CC1853">
              <w:rPr>
                <w:rFonts w:cstheme="majorBidi"/>
                <w:b/>
                <w:bCs/>
                <w:color w:val="FFFFFF" w:themeColor="background1"/>
                <w:sz w:val="20"/>
                <w:szCs w:val="20"/>
                <w:rtl/>
              </w:rPr>
              <w:t>المشتري</w:t>
            </w:r>
            <w:r w:rsidR="00E3225A">
              <w:rPr>
                <w:rFonts w:cstheme="majorBidi"/>
                <w:b/>
                <w:bCs/>
                <w:color w:val="FFFFFF" w:themeColor="background1"/>
                <w:sz w:val="20"/>
                <w:szCs w:val="20"/>
              </w:rPr>
              <w:t xml:space="preserve"> - </w:t>
            </w:r>
            <w:r w:rsidR="00E3225A" w:rsidRPr="00CC1853">
              <w:rPr>
                <w:rFonts w:cstheme="majorBidi"/>
                <w:b/>
                <w:bCs/>
                <w:color w:val="FFFFFF" w:themeColor="background1"/>
                <w:sz w:val="20"/>
                <w:szCs w:val="20"/>
                <w:rtl/>
              </w:rPr>
              <w:t>التوقيعات</w:t>
            </w:r>
          </w:p>
        </w:tc>
      </w:tr>
      <w:tr w:rsidR="00CC1853" w:rsidTr="00E3225A">
        <w:tc>
          <w:tcPr>
            <w:tcW w:w="10548" w:type="dxa"/>
            <w:gridSpan w:val="3"/>
          </w:tcPr>
          <w:p w:rsidR="00CC1853" w:rsidRPr="0004117A" w:rsidRDefault="00CC1853" w:rsidP="00CC1853">
            <w:pPr>
              <w:rPr>
                <w:sz w:val="8"/>
                <w:szCs w:val="18"/>
              </w:rPr>
            </w:pPr>
          </w:p>
          <w:tbl>
            <w:tblPr>
              <w:tblStyle w:val="TableGrid"/>
              <w:tblW w:w="0" w:type="auto"/>
              <w:tblLook w:val="04A0"/>
            </w:tblPr>
            <w:tblGrid>
              <w:gridCol w:w="1597"/>
              <w:gridCol w:w="7133"/>
              <w:gridCol w:w="930"/>
            </w:tblGrid>
            <w:tr w:rsidR="00CC1853" w:rsidRPr="00B972A3" w:rsidTr="00CC1853">
              <w:tc>
                <w:tcPr>
                  <w:tcW w:w="1597" w:type="dxa"/>
                  <w:tcBorders>
                    <w:top w:val="nil"/>
                    <w:left w:val="nil"/>
                    <w:bottom w:val="nil"/>
                    <w:right w:val="single" w:sz="4" w:space="0" w:color="auto"/>
                  </w:tcBorders>
                </w:tcPr>
                <w:p w:rsidR="00CC1853" w:rsidRPr="00B972A3" w:rsidRDefault="00CC1853" w:rsidP="00CC1853">
                  <w:pPr>
                    <w:rPr>
                      <w:rFonts w:ascii="Calibri" w:hAnsi="Calibri"/>
                      <w:sz w:val="15"/>
                      <w:szCs w:val="15"/>
                    </w:rPr>
                  </w:pPr>
                  <w:r w:rsidRPr="00B972A3">
                    <w:rPr>
                      <w:rFonts w:ascii="Calibri" w:hAnsi="Calibri" w:cs="Arabic Transparent"/>
                      <w:sz w:val="15"/>
                      <w:szCs w:val="15"/>
                    </w:rPr>
                    <w:t>Authorized Signature</w:t>
                  </w:r>
                </w:p>
              </w:tc>
              <w:tc>
                <w:tcPr>
                  <w:tcW w:w="7133" w:type="dxa"/>
                  <w:tcBorders>
                    <w:top w:val="single" w:sz="4" w:space="0" w:color="auto"/>
                    <w:left w:val="single" w:sz="4" w:space="0" w:color="auto"/>
                    <w:bottom w:val="single" w:sz="4" w:space="0" w:color="auto"/>
                    <w:right w:val="single" w:sz="4" w:space="0" w:color="auto"/>
                  </w:tcBorders>
                </w:tcPr>
                <w:p w:rsidR="00CC1853" w:rsidRPr="009B4728" w:rsidRDefault="00CC1853" w:rsidP="00CC1853">
                  <w:pPr>
                    <w:rPr>
                      <w:sz w:val="11"/>
                      <w:szCs w:val="11"/>
                    </w:rPr>
                  </w:pPr>
                </w:p>
                <w:p w:rsidR="00CC1853" w:rsidRDefault="00CC1853" w:rsidP="00CC1853">
                  <w:pPr>
                    <w:rPr>
                      <w:sz w:val="15"/>
                      <w:szCs w:val="15"/>
                    </w:rPr>
                  </w:pPr>
                </w:p>
                <w:p w:rsidR="00CC1853" w:rsidRPr="00B972A3" w:rsidRDefault="00CC1853" w:rsidP="00CC1853">
                  <w:pPr>
                    <w:rPr>
                      <w:sz w:val="7"/>
                      <w:szCs w:val="7"/>
                    </w:rPr>
                  </w:pPr>
                </w:p>
                <w:p w:rsidR="00CC1853" w:rsidRDefault="00CC1853" w:rsidP="00CC1853">
                  <w:pPr>
                    <w:rPr>
                      <w:sz w:val="15"/>
                      <w:szCs w:val="15"/>
                    </w:rPr>
                  </w:pPr>
                </w:p>
                <w:p w:rsidR="008E0186" w:rsidRPr="00B972A3" w:rsidRDefault="008E0186" w:rsidP="00CC1853">
                  <w:pPr>
                    <w:rPr>
                      <w:sz w:val="15"/>
                      <w:szCs w:val="15"/>
                    </w:rPr>
                  </w:pPr>
                </w:p>
              </w:tc>
              <w:tc>
                <w:tcPr>
                  <w:tcW w:w="930" w:type="dxa"/>
                  <w:tcBorders>
                    <w:top w:val="nil"/>
                    <w:left w:val="single" w:sz="4" w:space="0" w:color="auto"/>
                    <w:bottom w:val="nil"/>
                    <w:right w:val="nil"/>
                  </w:tcBorders>
                </w:tcPr>
                <w:p w:rsidR="00CC1853" w:rsidRPr="00B972A3" w:rsidRDefault="00CC1853" w:rsidP="00CC1853">
                  <w:pPr>
                    <w:jc w:val="right"/>
                    <w:rPr>
                      <w:rFonts w:ascii="Times New Roman" w:hAnsi="Times New Roman" w:cs="Times New Roman"/>
                      <w:sz w:val="15"/>
                      <w:szCs w:val="15"/>
                    </w:rPr>
                  </w:pPr>
                  <w:r w:rsidRPr="00B972A3">
                    <w:rPr>
                      <w:rFonts w:ascii="Times New Roman" w:hAnsi="Times New Roman" w:cs="Times New Roman"/>
                      <w:sz w:val="15"/>
                      <w:szCs w:val="15"/>
                      <w:rtl/>
                      <w:lang w:bidi="ar-AE"/>
                    </w:rPr>
                    <w:t>توقيع المخول</w:t>
                  </w:r>
                </w:p>
              </w:tc>
            </w:tr>
          </w:tbl>
          <w:p w:rsidR="00CC1853" w:rsidRPr="00D14C1F" w:rsidRDefault="00CC1853" w:rsidP="00CC1853">
            <w:pPr>
              <w:rPr>
                <w:sz w:val="8"/>
                <w:szCs w:val="8"/>
              </w:rPr>
            </w:pPr>
          </w:p>
          <w:tbl>
            <w:tblPr>
              <w:tblStyle w:val="TableGrid"/>
              <w:tblW w:w="0" w:type="auto"/>
              <w:tblLook w:val="04A0"/>
            </w:tblPr>
            <w:tblGrid>
              <w:gridCol w:w="1597"/>
              <w:gridCol w:w="7133"/>
              <w:gridCol w:w="930"/>
            </w:tblGrid>
            <w:tr w:rsidR="00CC1853" w:rsidRPr="00B972A3" w:rsidTr="00C213B9">
              <w:tc>
                <w:tcPr>
                  <w:tcW w:w="1597" w:type="dxa"/>
                  <w:tcBorders>
                    <w:top w:val="nil"/>
                    <w:left w:val="nil"/>
                    <w:bottom w:val="nil"/>
                    <w:right w:val="single" w:sz="4" w:space="0" w:color="auto"/>
                  </w:tcBorders>
                </w:tcPr>
                <w:p w:rsidR="00CC1853" w:rsidRPr="00B972A3" w:rsidRDefault="00CC1853" w:rsidP="00CC1853">
                  <w:pPr>
                    <w:spacing w:before="40" w:after="40"/>
                    <w:rPr>
                      <w:rFonts w:ascii="Calibri" w:hAnsi="Calibri"/>
                      <w:sz w:val="15"/>
                      <w:szCs w:val="15"/>
                    </w:rPr>
                  </w:pPr>
                  <w:r w:rsidRPr="00B972A3">
                    <w:rPr>
                      <w:rFonts w:ascii="Calibri" w:hAnsi="Calibri" w:cs="Arabic Transparent"/>
                      <w:sz w:val="15"/>
                      <w:szCs w:val="15"/>
                    </w:rPr>
                    <w:t>Name</w:t>
                  </w:r>
                </w:p>
              </w:tc>
              <w:tc>
                <w:tcPr>
                  <w:tcW w:w="7133" w:type="dxa"/>
                  <w:tcBorders>
                    <w:top w:val="single" w:sz="4" w:space="0" w:color="auto"/>
                    <w:left w:val="single" w:sz="4" w:space="0" w:color="auto"/>
                    <w:bottom w:val="single" w:sz="4" w:space="0" w:color="auto"/>
                    <w:right w:val="single" w:sz="4" w:space="0" w:color="auto"/>
                  </w:tcBorders>
                  <w:vAlign w:val="center"/>
                </w:tcPr>
                <w:p w:rsidR="00CC1853" w:rsidRPr="008E0186" w:rsidRDefault="00A34BD9" w:rsidP="00C213B9">
                  <w:pPr>
                    <w:spacing w:before="40" w:after="40"/>
                    <w:jc w:val="center"/>
                    <w:rPr>
                      <w:sz w:val="23"/>
                      <w:szCs w:val="23"/>
                    </w:rPr>
                  </w:pPr>
                  <w:r>
                    <w:rPr>
                      <w:rFonts w:cstheme="majorBidi"/>
                      <w:b/>
                      <w:bCs/>
                      <w:sz w:val="16"/>
                      <w:szCs w:val="16"/>
                    </w:rPr>
                    <w:fldChar w:fldCharType="begin"/>
                  </w:r>
                  <w:r>
                    <w:rPr>
                      <w:rFonts w:cstheme="majorBidi"/>
                      <w:b/>
                      <w:bCs/>
                      <w:sz w:val="16"/>
                      <w:szCs w:val="16"/>
                    </w:rPr>
                    <w:instrText xml:space="preserve"> MERGEFIELD  custName </w:instrText>
                  </w:r>
                  <w:r>
                    <w:rPr>
                      <w:rFonts w:cstheme="majorBidi"/>
                      <w:b/>
                      <w:bCs/>
                      <w:sz w:val="16"/>
                      <w:szCs w:val="16"/>
                    </w:rPr>
                    <w:fldChar w:fldCharType="separate"/>
                  </w:r>
                  <w:r>
                    <w:rPr>
                      <w:rFonts w:cstheme="majorBidi"/>
                      <w:b/>
                      <w:bCs/>
                      <w:noProof/>
                      <w:sz w:val="16"/>
                      <w:szCs w:val="16"/>
                    </w:rPr>
                    <w:t>«custName»</w:t>
                  </w:r>
                  <w:r>
                    <w:rPr>
                      <w:rFonts w:cstheme="majorBidi"/>
                      <w:b/>
                      <w:bCs/>
                      <w:sz w:val="16"/>
                      <w:szCs w:val="16"/>
                    </w:rPr>
                    <w:fldChar w:fldCharType="end"/>
                  </w:r>
                </w:p>
              </w:tc>
              <w:tc>
                <w:tcPr>
                  <w:tcW w:w="930" w:type="dxa"/>
                  <w:tcBorders>
                    <w:top w:val="nil"/>
                    <w:left w:val="single" w:sz="4" w:space="0" w:color="auto"/>
                    <w:bottom w:val="nil"/>
                    <w:right w:val="nil"/>
                  </w:tcBorders>
                </w:tcPr>
                <w:p w:rsidR="00CC1853" w:rsidRPr="00B972A3" w:rsidRDefault="00CC1853" w:rsidP="00CC1853">
                  <w:pPr>
                    <w:spacing w:before="40" w:after="40"/>
                    <w:jc w:val="right"/>
                    <w:rPr>
                      <w:rFonts w:ascii="Times New Roman" w:hAnsi="Times New Roman" w:cs="Times New Roman"/>
                      <w:sz w:val="15"/>
                      <w:szCs w:val="15"/>
                    </w:rPr>
                  </w:pPr>
                  <w:r w:rsidRPr="00B972A3">
                    <w:rPr>
                      <w:rFonts w:ascii="Times New Roman" w:hAnsi="Times New Roman" w:cs="Times New Roman"/>
                      <w:sz w:val="15"/>
                      <w:szCs w:val="15"/>
                      <w:rtl/>
                      <w:lang w:bidi="ar-AE"/>
                    </w:rPr>
                    <w:t>الاسم</w:t>
                  </w:r>
                </w:p>
              </w:tc>
            </w:tr>
          </w:tbl>
          <w:p w:rsidR="00CC1853" w:rsidRPr="00D14C1F" w:rsidRDefault="00CC1853" w:rsidP="00CC1853">
            <w:pPr>
              <w:rPr>
                <w:sz w:val="8"/>
                <w:szCs w:val="8"/>
              </w:rPr>
            </w:pPr>
          </w:p>
          <w:p w:rsidR="00CC1853" w:rsidRPr="00B972A3" w:rsidRDefault="00CC1853" w:rsidP="00CC1853">
            <w:pPr>
              <w:rPr>
                <w:sz w:val="2"/>
                <w:szCs w:val="2"/>
              </w:rPr>
            </w:pPr>
          </w:p>
          <w:tbl>
            <w:tblPr>
              <w:tblStyle w:val="TableGrid"/>
              <w:tblW w:w="0" w:type="auto"/>
              <w:tblLook w:val="04A0"/>
            </w:tblPr>
            <w:tblGrid>
              <w:gridCol w:w="1597"/>
              <w:gridCol w:w="2088"/>
              <w:gridCol w:w="882"/>
              <w:gridCol w:w="268"/>
              <w:gridCol w:w="1365"/>
              <w:gridCol w:w="2530"/>
              <w:gridCol w:w="923"/>
            </w:tblGrid>
            <w:tr w:rsidR="00CC1853" w:rsidRPr="00B972A3" w:rsidTr="00C213B9">
              <w:tc>
                <w:tcPr>
                  <w:tcW w:w="1597" w:type="dxa"/>
                  <w:tcBorders>
                    <w:top w:val="nil"/>
                    <w:left w:val="nil"/>
                    <w:bottom w:val="nil"/>
                    <w:right w:val="single" w:sz="4" w:space="0" w:color="auto"/>
                  </w:tcBorders>
                </w:tcPr>
                <w:p w:rsidR="00CC1853" w:rsidRPr="00B972A3" w:rsidRDefault="00CC1853" w:rsidP="00CC1853">
                  <w:pPr>
                    <w:spacing w:before="40" w:after="40"/>
                    <w:rPr>
                      <w:rFonts w:ascii="Calibri" w:hAnsi="Calibri"/>
                      <w:sz w:val="15"/>
                      <w:szCs w:val="15"/>
                    </w:rPr>
                  </w:pPr>
                  <w:r w:rsidRPr="00B972A3">
                    <w:rPr>
                      <w:rFonts w:ascii="Calibri" w:hAnsi="Calibri" w:cs="Arabic Transparent"/>
                      <w:sz w:val="15"/>
                      <w:szCs w:val="15"/>
                    </w:rPr>
                    <w:t>Date of Signature</w:t>
                  </w:r>
                </w:p>
              </w:tc>
              <w:tc>
                <w:tcPr>
                  <w:tcW w:w="2088" w:type="dxa"/>
                  <w:tcBorders>
                    <w:top w:val="single" w:sz="4" w:space="0" w:color="auto"/>
                    <w:left w:val="single" w:sz="4" w:space="0" w:color="auto"/>
                    <w:bottom w:val="single" w:sz="4" w:space="0" w:color="auto"/>
                    <w:right w:val="single" w:sz="4" w:space="0" w:color="auto"/>
                  </w:tcBorders>
                  <w:vAlign w:val="center"/>
                </w:tcPr>
                <w:p w:rsidR="00CC1853" w:rsidRPr="00B972A3" w:rsidRDefault="00CC1853" w:rsidP="00C213B9">
                  <w:pPr>
                    <w:spacing w:before="40" w:after="40"/>
                    <w:jc w:val="center"/>
                    <w:rPr>
                      <w:sz w:val="18"/>
                      <w:szCs w:val="18"/>
                    </w:rPr>
                  </w:pPr>
                </w:p>
              </w:tc>
              <w:tc>
                <w:tcPr>
                  <w:tcW w:w="882" w:type="dxa"/>
                  <w:tcBorders>
                    <w:top w:val="nil"/>
                    <w:left w:val="single" w:sz="4" w:space="0" w:color="auto"/>
                    <w:bottom w:val="nil"/>
                    <w:right w:val="nil"/>
                  </w:tcBorders>
                </w:tcPr>
                <w:p w:rsidR="00CC1853" w:rsidRPr="00B972A3" w:rsidRDefault="00CC1853" w:rsidP="00CC1853">
                  <w:pPr>
                    <w:spacing w:before="40" w:after="40"/>
                    <w:jc w:val="right"/>
                    <w:rPr>
                      <w:rFonts w:ascii="Times New Roman" w:hAnsi="Times New Roman" w:cs="Times New Roman"/>
                      <w:b/>
                      <w:sz w:val="15"/>
                      <w:szCs w:val="15"/>
                    </w:rPr>
                  </w:pPr>
                  <w:r w:rsidRPr="00B972A3">
                    <w:rPr>
                      <w:rFonts w:ascii="Times New Roman" w:hAnsi="Times New Roman" w:cs="Times New Roman"/>
                      <w:sz w:val="15"/>
                      <w:szCs w:val="15"/>
                      <w:rtl/>
                    </w:rPr>
                    <w:t>تاريخ التوقيع</w:t>
                  </w:r>
                </w:p>
              </w:tc>
              <w:tc>
                <w:tcPr>
                  <w:tcW w:w="268" w:type="dxa"/>
                  <w:tcBorders>
                    <w:top w:val="nil"/>
                    <w:left w:val="nil"/>
                    <w:bottom w:val="nil"/>
                    <w:right w:val="nil"/>
                  </w:tcBorders>
                </w:tcPr>
                <w:p w:rsidR="00CC1853" w:rsidRPr="00B972A3" w:rsidRDefault="00CC1853" w:rsidP="00CC1853">
                  <w:pPr>
                    <w:spacing w:before="40" w:after="40"/>
                    <w:rPr>
                      <w:rFonts w:ascii="Calibri" w:hAnsi="Calibri"/>
                      <w:sz w:val="15"/>
                      <w:szCs w:val="15"/>
                    </w:rPr>
                  </w:pPr>
                </w:p>
              </w:tc>
              <w:tc>
                <w:tcPr>
                  <w:tcW w:w="1365" w:type="dxa"/>
                  <w:tcBorders>
                    <w:top w:val="nil"/>
                    <w:left w:val="nil"/>
                    <w:bottom w:val="nil"/>
                    <w:right w:val="single" w:sz="4" w:space="0" w:color="auto"/>
                  </w:tcBorders>
                </w:tcPr>
                <w:p w:rsidR="00CC1853" w:rsidRPr="00B972A3" w:rsidRDefault="00CC1853" w:rsidP="00CC1853">
                  <w:pPr>
                    <w:spacing w:before="40" w:after="40"/>
                    <w:rPr>
                      <w:rFonts w:ascii="Calibri" w:hAnsi="Calibri"/>
                      <w:sz w:val="15"/>
                      <w:szCs w:val="15"/>
                    </w:rPr>
                  </w:pPr>
                  <w:r w:rsidRPr="00B972A3">
                    <w:rPr>
                      <w:rFonts w:ascii="Calibri" w:hAnsi="Calibri" w:cs="Arabic Transparent"/>
                      <w:sz w:val="15"/>
                      <w:szCs w:val="15"/>
                    </w:rPr>
                    <w:t>Place of Signature</w:t>
                  </w:r>
                </w:p>
              </w:tc>
              <w:tc>
                <w:tcPr>
                  <w:tcW w:w="2530" w:type="dxa"/>
                  <w:tcBorders>
                    <w:top w:val="single" w:sz="4" w:space="0" w:color="auto"/>
                    <w:left w:val="single" w:sz="4" w:space="0" w:color="auto"/>
                    <w:bottom w:val="single" w:sz="4" w:space="0" w:color="auto"/>
                    <w:right w:val="single" w:sz="4" w:space="0" w:color="auto"/>
                  </w:tcBorders>
                  <w:vAlign w:val="center"/>
                </w:tcPr>
                <w:p w:rsidR="00CC1853" w:rsidRPr="00B972A3" w:rsidRDefault="00CC1853" w:rsidP="00C213B9">
                  <w:pPr>
                    <w:spacing w:before="40" w:after="40"/>
                    <w:jc w:val="center"/>
                    <w:rPr>
                      <w:sz w:val="18"/>
                      <w:szCs w:val="18"/>
                    </w:rPr>
                  </w:pPr>
                </w:p>
              </w:tc>
              <w:tc>
                <w:tcPr>
                  <w:tcW w:w="923" w:type="dxa"/>
                  <w:tcBorders>
                    <w:top w:val="nil"/>
                    <w:left w:val="single" w:sz="4" w:space="0" w:color="auto"/>
                    <w:bottom w:val="nil"/>
                    <w:right w:val="nil"/>
                  </w:tcBorders>
                </w:tcPr>
                <w:p w:rsidR="00CC1853" w:rsidRPr="00B972A3" w:rsidRDefault="00CC1853" w:rsidP="00CC1853">
                  <w:pPr>
                    <w:spacing w:before="40" w:after="40"/>
                    <w:jc w:val="right"/>
                    <w:rPr>
                      <w:rFonts w:ascii="Times New Roman" w:hAnsi="Times New Roman" w:cs="Times New Roman"/>
                      <w:sz w:val="15"/>
                      <w:szCs w:val="15"/>
                    </w:rPr>
                  </w:pPr>
                  <w:r w:rsidRPr="00B972A3">
                    <w:rPr>
                      <w:rFonts w:ascii="Times New Roman" w:hAnsi="Times New Roman" w:cs="Times New Roman"/>
                      <w:sz w:val="15"/>
                      <w:szCs w:val="15"/>
                      <w:rtl/>
                    </w:rPr>
                    <w:t>مكان التوقيع</w:t>
                  </w:r>
                </w:p>
              </w:tc>
            </w:tr>
          </w:tbl>
          <w:p w:rsidR="00CC1853" w:rsidRDefault="00CC1853" w:rsidP="00CC1853">
            <w:pPr>
              <w:rPr>
                <w:sz w:val="2"/>
                <w:szCs w:val="12"/>
              </w:rPr>
            </w:pPr>
          </w:p>
          <w:p w:rsidR="00CC1853" w:rsidRPr="0004117A" w:rsidRDefault="00CC1853" w:rsidP="00CC1853">
            <w:pPr>
              <w:rPr>
                <w:sz w:val="6"/>
                <w:szCs w:val="16"/>
              </w:rPr>
            </w:pPr>
          </w:p>
        </w:tc>
      </w:tr>
    </w:tbl>
    <w:p w:rsidR="00224BD5" w:rsidRDefault="00224BD5" w:rsidP="002519DA">
      <w:pPr>
        <w:spacing w:after="0" w:line="240" w:lineRule="auto"/>
        <w:rPr>
          <w:sz w:val="2"/>
          <w:szCs w:val="2"/>
        </w:rPr>
      </w:pPr>
    </w:p>
    <w:p w:rsidR="00224BD5" w:rsidRDefault="00224BD5">
      <w:pPr>
        <w:rPr>
          <w:sz w:val="2"/>
          <w:szCs w:val="2"/>
        </w:rPr>
      </w:pPr>
      <w:r>
        <w:rPr>
          <w:sz w:val="2"/>
          <w:szCs w:val="2"/>
        </w:rPr>
        <w:br w:type="page"/>
      </w:r>
    </w:p>
    <w:p w:rsidR="00224BD5" w:rsidRDefault="00224BD5" w:rsidP="00224BD5">
      <w:pPr>
        <w:tabs>
          <w:tab w:val="left" w:pos="1590"/>
        </w:tabs>
        <w:rPr>
          <w:sz w:val="20"/>
          <w:szCs w:val="20"/>
          <w:rtl/>
        </w:rPr>
        <w:sectPr w:rsidR="00224BD5" w:rsidSect="00224BD5">
          <w:footerReference w:type="default" r:id="rId8"/>
          <w:pgSz w:w="11907" w:h="16839" w:code="9"/>
          <w:pgMar w:top="864" w:right="720" w:bottom="1008" w:left="720" w:header="0" w:footer="720" w:gutter="0"/>
          <w:cols w:space="720"/>
          <w:docGrid w:linePitch="360"/>
        </w:sectPr>
      </w:pPr>
    </w:p>
    <w:p w:rsidR="00224BD5" w:rsidRPr="0031286D" w:rsidRDefault="00224BD5" w:rsidP="00224BD5">
      <w:pPr>
        <w:tabs>
          <w:tab w:val="left" w:pos="1590"/>
        </w:tabs>
        <w:rPr>
          <w:sz w:val="20"/>
          <w:szCs w:val="20"/>
        </w:rPr>
      </w:pPr>
      <w:r>
        <w:rPr>
          <w:rFonts w:hint="cs"/>
          <w:sz w:val="20"/>
          <w:szCs w:val="20"/>
          <w:rtl/>
        </w:rPr>
        <w:lastRenderedPageBreak/>
        <w:softHyphen/>
      </w:r>
    </w:p>
    <w:tbl>
      <w:tblPr>
        <w:tblpPr w:leftFromText="180" w:rightFromText="180" w:horzAnchor="margin" w:tblpXSpec="center" w:tblpY="375"/>
        <w:tblW w:w="71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32"/>
        <w:gridCol w:w="396"/>
      </w:tblGrid>
      <w:tr w:rsidR="00224BD5" w:rsidRPr="00775C4E" w:rsidTr="00324A4E">
        <w:trPr>
          <w:trHeight w:val="864"/>
          <w:jc w:val="center"/>
        </w:trPr>
        <w:tc>
          <w:tcPr>
            <w:tcW w:w="6732" w:type="dxa"/>
            <w:tcBorders>
              <w:top w:val="single" w:sz="4" w:space="0" w:color="auto"/>
              <w:left w:val="single" w:sz="4" w:space="0" w:color="auto"/>
              <w:bottom w:val="single" w:sz="4" w:space="0" w:color="auto"/>
              <w:right w:val="single" w:sz="4" w:space="0" w:color="auto"/>
            </w:tcBorders>
            <w:shd w:val="clear" w:color="auto" w:fill="FBD4B4"/>
          </w:tcPr>
          <w:p w:rsidR="00224BD5" w:rsidRDefault="00224BD5" w:rsidP="00324A4E">
            <w:pPr>
              <w:tabs>
                <w:tab w:val="center" w:pos="3321"/>
                <w:tab w:val="right" w:pos="6642"/>
              </w:tabs>
              <w:spacing w:before="120" w:after="120" w:line="240" w:lineRule="auto"/>
              <w:rPr>
                <w:b/>
                <w:bCs/>
                <w:sz w:val="16"/>
                <w:szCs w:val="16"/>
              </w:rPr>
            </w:pPr>
            <w:r>
              <w:rPr>
                <w:sz w:val="20"/>
                <w:szCs w:val="20"/>
              </w:rPr>
              <w:tab/>
            </w:r>
            <w:r>
              <w:rPr>
                <w:sz w:val="20"/>
                <w:szCs w:val="20"/>
              </w:rPr>
              <w:tab/>
            </w:r>
            <w:r w:rsidRPr="00212D52">
              <w:rPr>
                <w:b/>
                <w:bCs/>
                <w:sz w:val="14"/>
                <w:szCs w:val="14"/>
              </w:rPr>
              <w:t>Form No :</w:t>
            </w:r>
            <w:r>
              <w:rPr>
                <w:b/>
                <w:bCs/>
                <w:sz w:val="14"/>
                <w:szCs w:val="14"/>
              </w:rPr>
              <w:t>XXX.XX</w:t>
            </w:r>
          </w:p>
          <w:p w:rsidR="00224BD5" w:rsidRPr="00BC2A3F" w:rsidRDefault="00224BD5" w:rsidP="00324A4E">
            <w:pPr>
              <w:spacing w:after="0" w:line="240" w:lineRule="auto"/>
              <w:jc w:val="center"/>
              <w:rPr>
                <w:rFonts w:ascii="Times New Roman" w:hAnsi="Times New Roman" w:cs="Times New Roman"/>
                <w:b/>
                <w:sz w:val="20"/>
                <w:szCs w:val="20"/>
              </w:rPr>
            </w:pPr>
            <w:r w:rsidRPr="00BC2A3F">
              <w:rPr>
                <w:rFonts w:ascii="Times New Roman" w:hAnsi="Times New Roman" w:cs="Times New Roman"/>
                <w:b/>
                <w:bCs/>
                <w:sz w:val="18"/>
                <w:szCs w:val="26"/>
                <w:u w:val="single"/>
                <w:rtl/>
                <w:lang w:bidi="ar-AE"/>
              </w:rPr>
              <w:t>إقرار العميل –</w:t>
            </w:r>
            <w:r w:rsidRPr="00BC2A3F">
              <w:rPr>
                <w:rFonts w:ascii="Times New Roman" w:hAnsi="Times New Roman" w:cs="Times New Roman"/>
                <w:b/>
                <w:bCs/>
                <w:u w:val="single"/>
                <w:rtl/>
                <w:lang w:bidi="ar-AE"/>
              </w:rPr>
              <w:t>عقد بيع الصكوك مرابحة</w:t>
            </w:r>
          </w:p>
          <w:p w:rsidR="00224BD5" w:rsidRDefault="00224BD5" w:rsidP="00324A4E">
            <w:pPr>
              <w:spacing w:after="0" w:line="240" w:lineRule="auto"/>
              <w:jc w:val="center"/>
              <w:rPr>
                <w:rFonts w:ascii="Book Antiqua" w:hAnsi="Book Antiqua"/>
                <w:b/>
              </w:rPr>
            </w:pPr>
            <w:r w:rsidRPr="00775C4E">
              <w:rPr>
                <w:rFonts w:ascii="Book Antiqua" w:hAnsi="Book Antiqua"/>
                <w:b/>
              </w:rPr>
              <w:t xml:space="preserve">Customer Declaration </w:t>
            </w:r>
            <w:r>
              <w:rPr>
                <w:rFonts w:ascii="Book Antiqua" w:hAnsi="Book Antiqua"/>
                <w:b/>
              </w:rPr>
              <w:t>–</w:t>
            </w:r>
            <w:r w:rsidRPr="007C3095">
              <w:rPr>
                <w:rFonts w:ascii="Book Antiqua" w:hAnsi="Book Antiqua"/>
                <w:b/>
              </w:rPr>
              <w:t>Murabaha Sale Contract of Bonds</w:t>
            </w:r>
          </w:p>
          <w:p w:rsidR="00224BD5" w:rsidRPr="00B218C9" w:rsidRDefault="00224BD5" w:rsidP="00324A4E">
            <w:pPr>
              <w:spacing w:after="0" w:line="240" w:lineRule="auto"/>
              <w:jc w:val="center"/>
              <w:rPr>
                <w:rFonts w:ascii="Book Antiqua" w:hAnsi="Book Antiqua"/>
                <w:b/>
                <w:sz w:val="14"/>
                <w:szCs w:val="14"/>
              </w:rPr>
            </w:pPr>
          </w:p>
        </w:tc>
        <w:tc>
          <w:tcPr>
            <w:tcW w:w="396" w:type="dxa"/>
            <w:tcBorders>
              <w:top w:val="nil"/>
              <w:left w:val="single" w:sz="4" w:space="0" w:color="auto"/>
              <w:bottom w:val="nil"/>
              <w:right w:val="nil"/>
            </w:tcBorders>
          </w:tcPr>
          <w:p w:rsidR="00224BD5" w:rsidRPr="00B95A61" w:rsidRDefault="00224BD5" w:rsidP="00324A4E"/>
        </w:tc>
      </w:tr>
    </w:tbl>
    <w:tbl>
      <w:tblPr>
        <w:tblW w:w="10188" w:type="dxa"/>
        <w:tblLook w:val="04A0"/>
      </w:tblPr>
      <w:tblGrid>
        <w:gridCol w:w="1008"/>
        <w:gridCol w:w="1800"/>
        <w:gridCol w:w="900"/>
        <w:gridCol w:w="990"/>
        <w:gridCol w:w="720"/>
        <w:gridCol w:w="990"/>
        <w:gridCol w:w="630"/>
        <w:gridCol w:w="1890"/>
        <w:gridCol w:w="1080"/>
        <w:gridCol w:w="180"/>
      </w:tblGrid>
      <w:tr w:rsidR="00224BD5" w:rsidRPr="00775C4E" w:rsidTr="00324A4E">
        <w:trPr>
          <w:gridAfter w:val="1"/>
          <w:wAfter w:w="180" w:type="dxa"/>
        </w:trPr>
        <w:tc>
          <w:tcPr>
            <w:tcW w:w="1008" w:type="dxa"/>
            <w:tcBorders>
              <w:right w:val="single" w:sz="4" w:space="0" w:color="auto"/>
            </w:tcBorders>
          </w:tcPr>
          <w:p w:rsidR="00224BD5" w:rsidRPr="00775C4E" w:rsidRDefault="00224BD5" w:rsidP="00324A4E">
            <w:pPr>
              <w:spacing w:after="0" w:line="240" w:lineRule="auto"/>
              <w:rPr>
                <w:b/>
                <w:bCs/>
                <w:sz w:val="18"/>
                <w:szCs w:val="18"/>
              </w:rPr>
            </w:pPr>
            <w:r w:rsidRPr="00775C4E">
              <w:rPr>
                <w:b/>
                <w:bCs/>
                <w:sz w:val="18"/>
                <w:szCs w:val="18"/>
              </w:rPr>
              <w:t>Date</w:t>
            </w:r>
          </w:p>
        </w:tc>
        <w:tc>
          <w:tcPr>
            <w:tcW w:w="1800" w:type="dxa"/>
            <w:tcBorders>
              <w:top w:val="single" w:sz="4" w:space="0" w:color="auto"/>
              <w:left w:val="single" w:sz="4" w:space="0" w:color="auto"/>
              <w:bottom w:val="single" w:sz="4" w:space="0" w:color="auto"/>
              <w:right w:val="single" w:sz="4" w:space="0" w:color="auto"/>
            </w:tcBorders>
          </w:tcPr>
          <w:p w:rsidR="00224BD5" w:rsidRPr="009D007B" w:rsidRDefault="00A34BD9" w:rsidP="00324A4E">
            <w:pPr>
              <w:spacing w:before="60" w:after="60" w:line="240" w:lineRule="auto"/>
              <w:jc w:val="center"/>
              <w:rPr>
                <w:b/>
                <w:sz w:val="18"/>
                <w:szCs w:val="18"/>
              </w:rPr>
            </w:pPr>
            <w:r>
              <w:rPr>
                <w:rFonts w:cstheme="majorBidi"/>
                <w:b/>
                <w:bCs/>
                <w:sz w:val="16"/>
                <w:szCs w:val="16"/>
              </w:rPr>
              <w:fldChar w:fldCharType="begin"/>
            </w:r>
            <w:r>
              <w:rPr>
                <w:rFonts w:cstheme="majorBidi"/>
                <w:b/>
                <w:bCs/>
                <w:sz w:val="16"/>
                <w:szCs w:val="16"/>
              </w:rPr>
              <w:instrText xml:space="preserve"> MERGEFIELD  appDate </w:instrText>
            </w:r>
            <w:r>
              <w:rPr>
                <w:rFonts w:cstheme="majorBidi"/>
                <w:b/>
                <w:bCs/>
                <w:sz w:val="16"/>
                <w:szCs w:val="16"/>
              </w:rPr>
              <w:fldChar w:fldCharType="separate"/>
            </w:r>
            <w:r>
              <w:rPr>
                <w:rFonts w:cstheme="majorBidi"/>
                <w:b/>
                <w:bCs/>
                <w:noProof/>
                <w:sz w:val="16"/>
                <w:szCs w:val="16"/>
              </w:rPr>
              <w:t>«appDate»</w:t>
            </w:r>
            <w:r>
              <w:rPr>
                <w:rFonts w:cstheme="majorBidi"/>
                <w:b/>
                <w:bCs/>
                <w:sz w:val="16"/>
                <w:szCs w:val="16"/>
              </w:rPr>
              <w:fldChar w:fldCharType="end"/>
            </w:r>
          </w:p>
        </w:tc>
        <w:tc>
          <w:tcPr>
            <w:tcW w:w="900" w:type="dxa"/>
            <w:tcBorders>
              <w:left w:val="single" w:sz="4" w:space="0" w:color="auto"/>
            </w:tcBorders>
          </w:tcPr>
          <w:p w:rsidR="00224BD5" w:rsidRPr="00775C4E" w:rsidRDefault="00224BD5" w:rsidP="00324A4E">
            <w:pPr>
              <w:spacing w:after="0" w:line="240" w:lineRule="auto"/>
              <w:jc w:val="right"/>
              <w:rPr>
                <w:b/>
                <w:bCs/>
                <w:sz w:val="18"/>
                <w:szCs w:val="18"/>
              </w:rPr>
            </w:pPr>
            <w:r w:rsidRPr="00775C4E">
              <w:rPr>
                <w:b/>
                <w:bCs/>
                <w:sz w:val="18"/>
                <w:szCs w:val="18"/>
                <w:rtl/>
              </w:rPr>
              <w:t>التاريخ</w:t>
            </w:r>
          </w:p>
        </w:tc>
        <w:tc>
          <w:tcPr>
            <w:tcW w:w="990" w:type="dxa"/>
          </w:tcPr>
          <w:p w:rsidR="00224BD5" w:rsidRPr="00775C4E" w:rsidRDefault="00224BD5" w:rsidP="00324A4E">
            <w:pPr>
              <w:spacing w:before="40" w:after="40" w:line="240" w:lineRule="auto"/>
              <w:rPr>
                <w:b/>
                <w:bCs/>
                <w:sz w:val="16"/>
                <w:szCs w:val="16"/>
                <w:rtl/>
                <w:lang w:bidi="ar-AE"/>
              </w:rPr>
            </w:pPr>
          </w:p>
        </w:tc>
        <w:tc>
          <w:tcPr>
            <w:tcW w:w="1710" w:type="dxa"/>
            <w:gridSpan w:val="2"/>
          </w:tcPr>
          <w:p w:rsidR="00224BD5" w:rsidRPr="00775C4E" w:rsidRDefault="00224BD5" w:rsidP="00324A4E">
            <w:pPr>
              <w:spacing w:before="40" w:after="40" w:line="240" w:lineRule="auto"/>
              <w:jc w:val="right"/>
              <w:rPr>
                <w:b/>
                <w:sz w:val="18"/>
                <w:szCs w:val="18"/>
              </w:rPr>
            </w:pPr>
            <w:r w:rsidRPr="00775C4E">
              <w:rPr>
                <w:b/>
                <w:sz w:val="16"/>
                <w:szCs w:val="16"/>
              </w:rPr>
              <w:t>Sale Reference No.</w:t>
            </w:r>
          </w:p>
        </w:tc>
        <w:tc>
          <w:tcPr>
            <w:tcW w:w="630" w:type="dxa"/>
            <w:tcBorders>
              <w:right w:val="single" w:sz="4" w:space="0" w:color="auto"/>
            </w:tcBorders>
          </w:tcPr>
          <w:p w:rsidR="00224BD5" w:rsidRPr="00775C4E" w:rsidRDefault="00224BD5" w:rsidP="00324A4E">
            <w:pPr>
              <w:spacing w:before="40" w:after="40" w:line="240" w:lineRule="auto"/>
              <w:jc w:val="center"/>
              <w:rPr>
                <w:sz w:val="18"/>
                <w:szCs w:val="18"/>
              </w:rPr>
            </w:pPr>
            <w:r w:rsidRPr="00775C4E">
              <w:rPr>
                <w:b/>
                <w:sz w:val="16"/>
                <w:szCs w:val="16"/>
              </w:rPr>
              <w:t>(</w:t>
            </w:r>
            <w:r>
              <w:rPr>
                <w:b/>
                <w:sz w:val="16"/>
                <w:szCs w:val="16"/>
              </w:rPr>
              <w:t>IS</w:t>
            </w:r>
            <w:r w:rsidRPr="00775C4E">
              <w:rPr>
                <w:b/>
                <w:sz w:val="16"/>
                <w:szCs w:val="16"/>
              </w:rPr>
              <w:t>)</w:t>
            </w:r>
          </w:p>
        </w:tc>
        <w:tc>
          <w:tcPr>
            <w:tcW w:w="1890" w:type="dxa"/>
            <w:tcBorders>
              <w:top w:val="single" w:sz="4" w:space="0" w:color="auto"/>
              <w:left w:val="single" w:sz="4" w:space="0" w:color="auto"/>
              <w:bottom w:val="single" w:sz="4" w:space="0" w:color="auto"/>
              <w:right w:val="single" w:sz="4" w:space="0" w:color="auto"/>
            </w:tcBorders>
          </w:tcPr>
          <w:p w:rsidR="00224BD5" w:rsidRPr="009D007B" w:rsidRDefault="00A34BD9" w:rsidP="00324A4E">
            <w:pPr>
              <w:spacing w:before="60" w:after="60" w:line="240" w:lineRule="auto"/>
              <w:jc w:val="center"/>
              <w:rPr>
                <w:b/>
                <w:sz w:val="18"/>
                <w:szCs w:val="18"/>
              </w:rPr>
            </w:pPr>
            <w:r>
              <w:rPr>
                <w:rFonts w:cstheme="majorBidi"/>
                <w:b/>
                <w:bCs/>
                <w:sz w:val="16"/>
                <w:szCs w:val="16"/>
              </w:rPr>
              <w:fldChar w:fldCharType="begin"/>
            </w:r>
            <w:r>
              <w:rPr>
                <w:rFonts w:cstheme="majorBidi"/>
                <w:b/>
                <w:bCs/>
                <w:sz w:val="16"/>
                <w:szCs w:val="16"/>
              </w:rPr>
              <w:instrText xml:space="preserve"> MERGEFIELD  finRef </w:instrText>
            </w:r>
            <w:r>
              <w:rPr>
                <w:rFonts w:cstheme="majorBidi"/>
                <w:b/>
                <w:bCs/>
                <w:sz w:val="16"/>
                <w:szCs w:val="16"/>
              </w:rPr>
              <w:fldChar w:fldCharType="separate"/>
            </w:r>
            <w:r>
              <w:rPr>
                <w:rFonts w:cstheme="majorBidi"/>
                <w:b/>
                <w:bCs/>
                <w:noProof/>
                <w:sz w:val="16"/>
                <w:szCs w:val="16"/>
              </w:rPr>
              <w:t>«finRef»</w:t>
            </w:r>
            <w:r>
              <w:rPr>
                <w:rFonts w:cstheme="majorBidi"/>
                <w:b/>
                <w:bCs/>
                <w:sz w:val="16"/>
                <w:szCs w:val="16"/>
              </w:rPr>
              <w:fldChar w:fldCharType="end"/>
            </w:r>
          </w:p>
        </w:tc>
        <w:tc>
          <w:tcPr>
            <w:tcW w:w="1080" w:type="dxa"/>
          </w:tcPr>
          <w:p w:rsidR="00224BD5" w:rsidRPr="00BC2A3F" w:rsidRDefault="00224BD5" w:rsidP="00324A4E">
            <w:pPr>
              <w:spacing w:before="40" w:after="40" w:line="240" w:lineRule="auto"/>
              <w:jc w:val="right"/>
              <w:rPr>
                <w:rFonts w:ascii="Times New Roman" w:hAnsi="Times New Roman" w:cs="Times New Roman"/>
                <w:b/>
                <w:bCs/>
                <w:sz w:val="18"/>
                <w:szCs w:val="18"/>
              </w:rPr>
            </w:pPr>
            <w:r w:rsidRPr="00BC2A3F">
              <w:rPr>
                <w:rFonts w:ascii="Times New Roman" w:hAnsi="Times New Roman" w:cs="Times New Roman"/>
                <w:b/>
                <w:bCs/>
                <w:sz w:val="18"/>
                <w:szCs w:val="18"/>
                <w:rtl/>
                <w:lang w:bidi="ar-AE"/>
              </w:rPr>
              <w:t xml:space="preserve">رقم </w:t>
            </w:r>
            <w:r w:rsidRPr="00BC2A3F">
              <w:rPr>
                <w:rFonts w:ascii="Times New Roman" w:hAnsi="Times New Roman" w:cs="Times New Roman"/>
                <w:b/>
                <w:bCs/>
                <w:sz w:val="16"/>
                <w:szCs w:val="16"/>
                <w:rtl/>
                <w:lang w:bidi="ar-AE"/>
              </w:rPr>
              <w:t>مرجع البيع</w:t>
            </w:r>
          </w:p>
        </w:tc>
      </w:tr>
      <w:tr w:rsidR="00224BD5" w:rsidRPr="00775C4E" w:rsidTr="00324A4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094"/>
        </w:trPr>
        <w:tc>
          <w:tcPr>
            <w:tcW w:w="5418" w:type="dxa"/>
            <w:gridSpan w:val="5"/>
            <w:tcBorders>
              <w:bottom w:val="nil"/>
              <w:right w:val="nil"/>
            </w:tcBorders>
          </w:tcPr>
          <w:p w:rsidR="00224BD5" w:rsidRPr="00775C4E" w:rsidRDefault="00224BD5" w:rsidP="00324A4E">
            <w:pPr>
              <w:spacing w:after="0" w:line="240" w:lineRule="auto"/>
              <w:rPr>
                <w:sz w:val="8"/>
                <w:szCs w:val="8"/>
              </w:rPr>
            </w:pPr>
          </w:p>
          <w:tbl>
            <w:tblPr>
              <w:tblW w:w="0" w:type="auto"/>
              <w:tblLook w:val="04A0"/>
            </w:tblPr>
            <w:tblGrid>
              <w:gridCol w:w="715"/>
              <w:gridCol w:w="4112"/>
            </w:tblGrid>
            <w:tr w:rsidR="00224BD5" w:rsidRPr="00775C4E" w:rsidTr="00324A4E">
              <w:tc>
                <w:tcPr>
                  <w:tcW w:w="715" w:type="dxa"/>
                </w:tcPr>
                <w:p w:rsidR="00224BD5" w:rsidRPr="00775C4E" w:rsidRDefault="00224BD5" w:rsidP="00324A4E">
                  <w:pPr>
                    <w:spacing w:before="40" w:after="40" w:line="240" w:lineRule="auto"/>
                    <w:rPr>
                      <w:b/>
                      <w:sz w:val="18"/>
                      <w:szCs w:val="18"/>
                    </w:rPr>
                  </w:pPr>
                  <w:r w:rsidRPr="00775C4E">
                    <w:rPr>
                      <w:b/>
                      <w:sz w:val="18"/>
                      <w:szCs w:val="18"/>
                    </w:rPr>
                    <w:t>From:</w:t>
                  </w:r>
                </w:p>
              </w:tc>
              <w:tc>
                <w:tcPr>
                  <w:tcW w:w="4112" w:type="dxa"/>
                </w:tcPr>
                <w:p w:rsidR="00224BD5" w:rsidRPr="009D007B" w:rsidRDefault="00224BD5" w:rsidP="00324A4E">
                  <w:pPr>
                    <w:spacing w:before="40" w:after="40" w:line="240" w:lineRule="auto"/>
                    <w:rPr>
                      <w:b/>
                      <w:sz w:val="18"/>
                      <w:szCs w:val="18"/>
                    </w:rPr>
                  </w:pPr>
                  <w:r w:rsidRPr="009D007B">
                    <w:rPr>
                      <w:b/>
                      <w:sz w:val="18"/>
                      <w:szCs w:val="18"/>
                    </w:rPr>
                    <w:t>Al Hilal Bank PJSC</w:t>
                  </w:r>
                </w:p>
              </w:tc>
            </w:tr>
            <w:tr w:rsidR="00224BD5" w:rsidRPr="00775C4E" w:rsidTr="00324A4E">
              <w:tc>
                <w:tcPr>
                  <w:tcW w:w="715" w:type="dxa"/>
                </w:tcPr>
                <w:p w:rsidR="00224BD5" w:rsidRPr="00775C4E" w:rsidRDefault="00224BD5" w:rsidP="00324A4E">
                  <w:pPr>
                    <w:spacing w:before="40" w:after="40" w:line="240" w:lineRule="auto"/>
                    <w:rPr>
                      <w:b/>
                      <w:sz w:val="18"/>
                      <w:szCs w:val="18"/>
                    </w:rPr>
                  </w:pPr>
                  <w:r w:rsidRPr="00775C4E">
                    <w:rPr>
                      <w:b/>
                      <w:sz w:val="18"/>
                      <w:szCs w:val="18"/>
                    </w:rPr>
                    <w:t>To:</w:t>
                  </w:r>
                </w:p>
              </w:tc>
              <w:tc>
                <w:tcPr>
                  <w:tcW w:w="4112" w:type="dxa"/>
                </w:tcPr>
                <w:p w:rsidR="00224BD5" w:rsidRPr="00775C4E" w:rsidRDefault="000E7077" w:rsidP="00324A4E">
                  <w:pPr>
                    <w:spacing w:before="40" w:after="40" w:line="240" w:lineRule="auto"/>
                    <w:rPr>
                      <w:sz w:val="18"/>
                      <w:szCs w:val="18"/>
                    </w:rPr>
                  </w:pPr>
                  <w:r>
                    <w:rPr>
                      <w:rFonts w:cs="Times New Roman"/>
                      <w:b/>
                      <w:sz w:val="18"/>
                      <w:szCs w:val="18"/>
                    </w:rPr>
                    <w:fldChar w:fldCharType="begin"/>
                  </w:r>
                  <w:r w:rsidR="00224BD5">
                    <w:rPr>
                      <w:rFonts w:cs="Times New Roman"/>
                      <w:b/>
                      <w:sz w:val="18"/>
                      <w:szCs w:val="18"/>
                    </w:rPr>
                    <w:instrText xml:space="preserve"> MERGEFIELD Customer_Name__English </w:instrText>
                  </w:r>
                  <w:r>
                    <w:rPr>
                      <w:rFonts w:cs="Times New Roman"/>
                      <w:b/>
                      <w:sz w:val="18"/>
                      <w:szCs w:val="18"/>
                    </w:rPr>
                    <w:fldChar w:fldCharType="separate"/>
                  </w:r>
                  <w:r w:rsidR="00A34BD9" w:rsidRPr="00A34BD9">
                    <w:rPr>
                      <w:rFonts w:cstheme="majorBidi"/>
                      <w:b/>
                      <w:bCs/>
                      <w:sz w:val="18"/>
                      <w:szCs w:val="18"/>
                    </w:rPr>
                    <w:fldChar w:fldCharType="begin"/>
                  </w:r>
                  <w:r w:rsidR="00A34BD9" w:rsidRPr="00A34BD9">
                    <w:rPr>
                      <w:rFonts w:cstheme="majorBidi"/>
                      <w:b/>
                      <w:bCs/>
                      <w:sz w:val="18"/>
                      <w:szCs w:val="18"/>
                    </w:rPr>
                    <w:instrText xml:space="preserve"> MERGEFIELD  custName </w:instrText>
                  </w:r>
                  <w:r w:rsidR="00A34BD9" w:rsidRPr="00A34BD9">
                    <w:rPr>
                      <w:rFonts w:cstheme="majorBidi"/>
                      <w:b/>
                      <w:bCs/>
                      <w:sz w:val="18"/>
                      <w:szCs w:val="18"/>
                    </w:rPr>
                    <w:fldChar w:fldCharType="separate"/>
                  </w:r>
                  <w:r w:rsidR="00A34BD9" w:rsidRPr="00A34BD9">
                    <w:rPr>
                      <w:rFonts w:cstheme="majorBidi"/>
                      <w:b/>
                      <w:bCs/>
                      <w:noProof/>
                      <w:sz w:val="18"/>
                      <w:szCs w:val="18"/>
                    </w:rPr>
                    <w:t>«custName»</w:t>
                  </w:r>
                  <w:r w:rsidR="00A34BD9" w:rsidRPr="00A34BD9">
                    <w:rPr>
                      <w:rFonts w:cstheme="majorBidi"/>
                      <w:b/>
                      <w:bCs/>
                      <w:sz w:val="18"/>
                      <w:szCs w:val="18"/>
                    </w:rPr>
                    <w:fldChar w:fldCharType="end"/>
                  </w:r>
                  <w:r w:rsidR="008A624B" w:rsidRPr="00397AD8">
                    <w:rPr>
                      <w:rFonts w:cs="Times New Roman"/>
                      <w:b/>
                      <w:noProof/>
                      <w:sz w:val="18"/>
                      <w:szCs w:val="18"/>
                    </w:rPr>
                    <w:t>I</w:t>
                  </w:r>
                  <w:r>
                    <w:rPr>
                      <w:rFonts w:cs="Times New Roman"/>
                      <w:b/>
                      <w:sz w:val="18"/>
                      <w:szCs w:val="18"/>
                    </w:rPr>
                    <w:fldChar w:fldCharType="end"/>
                  </w:r>
                </w:p>
              </w:tc>
            </w:tr>
          </w:tbl>
          <w:p w:rsidR="00224BD5" w:rsidRPr="00775C4E" w:rsidRDefault="00224BD5" w:rsidP="00324A4E">
            <w:pPr>
              <w:spacing w:after="0" w:line="240" w:lineRule="auto"/>
              <w:jc w:val="both"/>
              <w:rPr>
                <w:bCs/>
                <w:sz w:val="18"/>
                <w:szCs w:val="18"/>
              </w:rPr>
            </w:pPr>
            <w:r w:rsidRPr="00775C4E">
              <w:rPr>
                <w:bCs/>
                <w:sz w:val="18"/>
                <w:szCs w:val="18"/>
              </w:rPr>
              <w:t>Dear Customer,</w:t>
            </w:r>
          </w:p>
          <w:p w:rsidR="00224BD5" w:rsidRPr="00775C4E" w:rsidRDefault="00224BD5" w:rsidP="00324A4E">
            <w:pPr>
              <w:spacing w:after="0" w:line="240" w:lineRule="auto"/>
              <w:jc w:val="both"/>
              <w:rPr>
                <w:bCs/>
                <w:sz w:val="18"/>
                <w:szCs w:val="18"/>
              </w:rPr>
            </w:pPr>
            <w:r w:rsidRPr="00775C4E">
              <w:rPr>
                <w:bCs/>
                <w:sz w:val="18"/>
                <w:szCs w:val="18"/>
              </w:rPr>
              <w:t xml:space="preserve">Thank you for choosing Al Hilal Bank. We are glad to meet your financial needs by providing you a </w:t>
            </w:r>
            <w:r>
              <w:rPr>
                <w:bCs/>
                <w:sz w:val="18"/>
                <w:szCs w:val="18"/>
              </w:rPr>
              <w:t xml:space="preserve">Sukuk Murabaha facility </w:t>
            </w:r>
            <w:r w:rsidRPr="00775C4E">
              <w:rPr>
                <w:bCs/>
                <w:sz w:val="18"/>
                <w:szCs w:val="18"/>
              </w:rPr>
              <w:t>in accordance with the provisions of Islamic Sharia.</w:t>
            </w:r>
          </w:p>
          <w:p w:rsidR="00224BD5" w:rsidRPr="00BC3E2C" w:rsidRDefault="00224BD5" w:rsidP="00324A4E">
            <w:pPr>
              <w:spacing w:after="0" w:line="240" w:lineRule="auto"/>
              <w:jc w:val="both"/>
              <w:rPr>
                <w:bCs/>
                <w:sz w:val="2"/>
                <w:szCs w:val="2"/>
              </w:rPr>
            </w:pPr>
          </w:p>
          <w:p w:rsidR="00224BD5" w:rsidRPr="00775C4E" w:rsidRDefault="00224BD5" w:rsidP="00324A4E">
            <w:pPr>
              <w:spacing w:after="0" w:line="240" w:lineRule="auto"/>
              <w:jc w:val="both"/>
              <w:rPr>
                <w:bCs/>
                <w:sz w:val="2"/>
                <w:szCs w:val="2"/>
              </w:rPr>
            </w:pPr>
          </w:p>
          <w:p w:rsidR="00224BD5" w:rsidRPr="001337C4" w:rsidRDefault="00224BD5" w:rsidP="00324A4E">
            <w:pPr>
              <w:spacing w:after="0" w:line="240" w:lineRule="auto"/>
              <w:jc w:val="both"/>
              <w:rPr>
                <w:bCs/>
                <w:sz w:val="10"/>
                <w:szCs w:val="18"/>
              </w:rPr>
            </w:pPr>
          </w:p>
          <w:p w:rsidR="00224BD5" w:rsidRPr="00775C4E" w:rsidRDefault="00224BD5" w:rsidP="00324A4E">
            <w:pPr>
              <w:spacing w:after="0" w:line="240" w:lineRule="auto"/>
              <w:jc w:val="both"/>
              <w:rPr>
                <w:bCs/>
                <w:sz w:val="18"/>
                <w:szCs w:val="18"/>
              </w:rPr>
            </w:pPr>
            <w:r w:rsidRPr="00775C4E">
              <w:rPr>
                <w:bCs/>
                <w:sz w:val="18"/>
                <w:szCs w:val="18"/>
              </w:rPr>
              <w:t xml:space="preserve">The key details of the </w:t>
            </w:r>
            <w:r w:rsidRPr="00775C4E">
              <w:rPr>
                <w:rFonts w:cs="Times New Roman"/>
                <w:bCs/>
                <w:sz w:val="18"/>
                <w:szCs w:val="18"/>
                <w:lang w:bidi="ar-AE"/>
              </w:rPr>
              <w:t>Murabaha</w:t>
            </w:r>
            <w:r>
              <w:rPr>
                <w:rFonts w:cs="Times New Roman"/>
                <w:bCs/>
                <w:sz w:val="18"/>
                <w:szCs w:val="18"/>
                <w:lang w:bidi="ar-AE"/>
              </w:rPr>
              <w:t xml:space="preserve"> Sale </w:t>
            </w:r>
            <w:r w:rsidRPr="00775C4E">
              <w:rPr>
                <w:rFonts w:cs="Times New Roman"/>
                <w:bCs/>
                <w:sz w:val="18"/>
                <w:szCs w:val="18"/>
                <w:lang w:bidi="ar-AE"/>
              </w:rPr>
              <w:t>Contract</w:t>
            </w:r>
            <w:r>
              <w:rPr>
                <w:rFonts w:cs="Times New Roman"/>
                <w:bCs/>
                <w:sz w:val="18"/>
                <w:szCs w:val="18"/>
                <w:lang w:bidi="ar-AE"/>
              </w:rPr>
              <w:t xml:space="preserve"> of Bonds </w:t>
            </w:r>
            <w:r w:rsidRPr="00775C4E">
              <w:rPr>
                <w:bCs/>
                <w:sz w:val="18"/>
                <w:szCs w:val="18"/>
              </w:rPr>
              <w:t>are as follows:</w:t>
            </w:r>
          </w:p>
        </w:tc>
        <w:tc>
          <w:tcPr>
            <w:tcW w:w="4770" w:type="dxa"/>
            <w:gridSpan w:val="5"/>
            <w:tcBorders>
              <w:left w:val="nil"/>
              <w:bottom w:val="nil"/>
            </w:tcBorders>
          </w:tcPr>
          <w:p w:rsidR="00224BD5" w:rsidRPr="00775C4E" w:rsidRDefault="00224BD5" w:rsidP="00324A4E">
            <w:pPr>
              <w:spacing w:after="0" w:line="240" w:lineRule="auto"/>
              <w:rPr>
                <w:sz w:val="8"/>
                <w:szCs w:val="8"/>
              </w:rPr>
            </w:pPr>
          </w:p>
          <w:tbl>
            <w:tblPr>
              <w:tblW w:w="4482" w:type="dxa"/>
              <w:tblLook w:val="04A0"/>
            </w:tblPr>
            <w:tblGrid>
              <w:gridCol w:w="3942"/>
              <w:gridCol w:w="540"/>
            </w:tblGrid>
            <w:tr w:rsidR="00224BD5" w:rsidRPr="00A34BD9" w:rsidTr="00324A4E">
              <w:tc>
                <w:tcPr>
                  <w:tcW w:w="3942" w:type="dxa"/>
                </w:tcPr>
                <w:p w:rsidR="00224BD5" w:rsidRPr="00A34BD9" w:rsidRDefault="00224BD5" w:rsidP="00324A4E">
                  <w:pPr>
                    <w:spacing w:before="40" w:after="40" w:line="240" w:lineRule="auto"/>
                    <w:jc w:val="right"/>
                    <w:rPr>
                      <w:rFonts w:ascii="Times New Roman" w:hAnsi="Times New Roman" w:cs="Times New Roman"/>
                      <w:b/>
                      <w:bCs/>
                      <w:sz w:val="18"/>
                      <w:szCs w:val="18"/>
                    </w:rPr>
                  </w:pPr>
                  <w:r w:rsidRPr="00A34BD9">
                    <w:rPr>
                      <w:rFonts w:ascii="Times New Roman" w:hAnsi="Times New Roman" w:cs="Times New Roman"/>
                      <w:b/>
                      <w:bCs/>
                      <w:sz w:val="18"/>
                      <w:szCs w:val="18"/>
                      <w:rtl/>
                      <w:lang w:bidi="ar-AE"/>
                    </w:rPr>
                    <w:t>مصرف الهلال</w:t>
                  </w:r>
                </w:p>
              </w:tc>
              <w:tc>
                <w:tcPr>
                  <w:tcW w:w="540" w:type="dxa"/>
                </w:tcPr>
                <w:p w:rsidR="00224BD5" w:rsidRPr="00A34BD9" w:rsidRDefault="00224BD5" w:rsidP="00324A4E">
                  <w:pPr>
                    <w:spacing w:before="40" w:after="40" w:line="240" w:lineRule="auto"/>
                    <w:jc w:val="right"/>
                    <w:rPr>
                      <w:rFonts w:ascii="Times New Roman" w:hAnsi="Times New Roman" w:cs="Times New Roman"/>
                      <w:b/>
                      <w:bCs/>
                      <w:sz w:val="18"/>
                      <w:szCs w:val="18"/>
                    </w:rPr>
                  </w:pPr>
                  <w:r w:rsidRPr="00A34BD9">
                    <w:rPr>
                      <w:rFonts w:ascii="Times New Roman" w:hAnsi="Times New Roman" w:cs="Times New Roman"/>
                      <w:b/>
                      <w:bCs/>
                      <w:sz w:val="18"/>
                      <w:szCs w:val="18"/>
                      <w:rtl/>
                      <w:lang w:bidi="ar-AE"/>
                    </w:rPr>
                    <w:t>من</w:t>
                  </w:r>
                </w:p>
              </w:tc>
            </w:tr>
            <w:tr w:rsidR="00224BD5" w:rsidRPr="00A34BD9" w:rsidTr="00324A4E">
              <w:tc>
                <w:tcPr>
                  <w:tcW w:w="3942" w:type="dxa"/>
                </w:tcPr>
                <w:p w:rsidR="00224BD5" w:rsidRPr="00A34BD9" w:rsidRDefault="00A34BD9" w:rsidP="00324A4E">
                  <w:pPr>
                    <w:spacing w:before="40" w:after="40" w:line="240" w:lineRule="auto"/>
                    <w:jc w:val="right"/>
                    <w:rPr>
                      <w:rFonts w:ascii="Times New Roman" w:hAnsi="Times New Roman" w:cs="Times New Roman"/>
                      <w:bCs/>
                      <w:sz w:val="18"/>
                      <w:szCs w:val="18"/>
                    </w:rPr>
                  </w:pPr>
                  <w:r w:rsidRPr="00A34BD9">
                    <w:rPr>
                      <w:rFonts w:ascii="Times New Roman" w:hAnsi="Times New Roman" w:cs="Times New Roman"/>
                      <w:b/>
                      <w:bCs/>
                      <w:sz w:val="18"/>
                      <w:szCs w:val="18"/>
                    </w:rPr>
                    <w:fldChar w:fldCharType="begin"/>
                  </w:r>
                  <w:r w:rsidRPr="00A34BD9">
                    <w:rPr>
                      <w:rFonts w:ascii="Times New Roman" w:hAnsi="Times New Roman" w:cs="Times New Roman"/>
                      <w:b/>
                      <w:bCs/>
                      <w:sz w:val="18"/>
                      <w:szCs w:val="18"/>
                    </w:rPr>
                    <w:instrText xml:space="preserve"> MERGEFIELD  custArabicName </w:instrText>
                  </w:r>
                  <w:r w:rsidRPr="00A34BD9">
                    <w:rPr>
                      <w:rFonts w:ascii="Times New Roman" w:hAnsi="Times New Roman" w:cs="Times New Roman"/>
                      <w:b/>
                      <w:bCs/>
                      <w:sz w:val="18"/>
                      <w:szCs w:val="18"/>
                    </w:rPr>
                    <w:fldChar w:fldCharType="separate"/>
                  </w:r>
                  <w:r w:rsidRPr="00A34BD9">
                    <w:rPr>
                      <w:rFonts w:ascii="Times New Roman" w:hAnsi="Times New Roman" w:cs="Times New Roman"/>
                      <w:b/>
                      <w:bCs/>
                      <w:noProof/>
                      <w:sz w:val="18"/>
                      <w:szCs w:val="18"/>
                    </w:rPr>
                    <w:t>«custArabicName»</w:t>
                  </w:r>
                  <w:r w:rsidRPr="00A34BD9">
                    <w:rPr>
                      <w:rFonts w:ascii="Times New Roman" w:hAnsi="Times New Roman" w:cs="Times New Roman"/>
                      <w:b/>
                      <w:bCs/>
                      <w:sz w:val="18"/>
                      <w:szCs w:val="18"/>
                    </w:rPr>
                    <w:fldChar w:fldCharType="end"/>
                  </w:r>
                </w:p>
              </w:tc>
              <w:tc>
                <w:tcPr>
                  <w:tcW w:w="540" w:type="dxa"/>
                </w:tcPr>
                <w:p w:rsidR="00224BD5" w:rsidRPr="00A34BD9" w:rsidRDefault="00224BD5" w:rsidP="00324A4E">
                  <w:pPr>
                    <w:spacing w:before="40" w:after="40" w:line="240" w:lineRule="auto"/>
                    <w:jc w:val="right"/>
                    <w:rPr>
                      <w:rFonts w:ascii="Times New Roman" w:hAnsi="Times New Roman" w:cs="Times New Roman"/>
                      <w:b/>
                      <w:bCs/>
                      <w:sz w:val="18"/>
                      <w:szCs w:val="18"/>
                    </w:rPr>
                  </w:pPr>
                  <w:r w:rsidRPr="00A34BD9">
                    <w:rPr>
                      <w:rFonts w:ascii="Times New Roman" w:hAnsi="Times New Roman" w:cs="Times New Roman"/>
                      <w:b/>
                      <w:bCs/>
                      <w:sz w:val="18"/>
                      <w:szCs w:val="18"/>
                      <w:rtl/>
                      <w:lang w:bidi="ar-AE"/>
                    </w:rPr>
                    <w:t>إلى</w:t>
                  </w:r>
                </w:p>
              </w:tc>
            </w:tr>
          </w:tbl>
          <w:p w:rsidR="00224BD5" w:rsidRPr="00A34BD9" w:rsidRDefault="00224BD5" w:rsidP="00324A4E">
            <w:pPr>
              <w:tabs>
                <w:tab w:val="left" w:pos="4482"/>
                <w:tab w:val="left" w:pos="4554"/>
              </w:tabs>
              <w:spacing w:after="0"/>
              <w:ind w:right="-18"/>
              <w:jc w:val="right"/>
              <w:rPr>
                <w:rFonts w:ascii="Times New Roman" w:hAnsi="Times New Roman" w:cs="Times New Roman"/>
                <w:sz w:val="18"/>
                <w:szCs w:val="18"/>
                <w:rtl/>
                <w:lang w:bidi="ar-AE"/>
              </w:rPr>
            </w:pPr>
            <w:r w:rsidRPr="00A34BD9">
              <w:rPr>
                <w:rFonts w:ascii="Times New Roman" w:hAnsi="Times New Roman" w:cs="Times New Roman"/>
                <w:sz w:val="18"/>
                <w:szCs w:val="18"/>
                <w:rtl/>
                <w:lang w:bidi="ar-AE"/>
              </w:rPr>
              <w:t>تحية طيبه وبعد،</w:t>
            </w:r>
          </w:p>
          <w:p w:rsidR="00224BD5" w:rsidRPr="00A34BD9" w:rsidRDefault="00224BD5" w:rsidP="00324A4E">
            <w:pPr>
              <w:spacing w:after="60" w:line="360" w:lineRule="auto"/>
              <w:jc w:val="right"/>
              <w:rPr>
                <w:rFonts w:ascii="Times New Roman" w:hAnsi="Times New Roman" w:cs="Times New Roman"/>
                <w:sz w:val="18"/>
                <w:szCs w:val="18"/>
                <w:rtl/>
                <w:lang w:bidi="ar-AE"/>
              </w:rPr>
            </w:pPr>
            <w:r w:rsidRPr="00A34BD9">
              <w:rPr>
                <w:rFonts w:ascii="Times New Roman" w:hAnsi="Times New Roman" w:cs="Times New Roman"/>
                <w:sz w:val="18"/>
                <w:szCs w:val="18"/>
                <w:rtl/>
                <w:lang w:bidi="ar-AE"/>
              </w:rPr>
              <w:t xml:space="preserve">نشكركم على اختياركم مصرف الهلال، ويسرنا أن نلبي احتياجاتكم المالية بتقديممرابحة الصكوك وفقا لأحكام </w:t>
            </w:r>
            <w:r w:rsidRPr="00C40202">
              <w:rPr>
                <w:rFonts w:ascii="Times New Roman" w:hAnsi="Times New Roman" w:cs="Times New Roman"/>
                <w:b/>
                <w:sz w:val="18"/>
                <w:szCs w:val="18"/>
                <w:rtl/>
                <w:lang w:bidi="ar-AE"/>
              </w:rPr>
              <w:t>الشريعة</w:t>
            </w:r>
            <w:r w:rsidRPr="00A34BD9">
              <w:rPr>
                <w:rFonts w:ascii="Times New Roman" w:hAnsi="Times New Roman" w:cs="Times New Roman"/>
                <w:sz w:val="18"/>
                <w:szCs w:val="18"/>
                <w:rtl/>
                <w:lang w:bidi="ar-AE"/>
              </w:rPr>
              <w:t xml:space="preserve"> الإسلامية الغراء.</w:t>
            </w:r>
          </w:p>
          <w:p w:rsidR="00224BD5" w:rsidRDefault="00224BD5" w:rsidP="00324A4E">
            <w:pPr>
              <w:spacing w:after="0"/>
              <w:ind w:right="-18"/>
              <w:jc w:val="right"/>
              <w:rPr>
                <w:sz w:val="18"/>
                <w:szCs w:val="18"/>
                <w:lang w:bidi="ar-AE"/>
              </w:rPr>
            </w:pPr>
            <w:r w:rsidRPr="00A34BD9">
              <w:rPr>
                <w:rFonts w:ascii="Times New Roman" w:hAnsi="Times New Roman" w:cs="Times New Roman"/>
                <w:sz w:val="18"/>
                <w:szCs w:val="18"/>
                <w:rtl/>
                <w:lang w:bidi="ar-AE"/>
              </w:rPr>
              <w:t>في ما يلي بيانات عقد بيع الصكوك مرابحة</w:t>
            </w:r>
            <w:r w:rsidRPr="003E53A8">
              <w:rPr>
                <w:rFonts w:hint="cs"/>
                <w:sz w:val="18"/>
                <w:szCs w:val="18"/>
                <w:rtl/>
                <w:lang w:bidi="ar-AE"/>
              </w:rPr>
              <w:t>:</w:t>
            </w:r>
          </w:p>
        </w:tc>
      </w:tr>
      <w:tr w:rsidR="00224BD5" w:rsidRPr="00775C4E" w:rsidTr="00324A4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188" w:type="dxa"/>
            <w:gridSpan w:val="10"/>
            <w:tcBorders>
              <w:top w:val="nil"/>
              <w:bottom w:val="nil"/>
            </w:tcBorders>
          </w:tcPr>
          <w:p w:rsidR="00224BD5" w:rsidRPr="00775C4E" w:rsidRDefault="00224BD5" w:rsidP="00324A4E">
            <w:pPr>
              <w:spacing w:before="40" w:after="40" w:line="240" w:lineRule="auto"/>
              <w:rPr>
                <w:sz w:val="2"/>
                <w:szCs w:val="2"/>
              </w:rPr>
            </w:pPr>
          </w:p>
          <w:tbl>
            <w:tblPr>
              <w:tblW w:w="0" w:type="auto"/>
              <w:tblLook w:val="04A0"/>
            </w:tblPr>
            <w:tblGrid>
              <w:gridCol w:w="1615"/>
              <w:gridCol w:w="7290"/>
              <w:gridCol w:w="990"/>
            </w:tblGrid>
            <w:tr w:rsidR="00224BD5" w:rsidRPr="00775C4E" w:rsidTr="00324A4E">
              <w:tc>
                <w:tcPr>
                  <w:tcW w:w="1615" w:type="dxa"/>
                  <w:tcBorders>
                    <w:right w:val="single" w:sz="4" w:space="0" w:color="auto"/>
                  </w:tcBorders>
                </w:tcPr>
                <w:p w:rsidR="00224BD5" w:rsidRPr="00775C4E" w:rsidRDefault="00224BD5" w:rsidP="00324A4E">
                  <w:pPr>
                    <w:spacing w:before="40" w:after="0" w:line="240" w:lineRule="auto"/>
                    <w:rPr>
                      <w:b/>
                      <w:sz w:val="18"/>
                      <w:szCs w:val="18"/>
                    </w:rPr>
                  </w:pPr>
                  <w:r>
                    <w:rPr>
                      <w:b/>
                      <w:sz w:val="16"/>
                      <w:szCs w:val="16"/>
                    </w:rPr>
                    <w:t>Bonds Information</w:t>
                  </w:r>
                </w:p>
              </w:tc>
              <w:tc>
                <w:tcPr>
                  <w:tcW w:w="7290" w:type="dxa"/>
                  <w:tcBorders>
                    <w:top w:val="single" w:sz="4" w:space="0" w:color="auto"/>
                    <w:left w:val="single" w:sz="4" w:space="0" w:color="auto"/>
                    <w:bottom w:val="single" w:sz="4" w:space="0" w:color="auto"/>
                    <w:right w:val="single" w:sz="4" w:space="0" w:color="auto"/>
                  </w:tcBorders>
                </w:tcPr>
                <w:p w:rsidR="00224BD5" w:rsidRPr="00C40202" w:rsidRDefault="00224BD5" w:rsidP="00324A4E">
                  <w:pPr>
                    <w:spacing w:before="60" w:after="60" w:line="240" w:lineRule="auto"/>
                    <w:jc w:val="center"/>
                    <w:rPr>
                      <w:b/>
                      <w:color w:val="FF0000"/>
                      <w:sz w:val="18"/>
                      <w:szCs w:val="18"/>
                    </w:rPr>
                  </w:pPr>
                  <w:r w:rsidRPr="00C40202">
                    <w:rPr>
                      <w:rFonts w:cstheme="majorBidi"/>
                      <w:b/>
                      <w:bCs/>
                      <w:noProof/>
                      <w:color w:val="FF0000"/>
                      <w:sz w:val="18"/>
                      <w:szCs w:val="18"/>
                    </w:rPr>
                    <w:t xml:space="preserve">Bonds from </w:t>
                  </w:r>
                  <w:r w:rsidR="000E7077" w:rsidRPr="00C40202">
                    <w:rPr>
                      <w:rFonts w:cs="Times New Roman"/>
                      <w:b/>
                      <w:color w:val="FF0000"/>
                      <w:sz w:val="18"/>
                      <w:szCs w:val="18"/>
                    </w:rPr>
                    <w:fldChar w:fldCharType="begin"/>
                  </w:r>
                  <w:r w:rsidRPr="00C40202">
                    <w:rPr>
                      <w:rFonts w:cs="Times New Roman"/>
                      <w:b/>
                      <w:color w:val="FF0000"/>
                      <w:sz w:val="18"/>
                      <w:szCs w:val="18"/>
                    </w:rPr>
                    <w:instrText xml:space="preserve"> MERGEFIELD Voucher_Details </w:instrText>
                  </w:r>
                  <w:r w:rsidR="000E7077" w:rsidRPr="00C40202">
                    <w:rPr>
                      <w:rFonts w:cs="Times New Roman"/>
                      <w:b/>
                      <w:color w:val="FF0000"/>
                      <w:sz w:val="18"/>
                      <w:szCs w:val="18"/>
                    </w:rPr>
                    <w:fldChar w:fldCharType="separate"/>
                  </w:r>
                  <w:r w:rsidR="008A624B" w:rsidRPr="00C40202">
                    <w:rPr>
                      <w:rFonts w:cs="Times New Roman"/>
                      <w:b/>
                      <w:noProof/>
                      <w:color w:val="FF0000"/>
                      <w:sz w:val="18"/>
                      <w:szCs w:val="18"/>
                    </w:rPr>
                    <w:t>EKC967293 to EKD017293</w:t>
                  </w:r>
                  <w:r w:rsidR="000E7077" w:rsidRPr="00C40202">
                    <w:rPr>
                      <w:rFonts w:cs="Times New Roman"/>
                      <w:b/>
                      <w:color w:val="FF0000"/>
                      <w:sz w:val="18"/>
                      <w:szCs w:val="18"/>
                    </w:rPr>
                    <w:fldChar w:fldCharType="end"/>
                  </w:r>
                  <w:r w:rsidRPr="00C40202">
                    <w:rPr>
                      <w:rFonts w:cstheme="majorBidi"/>
                      <w:b/>
                      <w:bCs/>
                      <w:noProof/>
                      <w:color w:val="FF0000"/>
                      <w:sz w:val="18"/>
                      <w:szCs w:val="18"/>
                    </w:rPr>
                    <w:t>both included</w:t>
                  </w:r>
                </w:p>
              </w:tc>
              <w:tc>
                <w:tcPr>
                  <w:tcW w:w="990" w:type="dxa"/>
                  <w:tcBorders>
                    <w:left w:val="single" w:sz="4" w:space="0" w:color="auto"/>
                  </w:tcBorders>
                </w:tcPr>
                <w:p w:rsidR="00224BD5" w:rsidRPr="00C40202" w:rsidRDefault="00224BD5" w:rsidP="00324A4E">
                  <w:pPr>
                    <w:spacing w:before="40" w:after="0" w:line="204" w:lineRule="auto"/>
                    <w:jc w:val="right"/>
                    <w:rPr>
                      <w:rFonts w:ascii="Times New Roman" w:hAnsi="Times New Roman" w:cs="Times New Roman"/>
                      <w:b/>
                      <w:bCs/>
                      <w:sz w:val="16"/>
                      <w:szCs w:val="16"/>
                    </w:rPr>
                  </w:pPr>
                  <w:r w:rsidRPr="00C40202">
                    <w:rPr>
                      <w:rFonts w:ascii="Times New Roman" w:hAnsi="Times New Roman" w:cs="Times New Roman"/>
                      <w:sz w:val="14"/>
                      <w:szCs w:val="14"/>
                      <w:rtl/>
                      <w:lang w:bidi="ar-AE"/>
                    </w:rPr>
                    <w:t>بيانات الصكوك:</w:t>
                  </w:r>
                  <w:r w:rsidRPr="00C40202">
                    <w:rPr>
                      <w:rFonts w:ascii="Times New Roman" w:hAnsi="Times New Roman" w:cs="Times New Roman"/>
                      <w:b/>
                      <w:sz w:val="16"/>
                      <w:szCs w:val="16"/>
                      <w:rtl/>
                      <w:lang w:bidi="ar-AE"/>
                    </w:rPr>
                    <w:t>.</w:t>
                  </w:r>
                </w:p>
              </w:tc>
            </w:tr>
          </w:tbl>
          <w:p w:rsidR="00224BD5" w:rsidRDefault="00224BD5" w:rsidP="00324A4E">
            <w:pPr>
              <w:spacing w:before="40" w:after="40" w:line="240" w:lineRule="auto"/>
              <w:rPr>
                <w:sz w:val="2"/>
                <w:szCs w:val="2"/>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15"/>
              <w:gridCol w:w="2160"/>
              <w:gridCol w:w="1170"/>
              <w:gridCol w:w="1440"/>
              <w:gridCol w:w="2250"/>
              <w:gridCol w:w="1260"/>
            </w:tblGrid>
            <w:tr w:rsidR="00224BD5" w:rsidRPr="00775C4E" w:rsidTr="00324A4E">
              <w:tc>
                <w:tcPr>
                  <w:tcW w:w="1615" w:type="dxa"/>
                  <w:vAlign w:val="center"/>
                </w:tcPr>
                <w:p w:rsidR="00224BD5" w:rsidRPr="00775C4E" w:rsidRDefault="00224BD5" w:rsidP="00324A4E">
                  <w:pPr>
                    <w:spacing w:before="40" w:after="40" w:line="240" w:lineRule="auto"/>
                    <w:rPr>
                      <w:b/>
                      <w:sz w:val="18"/>
                      <w:szCs w:val="18"/>
                    </w:rPr>
                  </w:pPr>
                  <w:r>
                    <w:rPr>
                      <w:b/>
                      <w:sz w:val="16"/>
                      <w:szCs w:val="16"/>
                    </w:rPr>
                    <w:t>Original Cost</w:t>
                  </w:r>
                </w:p>
              </w:tc>
              <w:tc>
                <w:tcPr>
                  <w:tcW w:w="2160" w:type="dxa"/>
                </w:tcPr>
                <w:p w:rsidR="00224BD5" w:rsidRPr="00C40202" w:rsidRDefault="00C40202" w:rsidP="00324A4E">
                  <w:pPr>
                    <w:spacing w:before="40" w:after="40" w:line="240" w:lineRule="auto"/>
                    <w:jc w:val="center"/>
                    <w:rPr>
                      <w:b/>
                    </w:rPr>
                  </w:pPr>
                  <w:r w:rsidRPr="00C40202">
                    <w:rPr>
                      <w:rFonts w:cstheme="majorBidi"/>
                      <w:b/>
                      <w:bCs/>
                    </w:rPr>
                    <w:fldChar w:fldCharType="begin"/>
                  </w:r>
                  <w:r w:rsidRPr="00C40202">
                    <w:rPr>
                      <w:rFonts w:cstheme="majorBidi"/>
                      <w:b/>
                      <w:bCs/>
                    </w:rPr>
                    <w:instrText xml:space="preserve"> MERGEFIELD  finAmount </w:instrText>
                  </w:r>
                  <w:r w:rsidRPr="00C40202">
                    <w:rPr>
                      <w:rFonts w:cstheme="majorBidi"/>
                      <w:b/>
                      <w:bCs/>
                    </w:rPr>
                    <w:fldChar w:fldCharType="separate"/>
                  </w:r>
                  <w:r w:rsidRPr="00C40202">
                    <w:rPr>
                      <w:rFonts w:cstheme="majorBidi"/>
                      <w:b/>
                      <w:bCs/>
                      <w:noProof/>
                    </w:rPr>
                    <w:t>«finAmount»</w:t>
                  </w:r>
                  <w:r w:rsidRPr="00C40202">
                    <w:rPr>
                      <w:rFonts w:cstheme="majorBidi"/>
                      <w:b/>
                      <w:bCs/>
                    </w:rPr>
                    <w:fldChar w:fldCharType="end"/>
                  </w:r>
                </w:p>
              </w:tc>
              <w:tc>
                <w:tcPr>
                  <w:tcW w:w="1170" w:type="dxa"/>
                  <w:vAlign w:val="center"/>
                </w:tcPr>
                <w:p w:rsidR="00224BD5" w:rsidRPr="00C40202" w:rsidRDefault="00224BD5" w:rsidP="00324A4E">
                  <w:pPr>
                    <w:spacing w:before="40" w:after="40" w:line="204" w:lineRule="auto"/>
                    <w:jc w:val="center"/>
                    <w:rPr>
                      <w:rFonts w:ascii="Times New Roman" w:hAnsi="Times New Roman" w:cs="Times New Roman"/>
                      <w:b/>
                      <w:bCs/>
                      <w:sz w:val="16"/>
                      <w:szCs w:val="16"/>
                    </w:rPr>
                  </w:pPr>
                  <w:r w:rsidRPr="00C40202">
                    <w:rPr>
                      <w:rFonts w:ascii="Times New Roman" w:hAnsi="Times New Roman" w:cs="Times New Roman"/>
                      <w:sz w:val="14"/>
                      <w:szCs w:val="14"/>
                      <w:rtl/>
                    </w:rPr>
                    <w:t>التكلفة</w:t>
                  </w:r>
                  <w:r w:rsidRPr="00C40202">
                    <w:rPr>
                      <w:rFonts w:ascii="Times New Roman" w:hAnsi="Times New Roman" w:cs="Times New Roman"/>
                      <w:sz w:val="14"/>
                      <w:szCs w:val="14"/>
                      <w:rtl/>
                      <w:lang w:bidi="ar-AE"/>
                    </w:rPr>
                    <w:t xml:space="preserve"> الأصلية</w:t>
                  </w:r>
                  <w:r w:rsidRPr="00C40202">
                    <w:rPr>
                      <w:rFonts w:ascii="Times New Roman" w:hAnsi="Times New Roman" w:cs="Times New Roman"/>
                      <w:sz w:val="14"/>
                      <w:szCs w:val="14"/>
                      <w:rtl/>
                    </w:rPr>
                    <w:t>:</w:t>
                  </w:r>
                </w:p>
              </w:tc>
              <w:tc>
                <w:tcPr>
                  <w:tcW w:w="1440" w:type="dxa"/>
                </w:tcPr>
                <w:p w:rsidR="00224BD5" w:rsidRPr="00775C4E" w:rsidRDefault="00224BD5" w:rsidP="00324A4E">
                  <w:pPr>
                    <w:spacing w:before="40" w:after="40" w:line="240" w:lineRule="auto"/>
                    <w:rPr>
                      <w:b/>
                      <w:sz w:val="18"/>
                      <w:szCs w:val="18"/>
                    </w:rPr>
                  </w:pPr>
                  <w:r w:rsidRPr="005928AB">
                    <w:rPr>
                      <w:b/>
                      <w:sz w:val="16"/>
                      <w:szCs w:val="16"/>
                    </w:rPr>
                    <w:t>Expenses:</w:t>
                  </w:r>
                </w:p>
              </w:tc>
              <w:tc>
                <w:tcPr>
                  <w:tcW w:w="2250" w:type="dxa"/>
                </w:tcPr>
                <w:p w:rsidR="00224BD5" w:rsidRPr="00C40202" w:rsidRDefault="000E7077" w:rsidP="00324A4E">
                  <w:pPr>
                    <w:spacing w:before="40" w:after="40" w:line="240" w:lineRule="auto"/>
                    <w:jc w:val="center"/>
                    <w:rPr>
                      <w:b/>
                      <w:color w:val="FF0000"/>
                      <w:sz w:val="18"/>
                      <w:szCs w:val="18"/>
                    </w:rPr>
                  </w:pPr>
                  <w:r w:rsidRPr="00C40202">
                    <w:rPr>
                      <w:rFonts w:cs="Times New Roman"/>
                      <w:b/>
                      <w:color w:val="FF0000"/>
                      <w:sz w:val="18"/>
                      <w:szCs w:val="18"/>
                    </w:rPr>
                    <w:fldChar w:fldCharType="begin"/>
                  </w:r>
                  <w:r w:rsidR="00224BD5" w:rsidRPr="00C40202">
                    <w:rPr>
                      <w:rFonts w:cs="Times New Roman"/>
                      <w:b/>
                      <w:color w:val="FF0000"/>
                      <w:sz w:val="18"/>
                      <w:szCs w:val="18"/>
                    </w:rPr>
                    <w:instrText xml:space="preserve"> MERGEFIELD Expenses </w:instrText>
                  </w:r>
                  <w:r w:rsidR="00224BD5" w:rsidRPr="00C40202">
                    <w:rPr>
                      <w:b/>
                      <w:bCs/>
                      <w:noProof/>
                      <w:color w:val="FF0000"/>
                    </w:rPr>
                    <w:instrText>\#,##0.00</w:instrText>
                  </w:r>
                  <w:r w:rsidRPr="00C40202">
                    <w:rPr>
                      <w:rFonts w:cs="Times New Roman"/>
                      <w:b/>
                      <w:color w:val="FF0000"/>
                      <w:sz w:val="18"/>
                      <w:szCs w:val="18"/>
                    </w:rPr>
                    <w:fldChar w:fldCharType="separate"/>
                  </w:r>
                  <w:r w:rsidR="008A624B" w:rsidRPr="00C40202">
                    <w:rPr>
                      <w:b/>
                      <w:bCs/>
                      <w:noProof/>
                      <w:color w:val="FF0000"/>
                    </w:rPr>
                    <w:t>2,500.00</w:t>
                  </w:r>
                  <w:r w:rsidRPr="00C40202">
                    <w:rPr>
                      <w:rFonts w:cs="Times New Roman"/>
                      <w:b/>
                      <w:color w:val="FF0000"/>
                      <w:sz w:val="18"/>
                      <w:szCs w:val="18"/>
                    </w:rPr>
                    <w:fldChar w:fldCharType="end"/>
                  </w:r>
                </w:p>
              </w:tc>
              <w:tc>
                <w:tcPr>
                  <w:tcW w:w="1260" w:type="dxa"/>
                  <w:vAlign w:val="center"/>
                </w:tcPr>
                <w:p w:rsidR="00224BD5" w:rsidRPr="00C40202" w:rsidRDefault="00224BD5" w:rsidP="00324A4E">
                  <w:pPr>
                    <w:tabs>
                      <w:tab w:val="center" w:pos="387"/>
                      <w:tab w:val="right" w:pos="774"/>
                    </w:tabs>
                    <w:spacing w:before="40" w:after="40" w:line="204" w:lineRule="auto"/>
                    <w:jc w:val="center"/>
                    <w:rPr>
                      <w:rFonts w:ascii="Times New Roman" w:hAnsi="Times New Roman" w:cs="Times New Roman"/>
                      <w:sz w:val="14"/>
                      <w:szCs w:val="14"/>
                    </w:rPr>
                  </w:pPr>
                  <w:r w:rsidRPr="00C40202">
                    <w:rPr>
                      <w:rFonts w:ascii="Times New Roman" w:hAnsi="Times New Roman" w:cs="Times New Roman"/>
                      <w:sz w:val="14"/>
                      <w:szCs w:val="14"/>
                      <w:rtl/>
                    </w:rPr>
                    <w:t>:</w:t>
                  </w:r>
                  <w:r w:rsidRPr="00C40202">
                    <w:rPr>
                      <w:rFonts w:ascii="Times New Roman" w:hAnsi="Times New Roman" w:cs="Times New Roman"/>
                      <w:sz w:val="14"/>
                      <w:szCs w:val="14"/>
                      <w:rtl/>
                    </w:rPr>
                    <w:tab/>
                    <w:t>المصاريف</w:t>
                  </w:r>
                </w:p>
              </w:tc>
            </w:tr>
          </w:tbl>
          <w:p w:rsidR="00224BD5" w:rsidRDefault="00224BD5" w:rsidP="00324A4E">
            <w:pPr>
              <w:spacing w:before="40" w:after="40" w:line="240" w:lineRule="auto"/>
              <w:rPr>
                <w:sz w:val="2"/>
                <w:szCs w:val="2"/>
              </w:rPr>
            </w:pPr>
          </w:p>
          <w:tbl>
            <w:tblPr>
              <w:tblStyle w:val="TableGrid"/>
              <w:tblW w:w="9895" w:type="dxa"/>
              <w:tblLook w:val="04A0"/>
            </w:tblPr>
            <w:tblGrid>
              <w:gridCol w:w="1615"/>
              <w:gridCol w:w="2160"/>
              <w:gridCol w:w="1170"/>
              <w:gridCol w:w="1440"/>
              <w:gridCol w:w="2250"/>
              <w:gridCol w:w="1260"/>
            </w:tblGrid>
            <w:tr w:rsidR="00224BD5" w:rsidTr="00324A4E">
              <w:tc>
                <w:tcPr>
                  <w:tcW w:w="1615" w:type="dxa"/>
                  <w:vAlign w:val="center"/>
                </w:tcPr>
                <w:p w:rsidR="00224BD5" w:rsidRPr="005928AB" w:rsidRDefault="00224BD5" w:rsidP="00324A4E">
                  <w:pPr>
                    <w:spacing w:before="40" w:after="40"/>
                    <w:rPr>
                      <w:b/>
                      <w:sz w:val="16"/>
                      <w:szCs w:val="16"/>
                    </w:rPr>
                  </w:pPr>
                  <w:r w:rsidRPr="005928AB">
                    <w:rPr>
                      <w:b/>
                      <w:sz w:val="16"/>
                      <w:szCs w:val="16"/>
                    </w:rPr>
                    <w:t>Total Original Cost and Expenses:</w:t>
                  </w:r>
                </w:p>
              </w:tc>
              <w:tc>
                <w:tcPr>
                  <w:tcW w:w="2160" w:type="dxa"/>
                </w:tcPr>
                <w:p w:rsidR="00224BD5" w:rsidRPr="00C40202" w:rsidRDefault="000E7077" w:rsidP="00324A4E">
                  <w:pPr>
                    <w:spacing w:before="40" w:after="40"/>
                    <w:jc w:val="center"/>
                    <w:rPr>
                      <w:b/>
                      <w:color w:val="FF0000"/>
                      <w:sz w:val="18"/>
                      <w:szCs w:val="18"/>
                    </w:rPr>
                  </w:pPr>
                  <w:r w:rsidRPr="00C40202">
                    <w:rPr>
                      <w:rFonts w:cs="Times New Roman"/>
                      <w:b/>
                      <w:color w:val="FF0000"/>
                      <w:sz w:val="18"/>
                      <w:szCs w:val="18"/>
                    </w:rPr>
                    <w:fldChar w:fldCharType="begin"/>
                  </w:r>
                  <w:r w:rsidR="00224BD5" w:rsidRPr="00C40202">
                    <w:rPr>
                      <w:rFonts w:cs="Times New Roman"/>
                      <w:b/>
                      <w:color w:val="FF0000"/>
                      <w:sz w:val="18"/>
                      <w:szCs w:val="18"/>
                    </w:rPr>
                    <w:instrText xml:space="preserve"> MERGEFIELD Total_Org_Cost_Including_Exp </w:instrText>
                  </w:r>
                  <w:r w:rsidR="00224BD5" w:rsidRPr="00C40202">
                    <w:rPr>
                      <w:b/>
                      <w:bCs/>
                      <w:noProof/>
                      <w:color w:val="FF0000"/>
                    </w:rPr>
                    <w:instrText>\#,##0.00</w:instrText>
                  </w:r>
                  <w:r w:rsidRPr="00C40202">
                    <w:rPr>
                      <w:rFonts w:cs="Times New Roman"/>
                      <w:b/>
                      <w:color w:val="FF0000"/>
                      <w:sz w:val="18"/>
                      <w:szCs w:val="18"/>
                    </w:rPr>
                    <w:fldChar w:fldCharType="separate"/>
                  </w:r>
                  <w:r w:rsidR="008A624B" w:rsidRPr="00C40202">
                    <w:rPr>
                      <w:b/>
                      <w:bCs/>
                      <w:noProof/>
                      <w:color w:val="FF0000"/>
                    </w:rPr>
                    <w:t>502,500.00</w:t>
                  </w:r>
                  <w:r w:rsidRPr="00C40202">
                    <w:rPr>
                      <w:rFonts w:cs="Times New Roman"/>
                      <w:b/>
                      <w:color w:val="FF0000"/>
                      <w:sz w:val="18"/>
                      <w:szCs w:val="18"/>
                    </w:rPr>
                    <w:fldChar w:fldCharType="end"/>
                  </w:r>
                </w:p>
              </w:tc>
              <w:tc>
                <w:tcPr>
                  <w:tcW w:w="1170" w:type="dxa"/>
                  <w:vAlign w:val="center"/>
                </w:tcPr>
                <w:p w:rsidR="00224BD5" w:rsidRPr="00C40202" w:rsidRDefault="00224BD5" w:rsidP="00324A4E">
                  <w:pPr>
                    <w:bidi/>
                    <w:spacing w:before="40" w:after="40" w:line="204" w:lineRule="auto"/>
                    <w:jc w:val="center"/>
                    <w:rPr>
                      <w:rFonts w:ascii="Times New Roman" w:hAnsi="Times New Roman" w:cs="Times New Roman"/>
                      <w:b/>
                      <w:bCs/>
                      <w:sz w:val="16"/>
                      <w:szCs w:val="16"/>
                    </w:rPr>
                  </w:pPr>
                  <w:r w:rsidRPr="00C40202">
                    <w:rPr>
                      <w:rFonts w:ascii="Times New Roman" w:hAnsi="Times New Roman" w:cs="Times New Roman"/>
                      <w:sz w:val="14"/>
                      <w:szCs w:val="14"/>
                      <w:rtl/>
                    </w:rPr>
                    <w:t>مجموع التكلفة</w:t>
                  </w:r>
                  <w:r w:rsidRPr="00C40202">
                    <w:rPr>
                      <w:rFonts w:ascii="Times New Roman" w:hAnsi="Times New Roman" w:cs="Times New Roman"/>
                      <w:sz w:val="14"/>
                      <w:szCs w:val="14"/>
                      <w:rtl/>
                      <w:lang w:bidi="ar-AE"/>
                    </w:rPr>
                    <w:t xml:space="preserve"> الأصليةوالمصاريف</w:t>
                  </w:r>
                  <w:r w:rsidRPr="00C40202">
                    <w:rPr>
                      <w:rFonts w:ascii="Times New Roman" w:hAnsi="Times New Roman" w:cs="Times New Roman"/>
                      <w:sz w:val="14"/>
                      <w:szCs w:val="14"/>
                      <w:rtl/>
                    </w:rPr>
                    <w:t>:</w:t>
                  </w:r>
                </w:p>
              </w:tc>
              <w:tc>
                <w:tcPr>
                  <w:tcW w:w="1440" w:type="dxa"/>
                </w:tcPr>
                <w:p w:rsidR="00224BD5" w:rsidRPr="00902FEF" w:rsidRDefault="00224BD5" w:rsidP="00324A4E">
                  <w:pPr>
                    <w:spacing w:before="40" w:after="40"/>
                    <w:rPr>
                      <w:b/>
                      <w:sz w:val="16"/>
                      <w:szCs w:val="16"/>
                      <w:rtl/>
                    </w:rPr>
                  </w:pPr>
                  <w:r w:rsidRPr="00902FEF">
                    <w:rPr>
                      <w:b/>
                      <w:sz w:val="16"/>
                      <w:szCs w:val="16"/>
                    </w:rPr>
                    <w:t>Profit</w:t>
                  </w:r>
                  <w:r>
                    <w:rPr>
                      <w:b/>
                      <w:sz w:val="16"/>
                      <w:szCs w:val="16"/>
                    </w:rPr>
                    <w:t>:</w:t>
                  </w:r>
                </w:p>
              </w:tc>
              <w:tc>
                <w:tcPr>
                  <w:tcW w:w="2250" w:type="dxa"/>
                </w:tcPr>
                <w:p w:rsidR="00224BD5" w:rsidRPr="00C40202" w:rsidRDefault="00C40202" w:rsidP="00324A4E">
                  <w:pPr>
                    <w:spacing w:before="40" w:after="40"/>
                    <w:jc w:val="center"/>
                    <w:rPr>
                      <w:rFonts w:cs="Times New Roman"/>
                      <w:b/>
                    </w:rPr>
                  </w:pPr>
                  <w:r w:rsidRPr="00C40202">
                    <w:rPr>
                      <w:rFonts w:cstheme="majorBidi"/>
                      <w:b/>
                      <w:bCs/>
                    </w:rPr>
                    <w:fldChar w:fldCharType="begin"/>
                  </w:r>
                  <w:r w:rsidRPr="00C40202">
                    <w:rPr>
                      <w:rFonts w:cstheme="majorBidi"/>
                      <w:b/>
                      <w:bCs/>
                    </w:rPr>
                    <w:instrText xml:space="preserve"> MERGEFIELD  profit </w:instrText>
                  </w:r>
                  <w:r w:rsidRPr="00C40202">
                    <w:rPr>
                      <w:rFonts w:cstheme="majorBidi"/>
                      <w:b/>
                      <w:bCs/>
                    </w:rPr>
                    <w:fldChar w:fldCharType="separate"/>
                  </w:r>
                  <w:r w:rsidRPr="00C40202">
                    <w:rPr>
                      <w:rFonts w:cstheme="majorBidi"/>
                      <w:b/>
                      <w:bCs/>
                      <w:noProof/>
                    </w:rPr>
                    <w:t>«profit»</w:t>
                  </w:r>
                  <w:r w:rsidRPr="00C40202">
                    <w:rPr>
                      <w:rFonts w:cstheme="majorBidi"/>
                      <w:b/>
                      <w:bCs/>
                    </w:rPr>
                    <w:fldChar w:fldCharType="end"/>
                  </w:r>
                </w:p>
              </w:tc>
              <w:tc>
                <w:tcPr>
                  <w:tcW w:w="1260" w:type="dxa"/>
                  <w:vAlign w:val="center"/>
                </w:tcPr>
                <w:p w:rsidR="00224BD5" w:rsidRPr="00C40202" w:rsidRDefault="00224BD5" w:rsidP="00324A4E">
                  <w:pPr>
                    <w:tabs>
                      <w:tab w:val="center" w:pos="471"/>
                      <w:tab w:val="right" w:pos="1044"/>
                    </w:tabs>
                    <w:spacing w:before="40" w:after="40"/>
                    <w:jc w:val="center"/>
                    <w:rPr>
                      <w:rFonts w:ascii="Times New Roman" w:hAnsi="Times New Roman" w:cs="Times New Roman"/>
                      <w:b/>
                      <w:bCs/>
                      <w:sz w:val="16"/>
                      <w:szCs w:val="16"/>
                    </w:rPr>
                  </w:pPr>
                  <w:r w:rsidRPr="00C40202">
                    <w:rPr>
                      <w:rFonts w:ascii="Times New Roman" w:hAnsi="Times New Roman" w:cs="Times New Roman"/>
                      <w:sz w:val="14"/>
                      <w:szCs w:val="14"/>
                      <w:rtl/>
                    </w:rPr>
                    <w:t>:</w:t>
                  </w:r>
                  <w:r w:rsidRPr="00C40202">
                    <w:rPr>
                      <w:rFonts w:ascii="Times New Roman" w:hAnsi="Times New Roman" w:cs="Times New Roman"/>
                      <w:sz w:val="14"/>
                      <w:szCs w:val="14"/>
                      <w:rtl/>
                    </w:rPr>
                    <w:tab/>
                    <w:t>الربح</w:t>
                  </w:r>
                </w:p>
              </w:tc>
            </w:tr>
          </w:tbl>
          <w:p w:rsidR="00224BD5" w:rsidRPr="00775C4E" w:rsidRDefault="00224BD5" w:rsidP="00324A4E">
            <w:pPr>
              <w:spacing w:before="40" w:after="40" w:line="240" w:lineRule="auto"/>
              <w:rPr>
                <w:sz w:val="2"/>
                <w:szCs w:val="2"/>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15"/>
              <w:gridCol w:w="2160"/>
              <w:gridCol w:w="1170"/>
              <w:gridCol w:w="1440"/>
              <w:gridCol w:w="2250"/>
              <w:gridCol w:w="1260"/>
            </w:tblGrid>
            <w:tr w:rsidR="00224BD5" w:rsidRPr="00775C4E" w:rsidTr="00324A4E">
              <w:tc>
                <w:tcPr>
                  <w:tcW w:w="1615" w:type="dxa"/>
                  <w:vAlign w:val="center"/>
                </w:tcPr>
                <w:p w:rsidR="00224BD5" w:rsidRPr="00775C4E" w:rsidRDefault="00224BD5" w:rsidP="00324A4E">
                  <w:pPr>
                    <w:spacing w:before="40" w:after="40" w:line="204" w:lineRule="auto"/>
                    <w:rPr>
                      <w:b/>
                      <w:sz w:val="18"/>
                      <w:szCs w:val="18"/>
                    </w:rPr>
                  </w:pPr>
                  <w:r w:rsidRPr="00902FEF">
                    <w:rPr>
                      <w:rStyle w:val="Strong"/>
                      <w:rFonts w:cs="Times New Roman"/>
                      <w:sz w:val="16"/>
                      <w:szCs w:val="16"/>
                    </w:rPr>
                    <w:t>Aggregate  price:</w:t>
                  </w:r>
                </w:p>
              </w:tc>
              <w:tc>
                <w:tcPr>
                  <w:tcW w:w="2160" w:type="dxa"/>
                </w:tcPr>
                <w:p w:rsidR="00224BD5" w:rsidRPr="00C40202" w:rsidRDefault="000E7077" w:rsidP="00324A4E">
                  <w:pPr>
                    <w:spacing w:before="40" w:after="40" w:line="240" w:lineRule="auto"/>
                    <w:jc w:val="center"/>
                    <w:rPr>
                      <w:b/>
                      <w:color w:val="FF0000"/>
                      <w:sz w:val="18"/>
                      <w:szCs w:val="18"/>
                    </w:rPr>
                  </w:pPr>
                  <w:r w:rsidRPr="00C40202">
                    <w:rPr>
                      <w:rFonts w:cs="Times New Roman"/>
                      <w:b/>
                      <w:color w:val="FF0000"/>
                      <w:sz w:val="18"/>
                      <w:szCs w:val="18"/>
                    </w:rPr>
                    <w:fldChar w:fldCharType="begin"/>
                  </w:r>
                  <w:r w:rsidR="00224BD5" w:rsidRPr="00C40202">
                    <w:rPr>
                      <w:rFonts w:cs="Times New Roman"/>
                      <w:b/>
                      <w:color w:val="FF0000"/>
                      <w:sz w:val="18"/>
                      <w:szCs w:val="18"/>
                    </w:rPr>
                    <w:instrText xml:space="preserve"> MERGEFIELD Agreegate_Price </w:instrText>
                  </w:r>
                  <w:r w:rsidR="00224BD5" w:rsidRPr="00C40202">
                    <w:rPr>
                      <w:b/>
                      <w:bCs/>
                      <w:noProof/>
                      <w:color w:val="FF0000"/>
                    </w:rPr>
                    <w:instrText>\#,##0.00</w:instrText>
                  </w:r>
                  <w:r w:rsidRPr="00C40202">
                    <w:rPr>
                      <w:rFonts w:cs="Times New Roman"/>
                      <w:b/>
                      <w:color w:val="FF0000"/>
                      <w:sz w:val="18"/>
                      <w:szCs w:val="18"/>
                    </w:rPr>
                    <w:fldChar w:fldCharType="separate"/>
                  </w:r>
                  <w:r w:rsidR="008A624B" w:rsidRPr="00C40202">
                    <w:rPr>
                      <w:b/>
                      <w:bCs/>
                      <w:noProof/>
                      <w:color w:val="FF0000"/>
                    </w:rPr>
                    <w:t>563,584.73</w:t>
                  </w:r>
                  <w:r w:rsidRPr="00C40202">
                    <w:rPr>
                      <w:rFonts w:cs="Times New Roman"/>
                      <w:b/>
                      <w:color w:val="FF0000"/>
                      <w:sz w:val="18"/>
                      <w:szCs w:val="18"/>
                    </w:rPr>
                    <w:fldChar w:fldCharType="end"/>
                  </w:r>
                </w:p>
              </w:tc>
              <w:tc>
                <w:tcPr>
                  <w:tcW w:w="1170" w:type="dxa"/>
                  <w:vAlign w:val="center"/>
                </w:tcPr>
                <w:p w:rsidR="00224BD5" w:rsidRPr="00C40202" w:rsidRDefault="00224BD5" w:rsidP="00324A4E">
                  <w:pPr>
                    <w:spacing w:before="40" w:after="40" w:line="204" w:lineRule="auto"/>
                    <w:jc w:val="center"/>
                    <w:rPr>
                      <w:rFonts w:ascii="Times New Roman" w:hAnsi="Times New Roman" w:cs="Times New Roman"/>
                      <w:b/>
                      <w:bCs/>
                      <w:sz w:val="16"/>
                      <w:szCs w:val="16"/>
                    </w:rPr>
                  </w:pPr>
                  <w:r w:rsidRPr="00C40202">
                    <w:rPr>
                      <w:rFonts w:ascii="Times New Roman" w:hAnsi="Times New Roman" w:cs="Times New Roman"/>
                      <w:sz w:val="14"/>
                      <w:szCs w:val="14"/>
                      <w:rtl/>
                    </w:rPr>
                    <w:t>الثمن الإجمالي:</w:t>
                  </w:r>
                </w:p>
              </w:tc>
              <w:tc>
                <w:tcPr>
                  <w:tcW w:w="1440" w:type="dxa"/>
                  <w:vAlign w:val="center"/>
                </w:tcPr>
                <w:p w:rsidR="00224BD5" w:rsidRPr="00775C4E" w:rsidRDefault="00224BD5" w:rsidP="00324A4E">
                  <w:pPr>
                    <w:spacing w:before="40" w:after="40" w:line="204" w:lineRule="auto"/>
                    <w:rPr>
                      <w:b/>
                      <w:sz w:val="18"/>
                      <w:szCs w:val="18"/>
                    </w:rPr>
                  </w:pPr>
                  <w:r w:rsidRPr="00902FEF">
                    <w:rPr>
                      <w:b/>
                      <w:sz w:val="16"/>
                      <w:szCs w:val="16"/>
                    </w:rPr>
                    <w:t>Advance payment:</w:t>
                  </w:r>
                </w:p>
              </w:tc>
              <w:tc>
                <w:tcPr>
                  <w:tcW w:w="2250" w:type="dxa"/>
                </w:tcPr>
                <w:p w:rsidR="00224BD5" w:rsidRPr="00C40202" w:rsidRDefault="000E7077" w:rsidP="00324A4E">
                  <w:pPr>
                    <w:spacing w:before="40" w:after="40" w:line="240" w:lineRule="auto"/>
                    <w:jc w:val="center"/>
                    <w:rPr>
                      <w:b/>
                      <w:color w:val="FF0000"/>
                      <w:sz w:val="18"/>
                      <w:szCs w:val="18"/>
                    </w:rPr>
                  </w:pPr>
                  <w:r w:rsidRPr="00C40202">
                    <w:rPr>
                      <w:rFonts w:cs="Times New Roman"/>
                      <w:b/>
                      <w:color w:val="FF0000"/>
                      <w:sz w:val="18"/>
                      <w:szCs w:val="18"/>
                    </w:rPr>
                    <w:fldChar w:fldCharType="begin"/>
                  </w:r>
                  <w:r w:rsidR="00224BD5" w:rsidRPr="00C40202">
                    <w:rPr>
                      <w:rFonts w:cs="Times New Roman"/>
                      <w:b/>
                      <w:color w:val="FF0000"/>
                      <w:sz w:val="18"/>
                      <w:szCs w:val="18"/>
                    </w:rPr>
                    <w:instrText xml:space="preserve"> MERGEFIELD Advance_Payment</w:instrText>
                  </w:r>
                  <w:r w:rsidR="00224BD5" w:rsidRPr="00C40202">
                    <w:rPr>
                      <w:b/>
                      <w:bCs/>
                      <w:noProof/>
                      <w:color w:val="FF0000"/>
                    </w:rPr>
                    <w:instrText>\#,##0.00</w:instrText>
                  </w:r>
                  <w:r w:rsidRPr="00C40202">
                    <w:rPr>
                      <w:rFonts w:cs="Times New Roman"/>
                      <w:b/>
                      <w:color w:val="FF0000"/>
                      <w:sz w:val="18"/>
                      <w:szCs w:val="18"/>
                    </w:rPr>
                    <w:fldChar w:fldCharType="separate"/>
                  </w:r>
                  <w:r w:rsidR="008A624B" w:rsidRPr="00C40202">
                    <w:rPr>
                      <w:b/>
                      <w:bCs/>
                      <w:noProof/>
                      <w:color w:val="FF0000"/>
                    </w:rPr>
                    <w:t xml:space="preserve">  0.00</w:t>
                  </w:r>
                  <w:r w:rsidRPr="00C40202">
                    <w:rPr>
                      <w:rFonts w:cs="Times New Roman"/>
                      <w:b/>
                      <w:color w:val="FF0000"/>
                      <w:sz w:val="18"/>
                      <w:szCs w:val="18"/>
                    </w:rPr>
                    <w:fldChar w:fldCharType="end"/>
                  </w:r>
                </w:p>
              </w:tc>
              <w:tc>
                <w:tcPr>
                  <w:tcW w:w="1260" w:type="dxa"/>
                  <w:vAlign w:val="center"/>
                </w:tcPr>
                <w:p w:rsidR="00224BD5" w:rsidRPr="00C40202" w:rsidRDefault="00224BD5" w:rsidP="00324A4E">
                  <w:pPr>
                    <w:spacing w:before="40" w:after="40" w:line="240" w:lineRule="auto"/>
                    <w:jc w:val="center"/>
                    <w:rPr>
                      <w:rFonts w:ascii="Times New Roman" w:hAnsi="Times New Roman" w:cs="Times New Roman"/>
                      <w:b/>
                      <w:bCs/>
                      <w:sz w:val="16"/>
                      <w:szCs w:val="16"/>
                    </w:rPr>
                  </w:pPr>
                  <w:r w:rsidRPr="00C40202">
                    <w:rPr>
                      <w:rFonts w:ascii="Times New Roman" w:hAnsi="Times New Roman" w:cs="Times New Roman"/>
                      <w:sz w:val="14"/>
                      <w:szCs w:val="14"/>
                      <w:rtl/>
                    </w:rPr>
                    <w:t xml:space="preserve">المبلغ </w:t>
                  </w:r>
                  <w:r w:rsidRPr="00C40202">
                    <w:rPr>
                      <w:rFonts w:ascii="Times New Roman" w:hAnsi="Times New Roman" w:cs="Times New Roman"/>
                      <w:b/>
                      <w:sz w:val="16"/>
                      <w:szCs w:val="16"/>
                      <w:rtl/>
                      <w:lang w:bidi="ar-AE"/>
                    </w:rPr>
                    <w:t>المدفوع</w:t>
                  </w:r>
                  <w:r w:rsidRPr="00C40202">
                    <w:rPr>
                      <w:rFonts w:ascii="Times New Roman" w:hAnsi="Times New Roman" w:cs="Times New Roman"/>
                      <w:sz w:val="14"/>
                      <w:szCs w:val="14"/>
                      <w:rtl/>
                    </w:rPr>
                    <w:t xml:space="preserve"> مقدماً:</w:t>
                  </w:r>
                </w:p>
              </w:tc>
            </w:tr>
          </w:tbl>
          <w:p w:rsidR="00224BD5" w:rsidRPr="00775C4E" w:rsidRDefault="00224BD5" w:rsidP="00324A4E">
            <w:pPr>
              <w:spacing w:before="40" w:after="40" w:line="240" w:lineRule="auto"/>
              <w:rPr>
                <w:sz w:val="2"/>
                <w:szCs w:val="2"/>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15"/>
              <w:gridCol w:w="2160"/>
              <w:gridCol w:w="1170"/>
              <w:gridCol w:w="1440"/>
              <w:gridCol w:w="2250"/>
              <w:gridCol w:w="1260"/>
            </w:tblGrid>
            <w:tr w:rsidR="00224BD5" w:rsidRPr="00775C4E" w:rsidTr="00324A4E">
              <w:trPr>
                <w:trHeight w:val="242"/>
              </w:trPr>
              <w:tc>
                <w:tcPr>
                  <w:tcW w:w="1615" w:type="dxa"/>
                  <w:vAlign w:val="center"/>
                </w:tcPr>
                <w:p w:rsidR="00224BD5" w:rsidRPr="002928A3" w:rsidRDefault="00224BD5" w:rsidP="00324A4E">
                  <w:pPr>
                    <w:spacing w:before="40" w:after="40" w:line="204" w:lineRule="auto"/>
                    <w:rPr>
                      <w:sz w:val="18"/>
                      <w:szCs w:val="18"/>
                    </w:rPr>
                  </w:pPr>
                  <w:r w:rsidRPr="002928A3">
                    <w:rPr>
                      <w:rStyle w:val="Strong"/>
                      <w:rFonts w:cs="Times New Roman"/>
                      <w:sz w:val="16"/>
                      <w:szCs w:val="16"/>
                    </w:rPr>
                    <w:t>Total Deferred amount (after deducting advance payment if applicable):</w:t>
                  </w:r>
                </w:p>
              </w:tc>
              <w:tc>
                <w:tcPr>
                  <w:tcW w:w="2160" w:type="dxa"/>
                </w:tcPr>
                <w:p w:rsidR="00224BD5" w:rsidRDefault="00224BD5" w:rsidP="00324A4E">
                  <w:pPr>
                    <w:spacing w:before="40" w:after="40" w:line="240" w:lineRule="auto"/>
                    <w:jc w:val="center"/>
                    <w:rPr>
                      <w:rFonts w:cs="Times New Roman"/>
                      <w:b/>
                      <w:sz w:val="18"/>
                      <w:szCs w:val="18"/>
                    </w:rPr>
                  </w:pPr>
                </w:p>
                <w:p w:rsidR="00224BD5" w:rsidRPr="00C40202" w:rsidRDefault="000E7077" w:rsidP="00324A4E">
                  <w:pPr>
                    <w:spacing w:before="40" w:after="40" w:line="240" w:lineRule="auto"/>
                    <w:jc w:val="center"/>
                    <w:rPr>
                      <w:b/>
                      <w:color w:val="FF0000"/>
                      <w:sz w:val="18"/>
                      <w:szCs w:val="18"/>
                    </w:rPr>
                  </w:pPr>
                  <w:r w:rsidRPr="00C40202">
                    <w:rPr>
                      <w:rFonts w:cs="Times New Roman"/>
                      <w:b/>
                      <w:color w:val="FF0000"/>
                      <w:sz w:val="18"/>
                      <w:szCs w:val="18"/>
                    </w:rPr>
                    <w:fldChar w:fldCharType="begin"/>
                  </w:r>
                  <w:r w:rsidR="00224BD5" w:rsidRPr="00C40202">
                    <w:rPr>
                      <w:rFonts w:cs="Times New Roman"/>
                      <w:b/>
                      <w:color w:val="FF0000"/>
                      <w:sz w:val="18"/>
                      <w:szCs w:val="18"/>
                    </w:rPr>
                    <w:instrText xml:space="preserve"> MERGEFIELD Total_Deferred_Less_Advance_Payment </w:instrText>
                  </w:r>
                  <w:r w:rsidR="00224BD5" w:rsidRPr="00C40202">
                    <w:rPr>
                      <w:b/>
                      <w:bCs/>
                      <w:noProof/>
                      <w:color w:val="FF0000"/>
                    </w:rPr>
                    <w:instrText>\#,##0.00</w:instrText>
                  </w:r>
                  <w:r w:rsidRPr="00C40202">
                    <w:rPr>
                      <w:rFonts w:cs="Times New Roman"/>
                      <w:b/>
                      <w:color w:val="FF0000"/>
                      <w:sz w:val="18"/>
                      <w:szCs w:val="18"/>
                    </w:rPr>
                    <w:fldChar w:fldCharType="separate"/>
                  </w:r>
                  <w:r w:rsidR="008A624B" w:rsidRPr="00C40202">
                    <w:rPr>
                      <w:b/>
                      <w:bCs/>
                      <w:noProof/>
                      <w:color w:val="FF0000"/>
                    </w:rPr>
                    <w:t>563,584.73</w:t>
                  </w:r>
                  <w:r w:rsidRPr="00C40202">
                    <w:rPr>
                      <w:rFonts w:cs="Times New Roman"/>
                      <w:b/>
                      <w:color w:val="FF0000"/>
                      <w:sz w:val="18"/>
                      <w:szCs w:val="18"/>
                    </w:rPr>
                    <w:fldChar w:fldCharType="end"/>
                  </w:r>
                </w:p>
              </w:tc>
              <w:tc>
                <w:tcPr>
                  <w:tcW w:w="1170" w:type="dxa"/>
                  <w:vAlign w:val="center"/>
                </w:tcPr>
                <w:p w:rsidR="00224BD5" w:rsidRPr="00C40202" w:rsidRDefault="00224BD5" w:rsidP="00324A4E">
                  <w:pPr>
                    <w:spacing w:before="40" w:after="40" w:line="204" w:lineRule="auto"/>
                    <w:jc w:val="center"/>
                    <w:rPr>
                      <w:rFonts w:ascii="Times New Roman" w:hAnsi="Times New Roman" w:cs="Times New Roman"/>
                      <w:b/>
                      <w:bCs/>
                      <w:sz w:val="18"/>
                      <w:szCs w:val="18"/>
                    </w:rPr>
                  </w:pPr>
                  <w:r w:rsidRPr="00C40202">
                    <w:rPr>
                      <w:rFonts w:ascii="Times New Roman" w:hAnsi="Times New Roman" w:cs="Times New Roman"/>
                      <w:sz w:val="14"/>
                      <w:szCs w:val="14"/>
                      <w:rtl/>
                    </w:rPr>
                    <w:t>المبلغ المؤجل</w:t>
                  </w:r>
                  <w:r w:rsidRPr="00C40202">
                    <w:rPr>
                      <w:rFonts w:ascii="Times New Roman" w:hAnsi="Times New Roman" w:cs="Times New Roman"/>
                      <w:sz w:val="14"/>
                      <w:szCs w:val="14"/>
                      <w:rtl/>
                      <w:lang w:bidi="ar-AE"/>
                    </w:rPr>
                    <w:t xml:space="preserve"> (بعد خصم المبلغ المدفوع مقدما إن وجد)</w:t>
                  </w:r>
                  <w:r w:rsidRPr="00C40202">
                    <w:rPr>
                      <w:rFonts w:ascii="Times New Roman" w:hAnsi="Times New Roman" w:cs="Times New Roman"/>
                      <w:sz w:val="14"/>
                      <w:szCs w:val="14"/>
                      <w:rtl/>
                    </w:rPr>
                    <w:t>:</w:t>
                  </w:r>
                </w:p>
              </w:tc>
              <w:tc>
                <w:tcPr>
                  <w:tcW w:w="1440" w:type="dxa"/>
                  <w:vAlign w:val="center"/>
                </w:tcPr>
                <w:p w:rsidR="00224BD5" w:rsidRPr="00775C4E" w:rsidRDefault="00224BD5" w:rsidP="00324A4E">
                  <w:pPr>
                    <w:spacing w:before="40" w:after="40" w:line="240" w:lineRule="auto"/>
                    <w:rPr>
                      <w:b/>
                      <w:sz w:val="18"/>
                      <w:szCs w:val="18"/>
                    </w:rPr>
                  </w:pPr>
                  <w:r w:rsidRPr="002928A3">
                    <w:rPr>
                      <w:rStyle w:val="Strong"/>
                      <w:rFonts w:cs="Times New Roman"/>
                      <w:sz w:val="16"/>
                    </w:rPr>
                    <w:t>Amount of Each Installment of Total Deferred  Amount:</w:t>
                  </w:r>
                </w:p>
              </w:tc>
              <w:tc>
                <w:tcPr>
                  <w:tcW w:w="2250" w:type="dxa"/>
                </w:tcPr>
                <w:p w:rsidR="00224BD5" w:rsidRDefault="00224BD5" w:rsidP="00324A4E">
                  <w:pPr>
                    <w:spacing w:before="40" w:after="40" w:line="240" w:lineRule="auto"/>
                    <w:jc w:val="center"/>
                    <w:rPr>
                      <w:rFonts w:cs="Times New Roman"/>
                      <w:b/>
                      <w:sz w:val="18"/>
                      <w:szCs w:val="18"/>
                    </w:rPr>
                  </w:pPr>
                </w:p>
                <w:p w:rsidR="00224BD5" w:rsidRPr="009D007B" w:rsidRDefault="00C40202" w:rsidP="00324A4E">
                  <w:pPr>
                    <w:spacing w:before="40" w:after="40" w:line="240" w:lineRule="auto"/>
                    <w:jc w:val="center"/>
                    <w:rPr>
                      <w:b/>
                      <w:sz w:val="18"/>
                      <w:szCs w:val="18"/>
                    </w:rPr>
                  </w:pPr>
                  <w:r>
                    <w:rPr>
                      <w:rFonts w:cstheme="majorBidi"/>
                      <w:b/>
                      <w:bCs/>
                      <w:sz w:val="16"/>
                      <w:szCs w:val="16"/>
                    </w:rPr>
                    <w:fldChar w:fldCharType="begin"/>
                  </w:r>
                  <w:r>
                    <w:rPr>
                      <w:rFonts w:cstheme="majorBidi"/>
                      <w:b/>
                      <w:bCs/>
                      <w:sz w:val="16"/>
                      <w:szCs w:val="16"/>
                    </w:rPr>
                    <w:instrText xml:space="preserve"> MERGEFIELD  firstInstAmount </w:instrText>
                  </w:r>
                  <w:r>
                    <w:rPr>
                      <w:rFonts w:cstheme="majorBidi"/>
                      <w:b/>
                      <w:bCs/>
                      <w:sz w:val="16"/>
                      <w:szCs w:val="16"/>
                    </w:rPr>
                    <w:fldChar w:fldCharType="separate"/>
                  </w:r>
                  <w:r>
                    <w:rPr>
                      <w:rFonts w:cstheme="majorBidi"/>
                      <w:b/>
                      <w:bCs/>
                      <w:noProof/>
                      <w:sz w:val="16"/>
                      <w:szCs w:val="16"/>
                    </w:rPr>
                    <w:t>«firstInstAmount»</w:t>
                  </w:r>
                  <w:r>
                    <w:rPr>
                      <w:rFonts w:cstheme="majorBidi"/>
                      <w:b/>
                      <w:bCs/>
                      <w:sz w:val="16"/>
                      <w:szCs w:val="16"/>
                    </w:rPr>
                    <w:fldChar w:fldCharType="end"/>
                  </w:r>
                </w:p>
              </w:tc>
              <w:tc>
                <w:tcPr>
                  <w:tcW w:w="1260" w:type="dxa"/>
                </w:tcPr>
                <w:p w:rsidR="00224BD5" w:rsidRPr="00C40202" w:rsidRDefault="00224BD5" w:rsidP="00324A4E">
                  <w:pPr>
                    <w:spacing w:before="40" w:after="40" w:line="240" w:lineRule="auto"/>
                    <w:jc w:val="right"/>
                    <w:rPr>
                      <w:rFonts w:ascii="Times New Roman" w:hAnsi="Times New Roman" w:cs="Times New Roman"/>
                      <w:b/>
                      <w:bCs/>
                      <w:sz w:val="16"/>
                      <w:szCs w:val="16"/>
                    </w:rPr>
                  </w:pPr>
                  <w:r w:rsidRPr="00C40202">
                    <w:rPr>
                      <w:rFonts w:ascii="Times New Roman" w:hAnsi="Times New Roman" w:cs="Times New Roman"/>
                      <w:sz w:val="16"/>
                      <w:szCs w:val="16"/>
                      <w:rtl/>
                    </w:rPr>
                    <w:t>مقدار كل قسط من أقساط المبلغ المؤجل</w:t>
                  </w:r>
                </w:p>
              </w:tc>
            </w:tr>
          </w:tbl>
          <w:p w:rsidR="00224BD5" w:rsidRPr="00775C4E" w:rsidRDefault="00224BD5" w:rsidP="00324A4E">
            <w:pPr>
              <w:spacing w:before="40" w:after="40" w:line="240" w:lineRule="auto"/>
              <w:rPr>
                <w:sz w:val="2"/>
                <w:szCs w:val="2"/>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15"/>
              <w:gridCol w:w="2160"/>
              <w:gridCol w:w="1170"/>
              <w:gridCol w:w="1440"/>
              <w:gridCol w:w="2250"/>
              <w:gridCol w:w="1260"/>
            </w:tblGrid>
            <w:tr w:rsidR="00224BD5" w:rsidRPr="00775C4E" w:rsidTr="00324A4E">
              <w:tc>
                <w:tcPr>
                  <w:tcW w:w="1615" w:type="dxa"/>
                  <w:vAlign w:val="center"/>
                </w:tcPr>
                <w:p w:rsidR="00224BD5" w:rsidRPr="002928A3" w:rsidRDefault="00224BD5" w:rsidP="00324A4E">
                  <w:pPr>
                    <w:spacing w:before="40" w:after="40" w:line="204" w:lineRule="auto"/>
                    <w:rPr>
                      <w:b/>
                      <w:sz w:val="18"/>
                      <w:szCs w:val="18"/>
                    </w:rPr>
                  </w:pPr>
                  <w:r w:rsidRPr="002928A3">
                    <w:rPr>
                      <w:rFonts w:cs="Arabic Transparent"/>
                      <w:b/>
                      <w:sz w:val="16"/>
                      <w:szCs w:val="16"/>
                    </w:rPr>
                    <w:t>Amount of Last Installment of Total Deferred Amount:</w:t>
                  </w:r>
                </w:p>
              </w:tc>
              <w:tc>
                <w:tcPr>
                  <w:tcW w:w="2160" w:type="dxa"/>
                </w:tcPr>
                <w:p w:rsidR="00224BD5" w:rsidRDefault="00224BD5" w:rsidP="00324A4E">
                  <w:pPr>
                    <w:spacing w:before="40" w:after="40" w:line="240" w:lineRule="auto"/>
                    <w:jc w:val="center"/>
                    <w:rPr>
                      <w:rFonts w:cs="Times New Roman"/>
                      <w:b/>
                      <w:sz w:val="18"/>
                      <w:szCs w:val="18"/>
                    </w:rPr>
                  </w:pPr>
                </w:p>
                <w:p w:rsidR="00224BD5" w:rsidRPr="00C40202" w:rsidRDefault="00C40202" w:rsidP="00324A4E">
                  <w:pPr>
                    <w:spacing w:before="40" w:after="40" w:line="240" w:lineRule="auto"/>
                    <w:jc w:val="center"/>
                    <w:rPr>
                      <w:b/>
                    </w:rPr>
                  </w:pPr>
                  <w:r w:rsidRPr="00C40202">
                    <w:rPr>
                      <w:rFonts w:cstheme="majorBidi"/>
                      <w:b/>
                      <w:bCs/>
                    </w:rPr>
                    <w:fldChar w:fldCharType="begin"/>
                  </w:r>
                  <w:r w:rsidRPr="00C40202">
                    <w:rPr>
                      <w:rFonts w:cstheme="majorBidi"/>
                      <w:b/>
                      <w:bCs/>
                    </w:rPr>
                    <w:instrText xml:space="preserve"> MERGEFIELD  lastInstAmount </w:instrText>
                  </w:r>
                  <w:r w:rsidRPr="00C40202">
                    <w:rPr>
                      <w:rFonts w:cstheme="majorBidi"/>
                      <w:b/>
                      <w:bCs/>
                    </w:rPr>
                    <w:fldChar w:fldCharType="separate"/>
                  </w:r>
                  <w:r w:rsidRPr="00C40202">
                    <w:rPr>
                      <w:rFonts w:cstheme="majorBidi"/>
                      <w:b/>
                      <w:bCs/>
                      <w:noProof/>
                    </w:rPr>
                    <w:t>«lastInstAmount»</w:t>
                  </w:r>
                  <w:r w:rsidRPr="00C40202">
                    <w:rPr>
                      <w:rFonts w:cstheme="majorBidi"/>
                      <w:b/>
                      <w:bCs/>
                    </w:rPr>
                    <w:fldChar w:fldCharType="end"/>
                  </w:r>
                </w:p>
              </w:tc>
              <w:tc>
                <w:tcPr>
                  <w:tcW w:w="1170" w:type="dxa"/>
                  <w:vAlign w:val="center"/>
                </w:tcPr>
                <w:p w:rsidR="00224BD5" w:rsidRPr="00C40202" w:rsidRDefault="00224BD5" w:rsidP="00324A4E">
                  <w:pPr>
                    <w:bidi/>
                    <w:spacing w:before="40" w:after="40"/>
                    <w:jc w:val="center"/>
                    <w:rPr>
                      <w:rFonts w:ascii="Times New Roman" w:hAnsi="Times New Roman" w:cs="Times New Roman"/>
                      <w:sz w:val="14"/>
                      <w:szCs w:val="14"/>
                      <w:rtl/>
                    </w:rPr>
                  </w:pPr>
                  <w:r w:rsidRPr="00C40202">
                    <w:rPr>
                      <w:rFonts w:ascii="Times New Roman" w:hAnsi="Times New Roman" w:cs="Times New Roman"/>
                      <w:sz w:val="16"/>
                      <w:szCs w:val="16"/>
                      <w:rtl/>
                    </w:rPr>
                    <w:t>مقدار القسط الأخير من أقساط المبلغ المؤجل:</w:t>
                  </w:r>
                </w:p>
              </w:tc>
              <w:tc>
                <w:tcPr>
                  <w:tcW w:w="1440" w:type="dxa"/>
                  <w:vAlign w:val="center"/>
                </w:tcPr>
                <w:p w:rsidR="00224BD5" w:rsidRPr="00775C4E" w:rsidRDefault="00224BD5" w:rsidP="00324A4E">
                  <w:pPr>
                    <w:spacing w:before="40" w:after="40" w:line="204" w:lineRule="auto"/>
                    <w:rPr>
                      <w:b/>
                      <w:sz w:val="18"/>
                      <w:szCs w:val="18"/>
                    </w:rPr>
                  </w:pPr>
                  <w:r w:rsidRPr="00915C39">
                    <w:rPr>
                      <w:b/>
                      <w:sz w:val="16"/>
                      <w:szCs w:val="18"/>
                    </w:rPr>
                    <w:t>Number of installments:</w:t>
                  </w:r>
                </w:p>
              </w:tc>
              <w:tc>
                <w:tcPr>
                  <w:tcW w:w="2250" w:type="dxa"/>
                </w:tcPr>
                <w:p w:rsidR="00224BD5" w:rsidRDefault="00224BD5" w:rsidP="00324A4E">
                  <w:pPr>
                    <w:spacing w:before="40" w:after="40" w:line="240" w:lineRule="auto"/>
                    <w:jc w:val="center"/>
                    <w:rPr>
                      <w:rFonts w:cs="Times New Roman"/>
                      <w:b/>
                      <w:sz w:val="18"/>
                      <w:szCs w:val="18"/>
                    </w:rPr>
                  </w:pPr>
                </w:p>
                <w:p w:rsidR="00224BD5" w:rsidRPr="00C40202" w:rsidRDefault="00C40202" w:rsidP="00324A4E">
                  <w:pPr>
                    <w:spacing w:before="40" w:after="40" w:line="240" w:lineRule="auto"/>
                    <w:jc w:val="center"/>
                    <w:rPr>
                      <w:b/>
                    </w:rPr>
                  </w:pPr>
                  <w:r w:rsidRPr="00C40202">
                    <w:rPr>
                      <w:rFonts w:cstheme="majorBidi"/>
                      <w:b/>
                      <w:bCs/>
                    </w:rPr>
                    <w:fldChar w:fldCharType="begin"/>
                  </w:r>
                  <w:r w:rsidRPr="00C40202">
                    <w:rPr>
                      <w:rFonts w:cstheme="majorBidi"/>
                      <w:b/>
                      <w:bCs/>
                    </w:rPr>
                    <w:instrText xml:space="preserve"> MERGEFIELD  noOfPayments </w:instrText>
                  </w:r>
                  <w:r w:rsidRPr="00C40202">
                    <w:rPr>
                      <w:rFonts w:cstheme="majorBidi"/>
                      <w:b/>
                      <w:bCs/>
                    </w:rPr>
                    <w:fldChar w:fldCharType="separate"/>
                  </w:r>
                  <w:r w:rsidRPr="00C40202">
                    <w:rPr>
                      <w:rFonts w:cstheme="majorBidi"/>
                      <w:b/>
                      <w:bCs/>
                      <w:noProof/>
                    </w:rPr>
                    <w:t>«noOfPayments»</w:t>
                  </w:r>
                  <w:r w:rsidRPr="00C40202">
                    <w:rPr>
                      <w:rFonts w:cstheme="majorBidi"/>
                      <w:b/>
                      <w:bCs/>
                    </w:rPr>
                    <w:fldChar w:fldCharType="end"/>
                  </w:r>
                </w:p>
              </w:tc>
              <w:tc>
                <w:tcPr>
                  <w:tcW w:w="1260" w:type="dxa"/>
                  <w:vAlign w:val="center"/>
                </w:tcPr>
                <w:p w:rsidR="00224BD5" w:rsidRPr="00C40202" w:rsidRDefault="00224BD5" w:rsidP="00324A4E">
                  <w:pPr>
                    <w:spacing w:before="40" w:after="40" w:line="240" w:lineRule="auto"/>
                    <w:jc w:val="center"/>
                    <w:rPr>
                      <w:rFonts w:ascii="Times New Roman" w:hAnsi="Times New Roman" w:cs="Times New Roman"/>
                      <w:b/>
                      <w:bCs/>
                      <w:sz w:val="16"/>
                      <w:szCs w:val="16"/>
                    </w:rPr>
                  </w:pPr>
                  <w:r w:rsidRPr="00C40202">
                    <w:rPr>
                      <w:rFonts w:ascii="Times New Roman" w:hAnsi="Times New Roman" w:cs="Times New Roman"/>
                      <w:sz w:val="14"/>
                      <w:szCs w:val="14"/>
                      <w:rtl/>
                    </w:rPr>
                    <w:t>عدد الأقساط:</w:t>
                  </w:r>
                </w:p>
              </w:tc>
            </w:tr>
          </w:tbl>
          <w:p w:rsidR="00224BD5" w:rsidRDefault="00224BD5" w:rsidP="00324A4E">
            <w:pPr>
              <w:spacing w:before="40" w:after="40" w:line="240" w:lineRule="auto"/>
              <w:rPr>
                <w:sz w:val="2"/>
                <w:szCs w:val="2"/>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15"/>
              <w:gridCol w:w="2160"/>
              <w:gridCol w:w="1170"/>
              <w:gridCol w:w="1440"/>
              <w:gridCol w:w="2250"/>
              <w:gridCol w:w="1260"/>
            </w:tblGrid>
            <w:tr w:rsidR="00224BD5" w:rsidRPr="00775C4E" w:rsidTr="00324A4E">
              <w:trPr>
                <w:trHeight w:val="215"/>
              </w:trPr>
              <w:tc>
                <w:tcPr>
                  <w:tcW w:w="1615" w:type="dxa"/>
                  <w:vAlign w:val="center"/>
                </w:tcPr>
                <w:p w:rsidR="00224BD5" w:rsidRPr="002928A3" w:rsidRDefault="00224BD5" w:rsidP="00324A4E">
                  <w:pPr>
                    <w:spacing w:before="40" w:after="40" w:line="240" w:lineRule="auto"/>
                    <w:rPr>
                      <w:b/>
                      <w:sz w:val="18"/>
                      <w:szCs w:val="18"/>
                    </w:rPr>
                  </w:pPr>
                  <w:r w:rsidRPr="002928A3">
                    <w:rPr>
                      <w:rFonts w:cs="Arabic Transparent"/>
                      <w:b/>
                      <w:sz w:val="16"/>
                      <w:szCs w:val="16"/>
                    </w:rPr>
                    <w:t>First Installment Date of Total Deferred Amount:</w:t>
                  </w:r>
                </w:p>
              </w:tc>
              <w:tc>
                <w:tcPr>
                  <w:tcW w:w="2160" w:type="dxa"/>
                  <w:vAlign w:val="center"/>
                </w:tcPr>
                <w:p w:rsidR="00224BD5" w:rsidRDefault="00224BD5" w:rsidP="00324A4E">
                  <w:pPr>
                    <w:spacing w:before="40" w:after="40" w:line="240" w:lineRule="auto"/>
                    <w:jc w:val="center"/>
                    <w:rPr>
                      <w:rFonts w:cs="Times New Roman"/>
                      <w:b/>
                      <w:sz w:val="18"/>
                      <w:szCs w:val="18"/>
                    </w:rPr>
                  </w:pPr>
                </w:p>
                <w:p w:rsidR="00224BD5" w:rsidRPr="00C40202" w:rsidRDefault="00C40202" w:rsidP="00324A4E">
                  <w:pPr>
                    <w:spacing w:before="40" w:after="40"/>
                    <w:jc w:val="center"/>
                    <w:rPr>
                      <w:rFonts w:cstheme="majorBidi"/>
                      <w:b/>
                      <w:bCs/>
                    </w:rPr>
                  </w:pPr>
                  <w:r w:rsidRPr="00C40202">
                    <w:rPr>
                      <w:rFonts w:cstheme="majorBidi"/>
                      <w:b/>
                      <w:bCs/>
                    </w:rPr>
                    <w:fldChar w:fldCharType="begin"/>
                  </w:r>
                  <w:r w:rsidRPr="00C40202">
                    <w:rPr>
                      <w:rFonts w:cstheme="majorBidi"/>
                      <w:b/>
                      <w:bCs/>
                    </w:rPr>
                    <w:instrText xml:space="preserve"> MERGEFIELD  firstInstDate </w:instrText>
                  </w:r>
                  <w:r w:rsidRPr="00C40202">
                    <w:rPr>
                      <w:rFonts w:cstheme="majorBidi"/>
                      <w:b/>
                      <w:bCs/>
                    </w:rPr>
                    <w:fldChar w:fldCharType="separate"/>
                  </w:r>
                  <w:r w:rsidRPr="00C40202">
                    <w:rPr>
                      <w:rFonts w:cstheme="majorBidi"/>
                      <w:b/>
                      <w:bCs/>
                      <w:noProof/>
                    </w:rPr>
                    <w:t>«firstInstDate»</w:t>
                  </w:r>
                  <w:r w:rsidRPr="00C40202">
                    <w:rPr>
                      <w:rFonts w:cstheme="majorBidi"/>
                      <w:b/>
                      <w:bCs/>
                    </w:rPr>
                    <w:fldChar w:fldCharType="end"/>
                  </w:r>
                </w:p>
                <w:p w:rsidR="00C40202" w:rsidRPr="00FE6AAB" w:rsidRDefault="00C40202" w:rsidP="00324A4E">
                  <w:pPr>
                    <w:spacing w:before="40" w:after="40"/>
                    <w:jc w:val="center"/>
                    <w:rPr>
                      <w:sz w:val="18"/>
                      <w:szCs w:val="18"/>
                    </w:rPr>
                  </w:pPr>
                </w:p>
              </w:tc>
              <w:tc>
                <w:tcPr>
                  <w:tcW w:w="1170" w:type="dxa"/>
                  <w:vAlign w:val="center"/>
                </w:tcPr>
                <w:p w:rsidR="00224BD5" w:rsidRPr="00C40202" w:rsidRDefault="00224BD5" w:rsidP="00324A4E">
                  <w:pPr>
                    <w:spacing w:before="40" w:after="40" w:line="204" w:lineRule="auto"/>
                    <w:jc w:val="center"/>
                    <w:rPr>
                      <w:rFonts w:ascii="Times New Roman" w:hAnsi="Times New Roman" w:cs="Times New Roman"/>
                      <w:b/>
                      <w:bCs/>
                      <w:sz w:val="16"/>
                      <w:szCs w:val="16"/>
                    </w:rPr>
                  </w:pPr>
                  <w:r w:rsidRPr="00C40202">
                    <w:rPr>
                      <w:rFonts w:ascii="Times New Roman" w:hAnsi="Times New Roman" w:cs="Times New Roman"/>
                      <w:sz w:val="16"/>
                      <w:szCs w:val="16"/>
                      <w:rtl/>
                    </w:rPr>
                    <w:t>تاريخ استحقاق القسط الأول من أقساط المبلغ المؤجل:</w:t>
                  </w:r>
                </w:p>
              </w:tc>
              <w:tc>
                <w:tcPr>
                  <w:tcW w:w="1440" w:type="dxa"/>
                  <w:vAlign w:val="center"/>
                </w:tcPr>
                <w:p w:rsidR="00224BD5" w:rsidRPr="002928A3" w:rsidRDefault="00224BD5" w:rsidP="00324A4E">
                  <w:pPr>
                    <w:spacing w:before="40" w:after="40" w:line="204" w:lineRule="auto"/>
                    <w:rPr>
                      <w:b/>
                      <w:sz w:val="18"/>
                      <w:szCs w:val="18"/>
                    </w:rPr>
                  </w:pPr>
                  <w:r w:rsidRPr="002928A3">
                    <w:rPr>
                      <w:rFonts w:cs="Arabic Transparent"/>
                      <w:b/>
                      <w:sz w:val="16"/>
                      <w:szCs w:val="16"/>
                    </w:rPr>
                    <w:t>Last Installment Date of Total Deferred  Amount:</w:t>
                  </w:r>
                </w:p>
              </w:tc>
              <w:tc>
                <w:tcPr>
                  <w:tcW w:w="2250" w:type="dxa"/>
                </w:tcPr>
                <w:p w:rsidR="00224BD5" w:rsidRDefault="00224BD5" w:rsidP="00324A4E">
                  <w:pPr>
                    <w:spacing w:before="40" w:after="40" w:line="240" w:lineRule="auto"/>
                    <w:jc w:val="center"/>
                    <w:rPr>
                      <w:rFonts w:cs="Times New Roman"/>
                      <w:b/>
                      <w:sz w:val="18"/>
                      <w:szCs w:val="18"/>
                    </w:rPr>
                  </w:pPr>
                </w:p>
                <w:p w:rsidR="00224BD5" w:rsidRPr="00C40202" w:rsidRDefault="00C40202" w:rsidP="00324A4E">
                  <w:pPr>
                    <w:spacing w:before="40" w:after="40" w:line="240" w:lineRule="auto"/>
                    <w:jc w:val="center"/>
                    <w:rPr>
                      <w:b/>
                    </w:rPr>
                  </w:pPr>
                  <w:r w:rsidRPr="00C40202">
                    <w:rPr>
                      <w:rFonts w:cstheme="majorBidi"/>
                      <w:b/>
                      <w:bCs/>
                    </w:rPr>
                    <w:fldChar w:fldCharType="begin"/>
                  </w:r>
                  <w:r w:rsidRPr="00C40202">
                    <w:rPr>
                      <w:rFonts w:cstheme="majorBidi"/>
                      <w:b/>
                      <w:bCs/>
                    </w:rPr>
                    <w:instrText xml:space="preserve"> MERGEFIELD  lastInstDate </w:instrText>
                  </w:r>
                  <w:r w:rsidRPr="00C40202">
                    <w:rPr>
                      <w:rFonts w:cstheme="majorBidi"/>
                      <w:b/>
                      <w:bCs/>
                    </w:rPr>
                    <w:fldChar w:fldCharType="separate"/>
                  </w:r>
                  <w:r w:rsidRPr="00C40202">
                    <w:rPr>
                      <w:rFonts w:cstheme="majorBidi"/>
                      <w:b/>
                      <w:bCs/>
                      <w:noProof/>
                    </w:rPr>
                    <w:t>«lastInstDate»</w:t>
                  </w:r>
                  <w:r w:rsidRPr="00C40202">
                    <w:rPr>
                      <w:rFonts w:cstheme="majorBidi"/>
                      <w:b/>
                      <w:bCs/>
                    </w:rPr>
                    <w:fldChar w:fldCharType="end"/>
                  </w:r>
                </w:p>
              </w:tc>
              <w:tc>
                <w:tcPr>
                  <w:tcW w:w="1260" w:type="dxa"/>
                  <w:vAlign w:val="center"/>
                </w:tcPr>
                <w:p w:rsidR="00224BD5" w:rsidRPr="00C40202" w:rsidRDefault="00224BD5" w:rsidP="00324A4E">
                  <w:pPr>
                    <w:spacing w:before="40" w:after="40" w:line="204" w:lineRule="auto"/>
                    <w:jc w:val="center"/>
                    <w:rPr>
                      <w:rFonts w:ascii="Times New Roman" w:hAnsi="Times New Roman" w:cs="Times New Roman"/>
                      <w:b/>
                      <w:bCs/>
                      <w:sz w:val="16"/>
                      <w:szCs w:val="16"/>
                    </w:rPr>
                  </w:pPr>
                  <w:r w:rsidRPr="00C40202">
                    <w:rPr>
                      <w:rFonts w:ascii="Times New Roman" w:hAnsi="Times New Roman" w:cs="Times New Roman"/>
                      <w:sz w:val="16"/>
                      <w:szCs w:val="16"/>
                      <w:rtl/>
                    </w:rPr>
                    <w:t>تاريخ استحقاق القسط الأخير من أقساط المبلغ المؤجل:</w:t>
                  </w:r>
                </w:p>
              </w:tc>
            </w:tr>
          </w:tbl>
          <w:p w:rsidR="00224BD5" w:rsidRDefault="00224BD5" w:rsidP="00324A4E">
            <w:pPr>
              <w:spacing w:after="0" w:line="240" w:lineRule="auto"/>
              <w:rPr>
                <w:sz w:val="2"/>
                <w:szCs w:val="2"/>
              </w:rPr>
            </w:pPr>
          </w:p>
          <w:p w:rsidR="00224BD5" w:rsidRDefault="00224BD5" w:rsidP="00324A4E">
            <w:pPr>
              <w:spacing w:after="0" w:line="240" w:lineRule="auto"/>
              <w:rPr>
                <w:sz w:val="2"/>
                <w:szCs w:val="2"/>
              </w:rPr>
            </w:pPr>
          </w:p>
          <w:p w:rsidR="00224BD5" w:rsidRDefault="00224BD5" w:rsidP="00324A4E">
            <w:pPr>
              <w:spacing w:after="0" w:line="240" w:lineRule="auto"/>
              <w:rPr>
                <w:sz w:val="2"/>
                <w:szCs w:val="2"/>
              </w:rPr>
            </w:pPr>
          </w:p>
          <w:p w:rsidR="00224BD5" w:rsidRDefault="00224BD5" w:rsidP="00324A4E">
            <w:pPr>
              <w:spacing w:after="0" w:line="240" w:lineRule="auto"/>
              <w:rPr>
                <w:sz w:val="2"/>
                <w:szCs w:val="2"/>
              </w:rPr>
            </w:pPr>
          </w:p>
          <w:p w:rsidR="00224BD5" w:rsidRDefault="00224BD5" w:rsidP="00324A4E">
            <w:pPr>
              <w:spacing w:after="0" w:line="240" w:lineRule="auto"/>
              <w:rPr>
                <w:sz w:val="2"/>
                <w:szCs w:val="2"/>
              </w:rPr>
            </w:pPr>
          </w:p>
          <w:p w:rsidR="00224BD5" w:rsidRDefault="00224BD5" w:rsidP="00324A4E">
            <w:pPr>
              <w:spacing w:after="0" w:line="240" w:lineRule="auto"/>
              <w:rPr>
                <w:sz w:val="2"/>
                <w:szCs w:val="2"/>
              </w:rPr>
            </w:pPr>
          </w:p>
          <w:p w:rsidR="00224BD5" w:rsidRDefault="00224BD5" w:rsidP="00324A4E">
            <w:pPr>
              <w:spacing w:after="0" w:line="240" w:lineRule="auto"/>
              <w:rPr>
                <w:sz w:val="2"/>
                <w:szCs w:val="2"/>
              </w:rPr>
            </w:pPr>
          </w:p>
          <w:p w:rsidR="00224BD5" w:rsidRPr="00775C4E" w:rsidRDefault="00224BD5" w:rsidP="00324A4E">
            <w:pPr>
              <w:spacing w:after="0" w:line="240" w:lineRule="auto"/>
              <w:rPr>
                <w:sz w:val="2"/>
                <w:szCs w:val="2"/>
              </w:rPr>
            </w:pPr>
          </w:p>
        </w:tc>
      </w:tr>
      <w:tr w:rsidR="00224BD5" w:rsidRPr="00775C4E" w:rsidTr="00324A4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278"/>
        </w:trPr>
        <w:tc>
          <w:tcPr>
            <w:tcW w:w="5418" w:type="dxa"/>
            <w:gridSpan w:val="5"/>
            <w:tcBorders>
              <w:top w:val="nil"/>
              <w:left w:val="single" w:sz="4" w:space="0" w:color="auto"/>
              <w:bottom w:val="nil"/>
              <w:right w:val="nil"/>
            </w:tcBorders>
          </w:tcPr>
          <w:p w:rsidR="00224BD5" w:rsidRPr="00775C4E" w:rsidRDefault="00224BD5" w:rsidP="00324A4E">
            <w:pPr>
              <w:spacing w:after="0" w:line="240" w:lineRule="auto"/>
              <w:jc w:val="both"/>
              <w:rPr>
                <w:bCs/>
                <w:sz w:val="2"/>
                <w:szCs w:val="2"/>
              </w:rPr>
            </w:pPr>
            <w:r>
              <w:rPr>
                <w:bCs/>
                <w:sz w:val="18"/>
                <w:szCs w:val="18"/>
              </w:rPr>
              <w:t>For early settlement of this Murabaha facility for any reason, you will be obliged to pay the entire balance of the deferred Amount of the Total Sale Price of the Murabaha and the Bank may, at its absolute discretion grant you an early settlement bonus to be determined solely by the Bank. The Bank is not obliged to grant the said bonus</w:t>
            </w:r>
            <w:r w:rsidRPr="00775C4E">
              <w:rPr>
                <w:bCs/>
                <w:color w:val="000000"/>
                <w:sz w:val="18"/>
                <w:szCs w:val="18"/>
              </w:rPr>
              <w:t>.</w:t>
            </w:r>
          </w:p>
        </w:tc>
        <w:tc>
          <w:tcPr>
            <w:tcW w:w="4770" w:type="dxa"/>
            <w:gridSpan w:val="5"/>
            <w:tcBorders>
              <w:top w:val="nil"/>
              <w:left w:val="nil"/>
              <w:bottom w:val="nil"/>
              <w:right w:val="single" w:sz="4" w:space="0" w:color="auto"/>
            </w:tcBorders>
          </w:tcPr>
          <w:p w:rsidR="00224BD5" w:rsidRPr="00C40202" w:rsidRDefault="00224BD5" w:rsidP="00324A4E">
            <w:pPr>
              <w:spacing w:after="0" w:line="240" w:lineRule="auto"/>
              <w:jc w:val="right"/>
              <w:rPr>
                <w:rFonts w:ascii="Times New Roman" w:hAnsi="Times New Roman" w:cs="Times New Roman"/>
                <w:sz w:val="2"/>
                <w:szCs w:val="2"/>
                <w:rtl/>
                <w:lang w:bidi="ar-AE"/>
              </w:rPr>
            </w:pPr>
          </w:p>
          <w:p w:rsidR="00224BD5" w:rsidRPr="00C40202" w:rsidRDefault="00224BD5" w:rsidP="00324A4E">
            <w:pPr>
              <w:spacing w:after="0" w:line="336" w:lineRule="auto"/>
              <w:jc w:val="right"/>
              <w:rPr>
                <w:rFonts w:ascii="Times New Roman" w:hAnsi="Times New Roman" w:cs="Times New Roman"/>
                <w:sz w:val="18"/>
                <w:szCs w:val="18"/>
                <w:lang w:bidi="ar-AE"/>
              </w:rPr>
            </w:pPr>
            <w:r w:rsidRPr="00C40202">
              <w:rPr>
                <w:rFonts w:ascii="Times New Roman" w:hAnsi="Times New Roman" w:cs="Times New Roman"/>
                <w:sz w:val="18"/>
                <w:szCs w:val="18"/>
                <w:rtl/>
                <w:lang w:bidi="ar-AE"/>
              </w:rPr>
              <w:t>للسداد المبكر للمرابحة هذه لأي سبب من الأسباب، يتعين عليكم دفع الرصيد المتبقي من المبلغ المؤجل من سعر البيع الإجمالي ويجوز للمصرف حسب تقديره المطلق منحكم مكافأة مقابل السداد المبكر، لكنها تكون بقرار المصرف وحده ودون أن يكون المصرف ملزما بمنح المكافأة المذكورة.</w:t>
            </w:r>
          </w:p>
        </w:tc>
      </w:tr>
      <w:tr w:rsidR="00224BD5" w:rsidRPr="00775C4E" w:rsidTr="00324A4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440"/>
        </w:trPr>
        <w:tc>
          <w:tcPr>
            <w:tcW w:w="5418" w:type="dxa"/>
            <w:gridSpan w:val="5"/>
            <w:tcBorders>
              <w:top w:val="nil"/>
              <w:left w:val="single" w:sz="4" w:space="0" w:color="auto"/>
              <w:bottom w:val="single" w:sz="4" w:space="0" w:color="auto"/>
              <w:right w:val="nil"/>
            </w:tcBorders>
          </w:tcPr>
          <w:p w:rsidR="00224BD5" w:rsidRPr="00212D52" w:rsidRDefault="00224BD5" w:rsidP="00324A4E">
            <w:pPr>
              <w:spacing w:after="0" w:line="240" w:lineRule="auto"/>
              <w:jc w:val="both"/>
              <w:rPr>
                <w:bCs/>
                <w:sz w:val="2"/>
                <w:szCs w:val="2"/>
              </w:rPr>
            </w:pPr>
          </w:p>
          <w:p w:rsidR="00224BD5" w:rsidRPr="00775C4E" w:rsidRDefault="00224BD5" w:rsidP="00324A4E">
            <w:pPr>
              <w:spacing w:after="0" w:line="240" w:lineRule="auto"/>
              <w:jc w:val="both"/>
              <w:rPr>
                <w:bCs/>
                <w:sz w:val="18"/>
                <w:szCs w:val="18"/>
              </w:rPr>
            </w:pPr>
            <w:r w:rsidRPr="00775C4E">
              <w:rPr>
                <w:bCs/>
                <w:sz w:val="18"/>
                <w:szCs w:val="18"/>
              </w:rPr>
              <w:t>Hereby, signing this document is an acknowledgement that the terms and conditions of the Murabaha</w:t>
            </w:r>
            <w:r>
              <w:rPr>
                <w:bCs/>
                <w:sz w:val="18"/>
                <w:szCs w:val="18"/>
              </w:rPr>
              <w:t xml:space="preserve"> Sale</w:t>
            </w:r>
            <w:r w:rsidRPr="00775C4E">
              <w:rPr>
                <w:bCs/>
                <w:sz w:val="18"/>
                <w:szCs w:val="18"/>
              </w:rPr>
              <w:t xml:space="preserve"> Contract</w:t>
            </w:r>
            <w:r>
              <w:rPr>
                <w:bCs/>
                <w:sz w:val="18"/>
                <w:szCs w:val="18"/>
              </w:rPr>
              <w:t xml:space="preserve"> (Bonds)attached herewith and all other related process prior of signing the same have been understood by you and you declare that you aware of the above mentioned details and shall fulfill all of your contractual obligations there under</w:t>
            </w:r>
            <w:r w:rsidRPr="00775C4E">
              <w:rPr>
                <w:bCs/>
                <w:sz w:val="18"/>
                <w:szCs w:val="18"/>
              </w:rPr>
              <w:t>.</w:t>
            </w:r>
          </w:p>
        </w:tc>
        <w:tc>
          <w:tcPr>
            <w:tcW w:w="4770" w:type="dxa"/>
            <w:gridSpan w:val="5"/>
            <w:tcBorders>
              <w:top w:val="nil"/>
              <w:left w:val="nil"/>
              <w:bottom w:val="single" w:sz="4" w:space="0" w:color="auto"/>
              <w:right w:val="single" w:sz="4" w:space="0" w:color="auto"/>
            </w:tcBorders>
          </w:tcPr>
          <w:p w:rsidR="00224BD5" w:rsidRPr="00C40202" w:rsidRDefault="00224BD5" w:rsidP="00324A4E">
            <w:pPr>
              <w:spacing w:after="0" w:line="240" w:lineRule="auto"/>
              <w:jc w:val="right"/>
              <w:rPr>
                <w:rFonts w:ascii="Times New Roman" w:hAnsi="Times New Roman" w:cs="Times New Roman"/>
                <w:sz w:val="2"/>
                <w:szCs w:val="2"/>
                <w:rtl/>
                <w:lang w:bidi="ar-AE"/>
              </w:rPr>
            </w:pPr>
          </w:p>
          <w:p w:rsidR="00224BD5" w:rsidRPr="00C40202" w:rsidRDefault="00224BD5" w:rsidP="00324A4E">
            <w:pPr>
              <w:spacing w:after="0" w:line="312" w:lineRule="auto"/>
              <w:jc w:val="right"/>
              <w:rPr>
                <w:rFonts w:ascii="Times New Roman" w:hAnsi="Times New Roman" w:cs="Times New Roman"/>
                <w:sz w:val="18"/>
                <w:szCs w:val="18"/>
                <w:rtl/>
                <w:lang w:bidi="ar-AE"/>
              </w:rPr>
            </w:pPr>
            <w:r w:rsidRPr="00C40202">
              <w:rPr>
                <w:rFonts w:ascii="Times New Roman" w:hAnsi="Times New Roman" w:cs="Times New Roman"/>
                <w:sz w:val="18"/>
                <w:szCs w:val="18"/>
                <w:rtl/>
                <w:lang w:bidi="ar-AE"/>
              </w:rPr>
              <w:t>بموجبه يعدّ التوقيع على هذه الوثيقة بمثابة إقرار من جانبكم بفهم أحكام وشروطعقد بيع الصكوك مرابحة المرفق طيه وجميع الإجراءات الأخرى ذات الصلة قبل التوقيع عليها وإقرارا بأنكم على علم بالتفاصيل المذكورة أعلاه وأنكم ستقومون بالوفاء بكافة التزاماتكم التعاقدية الواردة أدناه.</w:t>
            </w:r>
          </w:p>
        </w:tc>
      </w:tr>
      <w:tr w:rsidR="00224BD5" w:rsidRPr="00775C4E" w:rsidTr="00324A4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418" w:type="dxa"/>
            <w:gridSpan w:val="5"/>
            <w:tcBorders>
              <w:top w:val="single" w:sz="4" w:space="0" w:color="auto"/>
              <w:left w:val="single" w:sz="4" w:space="0" w:color="auto"/>
              <w:bottom w:val="single" w:sz="4" w:space="0" w:color="auto"/>
              <w:right w:val="nil"/>
            </w:tcBorders>
            <w:shd w:val="clear" w:color="auto" w:fill="E36C0A"/>
          </w:tcPr>
          <w:p w:rsidR="00224BD5" w:rsidRPr="00775C4E" w:rsidRDefault="00224BD5" w:rsidP="00324A4E">
            <w:pPr>
              <w:spacing w:before="60" w:after="60" w:line="240" w:lineRule="auto"/>
              <w:rPr>
                <w:b/>
                <w:bCs/>
                <w:color w:val="FFFFFF"/>
                <w:sz w:val="18"/>
                <w:szCs w:val="18"/>
              </w:rPr>
            </w:pPr>
            <w:r w:rsidRPr="00775C4E">
              <w:rPr>
                <w:b/>
                <w:bCs/>
                <w:color w:val="FFFFFF"/>
              </w:rPr>
              <w:t>Customer Declaration</w:t>
            </w:r>
          </w:p>
        </w:tc>
        <w:tc>
          <w:tcPr>
            <w:tcW w:w="4770" w:type="dxa"/>
            <w:gridSpan w:val="5"/>
            <w:tcBorders>
              <w:top w:val="single" w:sz="4" w:space="0" w:color="auto"/>
              <w:left w:val="nil"/>
              <w:bottom w:val="single" w:sz="4" w:space="0" w:color="auto"/>
              <w:right w:val="single" w:sz="4" w:space="0" w:color="auto"/>
            </w:tcBorders>
            <w:shd w:val="clear" w:color="auto" w:fill="E36C0A"/>
          </w:tcPr>
          <w:p w:rsidR="00224BD5" w:rsidRPr="00775C4E" w:rsidRDefault="00224BD5" w:rsidP="00324A4E">
            <w:pPr>
              <w:spacing w:before="60" w:after="60" w:line="240" w:lineRule="auto"/>
              <w:jc w:val="right"/>
              <w:rPr>
                <w:color w:val="FFFFFF"/>
                <w:sz w:val="18"/>
                <w:szCs w:val="18"/>
              </w:rPr>
            </w:pPr>
            <w:r>
              <w:rPr>
                <w:rFonts w:hint="cs"/>
                <w:b/>
                <w:bCs/>
                <w:color w:val="FFFFFF"/>
                <w:rtl/>
                <w:lang w:bidi="ar-AE"/>
              </w:rPr>
              <w:t>إ</w:t>
            </w:r>
            <w:r w:rsidRPr="00775C4E">
              <w:rPr>
                <w:rFonts w:hint="cs"/>
                <w:b/>
                <w:bCs/>
                <w:color w:val="FFFFFF"/>
                <w:rtl/>
                <w:lang w:bidi="ar-AE"/>
              </w:rPr>
              <w:t>قرار العميل</w:t>
            </w:r>
          </w:p>
        </w:tc>
      </w:tr>
      <w:tr w:rsidR="00224BD5" w:rsidRPr="00775C4E" w:rsidTr="00324A4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418" w:type="dxa"/>
            <w:gridSpan w:val="5"/>
            <w:tcBorders>
              <w:top w:val="single" w:sz="4" w:space="0" w:color="auto"/>
              <w:bottom w:val="nil"/>
              <w:right w:val="nil"/>
            </w:tcBorders>
          </w:tcPr>
          <w:p w:rsidR="00224BD5" w:rsidRPr="00775C4E" w:rsidRDefault="00224BD5" w:rsidP="00324A4E">
            <w:pPr>
              <w:spacing w:before="60" w:after="0" w:line="240" w:lineRule="auto"/>
              <w:jc w:val="both"/>
              <w:rPr>
                <w:bCs/>
                <w:sz w:val="18"/>
                <w:szCs w:val="18"/>
              </w:rPr>
            </w:pPr>
            <w:r w:rsidRPr="00775C4E">
              <w:rPr>
                <w:b/>
                <w:sz w:val="18"/>
                <w:szCs w:val="18"/>
              </w:rPr>
              <w:t>From:</w:t>
            </w:r>
            <w:r w:rsidRPr="00775C4E">
              <w:rPr>
                <w:b/>
              </w:rPr>
              <w:t>(the customer)</w:t>
            </w:r>
          </w:p>
          <w:p w:rsidR="00224BD5" w:rsidRPr="00775C4E" w:rsidRDefault="00224BD5" w:rsidP="00324A4E">
            <w:pPr>
              <w:spacing w:after="0" w:line="240" w:lineRule="auto"/>
              <w:jc w:val="both"/>
              <w:rPr>
                <w:bCs/>
                <w:sz w:val="18"/>
                <w:szCs w:val="18"/>
              </w:rPr>
            </w:pPr>
            <w:r w:rsidRPr="00775C4E">
              <w:rPr>
                <w:b/>
                <w:sz w:val="18"/>
                <w:szCs w:val="18"/>
              </w:rPr>
              <w:t>To     :</w:t>
            </w:r>
            <w:r w:rsidRPr="00775C4E">
              <w:rPr>
                <w:bCs/>
                <w:sz w:val="18"/>
                <w:szCs w:val="18"/>
              </w:rPr>
              <w:t xml:space="preserve"> Al Hilal Bank PJSC</w:t>
            </w:r>
          </w:p>
          <w:p w:rsidR="00224BD5" w:rsidRPr="00775C4E" w:rsidRDefault="00224BD5" w:rsidP="00324A4E">
            <w:pPr>
              <w:spacing w:after="0" w:line="240" w:lineRule="auto"/>
              <w:jc w:val="both"/>
              <w:rPr>
                <w:bCs/>
                <w:sz w:val="10"/>
                <w:szCs w:val="10"/>
              </w:rPr>
            </w:pPr>
          </w:p>
          <w:p w:rsidR="00224BD5" w:rsidRPr="00775C4E" w:rsidRDefault="00224BD5" w:rsidP="00324A4E">
            <w:pPr>
              <w:spacing w:after="0" w:line="216" w:lineRule="auto"/>
              <w:jc w:val="both"/>
              <w:rPr>
                <w:sz w:val="18"/>
                <w:szCs w:val="18"/>
              </w:rPr>
            </w:pPr>
            <w:r w:rsidRPr="00775C4E">
              <w:rPr>
                <w:bCs/>
                <w:sz w:val="18"/>
                <w:szCs w:val="18"/>
              </w:rPr>
              <w:t>I have carefully read and understood the above declaration and the terms and conditions of the related contractual agreements and hereby accept the same.</w:t>
            </w:r>
          </w:p>
        </w:tc>
        <w:tc>
          <w:tcPr>
            <w:tcW w:w="4770" w:type="dxa"/>
            <w:gridSpan w:val="5"/>
            <w:tcBorders>
              <w:top w:val="single" w:sz="4" w:space="0" w:color="auto"/>
              <w:left w:val="nil"/>
              <w:bottom w:val="nil"/>
            </w:tcBorders>
          </w:tcPr>
          <w:p w:rsidR="00224BD5" w:rsidRPr="00C40202" w:rsidRDefault="00224BD5" w:rsidP="00324A4E">
            <w:pPr>
              <w:spacing w:before="80" w:after="0"/>
              <w:jc w:val="right"/>
              <w:rPr>
                <w:rFonts w:ascii="Times New Roman" w:hAnsi="Times New Roman" w:cs="Times New Roman"/>
                <w:b/>
                <w:bCs/>
                <w:sz w:val="18"/>
                <w:szCs w:val="18"/>
                <w:rtl/>
                <w:lang w:bidi="ar-AE"/>
              </w:rPr>
            </w:pPr>
            <w:r w:rsidRPr="00C40202">
              <w:rPr>
                <w:rFonts w:ascii="Times New Roman" w:hAnsi="Times New Roman" w:cs="Times New Roman"/>
                <w:b/>
                <w:bCs/>
                <w:sz w:val="18"/>
                <w:szCs w:val="18"/>
                <w:rtl/>
                <w:lang w:bidi="ar-AE"/>
              </w:rPr>
              <w:t xml:space="preserve">من </w:t>
            </w:r>
            <w:r w:rsidRPr="00C40202">
              <w:rPr>
                <w:rFonts w:ascii="Times New Roman" w:hAnsi="Times New Roman" w:cs="Times New Roman"/>
                <w:b/>
                <w:bCs/>
                <w:rtl/>
                <w:lang w:bidi="ar-AE"/>
              </w:rPr>
              <w:t>: (العميل)</w:t>
            </w:r>
          </w:p>
          <w:p w:rsidR="00224BD5" w:rsidRPr="00C40202" w:rsidRDefault="00224BD5" w:rsidP="00324A4E">
            <w:pPr>
              <w:spacing w:after="0"/>
              <w:jc w:val="right"/>
              <w:rPr>
                <w:rFonts w:ascii="Times New Roman" w:hAnsi="Times New Roman" w:cs="Times New Roman"/>
                <w:sz w:val="18"/>
                <w:szCs w:val="18"/>
                <w:lang w:bidi="ar-AE"/>
              </w:rPr>
            </w:pPr>
            <w:r w:rsidRPr="00C40202">
              <w:rPr>
                <w:rFonts w:ascii="Times New Roman" w:hAnsi="Times New Roman" w:cs="Times New Roman"/>
                <w:b/>
                <w:bCs/>
                <w:sz w:val="18"/>
                <w:szCs w:val="18"/>
                <w:rtl/>
                <w:lang w:bidi="ar-AE"/>
              </w:rPr>
              <w:t>إلى</w:t>
            </w:r>
            <w:r w:rsidRPr="00C40202">
              <w:rPr>
                <w:rFonts w:ascii="Times New Roman" w:hAnsi="Times New Roman" w:cs="Times New Roman"/>
                <w:sz w:val="18"/>
                <w:szCs w:val="18"/>
                <w:rtl/>
                <w:lang w:bidi="ar-AE"/>
              </w:rPr>
              <w:t xml:space="preserve"> : مصرف الهلال ش.م.ع.</w:t>
            </w:r>
          </w:p>
          <w:p w:rsidR="00224BD5" w:rsidRPr="00C40202" w:rsidRDefault="00224BD5" w:rsidP="00324A4E">
            <w:pPr>
              <w:spacing w:after="0"/>
              <w:jc w:val="right"/>
              <w:rPr>
                <w:rFonts w:ascii="Times New Roman" w:hAnsi="Times New Roman" w:cs="Times New Roman"/>
                <w:sz w:val="10"/>
                <w:szCs w:val="10"/>
                <w:rtl/>
                <w:lang w:bidi="ar-AE"/>
              </w:rPr>
            </w:pPr>
          </w:p>
          <w:p w:rsidR="00224BD5" w:rsidRDefault="00224BD5" w:rsidP="00324A4E">
            <w:pPr>
              <w:spacing w:after="0"/>
              <w:jc w:val="right"/>
              <w:rPr>
                <w:sz w:val="18"/>
                <w:szCs w:val="18"/>
                <w:lang w:bidi="ar-AE"/>
              </w:rPr>
            </w:pPr>
            <w:r w:rsidRPr="00C40202">
              <w:rPr>
                <w:rFonts w:ascii="Times New Roman" w:hAnsi="Times New Roman" w:cs="Times New Roman"/>
                <w:sz w:val="18"/>
                <w:szCs w:val="18"/>
                <w:rtl/>
                <w:lang w:bidi="ar-AE"/>
              </w:rPr>
              <w:t>لقد اطلعت على الإقرار المذكور أعلاه والأحكام والشروط المتعلقة بالاتفاقيات التعاقدية وفهمتها جيدا وبموجبه أقر بقبولي لها</w:t>
            </w:r>
            <w:r w:rsidRPr="00775C4E">
              <w:rPr>
                <w:sz w:val="18"/>
                <w:szCs w:val="18"/>
                <w:rtl/>
                <w:lang w:bidi="ar-AE"/>
              </w:rPr>
              <w:t>.</w:t>
            </w:r>
          </w:p>
        </w:tc>
      </w:tr>
      <w:tr w:rsidR="00224BD5" w:rsidRPr="00775C4E" w:rsidTr="00324A4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188" w:type="dxa"/>
            <w:gridSpan w:val="10"/>
            <w:tcBorders>
              <w:top w:val="nil"/>
            </w:tcBorders>
          </w:tcPr>
          <w:p w:rsidR="00224BD5" w:rsidRPr="00775C4E" w:rsidRDefault="00224BD5" w:rsidP="00324A4E">
            <w:pPr>
              <w:spacing w:after="0" w:line="240" w:lineRule="auto"/>
              <w:rPr>
                <w:sz w:val="4"/>
                <w:szCs w:val="4"/>
              </w:rPr>
            </w:pPr>
          </w:p>
          <w:p w:rsidR="00224BD5" w:rsidRPr="00775C4E" w:rsidRDefault="00224BD5" w:rsidP="00324A4E">
            <w:pPr>
              <w:spacing w:after="0" w:line="240" w:lineRule="auto"/>
              <w:rPr>
                <w:sz w:val="2"/>
                <w:szCs w:val="2"/>
              </w:rPr>
            </w:pPr>
          </w:p>
          <w:tbl>
            <w:tblPr>
              <w:tblW w:w="0" w:type="auto"/>
              <w:tblLook w:val="04A0"/>
            </w:tblPr>
            <w:tblGrid>
              <w:gridCol w:w="910"/>
              <w:gridCol w:w="4673"/>
              <w:gridCol w:w="801"/>
              <w:gridCol w:w="809"/>
              <w:gridCol w:w="1963"/>
              <w:gridCol w:w="816"/>
            </w:tblGrid>
            <w:tr w:rsidR="00224BD5" w:rsidRPr="00775C4E" w:rsidTr="00324A4E">
              <w:tc>
                <w:tcPr>
                  <w:tcW w:w="918" w:type="dxa"/>
                  <w:tcBorders>
                    <w:right w:val="single" w:sz="4" w:space="0" w:color="auto"/>
                  </w:tcBorders>
                </w:tcPr>
                <w:p w:rsidR="00224BD5" w:rsidRPr="00775C4E" w:rsidRDefault="00224BD5" w:rsidP="00324A4E">
                  <w:pPr>
                    <w:spacing w:before="40" w:after="40" w:line="240" w:lineRule="auto"/>
                    <w:rPr>
                      <w:b/>
                      <w:bCs/>
                      <w:sz w:val="16"/>
                      <w:szCs w:val="16"/>
                    </w:rPr>
                  </w:pPr>
                  <w:r w:rsidRPr="00775C4E">
                    <w:rPr>
                      <w:b/>
                      <w:bCs/>
                      <w:sz w:val="16"/>
                      <w:szCs w:val="16"/>
                    </w:rPr>
                    <w:t>Name</w:t>
                  </w:r>
                </w:p>
              </w:tc>
              <w:tc>
                <w:tcPr>
                  <w:tcW w:w="4770" w:type="dxa"/>
                  <w:tcBorders>
                    <w:top w:val="single" w:sz="4" w:space="0" w:color="auto"/>
                    <w:left w:val="single" w:sz="4" w:space="0" w:color="auto"/>
                    <w:bottom w:val="single" w:sz="4" w:space="0" w:color="auto"/>
                    <w:right w:val="single" w:sz="4" w:space="0" w:color="auto"/>
                  </w:tcBorders>
                </w:tcPr>
                <w:p w:rsidR="00224BD5" w:rsidRPr="00C40202" w:rsidRDefault="00C40202" w:rsidP="00324A4E">
                  <w:pPr>
                    <w:spacing w:before="60" w:after="40" w:line="240" w:lineRule="auto"/>
                    <w:rPr>
                      <w:b/>
                      <w:sz w:val="18"/>
                      <w:szCs w:val="18"/>
                    </w:rPr>
                  </w:pPr>
                  <w:r w:rsidRPr="00C40202">
                    <w:rPr>
                      <w:rFonts w:cstheme="majorBidi"/>
                      <w:b/>
                      <w:bCs/>
                      <w:sz w:val="18"/>
                      <w:szCs w:val="18"/>
                    </w:rPr>
                    <w:fldChar w:fldCharType="begin"/>
                  </w:r>
                  <w:r w:rsidRPr="00C40202">
                    <w:rPr>
                      <w:rFonts w:cstheme="majorBidi"/>
                      <w:b/>
                      <w:bCs/>
                      <w:sz w:val="18"/>
                      <w:szCs w:val="18"/>
                    </w:rPr>
                    <w:instrText xml:space="preserve"> MERGEFIELD  custName </w:instrText>
                  </w:r>
                  <w:r w:rsidRPr="00C40202">
                    <w:rPr>
                      <w:rFonts w:cstheme="majorBidi"/>
                      <w:b/>
                      <w:bCs/>
                      <w:sz w:val="18"/>
                      <w:szCs w:val="18"/>
                    </w:rPr>
                    <w:fldChar w:fldCharType="separate"/>
                  </w:r>
                  <w:r w:rsidRPr="00C40202">
                    <w:rPr>
                      <w:rFonts w:cstheme="majorBidi"/>
                      <w:b/>
                      <w:bCs/>
                      <w:noProof/>
                      <w:sz w:val="18"/>
                      <w:szCs w:val="18"/>
                    </w:rPr>
                    <w:t>«custName»</w:t>
                  </w:r>
                  <w:r w:rsidRPr="00C40202">
                    <w:rPr>
                      <w:rFonts w:cstheme="majorBidi"/>
                      <w:b/>
                      <w:bCs/>
                      <w:sz w:val="18"/>
                      <w:szCs w:val="18"/>
                    </w:rPr>
                    <w:fldChar w:fldCharType="end"/>
                  </w:r>
                </w:p>
              </w:tc>
              <w:tc>
                <w:tcPr>
                  <w:tcW w:w="810" w:type="dxa"/>
                  <w:tcBorders>
                    <w:left w:val="single" w:sz="4" w:space="0" w:color="auto"/>
                  </w:tcBorders>
                </w:tcPr>
                <w:p w:rsidR="00224BD5" w:rsidRPr="00775C4E" w:rsidRDefault="00224BD5" w:rsidP="00324A4E">
                  <w:pPr>
                    <w:spacing w:before="40" w:after="40" w:line="240" w:lineRule="auto"/>
                    <w:rPr>
                      <w:b/>
                      <w:bCs/>
                      <w:sz w:val="16"/>
                      <w:szCs w:val="16"/>
                    </w:rPr>
                  </w:pPr>
                  <w:r w:rsidRPr="00775C4E">
                    <w:rPr>
                      <w:b/>
                      <w:bCs/>
                      <w:sz w:val="16"/>
                      <w:szCs w:val="16"/>
                      <w:rtl/>
                      <w:lang w:bidi="ar-AE"/>
                    </w:rPr>
                    <w:t>الاسم</w:t>
                  </w:r>
                </w:p>
              </w:tc>
              <w:tc>
                <w:tcPr>
                  <w:tcW w:w="810" w:type="dxa"/>
                  <w:tcBorders>
                    <w:right w:val="single" w:sz="4" w:space="0" w:color="auto"/>
                  </w:tcBorders>
                </w:tcPr>
                <w:p w:rsidR="00224BD5" w:rsidRPr="00775C4E" w:rsidRDefault="00224BD5" w:rsidP="00324A4E">
                  <w:pPr>
                    <w:spacing w:before="40" w:after="40" w:line="204" w:lineRule="auto"/>
                    <w:rPr>
                      <w:b/>
                      <w:bCs/>
                      <w:sz w:val="16"/>
                      <w:szCs w:val="16"/>
                    </w:rPr>
                  </w:pPr>
                  <w:r w:rsidRPr="00775C4E">
                    <w:rPr>
                      <w:b/>
                      <w:bCs/>
                      <w:sz w:val="16"/>
                      <w:szCs w:val="16"/>
                    </w:rPr>
                    <w:t>Account Number</w:t>
                  </w:r>
                </w:p>
              </w:tc>
              <w:tc>
                <w:tcPr>
                  <w:tcW w:w="1980" w:type="dxa"/>
                  <w:tcBorders>
                    <w:top w:val="single" w:sz="4" w:space="0" w:color="auto"/>
                    <w:left w:val="single" w:sz="4" w:space="0" w:color="auto"/>
                    <w:bottom w:val="single" w:sz="4" w:space="0" w:color="auto"/>
                    <w:right w:val="single" w:sz="4" w:space="0" w:color="auto"/>
                  </w:tcBorders>
                </w:tcPr>
                <w:p w:rsidR="00224BD5" w:rsidRPr="00C40202" w:rsidRDefault="00C40202" w:rsidP="00324A4E">
                  <w:pPr>
                    <w:spacing w:before="60" w:after="40" w:line="240" w:lineRule="auto"/>
                    <w:rPr>
                      <w:bCs/>
                      <w:sz w:val="18"/>
                      <w:szCs w:val="18"/>
                    </w:rPr>
                  </w:pPr>
                  <w:r w:rsidRPr="00C40202">
                    <w:rPr>
                      <w:rFonts w:cstheme="majorBidi"/>
                      <w:b/>
                      <w:bCs/>
                      <w:sz w:val="18"/>
                      <w:szCs w:val="18"/>
                    </w:rPr>
                    <w:fldChar w:fldCharType="begin"/>
                  </w:r>
                  <w:r w:rsidRPr="00C40202">
                    <w:rPr>
                      <w:rFonts w:cstheme="majorBidi"/>
                      <w:b/>
                      <w:bCs/>
                      <w:sz w:val="18"/>
                      <w:szCs w:val="18"/>
                    </w:rPr>
                    <w:instrText xml:space="preserve"> MERGEFIELD  custAccount </w:instrText>
                  </w:r>
                  <w:r w:rsidRPr="00C40202">
                    <w:rPr>
                      <w:rFonts w:cstheme="majorBidi"/>
                      <w:b/>
                      <w:bCs/>
                      <w:sz w:val="18"/>
                      <w:szCs w:val="18"/>
                    </w:rPr>
                    <w:fldChar w:fldCharType="separate"/>
                  </w:r>
                  <w:r w:rsidRPr="00C40202">
                    <w:rPr>
                      <w:rFonts w:cstheme="majorBidi"/>
                      <w:b/>
                      <w:bCs/>
                      <w:noProof/>
                      <w:sz w:val="18"/>
                      <w:szCs w:val="18"/>
                    </w:rPr>
                    <w:t>«custAccount»</w:t>
                  </w:r>
                  <w:r w:rsidRPr="00C40202">
                    <w:rPr>
                      <w:rFonts w:cstheme="majorBidi"/>
                      <w:b/>
                      <w:bCs/>
                      <w:sz w:val="18"/>
                      <w:szCs w:val="18"/>
                    </w:rPr>
                    <w:fldChar w:fldCharType="end"/>
                  </w:r>
                </w:p>
              </w:tc>
              <w:tc>
                <w:tcPr>
                  <w:tcW w:w="821" w:type="dxa"/>
                  <w:tcBorders>
                    <w:left w:val="single" w:sz="4" w:space="0" w:color="auto"/>
                  </w:tcBorders>
                </w:tcPr>
                <w:p w:rsidR="00224BD5" w:rsidRPr="00C40202" w:rsidRDefault="00224BD5" w:rsidP="00324A4E">
                  <w:pPr>
                    <w:spacing w:before="40" w:after="40" w:line="240" w:lineRule="auto"/>
                    <w:jc w:val="right"/>
                    <w:rPr>
                      <w:rFonts w:ascii="Times New Roman" w:hAnsi="Times New Roman" w:cs="Times New Roman"/>
                      <w:b/>
                      <w:bCs/>
                      <w:sz w:val="16"/>
                      <w:szCs w:val="16"/>
                    </w:rPr>
                  </w:pPr>
                  <w:r w:rsidRPr="00C40202">
                    <w:rPr>
                      <w:rFonts w:ascii="Times New Roman" w:hAnsi="Times New Roman" w:cs="Times New Roman"/>
                      <w:b/>
                      <w:bCs/>
                      <w:sz w:val="16"/>
                      <w:szCs w:val="16"/>
                      <w:rtl/>
                      <w:lang w:bidi="ar-AE"/>
                    </w:rPr>
                    <w:t xml:space="preserve">رقم الحساب </w:t>
                  </w:r>
                </w:p>
              </w:tc>
            </w:tr>
          </w:tbl>
          <w:p w:rsidR="00224BD5" w:rsidRPr="00775C4E" w:rsidRDefault="00224BD5" w:rsidP="00324A4E">
            <w:pPr>
              <w:spacing w:before="40" w:after="40" w:line="240" w:lineRule="auto"/>
              <w:rPr>
                <w:b/>
                <w:bCs/>
                <w:sz w:val="2"/>
                <w:szCs w:val="2"/>
              </w:rPr>
            </w:pPr>
          </w:p>
          <w:tbl>
            <w:tblPr>
              <w:tblW w:w="0" w:type="auto"/>
              <w:tblLook w:val="04A0"/>
            </w:tblPr>
            <w:tblGrid>
              <w:gridCol w:w="917"/>
              <w:gridCol w:w="4677"/>
              <w:gridCol w:w="805"/>
              <w:gridCol w:w="804"/>
              <w:gridCol w:w="1953"/>
              <w:gridCol w:w="816"/>
            </w:tblGrid>
            <w:tr w:rsidR="00224BD5" w:rsidRPr="00775C4E" w:rsidTr="00324A4E">
              <w:tc>
                <w:tcPr>
                  <w:tcW w:w="918" w:type="dxa"/>
                  <w:tcBorders>
                    <w:right w:val="single" w:sz="4" w:space="0" w:color="auto"/>
                  </w:tcBorders>
                </w:tcPr>
                <w:p w:rsidR="00224BD5" w:rsidRPr="00775C4E" w:rsidRDefault="00224BD5" w:rsidP="00324A4E">
                  <w:pPr>
                    <w:spacing w:before="40" w:after="40" w:line="240" w:lineRule="auto"/>
                    <w:rPr>
                      <w:b/>
                      <w:bCs/>
                      <w:sz w:val="16"/>
                      <w:szCs w:val="16"/>
                    </w:rPr>
                  </w:pPr>
                  <w:r w:rsidRPr="00775C4E">
                    <w:rPr>
                      <w:b/>
                      <w:bCs/>
                      <w:sz w:val="16"/>
                      <w:szCs w:val="16"/>
                    </w:rPr>
                    <w:t>Signature</w:t>
                  </w:r>
                </w:p>
              </w:tc>
              <w:tc>
                <w:tcPr>
                  <w:tcW w:w="4770" w:type="dxa"/>
                  <w:tcBorders>
                    <w:top w:val="single" w:sz="4" w:space="0" w:color="auto"/>
                    <w:left w:val="single" w:sz="4" w:space="0" w:color="auto"/>
                    <w:right w:val="single" w:sz="4" w:space="0" w:color="auto"/>
                  </w:tcBorders>
                </w:tcPr>
                <w:p w:rsidR="00224BD5" w:rsidRPr="00775C4E" w:rsidRDefault="00224BD5" w:rsidP="00324A4E">
                  <w:pPr>
                    <w:spacing w:before="40" w:after="40" w:line="240" w:lineRule="auto"/>
                    <w:rPr>
                      <w:b/>
                      <w:bCs/>
                      <w:sz w:val="16"/>
                      <w:szCs w:val="16"/>
                    </w:rPr>
                  </w:pPr>
                </w:p>
              </w:tc>
              <w:tc>
                <w:tcPr>
                  <w:tcW w:w="810" w:type="dxa"/>
                  <w:tcBorders>
                    <w:left w:val="single" w:sz="4" w:space="0" w:color="auto"/>
                  </w:tcBorders>
                </w:tcPr>
                <w:p w:rsidR="00224BD5" w:rsidRPr="00775C4E" w:rsidRDefault="00224BD5" w:rsidP="00324A4E">
                  <w:pPr>
                    <w:spacing w:before="40" w:after="40" w:line="240" w:lineRule="auto"/>
                    <w:rPr>
                      <w:b/>
                      <w:bCs/>
                      <w:sz w:val="16"/>
                      <w:szCs w:val="16"/>
                    </w:rPr>
                  </w:pPr>
                  <w:r w:rsidRPr="00775C4E">
                    <w:rPr>
                      <w:b/>
                      <w:bCs/>
                      <w:sz w:val="16"/>
                      <w:szCs w:val="16"/>
                      <w:rtl/>
                      <w:lang w:bidi="ar-AE"/>
                    </w:rPr>
                    <w:t>التوقيع</w:t>
                  </w:r>
                </w:p>
              </w:tc>
              <w:tc>
                <w:tcPr>
                  <w:tcW w:w="810" w:type="dxa"/>
                  <w:tcBorders>
                    <w:right w:val="single" w:sz="4" w:space="0" w:color="auto"/>
                  </w:tcBorders>
                </w:tcPr>
                <w:p w:rsidR="00224BD5" w:rsidRPr="00775C4E" w:rsidRDefault="00224BD5" w:rsidP="00324A4E">
                  <w:pPr>
                    <w:spacing w:before="40" w:after="40" w:line="240" w:lineRule="auto"/>
                    <w:rPr>
                      <w:b/>
                      <w:bCs/>
                      <w:sz w:val="16"/>
                      <w:szCs w:val="16"/>
                    </w:rPr>
                  </w:pPr>
                  <w:r w:rsidRPr="00775C4E">
                    <w:rPr>
                      <w:b/>
                      <w:bCs/>
                      <w:sz w:val="16"/>
                      <w:szCs w:val="16"/>
                    </w:rPr>
                    <w:t>Date</w:t>
                  </w:r>
                </w:p>
              </w:tc>
              <w:tc>
                <w:tcPr>
                  <w:tcW w:w="1980" w:type="dxa"/>
                  <w:tcBorders>
                    <w:top w:val="single" w:sz="4" w:space="0" w:color="auto"/>
                    <w:left w:val="single" w:sz="4" w:space="0" w:color="auto"/>
                    <w:bottom w:val="single" w:sz="4" w:space="0" w:color="auto"/>
                    <w:right w:val="single" w:sz="4" w:space="0" w:color="auto"/>
                  </w:tcBorders>
                </w:tcPr>
                <w:p w:rsidR="00224BD5" w:rsidRPr="00775C4E" w:rsidRDefault="000E7077" w:rsidP="00324A4E">
                  <w:pPr>
                    <w:spacing w:before="80" w:after="80" w:line="240" w:lineRule="auto"/>
                    <w:rPr>
                      <w:b/>
                      <w:bCs/>
                      <w:sz w:val="20"/>
                      <w:szCs w:val="20"/>
                    </w:rPr>
                  </w:pPr>
                  <w:r w:rsidRPr="00775C4E">
                    <w:rPr>
                      <w:rFonts w:cs="Times New Roman"/>
                      <w:bCs/>
                      <w:sz w:val="18"/>
                      <w:szCs w:val="18"/>
                    </w:rPr>
                    <w:fldChar w:fldCharType="begin">
                      <w:ffData>
                        <w:name w:val="Text41"/>
                        <w:enabled/>
                        <w:calcOnExit w:val="0"/>
                        <w:textInput/>
                      </w:ffData>
                    </w:fldChar>
                  </w:r>
                  <w:r w:rsidR="00224BD5" w:rsidRPr="00775C4E">
                    <w:rPr>
                      <w:rFonts w:cs="Times New Roman"/>
                      <w:bCs/>
                      <w:sz w:val="18"/>
                      <w:szCs w:val="18"/>
                    </w:rPr>
                    <w:instrText xml:space="preserve"> FORMTEXT </w:instrText>
                  </w:r>
                  <w:r w:rsidRPr="00775C4E">
                    <w:rPr>
                      <w:rFonts w:cs="Times New Roman"/>
                      <w:bCs/>
                      <w:sz w:val="18"/>
                      <w:szCs w:val="18"/>
                    </w:rPr>
                  </w:r>
                  <w:r w:rsidRPr="00775C4E">
                    <w:rPr>
                      <w:rFonts w:cs="Times New Roman"/>
                      <w:bCs/>
                      <w:sz w:val="18"/>
                      <w:szCs w:val="18"/>
                    </w:rPr>
                    <w:fldChar w:fldCharType="separate"/>
                  </w:r>
                  <w:r w:rsidR="008A624B">
                    <w:rPr>
                      <w:rFonts w:cs="Times New Roman"/>
                      <w:bCs/>
                      <w:noProof/>
                      <w:sz w:val="18"/>
                      <w:szCs w:val="18"/>
                    </w:rPr>
                    <w:t> </w:t>
                  </w:r>
                  <w:r w:rsidR="008A624B">
                    <w:rPr>
                      <w:rFonts w:cs="Times New Roman"/>
                      <w:bCs/>
                      <w:noProof/>
                      <w:sz w:val="18"/>
                      <w:szCs w:val="18"/>
                    </w:rPr>
                    <w:t> </w:t>
                  </w:r>
                  <w:r w:rsidR="008A624B">
                    <w:rPr>
                      <w:rFonts w:cs="Times New Roman"/>
                      <w:bCs/>
                      <w:noProof/>
                      <w:sz w:val="18"/>
                      <w:szCs w:val="18"/>
                    </w:rPr>
                    <w:t> </w:t>
                  </w:r>
                  <w:r w:rsidR="008A624B">
                    <w:rPr>
                      <w:rFonts w:cs="Times New Roman"/>
                      <w:bCs/>
                      <w:noProof/>
                      <w:sz w:val="18"/>
                      <w:szCs w:val="18"/>
                    </w:rPr>
                    <w:t> </w:t>
                  </w:r>
                  <w:r w:rsidR="008A624B">
                    <w:rPr>
                      <w:rFonts w:cs="Times New Roman"/>
                      <w:bCs/>
                      <w:noProof/>
                      <w:sz w:val="18"/>
                      <w:szCs w:val="18"/>
                    </w:rPr>
                    <w:t> </w:t>
                  </w:r>
                  <w:r w:rsidRPr="00775C4E">
                    <w:rPr>
                      <w:rFonts w:cs="Times New Roman"/>
                      <w:bCs/>
                      <w:sz w:val="18"/>
                      <w:szCs w:val="18"/>
                    </w:rPr>
                    <w:fldChar w:fldCharType="end"/>
                  </w:r>
                </w:p>
              </w:tc>
              <w:tc>
                <w:tcPr>
                  <w:tcW w:w="821" w:type="dxa"/>
                  <w:tcBorders>
                    <w:left w:val="single" w:sz="4" w:space="0" w:color="auto"/>
                  </w:tcBorders>
                </w:tcPr>
                <w:p w:rsidR="00224BD5" w:rsidRPr="00C40202" w:rsidRDefault="00224BD5" w:rsidP="00324A4E">
                  <w:pPr>
                    <w:spacing w:before="40" w:after="40" w:line="240" w:lineRule="auto"/>
                    <w:jc w:val="right"/>
                    <w:rPr>
                      <w:rFonts w:ascii="Times New Roman" w:hAnsi="Times New Roman" w:cs="Times New Roman"/>
                      <w:b/>
                      <w:bCs/>
                      <w:sz w:val="16"/>
                      <w:szCs w:val="16"/>
                    </w:rPr>
                  </w:pPr>
                  <w:r w:rsidRPr="00C40202">
                    <w:rPr>
                      <w:rFonts w:ascii="Times New Roman" w:hAnsi="Times New Roman" w:cs="Times New Roman"/>
                      <w:b/>
                      <w:bCs/>
                      <w:sz w:val="16"/>
                      <w:szCs w:val="16"/>
                      <w:rtl/>
                    </w:rPr>
                    <w:t>التاريخ</w:t>
                  </w:r>
                </w:p>
              </w:tc>
            </w:tr>
            <w:tr w:rsidR="00224BD5" w:rsidRPr="00775C4E" w:rsidTr="00324A4E">
              <w:tc>
                <w:tcPr>
                  <w:tcW w:w="918" w:type="dxa"/>
                  <w:tcBorders>
                    <w:right w:val="single" w:sz="4" w:space="0" w:color="auto"/>
                  </w:tcBorders>
                </w:tcPr>
                <w:p w:rsidR="00224BD5" w:rsidRPr="00775C4E" w:rsidRDefault="00224BD5" w:rsidP="00324A4E">
                  <w:pPr>
                    <w:spacing w:before="40" w:after="40" w:line="240" w:lineRule="auto"/>
                    <w:rPr>
                      <w:b/>
                      <w:bCs/>
                      <w:sz w:val="16"/>
                      <w:szCs w:val="16"/>
                    </w:rPr>
                  </w:pPr>
                </w:p>
              </w:tc>
              <w:tc>
                <w:tcPr>
                  <w:tcW w:w="4770" w:type="dxa"/>
                  <w:tcBorders>
                    <w:left w:val="single" w:sz="4" w:space="0" w:color="auto"/>
                    <w:bottom w:val="single" w:sz="4" w:space="0" w:color="auto"/>
                    <w:right w:val="single" w:sz="4" w:space="0" w:color="auto"/>
                  </w:tcBorders>
                </w:tcPr>
                <w:p w:rsidR="00224BD5" w:rsidRPr="00775C4E" w:rsidRDefault="00224BD5" w:rsidP="00324A4E">
                  <w:pPr>
                    <w:spacing w:before="40" w:after="40" w:line="240" w:lineRule="auto"/>
                    <w:rPr>
                      <w:b/>
                      <w:bCs/>
                      <w:sz w:val="16"/>
                      <w:szCs w:val="16"/>
                    </w:rPr>
                  </w:pPr>
                </w:p>
              </w:tc>
              <w:tc>
                <w:tcPr>
                  <w:tcW w:w="810" w:type="dxa"/>
                  <w:tcBorders>
                    <w:left w:val="single" w:sz="4" w:space="0" w:color="auto"/>
                  </w:tcBorders>
                </w:tcPr>
                <w:p w:rsidR="00224BD5" w:rsidRPr="00775C4E" w:rsidRDefault="00224BD5" w:rsidP="00324A4E">
                  <w:pPr>
                    <w:spacing w:before="40" w:after="40" w:line="240" w:lineRule="auto"/>
                    <w:rPr>
                      <w:b/>
                      <w:bCs/>
                      <w:sz w:val="16"/>
                      <w:szCs w:val="16"/>
                    </w:rPr>
                  </w:pPr>
                </w:p>
              </w:tc>
              <w:tc>
                <w:tcPr>
                  <w:tcW w:w="810" w:type="dxa"/>
                </w:tcPr>
                <w:p w:rsidR="00224BD5" w:rsidRPr="00775C4E" w:rsidRDefault="00224BD5" w:rsidP="00324A4E">
                  <w:pPr>
                    <w:spacing w:before="40" w:after="40" w:line="240" w:lineRule="auto"/>
                    <w:rPr>
                      <w:b/>
                      <w:bCs/>
                      <w:sz w:val="16"/>
                      <w:szCs w:val="16"/>
                    </w:rPr>
                  </w:pPr>
                </w:p>
              </w:tc>
              <w:tc>
                <w:tcPr>
                  <w:tcW w:w="1980" w:type="dxa"/>
                  <w:tcBorders>
                    <w:top w:val="single" w:sz="4" w:space="0" w:color="auto"/>
                  </w:tcBorders>
                </w:tcPr>
                <w:p w:rsidR="00224BD5" w:rsidRPr="00775C4E" w:rsidRDefault="00224BD5" w:rsidP="00324A4E">
                  <w:pPr>
                    <w:spacing w:before="40" w:after="40" w:line="240" w:lineRule="auto"/>
                    <w:rPr>
                      <w:b/>
                      <w:bCs/>
                      <w:sz w:val="16"/>
                      <w:szCs w:val="16"/>
                    </w:rPr>
                  </w:pPr>
                </w:p>
              </w:tc>
              <w:tc>
                <w:tcPr>
                  <w:tcW w:w="821" w:type="dxa"/>
                </w:tcPr>
                <w:p w:rsidR="00224BD5" w:rsidRPr="00775C4E" w:rsidRDefault="00224BD5" w:rsidP="00324A4E">
                  <w:pPr>
                    <w:spacing w:before="40" w:after="40" w:line="240" w:lineRule="auto"/>
                    <w:rPr>
                      <w:b/>
                      <w:bCs/>
                      <w:sz w:val="16"/>
                      <w:szCs w:val="16"/>
                    </w:rPr>
                  </w:pPr>
                </w:p>
              </w:tc>
            </w:tr>
          </w:tbl>
          <w:p w:rsidR="00224BD5" w:rsidRDefault="00224BD5" w:rsidP="00324A4E">
            <w:pPr>
              <w:spacing w:after="0" w:line="240" w:lineRule="auto"/>
              <w:rPr>
                <w:sz w:val="6"/>
                <w:szCs w:val="6"/>
              </w:rPr>
            </w:pPr>
          </w:p>
          <w:p w:rsidR="00224BD5" w:rsidRPr="00775C4E" w:rsidRDefault="00224BD5" w:rsidP="00324A4E">
            <w:pPr>
              <w:spacing w:after="0" w:line="240" w:lineRule="auto"/>
              <w:rPr>
                <w:sz w:val="6"/>
                <w:szCs w:val="6"/>
              </w:rPr>
            </w:pPr>
          </w:p>
        </w:tc>
      </w:tr>
    </w:tbl>
    <w:p w:rsidR="00224BD5" w:rsidRDefault="00224BD5" w:rsidP="00224BD5">
      <w:pPr>
        <w:rPr>
          <w:sz w:val="2"/>
          <w:szCs w:val="2"/>
        </w:rPr>
      </w:pPr>
    </w:p>
    <w:p w:rsidR="00BE40A5" w:rsidRPr="002519DA" w:rsidRDefault="00BE40A5" w:rsidP="002519DA">
      <w:pPr>
        <w:spacing w:after="0" w:line="240" w:lineRule="auto"/>
        <w:rPr>
          <w:sz w:val="2"/>
          <w:szCs w:val="2"/>
        </w:rPr>
      </w:pPr>
    </w:p>
    <w:sectPr w:rsidR="00BE40A5" w:rsidRPr="002519DA" w:rsidSect="00224BD5">
      <w:pgSz w:w="11907" w:h="16839" w:code="9"/>
      <w:pgMar w:top="261" w:right="1009" w:bottom="720" w:left="1009"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531" w:rsidRDefault="00EC7531" w:rsidP="004F4FA7">
      <w:pPr>
        <w:spacing w:after="0" w:line="240" w:lineRule="auto"/>
      </w:pPr>
      <w:r>
        <w:separator/>
      </w:r>
    </w:p>
  </w:endnote>
  <w:endnote w:type="continuationSeparator" w:id="1">
    <w:p w:rsidR="00EC7531" w:rsidRDefault="00EC7531" w:rsidP="004F4F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abic Transparent">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0A4" w:rsidRDefault="000070A4" w:rsidP="00B07232">
    <w:pPr>
      <w:pStyle w:val="Footer"/>
      <w:rPr>
        <w:rFonts w:cstheme="majorBidi"/>
        <w:b/>
        <w:bCs/>
        <w:color w:val="FF0000"/>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61"/>
      <w:gridCol w:w="3561"/>
      <w:gridCol w:w="3561"/>
    </w:tblGrid>
    <w:tr w:rsidR="000070A4" w:rsidTr="000070A4">
      <w:tc>
        <w:tcPr>
          <w:tcW w:w="3561" w:type="dxa"/>
        </w:tcPr>
        <w:p w:rsidR="000070A4" w:rsidRDefault="000070A4" w:rsidP="00AD493A">
          <w:pPr>
            <w:pStyle w:val="Footer"/>
            <w:rPr>
              <w:rFonts w:cstheme="majorBidi"/>
              <w:b/>
              <w:bCs/>
              <w:color w:val="FF0000"/>
              <w:sz w:val="16"/>
              <w:szCs w:val="16"/>
            </w:rPr>
          </w:pPr>
          <w:r>
            <w:rPr>
              <w:rFonts w:cstheme="majorBidi"/>
              <w:b/>
              <w:bCs/>
              <w:color w:val="FF0000"/>
              <w:sz w:val="16"/>
              <w:szCs w:val="16"/>
            </w:rPr>
            <w:t>Ver. 1.</w:t>
          </w:r>
          <w:r w:rsidR="00AD493A">
            <w:rPr>
              <w:rFonts w:cstheme="majorBidi"/>
              <w:b/>
              <w:bCs/>
              <w:color w:val="FF0000"/>
              <w:sz w:val="16"/>
              <w:szCs w:val="16"/>
            </w:rPr>
            <w:t>1</w:t>
          </w:r>
          <w:r>
            <w:rPr>
              <w:rFonts w:cstheme="majorBidi"/>
              <w:b/>
              <w:bCs/>
              <w:color w:val="FF0000"/>
              <w:sz w:val="16"/>
              <w:szCs w:val="16"/>
            </w:rPr>
            <w:t xml:space="preserve"> Dated </w:t>
          </w:r>
          <w:r w:rsidR="00AD493A">
            <w:rPr>
              <w:rFonts w:cstheme="majorBidi"/>
              <w:b/>
              <w:bCs/>
              <w:color w:val="FF0000"/>
              <w:sz w:val="16"/>
              <w:szCs w:val="16"/>
            </w:rPr>
            <w:t>06</w:t>
          </w:r>
          <w:r>
            <w:rPr>
              <w:rFonts w:cstheme="majorBidi"/>
              <w:b/>
              <w:bCs/>
              <w:color w:val="FF0000"/>
              <w:sz w:val="16"/>
              <w:szCs w:val="16"/>
            </w:rPr>
            <w:t>/</w:t>
          </w:r>
          <w:r w:rsidR="00AD493A">
            <w:rPr>
              <w:rFonts w:cstheme="majorBidi"/>
              <w:b/>
              <w:bCs/>
              <w:color w:val="FF0000"/>
              <w:sz w:val="16"/>
              <w:szCs w:val="16"/>
            </w:rPr>
            <w:t>11</w:t>
          </w:r>
          <w:r>
            <w:rPr>
              <w:rFonts w:cstheme="majorBidi"/>
              <w:b/>
              <w:bCs/>
              <w:color w:val="FF0000"/>
              <w:sz w:val="16"/>
              <w:szCs w:val="16"/>
            </w:rPr>
            <w:t>/201</w:t>
          </w:r>
          <w:r w:rsidR="00AD493A">
            <w:rPr>
              <w:rFonts w:cstheme="majorBidi"/>
              <w:b/>
              <w:bCs/>
              <w:color w:val="FF0000"/>
              <w:sz w:val="16"/>
              <w:szCs w:val="16"/>
            </w:rPr>
            <w:t>3</w:t>
          </w:r>
        </w:p>
      </w:tc>
      <w:tc>
        <w:tcPr>
          <w:tcW w:w="3561" w:type="dxa"/>
        </w:tcPr>
        <w:sdt>
          <w:sdtPr>
            <w:id w:val="565053189"/>
            <w:docPartObj>
              <w:docPartGallery w:val="Page Numbers (Top of Page)"/>
              <w:docPartUnique/>
            </w:docPartObj>
          </w:sdtPr>
          <w:sdtContent>
            <w:p w:rsidR="000070A4" w:rsidRPr="000070A4" w:rsidRDefault="000070A4" w:rsidP="000070A4">
              <w:pPr>
                <w:pStyle w:val="Header"/>
                <w:jc w:val="center"/>
              </w:pPr>
              <w:r w:rsidRPr="000070A4">
                <w:rPr>
                  <w:sz w:val="18"/>
                  <w:szCs w:val="18"/>
                </w:rPr>
                <w:t xml:space="preserve">Page </w:t>
              </w:r>
              <w:r w:rsidR="000E7077" w:rsidRPr="000070A4">
                <w:rPr>
                  <w:b/>
                  <w:sz w:val="18"/>
                  <w:szCs w:val="18"/>
                </w:rPr>
                <w:fldChar w:fldCharType="begin"/>
              </w:r>
              <w:r w:rsidRPr="000070A4">
                <w:rPr>
                  <w:b/>
                  <w:sz w:val="18"/>
                  <w:szCs w:val="18"/>
                </w:rPr>
                <w:instrText xml:space="preserve"> PAGE </w:instrText>
              </w:r>
              <w:r w:rsidR="000E7077" w:rsidRPr="000070A4">
                <w:rPr>
                  <w:b/>
                  <w:sz w:val="18"/>
                  <w:szCs w:val="18"/>
                </w:rPr>
                <w:fldChar w:fldCharType="separate"/>
              </w:r>
              <w:r w:rsidR="00C40202">
                <w:rPr>
                  <w:b/>
                  <w:noProof/>
                  <w:sz w:val="18"/>
                  <w:szCs w:val="18"/>
                </w:rPr>
                <w:t>1</w:t>
              </w:r>
              <w:r w:rsidR="000E7077" w:rsidRPr="000070A4">
                <w:rPr>
                  <w:b/>
                  <w:sz w:val="18"/>
                  <w:szCs w:val="18"/>
                </w:rPr>
                <w:fldChar w:fldCharType="end"/>
              </w:r>
              <w:r w:rsidRPr="000070A4">
                <w:rPr>
                  <w:sz w:val="18"/>
                  <w:szCs w:val="18"/>
                </w:rPr>
                <w:t xml:space="preserve"> of </w:t>
              </w:r>
              <w:r w:rsidR="000E7077" w:rsidRPr="000070A4">
                <w:rPr>
                  <w:b/>
                  <w:sz w:val="18"/>
                  <w:szCs w:val="18"/>
                </w:rPr>
                <w:fldChar w:fldCharType="begin"/>
              </w:r>
              <w:r w:rsidRPr="000070A4">
                <w:rPr>
                  <w:b/>
                  <w:sz w:val="18"/>
                  <w:szCs w:val="18"/>
                </w:rPr>
                <w:instrText xml:space="preserve"> NUMPAGES  </w:instrText>
              </w:r>
              <w:r w:rsidR="000E7077" w:rsidRPr="000070A4">
                <w:rPr>
                  <w:b/>
                  <w:sz w:val="18"/>
                  <w:szCs w:val="18"/>
                </w:rPr>
                <w:fldChar w:fldCharType="separate"/>
              </w:r>
              <w:r w:rsidR="00C40202">
                <w:rPr>
                  <w:b/>
                  <w:noProof/>
                  <w:sz w:val="18"/>
                  <w:szCs w:val="18"/>
                </w:rPr>
                <w:t>5</w:t>
              </w:r>
              <w:r w:rsidR="000E7077" w:rsidRPr="000070A4">
                <w:rPr>
                  <w:b/>
                  <w:sz w:val="18"/>
                  <w:szCs w:val="18"/>
                </w:rPr>
                <w:fldChar w:fldCharType="end"/>
              </w:r>
            </w:p>
          </w:sdtContent>
        </w:sdt>
      </w:tc>
      <w:tc>
        <w:tcPr>
          <w:tcW w:w="3561" w:type="dxa"/>
        </w:tcPr>
        <w:p w:rsidR="000070A4" w:rsidRDefault="000070A4" w:rsidP="00B07232">
          <w:pPr>
            <w:pStyle w:val="Footer"/>
            <w:rPr>
              <w:rFonts w:cstheme="majorBidi"/>
              <w:b/>
              <w:bCs/>
              <w:color w:val="FF0000"/>
              <w:sz w:val="16"/>
              <w:szCs w:val="16"/>
            </w:rPr>
          </w:pPr>
        </w:p>
      </w:tc>
    </w:tr>
  </w:tbl>
  <w:p w:rsidR="000070A4" w:rsidRPr="004F4FA7" w:rsidRDefault="000070A4">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531" w:rsidRDefault="00EC7531" w:rsidP="004F4FA7">
      <w:pPr>
        <w:spacing w:after="0" w:line="240" w:lineRule="auto"/>
      </w:pPr>
      <w:r>
        <w:separator/>
      </w:r>
    </w:p>
  </w:footnote>
  <w:footnote w:type="continuationSeparator" w:id="1">
    <w:p w:rsidR="00EC7531" w:rsidRDefault="00EC7531" w:rsidP="004F4F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77555"/>
    <w:multiLevelType w:val="hybridMultilevel"/>
    <w:tmpl w:val="516634CE"/>
    <w:lvl w:ilvl="0" w:tplc="3E8E1D74">
      <w:start w:val="1"/>
      <w:numFmt w:val="arabicAlpha"/>
      <w:lvlText w:val="(%1)"/>
      <w:lvlJc w:val="left"/>
      <w:pPr>
        <w:ind w:left="725" w:hanging="360"/>
      </w:pPr>
      <w:rPr>
        <w:rFonts w:hint="default"/>
        <w:b w:val="0"/>
      </w:r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1">
    <w:nsid w:val="0F07401A"/>
    <w:multiLevelType w:val="hybridMultilevel"/>
    <w:tmpl w:val="BD109CFC"/>
    <w:lvl w:ilvl="0" w:tplc="B3265102">
      <w:start w:val="1"/>
      <w:numFmt w:val="decimal"/>
      <w:lvlText w:val="%1."/>
      <w:lvlJc w:val="left"/>
      <w:pPr>
        <w:ind w:left="360" w:hanging="360"/>
      </w:pPr>
      <w:rPr>
        <w:rFonts w:hint="default"/>
        <w:b/>
        <w:color w:val="auto"/>
      </w:rPr>
    </w:lvl>
    <w:lvl w:ilvl="1" w:tplc="FB16147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3C7640"/>
    <w:multiLevelType w:val="hybridMultilevel"/>
    <w:tmpl w:val="B2E0C296"/>
    <w:lvl w:ilvl="0" w:tplc="04090015">
      <w:start w:val="1"/>
      <w:numFmt w:val="upperLetter"/>
      <w:lvlText w:val="%1."/>
      <w:lvlJc w:val="left"/>
      <w:pPr>
        <w:ind w:left="990" w:hanging="360"/>
      </w:p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3">
    <w:nsid w:val="10931B4A"/>
    <w:multiLevelType w:val="hybridMultilevel"/>
    <w:tmpl w:val="A21ED82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9544DA"/>
    <w:multiLevelType w:val="hybridMultilevel"/>
    <w:tmpl w:val="8E50400C"/>
    <w:lvl w:ilvl="0" w:tplc="146CC6BC">
      <w:start w:val="1"/>
      <w:numFmt w:val="arabicAlpha"/>
      <w:lvlText w:val="(%1)"/>
      <w:lvlJc w:val="left"/>
      <w:pPr>
        <w:tabs>
          <w:tab w:val="num" w:pos="717"/>
        </w:tabs>
        <w:ind w:left="717" w:hanging="465"/>
      </w:pPr>
      <w:rPr>
        <w:rFonts w:hint="default"/>
      </w:r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5">
    <w:nsid w:val="10E856E3"/>
    <w:multiLevelType w:val="hybridMultilevel"/>
    <w:tmpl w:val="A21ED82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F766E6"/>
    <w:multiLevelType w:val="hybridMultilevel"/>
    <w:tmpl w:val="DB76CCF4"/>
    <w:lvl w:ilvl="0" w:tplc="62D2A9DC">
      <w:start w:val="1"/>
      <w:numFmt w:val="decimal"/>
      <w:lvlText w:val="%1."/>
      <w:lvlJc w:val="left"/>
      <w:pPr>
        <w:tabs>
          <w:tab w:val="num" w:pos="720"/>
        </w:tabs>
        <w:ind w:left="720" w:hanging="360"/>
      </w:pPr>
      <w:rPr>
        <w:rFonts w:hint="default"/>
        <w:sz w:val="16"/>
        <w:szCs w:val="16"/>
      </w:rPr>
    </w:lvl>
    <w:lvl w:ilvl="1" w:tplc="909C3246">
      <w:start w:val="5"/>
      <w:numFmt w:val="decimal"/>
      <w:lvlText w:val="%2."/>
      <w:lvlJc w:val="left"/>
      <w:pPr>
        <w:tabs>
          <w:tab w:val="num" w:pos="1530"/>
        </w:tabs>
        <w:ind w:left="1530" w:hanging="360"/>
      </w:pPr>
      <w:rPr>
        <w:rFonts w:cs="Times New Roman" w:hint="default"/>
      </w:rPr>
    </w:lvl>
    <w:lvl w:ilvl="2" w:tplc="0409001B">
      <w:start w:val="1"/>
      <w:numFmt w:val="lowerRoman"/>
      <w:lvlText w:val="%3."/>
      <w:lvlJc w:val="right"/>
      <w:pPr>
        <w:tabs>
          <w:tab w:val="num" w:pos="2250"/>
        </w:tabs>
        <w:ind w:left="2250" w:hanging="180"/>
      </w:pPr>
      <w:rPr>
        <w:rFonts w:cs="Times New Roman"/>
      </w:rPr>
    </w:lvl>
    <w:lvl w:ilvl="3" w:tplc="0409000F">
      <w:start w:val="1"/>
      <w:numFmt w:val="decimal"/>
      <w:lvlText w:val="%4."/>
      <w:lvlJc w:val="left"/>
      <w:pPr>
        <w:tabs>
          <w:tab w:val="num" w:pos="2970"/>
        </w:tabs>
        <w:ind w:left="2970" w:hanging="360"/>
      </w:pPr>
      <w:rPr>
        <w:rFonts w:cs="Times New Roman"/>
      </w:rPr>
    </w:lvl>
    <w:lvl w:ilvl="4" w:tplc="04090019">
      <w:start w:val="1"/>
      <w:numFmt w:val="lowerLetter"/>
      <w:lvlText w:val="%5."/>
      <w:lvlJc w:val="left"/>
      <w:pPr>
        <w:tabs>
          <w:tab w:val="num" w:pos="3690"/>
        </w:tabs>
        <w:ind w:left="3690" w:hanging="360"/>
      </w:pPr>
      <w:rPr>
        <w:rFonts w:cs="Times New Roman"/>
      </w:rPr>
    </w:lvl>
    <w:lvl w:ilvl="5" w:tplc="0409001B">
      <w:start w:val="1"/>
      <w:numFmt w:val="lowerRoman"/>
      <w:lvlText w:val="%6."/>
      <w:lvlJc w:val="right"/>
      <w:pPr>
        <w:tabs>
          <w:tab w:val="num" w:pos="4410"/>
        </w:tabs>
        <w:ind w:left="4410" w:hanging="180"/>
      </w:pPr>
      <w:rPr>
        <w:rFonts w:cs="Times New Roman"/>
      </w:rPr>
    </w:lvl>
    <w:lvl w:ilvl="6" w:tplc="0409000F">
      <w:start w:val="1"/>
      <w:numFmt w:val="decimal"/>
      <w:lvlText w:val="%7."/>
      <w:lvlJc w:val="left"/>
      <w:pPr>
        <w:tabs>
          <w:tab w:val="num" w:pos="5130"/>
        </w:tabs>
        <w:ind w:left="5130" w:hanging="360"/>
      </w:pPr>
      <w:rPr>
        <w:rFonts w:cs="Times New Roman"/>
      </w:rPr>
    </w:lvl>
    <w:lvl w:ilvl="7" w:tplc="04090019">
      <w:start w:val="1"/>
      <w:numFmt w:val="lowerLetter"/>
      <w:lvlText w:val="%8."/>
      <w:lvlJc w:val="left"/>
      <w:pPr>
        <w:tabs>
          <w:tab w:val="num" w:pos="5850"/>
        </w:tabs>
        <w:ind w:left="5850" w:hanging="360"/>
      </w:pPr>
      <w:rPr>
        <w:rFonts w:cs="Times New Roman"/>
      </w:rPr>
    </w:lvl>
    <w:lvl w:ilvl="8" w:tplc="0409001B">
      <w:start w:val="1"/>
      <w:numFmt w:val="lowerRoman"/>
      <w:lvlText w:val="%9."/>
      <w:lvlJc w:val="right"/>
      <w:pPr>
        <w:tabs>
          <w:tab w:val="num" w:pos="6570"/>
        </w:tabs>
        <w:ind w:left="6570" w:hanging="180"/>
      </w:pPr>
      <w:rPr>
        <w:rFonts w:cs="Times New Roman"/>
      </w:rPr>
    </w:lvl>
  </w:abstractNum>
  <w:abstractNum w:abstractNumId="7">
    <w:nsid w:val="1B32792D"/>
    <w:multiLevelType w:val="hybridMultilevel"/>
    <w:tmpl w:val="27963328"/>
    <w:lvl w:ilvl="0" w:tplc="B8E0185E">
      <w:start w:val="1"/>
      <w:numFmt w:val="decimal"/>
      <w:lvlText w:val="(%1)"/>
      <w:lvlJc w:val="left"/>
      <w:pPr>
        <w:ind w:left="981" w:hanging="405"/>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1C6B6244"/>
    <w:multiLevelType w:val="hybridMultilevel"/>
    <w:tmpl w:val="211235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F25CF7"/>
    <w:multiLevelType w:val="hybridMultilevel"/>
    <w:tmpl w:val="0090D960"/>
    <w:lvl w:ilvl="0" w:tplc="FB16137A">
      <w:start w:val="1"/>
      <w:numFmt w:val="decimal"/>
      <w:lvlText w:val="%1."/>
      <w:lvlJc w:val="left"/>
      <w:pPr>
        <w:ind w:left="360" w:hanging="360"/>
      </w:pPr>
      <w:rPr>
        <w:rFonts w:asciiTheme="minorHAnsi" w:hAnsiTheme="minorHAnsi" w:hint="default"/>
        <w:sz w:val="16"/>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AF2476F"/>
    <w:multiLevelType w:val="hybridMultilevel"/>
    <w:tmpl w:val="81F0411E"/>
    <w:lvl w:ilvl="0" w:tplc="04090015">
      <w:start w:val="1"/>
      <w:numFmt w:val="upperLetter"/>
      <w:lvlText w:val="%1."/>
      <w:lvlJc w:val="left"/>
      <w:pPr>
        <w:tabs>
          <w:tab w:val="num" w:pos="720"/>
        </w:tabs>
        <w:ind w:left="720" w:hanging="360"/>
      </w:pPr>
    </w:lvl>
    <w:lvl w:ilvl="1" w:tplc="04090017">
      <w:start w:val="1"/>
      <w:numFmt w:val="lowerLetter"/>
      <w:lvlText w:val="%2)"/>
      <w:lvlJc w:val="left"/>
      <w:pPr>
        <w:tabs>
          <w:tab w:val="num" w:pos="810"/>
        </w:tabs>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FB407E"/>
    <w:multiLevelType w:val="hybridMultilevel"/>
    <w:tmpl w:val="03F053FC"/>
    <w:lvl w:ilvl="0" w:tplc="428A3A5C">
      <w:start w:val="1"/>
      <w:numFmt w:val="decimal"/>
      <w:lvlText w:val="%1."/>
      <w:lvlJc w:val="left"/>
      <w:pPr>
        <w:ind w:left="360" w:hanging="360"/>
      </w:pPr>
      <w:rPr>
        <w:b/>
        <w:color w:val="auto"/>
      </w:rPr>
    </w:lvl>
    <w:lvl w:ilvl="1" w:tplc="FB16147E">
      <w:start w:val="1"/>
      <w:numFmt w:val="lowerLetter"/>
      <w:lvlText w:val="(%2)"/>
      <w:lvlJc w:val="left"/>
      <w:pPr>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2FAC12EC"/>
    <w:multiLevelType w:val="hybridMultilevel"/>
    <w:tmpl w:val="5ADAD7A2"/>
    <w:lvl w:ilvl="0" w:tplc="DF240628">
      <w:start w:val="1"/>
      <w:numFmt w:val="decimal"/>
      <w:lvlText w:val="(%1)"/>
      <w:lvlJc w:val="left"/>
      <w:pPr>
        <w:ind w:left="-1266" w:hanging="360"/>
      </w:pPr>
      <w:rPr>
        <w:rFonts w:hint="default"/>
        <w:b w:val="0"/>
        <w:bCs w:val="0"/>
        <w:sz w:val="28"/>
        <w:lang w:val="en-US" w:bidi="ar-SA"/>
      </w:rPr>
    </w:lvl>
    <w:lvl w:ilvl="1" w:tplc="04090019">
      <w:start w:val="1"/>
      <w:numFmt w:val="lowerLetter"/>
      <w:lvlText w:val="%2."/>
      <w:lvlJc w:val="left"/>
      <w:pPr>
        <w:ind w:left="-546" w:hanging="360"/>
      </w:pPr>
    </w:lvl>
    <w:lvl w:ilvl="2" w:tplc="0409001B">
      <w:start w:val="1"/>
      <w:numFmt w:val="lowerRoman"/>
      <w:lvlText w:val="%3."/>
      <w:lvlJc w:val="right"/>
      <w:pPr>
        <w:ind w:left="174" w:hanging="180"/>
      </w:pPr>
    </w:lvl>
    <w:lvl w:ilvl="3" w:tplc="0409000F">
      <w:start w:val="1"/>
      <w:numFmt w:val="decimal"/>
      <w:lvlText w:val="%4."/>
      <w:lvlJc w:val="left"/>
      <w:pPr>
        <w:ind w:left="894" w:hanging="360"/>
      </w:pPr>
    </w:lvl>
    <w:lvl w:ilvl="4" w:tplc="04090019" w:tentative="1">
      <w:start w:val="1"/>
      <w:numFmt w:val="lowerLetter"/>
      <w:lvlText w:val="%5."/>
      <w:lvlJc w:val="left"/>
      <w:pPr>
        <w:ind w:left="1614" w:hanging="360"/>
      </w:pPr>
    </w:lvl>
    <w:lvl w:ilvl="5" w:tplc="0409001B" w:tentative="1">
      <w:start w:val="1"/>
      <w:numFmt w:val="lowerRoman"/>
      <w:lvlText w:val="%6."/>
      <w:lvlJc w:val="right"/>
      <w:pPr>
        <w:ind w:left="2334" w:hanging="180"/>
      </w:pPr>
    </w:lvl>
    <w:lvl w:ilvl="6" w:tplc="0409000F" w:tentative="1">
      <w:start w:val="1"/>
      <w:numFmt w:val="decimal"/>
      <w:lvlText w:val="%7."/>
      <w:lvlJc w:val="left"/>
      <w:pPr>
        <w:ind w:left="3054" w:hanging="360"/>
      </w:pPr>
    </w:lvl>
    <w:lvl w:ilvl="7" w:tplc="04090019" w:tentative="1">
      <w:start w:val="1"/>
      <w:numFmt w:val="lowerLetter"/>
      <w:lvlText w:val="%8."/>
      <w:lvlJc w:val="left"/>
      <w:pPr>
        <w:ind w:left="3774" w:hanging="360"/>
      </w:pPr>
    </w:lvl>
    <w:lvl w:ilvl="8" w:tplc="0409001B" w:tentative="1">
      <w:start w:val="1"/>
      <w:numFmt w:val="lowerRoman"/>
      <w:lvlText w:val="%9."/>
      <w:lvlJc w:val="right"/>
      <w:pPr>
        <w:ind w:left="4494" w:hanging="180"/>
      </w:pPr>
    </w:lvl>
  </w:abstractNum>
  <w:abstractNum w:abstractNumId="13">
    <w:nsid w:val="31426D32"/>
    <w:multiLevelType w:val="hybridMultilevel"/>
    <w:tmpl w:val="AAE82B98"/>
    <w:lvl w:ilvl="0" w:tplc="AD12243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4F5E8A"/>
    <w:multiLevelType w:val="hybridMultilevel"/>
    <w:tmpl w:val="AAE82B98"/>
    <w:lvl w:ilvl="0" w:tplc="AD12243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455119"/>
    <w:multiLevelType w:val="hybridMultilevel"/>
    <w:tmpl w:val="B2E0C296"/>
    <w:lvl w:ilvl="0" w:tplc="04090015">
      <w:start w:val="1"/>
      <w:numFmt w:val="upperLetter"/>
      <w:lvlText w:val="%1."/>
      <w:lvlJc w:val="left"/>
      <w:pPr>
        <w:ind w:left="720" w:hanging="360"/>
      </w:pPr>
    </w:lvl>
    <w:lvl w:ilvl="1" w:tplc="04090019" w:tentative="1">
      <w:start w:val="1"/>
      <w:numFmt w:val="lowerLetter"/>
      <w:lvlText w:val="%2."/>
      <w:lvlJc w:val="left"/>
      <w:pPr>
        <w:ind w:left="2795" w:hanging="360"/>
      </w:pPr>
    </w:lvl>
    <w:lvl w:ilvl="2" w:tplc="0409001B" w:tentative="1">
      <w:start w:val="1"/>
      <w:numFmt w:val="lowerRoman"/>
      <w:lvlText w:val="%3."/>
      <w:lvlJc w:val="right"/>
      <w:pPr>
        <w:ind w:left="3515" w:hanging="180"/>
      </w:pPr>
    </w:lvl>
    <w:lvl w:ilvl="3" w:tplc="0409000F" w:tentative="1">
      <w:start w:val="1"/>
      <w:numFmt w:val="decimal"/>
      <w:lvlText w:val="%4."/>
      <w:lvlJc w:val="left"/>
      <w:pPr>
        <w:ind w:left="4235" w:hanging="360"/>
      </w:pPr>
    </w:lvl>
    <w:lvl w:ilvl="4" w:tplc="04090019" w:tentative="1">
      <w:start w:val="1"/>
      <w:numFmt w:val="lowerLetter"/>
      <w:lvlText w:val="%5."/>
      <w:lvlJc w:val="left"/>
      <w:pPr>
        <w:ind w:left="4955" w:hanging="360"/>
      </w:pPr>
    </w:lvl>
    <w:lvl w:ilvl="5" w:tplc="0409001B" w:tentative="1">
      <w:start w:val="1"/>
      <w:numFmt w:val="lowerRoman"/>
      <w:lvlText w:val="%6."/>
      <w:lvlJc w:val="right"/>
      <w:pPr>
        <w:ind w:left="5675" w:hanging="180"/>
      </w:pPr>
    </w:lvl>
    <w:lvl w:ilvl="6" w:tplc="0409000F" w:tentative="1">
      <w:start w:val="1"/>
      <w:numFmt w:val="decimal"/>
      <w:lvlText w:val="%7."/>
      <w:lvlJc w:val="left"/>
      <w:pPr>
        <w:ind w:left="6395" w:hanging="360"/>
      </w:pPr>
    </w:lvl>
    <w:lvl w:ilvl="7" w:tplc="04090019" w:tentative="1">
      <w:start w:val="1"/>
      <w:numFmt w:val="lowerLetter"/>
      <w:lvlText w:val="%8."/>
      <w:lvlJc w:val="left"/>
      <w:pPr>
        <w:ind w:left="7115" w:hanging="360"/>
      </w:pPr>
    </w:lvl>
    <w:lvl w:ilvl="8" w:tplc="0409001B" w:tentative="1">
      <w:start w:val="1"/>
      <w:numFmt w:val="lowerRoman"/>
      <w:lvlText w:val="%9."/>
      <w:lvlJc w:val="right"/>
      <w:pPr>
        <w:ind w:left="7835" w:hanging="180"/>
      </w:pPr>
    </w:lvl>
  </w:abstractNum>
  <w:abstractNum w:abstractNumId="16">
    <w:nsid w:val="3FDC2788"/>
    <w:multiLevelType w:val="hybridMultilevel"/>
    <w:tmpl w:val="A21ED82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5FC0FAF"/>
    <w:multiLevelType w:val="hybridMultilevel"/>
    <w:tmpl w:val="92486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60F7FF1"/>
    <w:multiLevelType w:val="hybridMultilevel"/>
    <w:tmpl w:val="50DC978C"/>
    <w:lvl w:ilvl="0" w:tplc="0409000F">
      <w:start w:val="1"/>
      <w:numFmt w:val="decimal"/>
      <w:lvlText w:val="%1."/>
      <w:lvlJc w:val="left"/>
      <w:pPr>
        <w:tabs>
          <w:tab w:val="num" w:pos="360"/>
        </w:tabs>
        <w:ind w:left="360" w:hanging="360"/>
      </w:pPr>
    </w:lvl>
    <w:lvl w:ilvl="1" w:tplc="04090017">
      <w:start w:val="1"/>
      <w:numFmt w:val="lowerLetter"/>
      <w:lvlText w:val="%2)"/>
      <w:lvlJc w:val="left"/>
      <w:pPr>
        <w:tabs>
          <w:tab w:val="num" w:pos="1800"/>
        </w:tabs>
        <w:ind w:left="180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68055AB"/>
    <w:multiLevelType w:val="hybridMultilevel"/>
    <w:tmpl w:val="A21ED82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A9E4F57"/>
    <w:multiLevelType w:val="hybridMultilevel"/>
    <w:tmpl w:val="11C889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D63BE7"/>
    <w:multiLevelType w:val="hybridMultilevel"/>
    <w:tmpl w:val="8612E5B0"/>
    <w:lvl w:ilvl="0" w:tplc="21ECE320">
      <w:start w:val="1"/>
      <w:numFmt w:val="decimal"/>
      <w:lvlText w:val="%1."/>
      <w:lvlJc w:val="left"/>
      <w:pPr>
        <w:ind w:left="792" w:hanging="360"/>
      </w:pPr>
      <w:rPr>
        <w:rFonts w:asciiTheme="majorBidi" w:eastAsia="Times New Roman" w:hAnsiTheme="majorBidi" w:cstheme="majorBidi"/>
        <w:color w:val="auto"/>
        <w:sz w:val="18"/>
        <w:szCs w:val="18"/>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nsid w:val="4E1D69AB"/>
    <w:multiLevelType w:val="hybridMultilevel"/>
    <w:tmpl w:val="42F8A30E"/>
    <w:lvl w:ilvl="0" w:tplc="40B4A512">
      <w:start w:val="1"/>
      <w:numFmt w:val="decimal"/>
      <w:lvlText w:val="%1."/>
      <w:lvlJc w:val="left"/>
      <w:pPr>
        <w:ind w:left="720" w:hanging="360"/>
      </w:pPr>
      <w:rPr>
        <w:rFonts w:cs="Times New Roman" w:hint="default"/>
        <w:b w:val="0"/>
        <w:b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CC313B"/>
    <w:multiLevelType w:val="hybridMultilevel"/>
    <w:tmpl w:val="A21ED82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1721596"/>
    <w:multiLevelType w:val="hybridMultilevel"/>
    <w:tmpl w:val="0512F60C"/>
    <w:lvl w:ilvl="0" w:tplc="8AF8F578">
      <w:start w:val="1"/>
      <w:numFmt w:val="arabicAbjad"/>
      <w:lvlText w:val="(%1)"/>
      <w:lvlJc w:val="left"/>
      <w:pPr>
        <w:tabs>
          <w:tab w:val="num" w:pos="717"/>
        </w:tabs>
        <w:ind w:left="717" w:hanging="465"/>
      </w:pPr>
      <w:rPr>
        <w:rFonts w:hint="default"/>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522F36"/>
    <w:multiLevelType w:val="hybridMultilevel"/>
    <w:tmpl w:val="AAE82B98"/>
    <w:lvl w:ilvl="0" w:tplc="AD12243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B31227"/>
    <w:multiLevelType w:val="hybridMultilevel"/>
    <w:tmpl w:val="026A0E60"/>
    <w:lvl w:ilvl="0" w:tplc="284654C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887896"/>
    <w:multiLevelType w:val="hybridMultilevel"/>
    <w:tmpl w:val="A21ED8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E6C61"/>
    <w:multiLevelType w:val="hybridMultilevel"/>
    <w:tmpl w:val="B5B43AD6"/>
    <w:lvl w:ilvl="0" w:tplc="AAA2767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BC0CC7"/>
    <w:multiLevelType w:val="hybridMultilevel"/>
    <w:tmpl w:val="516634CE"/>
    <w:lvl w:ilvl="0" w:tplc="3E8E1D74">
      <w:start w:val="1"/>
      <w:numFmt w:val="arabicAlpha"/>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DC90512"/>
    <w:multiLevelType w:val="hybridMultilevel"/>
    <w:tmpl w:val="80F6BAF4"/>
    <w:lvl w:ilvl="0" w:tplc="B3ECDE72">
      <w:start w:val="1"/>
      <w:numFmt w:val="decimal"/>
      <w:lvlText w:val="%1."/>
      <w:lvlJc w:val="left"/>
      <w:pPr>
        <w:ind w:left="360" w:hanging="360"/>
      </w:pPr>
      <w:rPr>
        <w:rFonts w:asciiTheme="minorHAnsi" w:hAnsiTheme="minorHAnsi" w:hint="default"/>
        <w:b/>
        <w:bCs/>
        <w:sz w:val="16"/>
        <w:szCs w:val="16"/>
        <w:lang w:bidi="ar-A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F817097"/>
    <w:multiLevelType w:val="hybridMultilevel"/>
    <w:tmpl w:val="5190523E"/>
    <w:lvl w:ilvl="0" w:tplc="AD2E59A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12F583C"/>
    <w:multiLevelType w:val="hybridMultilevel"/>
    <w:tmpl w:val="A18AD6B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18E1F90"/>
    <w:multiLevelType w:val="hybridMultilevel"/>
    <w:tmpl w:val="AAE82B98"/>
    <w:lvl w:ilvl="0" w:tplc="AD12243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28443F"/>
    <w:multiLevelType w:val="hybridMultilevel"/>
    <w:tmpl w:val="D6E0E7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5F6978"/>
    <w:multiLevelType w:val="hybridMultilevel"/>
    <w:tmpl w:val="516634CE"/>
    <w:lvl w:ilvl="0" w:tplc="3E8E1D74">
      <w:start w:val="1"/>
      <w:numFmt w:val="arabicAlpha"/>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2EB0242"/>
    <w:multiLevelType w:val="hybridMultilevel"/>
    <w:tmpl w:val="952C3AC2"/>
    <w:lvl w:ilvl="0" w:tplc="7578ED8C">
      <w:start w:val="1"/>
      <w:numFmt w:val="lowerLetter"/>
      <w:lvlText w:val="%1)"/>
      <w:lvlJc w:val="left"/>
      <w:pPr>
        <w:tabs>
          <w:tab w:val="num" w:pos="360"/>
        </w:tabs>
        <w:ind w:left="360" w:hanging="360"/>
      </w:pPr>
      <w:rPr>
        <w:rFonts w:asciiTheme="minorHAnsi" w:hAnsiTheme="minorHAnsi" w:hint="default"/>
        <w:b w:val="0"/>
        <w:bCs w:val="0"/>
        <w:sz w:val="16"/>
        <w:szCs w:val="16"/>
      </w:rPr>
    </w:lvl>
    <w:lvl w:ilvl="1" w:tplc="57C0E108">
      <w:start w:val="1"/>
      <w:numFmt w:val="decimal"/>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3E31879"/>
    <w:multiLevelType w:val="singleLevel"/>
    <w:tmpl w:val="C5FE37FC"/>
    <w:lvl w:ilvl="0">
      <w:start w:val="1"/>
      <w:numFmt w:val="decimal"/>
      <w:lvlText w:val="(%1)"/>
      <w:lvlJc w:val="left"/>
      <w:pPr>
        <w:tabs>
          <w:tab w:val="num" w:pos="720"/>
        </w:tabs>
        <w:ind w:left="720" w:hanging="720"/>
      </w:pPr>
      <w:rPr>
        <w:rFonts w:hint="default"/>
        <w:sz w:val="28"/>
        <w:lang w:bidi="ar-SA"/>
      </w:rPr>
    </w:lvl>
  </w:abstractNum>
  <w:abstractNum w:abstractNumId="38">
    <w:nsid w:val="7E7D54CA"/>
    <w:multiLevelType w:val="hybridMultilevel"/>
    <w:tmpl w:val="08F03116"/>
    <w:lvl w:ilvl="0" w:tplc="6AE2BE32">
      <w:start w:val="1"/>
      <w:numFmt w:val="decimal"/>
      <w:lvlText w:val="%1."/>
      <w:lvlJc w:val="left"/>
      <w:pPr>
        <w:ind w:left="792" w:hanging="360"/>
      </w:pPr>
      <w:rPr>
        <w:rFonts w:asciiTheme="minorHAnsi" w:eastAsia="Times New Roman" w:hAnsiTheme="minorHAnsi" w:cstheme="majorBidi" w:hint="default"/>
        <w:color w:val="auto"/>
        <w:sz w:val="18"/>
        <w:szCs w:val="18"/>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9"/>
  </w:num>
  <w:num w:numId="2">
    <w:abstractNumId w:val="17"/>
  </w:num>
  <w:num w:numId="3">
    <w:abstractNumId w:val="21"/>
  </w:num>
  <w:num w:numId="4">
    <w:abstractNumId w:val="38"/>
  </w:num>
  <w:num w:numId="5">
    <w:abstractNumId w:val="31"/>
  </w:num>
  <w:num w:numId="6">
    <w:abstractNumId w:val="1"/>
  </w:num>
  <w:num w:numId="7">
    <w:abstractNumId w:val="23"/>
  </w:num>
  <w:num w:numId="8">
    <w:abstractNumId w:val="8"/>
  </w:num>
  <w:num w:numId="9">
    <w:abstractNumId w:val="5"/>
  </w:num>
  <w:num w:numId="10">
    <w:abstractNumId w:val="27"/>
  </w:num>
  <w:num w:numId="11">
    <w:abstractNumId w:val="22"/>
  </w:num>
  <w:num w:numId="12">
    <w:abstractNumId w:val="19"/>
  </w:num>
  <w:num w:numId="13">
    <w:abstractNumId w:val="3"/>
  </w:num>
  <w:num w:numId="14">
    <w:abstractNumId w:val="16"/>
  </w:num>
  <w:num w:numId="15">
    <w:abstractNumId w:val="37"/>
  </w:num>
  <w:num w:numId="16">
    <w:abstractNumId w:val="30"/>
  </w:num>
  <w:num w:numId="17">
    <w:abstractNumId w:val="4"/>
  </w:num>
  <w:num w:numId="18">
    <w:abstractNumId w:val="0"/>
  </w:num>
  <w:num w:numId="19">
    <w:abstractNumId w:val="12"/>
  </w:num>
  <w:num w:numId="20">
    <w:abstractNumId w:val="25"/>
  </w:num>
  <w:num w:numId="21">
    <w:abstractNumId w:val="6"/>
  </w:num>
  <w:num w:numId="22">
    <w:abstractNumId w:val="13"/>
  </w:num>
  <w:num w:numId="23">
    <w:abstractNumId w:val="33"/>
  </w:num>
  <w:num w:numId="24">
    <w:abstractNumId w:val="14"/>
  </w:num>
  <w:num w:numId="25">
    <w:abstractNumId w:val="36"/>
  </w:num>
  <w:num w:numId="26">
    <w:abstractNumId w:val="28"/>
  </w:num>
  <w:num w:numId="27">
    <w:abstractNumId w:val="18"/>
  </w:num>
  <w:num w:numId="28">
    <w:abstractNumId w:val="2"/>
  </w:num>
  <w:num w:numId="29">
    <w:abstractNumId w:val="24"/>
  </w:num>
  <w:num w:numId="30">
    <w:abstractNumId w:val="32"/>
  </w:num>
  <w:num w:numId="31">
    <w:abstractNumId w:val="20"/>
  </w:num>
  <w:num w:numId="32">
    <w:abstractNumId w:val="7"/>
  </w:num>
  <w:num w:numId="33">
    <w:abstractNumId w:val="15"/>
  </w:num>
  <w:num w:numId="34">
    <w:abstractNumId w:val="26"/>
  </w:num>
  <w:num w:numId="35">
    <w:abstractNumId w:val="10"/>
  </w:num>
  <w:num w:numId="36">
    <w:abstractNumId w:val="35"/>
  </w:num>
  <w:num w:numId="37">
    <w:abstractNumId w:val="34"/>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cumentProtection w:edit="forms" w:enforcement="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103E02"/>
    <w:rsid w:val="000007C1"/>
    <w:rsid w:val="00001189"/>
    <w:rsid w:val="0000128E"/>
    <w:rsid w:val="00001DA0"/>
    <w:rsid w:val="0000324C"/>
    <w:rsid w:val="000036AE"/>
    <w:rsid w:val="00004027"/>
    <w:rsid w:val="0000440A"/>
    <w:rsid w:val="00004E0D"/>
    <w:rsid w:val="00005078"/>
    <w:rsid w:val="00005BC8"/>
    <w:rsid w:val="000060AD"/>
    <w:rsid w:val="00006A45"/>
    <w:rsid w:val="000070A4"/>
    <w:rsid w:val="000075F7"/>
    <w:rsid w:val="00010E56"/>
    <w:rsid w:val="000110F8"/>
    <w:rsid w:val="00011761"/>
    <w:rsid w:val="00011849"/>
    <w:rsid w:val="00011CA8"/>
    <w:rsid w:val="000129A9"/>
    <w:rsid w:val="00012A85"/>
    <w:rsid w:val="00013460"/>
    <w:rsid w:val="000135EB"/>
    <w:rsid w:val="00013EA8"/>
    <w:rsid w:val="00013F87"/>
    <w:rsid w:val="000143DD"/>
    <w:rsid w:val="00014BCB"/>
    <w:rsid w:val="00014C15"/>
    <w:rsid w:val="00015635"/>
    <w:rsid w:val="00016046"/>
    <w:rsid w:val="0001663B"/>
    <w:rsid w:val="000175FC"/>
    <w:rsid w:val="00020EEC"/>
    <w:rsid w:val="000214BF"/>
    <w:rsid w:val="000214F4"/>
    <w:rsid w:val="00022200"/>
    <w:rsid w:val="00023B4E"/>
    <w:rsid w:val="000240EC"/>
    <w:rsid w:val="00024281"/>
    <w:rsid w:val="00024732"/>
    <w:rsid w:val="00024D8C"/>
    <w:rsid w:val="00025FF1"/>
    <w:rsid w:val="00026518"/>
    <w:rsid w:val="00026DD2"/>
    <w:rsid w:val="00027984"/>
    <w:rsid w:val="000304EB"/>
    <w:rsid w:val="0003201B"/>
    <w:rsid w:val="0003241F"/>
    <w:rsid w:val="00033087"/>
    <w:rsid w:val="000336FA"/>
    <w:rsid w:val="00034500"/>
    <w:rsid w:val="00035EF0"/>
    <w:rsid w:val="00036F22"/>
    <w:rsid w:val="00036F32"/>
    <w:rsid w:val="00037884"/>
    <w:rsid w:val="00040085"/>
    <w:rsid w:val="000404EF"/>
    <w:rsid w:val="000406BF"/>
    <w:rsid w:val="00040848"/>
    <w:rsid w:val="00040992"/>
    <w:rsid w:val="0004117A"/>
    <w:rsid w:val="0004412A"/>
    <w:rsid w:val="000444E3"/>
    <w:rsid w:val="000451B6"/>
    <w:rsid w:val="00047F28"/>
    <w:rsid w:val="00047F7B"/>
    <w:rsid w:val="000519E6"/>
    <w:rsid w:val="00051FEC"/>
    <w:rsid w:val="00052106"/>
    <w:rsid w:val="00052243"/>
    <w:rsid w:val="000527CD"/>
    <w:rsid w:val="00053B31"/>
    <w:rsid w:val="00053F6A"/>
    <w:rsid w:val="00053F7F"/>
    <w:rsid w:val="00054654"/>
    <w:rsid w:val="00055CD3"/>
    <w:rsid w:val="00055EED"/>
    <w:rsid w:val="0005605D"/>
    <w:rsid w:val="00056233"/>
    <w:rsid w:val="000562D3"/>
    <w:rsid w:val="000563F4"/>
    <w:rsid w:val="00056A5A"/>
    <w:rsid w:val="0005773E"/>
    <w:rsid w:val="0006113E"/>
    <w:rsid w:val="00061281"/>
    <w:rsid w:val="000617C7"/>
    <w:rsid w:val="00062546"/>
    <w:rsid w:val="00062EDD"/>
    <w:rsid w:val="0006307F"/>
    <w:rsid w:val="000630CF"/>
    <w:rsid w:val="000631EF"/>
    <w:rsid w:val="00065125"/>
    <w:rsid w:val="00065793"/>
    <w:rsid w:val="00065F10"/>
    <w:rsid w:val="0006691C"/>
    <w:rsid w:val="0006763E"/>
    <w:rsid w:val="000710C6"/>
    <w:rsid w:val="00071327"/>
    <w:rsid w:val="0007196C"/>
    <w:rsid w:val="00071A1A"/>
    <w:rsid w:val="00071B2E"/>
    <w:rsid w:val="00073198"/>
    <w:rsid w:val="00073299"/>
    <w:rsid w:val="00073583"/>
    <w:rsid w:val="0007359C"/>
    <w:rsid w:val="000737A0"/>
    <w:rsid w:val="000737D9"/>
    <w:rsid w:val="00073EF9"/>
    <w:rsid w:val="00074436"/>
    <w:rsid w:val="00074FAA"/>
    <w:rsid w:val="000751AD"/>
    <w:rsid w:val="0007660E"/>
    <w:rsid w:val="00076621"/>
    <w:rsid w:val="0007788A"/>
    <w:rsid w:val="00077BE3"/>
    <w:rsid w:val="00077E9E"/>
    <w:rsid w:val="000805D7"/>
    <w:rsid w:val="000805E8"/>
    <w:rsid w:val="000810AC"/>
    <w:rsid w:val="00081560"/>
    <w:rsid w:val="00082067"/>
    <w:rsid w:val="000828A3"/>
    <w:rsid w:val="00083650"/>
    <w:rsid w:val="000845C7"/>
    <w:rsid w:val="00084F43"/>
    <w:rsid w:val="000861C6"/>
    <w:rsid w:val="00086680"/>
    <w:rsid w:val="00086935"/>
    <w:rsid w:val="00086B35"/>
    <w:rsid w:val="00086D5D"/>
    <w:rsid w:val="00087025"/>
    <w:rsid w:val="00090407"/>
    <w:rsid w:val="00090447"/>
    <w:rsid w:val="00090B49"/>
    <w:rsid w:val="0009103F"/>
    <w:rsid w:val="00091685"/>
    <w:rsid w:val="00091910"/>
    <w:rsid w:val="00091D15"/>
    <w:rsid w:val="00091E38"/>
    <w:rsid w:val="00092434"/>
    <w:rsid w:val="00092ABB"/>
    <w:rsid w:val="000931E4"/>
    <w:rsid w:val="00093361"/>
    <w:rsid w:val="00094338"/>
    <w:rsid w:val="0009439C"/>
    <w:rsid w:val="00094FCD"/>
    <w:rsid w:val="0009519E"/>
    <w:rsid w:val="0009571C"/>
    <w:rsid w:val="00095BDC"/>
    <w:rsid w:val="000A0782"/>
    <w:rsid w:val="000A0D6F"/>
    <w:rsid w:val="000A194F"/>
    <w:rsid w:val="000A2339"/>
    <w:rsid w:val="000A3F60"/>
    <w:rsid w:val="000A411D"/>
    <w:rsid w:val="000A482D"/>
    <w:rsid w:val="000A59AC"/>
    <w:rsid w:val="000A5A9E"/>
    <w:rsid w:val="000A5C9F"/>
    <w:rsid w:val="000A6FF0"/>
    <w:rsid w:val="000A70AA"/>
    <w:rsid w:val="000A7347"/>
    <w:rsid w:val="000A74F9"/>
    <w:rsid w:val="000A7699"/>
    <w:rsid w:val="000B0B56"/>
    <w:rsid w:val="000B1315"/>
    <w:rsid w:val="000B1AD6"/>
    <w:rsid w:val="000B25D6"/>
    <w:rsid w:val="000B298B"/>
    <w:rsid w:val="000B2E9A"/>
    <w:rsid w:val="000B3C30"/>
    <w:rsid w:val="000B45FF"/>
    <w:rsid w:val="000B4AE4"/>
    <w:rsid w:val="000B4F95"/>
    <w:rsid w:val="000B5603"/>
    <w:rsid w:val="000B60DA"/>
    <w:rsid w:val="000B68BB"/>
    <w:rsid w:val="000B6A99"/>
    <w:rsid w:val="000B6A9C"/>
    <w:rsid w:val="000B6AA3"/>
    <w:rsid w:val="000B6BBE"/>
    <w:rsid w:val="000B7DCD"/>
    <w:rsid w:val="000B7F26"/>
    <w:rsid w:val="000C045D"/>
    <w:rsid w:val="000C04FA"/>
    <w:rsid w:val="000C07AB"/>
    <w:rsid w:val="000C1BC4"/>
    <w:rsid w:val="000C2C6D"/>
    <w:rsid w:val="000C7E7E"/>
    <w:rsid w:val="000D0179"/>
    <w:rsid w:val="000D0A30"/>
    <w:rsid w:val="000D0F8C"/>
    <w:rsid w:val="000D107A"/>
    <w:rsid w:val="000D1AD5"/>
    <w:rsid w:val="000D1F06"/>
    <w:rsid w:val="000D2995"/>
    <w:rsid w:val="000D2E71"/>
    <w:rsid w:val="000D38D1"/>
    <w:rsid w:val="000D3CBB"/>
    <w:rsid w:val="000D3E2D"/>
    <w:rsid w:val="000D4515"/>
    <w:rsid w:val="000D5268"/>
    <w:rsid w:val="000D53DA"/>
    <w:rsid w:val="000D56AE"/>
    <w:rsid w:val="000D5795"/>
    <w:rsid w:val="000D591C"/>
    <w:rsid w:val="000D5B1A"/>
    <w:rsid w:val="000D5C63"/>
    <w:rsid w:val="000D60AF"/>
    <w:rsid w:val="000D6C32"/>
    <w:rsid w:val="000D702F"/>
    <w:rsid w:val="000D71EE"/>
    <w:rsid w:val="000D7BC1"/>
    <w:rsid w:val="000E0043"/>
    <w:rsid w:val="000E14C0"/>
    <w:rsid w:val="000E1FD2"/>
    <w:rsid w:val="000E32CF"/>
    <w:rsid w:val="000E3DFE"/>
    <w:rsid w:val="000E40D9"/>
    <w:rsid w:val="000E415C"/>
    <w:rsid w:val="000E5B54"/>
    <w:rsid w:val="000E6105"/>
    <w:rsid w:val="000E69EF"/>
    <w:rsid w:val="000E7077"/>
    <w:rsid w:val="000E7F8F"/>
    <w:rsid w:val="000F1971"/>
    <w:rsid w:val="000F1C21"/>
    <w:rsid w:val="000F24B2"/>
    <w:rsid w:val="000F2BE7"/>
    <w:rsid w:val="000F2F57"/>
    <w:rsid w:val="000F30BD"/>
    <w:rsid w:val="000F320C"/>
    <w:rsid w:val="000F3B59"/>
    <w:rsid w:val="000F3B95"/>
    <w:rsid w:val="000F3BEE"/>
    <w:rsid w:val="000F41BC"/>
    <w:rsid w:val="000F4384"/>
    <w:rsid w:val="000F67F6"/>
    <w:rsid w:val="000F7638"/>
    <w:rsid w:val="000F7904"/>
    <w:rsid w:val="00100865"/>
    <w:rsid w:val="00100EE1"/>
    <w:rsid w:val="001017B6"/>
    <w:rsid w:val="00101805"/>
    <w:rsid w:val="00101A23"/>
    <w:rsid w:val="00102EC1"/>
    <w:rsid w:val="00103068"/>
    <w:rsid w:val="0010334E"/>
    <w:rsid w:val="00103AAD"/>
    <w:rsid w:val="00103C27"/>
    <w:rsid w:val="00103C29"/>
    <w:rsid w:val="00103E02"/>
    <w:rsid w:val="001048AA"/>
    <w:rsid w:val="00105A64"/>
    <w:rsid w:val="00105A6E"/>
    <w:rsid w:val="0010635D"/>
    <w:rsid w:val="00106437"/>
    <w:rsid w:val="001065E7"/>
    <w:rsid w:val="0010788A"/>
    <w:rsid w:val="00107D51"/>
    <w:rsid w:val="0011026D"/>
    <w:rsid w:val="00112189"/>
    <w:rsid w:val="00112689"/>
    <w:rsid w:val="0011318A"/>
    <w:rsid w:val="001131A2"/>
    <w:rsid w:val="001132B6"/>
    <w:rsid w:val="00113603"/>
    <w:rsid w:val="00113619"/>
    <w:rsid w:val="00113FE9"/>
    <w:rsid w:val="001142C6"/>
    <w:rsid w:val="0011433E"/>
    <w:rsid w:val="00114EFF"/>
    <w:rsid w:val="001155AA"/>
    <w:rsid w:val="0011649A"/>
    <w:rsid w:val="0011682F"/>
    <w:rsid w:val="00116E78"/>
    <w:rsid w:val="0011704E"/>
    <w:rsid w:val="0011771C"/>
    <w:rsid w:val="001207A7"/>
    <w:rsid w:val="00121346"/>
    <w:rsid w:val="001215F3"/>
    <w:rsid w:val="00121763"/>
    <w:rsid w:val="0012222A"/>
    <w:rsid w:val="001222F0"/>
    <w:rsid w:val="001246AB"/>
    <w:rsid w:val="00124ACB"/>
    <w:rsid w:val="00124D77"/>
    <w:rsid w:val="00124F42"/>
    <w:rsid w:val="00126D4E"/>
    <w:rsid w:val="001271C5"/>
    <w:rsid w:val="00127C10"/>
    <w:rsid w:val="0013161E"/>
    <w:rsid w:val="00131C0F"/>
    <w:rsid w:val="00131CBF"/>
    <w:rsid w:val="00133295"/>
    <w:rsid w:val="00134737"/>
    <w:rsid w:val="00134A82"/>
    <w:rsid w:val="00134E6B"/>
    <w:rsid w:val="00134F0B"/>
    <w:rsid w:val="001350CD"/>
    <w:rsid w:val="00136FD5"/>
    <w:rsid w:val="0013711A"/>
    <w:rsid w:val="00137A78"/>
    <w:rsid w:val="001402F6"/>
    <w:rsid w:val="001408AD"/>
    <w:rsid w:val="00140EA1"/>
    <w:rsid w:val="00141685"/>
    <w:rsid w:val="00141BDD"/>
    <w:rsid w:val="00142FEC"/>
    <w:rsid w:val="00143110"/>
    <w:rsid w:val="001432A5"/>
    <w:rsid w:val="001435B5"/>
    <w:rsid w:val="00143A29"/>
    <w:rsid w:val="00143D2C"/>
    <w:rsid w:val="0014426B"/>
    <w:rsid w:val="00144CBA"/>
    <w:rsid w:val="001459C5"/>
    <w:rsid w:val="00145ADB"/>
    <w:rsid w:val="00145F0C"/>
    <w:rsid w:val="001505D9"/>
    <w:rsid w:val="001508B0"/>
    <w:rsid w:val="0015095E"/>
    <w:rsid w:val="00150CE0"/>
    <w:rsid w:val="00150E32"/>
    <w:rsid w:val="001513C6"/>
    <w:rsid w:val="0015260D"/>
    <w:rsid w:val="00152E0A"/>
    <w:rsid w:val="00154082"/>
    <w:rsid w:val="001544DF"/>
    <w:rsid w:val="00154528"/>
    <w:rsid w:val="00154A2F"/>
    <w:rsid w:val="001551D1"/>
    <w:rsid w:val="00155F01"/>
    <w:rsid w:val="001562B3"/>
    <w:rsid w:val="00156375"/>
    <w:rsid w:val="001567D1"/>
    <w:rsid w:val="00156FBE"/>
    <w:rsid w:val="00157160"/>
    <w:rsid w:val="001571B6"/>
    <w:rsid w:val="00157441"/>
    <w:rsid w:val="001574C7"/>
    <w:rsid w:val="00157A1E"/>
    <w:rsid w:val="00157FF1"/>
    <w:rsid w:val="001601EB"/>
    <w:rsid w:val="00160692"/>
    <w:rsid w:val="00160A25"/>
    <w:rsid w:val="00160BA5"/>
    <w:rsid w:val="00160D12"/>
    <w:rsid w:val="00160DBB"/>
    <w:rsid w:val="00161492"/>
    <w:rsid w:val="00161718"/>
    <w:rsid w:val="0016196F"/>
    <w:rsid w:val="00161AA6"/>
    <w:rsid w:val="00161CFA"/>
    <w:rsid w:val="00161DAC"/>
    <w:rsid w:val="00161DCF"/>
    <w:rsid w:val="00162185"/>
    <w:rsid w:val="00164A3B"/>
    <w:rsid w:val="00164D1D"/>
    <w:rsid w:val="001656E4"/>
    <w:rsid w:val="0016572B"/>
    <w:rsid w:val="00165890"/>
    <w:rsid w:val="00166162"/>
    <w:rsid w:val="001669FD"/>
    <w:rsid w:val="00167156"/>
    <w:rsid w:val="00167225"/>
    <w:rsid w:val="00170C77"/>
    <w:rsid w:val="00171192"/>
    <w:rsid w:val="00172E9D"/>
    <w:rsid w:val="00173BDD"/>
    <w:rsid w:val="001744F2"/>
    <w:rsid w:val="00174A9E"/>
    <w:rsid w:val="00174F06"/>
    <w:rsid w:val="00175962"/>
    <w:rsid w:val="00175AD0"/>
    <w:rsid w:val="00175BDC"/>
    <w:rsid w:val="001760D1"/>
    <w:rsid w:val="0017637E"/>
    <w:rsid w:val="00176552"/>
    <w:rsid w:val="0017672F"/>
    <w:rsid w:val="00177966"/>
    <w:rsid w:val="00180201"/>
    <w:rsid w:val="001813B8"/>
    <w:rsid w:val="00181BC6"/>
    <w:rsid w:val="0018203C"/>
    <w:rsid w:val="0018226C"/>
    <w:rsid w:val="00182CA5"/>
    <w:rsid w:val="00182D89"/>
    <w:rsid w:val="001839F9"/>
    <w:rsid w:val="00184A22"/>
    <w:rsid w:val="00185BA8"/>
    <w:rsid w:val="00185E1D"/>
    <w:rsid w:val="001865D0"/>
    <w:rsid w:val="00186B59"/>
    <w:rsid w:val="00186C9C"/>
    <w:rsid w:val="001871C0"/>
    <w:rsid w:val="00187648"/>
    <w:rsid w:val="00187A21"/>
    <w:rsid w:val="0019210E"/>
    <w:rsid w:val="001932EB"/>
    <w:rsid w:val="0019341E"/>
    <w:rsid w:val="00193E51"/>
    <w:rsid w:val="00194023"/>
    <w:rsid w:val="001941E6"/>
    <w:rsid w:val="001943FB"/>
    <w:rsid w:val="00194799"/>
    <w:rsid w:val="0019490D"/>
    <w:rsid w:val="00194C14"/>
    <w:rsid w:val="00196590"/>
    <w:rsid w:val="00196894"/>
    <w:rsid w:val="00197286"/>
    <w:rsid w:val="00197501"/>
    <w:rsid w:val="001979BD"/>
    <w:rsid w:val="001A0C24"/>
    <w:rsid w:val="001A1273"/>
    <w:rsid w:val="001A141E"/>
    <w:rsid w:val="001A15B9"/>
    <w:rsid w:val="001A2303"/>
    <w:rsid w:val="001A25E3"/>
    <w:rsid w:val="001A2992"/>
    <w:rsid w:val="001A2C95"/>
    <w:rsid w:val="001A4D24"/>
    <w:rsid w:val="001A50ED"/>
    <w:rsid w:val="001A5FFB"/>
    <w:rsid w:val="001A6066"/>
    <w:rsid w:val="001A630F"/>
    <w:rsid w:val="001A6E56"/>
    <w:rsid w:val="001A6EC0"/>
    <w:rsid w:val="001A6ECB"/>
    <w:rsid w:val="001A7BC3"/>
    <w:rsid w:val="001B01E0"/>
    <w:rsid w:val="001B1E22"/>
    <w:rsid w:val="001B20EB"/>
    <w:rsid w:val="001B2333"/>
    <w:rsid w:val="001B2CBF"/>
    <w:rsid w:val="001B3661"/>
    <w:rsid w:val="001B438E"/>
    <w:rsid w:val="001B45A9"/>
    <w:rsid w:val="001B4780"/>
    <w:rsid w:val="001B497C"/>
    <w:rsid w:val="001B4CD3"/>
    <w:rsid w:val="001B5A91"/>
    <w:rsid w:val="001B5D7D"/>
    <w:rsid w:val="001B60CE"/>
    <w:rsid w:val="001B6363"/>
    <w:rsid w:val="001B63C8"/>
    <w:rsid w:val="001B6D2D"/>
    <w:rsid w:val="001B6EEC"/>
    <w:rsid w:val="001B6F2B"/>
    <w:rsid w:val="001C0E35"/>
    <w:rsid w:val="001C126B"/>
    <w:rsid w:val="001C142A"/>
    <w:rsid w:val="001C15F8"/>
    <w:rsid w:val="001C1E26"/>
    <w:rsid w:val="001C1E37"/>
    <w:rsid w:val="001C2411"/>
    <w:rsid w:val="001C28F9"/>
    <w:rsid w:val="001C3459"/>
    <w:rsid w:val="001C37B7"/>
    <w:rsid w:val="001C4895"/>
    <w:rsid w:val="001C4A94"/>
    <w:rsid w:val="001C53E9"/>
    <w:rsid w:val="001C5AB8"/>
    <w:rsid w:val="001C5F56"/>
    <w:rsid w:val="001C60B5"/>
    <w:rsid w:val="001C6203"/>
    <w:rsid w:val="001C639B"/>
    <w:rsid w:val="001C6633"/>
    <w:rsid w:val="001C68FD"/>
    <w:rsid w:val="001C6C67"/>
    <w:rsid w:val="001C6F62"/>
    <w:rsid w:val="001C73F3"/>
    <w:rsid w:val="001C7475"/>
    <w:rsid w:val="001C7846"/>
    <w:rsid w:val="001D0545"/>
    <w:rsid w:val="001D05FC"/>
    <w:rsid w:val="001D0A54"/>
    <w:rsid w:val="001D0AC6"/>
    <w:rsid w:val="001D1D9B"/>
    <w:rsid w:val="001D1EE2"/>
    <w:rsid w:val="001D2A0E"/>
    <w:rsid w:val="001D3D1E"/>
    <w:rsid w:val="001D510D"/>
    <w:rsid w:val="001D52BF"/>
    <w:rsid w:val="001D5772"/>
    <w:rsid w:val="001D6982"/>
    <w:rsid w:val="001D706E"/>
    <w:rsid w:val="001D70BF"/>
    <w:rsid w:val="001D7347"/>
    <w:rsid w:val="001D796D"/>
    <w:rsid w:val="001E1C12"/>
    <w:rsid w:val="001E1D14"/>
    <w:rsid w:val="001E2A87"/>
    <w:rsid w:val="001E2FD7"/>
    <w:rsid w:val="001E3071"/>
    <w:rsid w:val="001E3220"/>
    <w:rsid w:val="001E4110"/>
    <w:rsid w:val="001E413E"/>
    <w:rsid w:val="001E438F"/>
    <w:rsid w:val="001E4474"/>
    <w:rsid w:val="001E48F4"/>
    <w:rsid w:val="001E54CB"/>
    <w:rsid w:val="001E5E76"/>
    <w:rsid w:val="001E619B"/>
    <w:rsid w:val="001E69F4"/>
    <w:rsid w:val="001E704E"/>
    <w:rsid w:val="001E747B"/>
    <w:rsid w:val="001F1307"/>
    <w:rsid w:val="001F134C"/>
    <w:rsid w:val="001F186A"/>
    <w:rsid w:val="001F1C36"/>
    <w:rsid w:val="001F2676"/>
    <w:rsid w:val="001F2CC1"/>
    <w:rsid w:val="001F34C8"/>
    <w:rsid w:val="001F4006"/>
    <w:rsid w:val="001F44E4"/>
    <w:rsid w:val="001F4A90"/>
    <w:rsid w:val="001F5B11"/>
    <w:rsid w:val="001F5BF4"/>
    <w:rsid w:val="001F640C"/>
    <w:rsid w:val="001F7289"/>
    <w:rsid w:val="001F739E"/>
    <w:rsid w:val="001F7E0F"/>
    <w:rsid w:val="002004FD"/>
    <w:rsid w:val="0020150D"/>
    <w:rsid w:val="00202E48"/>
    <w:rsid w:val="00203096"/>
    <w:rsid w:val="00203776"/>
    <w:rsid w:val="002037B5"/>
    <w:rsid w:val="00203938"/>
    <w:rsid w:val="00203995"/>
    <w:rsid w:val="00203FA8"/>
    <w:rsid w:val="00204A60"/>
    <w:rsid w:val="00205766"/>
    <w:rsid w:val="002069DF"/>
    <w:rsid w:val="00206FF2"/>
    <w:rsid w:val="002070F9"/>
    <w:rsid w:val="002077DD"/>
    <w:rsid w:val="00212354"/>
    <w:rsid w:val="002123C0"/>
    <w:rsid w:val="00212782"/>
    <w:rsid w:val="002127F0"/>
    <w:rsid w:val="0021284D"/>
    <w:rsid w:val="00212A7C"/>
    <w:rsid w:val="00214174"/>
    <w:rsid w:val="00214BB8"/>
    <w:rsid w:val="002151A4"/>
    <w:rsid w:val="00216314"/>
    <w:rsid w:val="0021773D"/>
    <w:rsid w:val="00217BCA"/>
    <w:rsid w:val="00217D32"/>
    <w:rsid w:val="002202B2"/>
    <w:rsid w:val="002205C4"/>
    <w:rsid w:val="00220D08"/>
    <w:rsid w:val="002214B0"/>
    <w:rsid w:val="00221965"/>
    <w:rsid w:val="00221DBA"/>
    <w:rsid w:val="0022280B"/>
    <w:rsid w:val="00222A27"/>
    <w:rsid w:val="00222DED"/>
    <w:rsid w:val="00222E0C"/>
    <w:rsid w:val="00223989"/>
    <w:rsid w:val="0022426B"/>
    <w:rsid w:val="00224BD5"/>
    <w:rsid w:val="00224E6B"/>
    <w:rsid w:val="002257F6"/>
    <w:rsid w:val="00225F01"/>
    <w:rsid w:val="00226085"/>
    <w:rsid w:val="002260DA"/>
    <w:rsid w:val="0022697D"/>
    <w:rsid w:val="00226ACA"/>
    <w:rsid w:val="00230972"/>
    <w:rsid w:val="0023097F"/>
    <w:rsid w:val="002309FD"/>
    <w:rsid w:val="002317C3"/>
    <w:rsid w:val="00231ADF"/>
    <w:rsid w:val="00231F64"/>
    <w:rsid w:val="00232F21"/>
    <w:rsid w:val="002335B3"/>
    <w:rsid w:val="002336E4"/>
    <w:rsid w:val="00233779"/>
    <w:rsid w:val="00233A01"/>
    <w:rsid w:val="00233A4D"/>
    <w:rsid w:val="00233E0F"/>
    <w:rsid w:val="00233E7C"/>
    <w:rsid w:val="00234860"/>
    <w:rsid w:val="00234AE3"/>
    <w:rsid w:val="002358EE"/>
    <w:rsid w:val="00235D59"/>
    <w:rsid w:val="00236013"/>
    <w:rsid w:val="00236374"/>
    <w:rsid w:val="00236495"/>
    <w:rsid w:val="00236661"/>
    <w:rsid w:val="00237525"/>
    <w:rsid w:val="00237B2E"/>
    <w:rsid w:val="00240120"/>
    <w:rsid w:val="00240AF8"/>
    <w:rsid w:val="002413AE"/>
    <w:rsid w:val="002415C8"/>
    <w:rsid w:val="00241CF3"/>
    <w:rsid w:val="00242D53"/>
    <w:rsid w:val="00243650"/>
    <w:rsid w:val="0024399A"/>
    <w:rsid w:val="00243A22"/>
    <w:rsid w:val="00243C90"/>
    <w:rsid w:val="00244931"/>
    <w:rsid w:val="00244941"/>
    <w:rsid w:val="002450EC"/>
    <w:rsid w:val="00245611"/>
    <w:rsid w:val="002457EE"/>
    <w:rsid w:val="00245949"/>
    <w:rsid w:val="00245C82"/>
    <w:rsid w:val="00245C97"/>
    <w:rsid w:val="002467D5"/>
    <w:rsid w:val="00246BA5"/>
    <w:rsid w:val="002474A9"/>
    <w:rsid w:val="00247614"/>
    <w:rsid w:val="0025038D"/>
    <w:rsid w:val="00250AC1"/>
    <w:rsid w:val="0025154A"/>
    <w:rsid w:val="002519DA"/>
    <w:rsid w:val="00252714"/>
    <w:rsid w:val="00252A27"/>
    <w:rsid w:val="00253208"/>
    <w:rsid w:val="00255F04"/>
    <w:rsid w:val="002568B6"/>
    <w:rsid w:val="00256D8A"/>
    <w:rsid w:val="0025765D"/>
    <w:rsid w:val="00257B4A"/>
    <w:rsid w:val="002607E0"/>
    <w:rsid w:val="00260F54"/>
    <w:rsid w:val="00261655"/>
    <w:rsid w:val="002623D0"/>
    <w:rsid w:val="00262954"/>
    <w:rsid w:val="00262957"/>
    <w:rsid w:val="002643B5"/>
    <w:rsid w:val="0026502F"/>
    <w:rsid w:val="00265B36"/>
    <w:rsid w:val="002673B9"/>
    <w:rsid w:val="002678DE"/>
    <w:rsid w:val="00270580"/>
    <w:rsid w:val="00270C80"/>
    <w:rsid w:val="002715CB"/>
    <w:rsid w:val="00271BF0"/>
    <w:rsid w:val="002721CE"/>
    <w:rsid w:val="0027365C"/>
    <w:rsid w:val="00273FA1"/>
    <w:rsid w:val="00274D1B"/>
    <w:rsid w:val="0027501D"/>
    <w:rsid w:val="00275939"/>
    <w:rsid w:val="00276079"/>
    <w:rsid w:val="002761FC"/>
    <w:rsid w:val="00276597"/>
    <w:rsid w:val="00277175"/>
    <w:rsid w:val="002776B4"/>
    <w:rsid w:val="00280547"/>
    <w:rsid w:val="00280BBB"/>
    <w:rsid w:val="00280EAA"/>
    <w:rsid w:val="0028154A"/>
    <w:rsid w:val="0028196A"/>
    <w:rsid w:val="00281A42"/>
    <w:rsid w:val="00282A87"/>
    <w:rsid w:val="00283067"/>
    <w:rsid w:val="00283A66"/>
    <w:rsid w:val="00283CFE"/>
    <w:rsid w:val="0028560A"/>
    <w:rsid w:val="00285FBD"/>
    <w:rsid w:val="00286102"/>
    <w:rsid w:val="00286A7F"/>
    <w:rsid w:val="002874DA"/>
    <w:rsid w:val="002902BD"/>
    <w:rsid w:val="0029044D"/>
    <w:rsid w:val="00290F20"/>
    <w:rsid w:val="0029118D"/>
    <w:rsid w:val="00291A12"/>
    <w:rsid w:val="00292667"/>
    <w:rsid w:val="00293077"/>
    <w:rsid w:val="00294233"/>
    <w:rsid w:val="00294396"/>
    <w:rsid w:val="002952F6"/>
    <w:rsid w:val="00295367"/>
    <w:rsid w:val="00295D6B"/>
    <w:rsid w:val="002961D8"/>
    <w:rsid w:val="002962BA"/>
    <w:rsid w:val="002962C3"/>
    <w:rsid w:val="002964FB"/>
    <w:rsid w:val="00296578"/>
    <w:rsid w:val="002966D0"/>
    <w:rsid w:val="002968EF"/>
    <w:rsid w:val="002978F4"/>
    <w:rsid w:val="002A0529"/>
    <w:rsid w:val="002A0647"/>
    <w:rsid w:val="002A0D06"/>
    <w:rsid w:val="002A0EC4"/>
    <w:rsid w:val="002A2B83"/>
    <w:rsid w:val="002A2E8F"/>
    <w:rsid w:val="002A30C1"/>
    <w:rsid w:val="002A3B34"/>
    <w:rsid w:val="002A3B60"/>
    <w:rsid w:val="002A40BD"/>
    <w:rsid w:val="002A5706"/>
    <w:rsid w:val="002A676B"/>
    <w:rsid w:val="002A6DD5"/>
    <w:rsid w:val="002A7087"/>
    <w:rsid w:val="002A71A7"/>
    <w:rsid w:val="002B0CC1"/>
    <w:rsid w:val="002B1B31"/>
    <w:rsid w:val="002B20D0"/>
    <w:rsid w:val="002B2388"/>
    <w:rsid w:val="002B27CA"/>
    <w:rsid w:val="002B28CE"/>
    <w:rsid w:val="002B2B3B"/>
    <w:rsid w:val="002B3069"/>
    <w:rsid w:val="002B31B3"/>
    <w:rsid w:val="002B421C"/>
    <w:rsid w:val="002B55D9"/>
    <w:rsid w:val="002B5BE9"/>
    <w:rsid w:val="002B6500"/>
    <w:rsid w:val="002B799F"/>
    <w:rsid w:val="002B7B2E"/>
    <w:rsid w:val="002B7D8E"/>
    <w:rsid w:val="002B7EA1"/>
    <w:rsid w:val="002C088C"/>
    <w:rsid w:val="002C0893"/>
    <w:rsid w:val="002C161A"/>
    <w:rsid w:val="002C1D31"/>
    <w:rsid w:val="002C327D"/>
    <w:rsid w:val="002C392C"/>
    <w:rsid w:val="002C44B9"/>
    <w:rsid w:val="002C48A2"/>
    <w:rsid w:val="002C511E"/>
    <w:rsid w:val="002C6309"/>
    <w:rsid w:val="002C762A"/>
    <w:rsid w:val="002D025D"/>
    <w:rsid w:val="002D0C9F"/>
    <w:rsid w:val="002D16CF"/>
    <w:rsid w:val="002D1A4E"/>
    <w:rsid w:val="002D1E2A"/>
    <w:rsid w:val="002D21AD"/>
    <w:rsid w:val="002D2315"/>
    <w:rsid w:val="002D2BD3"/>
    <w:rsid w:val="002D3541"/>
    <w:rsid w:val="002D49A7"/>
    <w:rsid w:val="002D4B3E"/>
    <w:rsid w:val="002D50F0"/>
    <w:rsid w:val="002D5525"/>
    <w:rsid w:val="002D5C25"/>
    <w:rsid w:val="002D5EA4"/>
    <w:rsid w:val="002D61B0"/>
    <w:rsid w:val="002D6D60"/>
    <w:rsid w:val="002D71CB"/>
    <w:rsid w:val="002D72D3"/>
    <w:rsid w:val="002D73A8"/>
    <w:rsid w:val="002D7821"/>
    <w:rsid w:val="002D78CA"/>
    <w:rsid w:val="002D7950"/>
    <w:rsid w:val="002E14FC"/>
    <w:rsid w:val="002E1CB1"/>
    <w:rsid w:val="002E1D96"/>
    <w:rsid w:val="002E2966"/>
    <w:rsid w:val="002E29FA"/>
    <w:rsid w:val="002E2EB1"/>
    <w:rsid w:val="002E3046"/>
    <w:rsid w:val="002E3102"/>
    <w:rsid w:val="002E31FE"/>
    <w:rsid w:val="002E346B"/>
    <w:rsid w:val="002E3797"/>
    <w:rsid w:val="002E39BA"/>
    <w:rsid w:val="002E3E54"/>
    <w:rsid w:val="002E45FB"/>
    <w:rsid w:val="002E46C6"/>
    <w:rsid w:val="002E4AC6"/>
    <w:rsid w:val="002E4BE2"/>
    <w:rsid w:val="002E5043"/>
    <w:rsid w:val="002E5070"/>
    <w:rsid w:val="002E530F"/>
    <w:rsid w:val="002E5396"/>
    <w:rsid w:val="002E54B6"/>
    <w:rsid w:val="002E5ED8"/>
    <w:rsid w:val="002E5ED9"/>
    <w:rsid w:val="002E5F9E"/>
    <w:rsid w:val="002E6AF4"/>
    <w:rsid w:val="002E7920"/>
    <w:rsid w:val="002E7E93"/>
    <w:rsid w:val="002F115D"/>
    <w:rsid w:val="002F1347"/>
    <w:rsid w:val="002F199E"/>
    <w:rsid w:val="002F21F1"/>
    <w:rsid w:val="002F25B8"/>
    <w:rsid w:val="002F3156"/>
    <w:rsid w:val="002F4544"/>
    <w:rsid w:val="002F52E8"/>
    <w:rsid w:val="002F5403"/>
    <w:rsid w:val="002F775E"/>
    <w:rsid w:val="002F7857"/>
    <w:rsid w:val="002F7A54"/>
    <w:rsid w:val="00300558"/>
    <w:rsid w:val="00300749"/>
    <w:rsid w:val="00301414"/>
    <w:rsid w:val="003038E6"/>
    <w:rsid w:val="003038FA"/>
    <w:rsid w:val="00303D39"/>
    <w:rsid w:val="00304274"/>
    <w:rsid w:val="00304608"/>
    <w:rsid w:val="003058A8"/>
    <w:rsid w:val="00306D7F"/>
    <w:rsid w:val="00306DDA"/>
    <w:rsid w:val="00306EAE"/>
    <w:rsid w:val="00310600"/>
    <w:rsid w:val="00310651"/>
    <w:rsid w:val="00310E34"/>
    <w:rsid w:val="0031332D"/>
    <w:rsid w:val="00313D7E"/>
    <w:rsid w:val="00313E90"/>
    <w:rsid w:val="00313FF3"/>
    <w:rsid w:val="00314000"/>
    <w:rsid w:val="00314156"/>
    <w:rsid w:val="00314D6F"/>
    <w:rsid w:val="00315931"/>
    <w:rsid w:val="003172C5"/>
    <w:rsid w:val="003178CD"/>
    <w:rsid w:val="00317BCF"/>
    <w:rsid w:val="00317E3D"/>
    <w:rsid w:val="00320A93"/>
    <w:rsid w:val="003210B4"/>
    <w:rsid w:val="00321F24"/>
    <w:rsid w:val="00322B7F"/>
    <w:rsid w:val="003234B8"/>
    <w:rsid w:val="00323705"/>
    <w:rsid w:val="00323D20"/>
    <w:rsid w:val="00323E58"/>
    <w:rsid w:val="003241E4"/>
    <w:rsid w:val="00324BB9"/>
    <w:rsid w:val="00325966"/>
    <w:rsid w:val="00326A6E"/>
    <w:rsid w:val="00327454"/>
    <w:rsid w:val="003278AE"/>
    <w:rsid w:val="003279FC"/>
    <w:rsid w:val="0033142D"/>
    <w:rsid w:val="00331EE0"/>
    <w:rsid w:val="003323E6"/>
    <w:rsid w:val="00333242"/>
    <w:rsid w:val="00333F0D"/>
    <w:rsid w:val="00333FFC"/>
    <w:rsid w:val="003342A7"/>
    <w:rsid w:val="0033624B"/>
    <w:rsid w:val="00336620"/>
    <w:rsid w:val="003367FF"/>
    <w:rsid w:val="00337C9E"/>
    <w:rsid w:val="00337D12"/>
    <w:rsid w:val="00337E0B"/>
    <w:rsid w:val="00340E66"/>
    <w:rsid w:val="003425C6"/>
    <w:rsid w:val="00342677"/>
    <w:rsid w:val="0034348F"/>
    <w:rsid w:val="00344807"/>
    <w:rsid w:val="00347076"/>
    <w:rsid w:val="00347E78"/>
    <w:rsid w:val="0035104C"/>
    <w:rsid w:val="0035125C"/>
    <w:rsid w:val="0035193A"/>
    <w:rsid w:val="00352E6E"/>
    <w:rsid w:val="00352ECF"/>
    <w:rsid w:val="003532D2"/>
    <w:rsid w:val="00353548"/>
    <w:rsid w:val="00353AA8"/>
    <w:rsid w:val="00353C3A"/>
    <w:rsid w:val="00353DDD"/>
    <w:rsid w:val="00354C8F"/>
    <w:rsid w:val="00354D93"/>
    <w:rsid w:val="00355117"/>
    <w:rsid w:val="00355902"/>
    <w:rsid w:val="00355B13"/>
    <w:rsid w:val="00355D5E"/>
    <w:rsid w:val="003560B9"/>
    <w:rsid w:val="003564F4"/>
    <w:rsid w:val="0035757A"/>
    <w:rsid w:val="00357D5D"/>
    <w:rsid w:val="0036205D"/>
    <w:rsid w:val="003620BA"/>
    <w:rsid w:val="00362534"/>
    <w:rsid w:val="00362DA2"/>
    <w:rsid w:val="00362EE8"/>
    <w:rsid w:val="003649F1"/>
    <w:rsid w:val="00364F95"/>
    <w:rsid w:val="0036699D"/>
    <w:rsid w:val="00367441"/>
    <w:rsid w:val="003677DC"/>
    <w:rsid w:val="0036787E"/>
    <w:rsid w:val="00370198"/>
    <w:rsid w:val="0037120C"/>
    <w:rsid w:val="003712F6"/>
    <w:rsid w:val="003713E5"/>
    <w:rsid w:val="00371B70"/>
    <w:rsid w:val="003724B2"/>
    <w:rsid w:val="00372EFD"/>
    <w:rsid w:val="00373486"/>
    <w:rsid w:val="003745EF"/>
    <w:rsid w:val="003746FC"/>
    <w:rsid w:val="00374A62"/>
    <w:rsid w:val="00374CAB"/>
    <w:rsid w:val="00374F2A"/>
    <w:rsid w:val="00374FF6"/>
    <w:rsid w:val="00375038"/>
    <w:rsid w:val="003755F9"/>
    <w:rsid w:val="0037650A"/>
    <w:rsid w:val="003766DA"/>
    <w:rsid w:val="00377229"/>
    <w:rsid w:val="00377ED0"/>
    <w:rsid w:val="003800B4"/>
    <w:rsid w:val="00380D9F"/>
    <w:rsid w:val="00381BD7"/>
    <w:rsid w:val="003820FC"/>
    <w:rsid w:val="003821A1"/>
    <w:rsid w:val="003824A8"/>
    <w:rsid w:val="00382F43"/>
    <w:rsid w:val="00383105"/>
    <w:rsid w:val="00383147"/>
    <w:rsid w:val="00383356"/>
    <w:rsid w:val="00383420"/>
    <w:rsid w:val="003847B9"/>
    <w:rsid w:val="00384F6E"/>
    <w:rsid w:val="00384F78"/>
    <w:rsid w:val="0038543F"/>
    <w:rsid w:val="00386AD7"/>
    <w:rsid w:val="00386ED8"/>
    <w:rsid w:val="00387428"/>
    <w:rsid w:val="00387876"/>
    <w:rsid w:val="003879A3"/>
    <w:rsid w:val="00390DF8"/>
    <w:rsid w:val="00390F79"/>
    <w:rsid w:val="00390FA9"/>
    <w:rsid w:val="00391335"/>
    <w:rsid w:val="003914AA"/>
    <w:rsid w:val="00391E76"/>
    <w:rsid w:val="003924D6"/>
    <w:rsid w:val="00392918"/>
    <w:rsid w:val="00392D3E"/>
    <w:rsid w:val="00392DEF"/>
    <w:rsid w:val="00393E15"/>
    <w:rsid w:val="0039460D"/>
    <w:rsid w:val="003962EB"/>
    <w:rsid w:val="003962F4"/>
    <w:rsid w:val="003963F1"/>
    <w:rsid w:val="00396675"/>
    <w:rsid w:val="00396B84"/>
    <w:rsid w:val="00396C85"/>
    <w:rsid w:val="00396D25"/>
    <w:rsid w:val="00396D61"/>
    <w:rsid w:val="00396FD8"/>
    <w:rsid w:val="003974C9"/>
    <w:rsid w:val="003974EF"/>
    <w:rsid w:val="003A019D"/>
    <w:rsid w:val="003A0943"/>
    <w:rsid w:val="003A0D05"/>
    <w:rsid w:val="003A1543"/>
    <w:rsid w:val="003A160D"/>
    <w:rsid w:val="003A1F0E"/>
    <w:rsid w:val="003A2651"/>
    <w:rsid w:val="003A4149"/>
    <w:rsid w:val="003A4A9D"/>
    <w:rsid w:val="003A4E24"/>
    <w:rsid w:val="003A5D84"/>
    <w:rsid w:val="003A60DE"/>
    <w:rsid w:val="003A7BCE"/>
    <w:rsid w:val="003A7C6B"/>
    <w:rsid w:val="003A7D34"/>
    <w:rsid w:val="003A7E99"/>
    <w:rsid w:val="003B0E26"/>
    <w:rsid w:val="003B43D9"/>
    <w:rsid w:val="003B44A3"/>
    <w:rsid w:val="003B63DD"/>
    <w:rsid w:val="003B7AFA"/>
    <w:rsid w:val="003C0341"/>
    <w:rsid w:val="003C14EC"/>
    <w:rsid w:val="003C1F96"/>
    <w:rsid w:val="003C2114"/>
    <w:rsid w:val="003C25E7"/>
    <w:rsid w:val="003C2FA8"/>
    <w:rsid w:val="003C3A7C"/>
    <w:rsid w:val="003C3C68"/>
    <w:rsid w:val="003C5205"/>
    <w:rsid w:val="003C5748"/>
    <w:rsid w:val="003C5FDD"/>
    <w:rsid w:val="003C6F47"/>
    <w:rsid w:val="003C78C0"/>
    <w:rsid w:val="003D1891"/>
    <w:rsid w:val="003D189C"/>
    <w:rsid w:val="003D2264"/>
    <w:rsid w:val="003D2903"/>
    <w:rsid w:val="003D3BE9"/>
    <w:rsid w:val="003D435E"/>
    <w:rsid w:val="003D5BA1"/>
    <w:rsid w:val="003D695A"/>
    <w:rsid w:val="003D6E0E"/>
    <w:rsid w:val="003D72BC"/>
    <w:rsid w:val="003D7F4C"/>
    <w:rsid w:val="003E0147"/>
    <w:rsid w:val="003E15A6"/>
    <w:rsid w:val="003E25B6"/>
    <w:rsid w:val="003E2C81"/>
    <w:rsid w:val="003E30B2"/>
    <w:rsid w:val="003E3791"/>
    <w:rsid w:val="003E43F5"/>
    <w:rsid w:val="003E5A22"/>
    <w:rsid w:val="003E5A3F"/>
    <w:rsid w:val="003E62ED"/>
    <w:rsid w:val="003E66D1"/>
    <w:rsid w:val="003E7228"/>
    <w:rsid w:val="003E79A7"/>
    <w:rsid w:val="003E7A2B"/>
    <w:rsid w:val="003E7A49"/>
    <w:rsid w:val="003E7D10"/>
    <w:rsid w:val="003E7D52"/>
    <w:rsid w:val="003F03AA"/>
    <w:rsid w:val="003F068B"/>
    <w:rsid w:val="003F140F"/>
    <w:rsid w:val="003F21E1"/>
    <w:rsid w:val="003F3494"/>
    <w:rsid w:val="003F3511"/>
    <w:rsid w:val="003F3636"/>
    <w:rsid w:val="003F3CB5"/>
    <w:rsid w:val="003F4200"/>
    <w:rsid w:val="003F4A2F"/>
    <w:rsid w:val="003F54C1"/>
    <w:rsid w:val="003F5BDE"/>
    <w:rsid w:val="003F6D2E"/>
    <w:rsid w:val="003F7C08"/>
    <w:rsid w:val="00400490"/>
    <w:rsid w:val="00400532"/>
    <w:rsid w:val="00400697"/>
    <w:rsid w:val="00400B25"/>
    <w:rsid w:val="00400DB6"/>
    <w:rsid w:val="004019E7"/>
    <w:rsid w:val="00401E61"/>
    <w:rsid w:val="00402AF4"/>
    <w:rsid w:val="00403133"/>
    <w:rsid w:val="004034F5"/>
    <w:rsid w:val="004042B5"/>
    <w:rsid w:val="00404ABC"/>
    <w:rsid w:val="0040528F"/>
    <w:rsid w:val="00405609"/>
    <w:rsid w:val="00405723"/>
    <w:rsid w:val="00405D11"/>
    <w:rsid w:val="00406690"/>
    <w:rsid w:val="00406E46"/>
    <w:rsid w:val="00406E95"/>
    <w:rsid w:val="00407F23"/>
    <w:rsid w:val="00410FCE"/>
    <w:rsid w:val="00411B2C"/>
    <w:rsid w:val="00411EFB"/>
    <w:rsid w:val="00412EEE"/>
    <w:rsid w:val="00413642"/>
    <w:rsid w:val="0041384A"/>
    <w:rsid w:val="00414848"/>
    <w:rsid w:val="00414867"/>
    <w:rsid w:val="00417980"/>
    <w:rsid w:val="00417AF0"/>
    <w:rsid w:val="00420117"/>
    <w:rsid w:val="0042104A"/>
    <w:rsid w:val="004219E9"/>
    <w:rsid w:val="00422197"/>
    <w:rsid w:val="0042272D"/>
    <w:rsid w:val="004228AE"/>
    <w:rsid w:val="00422FBC"/>
    <w:rsid w:val="0042478C"/>
    <w:rsid w:val="00424888"/>
    <w:rsid w:val="00424C45"/>
    <w:rsid w:val="00425434"/>
    <w:rsid w:val="00426655"/>
    <w:rsid w:val="0042783A"/>
    <w:rsid w:val="004305A5"/>
    <w:rsid w:val="00430E65"/>
    <w:rsid w:val="00430EA8"/>
    <w:rsid w:val="00431284"/>
    <w:rsid w:val="0043158E"/>
    <w:rsid w:val="00431966"/>
    <w:rsid w:val="00431AA0"/>
    <w:rsid w:val="00431C2D"/>
    <w:rsid w:val="004329E1"/>
    <w:rsid w:val="00432AA0"/>
    <w:rsid w:val="00432D0B"/>
    <w:rsid w:val="00433838"/>
    <w:rsid w:val="00434657"/>
    <w:rsid w:val="004346BC"/>
    <w:rsid w:val="004347EE"/>
    <w:rsid w:val="00434D0F"/>
    <w:rsid w:val="00435F53"/>
    <w:rsid w:val="00436542"/>
    <w:rsid w:val="00436D69"/>
    <w:rsid w:val="004378F7"/>
    <w:rsid w:val="00440EB7"/>
    <w:rsid w:val="00441E08"/>
    <w:rsid w:val="00442242"/>
    <w:rsid w:val="00442FAD"/>
    <w:rsid w:val="00443722"/>
    <w:rsid w:val="00443E4F"/>
    <w:rsid w:val="00443EB0"/>
    <w:rsid w:val="00444D0D"/>
    <w:rsid w:val="00445103"/>
    <w:rsid w:val="00445F0D"/>
    <w:rsid w:val="00446292"/>
    <w:rsid w:val="004468A6"/>
    <w:rsid w:val="00446C67"/>
    <w:rsid w:val="00447696"/>
    <w:rsid w:val="004520E6"/>
    <w:rsid w:val="004526C8"/>
    <w:rsid w:val="00452F2A"/>
    <w:rsid w:val="0045358A"/>
    <w:rsid w:val="00454315"/>
    <w:rsid w:val="00455447"/>
    <w:rsid w:val="00456300"/>
    <w:rsid w:val="004565A0"/>
    <w:rsid w:val="004568F1"/>
    <w:rsid w:val="00456936"/>
    <w:rsid w:val="004576A0"/>
    <w:rsid w:val="00457D44"/>
    <w:rsid w:val="00460019"/>
    <w:rsid w:val="004600F3"/>
    <w:rsid w:val="004601C7"/>
    <w:rsid w:val="004602C6"/>
    <w:rsid w:val="0046031E"/>
    <w:rsid w:val="004607B1"/>
    <w:rsid w:val="00460D5E"/>
    <w:rsid w:val="00460E49"/>
    <w:rsid w:val="00460F4C"/>
    <w:rsid w:val="004618D4"/>
    <w:rsid w:val="0046239D"/>
    <w:rsid w:val="00462F96"/>
    <w:rsid w:val="0046445D"/>
    <w:rsid w:val="004654B4"/>
    <w:rsid w:val="00465DBA"/>
    <w:rsid w:val="00465F61"/>
    <w:rsid w:val="00466DF2"/>
    <w:rsid w:val="00466E24"/>
    <w:rsid w:val="0046792E"/>
    <w:rsid w:val="0047008A"/>
    <w:rsid w:val="00470A8A"/>
    <w:rsid w:val="00470BDE"/>
    <w:rsid w:val="0047123E"/>
    <w:rsid w:val="00471B17"/>
    <w:rsid w:val="0047207D"/>
    <w:rsid w:val="00472483"/>
    <w:rsid w:val="004730E2"/>
    <w:rsid w:val="004731DA"/>
    <w:rsid w:val="004736C7"/>
    <w:rsid w:val="00473F95"/>
    <w:rsid w:val="004741AF"/>
    <w:rsid w:val="00475191"/>
    <w:rsid w:val="004759D6"/>
    <w:rsid w:val="00475E05"/>
    <w:rsid w:val="004766B4"/>
    <w:rsid w:val="00476AFE"/>
    <w:rsid w:val="004771D5"/>
    <w:rsid w:val="00477CFE"/>
    <w:rsid w:val="00480BC3"/>
    <w:rsid w:val="00481475"/>
    <w:rsid w:val="0048155B"/>
    <w:rsid w:val="004818E6"/>
    <w:rsid w:val="004838C4"/>
    <w:rsid w:val="004838D7"/>
    <w:rsid w:val="00483D8E"/>
    <w:rsid w:val="00484467"/>
    <w:rsid w:val="00484B44"/>
    <w:rsid w:val="00484BD6"/>
    <w:rsid w:val="0048607B"/>
    <w:rsid w:val="004865BD"/>
    <w:rsid w:val="00487972"/>
    <w:rsid w:val="00487AFD"/>
    <w:rsid w:val="00487C9A"/>
    <w:rsid w:val="00491814"/>
    <w:rsid w:val="0049185E"/>
    <w:rsid w:val="00491B1F"/>
    <w:rsid w:val="004920B5"/>
    <w:rsid w:val="00493775"/>
    <w:rsid w:val="004942E7"/>
    <w:rsid w:val="0049460A"/>
    <w:rsid w:val="00494776"/>
    <w:rsid w:val="004947B0"/>
    <w:rsid w:val="004953AA"/>
    <w:rsid w:val="00495708"/>
    <w:rsid w:val="00495816"/>
    <w:rsid w:val="004958AD"/>
    <w:rsid w:val="004969B2"/>
    <w:rsid w:val="00496D01"/>
    <w:rsid w:val="00496EF4"/>
    <w:rsid w:val="00497108"/>
    <w:rsid w:val="004A0330"/>
    <w:rsid w:val="004A0608"/>
    <w:rsid w:val="004A2BED"/>
    <w:rsid w:val="004A2D9F"/>
    <w:rsid w:val="004A31DD"/>
    <w:rsid w:val="004A47A9"/>
    <w:rsid w:val="004A5F07"/>
    <w:rsid w:val="004A6B7E"/>
    <w:rsid w:val="004A6DFD"/>
    <w:rsid w:val="004A75E8"/>
    <w:rsid w:val="004B0A26"/>
    <w:rsid w:val="004B0FE6"/>
    <w:rsid w:val="004B1073"/>
    <w:rsid w:val="004B14A6"/>
    <w:rsid w:val="004B14EB"/>
    <w:rsid w:val="004B15F5"/>
    <w:rsid w:val="004B1D16"/>
    <w:rsid w:val="004B285D"/>
    <w:rsid w:val="004B2D4A"/>
    <w:rsid w:val="004B40A3"/>
    <w:rsid w:val="004B40BF"/>
    <w:rsid w:val="004B4174"/>
    <w:rsid w:val="004B4EA2"/>
    <w:rsid w:val="004B5305"/>
    <w:rsid w:val="004B5560"/>
    <w:rsid w:val="004B5F45"/>
    <w:rsid w:val="004B6460"/>
    <w:rsid w:val="004B723D"/>
    <w:rsid w:val="004B7614"/>
    <w:rsid w:val="004B78A4"/>
    <w:rsid w:val="004C087F"/>
    <w:rsid w:val="004C0B27"/>
    <w:rsid w:val="004C1386"/>
    <w:rsid w:val="004C15A8"/>
    <w:rsid w:val="004C1870"/>
    <w:rsid w:val="004C1A42"/>
    <w:rsid w:val="004C29A5"/>
    <w:rsid w:val="004C3436"/>
    <w:rsid w:val="004C3474"/>
    <w:rsid w:val="004C3EDA"/>
    <w:rsid w:val="004C4772"/>
    <w:rsid w:val="004C4EE4"/>
    <w:rsid w:val="004C5B67"/>
    <w:rsid w:val="004C5B9A"/>
    <w:rsid w:val="004C6655"/>
    <w:rsid w:val="004D04FF"/>
    <w:rsid w:val="004D0763"/>
    <w:rsid w:val="004D0B75"/>
    <w:rsid w:val="004D0C7F"/>
    <w:rsid w:val="004D0FD9"/>
    <w:rsid w:val="004D1484"/>
    <w:rsid w:val="004D1567"/>
    <w:rsid w:val="004D1F55"/>
    <w:rsid w:val="004D2130"/>
    <w:rsid w:val="004D26CF"/>
    <w:rsid w:val="004D2E04"/>
    <w:rsid w:val="004D4880"/>
    <w:rsid w:val="004D4D02"/>
    <w:rsid w:val="004D55E4"/>
    <w:rsid w:val="004D577A"/>
    <w:rsid w:val="004D5860"/>
    <w:rsid w:val="004D6712"/>
    <w:rsid w:val="004D7554"/>
    <w:rsid w:val="004D78B7"/>
    <w:rsid w:val="004D7A0F"/>
    <w:rsid w:val="004D7E8F"/>
    <w:rsid w:val="004E1A3D"/>
    <w:rsid w:val="004E2E01"/>
    <w:rsid w:val="004E37E2"/>
    <w:rsid w:val="004E4BB9"/>
    <w:rsid w:val="004E4C2F"/>
    <w:rsid w:val="004E6395"/>
    <w:rsid w:val="004E65A0"/>
    <w:rsid w:val="004E6AA8"/>
    <w:rsid w:val="004E76E2"/>
    <w:rsid w:val="004E7D20"/>
    <w:rsid w:val="004F0A6C"/>
    <w:rsid w:val="004F1620"/>
    <w:rsid w:val="004F184F"/>
    <w:rsid w:val="004F21ED"/>
    <w:rsid w:val="004F322A"/>
    <w:rsid w:val="004F4109"/>
    <w:rsid w:val="004F4226"/>
    <w:rsid w:val="004F47E2"/>
    <w:rsid w:val="004F48A7"/>
    <w:rsid w:val="004F4FA7"/>
    <w:rsid w:val="004F507A"/>
    <w:rsid w:val="004F57CD"/>
    <w:rsid w:val="004F6F35"/>
    <w:rsid w:val="004F6F3A"/>
    <w:rsid w:val="004F7053"/>
    <w:rsid w:val="0050111B"/>
    <w:rsid w:val="0050130A"/>
    <w:rsid w:val="00501337"/>
    <w:rsid w:val="005015E1"/>
    <w:rsid w:val="005030AD"/>
    <w:rsid w:val="005035A2"/>
    <w:rsid w:val="00503E9D"/>
    <w:rsid w:val="00506BE3"/>
    <w:rsid w:val="00506E4D"/>
    <w:rsid w:val="00507111"/>
    <w:rsid w:val="005076B2"/>
    <w:rsid w:val="0051234B"/>
    <w:rsid w:val="0051278C"/>
    <w:rsid w:val="00512D4F"/>
    <w:rsid w:val="0051307E"/>
    <w:rsid w:val="005144F8"/>
    <w:rsid w:val="00514B5F"/>
    <w:rsid w:val="00514F26"/>
    <w:rsid w:val="00514FAB"/>
    <w:rsid w:val="00515178"/>
    <w:rsid w:val="005167C3"/>
    <w:rsid w:val="00516998"/>
    <w:rsid w:val="00517123"/>
    <w:rsid w:val="0052043E"/>
    <w:rsid w:val="00520FA6"/>
    <w:rsid w:val="00521440"/>
    <w:rsid w:val="0052218B"/>
    <w:rsid w:val="00522B03"/>
    <w:rsid w:val="005239F5"/>
    <w:rsid w:val="00523B4F"/>
    <w:rsid w:val="00523E4F"/>
    <w:rsid w:val="0052426C"/>
    <w:rsid w:val="005245D3"/>
    <w:rsid w:val="00524850"/>
    <w:rsid w:val="00525FE3"/>
    <w:rsid w:val="00526B62"/>
    <w:rsid w:val="00527312"/>
    <w:rsid w:val="005300D0"/>
    <w:rsid w:val="0053042B"/>
    <w:rsid w:val="0053067B"/>
    <w:rsid w:val="00530E9E"/>
    <w:rsid w:val="00531D25"/>
    <w:rsid w:val="00532243"/>
    <w:rsid w:val="00532A49"/>
    <w:rsid w:val="0053352B"/>
    <w:rsid w:val="00533AE4"/>
    <w:rsid w:val="00533EB2"/>
    <w:rsid w:val="00534E6A"/>
    <w:rsid w:val="00535F88"/>
    <w:rsid w:val="00536194"/>
    <w:rsid w:val="00536C8E"/>
    <w:rsid w:val="00540C3E"/>
    <w:rsid w:val="00541819"/>
    <w:rsid w:val="00541E14"/>
    <w:rsid w:val="005424B4"/>
    <w:rsid w:val="005424E6"/>
    <w:rsid w:val="00542DD6"/>
    <w:rsid w:val="0054398A"/>
    <w:rsid w:val="00543C85"/>
    <w:rsid w:val="00543DFD"/>
    <w:rsid w:val="00543ECF"/>
    <w:rsid w:val="0054460D"/>
    <w:rsid w:val="00544791"/>
    <w:rsid w:val="00544F89"/>
    <w:rsid w:val="005457CF"/>
    <w:rsid w:val="00545983"/>
    <w:rsid w:val="00545FF3"/>
    <w:rsid w:val="00546027"/>
    <w:rsid w:val="00547C84"/>
    <w:rsid w:val="00547EDF"/>
    <w:rsid w:val="005502A7"/>
    <w:rsid w:val="00552257"/>
    <w:rsid w:val="005523AF"/>
    <w:rsid w:val="00553BAA"/>
    <w:rsid w:val="00553CA8"/>
    <w:rsid w:val="00554C59"/>
    <w:rsid w:val="0055607A"/>
    <w:rsid w:val="00556D0C"/>
    <w:rsid w:val="00556DFB"/>
    <w:rsid w:val="005575BC"/>
    <w:rsid w:val="00561064"/>
    <w:rsid w:val="0056197D"/>
    <w:rsid w:val="00562A0C"/>
    <w:rsid w:val="00562D47"/>
    <w:rsid w:val="00562ED8"/>
    <w:rsid w:val="005650F8"/>
    <w:rsid w:val="00565627"/>
    <w:rsid w:val="00565AF0"/>
    <w:rsid w:val="005665FF"/>
    <w:rsid w:val="0056682E"/>
    <w:rsid w:val="00566B89"/>
    <w:rsid w:val="005672B4"/>
    <w:rsid w:val="00570485"/>
    <w:rsid w:val="00570F54"/>
    <w:rsid w:val="0057104C"/>
    <w:rsid w:val="00571401"/>
    <w:rsid w:val="00571D7A"/>
    <w:rsid w:val="00571E05"/>
    <w:rsid w:val="00572B51"/>
    <w:rsid w:val="00572C68"/>
    <w:rsid w:val="00573153"/>
    <w:rsid w:val="00573196"/>
    <w:rsid w:val="005741F7"/>
    <w:rsid w:val="00574546"/>
    <w:rsid w:val="005745E4"/>
    <w:rsid w:val="00574ED7"/>
    <w:rsid w:val="00577E64"/>
    <w:rsid w:val="005806CA"/>
    <w:rsid w:val="00581D31"/>
    <w:rsid w:val="0058243F"/>
    <w:rsid w:val="00582CBB"/>
    <w:rsid w:val="00584A89"/>
    <w:rsid w:val="00584C99"/>
    <w:rsid w:val="00584F8B"/>
    <w:rsid w:val="0058500C"/>
    <w:rsid w:val="005858C2"/>
    <w:rsid w:val="00585914"/>
    <w:rsid w:val="00585C16"/>
    <w:rsid w:val="00586287"/>
    <w:rsid w:val="00587667"/>
    <w:rsid w:val="00587DE5"/>
    <w:rsid w:val="005907D7"/>
    <w:rsid w:val="00590F23"/>
    <w:rsid w:val="005917FB"/>
    <w:rsid w:val="00591F5A"/>
    <w:rsid w:val="00593272"/>
    <w:rsid w:val="00593C18"/>
    <w:rsid w:val="00593E8F"/>
    <w:rsid w:val="005941F4"/>
    <w:rsid w:val="005942FA"/>
    <w:rsid w:val="00594E0A"/>
    <w:rsid w:val="00594EE1"/>
    <w:rsid w:val="00595C71"/>
    <w:rsid w:val="00596E25"/>
    <w:rsid w:val="005A183F"/>
    <w:rsid w:val="005A1FD3"/>
    <w:rsid w:val="005A25BD"/>
    <w:rsid w:val="005A2D3E"/>
    <w:rsid w:val="005A3BEB"/>
    <w:rsid w:val="005A43A1"/>
    <w:rsid w:val="005A458C"/>
    <w:rsid w:val="005A49F2"/>
    <w:rsid w:val="005A4B00"/>
    <w:rsid w:val="005A4E81"/>
    <w:rsid w:val="005A5F9A"/>
    <w:rsid w:val="005A6825"/>
    <w:rsid w:val="005A692F"/>
    <w:rsid w:val="005A6E9B"/>
    <w:rsid w:val="005A7AD2"/>
    <w:rsid w:val="005B055F"/>
    <w:rsid w:val="005B0B13"/>
    <w:rsid w:val="005B3117"/>
    <w:rsid w:val="005B366E"/>
    <w:rsid w:val="005B376C"/>
    <w:rsid w:val="005B429F"/>
    <w:rsid w:val="005B4E35"/>
    <w:rsid w:val="005B5A4B"/>
    <w:rsid w:val="005B6028"/>
    <w:rsid w:val="005B612E"/>
    <w:rsid w:val="005B6527"/>
    <w:rsid w:val="005B686B"/>
    <w:rsid w:val="005B6872"/>
    <w:rsid w:val="005B7027"/>
    <w:rsid w:val="005B73E4"/>
    <w:rsid w:val="005B7412"/>
    <w:rsid w:val="005B7457"/>
    <w:rsid w:val="005C17AE"/>
    <w:rsid w:val="005C21FE"/>
    <w:rsid w:val="005C2C18"/>
    <w:rsid w:val="005C2CF0"/>
    <w:rsid w:val="005C380C"/>
    <w:rsid w:val="005C3F68"/>
    <w:rsid w:val="005C4041"/>
    <w:rsid w:val="005C44A1"/>
    <w:rsid w:val="005C4960"/>
    <w:rsid w:val="005C5F2E"/>
    <w:rsid w:val="005C6599"/>
    <w:rsid w:val="005C6726"/>
    <w:rsid w:val="005C6980"/>
    <w:rsid w:val="005C7A9C"/>
    <w:rsid w:val="005C7D8C"/>
    <w:rsid w:val="005C7DB6"/>
    <w:rsid w:val="005D0479"/>
    <w:rsid w:val="005D07AE"/>
    <w:rsid w:val="005D0D41"/>
    <w:rsid w:val="005D11B5"/>
    <w:rsid w:val="005D1B0D"/>
    <w:rsid w:val="005D1E31"/>
    <w:rsid w:val="005D21B5"/>
    <w:rsid w:val="005D295C"/>
    <w:rsid w:val="005D335E"/>
    <w:rsid w:val="005D4171"/>
    <w:rsid w:val="005D4500"/>
    <w:rsid w:val="005D4832"/>
    <w:rsid w:val="005D4B2E"/>
    <w:rsid w:val="005D53F8"/>
    <w:rsid w:val="005D54EE"/>
    <w:rsid w:val="005D6619"/>
    <w:rsid w:val="005D70BD"/>
    <w:rsid w:val="005D71CF"/>
    <w:rsid w:val="005D75BC"/>
    <w:rsid w:val="005D7631"/>
    <w:rsid w:val="005E003B"/>
    <w:rsid w:val="005E0A9E"/>
    <w:rsid w:val="005E166E"/>
    <w:rsid w:val="005E2728"/>
    <w:rsid w:val="005E27C3"/>
    <w:rsid w:val="005E2867"/>
    <w:rsid w:val="005E28EF"/>
    <w:rsid w:val="005E2C32"/>
    <w:rsid w:val="005E30C5"/>
    <w:rsid w:val="005E3356"/>
    <w:rsid w:val="005E35FB"/>
    <w:rsid w:val="005E3B43"/>
    <w:rsid w:val="005E3EAF"/>
    <w:rsid w:val="005E445E"/>
    <w:rsid w:val="005E45DD"/>
    <w:rsid w:val="005E484C"/>
    <w:rsid w:val="005E5477"/>
    <w:rsid w:val="005E5C42"/>
    <w:rsid w:val="005E5C98"/>
    <w:rsid w:val="005E6285"/>
    <w:rsid w:val="005E6474"/>
    <w:rsid w:val="005E6C38"/>
    <w:rsid w:val="005E6D96"/>
    <w:rsid w:val="005E7922"/>
    <w:rsid w:val="005F0202"/>
    <w:rsid w:val="005F04D0"/>
    <w:rsid w:val="005F188D"/>
    <w:rsid w:val="005F1D90"/>
    <w:rsid w:val="005F2DDA"/>
    <w:rsid w:val="005F34BC"/>
    <w:rsid w:val="005F366D"/>
    <w:rsid w:val="005F3A6D"/>
    <w:rsid w:val="005F4130"/>
    <w:rsid w:val="005F4319"/>
    <w:rsid w:val="005F4918"/>
    <w:rsid w:val="005F5D4B"/>
    <w:rsid w:val="005F619E"/>
    <w:rsid w:val="005F65CA"/>
    <w:rsid w:val="005F67EF"/>
    <w:rsid w:val="005F7494"/>
    <w:rsid w:val="005F7844"/>
    <w:rsid w:val="0060149C"/>
    <w:rsid w:val="006019EE"/>
    <w:rsid w:val="00601C5E"/>
    <w:rsid w:val="00602408"/>
    <w:rsid w:val="00602422"/>
    <w:rsid w:val="006033C9"/>
    <w:rsid w:val="006034EF"/>
    <w:rsid w:val="006037A6"/>
    <w:rsid w:val="0060396A"/>
    <w:rsid w:val="006041DC"/>
    <w:rsid w:val="006048FC"/>
    <w:rsid w:val="006049A9"/>
    <w:rsid w:val="00604ED5"/>
    <w:rsid w:val="006052B9"/>
    <w:rsid w:val="00605780"/>
    <w:rsid w:val="006060B6"/>
    <w:rsid w:val="00606787"/>
    <w:rsid w:val="00606AED"/>
    <w:rsid w:val="00606E68"/>
    <w:rsid w:val="00607319"/>
    <w:rsid w:val="00607914"/>
    <w:rsid w:val="00607C08"/>
    <w:rsid w:val="006110AA"/>
    <w:rsid w:val="0061136F"/>
    <w:rsid w:val="006113D4"/>
    <w:rsid w:val="00611E5E"/>
    <w:rsid w:val="00611F3C"/>
    <w:rsid w:val="0061259A"/>
    <w:rsid w:val="006135F1"/>
    <w:rsid w:val="0061368F"/>
    <w:rsid w:val="00614DE1"/>
    <w:rsid w:val="00614EC4"/>
    <w:rsid w:val="00614FA0"/>
    <w:rsid w:val="006152B9"/>
    <w:rsid w:val="0061546E"/>
    <w:rsid w:val="006158A0"/>
    <w:rsid w:val="00615928"/>
    <w:rsid w:val="0061647A"/>
    <w:rsid w:val="00616527"/>
    <w:rsid w:val="00617598"/>
    <w:rsid w:val="00617F99"/>
    <w:rsid w:val="00620BED"/>
    <w:rsid w:val="00621296"/>
    <w:rsid w:val="0062140D"/>
    <w:rsid w:val="00621790"/>
    <w:rsid w:val="0062198F"/>
    <w:rsid w:val="00622995"/>
    <w:rsid w:val="006239B6"/>
    <w:rsid w:val="00623CC7"/>
    <w:rsid w:val="006241CD"/>
    <w:rsid w:val="00624749"/>
    <w:rsid w:val="00624B87"/>
    <w:rsid w:val="00625C8F"/>
    <w:rsid w:val="00627A40"/>
    <w:rsid w:val="00627FE1"/>
    <w:rsid w:val="00630837"/>
    <w:rsid w:val="006309B8"/>
    <w:rsid w:val="00630F4F"/>
    <w:rsid w:val="00632294"/>
    <w:rsid w:val="00632B45"/>
    <w:rsid w:val="00633A7E"/>
    <w:rsid w:val="006341E1"/>
    <w:rsid w:val="00634547"/>
    <w:rsid w:val="00634BFC"/>
    <w:rsid w:val="00635BF9"/>
    <w:rsid w:val="00635FD1"/>
    <w:rsid w:val="0063612C"/>
    <w:rsid w:val="00636688"/>
    <w:rsid w:val="00637551"/>
    <w:rsid w:val="00637E63"/>
    <w:rsid w:val="00640358"/>
    <w:rsid w:val="006409CD"/>
    <w:rsid w:val="00641733"/>
    <w:rsid w:val="00641892"/>
    <w:rsid w:val="0064263E"/>
    <w:rsid w:val="00642DBF"/>
    <w:rsid w:val="0064323D"/>
    <w:rsid w:val="006439C9"/>
    <w:rsid w:val="006440AB"/>
    <w:rsid w:val="006444F6"/>
    <w:rsid w:val="00645428"/>
    <w:rsid w:val="006479ED"/>
    <w:rsid w:val="00647D18"/>
    <w:rsid w:val="00647FE9"/>
    <w:rsid w:val="006507B7"/>
    <w:rsid w:val="00650CCC"/>
    <w:rsid w:val="0065190D"/>
    <w:rsid w:val="00651E18"/>
    <w:rsid w:val="00652088"/>
    <w:rsid w:val="00652185"/>
    <w:rsid w:val="006524D3"/>
    <w:rsid w:val="00652F67"/>
    <w:rsid w:val="006531B5"/>
    <w:rsid w:val="0065400D"/>
    <w:rsid w:val="006550D8"/>
    <w:rsid w:val="00655A35"/>
    <w:rsid w:val="00655ABF"/>
    <w:rsid w:val="00655DC8"/>
    <w:rsid w:val="00656093"/>
    <w:rsid w:val="006562C6"/>
    <w:rsid w:val="00656830"/>
    <w:rsid w:val="00657794"/>
    <w:rsid w:val="006577E5"/>
    <w:rsid w:val="00657AE0"/>
    <w:rsid w:val="00660213"/>
    <w:rsid w:val="00660998"/>
    <w:rsid w:val="00660C44"/>
    <w:rsid w:val="00660D83"/>
    <w:rsid w:val="00661CFE"/>
    <w:rsid w:val="00661E2E"/>
    <w:rsid w:val="00661F09"/>
    <w:rsid w:val="0066208F"/>
    <w:rsid w:val="00662BF1"/>
    <w:rsid w:val="0066300F"/>
    <w:rsid w:val="00663EEA"/>
    <w:rsid w:val="00663FE5"/>
    <w:rsid w:val="00664091"/>
    <w:rsid w:val="006640F6"/>
    <w:rsid w:val="006641F5"/>
    <w:rsid w:val="00664323"/>
    <w:rsid w:val="006653B5"/>
    <w:rsid w:val="0066549E"/>
    <w:rsid w:val="006659AF"/>
    <w:rsid w:val="00666192"/>
    <w:rsid w:val="00666D7F"/>
    <w:rsid w:val="0066718C"/>
    <w:rsid w:val="0066721E"/>
    <w:rsid w:val="006701F1"/>
    <w:rsid w:val="00671679"/>
    <w:rsid w:val="00671AA0"/>
    <w:rsid w:val="00671B5D"/>
    <w:rsid w:val="00671D7C"/>
    <w:rsid w:val="006724E2"/>
    <w:rsid w:val="0067258A"/>
    <w:rsid w:val="0067259B"/>
    <w:rsid w:val="0067334A"/>
    <w:rsid w:val="006734D3"/>
    <w:rsid w:val="0067390C"/>
    <w:rsid w:val="00673F27"/>
    <w:rsid w:val="00674643"/>
    <w:rsid w:val="006754E4"/>
    <w:rsid w:val="00675987"/>
    <w:rsid w:val="00675A0A"/>
    <w:rsid w:val="00675C59"/>
    <w:rsid w:val="00676C1B"/>
    <w:rsid w:val="006772B7"/>
    <w:rsid w:val="00677867"/>
    <w:rsid w:val="00677F3C"/>
    <w:rsid w:val="00680B7C"/>
    <w:rsid w:val="006819C7"/>
    <w:rsid w:val="00681BA6"/>
    <w:rsid w:val="006820C9"/>
    <w:rsid w:val="00682A12"/>
    <w:rsid w:val="00682E14"/>
    <w:rsid w:val="006837C5"/>
    <w:rsid w:val="00683F2D"/>
    <w:rsid w:val="006848B6"/>
    <w:rsid w:val="00684D0B"/>
    <w:rsid w:val="00685274"/>
    <w:rsid w:val="00685DEF"/>
    <w:rsid w:val="00685F50"/>
    <w:rsid w:val="00686E7B"/>
    <w:rsid w:val="00690D70"/>
    <w:rsid w:val="00690ED3"/>
    <w:rsid w:val="006913AD"/>
    <w:rsid w:val="00691502"/>
    <w:rsid w:val="00691639"/>
    <w:rsid w:val="00691D2B"/>
    <w:rsid w:val="006930A6"/>
    <w:rsid w:val="00694571"/>
    <w:rsid w:val="00694E59"/>
    <w:rsid w:val="00696077"/>
    <w:rsid w:val="0069666B"/>
    <w:rsid w:val="00696719"/>
    <w:rsid w:val="006A0201"/>
    <w:rsid w:val="006A111D"/>
    <w:rsid w:val="006A2AE5"/>
    <w:rsid w:val="006A2F1B"/>
    <w:rsid w:val="006A44D3"/>
    <w:rsid w:val="006A4864"/>
    <w:rsid w:val="006A5552"/>
    <w:rsid w:val="006A55DE"/>
    <w:rsid w:val="006A5F67"/>
    <w:rsid w:val="006A6258"/>
    <w:rsid w:val="006A7383"/>
    <w:rsid w:val="006B0E11"/>
    <w:rsid w:val="006B2A9B"/>
    <w:rsid w:val="006B4752"/>
    <w:rsid w:val="006B47D7"/>
    <w:rsid w:val="006B5519"/>
    <w:rsid w:val="006B5C0B"/>
    <w:rsid w:val="006B6A85"/>
    <w:rsid w:val="006B6FD4"/>
    <w:rsid w:val="006B7631"/>
    <w:rsid w:val="006B7675"/>
    <w:rsid w:val="006C0077"/>
    <w:rsid w:val="006C11F1"/>
    <w:rsid w:val="006C1528"/>
    <w:rsid w:val="006C1A04"/>
    <w:rsid w:val="006C222F"/>
    <w:rsid w:val="006C267E"/>
    <w:rsid w:val="006C2707"/>
    <w:rsid w:val="006C281B"/>
    <w:rsid w:val="006C2928"/>
    <w:rsid w:val="006C3E02"/>
    <w:rsid w:val="006C46C7"/>
    <w:rsid w:val="006C59A4"/>
    <w:rsid w:val="006C72CE"/>
    <w:rsid w:val="006C7494"/>
    <w:rsid w:val="006D149E"/>
    <w:rsid w:val="006D1BFC"/>
    <w:rsid w:val="006D270F"/>
    <w:rsid w:val="006D560C"/>
    <w:rsid w:val="006D5640"/>
    <w:rsid w:val="006D5DBC"/>
    <w:rsid w:val="006D65B4"/>
    <w:rsid w:val="006D728B"/>
    <w:rsid w:val="006D7BA8"/>
    <w:rsid w:val="006D7F2C"/>
    <w:rsid w:val="006E0A37"/>
    <w:rsid w:val="006E1B57"/>
    <w:rsid w:val="006E2385"/>
    <w:rsid w:val="006E2776"/>
    <w:rsid w:val="006E305F"/>
    <w:rsid w:val="006E3859"/>
    <w:rsid w:val="006E4D1D"/>
    <w:rsid w:val="006E58F5"/>
    <w:rsid w:val="006E674D"/>
    <w:rsid w:val="006F0B28"/>
    <w:rsid w:val="006F0FF6"/>
    <w:rsid w:val="006F1665"/>
    <w:rsid w:val="006F2E14"/>
    <w:rsid w:val="006F313C"/>
    <w:rsid w:val="006F3BCD"/>
    <w:rsid w:val="006F63CB"/>
    <w:rsid w:val="006F6AC0"/>
    <w:rsid w:val="006F6B34"/>
    <w:rsid w:val="006F6B70"/>
    <w:rsid w:val="006F6CE9"/>
    <w:rsid w:val="006F730F"/>
    <w:rsid w:val="007009A4"/>
    <w:rsid w:val="00701275"/>
    <w:rsid w:val="00701509"/>
    <w:rsid w:val="00701E79"/>
    <w:rsid w:val="00702D8C"/>
    <w:rsid w:val="0070470A"/>
    <w:rsid w:val="00704930"/>
    <w:rsid w:val="0070692F"/>
    <w:rsid w:val="007072CD"/>
    <w:rsid w:val="007072E7"/>
    <w:rsid w:val="0070786A"/>
    <w:rsid w:val="00707EFE"/>
    <w:rsid w:val="00710099"/>
    <w:rsid w:val="0071145A"/>
    <w:rsid w:val="00712ABD"/>
    <w:rsid w:val="0071325A"/>
    <w:rsid w:val="0071329C"/>
    <w:rsid w:val="00713417"/>
    <w:rsid w:val="00713B72"/>
    <w:rsid w:val="00713E17"/>
    <w:rsid w:val="00714074"/>
    <w:rsid w:val="0071465E"/>
    <w:rsid w:val="00714C59"/>
    <w:rsid w:val="007151F7"/>
    <w:rsid w:val="00716EE9"/>
    <w:rsid w:val="007176E2"/>
    <w:rsid w:val="007176E4"/>
    <w:rsid w:val="007207F5"/>
    <w:rsid w:val="007209F4"/>
    <w:rsid w:val="00720E95"/>
    <w:rsid w:val="007210D6"/>
    <w:rsid w:val="0072158E"/>
    <w:rsid w:val="007215DF"/>
    <w:rsid w:val="007223A9"/>
    <w:rsid w:val="00722740"/>
    <w:rsid w:val="00722A22"/>
    <w:rsid w:val="0072443C"/>
    <w:rsid w:val="007246D1"/>
    <w:rsid w:val="00724D0A"/>
    <w:rsid w:val="00725B4B"/>
    <w:rsid w:val="00725CA9"/>
    <w:rsid w:val="00725F4F"/>
    <w:rsid w:val="00727055"/>
    <w:rsid w:val="00730776"/>
    <w:rsid w:val="0073087B"/>
    <w:rsid w:val="00730D05"/>
    <w:rsid w:val="00730DCE"/>
    <w:rsid w:val="007311C2"/>
    <w:rsid w:val="0073184E"/>
    <w:rsid w:val="00731DB8"/>
    <w:rsid w:val="00731E68"/>
    <w:rsid w:val="00732854"/>
    <w:rsid w:val="0073370E"/>
    <w:rsid w:val="007338C7"/>
    <w:rsid w:val="007339E6"/>
    <w:rsid w:val="0073434C"/>
    <w:rsid w:val="00734DBE"/>
    <w:rsid w:val="00735501"/>
    <w:rsid w:val="0073562C"/>
    <w:rsid w:val="00735827"/>
    <w:rsid w:val="00735A31"/>
    <w:rsid w:val="0073638B"/>
    <w:rsid w:val="007363DE"/>
    <w:rsid w:val="0073711D"/>
    <w:rsid w:val="0074027E"/>
    <w:rsid w:val="007405F0"/>
    <w:rsid w:val="007410F5"/>
    <w:rsid w:val="00741CE4"/>
    <w:rsid w:val="00742D3A"/>
    <w:rsid w:val="007431AF"/>
    <w:rsid w:val="00743B02"/>
    <w:rsid w:val="007440F9"/>
    <w:rsid w:val="00744A71"/>
    <w:rsid w:val="00744C94"/>
    <w:rsid w:val="00745047"/>
    <w:rsid w:val="007451B0"/>
    <w:rsid w:val="00745232"/>
    <w:rsid w:val="00745F01"/>
    <w:rsid w:val="007461F9"/>
    <w:rsid w:val="007462BE"/>
    <w:rsid w:val="00746C75"/>
    <w:rsid w:val="00746CE2"/>
    <w:rsid w:val="00746D59"/>
    <w:rsid w:val="007474E3"/>
    <w:rsid w:val="0074779C"/>
    <w:rsid w:val="007501B7"/>
    <w:rsid w:val="0075176E"/>
    <w:rsid w:val="00752509"/>
    <w:rsid w:val="00753381"/>
    <w:rsid w:val="007534D1"/>
    <w:rsid w:val="00753B9F"/>
    <w:rsid w:val="00754219"/>
    <w:rsid w:val="007545C9"/>
    <w:rsid w:val="007557E7"/>
    <w:rsid w:val="007560A8"/>
    <w:rsid w:val="00756116"/>
    <w:rsid w:val="00760EB1"/>
    <w:rsid w:val="00760FD7"/>
    <w:rsid w:val="007618A1"/>
    <w:rsid w:val="00761E77"/>
    <w:rsid w:val="00762203"/>
    <w:rsid w:val="007624BA"/>
    <w:rsid w:val="00762983"/>
    <w:rsid w:val="00762EF3"/>
    <w:rsid w:val="00763335"/>
    <w:rsid w:val="00764787"/>
    <w:rsid w:val="0076486D"/>
    <w:rsid w:val="00764E57"/>
    <w:rsid w:val="00764EBC"/>
    <w:rsid w:val="007651FF"/>
    <w:rsid w:val="007654C6"/>
    <w:rsid w:val="00765CD2"/>
    <w:rsid w:val="00766FD2"/>
    <w:rsid w:val="00767B25"/>
    <w:rsid w:val="00770091"/>
    <w:rsid w:val="00770269"/>
    <w:rsid w:val="0077103B"/>
    <w:rsid w:val="00771693"/>
    <w:rsid w:val="00771CFF"/>
    <w:rsid w:val="007727B6"/>
    <w:rsid w:val="007731AC"/>
    <w:rsid w:val="00773EEE"/>
    <w:rsid w:val="00773FC8"/>
    <w:rsid w:val="00774662"/>
    <w:rsid w:val="00775D79"/>
    <w:rsid w:val="0077600F"/>
    <w:rsid w:val="007760AF"/>
    <w:rsid w:val="0077663D"/>
    <w:rsid w:val="00777171"/>
    <w:rsid w:val="007778C1"/>
    <w:rsid w:val="00777D46"/>
    <w:rsid w:val="00780361"/>
    <w:rsid w:val="007803A6"/>
    <w:rsid w:val="007812A2"/>
    <w:rsid w:val="007814A6"/>
    <w:rsid w:val="00781F79"/>
    <w:rsid w:val="00782AFA"/>
    <w:rsid w:val="00782BA8"/>
    <w:rsid w:val="00782CCF"/>
    <w:rsid w:val="00782D94"/>
    <w:rsid w:val="0078359A"/>
    <w:rsid w:val="007847F5"/>
    <w:rsid w:val="007849FA"/>
    <w:rsid w:val="00784DE2"/>
    <w:rsid w:val="007852F5"/>
    <w:rsid w:val="0078562A"/>
    <w:rsid w:val="00785901"/>
    <w:rsid w:val="00785E93"/>
    <w:rsid w:val="0078644F"/>
    <w:rsid w:val="007865FC"/>
    <w:rsid w:val="0078669F"/>
    <w:rsid w:val="00786E8E"/>
    <w:rsid w:val="007872D6"/>
    <w:rsid w:val="0078745C"/>
    <w:rsid w:val="00790290"/>
    <w:rsid w:val="007903FD"/>
    <w:rsid w:val="00790DC9"/>
    <w:rsid w:val="00792447"/>
    <w:rsid w:val="00792807"/>
    <w:rsid w:val="0079321C"/>
    <w:rsid w:val="0079334F"/>
    <w:rsid w:val="00793738"/>
    <w:rsid w:val="00793B27"/>
    <w:rsid w:val="00794A8B"/>
    <w:rsid w:val="00794E3B"/>
    <w:rsid w:val="00794FE6"/>
    <w:rsid w:val="00797F22"/>
    <w:rsid w:val="007A0A55"/>
    <w:rsid w:val="007A0BA6"/>
    <w:rsid w:val="007A1A0A"/>
    <w:rsid w:val="007A1C0F"/>
    <w:rsid w:val="007A2BE0"/>
    <w:rsid w:val="007A38FD"/>
    <w:rsid w:val="007A449A"/>
    <w:rsid w:val="007A4700"/>
    <w:rsid w:val="007A490D"/>
    <w:rsid w:val="007A58DF"/>
    <w:rsid w:val="007A66CF"/>
    <w:rsid w:val="007A66FE"/>
    <w:rsid w:val="007A6A9E"/>
    <w:rsid w:val="007A6B2B"/>
    <w:rsid w:val="007B01F1"/>
    <w:rsid w:val="007B067B"/>
    <w:rsid w:val="007B1505"/>
    <w:rsid w:val="007B2562"/>
    <w:rsid w:val="007B284E"/>
    <w:rsid w:val="007B3F44"/>
    <w:rsid w:val="007B5215"/>
    <w:rsid w:val="007B6ED6"/>
    <w:rsid w:val="007B6EDC"/>
    <w:rsid w:val="007B7007"/>
    <w:rsid w:val="007B71FF"/>
    <w:rsid w:val="007B7339"/>
    <w:rsid w:val="007B79D8"/>
    <w:rsid w:val="007B7D2B"/>
    <w:rsid w:val="007B7F1C"/>
    <w:rsid w:val="007C05C2"/>
    <w:rsid w:val="007C08DC"/>
    <w:rsid w:val="007C132A"/>
    <w:rsid w:val="007C2967"/>
    <w:rsid w:val="007C3916"/>
    <w:rsid w:val="007C3E8B"/>
    <w:rsid w:val="007C41BD"/>
    <w:rsid w:val="007C4A39"/>
    <w:rsid w:val="007C638C"/>
    <w:rsid w:val="007C683F"/>
    <w:rsid w:val="007C7618"/>
    <w:rsid w:val="007C7930"/>
    <w:rsid w:val="007D0CD0"/>
    <w:rsid w:val="007D1FBA"/>
    <w:rsid w:val="007D25EE"/>
    <w:rsid w:val="007D2682"/>
    <w:rsid w:val="007D4648"/>
    <w:rsid w:val="007D475A"/>
    <w:rsid w:val="007D49E9"/>
    <w:rsid w:val="007D538B"/>
    <w:rsid w:val="007D54FF"/>
    <w:rsid w:val="007D56EF"/>
    <w:rsid w:val="007D5D28"/>
    <w:rsid w:val="007D6004"/>
    <w:rsid w:val="007D67D8"/>
    <w:rsid w:val="007D6C8F"/>
    <w:rsid w:val="007D705A"/>
    <w:rsid w:val="007D7F94"/>
    <w:rsid w:val="007E0A71"/>
    <w:rsid w:val="007E0F8C"/>
    <w:rsid w:val="007E4295"/>
    <w:rsid w:val="007E46BC"/>
    <w:rsid w:val="007E48AE"/>
    <w:rsid w:val="007E491A"/>
    <w:rsid w:val="007E6029"/>
    <w:rsid w:val="007E609E"/>
    <w:rsid w:val="007E6506"/>
    <w:rsid w:val="007E67C0"/>
    <w:rsid w:val="007E6B59"/>
    <w:rsid w:val="007E76E6"/>
    <w:rsid w:val="007F126E"/>
    <w:rsid w:val="007F3407"/>
    <w:rsid w:val="007F3D7D"/>
    <w:rsid w:val="007F57A6"/>
    <w:rsid w:val="007F585A"/>
    <w:rsid w:val="007F5B31"/>
    <w:rsid w:val="007F5F32"/>
    <w:rsid w:val="007F67B6"/>
    <w:rsid w:val="007F6DB7"/>
    <w:rsid w:val="007F76D2"/>
    <w:rsid w:val="007F7AE6"/>
    <w:rsid w:val="00800572"/>
    <w:rsid w:val="00800D86"/>
    <w:rsid w:val="0080120E"/>
    <w:rsid w:val="00801651"/>
    <w:rsid w:val="00801672"/>
    <w:rsid w:val="00801C65"/>
    <w:rsid w:val="00802388"/>
    <w:rsid w:val="008041AD"/>
    <w:rsid w:val="00804DFD"/>
    <w:rsid w:val="00804FE2"/>
    <w:rsid w:val="0080554C"/>
    <w:rsid w:val="00805AD7"/>
    <w:rsid w:val="00806BFB"/>
    <w:rsid w:val="00806FF5"/>
    <w:rsid w:val="008072F5"/>
    <w:rsid w:val="00807B9B"/>
    <w:rsid w:val="00807FA2"/>
    <w:rsid w:val="00810234"/>
    <w:rsid w:val="00810238"/>
    <w:rsid w:val="00810658"/>
    <w:rsid w:val="0081078D"/>
    <w:rsid w:val="0081081B"/>
    <w:rsid w:val="0081091A"/>
    <w:rsid w:val="00810D6C"/>
    <w:rsid w:val="00810F73"/>
    <w:rsid w:val="00811114"/>
    <w:rsid w:val="008129DC"/>
    <w:rsid w:val="00812C8E"/>
    <w:rsid w:val="00812D86"/>
    <w:rsid w:val="00812F03"/>
    <w:rsid w:val="008132DD"/>
    <w:rsid w:val="008137F9"/>
    <w:rsid w:val="00813873"/>
    <w:rsid w:val="0081487E"/>
    <w:rsid w:val="00814B08"/>
    <w:rsid w:val="00814E58"/>
    <w:rsid w:val="00815A02"/>
    <w:rsid w:val="00815D8A"/>
    <w:rsid w:val="008165E7"/>
    <w:rsid w:val="00816D54"/>
    <w:rsid w:val="0081751E"/>
    <w:rsid w:val="00817DC1"/>
    <w:rsid w:val="00817F61"/>
    <w:rsid w:val="00820026"/>
    <w:rsid w:val="00821306"/>
    <w:rsid w:val="0082181E"/>
    <w:rsid w:val="008218A3"/>
    <w:rsid w:val="00821F01"/>
    <w:rsid w:val="00821F3E"/>
    <w:rsid w:val="008222C7"/>
    <w:rsid w:val="00822764"/>
    <w:rsid w:val="008240C2"/>
    <w:rsid w:val="00824561"/>
    <w:rsid w:val="0082456D"/>
    <w:rsid w:val="00824EB7"/>
    <w:rsid w:val="0082561C"/>
    <w:rsid w:val="00825A0A"/>
    <w:rsid w:val="00825E0A"/>
    <w:rsid w:val="0082688D"/>
    <w:rsid w:val="008268F8"/>
    <w:rsid w:val="00826A81"/>
    <w:rsid w:val="008273EB"/>
    <w:rsid w:val="00831657"/>
    <w:rsid w:val="00831835"/>
    <w:rsid w:val="00831D22"/>
    <w:rsid w:val="00832A8C"/>
    <w:rsid w:val="00833433"/>
    <w:rsid w:val="00833DA6"/>
    <w:rsid w:val="008348CF"/>
    <w:rsid w:val="00836646"/>
    <w:rsid w:val="00836D01"/>
    <w:rsid w:val="00836F01"/>
    <w:rsid w:val="00837347"/>
    <w:rsid w:val="008373DD"/>
    <w:rsid w:val="00837B7A"/>
    <w:rsid w:val="008403F4"/>
    <w:rsid w:val="0084071E"/>
    <w:rsid w:val="008412F6"/>
    <w:rsid w:val="00841C65"/>
    <w:rsid w:val="008424B8"/>
    <w:rsid w:val="0084271B"/>
    <w:rsid w:val="00842A5A"/>
    <w:rsid w:val="00843CA8"/>
    <w:rsid w:val="00844087"/>
    <w:rsid w:val="00844350"/>
    <w:rsid w:val="00845153"/>
    <w:rsid w:val="008454FA"/>
    <w:rsid w:val="008459A0"/>
    <w:rsid w:val="00845F63"/>
    <w:rsid w:val="0084620F"/>
    <w:rsid w:val="008469F1"/>
    <w:rsid w:val="00846F7B"/>
    <w:rsid w:val="00846FF8"/>
    <w:rsid w:val="0084709C"/>
    <w:rsid w:val="00847106"/>
    <w:rsid w:val="00851D65"/>
    <w:rsid w:val="00853328"/>
    <w:rsid w:val="0085418E"/>
    <w:rsid w:val="008549CC"/>
    <w:rsid w:val="00855932"/>
    <w:rsid w:val="00856210"/>
    <w:rsid w:val="0085636E"/>
    <w:rsid w:val="0085662A"/>
    <w:rsid w:val="00857E89"/>
    <w:rsid w:val="008606AC"/>
    <w:rsid w:val="0086078D"/>
    <w:rsid w:val="00861A6F"/>
    <w:rsid w:val="008639F7"/>
    <w:rsid w:val="00863F37"/>
    <w:rsid w:val="00864393"/>
    <w:rsid w:val="00864433"/>
    <w:rsid w:val="008645DD"/>
    <w:rsid w:val="0086463D"/>
    <w:rsid w:val="0086498E"/>
    <w:rsid w:val="008666EA"/>
    <w:rsid w:val="00866CD2"/>
    <w:rsid w:val="0086734D"/>
    <w:rsid w:val="00870DDF"/>
    <w:rsid w:val="008714CC"/>
    <w:rsid w:val="00871932"/>
    <w:rsid w:val="00871E90"/>
    <w:rsid w:val="00871EB1"/>
    <w:rsid w:val="00871F0D"/>
    <w:rsid w:val="00871FED"/>
    <w:rsid w:val="00872477"/>
    <w:rsid w:val="00874D70"/>
    <w:rsid w:val="008751E8"/>
    <w:rsid w:val="00876CDB"/>
    <w:rsid w:val="00876D40"/>
    <w:rsid w:val="00876F33"/>
    <w:rsid w:val="008779C6"/>
    <w:rsid w:val="00880197"/>
    <w:rsid w:val="00880A34"/>
    <w:rsid w:val="008838F7"/>
    <w:rsid w:val="00883EDE"/>
    <w:rsid w:val="008849E7"/>
    <w:rsid w:val="00885188"/>
    <w:rsid w:val="00885979"/>
    <w:rsid w:val="00885B6F"/>
    <w:rsid w:val="00885E1C"/>
    <w:rsid w:val="00885E84"/>
    <w:rsid w:val="00886B5C"/>
    <w:rsid w:val="00886D03"/>
    <w:rsid w:val="00887868"/>
    <w:rsid w:val="0089076D"/>
    <w:rsid w:val="00890C1E"/>
    <w:rsid w:val="00891541"/>
    <w:rsid w:val="00892AAC"/>
    <w:rsid w:val="00892ED8"/>
    <w:rsid w:val="008943D8"/>
    <w:rsid w:val="00894DE1"/>
    <w:rsid w:val="008955D9"/>
    <w:rsid w:val="008959DB"/>
    <w:rsid w:val="00895BA1"/>
    <w:rsid w:val="00895E3E"/>
    <w:rsid w:val="008976D1"/>
    <w:rsid w:val="00897747"/>
    <w:rsid w:val="00897A04"/>
    <w:rsid w:val="00897F73"/>
    <w:rsid w:val="008A148F"/>
    <w:rsid w:val="008A1A05"/>
    <w:rsid w:val="008A2ACA"/>
    <w:rsid w:val="008A2E92"/>
    <w:rsid w:val="008A30C6"/>
    <w:rsid w:val="008A391A"/>
    <w:rsid w:val="008A3F08"/>
    <w:rsid w:val="008A4215"/>
    <w:rsid w:val="008A4269"/>
    <w:rsid w:val="008A47B8"/>
    <w:rsid w:val="008A4B19"/>
    <w:rsid w:val="008A5461"/>
    <w:rsid w:val="008A6229"/>
    <w:rsid w:val="008A624B"/>
    <w:rsid w:val="008A7782"/>
    <w:rsid w:val="008A7A46"/>
    <w:rsid w:val="008A7B4A"/>
    <w:rsid w:val="008B02D0"/>
    <w:rsid w:val="008B0EA5"/>
    <w:rsid w:val="008B1231"/>
    <w:rsid w:val="008B14E4"/>
    <w:rsid w:val="008B20CA"/>
    <w:rsid w:val="008B3694"/>
    <w:rsid w:val="008B393A"/>
    <w:rsid w:val="008B509E"/>
    <w:rsid w:val="008B5A69"/>
    <w:rsid w:val="008B5E04"/>
    <w:rsid w:val="008B5E34"/>
    <w:rsid w:val="008B6094"/>
    <w:rsid w:val="008B6537"/>
    <w:rsid w:val="008B6B93"/>
    <w:rsid w:val="008B6F3A"/>
    <w:rsid w:val="008B7022"/>
    <w:rsid w:val="008B7184"/>
    <w:rsid w:val="008B7E1A"/>
    <w:rsid w:val="008C03D3"/>
    <w:rsid w:val="008C0AAD"/>
    <w:rsid w:val="008C13E4"/>
    <w:rsid w:val="008C1548"/>
    <w:rsid w:val="008C179E"/>
    <w:rsid w:val="008C1B58"/>
    <w:rsid w:val="008C1DC6"/>
    <w:rsid w:val="008C22F7"/>
    <w:rsid w:val="008C2A28"/>
    <w:rsid w:val="008C335F"/>
    <w:rsid w:val="008C366C"/>
    <w:rsid w:val="008C393D"/>
    <w:rsid w:val="008C3F84"/>
    <w:rsid w:val="008C538E"/>
    <w:rsid w:val="008C578E"/>
    <w:rsid w:val="008C662C"/>
    <w:rsid w:val="008C6976"/>
    <w:rsid w:val="008C6A12"/>
    <w:rsid w:val="008C7294"/>
    <w:rsid w:val="008C72E9"/>
    <w:rsid w:val="008C736A"/>
    <w:rsid w:val="008C7D0B"/>
    <w:rsid w:val="008D02DD"/>
    <w:rsid w:val="008D0F03"/>
    <w:rsid w:val="008D1035"/>
    <w:rsid w:val="008D1054"/>
    <w:rsid w:val="008D1759"/>
    <w:rsid w:val="008D205E"/>
    <w:rsid w:val="008D262C"/>
    <w:rsid w:val="008D3516"/>
    <w:rsid w:val="008D39CC"/>
    <w:rsid w:val="008D3CFB"/>
    <w:rsid w:val="008D43EC"/>
    <w:rsid w:val="008D43ED"/>
    <w:rsid w:val="008D4F6E"/>
    <w:rsid w:val="008D562A"/>
    <w:rsid w:val="008D57E5"/>
    <w:rsid w:val="008D59B9"/>
    <w:rsid w:val="008D5CC4"/>
    <w:rsid w:val="008D64F0"/>
    <w:rsid w:val="008D71F2"/>
    <w:rsid w:val="008D7DEC"/>
    <w:rsid w:val="008E0186"/>
    <w:rsid w:val="008E0750"/>
    <w:rsid w:val="008E0E2B"/>
    <w:rsid w:val="008E1AFF"/>
    <w:rsid w:val="008E36C6"/>
    <w:rsid w:val="008E4673"/>
    <w:rsid w:val="008E48B8"/>
    <w:rsid w:val="008E5564"/>
    <w:rsid w:val="008E5F2B"/>
    <w:rsid w:val="008E6020"/>
    <w:rsid w:val="008E65E8"/>
    <w:rsid w:val="008E6D9C"/>
    <w:rsid w:val="008E74FC"/>
    <w:rsid w:val="008F0D6B"/>
    <w:rsid w:val="008F29DC"/>
    <w:rsid w:val="008F2A2B"/>
    <w:rsid w:val="008F35B1"/>
    <w:rsid w:val="008F3D9D"/>
    <w:rsid w:val="008F4B7D"/>
    <w:rsid w:val="008F4FE6"/>
    <w:rsid w:val="008F5151"/>
    <w:rsid w:val="008F554E"/>
    <w:rsid w:val="008F580D"/>
    <w:rsid w:val="008F5B3B"/>
    <w:rsid w:val="008F5EA6"/>
    <w:rsid w:val="008F628D"/>
    <w:rsid w:val="008F62F8"/>
    <w:rsid w:val="008F703F"/>
    <w:rsid w:val="008F7DCA"/>
    <w:rsid w:val="00900275"/>
    <w:rsid w:val="00900651"/>
    <w:rsid w:val="00900813"/>
    <w:rsid w:val="009011F6"/>
    <w:rsid w:val="00901564"/>
    <w:rsid w:val="00902270"/>
    <w:rsid w:val="00903174"/>
    <w:rsid w:val="00903B6E"/>
    <w:rsid w:val="00904865"/>
    <w:rsid w:val="00904876"/>
    <w:rsid w:val="00904F65"/>
    <w:rsid w:val="009052E8"/>
    <w:rsid w:val="00905762"/>
    <w:rsid w:val="00906516"/>
    <w:rsid w:val="009072A5"/>
    <w:rsid w:val="00907E9B"/>
    <w:rsid w:val="00907F61"/>
    <w:rsid w:val="0091052F"/>
    <w:rsid w:val="0091054A"/>
    <w:rsid w:val="00911493"/>
    <w:rsid w:val="00911A18"/>
    <w:rsid w:val="00911DFF"/>
    <w:rsid w:val="00911EC7"/>
    <w:rsid w:val="00911F7B"/>
    <w:rsid w:val="0091317A"/>
    <w:rsid w:val="00913189"/>
    <w:rsid w:val="009134EE"/>
    <w:rsid w:val="00913691"/>
    <w:rsid w:val="00913C4E"/>
    <w:rsid w:val="00914318"/>
    <w:rsid w:val="009147D2"/>
    <w:rsid w:val="00916EA0"/>
    <w:rsid w:val="009179E3"/>
    <w:rsid w:val="00917E72"/>
    <w:rsid w:val="0092027F"/>
    <w:rsid w:val="00920AFD"/>
    <w:rsid w:val="00921129"/>
    <w:rsid w:val="009216D2"/>
    <w:rsid w:val="009219AD"/>
    <w:rsid w:val="0092204A"/>
    <w:rsid w:val="0092215E"/>
    <w:rsid w:val="009225F3"/>
    <w:rsid w:val="00922B88"/>
    <w:rsid w:val="00923FAA"/>
    <w:rsid w:val="00925850"/>
    <w:rsid w:val="00925B7F"/>
    <w:rsid w:val="009269E2"/>
    <w:rsid w:val="00927215"/>
    <w:rsid w:val="00930419"/>
    <w:rsid w:val="009329B6"/>
    <w:rsid w:val="009333F4"/>
    <w:rsid w:val="00933A28"/>
    <w:rsid w:val="00933F93"/>
    <w:rsid w:val="0093554E"/>
    <w:rsid w:val="00935C34"/>
    <w:rsid w:val="00936772"/>
    <w:rsid w:val="00936938"/>
    <w:rsid w:val="00936ED8"/>
    <w:rsid w:val="009403AE"/>
    <w:rsid w:val="0094103F"/>
    <w:rsid w:val="00941719"/>
    <w:rsid w:val="00941E39"/>
    <w:rsid w:val="00941EEB"/>
    <w:rsid w:val="00941F33"/>
    <w:rsid w:val="009420B1"/>
    <w:rsid w:val="009424C7"/>
    <w:rsid w:val="009429A9"/>
    <w:rsid w:val="0094312C"/>
    <w:rsid w:val="009439E7"/>
    <w:rsid w:val="009443BE"/>
    <w:rsid w:val="00944456"/>
    <w:rsid w:val="0094466C"/>
    <w:rsid w:val="009455DF"/>
    <w:rsid w:val="00945A43"/>
    <w:rsid w:val="00945F3F"/>
    <w:rsid w:val="00947C50"/>
    <w:rsid w:val="0095028C"/>
    <w:rsid w:val="00950909"/>
    <w:rsid w:val="0095186B"/>
    <w:rsid w:val="009527DB"/>
    <w:rsid w:val="0095363D"/>
    <w:rsid w:val="009537BF"/>
    <w:rsid w:val="009548B4"/>
    <w:rsid w:val="009548DD"/>
    <w:rsid w:val="00954D1F"/>
    <w:rsid w:val="009556DB"/>
    <w:rsid w:val="00955777"/>
    <w:rsid w:val="00955B27"/>
    <w:rsid w:val="00955B39"/>
    <w:rsid w:val="00955E6C"/>
    <w:rsid w:val="00956B71"/>
    <w:rsid w:val="009575E3"/>
    <w:rsid w:val="00960F19"/>
    <w:rsid w:val="0096102B"/>
    <w:rsid w:val="00961399"/>
    <w:rsid w:val="00962F88"/>
    <w:rsid w:val="009634D9"/>
    <w:rsid w:val="00963F09"/>
    <w:rsid w:val="00964343"/>
    <w:rsid w:val="00965178"/>
    <w:rsid w:val="00965A22"/>
    <w:rsid w:val="00965B67"/>
    <w:rsid w:val="00966191"/>
    <w:rsid w:val="00967773"/>
    <w:rsid w:val="009700FE"/>
    <w:rsid w:val="0097059A"/>
    <w:rsid w:val="00970D5D"/>
    <w:rsid w:val="00970E27"/>
    <w:rsid w:val="00970E8E"/>
    <w:rsid w:val="009714E6"/>
    <w:rsid w:val="009717DA"/>
    <w:rsid w:val="00971F25"/>
    <w:rsid w:val="00972167"/>
    <w:rsid w:val="00972964"/>
    <w:rsid w:val="009745EE"/>
    <w:rsid w:val="009746E8"/>
    <w:rsid w:val="00974B72"/>
    <w:rsid w:val="00974BDF"/>
    <w:rsid w:val="009757BA"/>
    <w:rsid w:val="00975BC6"/>
    <w:rsid w:val="00976C61"/>
    <w:rsid w:val="00976EBA"/>
    <w:rsid w:val="0097708C"/>
    <w:rsid w:val="0097755A"/>
    <w:rsid w:val="00977A1C"/>
    <w:rsid w:val="00980FBD"/>
    <w:rsid w:val="009812AE"/>
    <w:rsid w:val="009816E1"/>
    <w:rsid w:val="00981B19"/>
    <w:rsid w:val="0098419B"/>
    <w:rsid w:val="00984AC9"/>
    <w:rsid w:val="00984B11"/>
    <w:rsid w:val="00984E8D"/>
    <w:rsid w:val="0098529C"/>
    <w:rsid w:val="009862CE"/>
    <w:rsid w:val="009866E0"/>
    <w:rsid w:val="0098723A"/>
    <w:rsid w:val="00987C37"/>
    <w:rsid w:val="00990309"/>
    <w:rsid w:val="00991A20"/>
    <w:rsid w:val="00991BDB"/>
    <w:rsid w:val="00991E47"/>
    <w:rsid w:val="009944D9"/>
    <w:rsid w:val="009954A5"/>
    <w:rsid w:val="00995683"/>
    <w:rsid w:val="009956DB"/>
    <w:rsid w:val="00995C0B"/>
    <w:rsid w:val="00995D54"/>
    <w:rsid w:val="00996696"/>
    <w:rsid w:val="00997B63"/>
    <w:rsid w:val="00997E3C"/>
    <w:rsid w:val="009A027B"/>
    <w:rsid w:val="009A1132"/>
    <w:rsid w:val="009A1DB4"/>
    <w:rsid w:val="009A2C60"/>
    <w:rsid w:val="009A2E59"/>
    <w:rsid w:val="009A3E5E"/>
    <w:rsid w:val="009A42DF"/>
    <w:rsid w:val="009A43D4"/>
    <w:rsid w:val="009A4EBF"/>
    <w:rsid w:val="009A5386"/>
    <w:rsid w:val="009A60CB"/>
    <w:rsid w:val="009A614F"/>
    <w:rsid w:val="009A6462"/>
    <w:rsid w:val="009A650E"/>
    <w:rsid w:val="009A7665"/>
    <w:rsid w:val="009B09A1"/>
    <w:rsid w:val="009B09F9"/>
    <w:rsid w:val="009B0A06"/>
    <w:rsid w:val="009B1E27"/>
    <w:rsid w:val="009B216A"/>
    <w:rsid w:val="009B308E"/>
    <w:rsid w:val="009B3136"/>
    <w:rsid w:val="009B34AD"/>
    <w:rsid w:val="009B3798"/>
    <w:rsid w:val="009B3B87"/>
    <w:rsid w:val="009B4007"/>
    <w:rsid w:val="009B4548"/>
    <w:rsid w:val="009B58F7"/>
    <w:rsid w:val="009B5A5F"/>
    <w:rsid w:val="009B7AF9"/>
    <w:rsid w:val="009B7F94"/>
    <w:rsid w:val="009C0118"/>
    <w:rsid w:val="009C1015"/>
    <w:rsid w:val="009C15E9"/>
    <w:rsid w:val="009C20D8"/>
    <w:rsid w:val="009C26DB"/>
    <w:rsid w:val="009C2C08"/>
    <w:rsid w:val="009C354B"/>
    <w:rsid w:val="009C386D"/>
    <w:rsid w:val="009C4111"/>
    <w:rsid w:val="009C463B"/>
    <w:rsid w:val="009C58FF"/>
    <w:rsid w:val="009C5A86"/>
    <w:rsid w:val="009C6096"/>
    <w:rsid w:val="009C611A"/>
    <w:rsid w:val="009C61F6"/>
    <w:rsid w:val="009C73A3"/>
    <w:rsid w:val="009C7424"/>
    <w:rsid w:val="009C7EC9"/>
    <w:rsid w:val="009D04E5"/>
    <w:rsid w:val="009D0AF0"/>
    <w:rsid w:val="009D0D27"/>
    <w:rsid w:val="009D1916"/>
    <w:rsid w:val="009D22F6"/>
    <w:rsid w:val="009D293F"/>
    <w:rsid w:val="009D2FD0"/>
    <w:rsid w:val="009D32BE"/>
    <w:rsid w:val="009D4569"/>
    <w:rsid w:val="009D47A4"/>
    <w:rsid w:val="009D5213"/>
    <w:rsid w:val="009D5299"/>
    <w:rsid w:val="009D5FB4"/>
    <w:rsid w:val="009D666C"/>
    <w:rsid w:val="009D6F8F"/>
    <w:rsid w:val="009D7A23"/>
    <w:rsid w:val="009D7C93"/>
    <w:rsid w:val="009E0702"/>
    <w:rsid w:val="009E14BF"/>
    <w:rsid w:val="009E1544"/>
    <w:rsid w:val="009E16E9"/>
    <w:rsid w:val="009E1CB8"/>
    <w:rsid w:val="009E2D6C"/>
    <w:rsid w:val="009E2F30"/>
    <w:rsid w:val="009E4128"/>
    <w:rsid w:val="009E4EB3"/>
    <w:rsid w:val="009E5279"/>
    <w:rsid w:val="009E54B3"/>
    <w:rsid w:val="009E5B6A"/>
    <w:rsid w:val="009E6052"/>
    <w:rsid w:val="009E6089"/>
    <w:rsid w:val="009E61AB"/>
    <w:rsid w:val="009E623A"/>
    <w:rsid w:val="009E7200"/>
    <w:rsid w:val="009E73AD"/>
    <w:rsid w:val="009E760D"/>
    <w:rsid w:val="009F1408"/>
    <w:rsid w:val="009F1664"/>
    <w:rsid w:val="009F16A7"/>
    <w:rsid w:val="009F1F6A"/>
    <w:rsid w:val="009F2051"/>
    <w:rsid w:val="009F2596"/>
    <w:rsid w:val="009F3816"/>
    <w:rsid w:val="009F389D"/>
    <w:rsid w:val="009F4940"/>
    <w:rsid w:val="009F4B74"/>
    <w:rsid w:val="009F5336"/>
    <w:rsid w:val="009F5424"/>
    <w:rsid w:val="009F575D"/>
    <w:rsid w:val="009F6C62"/>
    <w:rsid w:val="009F6D99"/>
    <w:rsid w:val="00A00001"/>
    <w:rsid w:val="00A00B1A"/>
    <w:rsid w:val="00A010DE"/>
    <w:rsid w:val="00A01200"/>
    <w:rsid w:val="00A01316"/>
    <w:rsid w:val="00A016A6"/>
    <w:rsid w:val="00A0185C"/>
    <w:rsid w:val="00A01D52"/>
    <w:rsid w:val="00A01DF9"/>
    <w:rsid w:val="00A02093"/>
    <w:rsid w:val="00A0234F"/>
    <w:rsid w:val="00A034A3"/>
    <w:rsid w:val="00A03530"/>
    <w:rsid w:val="00A037CC"/>
    <w:rsid w:val="00A03927"/>
    <w:rsid w:val="00A03ED8"/>
    <w:rsid w:val="00A041E3"/>
    <w:rsid w:val="00A04B4D"/>
    <w:rsid w:val="00A05F79"/>
    <w:rsid w:val="00A05FA3"/>
    <w:rsid w:val="00A061E3"/>
    <w:rsid w:val="00A104EE"/>
    <w:rsid w:val="00A10CDF"/>
    <w:rsid w:val="00A119C0"/>
    <w:rsid w:val="00A11F65"/>
    <w:rsid w:val="00A12C77"/>
    <w:rsid w:val="00A132F4"/>
    <w:rsid w:val="00A134E0"/>
    <w:rsid w:val="00A137B0"/>
    <w:rsid w:val="00A13942"/>
    <w:rsid w:val="00A13CD6"/>
    <w:rsid w:val="00A13E73"/>
    <w:rsid w:val="00A14A64"/>
    <w:rsid w:val="00A16544"/>
    <w:rsid w:val="00A20D18"/>
    <w:rsid w:val="00A20D21"/>
    <w:rsid w:val="00A20D87"/>
    <w:rsid w:val="00A20F48"/>
    <w:rsid w:val="00A214A5"/>
    <w:rsid w:val="00A22956"/>
    <w:rsid w:val="00A22AEF"/>
    <w:rsid w:val="00A238B9"/>
    <w:rsid w:val="00A2398E"/>
    <w:rsid w:val="00A241E8"/>
    <w:rsid w:val="00A24898"/>
    <w:rsid w:val="00A259AF"/>
    <w:rsid w:val="00A25CA2"/>
    <w:rsid w:val="00A25E40"/>
    <w:rsid w:val="00A26443"/>
    <w:rsid w:val="00A27B25"/>
    <w:rsid w:val="00A30B21"/>
    <w:rsid w:val="00A30BAA"/>
    <w:rsid w:val="00A30DA9"/>
    <w:rsid w:val="00A313AC"/>
    <w:rsid w:val="00A31F09"/>
    <w:rsid w:val="00A32176"/>
    <w:rsid w:val="00A323C3"/>
    <w:rsid w:val="00A324A9"/>
    <w:rsid w:val="00A3270D"/>
    <w:rsid w:val="00A3345B"/>
    <w:rsid w:val="00A3351B"/>
    <w:rsid w:val="00A3372C"/>
    <w:rsid w:val="00A338CB"/>
    <w:rsid w:val="00A344E8"/>
    <w:rsid w:val="00A345C9"/>
    <w:rsid w:val="00A34947"/>
    <w:rsid w:val="00A349D2"/>
    <w:rsid w:val="00A34B73"/>
    <w:rsid w:val="00A34BD9"/>
    <w:rsid w:val="00A34D7D"/>
    <w:rsid w:val="00A34E64"/>
    <w:rsid w:val="00A35CD8"/>
    <w:rsid w:val="00A37304"/>
    <w:rsid w:val="00A37975"/>
    <w:rsid w:val="00A37EB9"/>
    <w:rsid w:val="00A40C7C"/>
    <w:rsid w:val="00A42584"/>
    <w:rsid w:val="00A42959"/>
    <w:rsid w:val="00A42A1A"/>
    <w:rsid w:val="00A431F8"/>
    <w:rsid w:val="00A435C3"/>
    <w:rsid w:val="00A4481C"/>
    <w:rsid w:val="00A44CD5"/>
    <w:rsid w:val="00A44E76"/>
    <w:rsid w:val="00A45B4E"/>
    <w:rsid w:val="00A4669C"/>
    <w:rsid w:val="00A46EBE"/>
    <w:rsid w:val="00A4719F"/>
    <w:rsid w:val="00A47A18"/>
    <w:rsid w:val="00A505A8"/>
    <w:rsid w:val="00A50694"/>
    <w:rsid w:val="00A50FE2"/>
    <w:rsid w:val="00A515B1"/>
    <w:rsid w:val="00A5232C"/>
    <w:rsid w:val="00A52D74"/>
    <w:rsid w:val="00A53E9E"/>
    <w:rsid w:val="00A53FB9"/>
    <w:rsid w:val="00A54BCD"/>
    <w:rsid w:val="00A559DE"/>
    <w:rsid w:val="00A559EE"/>
    <w:rsid w:val="00A55EC1"/>
    <w:rsid w:val="00A571DE"/>
    <w:rsid w:val="00A572AC"/>
    <w:rsid w:val="00A57CF3"/>
    <w:rsid w:val="00A57E24"/>
    <w:rsid w:val="00A6002B"/>
    <w:rsid w:val="00A604B8"/>
    <w:rsid w:val="00A60697"/>
    <w:rsid w:val="00A61000"/>
    <w:rsid w:val="00A61608"/>
    <w:rsid w:val="00A621BA"/>
    <w:rsid w:val="00A62350"/>
    <w:rsid w:val="00A62979"/>
    <w:rsid w:val="00A631B2"/>
    <w:rsid w:val="00A632FD"/>
    <w:rsid w:val="00A63779"/>
    <w:rsid w:val="00A63FB3"/>
    <w:rsid w:val="00A65632"/>
    <w:rsid w:val="00A657E0"/>
    <w:rsid w:val="00A6633E"/>
    <w:rsid w:val="00A66476"/>
    <w:rsid w:val="00A6688A"/>
    <w:rsid w:val="00A66EB9"/>
    <w:rsid w:val="00A7019B"/>
    <w:rsid w:val="00A70715"/>
    <w:rsid w:val="00A70839"/>
    <w:rsid w:val="00A712EB"/>
    <w:rsid w:val="00A72011"/>
    <w:rsid w:val="00A72833"/>
    <w:rsid w:val="00A72935"/>
    <w:rsid w:val="00A733DF"/>
    <w:rsid w:val="00A73971"/>
    <w:rsid w:val="00A73F1F"/>
    <w:rsid w:val="00A75DFC"/>
    <w:rsid w:val="00A763B6"/>
    <w:rsid w:val="00A76A67"/>
    <w:rsid w:val="00A76B0B"/>
    <w:rsid w:val="00A76CD0"/>
    <w:rsid w:val="00A76E20"/>
    <w:rsid w:val="00A802DB"/>
    <w:rsid w:val="00A80374"/>
    <w:rsid w:val="00A80AB3"/>
    <w:rsid w:val="00A816AB"/>
    <w:rsid w:val="00A81768"/>
    <w:rsid w:val="00A820AC"/>
    <w:rsid w:val="00A821CE"/>
    <w:rsid w:val="00A83B74"/>
    <w:rsid w:val="00A83BC8"/>
    <w:rsid w:val="00A83D6E"/>
    <w:rsid w:val="00A83E58"/>
    <w:rsid w:val="00A84479"/>
    <w:rsid w:val="00A845EA"/>
    <w:rsid w:val="00A84E33"/>
    <w:rsid w:val="00A8560B"/>
    <w:rsid w:val="00A85C40"/>
    <w:rsid w:val="00A8644D"/>
    <w:rsid w:val="00A869F6"/>
    <w:rsid w:val="00A87831"/>
    <w:rsid w:val="00A878A7"/>
    <w:rsid w:val="00A87F5E"/>
    <w:rsid w:val="00A9032B"/>
    <w:rsid w:val="00A906B2"/>
    <w:rsid w:val="00A90C6C"/>
    <w:rsid w:val="00A91AAC"/>
    <w:rsid w:val="00A91AD8"/>
    <w:rsid w:val="00A921B5"/>
    <w:rsid w:val="00A92290"/>
    <w:rsid w:val="00A9362A"/>
    <w:rsid w:val="00A93852"/>
    <w:rsid w:val="00A9398C"/>
    <w:rsid w:val="00A944D9"/>
    <w:rsid w:val="00A94539"/>
    <w:rsid w:val="00A953DC"/>
    <w:rsid w:val="00A9679D"/>
    <w:rsid w:val="00A96BDF"/>
    <w:rsid w:val="00A96DD8"/>
    <w:rsid w:val="00A97032"/>
    <w:rsid w:val="00A97AFB"/>
    <w:rsid w:val="00AA29B5"/>
    <w:rsid w:val="00AA2AFC"/>
    <w:rsid w:val="00AA2F14"/>
    <w:rsid w:val="00AA33F0"/>
    <w:rsid w:val="00AA4473"/>
    <w:rsid w:val="00AA47A4"/>
    <w:rsid w:val="00AA5081"/>
    <w:rsid w:val="00AA518D"/>
    <w:rsid w:val="00AA51BE"/>
    <w:rsid w:val="00AA5328"/>
    <w:rsid w:val="00AA5384"/>
    <w:rsid w:val="00AA6255"/>
    <w:rsid w:val="00AA6306"/>
    <w:rsid w:val="00AA680E"/>
    <w:rsid w:val="00AA6E9A"/>
    <w:rsid w:val="00AB0215"/>
    <w:rsid w:val="00AB0590"/>
    <w:rsid w:val="00AB0A06"/>
    <w:rsid w:val="00AB12E2"/>
    <w:rsid w:val="00AB1316"/>
    <w:rsid w:val="00AB3B42"/>
    <w:rsid w:val="00AB5D03"/>
    <w:rsid w:val="00AB6646"/>
    <w:rsid w:val="00AB7532"/>
    <w:rsid w:val="00AC0245"/>
    <w:rsid w:val="00AC0E8A"/>
    <w:rsid w:val="00AC18EC"/>
    <w:rsid w:val="00AC20A8"/>
    <w:rsid w:val="00AC25D0"/>
    <w:rsid w:val="00AC26AC"/>
    <w:rsid w:val="00AC2B57"/>
    <w:rsid w:val="00AC45D7"/>
    <w:rsid w:val="00AC689E"/>
    <w:rsid w:val="00AC7100"/>
    <w:rsid w:val="00AD0454"/>
    <w:rsid w:val="00AD0899"/>
    <w:rsid w:val="00AD08DE"/>
    <w:rsid w:val="00AD13D0"/>
    <w:rsid w:val="00AD2B1E"/>
    <w:rsid w:val="00AD3737"/>
    <w:rsid w:val="00AD44F1"/>
    <w:rsid w:val="00AD493A"/>
    <w:rsid w:val="00AD4A3D"/>
    <w:rsid w:val="00AD4CE8"/>
    <w:rsid w:val="00AD598C"/>
    <w:rsid w:val="00AD63AA"/>
    <w:rsid w:val="00AD63B0"/>
    <w:rsid w:val="00AD6766"/>
    <w:rsid w:val="00AD6C15"/>
    <w:rsid w:val="00AD6C8F"/>
    <w:rsid w:val="00AD70DD"/>
    <w:rsid w:val="00AD7285"/>
    <w:rsid w:val="00AD7A0A"/>
    <w:rsid w:val="00AD7A13"/>
    <w:rsid w:val="00AE111C"/>
    <w:rsid w:val="00AE1500"/>
    <w:rsid w:val="00AE19E0"/>
    <w:rsid w:val="00AE266C"/>
    <w:rsid w:val="00AE3EE6"/>
    <w:rsid w:val="00AE4402"/>
    <w:rsid w:val="00AE5CB6"/>
    <w:rsid w:val="00AE66F4"/>
    <w:rsid w:val="00AE76D0"/>
    <w:rsid w:val="00AE7795"/>
    <w:rsid w:val="00AF07C9"/>
    <w:rsid w:val="00AF0D5C"/>
    <w:rsid w:val="00AF1607"/>
    <w:rsid w:val="00AF1919"/>
    <w:rsid w:val="00AF260B"/>
    <w:rsid w:val="00AF3797"/>
    <w:rsid w:val="00AF433C"/>
    <w:rsid w:val="00AF55DB"/>
    <w:rsid w:val="00AF5CCC"/>
    <w:rsid w:val="00AF5DF1"/>
    <w:rsid w:val="00AF6176"/>
    <w:rsid w:val="00AF6327"/>
    <w:rsid w:val="00AF6419"/>
    <w:rsid w:val="00AF6CF9"/>
    <w:rsid w:val="00AF7153"/>
    <w:rsid w:val="00AF7EF8"/>
    <w:rsid w:val="00B00A5B"/>
    <w:rsid w:val="00B01FA3"/>
    <w:rsid w:val="00B02373"/>
    <w:rsid w:val="00B0345E"/>
    <w:rsid w:val="00B0410B"/>
    <w:rsid w:val="00B05C65"/>
    <w:rsid w:val="00B06028"/>
    <w:rsid w:val="00B06E0A"/>
    <w:rsid w:val="00B0713A"/>
    <w:rsid w:val="00B07232"/>
    <w:rsid w:val="00B07BFA"/>
    <w:rsid w:val="00B07D7D"/>
    <w:rsid w:val="00B07D80"/>
    <w:rsid w:val="00B10F49"/>
    <w:rsid w:val="00B110EC"/>
    <w:rsid w:val="00B118F8"/>
    <w:rsid w:val="00B12E60"/>
    <w:rsid w:val="00B14693"/>
    <w:rsid w:val="00B1590E"/>
    <w:rsid w:val="00B15950"/>
    <w:rsid w:val="00B15D94"/>
    <w:rsid w:val="00B165FE"/>
    <w:rsid w:val="00B20598"/>
    <w:rsid w:val="00B213EF"/>
    <w:rsid w:val="00B21B82"/>
    <w:rsid w:val="00B21C2F"/>
    <w:rsid w:val="00B22633"/>
    <w:rsid w:val="00B22B77"/>
    <w:rsid w:val="00B24B43"/>
    <w:rsid w:val="00B25BB1"/>
    <w:rsid w:val="00B269BC"/>
    <w:rsid w:val="00B26CDD"/>
    <w:rsid w:val="00B270EC"/>
    <w:rsid w:val="00B305CB"/>
    <w:rsid w:val="00B30732"/>
    <w:rsid w:val="00B313EA"/>
    <w:rsid w:val="00B31E5B"/>
    <w:rsid w:val="00B3261E"/>
    <w:rsid w:val="00B32FB6"/>
    <w:rsid w:val="00B339BB"/>
    <w:rsid w:val="00B34422"/>
    <w:rsid w:val="00B345D7"/>
    <w:rsid w:val="00B34D78"/>
    <w:rsid w:val="00B34E1C"/>
    <w:rsid w:val="00B34E7A"/>
    <w:rsid w:val="00B3555A"/>
    <w:rsid w:val="00B3581A"/>
    <w:rsid w:val="00B3594B"/>
    <w:rsid w:val="00B35E75"/>
    <w:rsid w:val="00B3667B"/>
    <w:rsid w:val="00B36F8F"/>
    <w:rsid w:val="00B37F02"/>
    <w:rsid w:val="00B406C0"/>
    <w:rsid w:val="00B40FA7"/>
    <w:rsid w:val="00B4115B"/>
    <w:rsid w:val="00B4172D"/>
    <w:rsid w:val="00B41B78"/>
    <w:rsid w:val="00B42813"/>
    <w:rsid w:val="00B42F40"/>
    <w:rsid w:val="00B44379"/>
    <w:rsid w:val="00B4438E"/>
    <w:rsid w:val="00B44C35"/>
    <w:rsid w:val="00B4513E"/>
    <w:rsid w:val="00B46BE9"/>
    <w:rsid w:val="00B472A7"/>
    <w:rsid w:val="00B473FB"/>
    <w:rsid w:val="00B4770F"/>
    <w:rsid w:val="00B5080B"/>
    <w:rsid w:val="00B51368"/>
    <w:rsid w:val="00B51404"/>
    <w:rsid w:val="00B52270"/>
    <w:rsid w:val="00B5241D"/>
    <w:rsid w:val="00B53072"/>
    <w:rsid w:val="00B551D5"/>
    <w:rsid w:val="00B555F2"/>
    <w:rsid w:val="00B565D5"/>
    <w:rsid w:val="00B56723"/>
    <w:rsid w:val="00B5673B"/>
    <w:rsid w:val="00B56AE5"/>
    <w:rsid w:val="00B56BBD"/>
    <w:rsid w:val="00B56C7D"/>
    <w:rsid w:val="00B56ECE"/>
    <w:rsid w:val="00B56F48"/>
    <w:rsid w:val="00B57517"/>
    <w:rsid w:val="00B57861"/>
    <w:rsid w:val="00B6002B"/>
    <w:rsid w:val="00B604D2"/>
    <w:rsid w:val="00B621A5"/>
    <w:rsid w:val="00B62256"/>
    <w:rsid w:val="00B62873"/>
    <w:rsid w:val="00B62DAA"/>
    <w:rsid w:val="00B6362E"/>
    <w:rsid w:val="00B638D5"/>
    <w:rsid w:val="00B63C79"/>
    <w:rsid w:val="00B63E60"/>
    <w:rsid w:val="00B6400D"/>
    <w:rsid w:val="00B6421D"/>
    <w:rsid w:val="00B64B1A"/>
    <w:rsid w:val="00B65A4C"/>
    <w:rsid w:val="00B66642"/>
    <w:rsid w:val="00B67575"/>
    <w:rsid w:val="00B67E41"/>
    <w:rsid w:val="00B67E95"/>
    <w:rsid w:val="00B708D3"/>
    <w:rsid w:val="00B7096E"/>
    <w:rsid w:val="00B71549"/>
    <w:rsid w:val="00B718DF"/>
    <w:rsid w:val="00B71BF4"/>
    <w:rsid w:val="00B722C5"/>
    <w:rsid w:val="00B72C49"/>
    <w:rsid w:val="00B73010"/>
    <w:rsid w:val="00B733B2"/>
    <w:rsid w:val="00B7404B"/>
    <w:rsid w:val="00B748B3"/>
    <w:rsid w:val="00B754EF"/>
    <w:rsid w:val="00B7599B"/>
    <w:rsid w:val="00B759B7"/>
    <w:rsid w:val="00B760AE"/>
    <w:rsid w:val="00B76949"/>
    <w:rsid w:val="00B76A72"/>
    <w:rsid w:val="00B77518"/>
    <w:rsid w:val="00B8072F"/>
    <w:rsid w:val="00B80D8B"/>
    <w:rsid w:val="00B815B0"/>
    <w:rsid w:val="00B81666"/>
    <w:rsid w:val="00B819A9"/>
    <w:rsid w:val="00B81A95"/>
    <w:rsid w:val="00B81D5E"/>
    <w:rsid w:val="00B81E7A"/>
    <w:rsid w:val="00B820A5"/>
    <w:rsid w:val="00B826F1"/>
    <w:rsid w:val="00B83FA6"/>
    <w:rsid w:val="00B8456F"/>
    <w:rsid w:val="00B84737"/>
    <w:rsid w:val="00B84AD1"/>
    <w:rsid w:val="00B863F5"/>
    <w:rsid w:val="00B86E7F"/>
    <w:rsid w:val="00B87242"/>
    <w:rsid w:val="00B901BD"/>
    <w:rsid w:val="00B9042D"/>
    <w:rsid w:val="00B90BE9"/>
    <w:rsid w:val="00B910AF"/>
    <w:rsid w:val="00B915F5"/>
    <w:rsid w:val="00B91FA4"/>
    <w:rsid w:val="00B92303"/>
    <w:rsid w:val="00B93CA2"/>
    <w:rsid w:val="00B94028"/>
    <w:rsid w:val="00B94A89"/>
    <w:rsid w:val="00B94C78"/>
    <w:rsid w:val="00B94EAB"/>
    <w:rsid w:val="00B94EAD"/>
    <w:rsid w:val="00B95E17"/>
    <w:rsid w:val="00B95FA6"/>
    <w:rsid w:val="00B96C44"/>
    <w:rsid w:val="00B97058"/>
    <w:rsid w:val="00B9758E"/>
    <w:rsid w:val="00B97EAF"/>
    <w:rsid w:val="00BA0282"/>
    <w:rsid w:val="00BA07FD"/>
    <w:rsid w:val="00BA08DB"/>
    <w:rsid w:val="00BA1777"/>
    <w:rsid w:val="00BA1A4E"/>
    <w:rsid w:val="00BA1B9B"/>
    <w:rsid w:val="00BA27C6"/>
    <w:rsid w:val="00BA2B4B"/>
    <w:rsid w:val="00BA2E93"/>
    <w:rsid w:val="00BA2F0B"/>
    <w:rsid w:val="00BA3289"/>
    <w:rsid w:val="00BA3430"/>
    <w:rsid w:val="00BA395A"/>
    <w:rsid w:val="00BA4367"/>
    <w:rsid w:val="00BA4433"/>
    <w:rsid w:val="00BA4D8B"/>
    <w:rsid w:val="00BA5F9D"/>
    <w:rsid w:val="00BA648D"/>
    <w:rsid w:val="00BA689A"/>
    <w:rsid w:val="00BA767D"/>
    <w:rsid w:val="00BB0547"/>
    <w:rsid w:val="00BB055D"/>
    <w:rsid w:val="00BB0D0B"/>
    <w:rsid w:val="00BB112D"/>
    <w:rsid w:val="00BB11CE"/>
    <w:rsid w:val="00BB1759"/>
    <w:rsid w:val="00BB184B"/>
    <w:rsid w:val="00BB1881"/>
    <w:rsid w:val="00BB2360"/>
    <w:rsid w:val="00BB2B32"/>
    <w:rsid w:val="00BB396A"/>
    <w:rsid w:val="00BB3A27"/>
    <w:rsid w:val="00BB3C5C"/>
    <w:rsid w:val="00BB4918"/>
    <w:rsid w:val="00BB4CB7"/>
    <w:rsid w:val="00BB5173"/>
    <w:rsid w:val="00BB6153"/>
    <w:rsid w:val="00BB6A82"/>
    <w:rsid w:val="00BB713F"/>
    <w:rsid w:val="00BB7FD1"/>
    <w:rsid w:val="00BC05CE"/>
    <w:rsid w:val="00BC0E57"/>
    <w:rsid w:val="00BC0FF2"/>
    <w:rsid w:val="00BC1526"/>
    <w:rsid w:val="00BC16CB"/>
    <w:rsid w:val="00BC1E5C"/>
    <w:rsid w:val="00BC2831"/>
    <w:rsid w:val="00BC2A3F"/>
    <w:rsid w:val="00BC5263"/>
    <w:rsid w:val="00BC595C"/>
    <w:rsid w:val="00BC5A66"/>
    <w:rsid w:val="00BC5FCC"/>
    <w:rsid w:val="00BC67DD"/>
    <w:rsid w:val="00BC72B1"/>
    <w:rsid w:val="00BC7A62"/>
    <w:rsid w:val="00BD07B2"/>
    <w:rsid w:val="00BD094C"/>
    <w:rsid w:val="00BD0DFA"/>
    <w:rsid w:val="00BD1F97"/>
    <w:rsid w:val="00BD2E2D"/>
    <w:rsid w:val="00BD2EAF"/>
    <w:rsid w:val="00BD32A0"/>
    <w:rsid w:val="00BD34D4"/>
    <w:rsid w:val="00BD3CF2"/>
    <w:rsid w:val="00BD46BA"/>
    <w:rsid w:val="00BD568F"/>
    <w:rsid w:val="00BD5D2B"/>
    <w:rsid w:val="00BD5EC3"/>
    <w:rsid w:val="00BD71C6"/>
    <w:rsid w:val="00BD7BA6"/>
    <w:rsid w:val="00BE0A06"/>
    <w:rsid w:val="00BE102C"/>
    <w:rsid w:val="00BE1FEA"/>
    <w:rsid w:val="00BE212F"/>
    <w:rsid w:val="00BE291C"/>
    <w:rsid w:val="00BE29BF"/>
    <w:rsid w:val="00BE2EE6"/>
    <w:rsid w:val="00BE3819"/>
    <w:rsid w:val="00BE3917"/>
    <w:rsid w:val="00BE39B9"/>
    <w:rsid w:val="00BE3D0B"/>
    <w:rsid w:val="00BE4059"/>
    <w:rsid w:val="00BE40A5"/>
    <w:rsid w:val="00BE57DC"/>
    <w:rsid w:val="00BE5E05"/>
    <w:rsid w:val="00BE5E06"/>
    <w:rsid w:val="00BE6E97"/>
    <w:rsid w:val="00BE71D0"/>
    <w:rsid w:val="00BE7CAE"/>
    <w:rsid w:val="00BF0634"/>
    <w:rsid w:val="00BF1278"/>
    <w:rsid w:val="00BF1692"/>
    <w:rsid w:val="00BF2238"/>
    <w:rsid w:val="00BF2FFE"/>
    <w:rsid w:val="00BF3957"/>
    <w:rsid w:val="00BF3B5B"/>
    <w:rsid w:val="00BF46A8"/>
    <w:rsid w:val="00BF49B5"/>
    <w:rsid w:val="00BF58A4"/>
    <w:rsid w:val="00BF5EF1"/>
    <w:rsid w:val="00BF677A"/>
    <w:rsid w:val="00BF690F"/>
    <w:rsid w:val="00BF6EA7"/>
    <w:rsid w:val="00BF72A6"/>
    <w:rsid w:val="00BF7705"/>
    <w:rsid w:val="00BF7CED"/>
    <w:rsid w:val="00C0051B"/>
    <w:rsid w:val="00C00865"/>
    <w:rsid w:val="00C00997"/>
    <w:rsid w:val="00C00A9B"/>
    <w:rsid w:val="00C017F0"/>
    <w:rsid w:val="00C019E9"/>
    <w:rsid w:val="00C01B8F"/>
    <w:rsid w:val="00C026C6"/>
    <w:rsid w:val="00C03060"/>
    <w:rsid w:val="00C03359"/>
    <w:rsid w:val="00C06F01"/>
    <w:rsid w:val="00C07163"/>
    <w:rsid w:val="00C07755"/>
    <w:rsid w:val="00C07E48"/>
    <w:rsid w:val="00C1050F"/>
    <w:rsid w:val="00C1077D"/>
    <w:rsid w:val="00C10AAF"/>
    <w:rsid w:val="00C14A2F"/>
    <w:rsid w:val="00C14EDA"/>
    <w:rsid w:val="00C15030"/>
    <w:rsid w:val="00C159E9"/>
    <w:rsid w:val="00C15F92"/>
    <w:rsid w:val="00C167CE"/>
    <w:rsid w:val="00C17603"/>
    <w:rsid w:val="00C17647"/>
    <w:rsid w:val="00C17735"/>
    <w:rsid w:val="00C206D8"/>
    <w:rsid w:val="00C20B6F"/>
    <w:rsid w:val="00C21095"/>
    <w:rsid w:val="00C210EE"/>
    <w:rsid w:val="00C213B9"/>
    <w:rsid w:val="00C217D6"/>
    <w:rsid w:val="00C218DC"/>
    <w:rsid w:val="00C21C40"/>
    <w:rsid w:val="00C2412B"/>
    <w:rsid w:val="00C24977"/>
    <w:rsid w:val="00C25EFC"/>
    <w:rsid w:val="00C26220"/>
    <w:rsid w:val="00C26A5F"/>
    <w:rsid w:val="00C27122"/>
    <w:rsid w:val="00C27252"/>
    <w:rsid w:val="00C279F0"/>
    <w:rsid w:val="00C27CA6"/>
    <w:rsid w:val="00C30350"/>
    <w:rsid w:val="00C30842"/>
    <w:rsid w:val="00C312BD"/>
    <w:rsid w:val="00C3146A"/>
    <w:rsid w:val="00C32870"/>
    <w:rsid w:val="00C32E6F"/>
    <w:rsid w:val="00C33A3C"/>
    <w:rsid w:val="00C34576"/>
    <w:rsid w:val="00C34B05"/>
    <w:rsid w:val="00C34EDF"/>
    <w:rsid w:val="00C350C6"/>
    <w:rsid w:val="00C35D2A"/>
    <w:rsid w:val="00C35E9E"/>
    <w:rsid w:val="00C363F9"/>
    <w:rsid w:val="00C36464"/>
    <w:rsid w:val="00C36565"/>
    <w:rsid w:val="00C37009"/>
    <w:rsid w:val="00C37F45"/>
    <w:rsid w:val="00C40202"/>
    <w:rsid w:val="00C41AA0"/>
    <w:rsid w:val="00C41D73"/>
    <w:rsid w:val="00C41E19"/>
    <w:rsid w:val="00C44070"/>
    <w:rsid w:val="00C44370"/>
    <w:rsid w:val="00C45048"/>
    <w:rsid w:val="00C457D5"/>
    <w:rsid w:val="00C46374"/>
    <w:rsid w:val="00C465D7"/>
    <w:rsid w:val="00C468CE"/>
    <w:rsid w:val="00C46C09"/>
    <w:rsid w:val="00C47C1E"/>
    <w:rsid w:val="00C47CB4"/>
    <w:rsid w:val="00C50A83"/>
    <w:rsid w:val="00C50B7B"/>
    <w:rsid w:val="00C50D53"/>
    <w:rsid w:val="00C5124C"/>
    <w:rsid w:val="00C53C65"/>
    <w:rsid w:val="00C5597C"/>
    <w:rsid w:val="00C559E8"/>
    <w:rsid w:val="00C561CA"/>
    <w:rsid w:val="00C56680"/>
    <w:rsid w:val="00C56CB8"/>
    <w:rsid w:val="00C56CD1"/>
    <w:rsid w:val="00C60DB1"/>
    <w:rsid w:val="00C61DDE"/>
    <w:rsid w:val="00C62211"/>
    <w:rsid w:val="00C623A3"/>
    <w:rsid w:val="00C63F99"/>
    <w:rsid w:val="00C64372"/>
    <w:rsid w:val="00C655AA"/>
    <w:rsid w:val="00C66E88"/>
    <w:rsid w:val="00C6733F"/>
    <w:rsid w:val="00C67A81"/>
    <w:rsid w:val="00C67B9A"/>
    <w:rsid w:val="00C67C53"/>
    <w:rsid w:val="00C7078E"/>
    <w:rsid w:val="00C70F23"/>
    <w:rsid w:val="00C70F4B"/>
    <w:rsid w:val="00C713BB"/>
    <w:rsid w:val="00C7191A"/>
    <w:rsid w:val="00C72BAF"/>
    <w:rsid w:val="00C735AF"/>
    <w:rsid w:val="00C737E4"/>
    <w:rsid w:val="00C73865"/>
    <w:rsid w:val="00C7544E"/>
    <w:rsid w:val="00C75961"/>
    <w:rsid w:val="00C75C8C"/>
    <w:rsid w:val="00C76094"/>
    <w:rsid w:val="00C7639C"/>
    <w:rsid w:val="00C76A93"/>
    <w:rsid w:val="00C77A2C"/>
    <w:rsid w:val="00C806A3"/>
    <w:rsid w:val="00C80CE1"/>
    <w:rsid w:val="00C82CAF"/>
    <w:rsid w:val="00C83073"/>
    <w:rsid w:val="00C8385D"/>
    <w:rsid w:val="00C84406"/>
    <w:rsid w:val="00C8530A"/>
    <w:rsid w:val="00C8562F"/>
    <w:rsid w:val="00C8606C"/>
    <w:rsid w:val="00C864BC"/>
    <w:rsid w:val="00C86B50"/>
    <w:rsid w:val="00C86CC0"/>
    <w:rsid w:val="00C8720A"/>
    <w:rsid w:val="00C87DF6"/>
    <w:rsid w:val="00C904BE"/>
    <w:rsid w:val="00C9059A"/>
    <w:rsid w:val="00C90651"/>
    <w:rsid w:val="00C90A3D"/>
    <w:rsid w:val="00C91010"/>
    <w:rsid w:val="00C918B2"/>
    <w:rsid w:val="00C91FD6"/>
    <w:rsid w:val="00C927E5"/>
    <w:rsid w:val="00C93B45"/>
    <w:rsid w:val="00C94FCF"/>
    <w:rsid w:val="00C953AD"/>
    <w:rsid w:val="00C96259"/>
    <w:rsid w:val="00C963BE"/>
    <w:rsid w:val="00C965A0"/>
    <w:rsid w:val="00C96D05"/>
    <w:rsid w:val="00C971AA"/>
    <w:rsid w:val="00CA022B"/>
    <w:rsid w:val="00CA18CC"/>
    <w:rsid w:val="00CA274E"/>
    <w:rsid w:val="00CA28C8"/>
    <w:rsid w:val="00CA2923"/>
    <w:rsid w:val="00CA2ABF"/>
    <w:rsid w:val="00CA2FBA"/>
    <w:rsid w:val="00CA3279"/>
    <w:rsid w:val="00CA3AE2"/>
    <w:rsid w:val="00CA4030"/>
    <w:rsid w:val="00CA410C"/>
    <w:rsid w:val="00CA4172"/>
    <w:rsid w:val="00CA41ED"/>
    <w:rsid w:val="00CA43B5"/>
    <w:rsid w:val="00CA4825"/>
    <w:rsid w:val="00CA4FFB"/>
    <w:rsid w:val="00CA5317"/>
    <w:rsid w:val="00CA555D"/>
    <w:rsid w:val="00CA574B"/>
    <w:rsid w:val="00CA60BC"/>
    <w:rsid w:val="00CA72E8"/>
    <w:rsid w:val="00CB002F"/>
    <w:rsid w:val="00CB081B"/>
    <w:rsid w:val="00CB0926"/>
    <w:rsid w:val="00CB09F9"/>
    <w:rsid w:val="00CB26C4"/>
    <w:rsid w:val="00CB32C5"/>
    <w:rsid w:val="00CB4415"/>
    <w:rsid w:val="00CB7769"/>
    <w:rsid w:val="00CC0249"/>
    <w:rsid w:val="00CC0AA6"/>
    <w:rsid w:val="00CC15E4"/>
    <w:rsid w:val="00CC16BC"/>
    <w:rsid w:val="00CC1853"/>
    <w:rsid w:val="00CC1965"/>
    <w:rsid w:val="00CC21AC"/>
    <w:rsid w:val="00CC2B0F"/>
    <w:rsid w:val="00CC32A8"/>
    <w:rsid w:val="00CC3374"/>
    <w:rsid w:val="00CC3ACA"/>
    <w:rsid w:val="00CC4735"/>
    <w:rsid w:val="00CC501A"/>
    <w:rsid w:val="00CC5651"/>
    <w:rsid w:val="00CC6480"/>
    <w:rsid w:val="00CC7179"/>
    <w:rsid w:val="00CD055C"/>
    <w:rsid w:val="00CD0FC2"/>
    <w:rsid w:val="00CD1BB2"/>
    <w:rsid w:val="00CD1E36"/>
    <w:rsid w:val="00CD39E5"/>
    <w:rsid w:val="00CD3BF4"/>
    <w:rsid w:val="00CD4B87"/>
    <w:rsid w:val="00CD53A0"/>
    <w:rsid w:val="00CD5E3E"/>
    <w:rsid w:val="00CD614F"/>
    <w:rsid w:val="00CD636E"/>
    <w:rsid w:val="00CD6A7F"/>
    <w:rsid w:val="00CD78FD"/>
    <w:rsid w:val="00CE09D7"/>
    <w:rsid w:val="00CE0F5A"/>
    <w:rsid w:val="00CE1025"/>
    <w:rsid w:val="00CE1150"/>
    <w:rsid w:val="00CE1398"/>
    <w:rsid w:val="00CE1683"/>
    <w:rsid w:val="00CE25ED"/>
    <w:rsid w:val="00CE2DF5"/>
    <w:rsid w:val="00CE342F"/>
    <w:rsid w:val="00CE3BC7"/>
    <w:rsid w:val="00CE4147"/>
    <w:rsid w:val="00CE42F6"/>
    <w:rsid w:val="00CE533C"/>
    <w:rsid w:val="00CE5F95"/>
    <w:rsid w:val="00CE63EF"/>
    <w:rsid w:val="00CE689E"/>
    <w:rsid w:val="00CE6BB1"/>
    <w:rsid w:val="00CF0D02"/>
    <w:rsid w:val="00CF14F9"/>
    <w:rsid w:val="00CF301F"/>
    <w:rsid w:val="00CF331A"/>
    <w:rsid w:val="00CF3942"/>
    <w:rsid w:val="00CF3E81"/>
    <w:rsid w:val="00CF4327"/>
    <w:rsid w:val="00CF520B"/>
    <w:rsid w:val="00CF57B1"/>
    <w:rsid w:val="00CF60F8"/>
    <w:rsid w:val="00CF61DD"/>
    <w:rsid w:val="00CF7491"/>
    <w:rsid w:val="00CF7FBC"/>
    <w:rsid w:val="00D00AB5"/>
    <w:rsid w:val="00D00B6C"/>
    <w:rsid w:val="00D016E0"/>
    <w:rsid w:val="00D01960"/>
    <w:rsid w:val="00D01B9A"/>
    <w:rsid w:val="00D03B12"/>
    <w:rsid w:val="00D03D46"/>
    <w:rsid w:val="00D04446"/>
    <w:rsid w:val="00D05934"/>
    <w:rsid w:val="00D05FCC"/>
    <w:rsid w:val="00D07AAB"/>
    <w:rsid w:val="00D07B68"/>
    <w:rsid w:val="00D100BF"/>
    <w:rsid w:val="00D1045B"/>
    <w:rsid w:val="00D11060"/>
    <w:rsid w:val="00D11DC2"/>
    <w:rsid w:val="00D1293E"/>
    <w:rsid w:val="00D14C1F"/>
    <w:rsid w:val="00D14F75"/>
    <w:rsid w:val="00D15925"/>
    <w:rsid w:val="00D160A6"/>
    <w:rsid w:val="00D16927"/>
    <w:rsid w:val="00D16F74"/>
    <w:rsid w:val="00D1750E"/>
    <w:rsid w:val="00D17AE3"/>
    <w:rsid w:val="00D17EE8"/>
    <w:rsid w:val="00D2015C"/>
    <w:rsid w:val="00D2041D"/>
    <w:rsid w:val="00D2043E"/>
    <w:rsid w:val="00D206C3"/>
    <w:rsid w:val="00D21499"/>
    <w:rsid w:val="00D215EA"/>
    <w:rsid w:val="00D216A7"/>
    <w:rsid w:val="00D223BA"/>
    <w:rsid w:val="00D243E1"/>
    <w:rsid w:val="00D26818"/>
    <w:rsid w:val="00D26C04"/>
    <w:rsid w:val="00D27210"/>
    <w:rsid w:val="00D274A0"/>
    <w:rsid w:val="00D3129F"/>
    <w:rsid w:val="00D31F29"/>
    <w:rsid w:val="00D32085"/>
    <w:rsid w:val="00D3235F"/>
    <w:rsid w:val="00D32416"/>
    <w:rsid w:val="00D3251C"/>
    <w:rsid w:val="00D32599"/>
    <w:rsid w:val="00D32FB2"/>
    <w:rsid w:val="00D33055"/>
    <w:rsid w:val="00D35063"/>
    <w:rsid w:val="00D35146"/>
    <w:rsid w:val="00D35BB4"/>
    <w:rsid w:val="00D36DAA"/>
    <w:rsid w:val="00D36DF5"/>
    <w:rsid w:val="00D37547"/>
    <w:rsid w:val="00D37E3C"/>
    <w:rsid w:val="00D4019B"/>
    <w:rsid w:val="00D40528"/>
    <w:rsid w:val="00D40FCC"/>
    <w:rsid w:val="00D416C5"/>
    <w:rsid w:val="00D4190A"/>
    <w:rsid w:val="00D41C54"/>
    <w:rsid w:val="00D42D90"/>
    <w:rsid w:val="00D43613"/>
    <w:rsid w:val="00D436D1"/>
    <w:rsid w:val="00D44567"/>
    <w:rsid w:val="00D446D9"/>
    <w:rsid w:val="00D44830"/>
    <w:rsid w:val="00D44AAE"/>
    <w:rsid w:val="00D451F8"/>
    <w:rsid w:val="00D45401"/>
    <w:rsid w:val="00D46F4E"/>
    <w:rsid w:val="00D47F78"/>
    <w:rsid w:val="00D500AB"/>
    <w:rsid w:val="00D5029E"/>
    <w:rsid w:val="00D5059F"/>
    <w:rsid w:val="00D50603"/>
    <w:rsid w:val="00D5128E"/>
    <w:rsid w:val="00D51758"/>
    <w:rsid w:val="00D519C1"/>
    <w:rsid w:val="00D51D4D"/>
    <w:rsid w:val="00D52A80"/>
    <w:rsid w:val="00D52EDF"/>
    <w:rsid w:val="00D53A0A"/>
    <w:rsid w:val="00D53B6C"/>
    <w:rsid w:val="00D53B83"/>
    <w:rsid w:val="00D53BAE"/>
    <w:rsid w:val="00D55C8B"/>
    <w:rsid w:val="00D55E98"/>
    <w:rsid w:val="00D56519"/>
    <w:rsid w:val="00D56B98"/>
    <w:rsid w:val="00D56CD1"/>
    <w:rsid w:val="00D56EDC"/>
    <w:rsid w:val="00D574B6"/>
    <w:rsid w:val="00D57633"/>
    <w:rsid w:val="00D6090D"/>
    <w:rsid w:val="00D60D14"/>
    <w:rsid w:val="00D6114E"/>
    <w:rsid w:val="00D61528"/>
    <w:rsid w:val="00D61846"/>
    <w:rsid w:val="00D61A4A"/>
    <w:rsid w:val="00D6253E"/>
    <w:rsid w:val="00D629D1"/>
    <w:rsid w:val="00D62D07"/>
    <w:rsid w:val="00D632B1"/>
    <w:rsid w:val="00D6397D"/>
    <w:rsid w:val="00D63D4C"/>
    <w:rsid w:val="00D641D7"/>
    <w:rsid w:val="00D64427"/>
    <w:rsid w:val="00D644F3"/>
    <w:rsid w:val="00D6543D"/>
    <w:rsid w:val="00D65455"/>
    <w:rsid w:val="00D65528"/>
    <w:rsid w:val="00D65FFB"/>
    <w:rsid w:val="00D66ADE"/>
    <w:rsid w:val="00D66B11"/>
    <w:rsid w:val="00D67D93"/>
    <w:rsid w:val="00D7026C"/>
    <w:rsid w:val="00D702E1"/>
    <w:rsid w:val="00D7035F"/>
    <w:rsid w:val="00D713D9"/>
    <w:rsid w:val="00D721DB"/>
    <w:rsid w:val="00D74046"/>
    <w:rsid w:val="00D75659"/>
    <w:rsid w:val="00D75AA1"/>
    <w:rsid w:val="00D7616C"/>
    <w:rsid w:val="00D7617F"/>
    <w:rsid w:val="00D77504"/>
    <w:rsid w:val="00D803C6"/>
    <w:rsid w:val="00D804FF"/>
    <w:rsid w:val="00D80658"/>
    <w:rsid w:val="00D81249"/>
    <w:rsid w:val="00D81438"/>
    <w:rsid w:val="00D81A9D"/>
    <w:rsid w:val="00D81DEE"/>
    <w:rsid w:val="00D835EF"/>
    <w:rsid w:val="00D855C0"/>
    <w:rsid w:val="00D85818"/>
    <w:rsid w:val="00D87795"/>
    <w:rsid w:val="00D878E9"/>
    <w:rsid w:val="00D87D1E"/>
    <w:rsid w:val="00D87F21"/>
    <w:rsid w:val="00D87F93"/>
    <w:rsid w:val="00D90073"/>
    <w:rsid w:val="00D9070C"/>
    <w:rsid w:val="00D91670"/>
    <w:rsid w:val="00D91A0F"/>
    <w:rsid w:val="00D91A50"/>
    <w:rsid w:val="00D91EF8"/>
    <w:rsid w:val="00D91FB8"/>
    <w:rsid w:val="00D933C8"/>
    <w:rsid w:val="00D937EA"/>
    <w:rsid w:val="00D93E19"/>
    <w:rsid w:val="00D940A1"/>
    <w:rsid w:val="00D94163"/>
    <w:rsid w:val="00D9423F"/>
    <w:rsid w:val="00D9546A"/>
    <w:rsid w:val="00D95639"/>
    <w:rsid w:val="00D95E17"/>
    <w:rsid w:val="00D967C4"/>
    <w:rsid w:val="00D96BBD"/>
    <w:rsid w:val="00D96EDC"/>
    <w:rsid w:val="00D9712F"/>
    <w:rsid w:val="00D9728B"/>
    <w:rsid w:val="00D97751"/>
    <w:rsid w:val="00D97BC0"/>
    <w:rsid w:val="00D97D7F"/>
    <w:rsid w:val="00DA046A"/>
    <w:rsid w:val="00DA0EF2"/>
    <w:rsid w:val="00DA15AF"/>
    <w:rsid w:val="00DA16BE"/>
    <w:rsid w:val="00DA1D70"/>
    <w:rsid w:val="00DA2194"/>
    <w:rsid w:val="00DA2646"/>
    <w:rsid w:val="00DA2A11"/>
    <w:rsid w:val="00DA2B81"/>
    <w:rsid w:val="00DA2D84"/>
    <w:rsid w:val="00DA4024"/>
    <w:rsid w:val="00DA4079"/>
    <w:rsid w:val="00DA497F"/>
    <w:rsid w:val="00DA5117"/>
    <w:rsid w:val="00DA51E6"/>
    <w:rsid w:val="00DA5437"/>
    <w:rsid w:val="00DA54C5"/>
    <w:rsid w:val="00DA5EA4"/>
    <w:rsid w:val="00DA77FF"/>
    <w:rsid w:val="00DB006D"/>
    <w:rsid w:val="00DB0A9D"/>
    <w:rsid w:val="00DB0AEF"/>
    <w:rsid w:val="00DB0F89"/>
    <w:rsid w:val="00DB1A5B"/>
    <w:rsid w:val="00DB2567"/>
    <w:rsid w:val="00DB25A9"/>
    <w:rsid w:val="00DB2E72"/>
    <w:rsid w:val="00DB5E10"/>
    <w:rsid w:val="00DB643E"/>
    <w:rsid w:val="00DB6B4D"/>
    <w:rsid w:val="00DB750B"/>
    <w:rsid w:val="00DC05A9"/>
    <w:rsid w:val="00DC060A"/>
    <w:rsid w:val="00DC0779"/>
    <w:rsid w:val="00DC0CE4"/>
    <w:rsid w:val="00DC138E"/>
    <w:rsid w:val="00DC1FE0"/>
    <w:rsid w:val="00DC2226"/>
    <w:rsid w:val="00DC3633"/>
    <w:rsid w:val="00DC3DAD"/>
    <w:rsid w:val="00DC530D"/>
    <w:rsid w:val="00DC5E02"/>
    <w:rsid w:val="00DC642F"/>
    <w:rsid w:val="00DC648E"/>
    <w:rsid w:val="00DC67B0"/>
    <w:rsid w:val="00DC6F8E"/>
    <w:rsid w:val="00DC7F5F"/>
    <w:rsid w:val="00DD0DA6"/>
    <w:rsid w:val="00DD1334"/>
    <w:rsid w:val="00DD1461"/>
    <w:rsid w:val="00DD27AF"/>
    <w:rsid w:val="00DD303E"/>
    <w:rsid w:val="00DD366B"/>
    <w:rsid w:val="00DD39AB"/>
    <w:rsid w:val="00DD4239"/>
    <w:rsid w:val="00DD4EDD"/>
    <w:rsid w:val="00DD51C5"/>
    <w:rsid w:val="00DD5E62"/>
    <w:rsid w:val="00DD603D"/>
    <w:rsid w:val="00DD635E"/>
    <w:rsid w:val="00DD6E8A"/>
    <w:rsid w:val="00DD71BB"/>
    <w:rsid w:val="00DE03C1"/>
    <w:rsid w:val="00DE09E2"/>
    <w:rsid w:val="00DE12BB"/>
    <w:rsid w:val="00DE17D5"/>
    <w:rsid w:val="00DE2AE5"/>
    <w:rsid w:val="00DE2B84"/>
    <w:rsid w:val="00DE5B96"/>
    <w:rsid w:val="00DE5E8A"/>
    <w:rsid w:val="00DE6804"/>
    <w:rsid w:val="00DE6993"/>
    <w:rsid w:val="00DE735D"/>
    <w:rsid w:val="00DE7495"/>
    <w:rsid w:val="00DF0742"/>
    <w:rsid w:val="00DF0791"/>
    <w:rsid w:val="00DF0B7E"/>
    <w:rsid w:val="00DF1222"/>
    <w:rsid w:val="00DF1E8F"/>
    <w:rsid w:val="00DF2524"/>
    <w:rsid w:val="00DF2683"/>
    <w:rsid w:val="00DF2F1E"/>
    <w:rsid w:val="00DF3329"/>
    <w:rsid w:val="00DF4FCB"/>
    <w:rsid w:val="00DF572A"/>
    <w:rsid w:val="00DF59F6"/>
    <w:rsid w:val="00DF64D8"/>
    <w:rsid w:val="00DF6AED"/>
    <w:rsid w:val="00DF6C68"/>
    <w:rsid w:val="00DF71B1"/>
    <w:rsid w:val="00DF7ABF"/>
    <w:rsid w:val="00DF7F16"/>
    <w:rsid w:val="00E00F02"/>
    <w:rsid w:val="00E0179D"/>
    <w:rsid w:val="00E0210E"/>
    <w:rsid w:val="00E02163"/>
    <w:rsid w:val="00E024BA"/>
    <w:rsid w:val="00E0337F"/>
    <w:rsid w:val="00E03B7F"/>
    <w:rsid w:val="00E03ECD"/>
    <w:rsid w:val="00E047E3"/>
    <w:rsid w:val="00E04EFF"/>
    <w:rsid w:val="00E0536E"/>
    <w:rsid w:val="00E05449"/>
    <w:rsid w:val="00E05A31"/>
    <w:rsid w:val="00E05DD2"/>
    <w:rsid w:val="00E06297"/>
    <w:rsid w:val="00E06634"/>
    <w:rsid w:val="00E06D99"/>
    <w:rsid w:val="00E06F89"/>
    <w:rsid w:val="00E07019"/>
    <w:rsid w:val="00E07271"/>
    <w:rsid w:val="00E07844"/>
    <w:rsid w:val="00E10539"/>
    <w:rsid w:val="00E1148F"/>
    <w:rsid w:val="00E1175A"/>
    <w:rsid w:val="00E12BB4"/>
    <w:rsid w:val="00E1334D"/>
    <w:rsid w:val="00E13416"/>
    <w:rsid w:val="00E13B1C"/>
    <w:rsid w:val="00E14952"/>
    <w:rsid w:val="00E15AD0"/>
    <w:rsid w:val="00E15B76"/>
    <w:rsid w:val="00E1620C"/>
    <w:rsid w:val="00E169C5"/>
    <w:rsid w:val="00E17A5B"/>
    <w:rsid w:val="00E206B3"/>
    <w:rsid w:val="00E20F56"/>
    <w:rsid w:val="00E21470"/>
    <w:rsid w:val="00E21ED9"/>
    <w:rsid w:val="00E2237C"/>
    <w:rsid w:val="00E225A8"/>
    <w:rsid w:val="00E22B99"/>
    <w:rsid w:val="00E22E03"/>
    <w:rsid w:val="00E230C5"/>
    <w:rsid w:val="00E23E68"/>
    <w:rsid w:val="00E24031"/>
    <w:rsid w:val="00E240BC"/>
    <w:rsid w:val="00E245AA"/>
    <w:rsid w:val="00E24808"/>
    <w:rsid w:val="00E24B55"/>
    <w:rsid w:val="00E252A0"/>
    <w:rsid w:val="00E25C1E"/>
    <w:rsid w:val="00E27DAE"/>
    <w:rsid w:val="00E309A1"/>
    <w:rsid w:val="00E30A6C"/>
    <w:rsid w:val="00E3132E"/>
    <w:rsid w:val="00E31B77"/>
    <w:rsid w:val="00E3225A"/>
    <w:rsid w:val="00E322E0"/>
    <w:rsid w:val="00E32F1A"/>
    <w:rsid w:val="00E33193"/>
    <w:rsid w:val="00E33554"/>
    <w:rsid w:val="00E34141"/>
    <w:rsid w:val="00E34292"/>
    <w:rsid w:val="00E354E1"/>
    <w:rsid w:val="00E3640C"/>
    <w:rsid w:val="00E3694A"/>
    <w:rsid w:val="00E37011"/>
    <w:rsid w:val="00E37628"/>
    <w:rsid w:val="00E404BE"/>
    <w:rsid w:val="00E414D7"/>
    <w:rsid w:val="00E41616"/>
    <w:rsid w:val="00E42277"/>
    <w:rsid w:val="00E42A6F"/>
    <w:rsid w:val="00E44B61"/>
    <w:rsid w:val="00E44C8F"/>
    <w:rsid w:val="00E45310"/>
    <w:rsid w:val="00E45793"/>
    <w:rsid w:val="00E45A09"/>
    <w:rsid w:val="00E45D9A"/>
    <w:rsid w:val="00E45F83"/>
    <w:rsid w:val="00E46F6F"/>
    <w:rsid w:val="00E47B43"/>
    <w:rsid w:val="00E5046A"/>
    <w:rsid w:val="00E505D6"/>
    <w:rsid w:val="00E50631"/>
    <w:rsid w:val="00E50B21"/>
    <w:rsid w:val="00E52A89"/>
    <w:rsid w:val="00E52C30"/>
    <w:rsid w:val="00E52CEF"/>
    <w:rsid w:val="00E531A9"/>
    <w:rsid w:val="00E533D7"/>
    <w:rsid w:val="00E54343"/>
    <w:rsid w:val="00E545C8"/>
    <w:rsid w:val="00E5496E"/>
    <w:rsid w:val="00E54B24"/>
    <w:rsid w:val="00E54DED"/>
    <w:rsid w:val="00E55859"/>
    <w:rsid w:val="00E57C69"/>
    <w:rsid w:val="00E60127"/>
    <w:rsid w:val="00E6146A"/>
    <w:rsid w:val="00E61CAF"/>
    <w:rsid w:val="00E62C60"/>
    <w:rsid w:val="00E62DE1"/>
    <w:rsid w:val="00E631B8"/>
    <w:rsid w:val="00E63469"/>
    <w:rsid w:val="00E63CB5"/>
    <w:rsid w:val="00E63FDD"/>
    <w:rsid w:val="00E64168"/>
    <w:rsid w:val="00E64A75"/>
    <w:rsid w:val="00E64C3E"/>
    <w:rsid w:val="00E65A7C"/>
    <w:rsid w:val="00E65CB6"/>
    <w:rsid w:val="00E66035"/>
    <w:rsid w:val="00E6621B"/>
    <w:rsid w:val="00E66306"/>
    <w:rsid w:val="00E6687D"/>
    <w:rsid w:val="00E709A0"/>
    <w:rsid w:val="00E70AE8"/>
    <w:rsid w:val="00E70CF4"/>
    <w:rsid w:val="00E70FC4"/>
    <w:rsid w:val="00E716B2"/>
    <w:rsid w:val="00E71CD2"/>
    <w:rsid w:val="00E71D81"/>
    <w:rsid w:val="00E726B5"/>
    <w:rsid w:val="00E7370B"/>
    <w:rsid w:val="00E73739"/>
    <w:rsid w:val="00E74C1D"/>
    <w:rsid w:val="00E74D62"/>
    <w:rsid w:val="00E75189"/>
    <w:rsid w:val="00E766C2"/>
    <w:rsid w:val="00E772CB"/>
    <w:rsid w:val="00E77F93"/>
    <w:rsid w:val="00E803CB"/>
    <w:rsid w:val="00E823C8"/>
    <w:rsid w:val="00E82E47"/>
    <w:rsid w:val="00E83734"/>
    <w:rsid w:val="00E842B0"/>
    <w:rsid w:val="00E85416"/>
    <w:rsid w:val="00E8555C"/>
    <w:rsid w:val="00E856E9"/>
    <w:rsid w:val="00E87283"/>
    <w:rsid w:val="00E8739B"/>
    <w:rsid w:val="00E87B14"/>
    <w:rsid w:val="00E90754"/>
    <w:rsid w:val="00E90830"/>
    <w:rsid w:val="00E91DF4"/>
    <w:rsid w:val="00E9295A"/>
    <w:rsid w:val="00E92A50"/>
    <w:rsid w:val="00E93598"/>
    <w:rsid w:val="00E936D0"/>
    <w:rsid w:val="00E9427A"/>
    <w:rsid w:val="00E94637"/>
    <w:rsid w:val="00E94F09"/>
    <w:rsid w:val="00E9665A"/>
    <w:rsid w:val="00E96C5A"/>
    <w:rsid w:val="00E97AA6"/>
    <w:rsid w:val="00E97F1F"/>
    <w:rsid w:val="00EA05C5"/>
    <w:rsid w:val="00EA069C"/>
    <w:rsid w:val="00EA0A3B"/>
    <w:rsid w:val="00EA178A"/>
    <w:rsid w:val="00EA1BC9"/>
    <w:rsid w:val="00EA27D0"/>
    <w:rsid w:val="00EA2AFB"/>
    <w:rsid w:val="00EA309E"/>
    <w:rsid w:val="00EA3A22"/>
    <w:rsid w:val="00EA4367"/>
    <w:rsid w:val="00EA50DA"/>
    <w:rsid w:val="00EA5F95"/>
    <w:rsid w:val="00EA66F5"/>
    <w:rsid w:val="00EA68E4"/>
    <w:rsid w:val="00EA73AF"/>
    <w:rsid w:val="00EB04DA"/>
    <w:rsid w:val="00EB0D10"/>
    <w:rsid w:val="00EB2084"/>
    <w:rsid w:val="00EB21B8"/>
    <w:rsid w:val="00EB26B0"/>
    <w:rsid w:val="00EB27DD"/>
    <w:rsid w:val="00EB2B15"/>
    <w:rsid w:val="00EB2E8D"/>
    <w:rsid w:val="00EB6141"/>
    <w:rsid w:val="00EB620D"/>
    <w:rsid w:val="00EB656C"/>
    <w:rsid w:val="00EB70FE"/>
    <w:rsid w:val="00EB7E9F"/>
    <w:rsid w:val="00EC030C"/>
    <w:rsid w:val="00EC05A0"/>
    <w:rsid w:val="00EC094F"/>
    <w:rsid w:val="00EC0F66"/>
    <w:rsid w:val="00EC11C9"/>
    <w:rsid w:val="00EC150D"/>
    <w:rsid w:val="00EC2339"/>
    <w:rsid w:val="00EC2AC0"/>
    <w:rsid w:val="00EC3674"/>
    <w:rsid w:val="00EC4DC7"/>
    <w:rsid w:val="00EC4E6C"/>
    <w:rsid w:val="00EC4F52"/>
    <w:rsid w:val="00EC6798"/>
    <w:rsid w:val="00EC6DA8"/>
    <w:rsid w:val="00EC7531"/>
    <w:rsid w:val="00EC7C32"/>
    <w:rsid w:val="00ED011E"/>
    <w:rsid w:val="00ED0658"/>
    <w:rsid w:val="00ED14A1"/>
    <w:rsid w:val="00ED162D"/>
    <w:rsid w:val="00ED1A07"/>
    <w:rsid w:val="00ED1E32"/>
    <w:rsid w:val="00ED25D7"/>
    <w:rsid w:val="00ED2670"/>
    <w:rsid w:val="00ED4262"/>
    <w:rsid w:val="00ED4CD3"/>
    <w:rsid w:val="00ED5825"/>
    <w:rsid w:val="00ED5938"/>
    <w:rsid w:val="00ED5C54"/>
    <w:rsid w:val="00ED6DEA"/>
    <w:rsid w:val="00ED7155"/>
    <w:rsid w:val="00ED7544"/>
    <w:rsid w:val="00ED7A0D"/>
    <w:rsid w:val="00ED7A18"/>
    <w:rsid w:val="00ED7AD6"/>
    <w:rsid w:val="00ED7CED"/>
    <w:rsid w:val="00EE01A1"/>
    <w:rsid w:val="00EE280B"/>
    <w:rsid w:val="00EE3B40"/>
    <w:rsid w:val="00EE40D7"/>
    <w:rsid w:val="00EE4101"/>
    <w:rsid w:val="00EE4E27"/>
    <w:rsid w:val="00EE511E"/>
    <w:rsid w:val="00EE51D6"/>
    <w:rsid w:val="00EE5262"/>
    <w:rsid w:val="00EE532C"/>
    <w:rsid w:val="00EE61F0"/>
    <w:rsid w:val="00EE6442"/>
    <w:rsid w:val="00EE6A66"/>
    <w:rsid w:val="00EE6F02"/>
    <w:rsid w:val="00EE6F85"/>
    <w:rsid w:val="00EE72E3"/>
    <w:rsid w:val="00EE7411"/>
    <w:rsid w:val="00EF063A"/>
    <w:rsid w:val="00EF0A06"/>
    <w:rsid w:val="00EF0A26"/>
    <w:rsid w:val="00EF0F0A"/>
    <w:rsid w:val="00EF1067"/>
    <w:rsid w:val="00EF13B7"/>
    <w:rsid w:val="00EF2097"/>
    <w:rsid w:val="00EF29B3"/>
    <w:rsid w:val="00EF2C95"/>
    <w:rsid w:val="00EF2E17"/>
    <w:rsid w:val="00EF356E"/>
    <w:rsid w:val="00EF3A9E"/>
    <w:rsid w:val="00EF3B60"/>
    <w:rsid w:val="00EF4087"/>
    <w:rsid w:val="00EF46EC"/>
    <w:rsid w:val="00EF4B4E"/>
    <w:rsid w:val="00EF4F48"/>
    <w:rsid w:val="00EF530D"/>
    <w:rsid w:val="00EF648E"/>
    <w:rsid w:val="00EF6F4D"/>
    <w:rsid w:val="00F00A6F"/>
    <w:rsid w:val="00F00BEF"/>
    <w:rsid w:val="00F011FD"/>
    <w:rsid w:val="00F0172B"/>
    <w:rsid w:val="00F02CF5"/>
    <w:rsid w:val="00F03A25"/>
    <w:rsid w:val="00F0436B"/>
    <w:rsid w:val="00F043EE"/>
    <w:rsid w:val="00F04DC2"/>
    <w:rsid w:val="00F0541D"/>
    <w:rsid w:val="00F058AB"/>
    <w:rsid w:val="00F061AE"/>
    <w:rsid w:val="00F07ED4"/>
    <w:rsid w:val="00F07EEC"/>
    <w:rsid w:val="00F101A9"/>
    <w:rsid w:val="00F10284"/>
    <w:rsid w:val="00F10C72"/>
    <w:rsid w:val="00F10F31"/>
    <w:rsid w:val="00F1184C"/>
    <w:rsid w:val="00F11B01"/>
    <w:rsid w:val="00F11B19"/>
    <w:rsid w:val="00F121D1"/>
    <w:rsid w:val="00F123DF"/>
    <w:rsid w:val="00F131A3"/>
    <w:rsid w:val="00F13924"/>
    <w:rsid w:val="00F14078"/>
    <w:rsid w:val="00F142D3"/>
    <w:rsid w:val="00F14DAC"/>
    <w:rsid w:val="00F150B8"/>
    <w:rsid w:val="00F15509"/>
    <w:rsid w:val="00F15B68"/>
    <w:rsid w:val="00F15BE9"/>
    <w:rsid w:val="00F15F7F"/>
    <w:rsid w:val="00F16B23"/>
    <w:rsid w:val="00F171FD"/>
    <w:rsid w:val="00F17B88"/>
    <w:rsid w:val="00F17C02"/>
    <w:rsid w:val="00F200A2"/>
    <w:rsid w:val="00F20350"/>
    <w:rsid w:val="00F20BB0"/>
    <w:rsid w:val="00F20F44"/>
    <w:rsid w:val="00F23B61"/>
    <w:rsid w:val="00F23B79"/>
    <w:rsid w:val="00F23D6F"/>
    <w:rsid w:val="00F23D83"/>
    <w:rsid w:val="00F2457D"/>
    <w:rsid w:val="00F25113"/>
    <w:rsid w:val="00F253E3"/>
    <w:rsid w:val="00F254F8"/>
    <w:rsid w:val="00F25525"/>
    <w:rsid w:val="00F257C7"/>
    <w:rsid w:val="00F25A0A"/>
    <w:rsid w:val="00F25B5A"/>
    <w:rsid w:val="00F25EA0"/>
    <w:rsid w:val="00F26BD3"/>
    <w:rsid w:val="00F26EBB"/>
    <w:rsid w:val="00F27735"/>
    <w:rsid w:val="00F27AB6"/>
    <w:rsid w:val="00F27B7F"/>
    <w:rsid w:val="00F27D0D"/>
    <w:rsid w:val="00F30688"/>
    <w:rsid w:val="00F3069B"/>
    <w:rsid w:val="00F3094C"/>
    <w:rsid w:val="00F30A63"/>
    <w:rsid w:val="00F30CC1"/>
    <w:rsid w:val="00F31460"/>
    <w:rsid w:val="00F3154A"/>
    <w:rsid w:val="00F32870"/>
    <w:rsid w:val="00F3290B"/>
    <w:rsid w:val="00F334A2"/>
    <w:rsid w:val="00F33A66"/>
    <w:rsid w:val="00F33D23"/>
    <w:rsid w:val="00F33E6E"/>
    <w:rsid w:val="00F34036"/>
    <w:rsid w:val="00F34AFA"/>
    <w:rsid w:val="00F35B36"/>
    <w:rsid w:val="00F3637E"/>
    <w:rsid w:val="00F36A1B"/>
    <w:rsid w:val="00F36DA6"/>
    <w:rsid w:val="00F36DF0"/>
    <w:rsid w:val="00F36ED0"/>
    <w:rsid w:val="00F3787E"/>
    <w:rsid w:val="00F37E33"/>
    <w:rsid w:val="00F40AE0"/>
    <w:rsid w:val="00F41C5F"/>
    <w:rsid w:val="00F41DAB"/>
    <w:rsid w:val="00F42106"/>
    <w:rsid w:val="00F4235A"/>
    <w:rsid w:val="00F43A81"/>
    <w:rsid w:val="00F43B52"/>
    <w:rsid w:val="00F4525E"/>
    <w:rsid w:val="00F4610F"/>
    <w:rsid w:val="00F465F3"/>
    <w:rsid w:val="00F47978"/>
    <w:rsid w:val="00F5067E"/>
    <w:rsid w:val="00F50803"/>
    <w:rsid w:val="00F50A0C"/>
    <w:rsid w:val="00F5166C"/>
    <w:rsid w:val="00F5201C"/>
    <w:rsid w:val="00F52444"/>
    <w:rsid w:val="00F52E69"/>
    <w:rsid w:val="00F5396B"/>
    <w:rsid w:val="00F548C3"/>
    <w:rsid w:val="00F54E05"/>
    <w:rsid w:val="00F55181"/>
    <w:rsid w:val="00F551E7"/>
    <w:rsid w:val="00F55666"/>
    <w:rsid w:val="00F56B11"/>
    <w:rsid w:val="00F56BEA"/>
    <w:rsid w:val="00F607A9"/>
    <w:rsid w:val="00F60D73"/>
    <w:rsid w:val="00F6132E"/>
    <w:rsid w:val="00F61B2A"/>
    <w:rsid w:val="00F6233B"/>
    <w:rsid w:val="00F625EB"/>
    <w:rsid w:val="00F62B5E"/>
    <w:rsid w:val="00F62B83"/>
    <w:rsid w:val="00F63869"/>
    <w:rsid w:val="00F64108"/>
    <w:rsid w:val="00F64224"/>
    <w:rsid w:val="00F65A2A"/>
    <w:rsid w:val="00F65C2C"/>
    <w:rsid w:val="00F65E3D"/>
    <w:rsid w:val="00F66245"/>
    <w:rsid w:val="00F66263"/>
    <w:rsid w:val="00F6679F"/>
    <w:rsid w:val="00F66D8A"/>
    <w:rsid w:val="00F67D36"/>
    <w:rsid w:val="00F70193"/>
    <w:rsid w:val="00F70EA0"/>
    <w:rsid w:val="00F71399"/>
    <w:rsid w:val="00F71756"/>
    <w:rsid w:val="00F72108"/>
    <w:rsid w:val="00F72618"/>
    <w:rsid w:val="00F72EA6"/>
    <w:rsid w:val="00F731AF"/>
    <w:rsid w:val="00F7483B"/>
    <w:rsid w:val="00F74C83"/>
    <w:rsid w:val="00F74EEB"/>
    <w:rsid w:val="00F755CA"/>
    <w:rsid w:val="00F75930"/>
    <w:rsid w:val="00F768F0"/>
    <w:rsid w:val="00F76A12"/>
    <w:rsid w:val="00F772F6"/>
    <w:rsid w:val="00F776A6"/>
    <w:rsid w:val="00F7781A"/>
    <w:rsid w:val="00F83581"/>
    <w:rsid w:val="00F835F8"/>
    <w:rsid w:val="00F83A8C"/>
    <w:rsid w:val="00F83FEA"/>
    <w:rsid w:val="00F8452C"/>
    <w:rsid w:val="00F85B4A"/>
    <w:rsid w:val="00F87D23"/>
    <w:rsid w:val="00F90970"/>
    <w:rsid w:val="00F90AA9"/>
    <w:rsid w:val="00F9310B"/>
    <w:rsid w:val="00F93A82"/>
    <w:rsid w:val="00F93EBE"/>
    <w:rsid w:val="00F94532"/>
    <w:rsid w:val="00F94720"/>
    <w:rsid w:val="00F94A14"/>
    <w:rsid w:val="00F94DBF"/>
    <w:rsid w:val="00F953C6"/>
    <w:rsid w:val="00F95909"/>
    <w:rsid w:val="00F95E7B"/>
    <w:rsid w:val="00F95F1D"/>
    <w:rsid w:val="00F95F4F"/>
    <w:rsid w:val="00F961D6"/>
    <w:rsid w:val="00F9638D"/>
    <w:rsid w:val="00F9775F"/>
    <w:rsid w:val="00FA0C3C"/>
    <w:rsid w:val="00FA0DDE"/>
    <w:rsid w:val="00FA11DE"/>
    <w:rsid w:val="00FA1E05"/>
    <w:rsid w:val="00FA2189"/>
    <w:rsid w:val="00FA2414"/>
    <w:rsid w:val="00FA27A9"/>
    <w:rsid w:val="00FA2AE3"/>
    <w:rsid w:val="00FA2D02"/>
    <w:rsid w:val="00FA2EC9"/>
    <w:rsid w:val="00FA2F1A"/>
    <w:rsid w:val="00FA357E"/>
    <w:rsid w:val="00FA4141"/>
    <w:rsid w:val="00FA4695"/>
    <w:rsid w:val="00FA5501"/>
    <w:rsid w:val="00FA56E0"/>
    <w:rsid w:val="00FA65A4"/>
    <w:rsid w:val="00FA7EA5"/>
    <w:rsid w:val="00FB0812"/>
    <w:rsid w:val="00FB3A62"/>
    <w:rsid w:val="00FB3BC9"/>
    <w:rsid w:val="00FB3D10"/>
    <w:rsid w:val="00FB4834"/>
    <w:rsid w:val="00FB4D4C"/>
    <w:rsid w:val="00FB526F"/>
    <w:rsid w:val="00FB59CC"/>
    <w:rsid w:val="00FB62A8"/>
    <w:rsid w:val="00FB66B1"/>
    <w:rsid w:val="00FB6B5C"/>
    <w:rsid w:val="00FB6BD4"/>
    <w:rsid w:val="00FB76AC"/>
    <w:rsid w:val="00FB7E4B"/>
    <w:rsid w:val="00FC001E"/>
    <w:rsid w:val="00FC1564"/>
    <w:rsid w:val="00FC2D4F"/>
    <w:rsid w:val="00FC2E4E"/>
    <w:rsid w:val="00FC33C4"/>
    <w:rsid w:val="00FC3630"/>
    <w:rsid w:val="00FC44AA"/>
    <w:rsid w:val="00FC479A"/>
    <w:rsid w:val="00FC492A"/>
    <w:rsid w:val="00FC4C19"/>
    <w:rsid w:val="00FC4EAE"/>
    <w:rsid w:val="00FC500D"/>
    <w:rsid w:val="00FC54FB"/>
    <w:rsid w:val="00FC5DA5"/>
    <w:rsid w:val="00FC5EF9"/>
    <w:rsid w:val="00FD0241"/>
    <w:rsid w:val="00FD0C39"/>
    <w:rsid w:val="00FD1B03"/>
    <w:rsid w:val="00FD1F45"/>
    <w:rsid w:val="00FD25E2"/>
    <w:rsid w:val="00FD2C6E"/>
    <w:rsid w:val="00FD2CAD"/>
    <w:rsid w:val="00FD2D40"/>
    <w:rsid w:val="00FD31E9"/>
    <w:rsid w:val="00FD32CE"/>
    <w:rsid w:val="00FD4254"/>
    <w:rsid w:val="00FD52EC"/>
    <w:rsid w:val="00FD587E"/>
    <w:rsid w:val="00FD5F9C"/>
    <w:rsid w:val="00FD694F"/>
    <w:rsid w:val="00FD6ECC"/>
    <w:rsid w:val="00FD776F"/>
    <w:rsid w:val="00FE021C"/>
    <w:rsid w:val="00FE04D9"/>
    <w:rsid w:val="00FE129C"/>
    <w:rsid w:val="00FE1318"/>
    <w:rsid w:val="00FE1D90"/>
    <w:rsid w:val="00FE1EBB"/>
    <w:rsid w:val="00FE1F00"/>
    <w:rsid w:val="00FE2753"/>
    <w:rsid w:val="00FE37CD"/>
    <w:rsid w:val="00FE4645"/>
    <w:rsid w:val="00FE4AF9"/>
    <w:rsid w:val="00FE553D"/>
    <w:rsid w:val="00FE66CE"/>
    <w:rsid w:val="00FE704F"/>
    <w:rsid w:val="00FE7261"/>
    <w:rsid w:val="00FE759B"/>
    <w:rsid w:val="00FE7614"/>
    <w:rsid w:val="00FF22B7"/>
    <w:rsid w:val="00FF2544"/>
    <w:rsid w:val="00FF4769"/>
    <w:rsid w:val="00FF50DD"/>
    <w:rsid w:val="00FF5589"/>
    <w:rsid w:val="00FF565F"/>
    <w:rsid w:val="00FF5D38"/>
    <w:rsid w:val="00FF78DB"/>
    <w:rsid w:val="00FF7ABC"/>
    <w:rsid w:val="00FF7E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C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3E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03E02"/>
    <w:pPr>
      <w:spacing w:after="0" w:line="240" w:lineRule="auto"/>
      <w:ind w:left="720"/>
    </w:pPr>
    <w:rPr>
      <w:rFonts w:ascii="Times New Roman" w:eastAsia="Times New Roman" w:hAnsi="Times New Roman" w:cs="Times New Roman"/>
      <w:sz w:val="24"/>
      <w:szCs w:val="24"/>
    </w:rPr>
  </w:style>
  <w:style w:type="character" w:customStyle="1" w:styleId="mediumtext1">
    <w:name w:val="medium_text1"/>
    <w:basedOn w:val="DefaultParagraphFont"/>
    <w:rsid w:val="00103E02"/>
    <w:rPr>
      <w:sz w:val="16"/>
      <w:szCs w:val="16"/>
    </w:rPr>
  </w:style>
  <w:style w:type="paragraph" w:styleId="BalloonText">
    <w:name w:val="Balloon Text"/>
    <w:basedOn w:val="Normal"/>
    <w:link w:val="BalloonTextChar"/>
    <w:uiPriority w:val="99"/>
    <w:semiHidden/>
    <w:unhideWhenUsed/>
    <w:rsid w:val="00103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E02"/>
    <w:rPr>
      <w:rFonts w:ascii="Tahoma" w:hAnsi="Tahoma" w:cs="Tahoma"/>
      <w:sz w:val="16"/>
      <w:szCs w:val="16"/>
    </w:rPr>
  </w:style>
  <w:style w:type="character" w:styleId="Strong">
    <w:name w:val="Strong"/>
    <w:basedOn w:val="DefaultParagraphFont"/>
    <w:qFormat/>
    <w:rsid w:val="00252A27"/>
    <w:rPr>
      <w:b/>
      <w:bCs/>
    </w:rPr>
  </w:style>
  <w:style w:type="character" w:customStyle="1" w:styleId="txttableheadar">
    <w:name w:val="txttableheadar"/>
    <w:basedOn w:val="DefaultParagraphFont"/>
    <w:rsid w:val="00CC1853"/>
  </w:style>
  <w:style w:type="paragraph" w:styleId="Header">
    <w:name w:val="header"/>
    <w:basedOn w:val="Normal"/>
    <w:link w:val="HeaderChar"/>
    <w:uiPriority w:val="99"/>
    <w:unhideWhenUsed/>
    <w:rsid w:val="004F4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FA7"/>
  </w:style>
  <w:style w:type="paragraph" w:styleId="Footer">
    <w:name w:val="footer"/>
    <w:basedOn w:val="Normal"/>
    <w:link w:val="FooterChar"/>
    <w:uiPriority w:val="99"/>
    <w:unhideWhenUsed/>
    <w:rsid w:val="004F4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FA7"/>
  </w:style>
  <w:style w:type="character" w:styleId="CommentReference">
    <w:name w:val="annotation reference"/>
    <w:basedOn w:val="DefaultParagraphFont"/>
    <w:uiPriority w:val="99"/>
    <w:semiHidden/>
    <w:unhideWhenUsed/>
    <w:rsid w:val="00D55C8B"/>
    <w:rPr>
      <w:sz w:val="16"/>
      <w:szCs w:val="16"/>
    </w:rPr>
  </w:style>
  <w:style w:type="paragraph" w:styleId="CommentText">
    <w:name w:val="annotation text"/>
    <w:basedOn w:val="Normal"/>
    <w:link w:val="CommentTextChar"/>
    <w:uiPriority w:val="99"/>
    <w:semiHidden/>
    <w:unhideWhenUsed/>
    <w:rsid w:val="00D55C8B"/>
    <w:pPr>
      <w:spacing w:after="0" w:line="360" w:lineRule="exact"/>
      <w:jc w:val="both"/>
    </w:pPr>
    <w:rPr>
      <w:rFonts w:ascii="Calibri" w:eastAsia="Calibri" w:hAnsi="Calibri" w:cs="Arial"/>
      <w:sz w:val="20"/>
      <w:szCs w:val="20"/>
    </w:rPr>
  </w:style>
  <w:style w:type="character" w:customStyle="1" w:styleId="CommentTextChar">
    <w:name w:val="Comment Text Char"/>
    <w:basedOn w:val="DefaultParagraphFont"/>
    <w:link w:val="CommentText"/>
    <w:uiPriority w:val="99"/>
    <w:semiHidden/>
    <w:rsid w:val="00D55C8B"/>
    <w:rPr>
      <w:rFonts w:ascii="Calibri" w:eastAsia="Calibri" w:hAnsi="Calibri"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3E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03E02"/>
    <w:pPr>
      <w:spacing w:after="0" w:line="240" w:lineRule="auto"/>
      <w:ind w:left="720"/>
    </w:pPr>
    <w:rPr>
      <w:rFonts w:ascii="Times New Roman" w:eastAsia="Times New Roman" w:hAnsi="Times New Roman" w:cs="Times New Roman"/>
      <w:sz w:val="24"/>
      <w:szCs w:val="24"/>
    </w:rPr>
  </w:style>
  <w:style w:type="character" w:customStyle="1" w:styleId="mediumtext1">
    <w:name w:val="medium_text1"/>
    <w:basedOn w:val="DefaultParagraphFont"/>
    <w:rsid w:val="00103E02"/>
    <w:rPr>
      <w:sz w:val="16"/>
      <w:szCs w:val="16"/>
    </w:rPr>
  </w:style>
  <w:style w:type="paragraph" w:styleId="BalloonText">
    <w:name w:val="Balloon Text"/>
    <w:basedOn w:val="Normal"/>
    <w:link w:val="BalloonTextChar"/>
    <w:uiPriority w:val="99"/>
    <w:semiHidden/>
    <w:unhideWhenUsed/>
    <w:rsid w:val="00103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E02"/>
    <w:rPr>
      <w:rFonts w:ascii="Tahoma" w:hAnsi="Tahoma" w:cs="Tahoma"/>
      <w:sz w:val="16"/>
      <w:szCs w:val="16"/>
    </w:rPr>
  </w:style>
  <w:style w:type="character" w:styleId="Strong">
    <w:name w:val="Strong"/>
    <w:basedOn w:val="DefaultParagraphFont"/>
    <w:qFormat/>
    <w:rsid w:val="00252A27"/>
    <w:rPr>
      <w:b/>
      <w:bCs/>
    </w:rPr>
  </w:style>
  <w:style w:type="character" w:customStyle="1" w:styleId="txttableheadar">
    <w:name w:val="txttableheadar"/>
    <w:basedOn w:val="DefaultParagraphFont"/>
    <w:rsid w:val="00CC1853"/>
  </w:style>
  <w:style w:type="paragraph" w:styleId="Header">
    <w:name w:val="header"/>
    <w:basedOn w:val="Normal"/>
    <w:link w:val="HeaderChar"/>
    <w:uiPriority w:val="99"/>
    <w:unhideWhenUsed/>
    <w:rsid w:val="004F4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FA7"/>
  </w:style>
  <w:style w:type="paragraph" w:styleId="Footer">
    <w:name w:val="footer"/>
    <w:basedOn w:val="Normal"/>
    <w:link w:val="FooterChar"/>
    <w:uiPriority w:val="99"/>
    <w:unhideWhenUsed/>
    <w:rsid w:val="004F4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FA7"/>
  </w:style>
  <w:style w:type="character" w:styleId="CommentReference">
    <w:name w:val="annotation reference"/>
    <w:basedOn w:val="DefaultParagraphFont"/>
    <w:uiPriority w:val="99"/>
    <w:semiHidden/>
    <w:unhideWhenUsed/>
    <w:rsid w:val="00D55C8B"/>
    <w:rPr>
      <w:sz w:val="16"/>
      <w:szCs w:val="16"/>
    </w:rPr>
  </w:style>
  <w:style w:type="paragraph" w:styleId="CommentText">
    <w:name w:val="annotation text"/>
    <w:basedOn w:val="Normal"/>
    <w:link w:val="CommentTextChar"/>
    <w:uiPriority w:val="99"/>
    <w:semiHidden/>
    <w:unhideWhenUsed/>
    <w:rsid w:val="00D55C8B"/>
    <w:pPr>
      <w:spacing w:after="0" w:line="360" w:lineRule="exact"/>
      <w:jc w:val="both"/>
    </w:pPr>
    <w:rPr>
      <w:rFonts w:ascii="Calibri" w:eastAsia="Calibri" w:hAnsi="Calibri" w:cs="Arial"/>
      <w:sz w:val="20"/>
      <w:szCs w:val="20"/>
    </w:rPr>
  </w:style>
  <w:style w:type="character" w:customStyle="1" w:styleId="CommentTextChar">
    <w:name w:val="Comment Text Char"/>
    <w:basedOn w:val="DefaultParagraphFont"/>
    <w:link w:val="CommentText"/>
    <w:uiPriority w:val="99"/>
    <w:semiHidden/>
    <w:rsid w:val="00D55C8B"/>
    <w:rPr>
      <w:rFonts w:ascii="Calibri" w:eastAsia="Calibri" w:hAnsi="Calibri" w:cs="Arial"/>
      <w:sz w:val="20"/>
      <w:szCs w:val="20"/>
    </w:rPr>
  </w:style>
</w:styles>
</file>

<file path=word/webSettings.xml><?xml version="1.0" encoding="utf-8"?>
<w:webSettings xmlns:r="http://schemas.openxmlformats.org/officeDocument/2006/relationships" xmlns:w="http://schemas.openxmlformats.org/wordprocessingml/2006/main">
  <w:divs>
    <w:div w:id="98658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98821-D145-4C2F-AE41-5198B6A1C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4245</Words>
  <Characters>24201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00241</dc:creator>
  <cp:lastModifiedBy>prasadraju.b</cp:lastModifiedBy>
  <cp:revision>32</cp:revision>
  <cp:lastPrinted>2015-10-14T11:21:00Z</cp:lastPrinted>
  <dcterms:created xsi:type="dcterms:W3CDTF">2015-10-14T11:40:00Z</dcterms:created>
  <dcterms:modified xsi:type="dcterms:W3CDTF">2016-04-05T07:43:00Z</dcterms:modified>
</cp:coreProperties>
</file>