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B7F" w:rsidRDefault="00330B7F">
      <w:pPr>
        <w:jc w:val="center"/>
        <w:rPr>
          <w:b/>
          <w:bCs/>
          <w:sz w:val="32"/>
          <w:szCs w:val="32"/>
        </w:rPr>
      </w:pPr>
    </w:p>
    <w:p w:rsidR="00330B7F" w:rsidRDefault="00330B7F">
      <w:pPr>
        <w:jc w:val="center"/>
        <w:rPr>
          <w:b/>
          <w:bCs/>
          <w:sz w:val="32"/>
          <w:szCs w:val="32"/>
        </w:rPr>
      </w:pPr>
    </w:p>
    <w:p w:rsidR="00330B7F" w:rsidRDefault="006E287A">
      <w:pPr>
        <w:jc w:val="center"/>
        <w:rPr>
          <w:b/>
          <w:bCs/>
          <w:sz w:val="32"/>
          <w:szCs w:val="32"/>
        </w:rPr>
      </w:pPr>
      <w:r>
        <w:rPr>
          <w:b/>
          <w:bCs/>
          <w:sz w:val="32"/>
          <w:szCs w:val="32"/>
        </w:rPr>
        <w:t>Preparation and Maintenance of ZO</w:t>
      </w:r>
      <w:r w:rsidR="008C0E6B">
        <w:rPr>
          <w:b/>
          <w:bCs/>
          <w:sz w:val="32"/>
          <w:szCs w:val="32"/>
        </w:rPr>
        <w:t>HO Books for TravelTrax Tours</w:t>
      </w:r>
    </w:p>
    <w:p w:rsidR="00330B7F" w:rsidRDefault="00330B7F">
      <w:pPr>
        <w:spacing w:after="0" w:line="240" w:lineRule="auto"/>
        <w:jc w:val="center"/>
        <w:rPr>
          <w:b/>
          <w:bCs/>
          <w:sz w:val="28"/>
          <w:szCs w:val="28"/>
        </w:rPr>
      </w:pPr>
    </w:p>
    <w:p w:rsidR="00330B7F" w:rsidRDefault="00330B7F">
      <w:pPr>
        <w:spacing w:after="0" w:line="240" w:lineRule="auto"/>
        <w:jc w:val="center"/>
        <w:rPr>
          <w:b/>
          <w:bCs/>
          <w:sz w:val="28"/>
          <w:szCs w:val="28"/>
        </w:rPr>
      </w:pPr>
    </w:p>
    <w:p w:rsidR="00330B7F" w:rsidRDefault="006E287A">
      <w:pPr>
        <w:spacing w:after="0" w:line="240" w:lineRule="auto"/>
        <w:jc w:val="center"/>
        <w:rPr>
          <w:rFonts w:ascii="Times New Roman" w:eastAsia="Times New Roman" w:hAnsi="Times New Roman" w:cs="Times New Roman"/>
          <w:b/>
          <w:bCs/>
          <w:color w:val="000000"/>
          <w:sz w:val="24"/>
          <w:szCs w:val="24"/>
        </w:rPr>
      </w:pPr>
      <w:r>
        <w:rPr>
          <w:b/>
          <w:bCs/>
          <w:sz w:val="28"/>
          <w:szCs w:val="28"/>
        </w:rPr>
        <w:t>Project Team membe</w:t>
      </w:r>
      <w:r w:rsidR="00694808">
        <w:rPr>
          <w:b/>
          <w:bCs/>
          <w:sz w:val="28"/>
          <w:szCs w:val="28"/>
        </w:rPr>
        <w:t>rs</w:t>
      </w:r>
      <w:r w:rsidR="00D37470">
        <w:rPr>
          <w:b/>
          <w:bCs/>
          <w:sz w:val="28"/>
          <w:szCs w:val="28"/>
        </w:rPr>
        <w:t xml:space="preserve"> : </w:t>
      </w:r>
      <w:r w:rsidR="00694808">
        <w:rPr>
          <w:b/>
          <w:bCs/>
          <w:sz w:val="28"/>
          <w:szCs w:val="28"/>
        </w:rPr>
        <w:t>Sowmiya</w:t>
      </w:r>
      <w:r w:rsidR="00D37470">
        <w:rPr>
          <w:b/>
          <w:bCs/>
          <w:sz w:val="28"/>
          <w:szCs w:val="28"/>
        </w:rPr>
        <w:t xml:space="preserve">.M, </w:t>
      </w:r>
      <w:r w:rsidR="00694808">
        <w:rPr>
          <w:b/>
          <w:bCs/>
          <w:sz w:val="28"/>
          <w:szCs w:val="28"/>
        </w:rPr>
        <w:t>Sharihathul Farhana</w:t>
      </w:r>
      <w:r w:rsidR="00D37470">
        <w:rPr>
          <w:b/>
          <w:bCs/>
          <w:sz w:val="28"/>
          <w:szCs w:val="28"/>
        </w:rPr>
        <w:t xml:space="preserve">.J , </w:t>
      </w:r>
      <w:r w:rsidR="00694808">
        <w:rPr>
          <w:b/>
          <w:bCs/>
          <w:sz w:val="28"/>
          <w:szCs w:val="28"/>
        </w:rPr>
        <w:t>Sumithra Devi</w:t>
      </w:r>
      <w:r w:rsidR="00D37470">
        <w:rPr>
          <w:b/>
          <w:bCs/>
          <w:sz w:val="28"/>
          <w:szCs w:val="28"/>
        </w:rPr>
        <w:t xml:space="preserve">.K, </w:t>
      </w:r>
      <w:r w:rsidR="00694808">
        <w:rPr>
          <w:b/>
          <w:bCs/>
          <w:sz w:val="28"/>
          <w:szCs w:val="28"/>
        </w:rPr>
        <w:t>Tharani</w:t>
      </w:r>
      <w:r w:rsidR="00D37470">
        <w:rPr>
          <w:b/>
          <w:bCs/>
          <w:sz w:val="28"/>
          <w:szCs w:val="28"/>
        </w:rPr>
        <w:t>.R</w:t>
      </w:r>
    </w:p>
    <w:p w:rsidR="00330B7F" w:rsidRDefault="00330B7F">
      <w:pPr>
        <w:jc w:val="center"/>
        <w:rPr>
          <w:b/>
          <w:bCs/>
          <w:sz w:val="28"/>
          <w:szCs w:val="28"/>
        </w:rPr>
      </w:pPr>
    </w:p>
    <w:p w:rsidR="00330B7F" w:rsidRDefault="00330B7F">
      <w:pPr>
        <w:jc w:val="center"/>
        <w:rPr>
          <w:b/>
          <w:bCs/>
          <w:sz w:val="28"/>
          <w:szCs w:val="28"/>
        </w:rPr>
      </w:pPr>
    </w:p>
    <w:p w:rsidR="00330B7F" w:rsidRDefault="00330B7F">
      <w:pPr>
        <w:jc w:val="center"/>
        <w:rPr>
          <w:b/>
          <w:bCs/>
          <w:sz w:val="28"/>
          <w:szCs w:val="28"/>
        </w:rPr>
      </w:pPr>
    </w:p>
    <w:p w:rsidR="00330B7F" w:rsidRDefault="00330B7F">
      <w:pPr>
        <w:pStyle w:val="Default"/>
      </w:pPr>
    </w:p>
    <w:p w:rsidR="00330B7F" w:rsidRDefault="006E287A">
      <w:pPr>
        <w:rPr>
          <w:b/>
          <w:bCs/>
          <w:sz w:val="23"/>
          <w:szCs w:val="23"/>
        </w:rPr>
      </w:pPr>
      <w:r>
        <w:t xml:space="preserve"> </w:t>
      </w:r>
      <w:r>
        <w:rPr>
          <w:b/>
          <w:bCs/>
          <w:sz w:val="23"/>
          <w:szCs w:val="23"/>
        </w:rPr>
        <w:t>1. INTRODUCTION</w:t>
      </w:r>
    </w:p>
    <w:p w:rsidR="00330B7F" w:rsidRDefault="006E287A">
      <w:pPr>
        <w:rPr>
          <w:rFonts w:ascii="Calibri" w:hAnsi="Calibri" w:cs="Calibri"/>
          <w:b/>
          <w:bCs/>
          <w:sz w:val="24"/>
          <w:szCs w:val="24"/>
        </w:rPr>
      </w:pPr>
      <w:r>
        <w:rPr>
          <w:rFonts w:ascii="Calibri" w:hAnsi="Calibri" w:cs="Calibri"/>
          <w:b/>
          <w:bCs/>
          <w:sz w:val="24"/>
          <w:szCs w:val="24"/>
        </w:rPr>
        <w:t>1.1 Overview:</w:t>
      </w:r>
    </w:p>
    <w:p w:rsidR="00330B7F" w:rsidRDefault="006E287A">
      <w:r>
        <w:t xml:space="preserve">This project </w:t>
      </w:r>
      <w:r w:rsidR="000E75DF">
        <w:t xml:space="preserve">is deal </w:t>
      </w:r>
      <w:r w:rsidR="00ED3A61">
        <w:t>with</w:t>
      </w:r>
      <w:r w:rsidR="000E75DF">
        <w:t xml:space="preserve"> </w:t>
      </w:r>
      <w:r w:rsidR="00C13B1F">
        <w:t>TravelTrax Tours, a tour operator, leverages Zoho Books to manage their bookings, track expenses, and handle invoicing for their customers. They can generate professional invoices, reconcile payments, and monitor their financial performance. Zoho Books helps them streamline their financial operations and enhance customer service.</w:t>
      </w:r>
    </w:p>
    <w:p w:rsidR="00C13B1F" w:rsidRDefault="00C13B1F"/>
    <w:p w:rsidR="00330B7F" w:rsidRDefault="00C13B1F">
      <w:pPr>
        <w:rPr>
          <w:rFonts w:ascii="Calibri" w:hAnsi="Calibri" w:cs="Calibri"/>
          <w:b/>
          <w:bCs/>
          <w:sz w:val="24"/>
          <w:szCs w:val="24"/>
        </w:rPr>
      </w:pPr>
      <w:r>
        <w:rPr>
          <w:rFonts w:ascii="Calibri" w:hAnsi="Calibri" w:cs="Calibri"/>
          <w:b/>
          <w:bCs/>
          <w:sz w:val="24"/>
          <w:szCs w:val="24"/>
        </w:rPr>
        <w:t>1.2 Purpose:</w:t>
      </w:r>
    </w:p>
    <w:p w:rsidR="00330B7F" w:rsidRDefault="006E287A">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330B7F" w:rsidRDefault="00330B7F">
      <w:pPr>
        <w:rPr>
          <w:rFonts w:ascii="Calibri-Bold" w:hAnsi="Calibri-Bold" w:cs="Calibri-Bold"/>
          <w:b/>
          <w:bCs/>
          <w:sz w:val="24"/>
          <w:szCs w:val="24"/>
        </w:rPr>
      </w:pPr>
    </w:p>
    <w:p w:rsidR="00746F7A" w:rsidRDefault="00746F7A">
      <w:pPr>
        <w:rPr>
          <w:rFonts w:ascii="Calibri-Bold" w:hAnsi="Calibri-Bold" w:cs="Calibri-Bold"/>
          <w:b/>
          <w:bCs/>
          <w:sz w:val="24"/>
          <w:szCs w:val="24"/>
        </w:rPr>
      </w:pPr>
    </w:p>
    <w:p w:rsidR="00746F7A" w:rsidRDefault="00746F7A">
      <w:pPr>
        <w:rPr>
          <w:rFonts w:ascii="Calibri-Bold" w:hAnsi="Calibri-Bold" w:cs="Calibri-Bold"/>
          <w:b/>
          <w:bCs/>
          <w:sz w:val="24"/>
          <w:szCs w:val="24"/>
        </w:rPr>
      </w:pPr>
    </w:p>
    <w:p w:rsidR="00330B7F" w:rsidRDefault="006E287A">
      <w:pPr>
        <w:rPr>
          <w:rFonts w:ascii="Arial" w:hAnsi="Arial" w:cs="Arial"/>
          <w:b/>
          <w:bCs/>
        </w:rPr>
      </w:pPr>
      <w:r>
        <w:rPr>
          <w:rFonts w:ascii="Calibri-Bold" w:hAnsi="Calibri-Bold" w:cs="Calibri-Bold"/>
          <w:b/>
          <w:bCs/>
          <w:sz w:val="24"/>
          <w:szCs w:val="24"/>
        </w:rPr>
        <w:lastRenderedPageBreak/>
        <w:t xml:space="preserve">2.  </w:t>
      </w:r>
      <w:r>
        <w:rPr>
          <w:rFonts w:ascii="Arial" w:hAnsi="Arial" w:cs="Arial"/>
          <w:b/>
          <w:bCs/>
        </w:rPr>
        <w:t xml:space="preserve">Problem Definition &amp; Design </w:t>
      </w:r>
      <w:r w:rsidR="0014419D">
        <w:rPr>
          <w:rFonts w:ascii="Arial" w:hAnsi="Arial" w:cs="Arial"/>
          <w:b/>
          <w:bCs/>
        </w:rPr>
        <w:t>Thinkin</w:t>
      </w:r>
      <w:r>
        <w:rPr>
          <w:rFonts w:ascii="Arial" w:hAnsi="Arial" w:cs="Arial"/>
          <w:b/>
          <w:bCs/>
        </w:rPr>
        <w:t>g</w:t>
      </w:r>
    </w:p>
    <w:p w:rsidR="00330B7F" w:rsidRPr="000119D1" w:rsidRDefault="006E287A">
      <w:pPr>
        <w:rPr>
          <w:rFonts w:ascii="Calibri" w:hAnsi="Calibri" w:cs="Calibri"/>
          <w:sz w:val="24"/>
          <w:szCs w:val="24"/>
        </w:rPr>
      </w:pPr>
      <w:r>
        <w:rPr>
          <w:rFonts w:ascii="Calibri" w:hAnsi="Calibri" w:cs="Calibri"/>
          <w:sz w:val="24"/>
          <w:szCs w:val="24"/>
        </w:rPr>
        <w:t>2.1 Empathy Map</w:t>
      </w:r>
      <w:r w:rsidR="0014419D">
        <w:rPr>
          <w:rFonts w:ascii="Calibri" w:hAnsi="Calibri" w:cs="Calibri"/>
          <w:noProof/>
          <w:sz w:val="24"/>
          <w:szCs w:val="24"/>
          <w:lang w:bidi="ar-SA"/>
        </w:rPr>
        <w:drawing>
          <wp:inline distT="0" distB="0" distL="0" distR="0">
            <wp:extent cx="5943600" cy="501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12 at 7.38.59 A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5010150"/>
                    </a:xfrm>
                    <a:prstGeom prst="rect">
                      <a:avLst/>
                    </a:prstGeom>
                  </pic:spPr>
                </pic:pic>
              </a:graphicData>
            </a:graphic>
          </wp:inline>
        </w:drawing>
      </w:r>
    </w:p>
    <w:p w:rsidR="00746F7A" w:rsidRDefault="00746F7A">
      <w:pPr>
        <w:rPr>
          <w:rFonts w:ascii="Calibri" w:hAnsi="Calibri" w:cs="Calibri"/>
          <w:sz w:val="24"/>
          <w:szCs w:val="24"/>
        </w:rPr>
      </w:pPr>
    </w:p>
    <w:p w:rsidR="00746F7A" w:rsidRDefault="00746F7A">
      <w:pPr>
        <w:rPr>
          <w:rFonts w:ascii="Calibri" w:hAnsi="Calibri" w:cs="Calibri"/>
          <w:sz w:val="24"/>
          <w:szCs w:val="24"/>
        </w:rPr>
      </w:pPr>
    </w:p>
    <w:p w:rsidR="00746F7A" w:rsidRDefault="00746F7A">
      <w:pPr>
        <w:rPr>
          <w:rFonts w:ascii="Calibri" w:hAnsi="Calibri" w:cs="Calibri"/>
          <w:sz w:val="24"/>
          <w:szCs w:val="24"/>
        </w:rPr>
      </w:pPr>
    </w:p>
    <w:p w:rsidR="00746F7A" w:rsidRDefault="00746F7A">
      <w:pPr>
        <w:rPr>
          <w:rFonts w:ascii="Calibri" w:hAnsi="Calibri" w:cs="Calibri"/>
          <w:sz w:val="24"/>
          <w:szCs w:val="24"/>
        </w:rPr>
      </w:pPr>
    </w:p>
    <w:p w:rsidR="00746F7A" w:rsidRDefault="00746F7A">
      <w:pPr>
        <w:rPr>
          <w:rFonts w:ascii="Calibri" w:hAnsi="Calibri" w:cs="Calibri"/>
          <w:sz w:val="24"/>
          <w:szCs w:val="24"/>
        </w:rPr>
      </w:pPr>
    </w:p>
    <w:p w:rsidR="00746F7A" w:rsidRDefault="00746F7A">
      <w:pPr>
        <w:rPr>
          <w:rFonts w:ascii="Calibri" w:hAnsi="Calibri" w:cs="Calibri"/>
          <w:sz w:val="24"/>
          <w:szCs w:val="24"/>
        </w:rPr>
      </w:pPr>
    </w:p>
    <w:p w:rsidR="00746F7A" w:rsidRDefault="00746F7A">
      <w:pPr>
        <w:rPr>
          <w:rFonts w:ascii="Calibri" w:hAnsi="Calibri" w:cs="Calibri"/>
          <w:sz w:val="24"/>
          <w:szCs w:val="24"/>
        </w:rPr>
      </w:pPr>
    </w:p>
    <w:p w:rsidR="00746F7A" w:rsidRDefault="00746F7A">
      <w:pPr>
        <w:rPr>
          <w:rFonts w:ascii="Calibri" w:hAnsi="Calibri" w:cs="Calibri"/>
          <w:sz w:val="24"/>
          <w:szCs w:val="24"/>
        </w:rPr>
      </w:pPr>
    </w:p>
    <w:p w:rsidR="00746F7A" w:rsidRDefault="00746F7A">
      <w:pPr>
        <w:rPr>
          <w:rFonts w:ascii="Calibri" w:hAnsi="Calibri" w:cs="Calibri"/>
          <w:sz w:val="24"/>
          <w:szCs w:val="24"/>
        </w:rPr>
      </w:pPr>
    </w:p>
    <w:p w:rsidR="00330B7F" w:rsidRDefault="006E287A">
      <w:pPr>
        <w:rPr>
          <w:rFonts w:ascii="Calibri" w:hAnsi="Calibri" w:cs="Calibri"/>
          <w:sz w:val="24"/>
          <w:szCs w:val="24"/>
        </w:rPr>
      </w:pPr>
      <w:r>
        <w:rPr>
          <w:rFonts w:ascii="Calibri" w:hAnsi="Calibri" w:cs="Calibri"/>
          <w:sz w:val="24"/>
          <w:szCs w:val="24"/>
        </w:rPr>
        <w:t>2.2 Ideation &amp; Brainstorming Map</w:t>
      </w:r>
    </w:p>
    <w:p w:rsidR="00330B7F" w:rsidRDefault="00330B7F">
      <w:pPr>
        <w:rPr>
          <w:rFonts w:ascii="Calibri" w:hAnsi="Calibri" w:cs="Calibri"/>
          <w:sz w:val="24"/>
          <w:szCs w:val="24"/>
        </w:rPr>
      </w:pPr>
    </w:p>
    <w:p w:rsidR="00746F7A" w:rsidRDefault="00746F7A">
      <w:pPr>
        <w:rPr>
          <w:rFonts w:ascii="Calibri" w:hAnsi="Calibri" w:cs="Calibri"/>
          <w:sz w:val="24"/>
          <w:szCs w:val="24"/>
        </w:rPr>
      </w:pPr>
    </w:p>
    <w:p w:rsidR="00746F7A" w:rsidRPr="00746F7A" w:rsidRDefault="0014419D">
      <w:pPr>
        <w:rPr>
          <w:rFonts w:ascii="Calibri" w:hAnsi="Calibri" w:cs="Calibri"/>
          <w:sz w:val="24"/>
          <w:szCs w:val="24"/>
        </w:rPr>
      </w:pPr>
      <w:r>
        <w:rPr>
          <w:rFonts w:ascii="Calibri" w:hAnsi="Calibri" w:cs="Calibri"/>
          <w:noProof/>
          <w:sz w:val="24"/>
          <w:szCs w:val="24"/>
          <w:lang w:bidi="ar-SA"/>
        </w:rPr>
        <w:drawing>
          <wp:inline distT="0" distB="0" distL="0" distR="0">
            <wp:extent cx="5943600" cy="476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2 at 7.38.59 AM (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768850"/>
                    </a:xfrm>
                    <a:prstGeom prst="rect">
                      <a:avLst/>
                    </a:prstGeom>
                  </pic:spPr>
                </pic:pic>
              </a:graphicData>
            </a:graphic>
          </wp:inline>
        </w:drawing>
      </w:r>
    </w:p>
    <w:p w:rsidR="00746F7A" w:rsidRDefault="00746F7A"/>
    <w:p w:rsidR="00746F7A" w:rsidRDefault="00746F7A">
      <w:pPr>
        <w:rPr>
          <w:b/>
        </w:rPr>
      </w:pPr>
    </w:p>
    <w:p w:rsidR="00746F7A" w:rsidRDefault="00746F7A">
      <w:pPr>
        <w:rPr>
          <w:b/>
        </w:rPr>
      </w:pPr>
    </w:p>
    <w:p w:rsidR="00746F7A" w:rsidRDefault="00746F7A">
      <w:pPr>
        <w:rPr>
          <w:b/>
        </w:rPr>
      </w:pPr>
    </w:p>
    <w:p w:rsidR="00ED3A61" w:rsidRDefault="00ED3A61">
      <w:pPr>
        <w:rPr>
          <w:b/>
        </w:rPr>
      </w:pPr>
    </w:p>
    <w:p w:rsidR="00746F7A" w:rsidRDefault="00746F7A">
      <w:r>
        <w:rPr>
          <w:b/>
        </w:rPr>
        <w:lastRenderedPageBreak/>
        <w:t>3. RESULT</w:t>
      </w:r>
      <w:r>
        <w:t>;</w:t>
      </w:r>
    </w:p>
    <w:p w:rsidR="00746F7A" w:rsidRPr="00746F7A" w:rsidRDefault="00746F7A">
      <w:r>
        <w:t>To Generate the Financial Reports:</w:t>
      </w:r>
    </w:p>
    <w:p w:rsidR="00ED3A61" w:rsidRDefault="006E287A" w:rsidP="00ED3A61">
      <w:pPr>
        <w:pStyle w:val="ListParagraph"/>
        <w:numPr>
          <w:ilvl w:val="0"/>
          <w:numId w:val="10"/>
        </w:numPr>
      </w:pPr>
      <w:r>
        <w:t>Profit and Loss Account:</w:t>
      </w:r>
    </w:p>
    <w:p w:rsidR="00ED3A61" w:rsidRDefault="00ED3A61" w:rsidP="00ED3A61">
      <w:pPr>
        <w:pStyle w:val="ListParagraph"/>
      </w:pPr>
    </w:p>
    <w:p w:rsidR="00ED3A61" w:rsidRDefault="00ED3A61" w:rsidP="00ED3A61">
      <w:pPr>
        <w:pStyle w:val="ListParagraph"/>
      </w:pPr>
    </w:p>
    <w:p w:rsidR="00ED3A61" w:rsidRDefault="00ED3A61" w:rsidP="00ED3A61">
      <w:pPr>
        <w:pStyle w:val="ListParagraph"/>
      </w:pPr>
    </w:p>
    <w:p w:rsidR="00ED3A61" w:rsidRDefault="00ED3A61" w:rsidP="00ED3A61">
      <w:pPr>
        <w:pStyle w:val="ListParagraph"/>
      </w:pPr>
    </w:p>
    <w:p w:rsidR="00ED3A61" w:rsidRDefault="00ED3A61" w:rsidP="00ED3A61">
      <w:pPr>
        <w:pStyle w:val="ListParagraph"/>
      </w:pPr>
    </w:p>
    <w:p w:rsidR="00ED3A61" w:rsidRDefault="00ED3A61" w:rsidP="00ED3A61">
      <w:pPr>
        <w:pStyle w:val="ListParagraph"/>
      </w:pPr>
    </w:p>
    <w:p w:rsidR="00ED3A61" w:rsidRDefault="00ED3A61" w:rsidP="00ED3A61">
      <w:pPr>
        <w:pStyle w:val="ListParagraph"/>
      </w:pPr>
    </w:p>
    <w:p w:rsidR="00ED3A61" w:rsidRDefault="00ED3A61" w:rsidP="00ED3A61">
      <w:pPr>
        <w:pStyle w:val="ListParagraph"/>
      </w:pPr>
    </w:p>
    <w:p w:rsidR="00330B7F" w:rsidRDefault="0014419D" w:rsidP="00ED3A61">
      <w:pPr>
        <w:pStyle w:val="ListParagraph"/>
      </w:pPr>
      <w:r>
        <w:rPr>
          <w:noProof/>
          <w:lang w:bidi="ar-SA"/>
        </w:rPr>
        <w:drawing>
          <wp:inline distT="0" distB="0" distL="0" distR="0">
            <wp:extent cx="4758055" cy="551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10-12 at 10.12.14 AM.jpeg"/>
                    <pic:cNvPicPr/>
                  </pic:nvPicPr>
                  <pic:blipFill>
                    <a:blip r:embed="rId9">
                      <a:extLst>
                        <a:ext uri="{28A0092B-C50C-407E-A947-70E740481C1C}">
                          <a14:useLocalDpi xmlns:a14="http://schemas.microsoft.com/office/drawing/2010/main" val="0"/>
                        </a:ext>
                      </a:extLst>
                    </a:blip>
                    <a:stretch>
                      <a:fillRect/>
                    </a:stretch>
                  </pic:blipFill>
                  <pic:spPr>
                    <a:xfrm>
                      <a:off x="0" y="0"/>
                      <a:ext cx="4758055" cy="5514975"/>
                    </a:xfrm>
                    <a:prstGeom prst="rect">
                      <a:avLst/>
                    </a:prstGeom>
                  </pic:spPr>
                </pic:pic>
              </a:graphicData>
            </a:graphic>
          </wp:inline>
        </w:drawing>
      </w:r>
    </w:p>
    <w:p w:rsidR="00746F7A" w:rsidRDefault="006E287A">
      <w:pPr>
        <w:rPr>
          <w:noProof/>
          <w:lang w:bidi="ar-SA"/>
        </w:rPr>
      </w:pPr>
      <w:r>
        <w:lastRenderedPageBreak/>
        <w:t>2. Balance Sheet</w:t>
      </w:r>
    </w:p>
    <w:p w:rsidR="004E6BF2" w:rsidRDefault="004E6BF2">
      <w:r>
        <w:rPr>
          <w:noProof/>
          <w:lang w:bidi="ar-SA"/>
        </w:rPr>
        <w:drawing>
          <wp:inline distT="0" distB="0" distL="0" distR="0">
            <wp:extent cx="4500880" cy="4848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10-12 at 7.39.02 AM (1).jpeg"/>
                    <pic:cNvPicPr/>
                  </pic:nvPicPr>
                  <pic:blipFill>
                    <a:blip r:embed="rId10">
                      <a:extLst>
                        <a:ext uri="{28A0092B-C50C-407E-A947-70E740481C1C}">
                          <a14:useLocalDpi xmlns:a14="http://schemas.microsoft.com/office/drawing/2010/main" val="0"/>
                        </a:ext>
                      </a:extLst>
                    </a:blip>
                    <a:stretch>
                      <a:fillRect/>
                    </a:stretch>
                  </pic:blipFill>
                  <pic:spPr>
                    <a:xfrm>
                      <a:off x="0" y="0"/>
                      <a:ext cx="4500880" cy="4848225"/>
                    </a:xfrm>
                    <a:prstGeom prst="rect">
                      <a:avLst/>
                    </a:prstGeom>
                  </pic:spPr>
                </pic:pic>
              </a:graphicData>
            </a:graphic>
          </wp:inline>
        </w:drawing>
      </w:r>
    </w:p>
    <w:p w:rsidR="007D1B0C" w:rsidRDefault="007D1B0C"/>
    <w:p w:rsidR="007D1B0C" w:rsidRDefault="007D1B0C"/>
    <w:p w:rsidR="007D1B0C" w:rsidRDefault="007D1B0C"/>
    <w:p w:rsidR="007D1B0C" w:rsidRDefault="007D1B0C"/>
    <w:p w:rsidR="007D1B0C" w:rsidRDefault="007D1B0C"/>
    <w:p w:rsidR="007D1B0C" w:rsidRDefault="007D1B0C"/>
    <w:p w:rsidR="007D1B0C" w:rsidRDefault="007D1B0C"/>
    <w:p w:rsidR="007D1B0C" w:rsidRDefault="007D1B0C"/>
    <w:p w:rsidR="007D1B0C" w:rsidRDefault="007D1B0C"/>
    <w:p w:rsidR="00330B7F" w:rsidRDefault="006E287A">
      <w:r>
        <w:lastRenderedPageBreak/>
        <w:t>3. GST Reports</w:t>
      </w:r>
    </w:p>
    <w:p w:rsidR="004E6BF2" w:rsidRDefault="004E6BF2">
      <w:r>
        <w:rPr>
          <w:noProof/>
          <w:lang w:bidi="ar-SA"/>
        </w:rPr>
        <w:drawing>
          <wp:inline distT="0" distB="0" distL="0" distR="0">
            <wp:extent cx="4507230" cy="4410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10-12 at 7.39.01 AM.jpeg"/>
                    <pic:cNvPicPr/>
                  </pic:nvPicPr>
                  <pic:blipFill>
                    <a:blip r:embed="rId11">
                      <a:extLst>
                        <a:ext uri="{28A0092B-C50C-407E-A947-70E740481C1C}">
                          <a14:useLocalDpi xmlns:a14="http://schemas.microsoft.com/office/drawing/2010/main" val="0"/>
                        </a:ext>
                      </a:extLst>
                    </a:blip>
                    <a:stretch>
                      <a:fillRect/>
                    </a:stretch>
                  </pic:blipFill>
                  <pic:spPr>
                    <a:xfrm>
                      <a:off x="0" y="0"/>
                      <a:ext cx="4507230" cy="4410075"/>
                    </a:xfrm>
                    <a:prstGeom prst="rect">
                      <a:avLst/>
                    </a:prstGeom>
                  </pic:spPr>
                </pic:pic>
              </a:graphicData>
            </a:graphic>
          </wp:inline>
        </w:drawing>
      </w:r>
    </w:p>
    <w:p w:rsidR="00330B7F" w:rsidRDefault="004E6BF2">
      <w:r>
        <w:rPr>
          <w:noProof/>
          <w:lang w:bidi="ar-SA"/>
        </w:rPr>
        <w:drawing>
          <wp:inline distT="0" distB="0" distL="0" distR="0">
            <wp:extent cx="4429760" cy="306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3-10-12 at 7.39.01 AM (1).jpeg"/>
                    <pic:cNvPicPr/>
                  </pic:nvPicPr>
                  <pic:blipFill>
                    <a:blip r:embed="rId12">
                      <a:extLst>
                        <a:ext uri="{28A0092B-C50C-407E-A947-70E740481C1C}">
                          <a14:useLocalDpi xmlns:a14="http://schemas.microsoft.com/office/drawing/2010/main" val="0"/>
                        </a:ext>
                      </a:extLst>
                    </a:blip>
                    <a:stretch>
                      <a:fillRect/>
                    </a:stretch>
                  </pic:blipFill>
                  <pic:spPr>
                    <a:xfrm>
                      <a:off x="0" y="0"/>
                      <a:ext cx="4429760" cy="3067050"/>
                    </a:xfrm>
                    <a:prstGeom prst="rect">
                      <a:avLst/>
                    </a:prstGeom>
                  </pic:spPr>
                </pic:pic>
              </a:graphicData>
            </a:graphic>
          </wp:inline>
        </w:drawing>
      </w:r>
    </w:p>
    <w:p w:rsidR="004E6BF2" w:rsidRDefault="004E6BF2">
      <w:r>
        <w:lastRenderedPageBreak/>
        <w:t>4. Journal Report</w:t>
      </w:r>
    </w:p>
    <w:p w:rsidR="004E6BF2" w:rsidRDefault="004E6BF2">
      <w:r>
        <w:rPr>
          <w:noProof/>
          <w:lang w:bidi="ar-SA"/>
        </w:rPr>
        <w:drawing>
          <wp:inline distT="0" distB="0" distL="0" distR="0">
            <wp:extent cx="4545330" cy="5962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3-10-12 at 7.39.01 AM (2).jpeg"/>
                    <pic:cNvPicPr/>
                  </pic:nvPicPr>
                  <pic:blipFill>
                    <a:blip r:embed="rId13">
                      <a:extLst>
                        <a:ext uri="{28A0092B-C50C-407E-A947-70E740481C1C}">
                          <a14:useLocalDpi xmlns:a14="http://schemas.microsoft.com/office/drawing/2010/main" val="0"/>
                        </a:ext>
                      </a:extLst>
                    </a:blip>
                    <a:stretch>
                      <a:fillRect/>
                    </a:stretch>
                  </pic:blipFill>
                  <pic:spPr>
                    <a:xfrm>
                      <a:off x="0" y="0"/>
                      <a:ext cx="4545330" cy="5962650"/>
                    </a:xfrm>
                    <a:prstGeom prst="rect">
                      <a:avLst/>
                    </a:prstGeom>
                  </pic:spPr>
                </pic:pic>
              </a:graphicData>
            </a:graphic>
          </wp:inline>
        </w:drawing>
      </w:r>
    </w:p>
    <w:p w:rsidR="00ED3A61" w:rsidRDefault="00ED3A61"/>
    <w:p w:rsidR="00ED3A61" w:rsidRDefault="00ED3A61"/>
    <w:p w:rsidR="00ED3A61" w:rsidRDefault="00ED3A61"/>
    <w:p w:rsidR="00ED3A61" w:rsidRDefault="00ED3A61"/>
    <w:p w:rsidR="00ED3A61" w:rsidRDefault="00ED3A61"/>
    <w:p w:rsidR="00ED3A61" w:rsidRDefault="00ED3A61"/>
    <w:p w:rsidR="00330B7F" w:rsidRDefault="006E287A">
      <w:r>
        <w:lastRenderedPageBreak/>
        <w:t>5. Accounts Receivable Summary</w:t>
      </w:r>
    </w:p>
    <w:p w:rsidR="004E6BF2" w:rsidRDefault="004E6BF2">
      <w:r>
        <w:rPr>
          <w:noProof/>
          <w:lang w:bidi="ar-SA"/>
        </w:rPr>
        <w:drawing>
          <wp:inline distT="0" distB="0" distL="0" distR="0">
            <wp:extent cx="4449445" cy="4543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3-10-12 at 7.39.00 AM (1).jpeg"/>
                    <pic:cNvPicPr/>
                  </pic:nvPicPr>
                  <pic:blipFill>
                    <a:blip r:embed="rId14">
                      <a:extLst>
                        <a:ext uri="{28A0092B-C50C-407E-A947-70E740481C1C}">
                          <a14:useLocalDpi xmlns:a14="http://schemas.microsoft.com/office/drawing/2010/main" val="0"/>
                        </a:ext>
                      </a:extLst>
                    </a:blip>
                    <a:stretch>
                      <a:fillRect/>
                    </a:stretch>
                  </pic:blipFill>
                  <pic:spPr>
                    <a:xfrm>
                      <a:off x="0" y="0"/>
                      <a:ext cx="4449445" cy="4543425"/>
                    </a:xfrm>
                    <a:prstGeom prst="rect">
                      <a:avLst/>
                    </a:prstGeom>
                  </pic:spPr>
                </pic:pic>
              </a:graphicData>
            </a:graphic>
          </wp:inline>
        </w:drawing>
      </w:r>
    </w:p>
    <w:p w:rsidR="00330B7F" w:rsidRDefault="006E287A">
      <w:r>
        <w:t>6. Accounts Payable Summary</w:t>
      </w:r>
    </w:p>
    <w:p w:rsidR="004E6BF2" w:rsidRDefault="004E6BF2">
      <w:r>
        <w:rPr>
          <w:noProof/>
          <w:lang w:bidi="ar-SA"/>
        </w:rPr>
        <w:drawing>
          <wp:inline distT="0" distB="0" distL="0" distR="0">
            <wp:extent cx="5943600" cy="23672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3-10-12 at 7.39.00 AM (2).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rsidR="00330B7F" w:rsidRDefault="00330B7F"/>
    <w:p w:rsidR="00330B7F" w:rsidRDefault="006E287A">
      <w:pPr>
        <w:rPr>
          <w:rFonts w:ascii="Calibri-Bold" w:hAnsi="Calibri-Bold" w:cs="Calibri-Bold"/>
          <w:b/>
          <w:bCs/>
          <w:sz w:val="24"/>
          <w:szCs w:val="24"/>
        </w:rPr>
      </w:pPr>
      <w:r>
        <w:rPr>
          <w:rFonts w:ascii="Calibri-Bold" w:hAnsi="Calibri-Bold" w:cs="Calibri-Bold"/>
          <w:b/>
          <w:bCs/>
          <w:sz w:val="24"/>
          <w:szCs w:val="24"/>
        </w:rPr>
        <w:lastRenderedPageBreak/>
        <w:t>4.  ADVANTAGES &amp; DISADVANTAGES</w:t>
      </w:r>
    </w:p>
    <w:p w:rsidR="00330B7F" w:rsidRDefault="006E287A">
      <w:pPr>
        <w:rPr>
          <w:rFonts w:ascii="Calibri" w:hAnsi="Calibri" w:cs="Calibri"/>
          <w:sz w:val="24"/>
          <w:szCs w:val="24"/>
        </w:rPr>
      </w:pPr>
      <w:r>
        <w:rPr>
          <w:rFonts w:ascii="Calibri" w:hAnsi="Calibri" w:cs="Calibri"/>
          <w:sz w:val="24"/>
          <w:szCs w:val="24"/>
        </w:rPr>
        <w:t>List of advantages:</w:t>
      </w:r>
    </w:p>
    <w:p w:rsidR="00330B7F" w:rsidRDefault="006E287A">
      <w:pPr>
        <w:pStyle w:val="ListParagraph"/>
        <w:numPr>
          <w:ilvl w:val="0"/>
          <w:numId w:val="1"/>
        </w:numPr>
        <w:rPr>
          <w:rFonts w:ascii="Calibri" w:hAnsi="Calibri" w:cs="Calibri"/>
          <w:sz w:val="24"/>
          <w:szCs w:val="24"/>
        </w:rPr>
      </w:pPr>
      <w:r>
        <w:rPr>
          <w:rFonts w:ascii="Calibri" w:hAnsi="Calibri" w:cs="Calibri"/>
          <w:sz w:val="24"/>
          <w:szCs w:val="24"/>
        </w:rPr>
        <w:t xml:space="preserve">ZOHO books is cloud based software, so we access the software in any location. </w:t>
      </w:r>
    </w:p>
    <w:p w:rsidR="00330B7F" w:rsidRDefault="006E287A">
      <w:pPr>
        <w:pStyle w:val="ListParagraph"/>
        <w:numPr>
          <w:ilvl w:val="0"/>
          <w:numId w:val="1"/>
        </w:numPr>
        <w:rPr>
          <w:rFonts w:ascii="Calibri" w:hAnsi="Calibri" w:cs="Calibri"/>
          <w:sz w:val="24"/>
          <w:szCs w:val="24"/>
        </w:rPr>
      </w:pPr>
      <w:r>
        <w:rPr>
          <w:rFonts w:ascii="Calibri" w:hAnsi="Calibri" w:cs="Calibri"/>
          <w:sz w:val="24"/>
          <w:szCs w:val="24"/>
        </w:rPr>
        <w:t xml:space="preserve">Creating of </w:t>
      </w:r>
      <w:r w:rsidR="004E6BF2">
        <w:rPr>
          <w:rFonts w:ascii="Calibri" w:hAnsi="Calibri" w:cs="Calibri"/>
          <w:sz w:val="24"/>
          <w:szCs w:val="24"/>
        </w:rPr>
        <w:t>Organization</w:t>
      </w:r>
      <w:r>
        <w:rPr>
          <w:rFonts w:ascii="Calibri" w:hAnsi="Calibri" w:cs="Calibri"/>
          <w:sz w:val="24"/>
          <w:szCs w:val="24"/>
        </w:rPr>
        <w:t xml:space="preserve"> is very easy and user friendly.</w:t>
      </w:r>
    </w:p>
    <w:p w:rsidR="00330B7F" w:rsidRDefault="006E287A">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rsidR="00330B7F" w:rsidRDefault="006E287A">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rsidR="00330B7F" w:rsidRDefault="006E287A">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rsidR="00330B7F" w:rsidRDefault="006E287A">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rsidR="00330B7F" w:rsidRDefault="006E287A">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rsidR="00330B7F" w:rsidRDefault="006E287A">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rsidR="00330B7F" w:rsidRDefault="006E287A">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rsidR="00330B7F" w:rsidRDefault="006E287A">
      <w:pPr>
        <w:rPr>
          <w:rFonts w:ascii="Calibri" w:hAnsi="Calibri" w:cs="Calibri"/>
          <w:sz w:val="24"/>
          <w:szCs w:val="24"/>
        </w:rPr>
      </w:pPr>
      <w:r>
        <w:rPr>
          <w:rFonts w:ascii="Calibri" w:hAnsi="Calibri" w:cs="Calibri"/>
          <w:sz w:val="24"/>
          <w:szCs w:val="24"/>
        </w:rPr>
        <w:t>List of disadvantages:</w:t>
      </w:r>
    </w:p>
    <w:p w:rsidR="00330B7F" w:rsidRDefault="006E287A">
      <w:pPr>
        <w:pStyle w:val="ListParagraph"/>
        <w:numPr>
          <w:ilvl w:val="0"/>
          <w:numId w:val="2"/>
        </w:numPr>
        <w:rPr>
          <w:rFonts w:ascii="Calibri" w:hAnsi="Calibri" w:cs="Calibri"/>
          <w:sz w:val="24"/>
          <w:szCs w:val="24"/>
        </w:rPr>
      </w:pPr>
      <w:r>
        <w:rPr>
          <w:rFonts w:ascii="Calibri" w:hAnsi="Calibri" w:cs="Calibri"/>
          <w:sz w:val="24"/>
          <w:szCs w:val="24"/>
        </w:rPr>
        <w:t>ZOHO books is cloud based software, which need internet and other technical facility.</w:t>
      </w:r>
    </w:p>
    <w:p w:rsidR="00330B7F" w:rsidRDefault="006E287A">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rsidR="00330B7F" w:rsidRDefault="006E287A">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rsidR="00330B7F" w:rsidRDefault="00330B7F">
      <w:pPr>
        <w:rPr>
          <w:rFonts w:ascii="Calibri" w:hAnsi="Calibri" w:cs="Calibri"/>
          <w:sz w:val="24"/>
          <w:szCs w:val="24"/>
        </w:rPr>
      </w:pPr>
    </w:p>
    <w:p w:rsidR="00330B7F" w:rsidRDefault="00330B7F">
      <w:pPr>
        <w:rPr>
          <w:rFonts w:ascii="Calibri" w:hAnsi="Calibri" w:cs="Calibri"/>
          <w:sz w:val="24"/>
          <w:szCs w:val="24"/>
        </w:rPr>
      </w:pPr>
    </w:p>
    <w:p w:rsidR="00330B7F" w:rsidRDefault="006E287A">
      <w:pPr>
        <w:rPr>
          <w:rFonts w:ascii="Calibri-Bold" w:hAnsi="Calibri-Bold" w:cs="Calibri-Bold"/>
          <w:b/>
          <w:bCs/>
          <w:sz w:val="24"/>
          <w:szCs w:val="24"/>
        </w:rPr>
      </w:pPr>
      <w:r>
        <w:rPr>
          <w:rFonts w:ascii="Calibri-Bold" w:hAnsi="Calibri-Bold" w:cs="Calibri-Bold"/>
          <w:b/>
          <w:bCs/>
          <w:sz w:val="24"/>
          <w:szCs w:val="24"/>
        </w:rPr>
        <w:t>5.  APPLICATIONS:</w:t>
      </w:r>
    </w:p>
    <w:p w:rsidR="00330B7F" w:rsidRDefault="006E287A">
      <w:pPr>
        <w:rPr>
          <w:rFonts w:cstheme="minorHAnsi"/>
          <w:sz w:val="24"/>
          <w:szCs w:val="24"/>
          <w:lang w:val="en-IN"/>
        </w:rPr>
      </w:pPr>
      <w:r>
        <w:rPr>
          <w:rFonts w:cstheme="minorHAnsi"/>
          <w:sz w:val="24"/>
          <w:szCs w:val="24"/>
        </w:rPr>
        <w:t>The ZOHO Books is good software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330B7F" w:rsidRDefault="006E287A">
      <w:pPr>
        <w:rPr>
          <w:rFonts w:cstheme="minorHAnsi"/>
          <w:sz w:val="24"/>
          <w:szCs w:val="24"/>
          <w:lang w:val="en-IN"/>
        </w:rPr>
      </w:pPr>
      <w:r>
        <w:rPr>
          <w:rFonts w:cstheme="minorHAnsi"/>
          <w:b/>
          <w:bCs/>
          <w:sz w:val="24"/>
          <w:szCs w:val="24"/>
          <w:lang w:val="en-IN"/>
        </w:rPr>
        <w:t>Item creation:</w:t>
      </w:r>
    </w:p>
    <w:p w:rsidR="004E6BF2" w:rsidRDefault="004E6BF2" w:rsidP="004E6BF2">
      <w:r>
        <w:t>Lets Assume TravelTrax Tours is offering below list of various services:</w:t>
      </w:r>
    </w:p>
    <w:p w:rsidR="004E6BF2" w:rsidRDefault="004E6BF2" w:rsidP="004E6BF2">
      <w:r>
        <w:t xml:space="preserve"> 1. Corporate Travel - Rs.5000/- per person</w:t>
      </w:r>
    </w:p>
    <w:p w:rsidR="004E6BF2" w:rsidRDefault="004E6BF2" w:rsidP="004E6BF2">
      <w:r>
        <w:t xml:space="preserve"> 2. Family Travel -Rs.10000/- per person</w:t>
      </w:r>
    </w:p>
    <w:p w:rsidR="004E6BF2" w:rsidRDefault="004E6BF2" w:rsidP="004E6BF2">
      <w:r>
        <w:t xml:space="preserve"> 3. Educational and Learning Tours - Rs.2000/- per person</w:t>
      </w:r>
    </w:p>
    <w:p w:rsidR="004E6BF2" w:rsidRDefault="004E6BF2" w:rsidP="004E6BF2">
      <w:r>
        <w:lastRenderedPageBreak/>
        <w:t xml:space="preserve"> For the above services to be provided TravelTrax need to purchase the below list of services </w:t>
      </w:r>
    </w:p>
    <w:p w:rsidR="004E6BF2" w:rsidRDefault="004E6BF2" w:rsidP="004E6BF2">
      <w:r>
        <w:t>1. Transportation Purchases - Cost price Rs.2000/- per person</w:t>
      </w:r>
    </w:p>
    <w:p w:rsidR="004E6BF2" w:rsidRDefault="004E6BF2" w:rsidP="004E6BF2">
      <w:r>
        <w:t xml:space="preserve"> 2. Accommodation Bookings – Cost Price Rs.1000/- per person</w:t>
      </w:r>
    </w:p>
    <w:p w:rsidR="004E6BF2" w:rsidRDefault="004E6BF2" w:rsidP="004E6BF2">
      <w:r>
        <w:t xml:space="preserve"> 3. Tour and Activity utilities – Cost Price Rs.500/- per person</w:t>
      </w:r>
    </w:p>
    <w:p w:rsidR="00330B7F" w:rsidRPr="004E6BF2" w:rsidRDefault="004E6BF2" w:rsidP="004E6BF2">
      <w:pPr>
        <w:rPr>
          <w:rFonts w:eastAsia="SimSun" w:cs="SimSun"/>
          <w:sz w:val="24"/>
          <w:szCs w:val="24"/>
        </w:rPr>
      </w:pPr>
      <w:r>
        <w:t xml:space="preserve"> Output GST @ 18% is applicable for all the above services.</w:t>
      </w:r>
    </w:p>
    <w:p w:rsidR="00330B7F" w:rsidRDefault="004E6BF2" w:rsidP="004E6BF2">
      <w:pPr>
        <w:rPr>
          <w:rFonts w:cstheme="minorHAnsi"/>
          <w:b/>
          <w:bCs/>
          <w:sz w:val="24"/>
          <w:szCs w:val="24"/>
          <w:lang w:val="en-IN"/>
        </w:rPr>
      </w:pPr>
      <w:r>
        <w:rPr>
          <w:rFonts w:cstheme="minorHAnsi"/>
          <w:b/>
          <w:bCs/>
          <w:sz w:val="24"/>
          <w:szCs w:val="24"/>
          <w:lang w:val="en-IN"/>
        </w:rPr>
        <w:t xml:space="preserve">Vendor </w:t>
      </w:r>
      <w:bookmarkStart w:id="0" w:name="_GoBack"/>
      <w:bookmarkEnd w:id="0"/>
      <w:r w:rsidR="005551E2">
        <w:rPr>
          <w:rFonts w:cstheme="minorHAnsi"/>
          <w:b/>
          <w:bCs/>
          <w:sz w:val="24"/>
          <w:szCs w:val="24"/>
          <w:lang w:val="en-IN"/>
        </w:rPr>
        <w:t>creation:</w:t>
      </w:r>
    </w:p>
    <w:p w:rsidR="00CC00A5" w:rsidRDefault="00CC00A5" w:rsidP="004E6BF2">
      <w:r>
        <w:t>The following are the list of vendors form which various Products and Services are purchased:</w:t>
      </w:r>
    </w:p>
    <w:p w:rsidR="00CC00A5" w:rsidRDefault="00CC00A5" w:rsidP="004E6BF2">
      <w:r>
        <w:t xml:space="preserve"> 1. Go Airlines (GST registered)</w:t>
      </w:r>
    </w:p>
    <w:p w:rsidR="00CC00A5" w:rsidRDefault="00CC00A5" w:rsidP="004E6BF2">
      <w:r>
        <w:t xml:space="preserve"> 2. Dream Resorts &amp; Hotels (GST registered)</w:t>
      </w:r>
    </w:p>
    <w:p w:rsidR="00CC00A5" w:rsidRPr="004E6BF2" w:rsidRDefault="00CC00A5" w:rsidP="004E6BF2">
      <w:pPr>
        <w:rPr>
          <w:rFonts w:cstheme="minorHAnsi"/>
          <w:b/>
          <w:bCs/>
          <w:sz w:val="24"/>
          <w:szCs w:val="24"/>
          <w:lang w:val="en-IN"/>
        </w:rPr>
      </w:pPr>
      <w:r>
        <w:t xml:space="preserve"> 3. Travel Retailers and Wholesalers (Non GST)</w:t>
      </w:r>
    </w:p>
    <w:p w:rsidR="00330B7F" w:rsidRDefault="006E287A" w:rsidP="00CC00A5">
      <w:pPr>
        <w:rPr>
          <w:rFonts w:cstheme="minorHAnsi"/>
          <w:b/>
          <w:bCs/>
          <w:sz w:val="24"/>
          <w:szCs w:val="24"/>
          <w:lang w:val="en-IN"/>
        </w:rPr>
      </w:pPr>
      <w:r>
        <w:rPr>
          <w:rFonts w:cstheme="minorHAnsi"/>
          <w:sz w:val="24"/>
          <w:szCs w:val="24"/>
          <w:lang w:val="en-IN"/>
        </w:rPr>
        <w:t xml:space="preserve"> </w:t>
      </w:r>
      <w:r>
        <w:rPr>
          <w:rFonts w:cstheme="minorHAnsi"/>
          <w:b/>
          <w:bCs/>
          <w:sz w:val="24"/>
          <w:szCs w:val="24"/>
          <w:lang w:val="en-IN"/>
        </w:rPr>
        <w:t>Customer creation:</w:t>
      </w:r>
    </w:p>
    <w:p w:rsidR="00CC00A5" w:rsidRDefault="00CC00A5" w:rsidP="00CC00A5">
      <w:r>
        <w:t>The below are the list of customers:</w:t>
      </w:r>
    </w:p>
    <w:p w:rsidR="00CC00A5" w:rsidRDefault="00CC00A5" w:rsidP="00CC00A5">
      <w:r>
        <w:t xml:space="preserve"> 1. TechWise Solutions Pvt Ltd (GST Registered). </w:t>
      </w:r>
    </w:p>
    <w:p w:rsidR="00CC00A5" w:rsidRDefault="00CC00A5" w:rsidP="00CC00A5">
      <w:r>
        <w:t>2. Rainbow High School (GST Registered).</w:t>
      </w:r>
    </w:p>
    <w:p w:rsidR="00CC00A5" w:rsidRPr="00CC00A5" w:rsidRDefault="00CC00A5" w:rsidP="00CC00A5">
      <w:pPr>
        <w:rPr>
          <w:rFonts w:cstheme="minorHAnsi"/>
          <w:b/>
          <w:bCs/>
          <w:sz w:val="24"/>
          <w:szCs w:val="24"/>
          <w:lang w:val="en-IN"/>
        </w:rPr>
      </w:pPr>
      <w:r>
        <w:t xml:space="preserve"> 3. Swaminathan &amp; Family (Non GST)</w:t>
      </w:r>
    </w:p>
    <w:p w:rsidR="00330B7F" w:rsidRPr="00CC00A5" w:rsidRDefault="006E287A" w:rsidP="00CC00A5">
      <w:pPr>
        <w:rPr>
          <w:rFonts w:cstheme="minorHAnsi"/>
          <w:b/>
          <w:bCs/>
          <w:sz w:val="24"/>
          <w:szCs w:val="24"/>
          <w:lang w:val="en-IN"/>
        </w:rPr>
      </w:pPr>
      <w:r>
        <w:rPr>
          <w:rFonts w:cstheme="minorHAnsi"/>
          <w:b/>
          <w:bCs/>
          <w:sz w:val="24"/>
          <w:szCs w:val="24"/>
          <w:lang w:val="en-IN"/>
        </w:rPr>
        <w:t>Preparation of Purchase order, Pu</w:t>
      </w:r>
      <w:r w:rsidR="00CC00A5">
        <w:rPr>
          <w:rFonts w:cstheme="minorHAnsi"/>
          <w:b/>
          <w:bCs/>
          <w:sz w:val="24"/>
          <w:szCs w:val="24"/>
          <w:lang w:val="en-IN"/>
        </w:rPr>
        <w:t>rchase Invoice:</w:t>
      </w:r>
    </w:p>
    <w:p w:rsidR="00CC00A5" w:rsidRDefault="00CC00A5">
      <w:r>
        <w:t>1. 05-04-2023 Dream Resorts &amp; Hotels – Accomodation Bookings - For Qty 200 Persons</w:t>
      </w:r>
    </w:p>
    <w:p w:rsidR="00CC00A5" w:rsidRDefault="00CC00A5">
      <w:r>
        <w:t>2. 10-04-2023 Transportation Purchases From GO Airlines- For 200 persons</w:t>
      </w:r>
    </w:p>
    <w:p w:rsidR="00330B7F" w:rsidRDefault="00CC00A5">
      <w:pPr>
        <w:rPr>
          <w:rFonts w:ascii="Calibri" w:eastAsia="SimSun" w:hAnsi="Calibri" w:cs="Calibri"/>
          <w:sz w:val="24"/>
          <w:szCs w:val="24"/>
        </w:rPr>
      </w:pPr>
      <w:r>
        <w:t xml:space="preserve"> 3. 10-04-2023 Tour and Activity Utilities from Travel Retailers &amp; Wholesalers- Qty 200</w:t>
      </w:r>
    </w:p>
    <w:p w:rsidR="00CC00A5" w:rsidRDefault="006E287A" w:rsidP="00CC00A5">
      <w:pPr>
        <w:rPr>
          <w:rFonts w:cstheme="minorHAnsi"/>
          <w:b/>
          <w:bCs/>
          <w:sz w:val="24"/>
          <w:szCs w:val="24"/>
          <w:lang w:val="en-IN"/>
        </w:rPr>
      </w:pPr>
      <w:r>
        <w:rPr>
          <w:rFonts w:cstheme="minorHAnsi"/>
          <w:b/>
          <w:bCs/>
          <w:sz w:val="24"/>
          <w:szCs w:val="24"/>
          <w:lang w:val="en-IN"/>
        </w:rPr>
        <w:t>Preparation of sales order, sale Invoice:</w:t>
      </w:r>
    </w:p>
    <w:p w:rsidR="00320BBF" w:rsidRDefault="00CC00A5" w:rsidP="00CC00A5">
      <w:r>
        <w:t>1. 05/04/2023 TechWise Solutions Pvt Ltd – Corporate Travel Booking for Qty 100 Persons - paid through bank on 15/04/2023</w:t>
      </w:r>
    </w:p>
    <w:p w:rsidR="00320BBF" w:rsidRDefault="00320BBF" w:rsidP="00CC00A5">
      <w:r>
        <w:t>2. 10-04-2023 Rainbow High School- Education and Learning Tour for Qty 50 Students</w:t>
      </w:r>
    </w:p>
    <w:p w:rsidR="00330B7F" w:rsidRPr="00CC00A5" w:rsidRDefault="00320BBF" w:rsidP="00CC00A5">
      <w:pPr>
        <w:rPr>
          <w:rFonts w:cstheme="minorHAnsi"/>
          <w:b/>
          <w:bCs/>
          <w:sz w:val="24"/>
          <w:szCs w:val="24"/>
          <w:lang w:val="en-IN"/>
        </w:rPr>
      </w:pPr>
      <w:r>
        <w:t xml:space="preserve"> 3. 15-04-2023 Swaminathan &amp; Family – 300Hrs for Legal Consulting</w:t>
      </w:r>
      <w:r w:rsidR="00CC00A5" w:rsidRPr="00CC00A5">
        <w:rPr>
          <w:rFonts w:ascii="SimSun" w:eastAsia="SimSun" w:hAnsi="SimSun" w:cs="SimSun"/>
          <w:sz w:val="24"/>
          <w:szCs w:val="24"/>
        </w:rPr>
        <w:t xml:space="preserve"> </w:t>
      </w:r>
    </w:p>
    <w:p w:rsidR="005551E2" w:rsidRDefault="005551E2" w:rsidP="00320BBF">
      <w:pPr>
        <w:rPr>
          <w:rFonts w:cstheme="minorHAnsi"/>
          <w:b/>
          <w:bCs/>
          <w:sz w:val="24"/>
          <w:szCs w:val="24"/>
          <w:lang w:val="en-IN"/>
        </w:rPr>
      </w:pPr>
    </w:p>
    <w:p w:rsidR="005551E2" w:rsidRDefault="005551E2" w:rsidP="00320BBF">
      <w:pPr>
        <w:rPr>
          <w:rFonts w:cstheme="minorHAnsi"/>
          <w:b/>
          <w:bCs/>
          <w:sz w:val="24"/>
          <w:szCs w:val="24"/>
          <w:lang w:val="en-IN"/>
        </w:rPr>
      </w:pPr>
    </w:p>
    <w:p w:rsidR="00330B7F" w:rsidRDefault="006E287A" w:rsidP="00320BBF">
      <w:pPr>
        <w:rPr>
          <w:rFonts w:cstheme="minorHAnsi"/>
          <w:b/>
          <w:bCs/>
          <w:sz w:val="24"/>
          <w:szCs w:val="24"/>
          <w:lang w:val="en-IN"/>
        </w:rPr>
      </w:pPr>
      <w:r>
        <w:rPr>
          <w:rFonts w:cstheme="minorHAnsi"/>
          <w:b/>
          <w:bCs/>
          <w:sz w:val="24"/>
          <w:szCs w:val="24"/>
          <w:lang w:val="en-IN"/>
        </w:rPr>
        <w:lastRenderedPageBreak/>
        <w:t xml:space="preserve">Making </w:t>
      </w:r>
      <w:r w:rsidR="00320BBF">
        <w:rPr>
          <w:rFonts w:cstheme="minorHAnsi"/>
          <w:b/>
          <w:bCs/>
          <w:sz w:val="24"/>
          <w:szCs w:val="24"/>
          <w:lang w:val="en-IN"/>
        </w:rPr>
        <w:t>payment to vendors and Expenses:</w:t>
      </w:r>
    </w:p>
    <w:p w:rsidR="00320BBF" w:rsidRDefault="00320BBF" w:rsidP="00320BBF">
      <w:r>
        <w:t>1. Employee salaries of total Rs.1,00,000/- paid through bank on 30th April 2023.</w:t>
      </w:r>
    </w:p>
    <w:p w:rsidR="00320BBF" w:rsidRDefault="00320BBF" w:rsidP="00320BBF">
      <w:r w:rsidRPr="00320BBF">
        <w:t xml:space="preserve"> </w:t>
      </w:r>
      <w:r>
        <w:t>1. Office Rent Rs.1,00,000/- excluding GST @ 18% Total Invoice Value Rs.1,18,000/- paid through Bank on same day.</w:t>
      </w:r>
    </w:p>
    <w:p w:rsidR="00320BBF" w:rsidRDefault="00320BBF" w:rsidP="00320BBF">
      <w:r>
        <w:t xml:space="preserve"> 2. Other Miscellaneous Expenses Rs.5,000/- paid in cash</w:t>
      </w:r>
    </w:p>
    <w:p w:rsidR="00320BBF" w:rsidRDefault="00D07F4A" w:rsidP="00320BBF">
      <w:r>
        <w:t>3.</w:t>
      </w:r>
      <w:r w:rsidR="00320BBF">
        <w:t>25-04-2023 Paid to Dream Resorts</w:t>
      </w:r>
      <w:r>
        <w:t xml:space="preserve"> &amp; Hotels Pvt Ltd Rs. 236000 </w:t>
      </w:r>
    </w:p>
    <w:p w:rsidR="00320BBF" w:rsidRDefault="00D07F4A" w:rsidP="00320BBF">
      <w:r>
        <w:t>4.</w:t>
      </w:r>
      <w:r w:rsidR="00320BBF">
        <w:t xml:space="preserve"> 25-04-2023 Paid to Travel Retailer</w:t>
      </w:r>
      <w:r>
        <w:t xml:space="preserve">s and Wholesalers Rs. 100000 </w:t>
      </w:r>
    </w:p>
    <w:p w:rsidR="00320BBF" w:rsidRPr="00320BBF" w:rsidRDefault="00D07F4A" w:rsidP="00320BBF">
      <w:pPr>
        <w:rPr>
          <w:rFonts w:ascii="SimSun" w:eastAsia="SimSun" w:hAnsi="SimSun" w:cs="SimSun"/>
          <w:b/>
          <w:bCs/>
          <w:sz w:val="24"/>
          <w:szCs w:val="24"/>
          <w:lang w:val="en-IN"/>
        </w:rPr>
      </w:pPr>
      <w:r>
        <w:t>5.</w:t>
      </w:r>
      <w:r w:rsidR="00320BBF">
        <w:t xml:space="preserve"> 25-04-2023 Paid To G</w:t>
      </w:r>
      <w:r>
        <w:t xml:space="preserve">o Airlines Pvt Ltd Rs. 472000 </w:t>
      </w:r>
    </w:p>
    <w:p w:rsidR="00D07F4A" w:rsidRDefault="006E287A">
      <w:pPr>
        <w:rPr>
          <w:rFonts w:cstheme="minorHAnsi"/>
          <w:b/>
          <w:bCs/>
          <w:sz w:val="24"/>
          <w:szCs w:val="24"/>
          <w:lang w:val="en-IN"/>
        </w:rPr>
      </w:pPr>
      <w:r>
        <w:rPr>
          <w:rFonts w:cstheme="minorHAnsi"/>
          <w:b/>
          <w:bCs/>
          <w:sz w:val="24"/>
          <w:szCs w:val="24"/>
          <w:lang w:val="en-IN"/>
        </w:rPr>
        <w:t>Received amount from Customers:</w:t>
      </w:r>
    </w:p>
    <w:p w:rsidR="00D07F4A" w:rsidRPr="00D07F4A" w:rsidRDefault="00D07F4A">
      <w:pPr>
        <w:rPr>
          <w:rFonts w:cstheme="minorHAnsi"/>
          <w:b/>
          <w:bCs/>
          <w:sz w:val="24"/>
          <w:szCs w:val="24"/>
          <w:lang w:val="en-IN"/>
        </w:rPr>
      </w:pPr>
      <w:r>
        <w:t>1.05-04-2023 Amount received from Techwise Solutions Pvt Ltd Rs. 590000</w:t>
      </w:r>
    </w:p>
    <w:p w:rsidR="00D07F4A" w:rsidRDefault="00D07F4A">
      <w:r>
        <w:t xml:space="preserve">2. 10-04-2023 Amount received from Rainbow High School Rs. 118000 </w:t>
      </w:r>
    </w:p>
    <w:p w:rsidR="00330B7F" w:rsidRDefault="00D07F4A">
      <w:pPr>
        <w:rPr>
          <w:rFonts w:ascii="Calibri" w:eastAsia="SimSun" w:hAnsi="Calibri" w:cs="Calibri"/>
          <w:sz w:val="24"/>
          <w:szCs w:val="24"/>
        </w:rPr>
      </w:pPr>
      <w:r>
        <w:t>3. 15-04-2023 Amount received from Swaminathan &amp; Family Rs. 590000</w:t>
      </w:r>
    </w:p>
    <w:p w:rsidR="00D37470" w:rsidRPr="00D37470" w:rsidRDefault="00D37470">
      <w:pPr>
        <w:rPr>
          <w:rFonts w:ascii="Calibri" w:eastAsia="SimSun" w:hAnsi="Calibri" w:cs="Calibri"/>
          <w:sz w:val="24"/>
          <w:szCs w:val="24"/>
        </w:rPr>
      </w:pPr>
    </w:p>
    <w:p w:rsidR="00330B7F" w:rsidRDefault="00D37470">
      <w:pPr>
        <w:rPr>
          <w:rFonts w:ascii="Calibri-Bold" w:hAnsi="Calibri-Bold" w:cs="Calibri-Bold"/>
          <w:b/>
          <w:bCs/>
          <w:sz w:val="24"/>
          <w:szCs w:val="24"/>
        </w:rPr>
      </w:pPr>
      <w:r>
        <w:rPr>
          <w:rFonts w:ascii="Calibri-Bold" w:hAnsi="Calibri-Bold" w:cs="Calibri-Bold"/>
          <w:b/>
          <w:bCs/>
          <w:sz w:val="24"/>
          <w:szCs w:val="24"/>
        </w:rPr>
        <w:t xml:space="preserve">6.  </w:t>
      </w:r>
      <w:r w:rsidR="005551E2">
        <w:rPr>
          <w:rFonts w:ascii="Calibri-Bold" w:hAnsi="Calibri-Bold" w:cs="Calibri-Bold"/>
          <w:b/>
          <w:bCs/>
          <w:sz w:val="24"/>
          <w:szCs w:val="24"/>
        </w:rPr>
        <w:t>CONCLUSION:</w:t>
      </w:r>
    </w:p>
    <w:p w:rsidR="00330B7F" w:rsidRDefault="006E287A">
      <w:pPr>
        <w:rPr>
          <w:rFonts w:cstheme="minorHAnsi"/>
          <w:sz w:val="24"/>
          <w:szCs w:val="24"/>
        </w:rPr>
      </w:pPr>
      <w:r>
        <w:rPr>
          <w:rFonts w:cstheme="minorHAnsi"/>
          <w:sz w:val="24"/>
          <w:szCs w:val="24"/>
        </w:rPr>
        <w:t>In</w:t>
      </w:r>
      <w:r w:rsidR="00D37470">
        <w:rPr>
          <w:rFonts w:cstheme="minorHAnsi"/>
          <w:sz w:val="24"/>
          <w:szCs w:val="24"/>
        </w:rPr>
        <w:t xml:space="preserve"> maintain of Traveltrax Tours</w:t>
      </w:r>
      <w:r>
        <w:rPr>
          <w:rFonts w:cstheme="minorHAnsi"/>
          <w:sz w:val="24"/>
          <w:szCs w:val="24"/>
        </w:rPr>
        <w:t xml:space="preserve"> accounts in Zoho books is very smart in all the aspects of entries.  The basic accounting concept is enough for the operating </w:t>
      </w:r>
      <w:r w:rsidR="005551E2">
        <w:rPr>
          <w:rFonts w:cstheme="minorHAnsi"/>
          <w:sz w:val="24"/>
          <w:szCs w:val="24"/>
        </w:rPr>
        <w:t>person (</w:t>
      </w:r>
      <w:r>
        <w:rPr>
          <w:rFonts w:cstheme="minorHAnsi"/>
          <w:sz w:val="24"/>
          <w:szCs w:val="24"/>
        </w:rPr>
        <w:t xml:space="preserve">Accountant/Data entry operator).  This software is applicable for all types of organization. The entry models of software are easily understood and interest to work. Whatever reports we need, it’s </w:t>
      </w:r>
      <w:r w:rsidR="00D37470">
        <w:rPr>
          <w:rFonts w:cstheme="minorHAnsi"/>
          <w:sz w:val="24"/>
          <w:szCs w:val="24"/>
        </w:rPr>
        <w:t>alrea</w:t>
      </w:r>
      <w:r>
        <w:rPr>
          <w:rFonts w:cstheme="minorHAnsi"/>
          <w:sz w:val="24"/>
          <w:szCs w:val="24"/>
        </w:rPr>
        <w:t>d</w:t>
      </w:r>
      <w:r w:rsidR="00D37470">
        <w:rPr>
          <w:rFonts w:cstheme="minorHAnsi"/>
          <w:sz w:val="24"/>
          <w:szCs w:val="24"/>
        </w:rPr>
        <w:t>y d</w:t>
      </w:r>
      <w:r>
        <w:rPr>
          <w:rFonts w:cstheme="minorHAnsi"/>
          <w:sz w:val="24"/>
          <w:szCs w:val="24"/>
        </w:rPr>
        <w:t>efault in the report models. Totally it’s a good and very useful to the entire entrepreneur with low cost for operating financial department.</w:t>
      </w:r>
    </w:p>
    <w:p w:rsidR="00330B7F" w:rsidRDefault="00330B7F">
      <w:pPr>
        <w:rPr>
          <w:rFonts w:cstheme="minorHAnsi"/>
          <w:sz w:val="24"/>
          <w:szCs w:val="24"/>
        </w:rPr>
      </w:pPr>
    </w:p>
    <w:p w:rsidR="00330B7F" w:rsidRDefault="006E287A">
      <w:pPr>
        <w:rPr>
          <w:rFonts w:ascii="Calibri-Bold" w:hAnsi="Calibri-Bold" w:cs="Calibri-Bold"/>
          <w:b/>
          <w:bCs/>
          <w:sz w:val="24"/>
          <w:szCs w:val="24"/>
        </w:rPr>
      </w:pPr>
      <w:r>
        <w:rPr>
          <w:rFonts w:ascii="Calibri-Bold" w:hAnsi="Calibri-Bold" w:cs="Calibri-Bold"/>
          <w:b/>
          <w:bCs/>
          <w:sz w:val="24"/>
          <w:szCs w:val="24"/>
        </w:rPr>
        <w:t>7. FUTURE SCOPE:</w:t>
      </w:r>
    </w:p>
    <w:p w:rsidR="00330B7F" w:rsidRDefault="006E287A">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entrepreneurs.</w:t>
      </w:r>
    </w:p>
    <w:p w:rsidR="00330B7F" w:rsidRDefault="00330B7F">
      <w:pPr>
        <w:rPr>
          <w:rFonts w:cstheme="minorHAnsi"/>
          <w:sz w:val="24"/>
          <w:szCs w:val="24"/>
        </w:rPr>
      </w:pPr>
    </w:p>
    <w:p w:rsidR="00330B7F" w:rsidRDefault="00330B7F">
      <w:pPr>
        <w:rPr>
          <w:rFonts w:ascii="Calibri" w:hAnsi="Calibri" w:cs="Calibri"/>
          <w:sz w:val="24"/>
          <w:szCs w:val="24"/>
        </w:rPr>
      </w:pPr>
    </w:p>
    <w:p w:rsidR="00330B7F" w:rsidRDefault="00330B7F">
      <w:pPr>
        <w:rPr>
          <w:rFonts w:ascii="Calibri" w:hAnsi="Calibri" w:cs="Calibri"/>
          <w:sz w:val="24"/>
          <w:szCs w:val="24"/>
        </w:rPr>
      </w:pPr>
    </w:p>
    <w:p w:rsidR="00330B7F" w:rsidRDefault="00330B7F"/>
    <w:p w:rsidR="00330B7F" w:rsidRDefault="00330B7F">
      <w:pPr>
        <w:rPr>
          <w:rFonts w:ascii="Calibri-Bold" w:hAnsi="Calibri-Bold" w:cs="Calibri-Bold"/>
          <w:b/>
          <w:bCs/>
          <w:sz w:val="24"/>
          <w:szCs w:val="24"/>
        </w:rPr>
      </w:pPr>
    </w:p>
    <w:p w:rsidR="00330B7F" w:rsidRDefault="00330B7F">
      <w:pPr>
        <w:rPr>
          <w:rFonts w:ascii="Calibri" w:hAnsi="Calibri" w:cs="Calibri"/>
          <w:sz w:val="24"/>
          <w:szCs w:val="24"/>
        </w:rPr>
      </w:pPr>
    </w:p>
    <w:sectPr w:rsidR="00330B7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2D2" w:rsidRDefault="005072D2">
      <w:pPr>
        <w:spacing w:line="240" w:lineRule="auto"/>
      </w:pPr>
      <w:r>
        <w:separator/>
      </w:r>
    </w:p>
  </w:endnote>
  <w:endnote w:type="continuationSeparator" w:id="0">
    <w:p w:rsidR="005072D2" w:rsidRDefault="005072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2D2" w:rsidRDefault="005072D2">
      <w:pPr>
        <w:spacing w:after="0"/>
      </w:pPr>
      <w:r>
        <w:separator/>
      </w:r>
    </w:p>
  </w:footnote>
  <w:footnote w:type="continuationSeparator" w:id="0">
    <w:p w:rsidR="005072D2" w:rsidRDefault="005072D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A6040F8"/>
    <w:multiLevelType w:val="singleLevel"/>
    <w:tmpl w:val="DA6040F8"/>
    <w:lvl w:ilvl="0">
      <w:start w:val="1"/>
      <w:numFmt w:val="decimal"/>
      <w:suff w:val="space"/>
      <w:lvlText w:val="%1."/>
      <w:lvlJc w:val="left"/>
    </w:lvl>
  </w:abstractNum>
  <w:abstractNum w:abstractNumId="1">
    <w:nsid w:val="F3863896"/>
    <w:multiLevelType w:val="singleLevel"/>
    <w:tmpl w:val="F3863896"/>
    <w:lvl w:ilvl="0">
      <w:start w:val="1"/>
      <w:numFmt w:val="decimal"/>
      <w:suff w:val="space"/>
      <w:lvlText w:val="%1."/>
      <w:lvlJc w:val="left"/>
    </w:lvl>
  </w:abstractNum>
  <w:abstractNum w:abstractNumId="2">
    <w:nsid w:val="07E5941C"/>
    <w:multiLevelType w:val="singleLevel"/>
    <w:tmpl w:val="07E5941C"/>
    <w:lvl w:ilvl="0">
      <w:start w:val="1"/>
      <w:numFmt w:val="decimal"/>
      <w:lvlText w:val="%1."/>
      <w:lvlJc w:val="left"/>
      <w:pPr>
        <w:tabs>
          <w:tab w:val="left" w:pos="312"/>
        </w:tabs>
      </w:pPr>
    </w:lvl>
  </w:abstractNum>
  <w:abstractNum w:abstractNumId="3">
    <w:nsid w:val="09B6C804"/>
    <w:multiLevelType w:val="singleLevel"/>
    <w:tmpl w:val="09B6C804"/>
    <w:lvl w:ilvl="0">
      <w:start w:val="1"/>
      <w:numFmt w:val="decimal"/>
      <w:suff w:val="space"/>
      <w:lvlText w:val="%1."/>
      <w:lvlJc w:val="left"/>
    </w:lvl>
  </w:abstractNum>
  <w:abstractNum w:abstractNumId="4">
    <w:nsid w:val="0D4122C1"/>
    <w:multiLevelType w:val="singleLevel"/>
    <w:tmpl w:val="0D4122C1"/>
    <w:lvl w:ilvl="0">
      <w:start w:val="1"/>
      <w:numFmt w:val="decimal"/>
      <w:suff w:val="space"/>
      <w:lvlText w:val="%1."/>
      <w:lvlJc w:val="left"/>
    </w:lvl>
  </w:abstractNum>
  <w:abstractNum w:abstractNumId="5">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E4367EE"/>
    <w:multiLevelType w:val="singleLevel"/>
    <w:tmpl w:val="2E4367EE"/>
    <w:lvl w:ilvl="0">
      <w:start w:val="1"/>
      <w:numFmt w:val="decimal"/>
      <w:suff w:val="space"/>
      <w:lvlText w:val="%1."/>
      <w:lvlJc w:val="left"/>
    </w:lvl>
  </w:abstractNum>
  <w:abstractNum w:abstractNumId="7">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F092EC2"/>
    <w:multiLevelType w:val="hybridMultilevel"/>
    <w:tmpl w:val="C92E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4CD6F2"/>
    <w:multiLevelType w:val="singleLevel"/>
    <w:tmpl w:val="654CD6F2"/>
    <w:lvl w:ilvl="0">
      <w:start w:val="1"/>
      <w:numFmt w:val="decimal"/>
      <w:suff w:val="space"/>
      <w:lvlText w:val="%1."/>
      <w:lvlJc w:val="left"/>
    </w:lvl>
  </w:abstractNum>
  <w:num w:numId="1">
    <w:abstractNumId w:val="5"/>
  </w:num>
  <w:num w:numId="2">
    <w:abstractNumId w:val="7"/>
  </w:num>
  <w:num w:numId="3">
    <w:abstractNumId w:val="1"/>
  </w:num>
  <w:num w:numId="4">
    <w:abstractNumId w:val="0"/>
  </w:num>
  <w:num w:numId="5">
    <w:abstractNumId w:val="4"/>
  </w:num>
  <w:num w:numId="6">
    <w:abstractNumId w:val="3"/>
  </w:num>
  <w:num w:numId="7">
    <w:abstractNumId w:val="9"/>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
  <w:rsids>
    <w:rsidRoot w:val="009F1110"/>
    <w:rsid w:val="000012B3"/>
    <w:rsid w:val="000119D1"/>
    <w:rsid w:val="00057A11"/>
    <w:rsid w:val="00093424"/>
    <w:rsid w:val="000B47BD"/>
    <w:rsid w:val="000E75DF"/>
    <w:rsid w:val="0014419D"/>
    <w:rsid w:val="001A0C03"/>
    <w:rsid w:val="00204F36"/>
    <w:rsid w:val="00320BBF"/>
    <w:rsid w:val="00330B7F"/>
    <w:rsid w:val="003679FB"/>
    <w:rsid w:val="00403A33"/>
    <w:rsid w:val="00423273"/>
    <w:rsid w:val="00433C9F"/>
    <w:rsid w:val="004E6BF2"/>
    <w:rsid w:val="005072D2"/>
    <w:rsid w:val="005551E2"/>
    <w:rsid w:val="00564653"/>
    <w:rsid w:val="00694808"/>
    <w:rsid w:val="006E287A"/>
    <w:rsid w:val="00746F7A"/>
    <w:rsid w:val="00780534"/>
    <w:rsid w:val="007D1B0C"/>
    <w:rsid w:val="007D7633"/>
    <w:rsid w:val="00896D22"/>
    <w:rsid w:val="008C0E6B"/>
    <w:rsid w:val="009F1110"/>
    <w:rsid w:val="00AE1985"/>
    <w:rsid w:val="00C118AF"/>
    <w:rsid w:val="00C13B1F"/>
    <w:rsid w:val="00CC00A5"/>
    <w:rsid w:val="00D07F4A"/>
    <w:rsid w:val="00D31D27"/>
    <w:rsid w:val="00D37470"/>
    <w:rsid w:val="00DA182A"/>
    <w:rsid w:val="00DF2933"/>
    <w:rsid w:val="00E335CA"/>
    <w:rsid w:val="00ED3A61"/>
    <w:rsid w:val="00F020FA"/>
    <w:rsid w:val="454E7A6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B2C0EE-A535-461C-B9CD-D6F1E670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customStyle="1" w:styleId="Default">
    <w:name w:val="Default"/>
    <w:pPr>
      <w:autoSpaceDE w:val="0"/>
      <w:autoSpaceDN w:val="0"/>
      <w:adjustRightInd w:val="0"/>
    </w:pPr>
    <w:rPr>
      <w:rFonts w:ascii="Calibri" w:eastAsiaTheme="minorHAnsi" w:hAnsi="Calibri" w:cs="Calibri"/>
      <w:color w:val="000000"/>
      <w:sz w:val="24"/>
      <w:szCs w:val="24"/>
      <w:lang w:bidi="ta-I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1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B1F"/>
    <w:rPr>
      <w:rFonts w:asciiTheme="minorHAnsi" w:eastAsiaTheme="minorHAnsi" w:hAnsiTheme="minorHAnsi" w:cstheme="minorBidi"/>
      <w:sz w:val="22"/>
      <w:szCs w:val="22"/>
      <w:lang w:bidi="ta-IN"/>
    </w:rPr>
  </w:style>
  <w:style w:type="paragraph" w:styleId="Footer">
    <w:name w:val="footer"/>
    <w:basedOn w:val="Normal"/>
    <w:link w:val="FooterChar"/>
    <w:uiPriority w:val="99"/>
    <w:unhideWhenUsed/>
    <w:rsid w:val="00C1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B1F"/>
    <w:rPr>
      <w:rFonts w:asciiTheme="minorHAnsi" w:eastAsiaTheme="minorHAnsi" w:hAnsiTheme="minorHAnsi" w:cstheme="minorBidi"/>
      <w:sz w:val="22"/>
      <w:szCs w:val="22"/>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12</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LENOVO</cp:lastModifiedBy>
  <cp:revision>8</cp:revision>
  <dcterms:created xsi:type="dcterms:W3CDTF">2023-10-09T08:39:00Z</dcterms:created>
  <dcterms:modified xsi:type="dcterms:W3CDTF">2023-10-12T09:12:00Z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DBD704EA80C14A44A8325A48B9CB2F77_12</vt:lpwstr>
  </property>
</Properties>
</file>