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mathiyarasu</w:t>
        <w:br/>
        <w:t>Register Number: 23215154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write a code for chaceking user age and telling them they are over or under age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age = 8</w:t>
        <w:br/>
        <w:t>if age &gt;= 18:</w:t>
        <w:br/>
        <w:t xml:space="preserve">    print("You are over age.")</w:t>
        <w:br/>
        <w:t>else:</w:t>
        <w:br/>
        <w:t xml:space="preserve">    print("You are under age.")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