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20. Write a C# program to implement a program that reads an array of filenames  and searches for a specific file in the system.  Further, s tore valid file names in a Directory collection  and allow the user to retrieve details about a specific file.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System.Collections.Generic;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string[] filenames = { "document.txt", "report.pdf", "data.csv", "image.png", "notes.txt" };</w:t>
        <w:br/>
        <w:t xml:space="preserve">        string searchFile = "report.pdf";</w:t>
        <w:br/>
        <w:t xml:space="preserve">        Dictionary&lt;string, string&gt; directory = new Dictionary&lt;string, string&gt;();</w:t>
        <w:br/>
        <w:br/>
        <w:t xml:space="preserve">        foreach (string filename in filenames)</w:t>
        <w:br/>
        <w:t xml:space="preserve">        {</w:t>
        <w:br/>
        <w:t xml:space="preserve">            directory[filename] = $"Size: 1024 bytes, Created: 2023-10-05, Type: {filename.Split('.')[1]}";</w:t>
        <w:br/>
        <w:t xml:space="preserve">        }</w:t>
        <w:br/>
        <w:br/>
        <w:t xml:space="preserve">        if (directory.ContainsKey(searchFile))</w:t>
        <w:br/>
        <w:t xml:space="preserve">        {</w:t>
        <w:br/>
        <w:t xml:space="preserve">            Console.WriteLine($"File found: {searchFile}");</w:t>
        <w:br/>
        <w:t xml:space="preserve">            Console.WriteLine($"Details: {directory[searchFile]}");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Console.WriteLine($"File not found: {searchFile}");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