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 Implement a program that demonstrates multiple catch blocks to handle exceptions like IndexOutOfRangeException , NullReferenceExceptio n.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using System.Collections;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ArrayList myList = new ArrayList();</w:t>
        <w:br/>
        <w:t xml:space="preserve">        myList.Add(3.14f);</w:t>
        <w:br/>
        <w:t xml:space="preserve">        myList.Add("Hello");</w:t>
        <w:br/>
        <w:t xml:space="preserve">        myList.Add(42);</w:t>
        <w:br/>
        <w:t xml:space="preserve">        foreach (var element in myList)</w:t>
        <w:br/>
        <w:t xml:space="preserve">        {</w:t>
        <w:br/>
        <w:t xml:space="preserve">            Console.WriteLine(element);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QUESTION 5</w:t>
        <w:br/>
        <w:t>5. Write a C# program to create an ArrayList , add eleme nts of different data types (float , string, int), and display all elements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main():</w:t>
        <w:br/>
        <w:t xml:space="preserve">    try:</w:t>
        <w:br/>
        <w:t xml:space="preserve">        my_list = [1, 2, 3]</w:t>
        <w:br/>
        <w:t xml:space="preserve">        print(my_list[5])</w:t>
        <w:br/>
        <w:t xml:space="preserve">    except IndexError:</w:t>
        <w:br/>
        <w:t xml:space="preserve">        print("IndexError: List index out of range.")</w:t>
        <w:br/>
        <w:t xml:space="preserve">    try:</w:t>
        <w:br/>
        <w:t xml:space="preserve">        my_dict = None</w:t>
        <w:br/>
        <w:t xml:space="preserve">        print(my_dict['key'])</w:t>
        <w:br/>
        <w:t xml:space="preserve">    except TypeError:</w:t>
        <w:br/>
        <w:t xml:space="preserve">        print("TypeError: NoneType is not subscriptable.")</w:t>
        <w:br/>
        <w:t xml:space="preserve">    print("Program execution completed.")</w:t>
        <w:br/>
        <w:br/>
        <w:t>if __name__ == "__main__":</w:t>
        <w:br/>
        <w:t xml:space="preserve">    main()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959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96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